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0801" w14:textId="6A9BE134" w:rsidR="001F5D63" w:rsidRPr="003A0A59" w:rsidRDefault="001F5D63" w:rsidP="00D9122F">
      <w:pPr>
        <w:spacing w:line="480" w:lineRule="auto"/>
        <w:contextualSpacing/>
        <w:jc w:val="both"/>
        <w:rPr>
          <w:rFonts w:ascii="Times New Roman" w:hAnsi="Times New Roman" w:cs="Times New Roman"/>
          <w:b/>
          <w:sz w:val="24"/>
          <w:szCs w:val="24"/>
        </w:rPr>
      </w:pPr>
      <w:r w:rsidRPr="003A0A59">
        <w:rPr>
          <w:rFonts w:ascii="Times New Roman" w:hAnsi="Times New Roman" w:cs="Times New Roman"/>
          <w:b/>
          <w:sz w:val="24"/>
          <w:szCs w:val="24"/>
        </w:rPr>
        <w:t>Brin</w:t>
      </w:r>
      <w:r w:rsidR="003E3C43" w:rsidRPr="003A0A59">
        <w:rPr>
          <w:rFonts w:ascii="Times New Roman" w:hAnsi="Times New Roman" w:cs="Times New Roman"/>
          <w:b/>
          <w:sz w:val="24"/>
          <w:szCs w:val="24"/>
        </w:rPr>
        <w:t xml:space="preserve">ging the Ugly Back: </w:t>
      </w:r>
      <w:r w:rsidR="008A1CE8" w:rsidRPr="00736E0C">
        <w:rPr>
          <w:rFonts w:ascii="Times New Roman" w:hAnsi="Times New Roman" w:cs="Times New Roman"/>
          <w:b/>
          <w:sz w:val="24"/>
          <w:szCs w:val="24"/>
        </w:rPr>
        <w:t xml:space="preserve">A </w:t>
      </w:r>
      <w:r w:rsidR="0017295C">
        <w:rPr>
          <w:rFonts w:ascii="Times New Roman" w:hAnsi="Times New Roman" w:cs="Times New Roman"/>
          <w:b/>
          <w:sz w:val="24"/>
          <w:szCs w:val="24"/>
        </w:rPr>
        <w:t>D</w:t>
      </w:r>
      <w:r w:rsidR="0017295C" w:rsidRPr="00736E0C">
        <w:rPr>
          <w:rFonts w:ascii="Times New Roman" w:hAnsi="Times New Roman" w:cs="Times New Roman"/>
          <w:b/>
          <w:sz w:val="24"/>
          <w:szCs w:val="24"/>
        </w:rPr>
        <w:t>ial</w:t>
      </w:r>
      <w:r w:rsidR="0017295C">
        <w:rPr>
          <w:rFonts w:ascii="Times New Roman" w:hAnsi="Times New Roman" w:cs="Times New Roman"/>
          <w:b/>
          <w:sz w:val="24"/>
          <w:szCs w:val="24"/>
        </w:rPr>
        <w:t>ogic</w:t>
      </w:r>
      <w:r w:rsidR="0017295C" w:rsidRPr="00736E0C">
        <w:rPr>
          <w:rFonts w:ascii="Times New Roman" w:hAnsi="Times New Roman" w:cs="Times New Roman"/>
          <w:b/>
          <w:sz w:val="24"/>
          <w:szCs w:val="24"/>
        </w:rPr>
        <w:t xml:space="preserve"> </w:t>
      </w:r>
      <w:r w:rsidR="00D9122F">
        <w:rPr>
          <w:rFonts w:ascii="Times New Roman" w:hAnsi="Times New Roman" w:cs="Times New Roman"/>
          <w:b/>
          <w:sz w:val="24"/>
          <w:szCs w:val="24"/>
        </w:rPr>
        <w:t>E</w:t>
      </w:r>
      <w:r w:rsidR="008A1CE8" w:rsidRPr="00736E0C">
        <w:rPr>
          <w:rFonts w:ascii="Times New Roman" w:hAnsi="Times New Roman" w:cs="Times New Roman"/>
          <w:b/>
          <w:sz w:val="24"/>
          <w:szCs w:val="24"/>
        </w:rPr>
        <w:t>xploration</w:t>
      </w:r>
      <w:r w:rsidRPr="000D7D13">
        <w:rPr>
          <w:rFonts w:ascii="Times New Roman" w:hAnsi="Times New Roman" w:cs="Times New Roman"/>
          <w:b/>
          <w:sz w:val="24"/>
          <w:szCs w:val="24"/>
        </w:rPr>
        <w:t xml:space="preserve"> </w:t>
      </w:r>
      <w:r w:rsidR="003E3C43" w:rsidRPr="000D7D13">
        <w:rPr>
          <w:rFonts w:ascii="Times New Roman" w:hAnsi="Times New Roman" w:cs="Times New Roman"/>
          <w:b/>
          <w:sz w:val="24"/>
          <w:szCs w:val="24"/>
        </w:rPr>
        <w:t xml:space="preserve">of </w:t>
      </w:r>
      <w:r w:rsidR="00DC611D">
        <w:rPr>
          <w:rFonts w:ascii="Times New Roman" w:hAnsi="Times New Roman" w:cs="Times New Roman"/>
          <w:b/>
          <w:sz w:val="24"/>
          <w:szCs w:val="24"/>
        </w:rPr>
        <w:t>Ethics in</w:t>
      </w:r>
      <w:r w:rsidRPr="000D7D13">
        <w:rPr>
          <w:rFonts w:ascii="Times New Roman" w:hAnsi="Times New Roman" w:cs="Times New Roman"/>
          <w:b/>
          <w:sz w:val="24"/>
          <w:szCs w:val="24"/>
        </w:rPr>
        <w:t xml:space="preserve"> Leadership</w:t>
      </w:r>
      <w:r w:rsidR="00657BDF">
        <w:rPr>
          <w:rFonts w:ascii="Times New Roman" w:hAnsi="Times New Roman" w:cs="Times New Roman"/>
          <w:b/>
          <w:sz w:val="24"/>
          <w:szCs w:val="24"/>
        </w:rPr>
        <w:t xml:space="preserve"> </w:t>
      </w:r>
      <w:r w:rsidR="00447E7C">
        <w:rPr>
          <w:rFonts w:ascii="Times New Roman" w:hAnsi="Times New Roman" w:cs="Times New Roman"/>
          <w:b/>
          <w:sz w:val="24"/>
          <w:szCs w:val="24"/>
        </w:rPr>
        <w:t>through</w:t>
      </w:r>
      <w:r w:rsidR="00657BDF">
        <w:rPr>
          <w:rFonts w:ascii="Times New Roman" w:hAnsi="Times New Roman" w:cs="Times New Roman"/>
          <w:b/>
          <w:sz w:val="24"/>
          <w:szCs w:val="24"/>
        </w:rPr>
        <w:t xml:space="preserve"> an Ethno</w:t>
      </w:r>
      <w:r w:rsidR="000F14DC">
        <w:rPr>
          <w:rFonts w:ascii="Times New Roman" w:hAnsi="Times New Roman" w:cs="Times New Roman"/>
          <w:b/>
          <w:sz w:val="24"/>
          <w:szCs w:val="24"/>
        </w:rPr>
        <w:t>-</w:t>
      </w:r>
      <w:r w:rsidR="00657BDF">
        <w:rPr>
          <w:rFonts w:ascii="Times New Roman" w:hAnsi="Times New Roman" w:cs="Times New Roman"/>
          <w:b/>
          <w:sz w:val="24"/>
          <w:szCs w:val="24"/>
        </w:rPr>
        <w:t>narrative Re-reading of the Enron Case</w:t>
      </w:r>
    </w:p>
    <w:p w14:paraId="3C17FADC" w14:textId="77777777" w:rsidR="001F5D63" w:rsidRPr="003A0A59" w:rsidRDefault="001F5D63" w:rsidP="00D9122F">
      <w:pPr>
        <w:spacing w:line="480" w:lineRule="auto"/>
        <w:contextualSpacing/>
        <w:jc w:val="both"/>
        <w:rPr>
          <w:rFonts w:ascii="Times New Roman" w:hAnsi="Times New Roman" w:cs="Times New Roman"/>
          <w:b/>
          <w:sz w:val="24"/>
          <w:szCs w:val="24"/>
        </w:rPr>
      </w:pPr>
    </w:p>
    <w:p w14:paraId="7EFFA45B" w14:textId="77777777" w:rsidR="001F5D63" w:rsidRPr="003A0A59" w:rsidRDefault="001F5D63" w:rsidP="00E202E8">
      <w:pPr>
        <w:spacing w:line="480" w:lineRule="auto"/>
        <w:contextualSpacing/>
        <w:jc w:val="both"/>
        <w:outlineLvl w:val="0"/>
        <w:rPr>
          <w:rFonts w:ascii="Times New Roman" w:hAnsi="Times New Roman" w:cs="Times New Roman"/>
          <w:b/>
          <w:sz w:val="24"/>
          <w:szCs w:val="24"/>
        </w:rPr>
      </w:pPr>
      <w:r w:rsidRPr="003A0A59">
        <w:rPr>
          <w:rFonts w:ascii="Times New Roman" w:hAnsi="Times New Roman" w:cs="Times New Roman"/>
          <w:b/>
          <w:sz w:val="24"/>
          <w:szCs w:val="24"/>
        </w:rPr>
        <w:t>Abstract</w:t>
      </w:r>
    </w:p>
    <w:p w14:paraId="3051407A" w14:textId="0A2BE7C0" w:rsidR="001F5D63" w:rsidRPr="003A0A59" w:rsidRDefault="00124E5A" w:rsidP="008B4038">
      <w:pPr>
        <w:spacing w:line="480" w:lineRule="auto"/>
        <w:ind w:firstLine="426"/>
        <w:contextualSpacing/>
        <w:rPr>
          <w:rFonts w:ascii="Times New Roman" w:hAnsi="Times New Roman" w:cs="Times New Roman"/>
          <w:sz w:val="24"/>
          <w:szCs w:val="24"/>
        </w:rPr>
      </w:pPr>
      <w:r w:rsidRPr="003A0A59">
        <w:rPr>
          <w:rFonts w:ascii="Times New Roman" w:hAnsi="Times New Roman" w:cs="Times New Roman"/>
          <w:sz w:val="24"/>
          <w:szCs w:val="24"/>
        </w:rPr>
        <w:t xml:space="preserve">In this paper we </w:t>
      </w:r>
      <w:r w:rsidR="000611C9" w:rsidRPr="003A0A59">
        <w:rPr>
          <w:rFonts w:ascii="Times New Roman" w:hAnsi="Times New Roman" w:cs="Times New Roman"/>
          <w:sz w:val="24"/>
          <w:szCs w:val="24"/>
        </w:rPr>
        <w:t>adopt a</w:t>
      </w:r>
      <w:r w:rsidRPr="003A0A59">
        <w:rPr>
          <w:rFonts w:ascii="Times New Roman" w:hAnsi="Times New Roman" w:cs="Times New Roman"/>
          <w:sz w:val="24"/>
          <w:szCs w:val="24"/>
        </w:rPr>
        <w:t xml:space="preserve"> dial</w:t>
      </w:r>
      <w:r w:rsidR="0017295C">
        <w:rPr>
          <w:rFonts w:ascii="Times New Roman" w:hAnsi="Times New Roman" w:cs="Times New Roman"/>
          <w:sz w:val="24"/>
          <w:szCs w:val="24"/>
        </w:rPr>
        <w:t>ogic</w:t>
      </w:r>
      <w:r w:rsidRPr="003A0A59">
        <w:rPr>
          <w:rFonts w:ascii="Times New Roman" w:hAnsi="Times New Roman" w:cs="Times New Roman"/>
          <w:sz w:val="24"/>
          <w:szCs w:val="24"/>
        </w:rPr>
        <w:t xml:space="preserve"> approach to</w:t>
      </w:r>
      <w:r w:rsidR="000611C9" w:rsidRPr="003A0A59">
        <w:rPr>
          <w:rFonts w:ascii="Times New Roman" w:hAnsi="Times New Roman" w:cs="Times New Roman"/>
          <w:sz w:val="24"/>
          <w:szCs w:val="24"/>
        </w:rPr>
        <w:t xml:space="preserve"> examining</w:t>
      </w:r>
      <w:r w:rsidRPr="003A0A59">
        <w:rPr>
          <w:rFonts w:ascii="Times New Roman" w:hAnsi="Times New Roman" w:cs="Times New Roman"/>
          <w:sz w:val="24"/>
          <w:szCs w:val="24"/>
        </w:rPr>
        <w:t xml:space="preserve"> </w:t>
      </w:r>
      <w:r w:rsidR="008B4038">
        <w:rPr>
          <w:rFonts w:ascii="Times New Roman" w:hAnsi="Times New Roman" w:cs="Times New Roman"/>
          <w:sz w:val="24"/>
          <w:szCs w:val="24"/>
        </w:rPr>
        <w:t xml:space="preserve">narratives on </w:t>
      </w:r>
      <w:r w:rsidR="000611C9" w:rsidRPr="003A0A59">
        <w:rPr>
          <w:rFonts w:ascii="Times New Roman" w:hAnsi="Times New Roman" w:cs="Times New Roman"/>
          <w:sz w:val="24"/>
          <w:szCs w:val="24"/>
        </w:rPr>
        <w:t>ethi</w:t>
      </w:r>
      <w:r w:rsidR="008B4038">
        <w:rPr>
          <w:rFonts w:ascii="Times New Roman" w:hAnsi="Times New Roman" w:cs="Times New Roman"/>
          <w:sz w:val="24"/>
          <w:szCs w:val="24"/>
        </w:rPr>
        <w:t>cs in</w:t>
      </w:r>
      <w:r w:rsidR="000611C9" w:rsidRPr="003A0A59">
        <w:rPr>
          <w:rFonts w:ascii="Times New Roman" w:hAnsi="Times New Roman" w:cs="Times New Roman"/>
          <w:sz w:val="24"/>
          <w:szCs w:val="24"/>
        </w:rPr>
        <w:t xml:space="preserve"> leadership</w:t>
      </w:r>
      <w:r w:rsidR="001F5D63" w:rsidRPr="000D7D13">
        <w:rPr>
          <w:rFonts w:ascii="Times New Roman" w:hAnsi="Times New Roman" w:cs="Times New Roman"/>
          <w:sz w:val="24"/>
          <w:szCs w:val="24"/>
        </w:rPr>
        <w:t xml:space="preserve">. We </w:t>
      </w:r>
      <w:r w:rsidR="00C1151F">
        <w:rPr>
          <w:rFonts w:ascii="Times New Roman" w:hAnsi="Times New Roman" w:cs="Times New Roman"/>
          <w:sz w:val="24"/>
          <w:szCs w:val="24"/>
        </w:rPr>
        <w:t>do this</w:t>
      </w:r>
      <w:r w:rsidR="006C6EB8" w:rsidRPr="003A0A59">
        <w:rPr>
          <w:rFonts w:ascii="Times New Roman" w:hAnsi="Times New Roman" w:cs="Times New Roman"/>
          <w:sz w:val="24"/>
          <w:szCs w:val="24"/>
        </w:rPr>
        <w:t xml:space="preserve"> </w:t>
      </w:r>
      <w:r w:rsidR="000611C9" w:rsidRPr="003A0A59">
        <w:rPr>
          <w:rFonts w:ascii="Times New Roman" w:hAnsi="Times New Roman" w:cs="Times New Roman"/>
          <w:sz w:val="24"/>
          <w:szCs w:val="24"/>
        </w:rPr>
        <w:t>through</w:t>
      </w:r>
      <w:r w:rsidR="00B646F0" w:rsidRPr="003A0A59">
        <w:rPr>
          <w:rFonts w:ascii="Times New Roman" w:hAnsi="Times New Roman" w:cs="Times New Roman"/>
          <w:sz w:val="24"/>
          <w:szCs w:val="24"/>
        </w:rPr>
        <w:t xml:space="preserve"> a</w:t>
      </w:r>
      <w:r w:rsidR="0005652C">
        <w:rPr>
          <w:rFonts w:ascii="Times New Roman" w:hAnsi="Times New Roman" w:cs="Times New Roman"/>
          <w:sz w:val="24"/>
          <w:szCs w:val="24"/>
        </w:rPr>
        <w:t>n ethno-narrative</w:t>
      </w:r>
      <w:r w:rsidR="001F5D63" w:rsidRPr="003A0A59">
        <w:rPr>
          <w:rFonts w:ascii="Times New Roman" w:hAnsi="Times New Roman" w:cs="Times New Roman"/>
          <w:sz w:val="24"/>
          <w:szCs w:val="24"/>
        </w:rPr>
        <w:t xml:space="preserve"> re-reading of</w:t>
      </w:r>
      <w:r w:rsidR="008A258C">
        <w:rPr>
          <w:rFonts w:ascii="Times New Roman" w:hAnsi="Times New Roman" w:cs="Times New Roman"/>
          <w:sz w:val="24"/>
          <w:szCs w:val="24"/>
        </w:rPr>
        <w:t xml:space="preserve"> writing on</w:t>
      </w:r>
      <w:r w:rsidR="001F5D63" w:rsidRPr="003A0A59">
        <w:rPr>
          <w:rFonts w:ascii="Times New Roman" w:hAnsi="Times New Roman" w:cs="Times New Roman"/>
          <w:sz w:val="24"/>
          <w:szCs w:val="24"/>
        </w:rPr>
        <w:t xml:space="preserve"> the Enron case</w:t>
      </w:r>
      <w:r w:rsidR="00B646F0" w:rsidRPr="003A0A59">
        <w:rPr>
          <w:rFonts w:ascii="Times New Roman" w:hAnsi="Times New Roman" w:cs="Times New Roman"/>
          <w:sz w:val="24"/>
          <w:szCs w:val="24"/>
        </w:rPr>
        <w:t xml:space="preserve"> informed by </w:t>
      </w:r>
      <w:r w:rsidR="009B7BD2">
        <w:rPr>
          <w:rFonts w:ascii="Times New Roman" w:hAnsi="Times New Roman" w:cs="Times New Roman"/>
          <w:sz w:val="24"/>
          <w:szCs w:val="24"/>
        </w:rPr>
        <w:t>B</w:t>
      </w:r>
      <w:r w:rsidR="0017295C">
        <w:rPr>
          <w:rFonts w:ascii="Times New Roman" w:hAnsi="Times New Roman" w:cs="Times New Roman"/>
          <w:sz w:val="24"/>
          <w:szCs w:val="24"/>
        </w:rPr>
        <w:t>ak</w:t>
      </w:r>
      <w:r w:rsidR="009B7BD2">
        <w:rPr>
          <w:rFonts w:ascii="Times New Roman" w:hAnsi="Times New Roman" w:cs="Times New Roman"/>
          <w:sz w:val="24"/>
          <w:szCs w:val="24"/>
        </w:rPr>
        <w:t>h</w:t>
      </w:r>
      <w:r w:rsidR="0017295C">
        <w:rPr>
          <w:rFonts w:ascii="Times New Roman" w:hAnsi="Times New Roman" w:cs="Times New Roman"/>
          <w:sz w:val="24"/>
          <w:szCs w:val="24"/>
        </w:rPr>
        <w:t>tin’s ideas on dialogue</w:t>
      </w:r>
      <w:r w:rsidR="001F5D63" w:rsidRPr="003A0A59">
        <w:rPr>
          <w:rFonts w:ascii="Times New Roman" w:hAnsi="Times New Roman" w:cs="Times New Roman"/>
          <w:sz w:val="24"/>
          <w:szCs w:val="24"/>
        </w:rPr>
        <w:t xml:space="preserve">. </w:t>
      </w:r>
      <w:r w:rsidR="00ED36ED">
        <w:rPr>
          <w:rFonts w:ascii="Times New Roman" w:hAnsi="Times New Roman" w:cs="Times New Roman"/>
          <w:sz w:val="24"/>
          <w:szCs w:val="24"/>
        </w:rPr>
        <w:t>Employing</w:t>
      </w:r>
      <w:r w:rsidR="001F5D63" w:rsidRPr="003A0A59">
        <w:rPr>
          <w:rFonts w:ascii="Times New Roman" w:hAnsi="Times New Roman" w:cs="Times New Roman"/>
          <w:sz w:val="24"/>
          <w:szCs w:val="24"/>
        </w:rPr>
        <w:t xml:space="preserve"> concepts</w:t>
      </w:r>
      <w:r w:rsidR="00C2564E" w:rsidRPr="003A0A59">
        <w:rPr>
          <w:rFonts w:ascii="Times New Roman" w:hAnsi="Times New Roman" w:cs="Times New Roman"/>
          <w:sz w:val="24"/>
          <w:szCs w:val="24"/>
        </w:rPr>
        <w:t xml:space="preserve"> </w:t>
      </w:r>
      <w:r w:rsidR="001F5D63" w:rsidRPr="003A0A59">
        <w:rPr>
          <w:rFonts w:ascii="Times New Roman" w:hAnsi="Times New Roman" w:cs="Times New Roman"/>
          <w:sz w:val="24"/>
          <w:szCs w:val="24"/>
        </w:rPr>
        <w:t xml:space="preserve">such as </w:t>
      </w:r>
      <w:proofErr w:type="spellStart"/>
      <w:r w:rsidR="00DC611D">
        <w:rPr>
          <w:rFonts w:ascii="Times New Roman" w:hAnsi="Times New Roman" w:cs="Times New Roman"/>
          <w:sz w:val="24"/>
          <w:szCs w:val="24"/>
        </w:rPr>
        <w:t>beautyism</w:t>
      </w:r>
      <w:proofErr w:type="spellEnd"/>
      <w:r w:rsidR="00DC611D">
        <w:rPr>
          <w:rFonts w:ascii="Times New Roman" w:hAnsi="Times New Roman" w:cs="Times New Roman"/>
          <w:sz w:val="24"/>
          <w:szCs w:val="24"/>
        </w:rPr>
        <w:t xml:space="preserve">, </w:t>
      </w:r>
      <w:r w:rsidR="001F5D63" w:rsidRPr="003A0A59">
        <w:rPr>
          <w:rFonts w:ascii="Times New Roman" w:hAnsi="Times New Roman" w:cs="Times New Roman"/>
          <w:sz w:val="24"/>
          <w:szCs w:val="24"/>
        </w:rPr>
        <w:t>aesthetic craving</w:t>
      </w:r>
      <w:r w:rsidR="00C2564E" w:rsidRPr="003A0A59">
        <w:rPr>
          <w:rFonts w:ascii="Times New Roman" w:hAnsi="Times New Roman" w:cs="Times New Roman"/>
          <w:sz w:val="24"/>
          <w:szCs w:val="24"/>
        </w:rPr>
        <w:t xml:space="preserve"> </w:t>
      </w:r>
      <w:r w:rsidR="001F5D63" w:rsidRPr="003A0A59">
        <w:rPr>
          <w:rFonts w:ascii="Times New Roman" w:hAnsi="Times New Roman" w:cs="Times New Roman"/>
          <w:sz w:val="24"/>
          <w:szCs w:val="24"/>
        </w:rPr>
        <w:t>and recent writing around disgust</w:t>
      </w:r>
      <w:r w:rsidR="002926BD">
        <w:rPr>
          <w:rFonts w:ascii="Times New Roman" w:hAnsi="Times New Roman" w:cs="Times New Roman"/>
          <w:sz w:val="24"/>
          <w:szCs w:val="24"/>
        </w:rPr>
        <w:t xml:space="preserve"> and abjection</w:t>
      </w:r>
      <w:r w:rsidR="001F5D63" w:rsidRPr="003A0A59">
        <w:rPr>
          <w:rFonts w:ascii="Times New Roman" w:hAnsi="Times New Roman" w:cs="Times New Roman"/>
          <w:sz w:val="24"/>
          <w:szCs w:val="24"/>
        </w:rPr>
        <w:t xml:space="preserve"> in organisations</w:t>
      </w:r>
      <w:r w:rsidR="008173D9">
        <w:rPr>
          <w:rFonts w:ascii="Times New Roman" w:hAnsi="Times New Roman" w:cs="Times New Roman"/>
          <w:sz w:val="24"/>
          <w:szCs w:val="24"/>
        </w:rPr>
        <w:t xml:space="preserve"> helps us to develop a deeper relational interpretation of</w:t>
      </w:r>
      <w:r w:rsidR="008B4038">
        <w:rPr>
          <w:rFonts w:ascii="Times New Roman" w:hAnsi="Times New Roman" w:cs="Times New Roman"/>
          <w:sz w:val="24"/>
          <w:szCs w:val="24"/>
        </w:rPr>
        <w:t xml:space="preserve"> written accounts of</w:t>
      </w:r>
      <w:r w:rsidR="008173D9">
        <w:rPr>
          <w:rFonts w:ascii="Times New Roman" w:hAnsi="Times New Roman" w:cs="Times New Roman"/>
          <w:sz w:val="24"/>
          <w:szCs w:val="24"/>
        </w:rPr>
        <w:t xml:space="preserve"> leadership and ethics in organisations</w:t>
      </w:r>
      <w:r w:rsidR="001F5D63" w:rsidRPr="003A0A59">
        <w:rPr>
          <w:rFonts w:ascii="Times New Roman" w:hAnsi="Times New Roman" w:cs="Times New Roman"/>
          <w:sz w:val="24"/>
          <w:szCs w:val="24"/>
        </w:rPr>
        <w:t xml:space="preserve">. </w:t>
      </w:r>
      <w:r w:rsidR="008B4038">
        <w:rPr>
          <w:rFonts w:ascii="Times New Roman" w:hAnsi="Times New Roman" w:cs="Times New Roman"/>
          <w:sz w:val="24"/>
          <w:szCs w:val="24"/>
        </w:rPr>
        <w:t>W</w:t>
      </w:r>
      <w:r w:rsidR="001F5D63" w:rsidRPr="003A0A59">
        <w:rPr>
          <w:rFonts w:ascii="Times New Roman" w:hAnsi="Times New Roman" w:cs="Times New Roman"/>
          <w:sz w:val="24"/>
          <w:szCs w:val="24"/>
        </w:rPr>
        <w:t xml:space="preserve">e </w:t>
      </w:r>
      <w:r w:rsidR="00B646F0" w:rsidRPr="003A0A59">
        <w:rPr>
          <w:rFonts w:ascii="Times New Roman" w:hAnsi="Times New Roman" w:cs="Times New Roman"/>
          <w:sz w:val="24"/>
          <w:szCs w:val="24"/>
        </w:rPr>
        <w:t>identify t</w:t>
      </w:r>
      <w:r w:rsidR="00C1151F">
        <w:rPr>
          <w:rFonts w:ascii="Times New Roman" w:hAnsi="Times New Roman" w:cs="Times New Roman"/>
          <w:sz w:val="24"/>
          <w:szCs w:val="24"/>
        </w:rPr>
        <w:t>wo</w:t>
      </w:r>
      <w:r w:rsidR="00B646F0" w:rsidRPr="003A0A59">
        <w:rPr>
          <w:rFonts w:ascii="Times New Roman" w:hAnsi="Times New Roman" w:cs="Times New Roman"/>
          <w:sz w:val="24"/>
          <w:szCs w:val="24"/>
        </w:rPr>
        <w:t xml:space="preserve"> </w:t>
      </w:r>
      <w:r w:rsidR="0005652C">
        <w:rPr>
          <w:rFonts w:ascii="Times New Roman" w:hAnsi="Times New Roman" w:cs="Times New Roman"/>
          <w:sz w:val="24"/>
          <w:szCs w:val="24"/>
        </w:rPr>
        <w:t xml:space="preserve">underlying and </w:t>
      </w:r>
      <w:r w:rsidR="00FD5E9F">
        <w:rPr>
          <w:rFonts w:ascii="Times New Roman" w:hAnsi="Times New Roman" w:cs="Times New Roman"/>
          <w:sz w:val="24"/>
          <w:szCs w:val="24"/>
        </w:rPr>
        <w:t xml:space="preserve">interrelated social tensions </w:t>
      </w:r>
      <w:r w:rsidR="00FC4431">
        <w:rPr>
          <w:rFonts w:ascii="Times New Roman" w:hAnsi="Times New Roman" w:cs="Times New Roman"/>
          <w:sz w:val="24"/>
          <w:szCs w:val="24"/>
        </w:rPr>
        <w:t xml:space="preserve">exemplified in </w:t>
      </w:r>
      <w:r w:rsidR="008A258C">
        <w:rPr>
          <w:rFonts w:ascii="Times New Roman" w:hAnsi="Times New Roman" w:cs="Times New Roman"/>
          <w:sz w:val="24"/>
          <w:szCs w:val="24"/>
        </w:rPr>
        <w:t>existing</w:t>
      </w:r>
      <w:r w:rsidR="00FC4431">
        <w:rPr>
          <w:rFonts w:ascii="Times New Roman" w:hAnsi="Times New Roman" w:cs="Times New Roman"/>
          <w:sz w:val="24"/>
          <w:szCs w:val="24"/>
        </w:rPr>
        <w:t xml:space="preserve"> narrative</w:t>
      </w:r>
      <w:r w:rsidR="008A258C">
        <w:rPr>
          <w:rFonts w:ascii="Times New Roman" w:hAnsi="Times New Roman" w:cs="Times New Roman"/>
          <w:sz w:val="24"/>
          <w:szCs w:val="24"/>
        </w:rPr>
        <w:t>s</w:t>
      </w:r>
      <w:r w:rsidR="00FC4431">
        <w:rPr>
          <w:rFonts w:ascii="Times New Roman" w:hAnsi="Times New Roman" w:cs="Times New Roman"/>
          <w:sz w:val="24"/>
          <w:szCs w:val="24"/>
        </w:rPr>
        <w:t xml:space="preserve"> </w:t>
      </w:r>
      <w:r w:rsidR="008B4038">
        <w:rPr>
          <w:rFonts w:ascii="Times New Roman" w:hAnsi="Times New Roman" w:cs="Times New Roman"/>
          <w:sz w:val="24"/>
          <w:szCs w:val="24"/>
        </w:rPr>
        <w:t xml:space="preserve">on this popular example of </w:t>
      </w:r>
      <w:r w:rsidR="00DC611D">
        <w:rPr>
          <w:rFonts w:ascii="Times New Roman" w:hAnsi="Times New Roman" w:cs="Times New Roman"/>
          <w:sz w:val="24"/>
          <w:szCs w:val="24"/>
        </w:rPr>
        <w:t>‘unethical’ leadership practice. Both tensions, we conclude, are</w:t>
      </w:r>
      <w:r w:rsidR="00FC4431">
        <w:rPr>
          <w:rFonts w:ascii="Times New Roman" w:hAnsi="Times New Roman" w:cs="Times New Roman"/>
          <w:sz w:val="24"/>
          <w:szCs w:val="24"/>
        </w:rPr>
        <w:t xml:space="preserve"> </w:t>
      </w:r>
      <w:r w:rsidR="001F5D63" w:rsidRPr="003A0A59">
        <w:rPr>
          <w:rFonts w:ascii="Times New Roman" w:hAnsi="Times New Roman" w:cs="Times New Roman"/>
          <w:sz w:val="24"/>
          <w:szCs w:val="24"/>
        </w:rPr>
        <w:t>linked to denigrating the u</w:t>
      </w:r>
      <w:r w:rsidR="00DC611D">
        <w:rPr>
          <w:rFonts w:ascii="Times New Roman" w:hAnsi="Times New Roman" w:cs="Times New Roman"/>
          <w:sz w:val="24"/>
          <w:szCs w:val="24"/>
        </w:rPr>
        <w:t>gly in favour of</w:t>
      </w:r>
      <w:r w:rsidR="002401E5">
        <w:rPr>
          <w:rFonts w:ascii="Times New Roman" w:hAnsi="Times New Roman" w:cs="Times New Roman"/>
          <w:sz w:val="24"/>
          <w:szCs w:val="24"/>
        </w:rPr>
        <w:t xml:space="preserve"> the beautiful and we have labe</w:t>
      </w:r>
      <w:r w:rsidR="00DC611D">
        <w:rPr>
          <w:rFonts w:ascii="Times New Roman" w:hAnsi="Times New Roman" w:cs="Times New Roman"/>
          <w:sz w:val="24"/>
          <w:szCs w:val="24"/>
        </w:rPr>
        <w:t>l</w:t>
      </w:r>
      <w:r w:rsidR="002401E5">
        <w:rPr>
          <w:rFonts w:ascii="Times New Roman" w:hAnsi="Times New Roman" w:cs="Times New Roman"/>
          <w:sz w:val="24"/>
          <w:szCs w:val="24"/>
        </w:rPr>
        <w:t>l</w:t>
      </w:r>
      <w:r w:rsidR="00DC611D">
        <w:rPr>
          <w:rFonts w:ascii="Times New Roman" w:hAnsi="Times New Roman" w:cs="Times New Roman"/>
          <w:sz w:val="24"/>
          <w:szCs w:val="24"/>
        </w:rPr>
        <w:t xml:space="preserve">ed them </w:t>
      </w:r>
      <w:r w:rsidR="00C1151F">
        <w:rPr>
          <w:rFonts w:ascii="Times New Roman" w:hAnsi="Times New Roman" w:cs="Times New Roman"/>
          <w:sz w:val="24"/>
          <w:szCs w:val="24"/>
        </w:rPr>
        <w:t>‘</w:t>
      </w:r>
      <w:r w:rsidR="001F5D63" w:rsidRPr="00D9122F">
        <w:rPr>
          <w:rFonts w:ascii="Times New Roman" w:hAnsi="Times New Roman" w:cs="Times New Roman"/>
          <w:sz w:val="24"/>
          <w:szCs w:val="24"/>
        </w:rPr>
        <w:t>suppressing the ugly</w:t>
      </w:r>
      <w:r w:rsidR="00C1151F">
        <w:rPr>
          <w:rFonts w:ascii="Times New Roman" w:hAnsi="Times New Roman" w:cs="Times New Roman"/>
          <w:sz w:val="24"/>
          <w:szCs w:val="24"/>
        </w:rPr>
        <w:t xml:space="preserve">’ and </w:t>
      </w:r>
      <w:r w:rsidR="00DC611D">
        <w:rPr>
          <w:rFonts w:ascii="Times New Roman" w:hAnsi="Times New Roman" w:cs="Times New Roman"/>
          <w:sz w:val="24"/>
          <w:szCs w:val="24"/>
        </w:rPr>
        <w:t>a fetish for ‘looking good’. We go on to suggest that these two tensions then</w:t>
      </w:r>
      <w:r w:rsidR="00C1151F">
        <w:rPr>
          <w:rFonts w:ascii="Times New Roman" w:hAnsi="Times New Roman" w:cs="Times New Roman"/>
          <w:sz w:val="24"/>
          <w:szCs w:val="24"/>
        </w:rPr>
        <w:t xml:space="preserve"> combine</w:t>
      </w:r>
      <w:r w:rsidR="0005652C">
        <w:rPr>
          <w:rFonts w:ascii="Times New Roman" w:hAnsi="Times New Roman" w:cs="Times New Roman"/>
          <w:sz w:val="24"/>
          <w:szCs w:val="24"/>
        </w:rPr>
        <w:t xml:space="preserve"> in </w:t>
      </w:r>
      <w:r w:rsidR="00FC4431">
        <w:rPr>
          <w:rFonts w:ascii="Times New Roman" w:hAnsi="Times New Roman" w:cs="Times New Roman"/>
          <w:sz w:val="24"/>
          <w:szCs w:val="24"/>
        </w:rPr>
        <w:t>the stories</w:t>
      </w:r>
      <w:r w:rsidR="0005652C">
        <w:rPr>
          <w:rFonts w:ascii="Times New Roman" w:hAnsi="Times New Roman" w:cs="Times New Roman"/>
          <w:sz w:val="24"/>
          <w:szCs w:val="24"/>
        </w:rPr>
        <w:t xml:space="preserve"> about</w:t>
      </w:r>
      <w:r w:rsidR="00C1151F">
        <w:rPr>
          <w:rFonts w:ascii="Times New Roman" w:hAnsi="Times New Roman" w:cs="Times New Roman"/>
          <w:sz w:val="24"/>
          <w:szCs w:val="24"/>
        </w:rPr>
        <w:t xml:space="preserve"> this case to ultimately</w:t>
      </w:r>
      <w:r w:rsidR="001F5D63" w:rsidRPr="00D9122F">
        <w:rPr>
          <w:rFonts w:ascii="Times New Roman" w:hAnsi="Times New Roman" w:cs="Times New Roman"/>
          <w:sz w:val="24"/>
          <w:szCs w:val="24"/>
        </w:rPr>
        <w:t xml:space="preserve"> beautify </w:t>
      </w:r>
      <w:r w:rsidR="00C1151F">
        <w:rPr>
          <w:rFonts w:ascii="Times New Roman" w:hAnsi="Times New Roman" w:cs="Times New Roman"/>
          <w:sz w:val="24"/>
          <w:szCs w:val="24"/>
        </w:rPr>
        <w:t xml:space="preserve">a </w:t>
      </w:r>
      <w:r w:rsidR="001F5D63" w:rsidRPr="00D9122F">
        <w:rPr>
          <w:rFonts w:ascii="Times New Roman" w:hAnsi="Times New Roman" w:cs="Times New Roman"/>
          <w:sz w:val="24"/>
          <w:szCs w:val="24"/>
        </w:rPr>
        <w:t>toxic mascul</w:t>
      </w:r>
      <w:r w:rsidR="007B7D18">
        <w:rPr>
          <w:rFonts w:ascii="Times New Roman" w:hAnsi="Times New Roman" w:cs="Times New Roman"/>
          <w:sz w:val="24"/>
          <w:szCs w:val="24"/>
        </w:rPr>
        <w:t xml:space="preserve">inised </w:t>
      </w:r>
      <w:r w:rsidR="007B7D18" w:rsidRPr="00163B73">
        <w:rPr>
          <w:rFonts w:ascii="Times New Roman" w:hAnsi="Times New Roman" w:cs="Times New Roman"/>
          <w:sz w:val="24"/>
          <w:szCs w:val="24"/>
        </w:rPr>
        <w:t>persona</w:t>
      </w:r>
      <w:r w:rsidR="001F5D63" w:rsidRPr="00163B73">
        <w:rPr>
          <w:rFonts w:ascii="Times New Roman" w:hAnsi="Times New Roman" w:cs="Times New Roman"/>
          <w:sz w:val="24"/>
          <w:szCs w:val="24"/>
        </w:rPr>
        <w:t xml:space="preserve">. </w:t>
      </w:r>
      <w:r w:rsidR="00DC611D">
        <w:rPr>
          <w:rFonts w:ascii="Times New Roman" w:hAnsi="Times New Roman" w:cs="Times New Roman"/>
          <w:sz w:val="24"/>
          <w:szCs w:val="24"/>
        </w:rPr>
        <w:t>We suggest therefore that o</w:t>
      </w:r>
      <w:r w:rsidR="008B4038" w:rsidRPr="00163B73">
        <w:rPr>
          <w:rFonts w:ascii="Times New Roman" w:hAnsi="Times New Roman" w:cs="Times New Roman"/>
          <w:sz w:val="24"/>
          <w:szCs w:val="24"/>
        </w:rPr>
        <w:t>ur</w:t>
      </w:r>
      <w:r w:rsidR="009106E9" w:rsidRPr="00163B73">
        <w:rPr>
          <w:rFonts w:ascii="Times New Roman" w:hAnsi="Times New Roman" w:cs="Times New Roman"/>
          <w:sz w:val="24"/>
          <w:szCs w:val="24"/>
        </w:rPr>
        <w:t xml:space="preserve"> dialogic perspective on ethical leadership </w:t>
      </w:r>
      <w:r w:rsidR="008A258C" w:rsidRPr="00163B73">
        <w:rPr>
          <w:rFonts w:ascii="Times New Roman" w:hAnsi="Times New Roman" w:cs="Times New Roman"/>
          <w:sz w:val="24"/>
          <w:szCs w:val="24"/>
        </w:rPr>
        <w:t xml:space="preserve">narratives </w:t>
      </w:r>
      <w:r w:rsidR="009106E9" w:rsidRPr="00163B73">
        <w:rPr>
          <w:rFonts w:ascii="Times New Roman" w:hAnsi="Times New Roman" w:cs="Times New Roman"/>
          <w:sz w:val="24"/>
          <w:szCs w:val="24"/>
        </w:rPr>
        <w:t xml:space="preserve">helps to uncover </w:t>
      </w:r>
      <w:r w:rsidR="008B4038" w:rsidRPr="00163B73">
        <w:rPr>
          <w:rFonts w:ascii="Times New Roman" w:hAnsi="Times New Roman" w:cs="Times New Roman"/>
          <w:sz w:val="24"/>
          <w:szCs w:val="24"/>
        </w:rPr>
        <w:t xml:space="preserve">how accounts about Enron are developed through </w:t>
      </w:r>
      <w:r w:rsidR="009106E9" w:rsidRPr="00163B73">
        <w:rPr>
          <w:rFonts w:ascii="Times New Roman" w:hAnsi="Times New Roman" w:cs="Times New Roman"/>
          <w:sz w:val="24"/>
          <w:szCs w:val="24"/>
        </w:rPr>
        <w:t>an intricate interplay</w:t>
      </w:r>
      <w:r w:rsidR="008B4038" w:rsidRPr="00163B73">
        <w:rPr>
          <w:rFonts w:ascii="Times New Roman" w:hAnsi="Times New Roman" w:cs="Times New Roman"/>
          <w:sz w:val="24"/>
          <w:szCs w:val="24"/>
        </w:rPr>
        <w:t xml:space="preserve"> </w:t>
      </w:r>
      <w:r w:rsidR="009106E9" w:rsidRPr="00163B73">
        <w:rPr>
          <w:rFonts w:ascii="Times New Roman" w:hAnsi="Times New Roman" w:cs="Times New Roman"/>
          <w:sz w:val="24"/>
          <w:szCs w:val="24"/>
        </w:rPr>
        <w:t>between seeking to ‘look good’ an</w:t>
      </w:r>
      <w:r w:rsidR="002401E5">
        <w:rPr>
          <w:rFonts w:ascii="Times New Roman" w:hAnsi="Times New Roman" w:cs="Times New Roman"/>
          <w:sz w:val="24"/>
          <w:szCs w:val="24"/>
        </w:rPr>
        <w:t>d the suppression of moral judg</w:t>
      </w:r>
      <w:r w:rsidR="009106E9" w:rsidRPr="00163B73">
        <w:rPr>
          <w:rFonts w:ascii="Times New Roman" w:hAnsi="Times New Roman" w:cs="Times New Roman"/>
          <w:sz w:val="24"/>
          <w:szCs w:val="24"/>
        </w:rPr>
        <w:t>ment by leaders of t</w:t>
      </w:r>
      <w:r w:rsidR="000254FA" w:rsidRPr="00163B73">
        <w:rPr>
          <w:rFonts w:ascii="Times New Roman" w:hAnsi="Times New Roman" w:cs="Times New Roman"/>
          <w:sz w:val="24"/>
          <w:szCs w:val="24"/>
        </w:rPr>
        <w:t>he organisation</w:t>
      </w:r>
      <w:r w:rsidR="009106E9" w:rsidRPr="00163B73">
        <w:rPr>
          <w:rFonts w:ascii="Times New Roman" w:hAnsi="Times New Roman" w:cs="Times New Roman"/>
          <w:sz w:val="24"/>
          <w:szCs w:val="24"/>
        </w:rPr>
        <w:t>.</w:t>
      </w:r>
      <w:r w:rsidR="008B4038" w:rsidRPr="00163B73">
        <w:rPr>
          <w:rFonts w:ascii="Times New Roman" w:hAnsi="Times New Roman" w:cs="Times New Roman"/>
          <w:sz w:val="24"/>
          <w:szCs w:val="24"/>
        </w:rPr>
        <w:t xml:space="preserve">  </w:t>
      </w:r>
      <w:bookmarkStart w:id="0" w:name="_GoBack"/>
      <w:bookmarkEnd w:id="0"/>
    </w:p>
    <w:p w14:paraId="163E5E65" w14:textId="2E663BD4" w:rsidR="001F5D63" w:rsidRPr="003A0A59" w:rsidRDefault="00702EC8" w:rsidP="00702EC8">
      <w:pPr>
        <w:tabs>
          <w:tab w:val="left" w:pos="3509"/>
        </w:tabs>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
    <w:p w14:paraId="74284088" w14:textId="5CEE20C4" w:rsidR="007B1608" w:rsidRPr="003A0A59" w:rsidRDefault="007B1608" w:rsidP="00E202E8">
      <w:pPr>
        <w:spacing w:line="480" w:lineRule="auto"/>
        <w:contextualSpacing/>
        <w:jc w:val="both"/>
        <w:outlineLvl w:val="0"/>
        <w:rPr>
          <w:rFonts w:ascii="Times New Roman" w:hAnsi="Times New Roman" w:cs="Times New Roman"/>
          <w:sz w:val="24"/>
          <w:szCs w:val="24"/>
        </w:rPr>
      </w:pPr>
      <w:r w:rsidRPr="003A0A59">
        <w:rPr>
          <w:rFonts w:ascii="Times New Roman" w:hAnsi="Times New Roman" w:cs="Times New Roman"/>
          <w:b/>
          <w:sz w:val="24"/>
          <w:szCs w:val="24"/>
        </w:rPr>
        <w:t xml:space="preserve">Keywords: </w:t>
      </w:r>
      <w:r w:rsidRPr="003A0A59">
        <w:rPr>
          <w:rFonts w:ascii="Times New Roman" w:hAnsi="Times New Roman" w:cs="Times New Roman"/>
          <w:sz w:val="24"/>
          <w:szCs w:val="24"/>
        </w:rPr>
        <w:t xml:space="preserve">Leadership, Ethics, </w:t>
      </w:r>
      <w:r w:rsidR="009B7BD2">
        <w:rPr>
          <w:rFonts w:ascii="Times New Roman" w:hAnsi="Times New Roman" w:cs="Times New Roman"/>
          <w:sz w:val="24"/>
          <w:szCs w:val="24"/>
        </w:rPr>
        <w:t xml:space="preserve">Dialogism, </w:t>
      </w:r>
      <w:r w:rsidRPr="003A0A59">
        <w:rPr>
          <w:rFonts w:ascii="Times New Roman" w:hAnsi="Times New Roman" w:cs="Times New Roman"/>
          <w:sz w:val="24"/>
          <w:szCs w:val="24"/>
        </w:rPr>
        <w:t>Beauty, Ugliness</w:t>
      </w:r>
      <w:r w:rsidR="00DD10D4">
        <w:rPr>
          <w:rFonts w:ascii="Times New Roman" w:hAnsi="Times New Roman" w:cs="Times New Roman"/>
          <w:sz w:val="24"/>
          <w:szCs w:val="24"/>
        </w:rPr>
        <w:t>, Bakhtin</w:t>
      </w:r>
    </w:p>
    <w:p w14:paraId="3D3C506A" w14:textId="77777777" w:rsidR="00792CE4" w:rsidRDefault="00792CE4" w:rsidP="00D9122F">
      <w:pPr>
        <w:spacing w:line="480" w:lineRule="auto"/>
        <w:contextualSpacing/>
        <w:jc w:val="both"/>
        <w:rPr>
          <w:rFonts w:ascii="Times New Roman" w:hAnsi="Times New Roman" w:cs="Times New Roman"/>
          <w:b/>
          <w:sz w:val="24"/>
          <w:szCs w:val="24"/>
        </w:rPr>
      </w:pPr>
    </w:p>
    <w:p w14:paraId="0A37E9AF" w14:textId="5E45F7B2" w:rsidR="00E32F44" w:rsidRPr="003A0A59" w:rsidRDefault="00803B9B" w:rsidP="00E202E8">
      <w:pPr>
        <w:spacing w:line="480" w:lineRule="auto"/>
        <w:contextualSpacing/>
        <w:jc w:val="both"/>
        <w:outlineLvl w:val="0"/>
        <w:rPr>
          <w:rFonts w:ascii="Times New Roman" w:hAnsi="Times New Roman" w:cs="Times New Roman"/>
          <w:b/>
          <w:sz w:val="24"/>
          <w:szCs w:val="24"/>
        </w:rPr>
      </w:pPr>
      <w:r w:rsidRPr="003A0A59">
        <w:rPr>
          <w:rFonts w:ascii="Times New Roman" w:hAnsi="Times New Roman" w:cs="Times New Roman"/>
          <w:b/>
          <w:sz w:val="24"/>
          <w:szCs w:val="24"/>
        </w:rPr>
        <w:t>Introduction</w:t>
      </w:r>
    </w:p>
    <w:p w14:paraId="3C0AC95A" w14:textId="473F3968" w:rsidR="000A6092" w:rsidRDefault="000A6092" w:rsidP="000A6092">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A0A59">
        <w:rPr>
          <w:rFonts w:ascii="Times New Roman" w:hAnsi="Times New Roman" w:cs="Times New Roman"/>
          <w:sz w:val="24"/>
          <w:szCs w:val="24"/>
        </w:rPr>
        <w:t xml:space="preserve">Corporate scandals and the financial crisis are increasingly becoming the foci of the business and management literature (Issa and Pick, 2010; Neves et al., 2014). </w:t>
      </w:r>
      <w:r w:rsidR="00FA536B">
        <w:rPr>
          <w:rFonts w:ascii="Times New Roman" w:hAnsi="Times New Roman" w:cs="Times New Roman"/>
          <w:sz w:val="24"/>
          <w:szCs w:val="24"/>
        </w:rPr>
        <w:t xml:space="preserve">Some of the literature portrays </w:t>
      </w:r>
      <w:r w:rsidR="00FA536B" w:rsidRPr="003A0A59">
        <w:rPr>
          <w:rFonts w:ascii="Times New Roman" w:hAnsi="Times New Roman" w:cs="Times New Roman"/>
          <w:sz w:val="24"/>
          <w:szCs w:val="24"/>
        </w:rPr>
        <w:t xml:space="preserve">these scandals </w:t>
      </w:r>
      <w:r w:rsidR="00FA536B">
        <w:rPr>
          <w:rFonts w:ascii="Times New Roman" w:hAnsi="Times New Roman" w:cs="Times New Roman"/>
          <w:sz w:val="24"/>
          <w:szCs w:val="24"/>
        </w:rPr>
        <w:t>as a</w:t>
      </w:r>
      <w:r w:rsidRPr="003A0A59">
        <w:rPr>
          <w:rFonts w:ascii="Times New Roman" w:hAnsi="Times New Roman" w:cs="Times New Roman"/>
          <w:sz w:val="24"/>
          <w:szCs w:val="24"/>
        </w:rPr>
        <w:t xml:space="preserve"> failing of ethics in leadership (</w:t>
      </w:r>
      <w:r w:rsidR="006B5DAC">
        <w:rPr>
          <w:rFonts w:ascii="Times New Roman" w:hAnsi="Times New Roman" w:cs="Times New Roman"/>
          <w:sz w:val="24"/>
          <w:szCs w:val="24"/>
        </w:rPr>
        <w:t xml:space="preserve">see </w:t>
      </w:r>
      <w:r w:rsidRPr="003A0A59">
        <w:rPr>
          <w:rFonts w:ascii="Times New Roman" w:hAnsi="Times New Roman" w:cs="Times New Roman"/>
          <w:sz w:val="24"/>
          <w:szCs w:val="24"/>
        </w:rPr>
        <w:t xml:space="preserve">Knights and </w:t>
      </w:r>
      <w:r w:rsidRPr="003A0A59">
        <w:rPr>
          <w:rFonts w:ascii="Times New Roman" w:hAnsi="Times New Roman" w:cs="Times New Roman"/>
          <w:sz w:val="24"/>
          <w:szCs w:val="24"/>
        </w:rPr>
        <w:lastRenderedPageBreak/>
        <w:t>O’Leary, 2006</w:t>
      </w:r>
      <w:r w:rsidR="006B5DAC">
        <w:rPr>
          <w:rFonts w:ascii="Times New Roman" w:hAnsi="Times New Roman" w:cs="Times New Roman"/>
          <w:sz w:val="24"/>
          <w:szCs w:val="24"/>
        </w:rPr>
        <w:t xml:space="preserve"> for a critique</w:t>
      </w:r>
      <w:r w:rsidRPr="003A0A59">
        <w:rPr>
          <w:rFonts w:ascii="Times New Roman" w:hAnsi="Times New Roman" w:cs="Times New Roman"/>
          <w:sz w:val="24"/>
          <w:szCs w:val="24"/>
        </w:rPr>
        <w:t xml:space="preserve">) which, in turn, speaks to the increased interest in ‘ethical leadership’ over recent years (e.g. Brown and Mitchell, 2010; </w:t>
      </w:r>
      <w:proofErr w:type="spellStart"/>
      <w:r w:rsidRPr="003A0A59">
        <w:rPr>
          <w:rFonts w:ascii="Times New Roman" w:hAnsi="Times New Roman" w:cs="Times New Roman"/>
          <w:sz w:val="24"/>
          <w:szCs w:val="24"/>
        </w:rPr>
        <w:t>Ciulla</w:t>
      </w:r>
      <w:proofErr w:type="spellEnd"/>
      <w:r w:rsidRPr="003A0A59">
        <w:rPr>
          <w:rFonts w:ascii="Times New Roman" w:hAnsi="Times New Roman" w:cs="Times New Roman"/>
          <w:sz w:val="24"/>
          <w:szCs w:val="24"/>
        </w:rPr>
        <w:t xml:space="preserve">, 2009; </w:t>
      </w:r>
      <w:proofErr w:type="spellStart"/>
      <w:r w:rsidR="00817E9C" w:rsidRPr="003A0A59">
        <w:rPr>
          <w:rFonts w:ascii="Times New Roman" w:hAnsi="Times New Roman" w:cs="Times New Roman"/>
          <w:sz w:val="24"/>
          <w:szCs w:val="24"/>
        </w:rPr>
        <w:t>Treviño</w:t>
      </w:r>
      <w:proofErr w:type="spellEnd"/>
      <w:r w:rsidRPr="003A0A59">
        <w:rPr>
          <w:rFonts w:ascii="Times New Roman" w:hAnsi="Times New Roman" w:cs="Times New Roman"/>
          <w:sz w:val="24"/>
          <w:szCs w:val="24"/>
        </w:rPr>
        <w:t xml:space="preserve"> et al., 2003). </w:t>
      </w:r>
      <w:r>
        <w:rPr>
          <w:rFonts w:ascii="Times New Roman" w:hAnsi="Times New Roman" w:cs="Times New Roman"/>
          <w:sz w:val="24"/>
          <w:szCs w:val="24"/>
        </w:rPr>
        <w:t>C</w:t>
      </w:r>
      <w:r w:rsidRPr="003A0A59">
        <w:rPr>
          <w:rFonts w:ascii="Times New Roman" w:hAnsi="Times New Roman" w:cs="Times New Roman"/>
          <w:sz w:val="24"/>
          <w:szCs w:val="24"/>
        </w:rPr>
        <w:t>ritical commentary</w:t>
      </w:r>
      <w:r>
        <w:rPr>
          <w:rFonts w:ascii="Times New Roman" w:hAnsi="Times New Roman" w:cs="Times New Roman"/>
          <w:sz w:val="24"/>
          <w:szCs w:val="24"/>
        </w:rPr>
        <w:t>, however,</w:t>
      </w:r>
      <w:r w:rsidRPr="003A0A59">
        <w:rPr>
          <w:rFonts w:ascii="Times New Roman" w:hAnsi="Times New Roman" w:cs="Times New Roman"/>
          <w:sz w:val="24"/>
          <w:szCs w:val="24"/>
        </w:rPr>
        <w:t xml:space="preserve"> suggests </w:t>
      </w:r>
      <w:r>
        <w:rPr>
          <w:rFonts w:ascii="Times New Roman" w:hAnsi="Times New Roman" w:cs="Times New Roman"/>
          <w:sz w:val="24"/>
          <w:szCs w:val="24"/>
        </w:rPr>
        <w:t xml:space="preserve">that </w:t>
      </w:r>
      <w:r w:rsidRPr="003A0A59">
        <w:rPr>
          <w:rFonts w:ascii="Times New Roman" w:hAnsi="Times New Roman" w:cs="Times New Roman"/>
          <w:sz w:val="24"/>
          <w:szCs w:val="24"/>
        </w:rPr>
        <w:t>leadership theory is too dualist</w:t>
      </w:r>
      <w:r w:rsidR="00225FBF">
        <w:rPr>
          <w:rFonts w:ascii="Times New Roman" w:hAnsi="Times New Roman" w:cs="Times New Roman"/>
          <w:sz w:val="24"/>
          <w:szCs w:val="24"/>
        </w:rPr>
        <w:t>, relying</w:t>
      </w:r>
      <w:r w:rsidRPr="003A0A59">
        <w:rPr>
          <w:rFonts w:ascii="Times New Roman" w:hAnsi="Times New Roman" w:cs="Times New Roman"/>
          <w:sz w:val="24"/>
          <w:szCs w:val="24"/>
        </w:rPr>
        <w:t xml:space="preserve"> </w:t>
      </w:r>
      <w:r w:rsidR="0004114F">
        <w:rPr>
          <w:rFonts w:ascii="Times New Roman" w:hAnsi="Times New Roman" w:cs="Times New Roman"/>
          <w:sz w:val="24"/>
          <w:szCs w:val="24"/>
        </w:rPr>
        <w:t>‘…up</w:t>
      </w:r>
      <w:r w:rsidR="00225FBF">
        <w:rPr>
          <w:rFonts w:ascii="Times New Roman" w:hAnsi="Times New Roman" w:cs="Times New Roman"/>
          <w:sz w:val="24"/>
          <w:szCs w:val="24"/>
        </w:rPr>
        <w:t>on over</w:t>
      </w:r>
      <w:r w:rsidR="0004114F">
        <w:rPr>
          <w:rFonts w:ascii="Times New Roman" w:hAnsi="Times New Roman" w:cs="Times New Roman"/>
          <w:sz w:val="24"/>
          <w:szCs w:val="24"/>
        </w:rPr>
        <w:t>-</w:t>
      </w:r>
      <w:r w:rsidR="00225FBF">
        <w:rPr>
          <w:rFonts w:ascii="Times New Roman" w:hAnsi="Times New Roman" w:cs="Times New Roman"/>
          <w:sz w:val="24"/>
          <w:szCs w:val="24"/>
        </w:rPr>
        <w:t>simplified binaries</w:t>
      </w:r>
      <w:r w:rsidR="0004114F">
        <w:rPr>
          <w:rFonts w:ascii="Times New Roman" w:hAnsi="Times New Roman" w:cs="Times New Roman"/>
          <w:sz w:val="24"/>
          <w:szCs w:val="24"/>
        </w:rPr>
        <w:t>’</w:t>
      </w:r>
      <w:r w:rsidR="00225FBF">
        <w:rPr>
          <w:rFonts w:ascii="Times New Roman" w:hAnsi="Times New Roman" w:cs="Times New Roman"/>
          <w:sz w:val="24"/>
          <w:szCs w:val="24"/>
        </w:rPr>
        <w:t xml:space="preserve"> </w:t>
      </w:r>
      <w:r w:rsidRPr="003A0A59">
        <w:rPr>
          <w:rFonts w:ascii="Times New Roman" w:hAnsi="Times New Roman" w:cs="Times New Roman"/>
          <w:sz w:val="24"/>
          <w:szCs w:val="24"/>
        </w:rPr>
        <w:t>(Collinson, 2005</w:t>
      </w:r>
      <w:r w:rsidR="0004114F">
        <w:rPr>
          <w:rFonts w:ascii="Times New Roman" w:hAnsi="Times New Roman" w:cs="Times New Roman"/>
          <w:sz w:val="24"/>
          <w:szCs w:val="24"/>
        </w:rPr>
        <w:t>: 1421</w:t>
      </w:r>
      <w:r w:rsidRPr="003A0A59">
        <w:rPr>
          <w:rFonts w:ascii="Times New Roman" w:hAnsi="Times New Roman" w:cs="Times New Roman"/>
          <w:sz w:val="24"/>
          <w:szCs w:val="24"/>
        </w:rPr>
        <w:t>)</w:t>
      </w:r>
      <w:r w:rsidR="00225FBF">
        <w:rPr>
          <w:rFonts w:ascii="Times New Roman" w:hAnsi="Times New Roman" w:cs="Times New Roman"/>
          <w:sz w:val="24"/>
          <w:szCs w:val="24"/>
        </w:rPr>
        <w:t>,</w:t>
      </w:r>
      <w:r w:rsidRPr="003A0A59">
        <w:rPr>
          <w:rFonts w:ascii="Times New Roman" w:hAnsi="Times New Roman" w:cs="Times New Roman"/>
          <w:sz w:val="24"/>
          <w:szCs w:val="24"/>
        </w:rPr>
        <w:t xml:space="preserve"> and too focused on the positive (Collinson, 2012</w:t>
      </w:r>
      <w:r>
        <w:rPr>
          <w:rFonts w:ascii="Times New Roman" w:hAnsi="Times New Roman" w:cs="Times New Roman"/>
          <w:sz w:val="24"/>
          <w:szCs w:val="24"/>
        </w:rPr>
        <w:t xml:space="preserve">). We observe that these issues also apply to the ethical leadership literature, which has further been criticised for being </w:t>
      </w:r>
      <w:r w:rsidRPr="003A0A59">
        <w:rPr>
          <w:rFonts w:ascii="Times New Roman" w:hAnsi="Times New Roman" w:cs="Times New Roman"/>
          <w:sz w:val="24"/>
          <w:szCs w:val="24"/>
        </w:rPr>
        <w:t>too individualised, decontextualized and power neutral (e.g. Kersten, 200</w:t>
      </w:r>
      <w:r w:rsidR="00130E01">
        <w:rPr>
          <w:rFonts w:ascii="Times New Roman" w:hAnsi="Times New Roman" w:cs="Times New Roman"/>
          <w:sz w:val="24"/>
          <w:szCs w:val="24"/>
        </w:rPr>
        <w:t>8; Knights and O’Leary, 2006;</w:t>
      </w:r>
      <w:r w:rsidRPr="003A0A59">
        <w:rPr>
          <w:rFonts w:ascii="Times New Roman" w:hAnsi="Times New Roman" w:cs="Times New Roman"/>
          <w:sz w:val="24"/>
          <w:szCs w:val="24"/>
        </w:rPr>
        <w:t xml:space="preserve"> Liu, 2015a).</w:t>
      </w:r>
      <w:r w:rsidR="00FA536B">
        <w:rPr>
          <w:rFonts w:ascii="Times New Roman" w:hAnsi="Times New Roman" w:cs="Times New Roman"/>
          <w:sz w:val="24"/>
          <w:szCs w:val="24"/>
        </w:rPr>
        <w:t xml:space="preserve"> We therefore challenge authorial voice</w:t>
      </w:r>
      <w:r w:rsidR="00767CB1">
        <w:rPr>
          <w:rFonts w:ascii="Times New Roman" w:hAnsi="Times New Roman" w:cs="Times New Roman"/>
          <w:sz w:val="24"/>
          <w:szCs w:val="24"/>
        </w:rPr>
        <w:t>s</w:t>
      </w:r>
      <w:r w:rsidR="008A258C">
        <w:rPr>
          <w:rFonts w:ascii="Times New Roman" w:hAnsi="Times New Roman" w:cs="Times New Roman"/>
          <w:sz w:val="24"/>
          <w:szCs w:val="24"/>
        </w:rPr>
        <w:t xml:space="preserve"> in the leadership literature</w:t>
      </w:r>
      <w:r w:rsidR="00FA536B">
        <w:rPr>
          <w:rFonts w:ascii="Times New Roman" w:hAnsi="Times New Roman" w:cs="Times New Roman"/>
          <w:sz w:val="24"/>
          <w:szCs w:val="24"/>
        </w:rPr>
        <w:t xml:space="preserve"> that </w:t>
      </w:r>
      <w:r w:rsidR="00767CB1">
        <w:rPr>
          <w:rFonts w:ascii="Times New Roman" w:hAnsi="Times New Roman" w:cs="Times New Roman"/>
          <w:sz w:val="24"/>
          <w:szCs w:val="24"/>
        </w:rPr>
        <w:t>polarise debates on ‘good’ and ‘bad leadership</w:t>
      </w:r>
      <w:r w:rsidR="00FA536B">
        <w:rPr>
          <w:rFonts w:ascii="Times New Roman" w:hAnsi="Times New Roman" w:cs="Times New Roman"/>
          <w:sz w:val="24"/>
          <w:szCs w:val="24"/>
        </w:rPr>
        <w:t xml:space="preserve">. Instead we </w:t>
      </w:r>
      <w:r w:rsidR="00767CB1">
        <w:rPr>
          <w:rFonts w:ascii="Times New Roman" w:hAnsi="Times New Roman" w:cs="Times New Roman"/>
          <w:sz w:val="24"/>
          <w:szCs w:val="24"/>
        </w:rPr>
        <w:t>call for more</w:t>
      </w:r>
      <w:r w:rsidR="00FA536B">
        <w:rPr>
          <w:rFonts w:ascii="Times New Roman" w:hAnsi="Times New Roman" w:cs="Times New Roman"/>
          <w:sz w:val="24"/>
          <w:szCs w:val="24"/>
        </w:rPr>
        <w:t xml:space="preserve"> complexity in how these </w:t>
      </w:r>
      <w:r w:rsidR="00767CB1">
        <w:rPr>
          <w:rFonts w:ascii="Times New Roman" w:hAnsi="Times New Roman" w:cs="Times New Roman"/>
          <w:sz w:val="24"/>
          <w:szCs w:val="24"/>
        </w:rPr>
        <w:t xml:space="preserve">leadership </w:t>
      </w:r>
      <w:r w:rsidR="00FA536B">
        <w:rPr>
          <w:rFonts w:ascii="Times New Roman" w:hAnsi="Times New Roman" w:cs="Times New Roman"/>
          <w:sz w:val="24"/>
          <w:szCs w:val="24"/>
        </w:rPr>
        <w:t>acts are given voice</w:t>
      </w:r>
      <w:r w:rsidR="00767CB1">
        <w:rPr>
          <w:rFonts w:ascii="Times New Roman" w:hAnsi="Times New Roman" w:cs="Times New Roman"/>
          <w:sz w:val="24"/>
          <w:szCs w:val="24"/>
        </w:rPr>
        <w:t>, and associated with notions of ‘good’ and ‘bad’,</w:t>
      </w:r>
      <w:r w:rsidR="00FA536B">
        <w:rPr>
          <w:rFonts w:ascii="Times New Roman" w:hAnsi="Times New Roman" w:cs="Times New Roman"/>
          <w:sz w:val="24"/>
          <w:szCs w:val="24"/>
        </w:rPr>
        <w:t xml:space="preserve"> through differing narratives and stories on these crises. </w:t>
      </w:r>
      <w:r w:rsidR="000254FA">
        <w:rPr>
          <w:rFonts w:ascii="Times New Roman" w:hAnsi="Times New Roman" w:cs="Times New Roman"/>
          <w:sz w:val="24"/>
          <w:szCs w:val="24"/>
        </w:rPr>
        <w:t>Our purpose therefore is to explore</w:t>
      </w:r>
      <w:r w:rsidR="00767CB1">
        <w:rPr>
          <w:rFonts w:ascii="Times New Roman" w:hAnsi="Times New Roman" w:cs="Times New Roman"/>
          <w:sz w:val="24"/>
          <w:szCs w:val="24"/>
        </w:rPr>
        <w:t xml:space="preserve"> the ethical dimension of</w:t>
      </w:r>
      <w:r w:rsidR="000254FA">
        <w:rPr>
          <w:rFonts w:ascii="Times New Roman" w:hAnsi="Times New Roman" w:cs="Times New Roman"/>
          <w:sz w:val="24"/>
          <w:szCs w:val="24"/>
        </w:rPr>
        <w:t xml:space="preserve"> leadership as a narratively constructed phenomenon and our contribution is to show how, when doing so, an aesthetic element to </w:t>
      </w:r>
      <w:r w:rsidR="00E21495">
        <w:rPr>
          <w:rFonts w:ascii="Times New Roman" w:hAnsi="Times New Roman" w:cs="Times New Roman"/>
          <w:sz w:val="24"/>
          <w:szCs w:val="24"/>
        </w:rPr>
        <w:t xml:space="preserve">this </w:t>
      </w:r>
      <w:r w:rsidR="000254FA">
        <w:rPr>
          <w:rFonts w:ascii="Times New Roman" w:hAnsi="Times New Roman" w:cs="Times New Roman"/>
          <w:sz w:val="24"/>
          <w:szCs w:val="24"/>
        </w:rPr>
        <w:t xml:space="preserve">ethical </w:t>
      </w:r>
      <w:r w:rsidR="00E21495">
        <w:rPr>
          <w:rFonts w:ascii="Times New Roman" w:hAnsi="Times New Roman" w:cs="Times New Roman"/>
          <w:sz w:val="24"/>
          <w:szCs w:val="24"/>
        </w:rPr>
        <w:t xml:space="preserve">dimension of </w:t>
      </w:r>
      <w:r w:rsidR="000254FA">
        <w:rPr>
          <w:rFonts w:ascii="Times New Roman" w:hAnsi="Times New Roman" w:cs="Times New Roman"/>
          <w:sz w:val="24"/>
          <w:szCs w:val="24"/>
        </w:rPr>
        <w:t>leadership is uncovered</w:t>
      </w:r>
      <w:r w:rsidR="00767CB1">
        <w:rPr>
          <w:rFonts w:ascii="Times New Roman" w:hAnsi="Times New Roman" w:cs="Times New Roman"/>
          <w:sz w:val="24"/>
          <w:szCs w:val="24"/>
        </w:rPr>
        <w:t xml:space="preserve"> – the importance of ‘looking </w:t>
      </w:r>
      <w:r w:rsidR="00767CB1" w:rsidRPr="00163B73">
        <w:rPr>
          <w:rFonts w:ascii="Times New Roman" w:hAnsi="Times New Roman" w:cs="Times New Roman"/>
          <w:sz w:val="24"/>
          <w:szCs w:val="24"/>
        </w:rPr>
        <w:t>good’</w:t>
      </w:r>
      <w:r w:rsidR="000254FA">
        <w:rPr>
          <w:rFonts w:ascii="Times New Roman" w:hAnsi="Times New Roman" w:cs="Times New Roman"/>
          <w:sz w:val="24"/>
          <w:szCs w:val="24"/>
        </w:rPr>
        <w:t xml:space="preserve">. This aesthetic element is wrapped up and intertwined with </w:t>
      </w:r>
      <w:r w:rsidR="00B24D59">
        <w:rPr>
          <w:rFonts w:ascii="Times New Roman" w:hAnsi="Times New Roman" w:cs="Times New Roman"/>
          <w:sz w:val="24"/>
          <w:szCs w:val="24"/>
        </w:rPr>
        <w:t>narratives</w:t>
      </w:r>
      <w:r w:rsidR="000254FA">
        <w:rPr>
          <w:rFonts w:ascii="Times New Roman" w:hAnsi="Times New Roman" w:cs="Times New Roman"/>
          <w:sz w:val="24"/>
          <w:szCs w:val="24"/>
        </w:rPr>
        <w:t xml:space="preserve"> of being</w:t>
      </w:r>
      <w:r w:rsidR="00767CB1">
        <w:rPr>
          <w:rFonts w:ascii="Times New Roman" w:hAnsi="Times New Roman" w:cs="Times New Roman"/>
          <w:sz w:val="24"/>
          <w:szCs w:val="24"/>
        </w:rPr>
        <w:t xml:space="preserve"> a seemingly</w:t>
      </w:r>
      <w:r w:rsidR="000254FA">
        <w:rPr>
          <w:rFonts w:ascii="Times New Roman" w:hAnsi="Times New Roman" w:cs="Times New Roman"/>
          <w:sz w:val="24"/>
          <w:szCs w:val="24"/>
        </w:rPr>
        <w:t xml:space="preserve"> </w:t>
      </w:r>
      <w:r w:rsidR="00767CB1">
        <w:rPr>
          <w:rFonts w:ascii="Times New Roman" w:hAnsi="Times New Roman" w:cs="Times New Roman"/>
          <w:sz w:val="24"/>
          <w:szCs w:val="24"/>
        </w:rPr>
        <w:t>‘</w:t>
      </w:r>
      <w:r w:rsidR="000254FA">
        <w:rPr>
          <w:rFonts w:ascii="Times New Roman" w:hAnsi="Times New Roman" w:cs="Times New Roman"/>
          <w:sz w:val="24"/>
          <w:szCs w:val="24"/>
        </w:rPr>
        <w:t>ethical</w:t>
      </w:r>
      <w:r w:rsidR="00767CB1">
        <w:rPr>
          <w:rFonts w:ascii="Times New Roman" w:hAnsi="Times New Roman" w:cs="Times New Roman"/>
          <w:sz w:val="24"/>
          <w:szCs w:val="24"/>
        </w:rPr>
        <w:t>’</w:t>
      </w:r>
      <w:r w:rsidR="000254FA">
        <w:rPr>
          <w:rFonts w:ascii="Times New Roman" w:hAnsi="Times New Roman" w:cs="Times New Roman"/>
          <w:sz w:val="24"/>
          <w:szCs w:val="24"/>
        </w:rPr>
        <w:t xml:space="preserve"> leader. We go on to suggest, however, that because </w:t>
      </w:r>
      <w:r w:rsidR="00767CB1">
        <w:rPr>
          <w:rFonts w:ascii="Times New Roman" w:hAnsi="Times New Roman" w:cs="Times New Roman"/>
          <w:sz w:val="24"/>
          <w:szCs w:val="24"/>
        </w:rPr>
        <w:t>notions of ‘looking good’ and ‘being good’</w:t>
      </w:r>
      <w:r w:rsidR="000254FA">
        <w:rPr>
          <w:rFonts w:ascii="Times New Roman" w:hAnsi="Times New Roman" w:cs="Times New Roman"/>
          <w:sz w:val="24"/>
          <w:szCs w:val="24"/>
        </w:rPr>
        <w:t xml:space="preserve"> are</w:t>
      </w:r>
      <w:r w:rsidR="00E21495">
        <w:rPr>
          <w:rFonts w:ascii="Times New Roman" w:hAnsi="Times New Roman" w:cs="Times New Roman"/>
          <w:sz w:val="24"/>
          <w:szCs w:val="24"/>
        </w:rPr>
        <w:t xml:space="preserve"> </w:t>
      </w:r>
      <w:r w:rsidR="00767CB1">
        <w:rPr>
          <w:rFonts w:ascii="Times New Roman" w:hAnsi="Times New Roman" w:cs="Times New Roman"/>
          <w:sz w:val="24"/>
          <w:szCs w:val="24"/>
        </w:rPr>
        <w:t>woven together</w:t>
      </w:r>
      <w:r w:rsidR="00874B0F">
        <w:rPr>
          <w:rFonts w:ascii="Times New Roman" w:hAnsi="Times New Roman" w:cs="Times New Roman"/>
          <w:sz w:val="24"/>
          <w:szCs w:val="24"/>
        </w:rPr>
        <w:t xml:space="preserve"> in narrative</w:t>
      </w:r>
      <w:r w:rsidR="00767CB1">
        <w:rPr>
          <w:rFonts w:ascii="Times New Roman" w:hAnsi="Times New Roman" w:cs="Times New Roman"/>
          <w:sz w:val="24"/>
          <w:szCs w:val="24"/>
        </w:rPr>
        <w:t>,</w:t>
      </w:r>
      <w:r w:rsidR="000254FA">
        <w:rPr>
          <w:rFonts w:ascii="Times New Roman" w:hAnsi="Times New Roman" w:cs="Times New Roman"/>
          <w:sz w:val="24"/>
          <w:szCs w:val="24"/>
        </w:rPr>
        <w:t xml:space="preserve"> it is difficult to pull them apart</w:t>
      </w:r>
      <w:r w:rsidR="00767CB1">
        <w:rPr>
          <w:rFonts w:ascii="Times New Roman" w:hAnsi="Times New Roman" w:cs="Times New Roman"/>
          <w:sz w:val="24"/>
          <w:szCs w:val="24"/>
        </w:rPr>
        <w:t xml:space="preserve">.  This helps us develop </w:t>
      </w:r>
      <w:r w:rsidR="008A258C">
        <w:rPr>
          <w:rFonts w:ascii="Times New Roman" w:hAnsi="Times New Roman" w:cs="Times New Roman"/>
          <w:sz w:val="24"/>
          <w:szCs w:val="24"/>
        </w:rPr>
        <w:t xml:space="preserve">our </w:t>
      </w:r>
      <w:r w:rsidR="00767CB1">
        <w:rPr>
          <w:rFonts w:ascii="Times New Roman" w:hAnsi="Times New Roman" w:cs="Times New Roman"/>
          <w:sz w:val="24"/>
          <w:szCs w:val="24"/>
        </w:rPr>
        <w:t xml:space="preserve">understanding </w:t>
      </w:r>
      <w:r w:rsidR="008A258C">
        <w:rPr>
          <w:rFonts w:ascii="Times New Roman" w:hAnsi="Times New Roman" w:cs="Times New Roman"/>
          <w:sz w:val="24"/>
          <w:szCs w:val="24"/>
        </w:rPr>
        <w:t>of</w:t>
      </w:r>
      <w:r w:rsidR="00767CB1">
        <w:rPr>
          <w:rFonts w:ascii="Times New Roman" w:hAnsi="Times New Roman" w:cs="Times New Roman"/>
          <w:sz w:val="24"/>
          <w:szCs w:val="24"/>
        </w:rPr>
        <w:t xml:space="preserve"> the</w:t>
      </w:r>
      <w:r w:rsidR="000254FA">
        <w:rPr>
          <w:rFonts w:ascii="Times New Roman" w:hAnsi="Times New Roman" w:cs="Times New Roman"/>
          <w:sz w:val="24"/>
          <w:szCs w:val="24"/>
        </w:rPr>
        <w:t xml:space="preserve"> dialogical and relational nature of </w:t>
      </w:r>
      <w:r w:rsidR="00767CB1">
        <w:rPr>
          <w:rFonts w:ascii="Times New Roman" w:hAnsi="Times New Roman" w:cs="Times New Roman"/>
          <w:sz w:val="24"/>
          <w:szCs w:val="24"/>
        </w:rPr>
        <w:t xml:space="preserve">leadership’s ethical </w:t>
      </w:r>
      <w:r w:rsidR="00E21495">
        <w:rPr>
          <w:rFonts w:ascii="Times New Roman" w:hAnsi="Times New Roman" w:cs="Times New Roman"/>
          <w:sz w:val="24"/>
          <w:szCs w:val="24"/>
        </w:rPr>
        <w:t>dimension</w:t>
      </w:r>
      <w:r w:rsidR="000254FA">
        <w:rPr>
          <w:rFonts w:ascii="Times New Roman" w:hAnsi="Times New Roman" w:cs="Times New Roman"/>
          <w:sz w:val="24"/>
          <w:szCs w:val="24"/>
        </w:rPr>
        <w:t>.</w:t>
      </w:r>
    </w:p>
    <w:p w14:paraId="01CA2EA0" w14:textId="062BF332" w:rsidR="00786D43" w:rsidRDefault="00767CB1" w:rsidP="00DD10D4">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We apply </w:t>
      </w:r>
      <w:r w:rsidR="000A6092">
        <w:rPr>
          <w:rFonts w:ascii="Times New Roman" w:hAnsi="Times New Roman" w:cs="Times New Roman"/>
          <w:sz w:val="24"/>
          <w:szCs w:val="24"/>
        </w:rPr>
        <w:t>a dialogic perspective</w:t>
      </w:r>
      <w:r w:rsidR="00974A85">
        <w:rPr>
          <w:rFonts w:ascii="Times New Roman" w:hAnsi="Times New Roman" w:cs="Times New Roman"/>
          <w:sz w:val="24"/>
          <w:szCs w:val="24"/>
        </w:rPr>
        <w:t xml:space="preserve"> </w:t>
      </w:r>
      <w:r w:rsidR="000A6092">
        <w:rPr>
          <w:rFonts w:ascii="Times New Roman" w:hAnsi="Times New Roman" w:cs="Times New Roman"/>
          <w:sz w:val="24"/>
          <w:szCs w:val="24"/>
        </w:rPr>
        <w:t>(Bakhtin, 1981; 1984)</w:t>
      </w:r>
      <w:r w:rsidR="000A6092" w:rsidRPr="003A0A59">
        <w:rPr>
          <w:rFonts w:ascii="Times New Roman" w:hAnsi="Times New Roman" w:cs="Times New Roman"/>
          <w:sz w:val="24"/>
          <w:szCs w:val="24"/>
        </w:rPr>
        <w:t xml:space="preserve"> </w:t>
      </w:r>
      <w:r w:rsidR="00874B0F">
        <w:rPr>
          <w:rFonts w:ascii="Times New Roman" w:hAnsi="Times New Roman" w:cs="Times New Roman"/>
          <w:sz w:val="24"/>
          <w:szCs w:val="24"/>
        </w:rPr>
        <w:t>to</w:t>
      </w:r>
      <w:r w:rsidR="00DE6274">
        <w:rPr>
          <w:rFonts w:ascii="Times New Roman" w:hAnsi="Times New Roman" w:cs="Times New Roman"/>
          <w:sz w:val="24"/>
          <w:szCs w:val="24"/>
        </w:rPr>
        <w:t xml:space="preserve"> research, writing and reporting on</w:t>
      </w:r>
      <w:r w:rsidR="007B7D18">
        <w:rPr>
          <w:rFonts w:ascii="Times New Roman" w:hAnsi="Times New Roman" w:cs="Times New Roman"/>
          <w:sz w:val="24"/>
          <w:szCs w:val="24"/>
        </w:rPr>
        <w:t xml:space="preserve"> </w:t>
      </w:r>
      <w:r w:rsidR="004712A7">
        <w:rPr>
          <w:rFonts w:ascii="Times New Roman" w:hAnsi="Times New Roman" w:cs="Times New Roman"/>
          <w:sz w:val="24"/>
          <w:szCs w:val="24"/>
        </w:rPr>
        <w:t>the</w:t>
      </w:r>
      <w:r>
        <w:rPr>
          <w:rFonts w:ascii="Times New Roman" w:hAnsi="Times New Roman" w:cs="Times New Roman"/>
          <w:sz w:val="24"/>
          <w:szCs w:val="24"/>
        </w:rPr>
        <w:t xml:space="preserve"> 2001</w:t>
      </w:r>
      <w:r w:rsidR="007B7D18">
        <w:rPr>
          <w:rFonts w:ascii="Times New Roman" w:hAnsi="Times New Roman" w:cs="Times New Roman"/>
          <w:sz w:val="24"/>
          <w:szCs w:val="24"/>
        </w:rPr>
        <w:t xml:space="preserve"> Enron</w:t>
      </w:r>
      <w:r w:rsidR="00A822FE">
        <w:rPr>
          <w:rFonts w:ascii="Times New Roman" w:hAnsi="Times New Roman" w:cs="Times New Roman"/>
          <w:sz w:val="24"/>
          <w:szCs w:val="24"/>
        </w:rPr>
        <w:t xml:space="preserve"> </w:t>
      </w:r>
      <w:r w:rsidR="00DE6274">
        <w:rPr>
          <w:rFonts w:ascii="Times New Roman" w:hAnsi="Times New Roman" w:cs="Times New Roman"/>
          <w:sz w:val="24"/>
          <w:szCs w:val="24"/>
        </w:rPr>
        <w:t>case</w:t>
      </w:r>
      <w:r w:rsidR="004B5222">
        <w:rPr>
          <w:rFonts w:ascii="Times New Roman" w:hAnsi="Times New Roman" w:cs="Times New Roman"/>
          <w:sz w:val="24"/>
          <w:szCs w:val="24"/>
        </w:rPr>
        <w:t xml:space="preserve"> - </w:t>
      </w:r>
      <w:r w:rsidR="00DE6274">
        <w:rPr>
          <w:rFonts w:ascii="Times New Roman" w:hAnsi="Times New Roman" w:cs="Times New Roman"/>
          <w:sz w:val="24"/>
          <w:szCs w:val="24"/>
        </w:rPr>
        <w:t>a</w:t>
      </w:r>
      <w:r w:rsidR="004B5222">
        <w:rPr>
          <w:rFonts w:ascii="Times New Roman" w:hAnsi="Times New Roman" w:cs="Times New Roman"/>
          <w:sz w:val="24"/>
          <w:szCs w:val="24"/>
        </w:rPr>
        <w:t>n event</w:t>
      </w:r>
      <w:r w:rsidR="00A822FE">
        <w:rPr>
          <w:rFonts w:ascii="Times New Roman" w:hAnsi="Times New Roman" w:cs="Times New Roman"/>
          <w:sz w:val="24"/>
          <w:szCs w:val="24"/>
        </w:rPr>
        <w:t xml:space="preserve"> that saw members of the organisation charged with offences linked to accounting and corporate fraud and corruption</w:t>
      </w:r>
      <w:r w:rsidR="007B7D18">
        <w:rPr>
          <w:rFonts w:ascii="Times New Roman" w:hAnsi="Times New Roman" w:cs="Times New Roman"/>
          <w:sz w:val="24"/>
          <w:szCs w:val="24"/>
        </w:rPr>
        <w:t xml:space="preserve">. </w:t>
      </w:r>
      <w:r w:rsidR="00FA536B">
        <w:rPr>
          <w:rFonts w:ascii="Times New Roman" w:hAnsi="Times New Roman" w:cs="Times New Roman"/>
          <w:sz w:val="24"/>
          <w:szCs w:val="24"/>
        </w:rPr>
        <w:t xml:space="preserve">Through an ethno-narrative </w:t>
      </w:r>
      <w:r w:rsidR="00B95CC2">
        <w:rPr>
          <w:rFonts w:ascii="Times New Roman" w:hAnsi="Times New Roman" w:cs="Times New Roman"/>
          <w:sz w:val="24"/>
          <w:szCs w:val="24"/>
        </w:rPr>
        <w:t xml:space="preserve">(Hansen, 2006) </w:t>
      </w:r>
      <w:r w:rsidR="00FA536B">
        <w:rPr>
          <w:rFonts w:ascii="Times New Roman" w:hAnsi="Times New Roman" w:cs="Times New Roman"/>
          <w:sz w:val="24"/>
          <w:szCs w:val="24"/>
        </w:rPr>
        <w:t xml:space="preserve">re-reading of texts on Enron we show how </w:t>
      </w:r>
      <w:r>
        <w:rPr>
          <w:rFonts w:ascii="Times New Roman" w:hAnsi="Times New Roman" w:cs="Times New Roman"/>
          <w:sz w:val="24"/>
          <w:szCs w:val="24"/>
        </w:rPr>
        <w:t>perceptions of ‘good’ or ‘bad’ leadership</w:t>
      </w:r>
      <w:r w:rsidR="00FA536B">
        <w:rPr>
          <w:rFonts w:ascii="Times New Roman" w:hAnsi="Times New Roman" w:cs="Times New Roman"/>
          <w:sz w:val="24"/>
          <w:szCs w:val="24"/>
        </w:rPr>
        <w:t xml:space="preserve"> </w:t>
      </w:r>
      <w:r>
        <w:rPr>
          <w:rFonts w:ascii="Times New Roman" w:hAnsi="Times New Roman" w:cs="Times New Roman"/>
          <w:sz w:val="24"/>
          <w:szCs w:val="24"/>
        </w:rPr>
        <w:t>are</w:t>
      </w:r>
      <w:r w:rsidR="00FA536B">
        <w:rPr>
          <w:rFonts w:ascii="Times New Roman" w:hAnsi="Times New Roman" w:cs="Times New Roman"/>
          <w:sz w:val="24"/>
          <w:szCs w:val="24"/>
        </w:rPr>
        <w:t xml:space="preserve"> constructed through narratives on leaders. We also contribute </w:t>
      </w:r>
      <w:r w:rsidR="00220C10">
        <w:rPr>
          <w:rFonts w:ascii="Times New Roman" w:hAnsi="Times New Roman" w:cs="Times New Roman"/>
          <w:sz w:val="24"/>
          <w:szCs w:val="24"/>
        </w:rPr>
        <w:t xml:space="preserve">to theory </w:t>
      </w:r>
      <w:r w:rsidR="00FA536B">
        <w:rPr>
          <w:rFonts w:ascii="Times New Roman" w:hAnsi="Times New Roman" w:cs="Times New Roman"/>
          <w:sz w:val="24"/>
          <w:szCs w:val="24"/>
        </w:rPr>
        <w:t>by showing how narrative</w:t>
      </w:r>
      <w:r>
        <w:rPr>
          <w:rFonts w:ascii="Times New Roman" w:hAnsi="Times New Roman" w:cs="Times New Roman"/>
          <w:sz w:val="24"/>
          <w:szCs w:val="24"/>
        </w:rPr>
        <w:t>s about ‘good (ethical) leadership’</w:t>
      </w:r>
      <w:r w:rsidR="00FA536B">
        <w:rPr>
          <w:rFonts w:ascii="Times New Roman" w:hAnsi="Times New Roman" w:cs="Times New Roman"/>
          <w:sz w:val="24"/>
          <w:szCs w:val="24"/>
        </w:rPr>
        <w:t xml:space="preserve"> are </w:t>
      </w:r>
      <w:r>
        <w:rPr>
          <w:rFonts w:ascii="Times New Roman" w:hAnsi="Times New Roman" w:cs="Times New Roman"/>
          <w:sz w:val="24"/>
          <w:szCs w:val="24"/>
        </w:rPr>
        <w:t>rendered in dialogue with</w:t>
      </w:r>
      <w:r w:rsidR="00FA536B">
        <w:rPr>
          <w:rFonts w:ascii="Times New Roman" w:hAnsi="Times New Roman" w:cs="Times New Roman"/>
          <w:sz w:val="24"/>
          <w:szCs w:val="24"/>
        </w:rPr>
        <w:t xml:space="preserve"> </w:t>
      </w:r>
      <w:r w:rsidR="004B5222">
        <w:rPr>
          <w:rFonts w:ascii="Times New Roman" w:hAnsi="Times New Roman" w:cs="Times New Roman"/>
          <w:sz w:val="24"/>
          <w:szCs w:val="24"/>
        </w:rPr>
        <w:t>interpretations</w:t>
      </w:r>
      <w:r>
        <w:rPr>
          <w:rFonts w:ascii="Times New Roman" w:hAnsi="Times New Roman" w:cs="Times New Roman"/>
          <w:sz w:val="24"/>
          <w:szCs w:val="24"/>
        </w:rPr>
        <w:t xml:space="preserve"> about</w:t>
      </w:r>
      <w:r w:rsidR="00FA536B">
        <w:rPr>
          <w:rFonts w:ascii="Times New Roman" w:hAnsi="Times New Roman" w:cs="Times New Roman"/>
          <w:sz w:val="24"/>
          <w:szCs w:val="24"/>
        </w:rPr>
        <w:t xml:space="preserve"> ‘looking good’. </w:t>
      </w:r>
      <w:r w:rsidR="00874B0F">
        <w:rPr>
          <w:rFonts w:ascii="Times New Roman" w:hAnsi="Times New Roman" w:cs="Times New Roman"/>
          <w:sz w:val="24"/>
          <w:szCs w:val="24"/>
        </w:rPr>
        <w:t>D</w:t>
      </w:r>
      <w:r w:rsidR="007B7D18">
        <w:rPr>
          <w:rFonts w:ascii="Times New Roman" w:hAnsi="Times New Roman" w:cs="Times New Roman"/>
          <w:sz w:val="24"/>
          <w:szCs w:val="24"/>
        </w:rPr>
        <w:t xml:space="preserve">oing so </w:t>
      </w:r>
      <w:r w:rsidR="00D327DC">
        <w:rPr>
          <w:rFonts w:ascii="Times New Roman" w:hAnsi="Times New Roman" w:cs="Times New Roman"/>
          <w:sz w:val="24"/>
          <w:szCs w:val="24"/>
        </w:rPr>
        <w:t xml:space="preserve">helps to deepen the understanding of </w:t>
      </w:r>
      <w:r w:rsidR="007374C3">
        <w:rPr>
          <w:rFonts w:ascii="Times New Roman" w:hAnsi="Times New Roman" w:cs="Times New Roman"/>
          <w:sz w:val="24"/>
          <w:szCs w:val="24"/>
        </w:rPr>
        <w:t>how</w:t>
      </w:r>
      <w:r w:rsidR="00D327DC">
        <w:rPr>
          <w:rFonts w:ascii="Times New Roman" w:hAnsi="Times New Roman" w:cs="Times New Roman"/>
          <w:sz w:val="24"/>
          <w:szCs w:val="24"/>
        </w:rPr>
        <w:t xml:space="preserve"> </w:t>
      </w:r>
      <w:r w:rsidR="00D327DC">
        <w:rPr>
          <w:rFonts w:ascii="Times New Roman" w:hAnsi="Times New Roman" w:cs="Times New Roman"/>
          <w:sz w:val="24"/>
          <w:szCs w:val="24"/>
        </w:rPr>
        <w:lastRenderedPageBreak/>
        <w:t xml:space="preserve">leadership </w:t>
      </w:r>
      <w:r w:rsidR="00A822FE">
        <w:rPr>
          <w:rFonts w:ascii="Times New Roman" w:hAnsi="Times New Roman" w:cs="Times New Roman"/>
          <w:sz w:val="24"/>
          <w:szCs w:val="24"/>
        </w:rPr>
        <w:t xml:space="preserve">is </w:t>
      </w:r>
      <w:r w:rsidR="007374C3">
        <w:rPr>
          <w:rFonts w:ascii="Times New Roman" w:hAnsi="Times New Roman" w:cs="Times New Roman"/>
          <w:sz w:val="24"/>
          <w:szCs w:val="24"/>
        </w:rPr>
        <w:t xml:space="preserve">enacted relationally and how this is connected to notions of ethics in organisations </w:t>
      </w:r>
      <w:r w:rsidR="000A6092" w:rsidRPr="003A0A59">
        <w:rPr>
          <w:rFonts w:ascii="Times New Roman" w:hAnsi="Times New Roman" w:cs="Times New Roman"/>
          <w:sz w:val="24"/>
          <w:szCs w:val="24"/>
        </w:rPr>
        <w:t xml:space="preserve">(e.g. </w:t>
      </w:r>
      <w:r w:rsidR="000A6092">
        <w:rPr>
          <w:rFonts w:ascii="Times New Roman" w:hAnsi="Times New Roman" w:cs="Times New Roman"/>
          <w:sz w:val="24"/>
          <w:szCs w:val="24"/>
        </w:rPr>
        <w:t xml:space="preserve">Cunliffe and Eriksen, 2011; </w:t>
      </w:r>
      <w:r w:rsidR="000A6092" w:rsidRPr="003A0A59">
        <w:rPr>
          <w:rFonts w:ascii="Times New Roman" w:hAnsi="Times New Roman" w:cs="Times New Roman"/>
          <w:sz w:val="24"/>
          <w:szCs w:val="24"/>
        </w:rPr>
        <w:t>Knights and O’Leary, 2006; Rhodes, 2012)</w:t>
      </w:r>
      <w:r w:rsidR="00FA536B">
        <w:rPr>
          <w:rFonts w:ascii="Times New Roman" w:hAnsi="Times New Roman" w:cs="Times New Roman"/>
          <w:sz w:val="24"/>
          <w:szCs w:val="24"/>
        </w:rPr>
        <w:t>. Our view on relationality here, however, also includes the interaction with texts and narratives on the ethic</w:t>
      </w:r>
      <w:r w:rsidR="00874B0F">
        <w:rPr>
          <w:rFonts w:ascii="Times New Roman" w:hAnsi="Times New Roman" w:cs="Times New Roman"/>
          <w:sz w:val="24"/>
          <w:szCs w:val="24"/>
        </w:rPr>
        <w:t>s</w:t>
      </w:r>
      <w:r w:rsidR="00FA536B">
        <w:rPr>
          <w:rFonts w:ascii="Times New Roman" w:hAnsi="Times New Roman" w:cs="Times New Roman"/>
          <w:sz w:val="24"/>
          <w:szCs w:val="24"/>
        </w:rPr>
        <w:t xml:space="preserve"> of leaders</w:t>
      </w:r>
      <w:r w:rsidR="00874B0F">
        <w:rPr>
          <w:rFonts w:ascii="Times New Roman" w:hAnsi="Times New Roman" w:cs="Times New Roman"/>
          <w:sz w:val="24"/>
          <w:szCs w:val="24"/>
        </w:rPr>
        <w:t>hip practice</w:t>
      </w:r>
      <w:r w:rsidR="00FA536B">
        <w:rPr>
          <w:rFonts w:ascii="Times New Roman" w:hAnsi="Times New Roman" w:cs="Times New Roman"/>
          <w:sz w:val="24"/>
          <w:szCs w:val="24"/>
        </w:rPr>
        <w:t xml:space="preserve"> in the Enron case</w:t>
      </w:r>
      <w:r w:rsidR="000A6092">
        <w:rPr>
          <w:rFonts w:ascii="Times New Roman" w:hAnsi="Times New Roman" w:cs="Times New Roman"/>
          <w:sz w:val="24"/>
          <w:szCs w:val="24"/>
        </w:rPr>
        <w:t>.</w:t>
      </w:r>
      <w:r w:rsidR="000A6092" w:rsidRPr="003A0A59">
        <w:rPr>
          <w:rFonts w:ascii="Times New Roman" w:hAnsi="Times New Roman" w:cs="Times New Roman"/>
          <w:sz w:val="24"/>
          <w:szCs w:val="24"/>
        </w:rPr>
        <w:t xml:space="preserve"> </w:t>
      </w:r>
      <w:r w:rsidR="00FA536B">
        <w:rPr>
          <w:rFonts w:ascii="Times New Roman" w:hAnsi="Times New Roman" w:cs="Times New Roman"/>
          <w:sz w:val="24"/>
          <w:szCs w:val="24"/>
        </w:rPr>
        <w:t xml:space="preserve">We therefore widen </w:t>
      </w:r>
      <w:r w:rsidR="00B303C7">
        <w:rPr>
          <w:rFonts w:ascii="Times New Roman" w:hAnsi="Times New Roman" w:cs="Times New Roman"/>
          <w:sz w:val="24"/>
          <w:szCs w:val="24"/>
        </w:rPr>
        <w:t>understandings of how leadership is constructed</w:t>
      </w:r>
      <w:r w:rsidR="00FA536B">
        <w:rPr>
          <w:rFonts w:ascii="Times New Roman" w:hAnsi="Times New Roman" w:cs="Times New Roman"/>
          <w:sz w:val="24"/>
          <w:szCs w:val="24"/>
        </w:rPr>
        <w:t xml:space="preserve"> relational</w:t>
      </w:r>
      <w:r w:rsidR="00B303C7">
        <w:rPr>
          <w:rFonts w:ascii="Times New Roman" w:hAnsi="Times New Roman" w:cs="Times New Roman"/>
          <w:sz w:val="24"/>
          <w:szCs w:val="24"/>
        </w:rPr>
        <w:t xml:space="preserve">ly (Cunliffe and Eriksen 2011), </w:t>
      </w:r>
      <w:r w:rsidR="000F6680">
        <w:rPr>
          <w:rFonts w:ascii="Times New Roman" w:hAnsi="Times New Roman" w:cs="Times New Roman"/>
          <w:sz w:val="24"/>
          <w:szCs w:val="24"/>
        </w:rPr>
        <w:t xml:space="preserve">moving beyond the relationships between leaders and followers to explore relationality in </w:t>
      </w:r>
      <w:r w:rsidR="004B5222">
        <w:rPr>
          <w:rFonts w:ascii="Times New Roman" w:hAnsi="Times New Roman" w:cs="Times New Roman"/>
          <w:sz w:val="24"/>
          <w:szCs w:val="24"/>
        </w:rPr>
        <w:t>interpretations</w:t>
      </w:r>
      <w:r w:rsidR="00E202E8">
        <w:rPr>
          <w:rFonts w:ascii="Times New Roman" w:hAnsi="Times New Roman" w:cs="Times New Roman"/>
          <w:sz w:val="24"/>
          <w:szCs w:val="24"/>
        </w:rPr>
        <w:t xml:space="preserve"> about organizations</w:t>
      </w:r>
      <w:r w:rsidR="000F6680">
        <w:rPr>
          <w:rFonts w:ascii="Times New Roman" w:hAnsi="Times New Roman" w:cs="Times New Roman"/>
          <w:sz w:val="24"/>
          <w:szCs w:val="24"/>
        </w:rPr>
        <w:t>, and the</w:t>
      </w:r>
      <w:r w:rsidR="00786D43">
        <w:rPr>
          <w:rFonts w:ascii="Times New Roman" w:hAnsi="Times New Roman" w:cs="Times New Roman"/>
          <w:sz w:val="24"/>
          <w:szCs w:val="24"/>
        </w:rPr>
        <w:t xml:space="preserve"> authorial voice</w:t>
      </w:r>
      <w:r w:rsidR="000F6680">
        <w:rPr>
          <w:rFonts w:ascii="Times New Roman" w:hAnsi="Times New Roman" w:cs="Times New Roman"/>
          <w:sz w:val="24"/>
          <w:szCs w:val="24"/>
        </w:rPr>
        <w:t>s that</w:t>
      </w:r>
      <w:r w:rsidR="00786D43">
        <w:rPr>
          <w:rFonts w:ascii="Times New Roman" w:hAnsi="Times New Roman" w:cs="Times New Roman"/>
          <w:sz w:val="24"/>
          <w:szCs w:val="24"/>
        </w:rPr>
        <w:t xml:space="preserve"> </w:t>
      </w:r>
      <w:r w:rsidR="000F6680">
        <w:rPr>
          <w:rFonts w:ascii="Times New Roman" w:hAnsi="Times New Roman" w:cs="Times New Roman"/>
          <w:sz w:val="24"/>
          <w:szCs w:val="24"/>
        </w:rPr>
        <w:t>shape</w:t>
      </w:r>
      <w:r w:rsidR="00E202E8">
        <w:rPr>
          <w:rFonts w:ascii="Times New Roman" w:hAnsi="Times New Roman" w:cs="Times New Roman"/>
          <w:sz w:val="24"/>
          <w:szCs w:val="24"/>
        </w:rPr>
        <w:t xml:space="preserve"> and fix</w:t>
      </w:r>
      <w:r w:rsidR="00786D43">
        <w:rPr>
          <w:rFonts w:ascii="Times New Roman" w:hAnsi="Times New Roman" w:cs="Times New Roman"/>
          <w:sz w:val="24"/>
          <w:szCs w:val="24"/>
        </w:rPr>
        <w:t xml:space="preserve"> </w:t>
      </w:r>
      <w:r w:rsidR="000F6680">
        <w:rPr>
          <w:rFonts w:ascii="Times New Roman" w:hAnsi="Times New Roman" w:cs="Times New Roman"/>
          <w:sz w:val="24"/>
          <w:szCs w:val="24"/>
        </w:rPr>
        <w:t>notions</w:t>
      </w:r>
      <w:r w:rsidR="00B303C7">
        <w:rPr>
          <w:rFonts w:ascii="Times New Roman" w:hAnsi="Times New Roman" w:cs="Times New Roman"/>
          <w:sz w:val="24"/>
          <w:szCs w:val="24"/>
        </w:rPr>
        <w:t xml:space="preserve"> of ‘good’ or ‘bad’ </w:t>
      </w:r>
      <w:r w:rsidR="000F6680">
        <w:rPr>
          <w:rFonts w:ascii="Times New Roman" w:hAnsi="Times New Roman" w:cs="Times New Roman"/>
          <w:sz w:val="24"/>
          <w:szCs w:val="24"/>
        </w:rPr>
        <w:t xml:space="preserve">in </w:t>
      </w:r>
      <w:r w:rsidR="00B303C7">
        <w:rPr>
          <w:rFonts w:ascii="Times New Roman" w:hAnsi="Times New Roman" w:cs="Times New Roman"/>
          <w:sz w:val="24"/>
          <w:szCs w:val="24"/>
        </w:rPr>
        <w:t>leadership</w:t>
      </w:r>
      <w:r w:rsidR="00786D43">
        <w:rPr>
          <w:rFonts w:ascii="Times New Roman" w:hAnsi="Times New Roman" w:cs="Times New Roman"/>
          <w:sz w:val="24"/>
          <w:szCs w:val="24"/>
        </w:rPr>
        <w:t xml:space="preserve">. </w:t>
      </w:r>
    </w:p>
    <w:p w14:paraId="755E4304" w14:textId="43A08E2F" w:rsidR="00DD10D4" w:rsidRDefault="00B303C7" w:rsidP="00DD10D4">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Our arguments are</w:t>
      </w:r>
      <w:r w:rsidR="000A6092" w:rsidRPr="003A0A59">
        <w:rPr>
          <w:rFonts w:ascii="Times New Roman" w:hAnsi="Times New Roman" w:cs="Times New Roman"/>
          <w:sz w:val="24"/>
          <w:szCs w:val="24"/>
        </w:rPr>
        <w:t xml:space="preserve"> significant given the largely positive characterisation of leadership (Collinson, 2012) and the </w:t>
      </w:r>
      <w:proofErr w:type="spellStart"/>
      <w:r w:rsidR="000A6092" w:rsidRPr="003A0A59">
        <w:rPr>
          <w:rFonts w:ascii="Times New Roman" w:hAnsi="Times New Roman" w:cs="Times New Roman"/>
          <w:sz w:val="24"/>
          <w:szCs w:val="24"/>
        </w:rPr>
        <w:t>romanticisation</w:t>
      </w:r>
      <w:proofErr w:type="spellEnd"/>
      <w:r w:rsidR="000A6092" w:rsidRPr="003A0A59">
        <w:rPr>
          <w:rFonts w:ascii="Times New Roman" w:hAnsi="Times New Roman" w:cs="Times New Roman"/>
          <w:sz w:val="24"/>
          <w:szCs w:val="24"/>
        </w:rPr>
        <w:t xml:space="preserve"> of the ‘beauty’ of leadership (e.g. Adler, 2011</w:t>
      </w:r>
      <w:r w:rsidR="00D97570">
        <w:rPr>
          <w:rFonts w:ascii="Times New Roman" w:hAnsi="Times New Roman" w:cs="Times New Roman"/>
          <w:sz w:val="24"/>
          <w:szCs w:val="24"/>
        </w:rPr>
        <w:t xml:space="preserve">; </w:t>
      </w:r>
      <w:proofErr w:type="spellStart"/>
      <w:r w:rsidR="00D97570">
        <w:rPr>
          <w:rFonts w:ascii="Times New Roman" w:hAnsi="Times New Roman" w:cs="Times New Roman"/>
          <w:sz w:val="24"/>
          <w:szCs w:val="24"/>
        </w:rPr>
        <w:t>Ladkin</w:t>
      </w:r>
      <w:proofErr w:type="spellEnd"/>
      <w:r w:rsidR="00D97570">
        <w:rPr>
          <w:rFonts w:ascii="Times New Roman" w:hAnsi="Times New Roman" w:cs="Times New Roman"/>
          <w:sz w:val="24"/>
          <w:szCs w:val="24"/>
        </w:rPr>
        <w:t>, 2008</w:t>
      </w:r>
      <w:r w:rsidR="000A6092" w:rsidRPr="003A0A59">
        <w:rPr>
          <w:rFonts w:ascii="Times New Roman" w:hAnsi="Times New Roman" w:cs="Times New Roman"/>
          <w:sz w:val="24"/>
          <w:szCs w:val="24"/>
        </w:rPr>
        <w:t>) in popular culture</w:t>
      </w:r>
      <w:r w:rsidR="00786D43">
        <w:rPr>
          <w:rFonts w:ascii="Times New Roman" w:hAnsi="Times New Roman" w:cs="Times New Roman"/>
          <w:sz w:val="24"/>
          <w:szCs w:val="24"/>
        </w:rPr>
        <w:t xml:space="preserve">, </w:t>
      </w:r>
      <w:r w:rsidR="000A6092" w:rsidRPr="003A0A59">
        <w:rPr>
          <w:rFonts w:ascii="Times New Roman" w:hAnsi="Times New Roman" w:cs="Times New Roman"/>
          <w:sz w:val="24"/>
          <w:szCs w:val="24"/>
        </w:rPr>
        <w:t>the Western media</w:t>
      </w:r>
      <w:r w:rsidR="00786D43">
        <w:rPr>
          <w:rFonts w:ascii="Times New Roman" w:hAnsi="Times New Roman" w:cs="Times New Roman"/>
          <w:sz w:val="24"/>
          <w:szCs w:val="24"/>
        </w:rPr>
        <w:t xml:space="preserve"> and leadership literature more generally</w:t>
      </w:r>
      <w:r w:rsidR="000A6092" w:rsidRPr="003A0A59">
        <w:rPr>
          <w:rFonts w:ascii="Times New Roman" w:hAnsi="Times New Roman" w:cs="Times New Roman"/>
          <w:sz w:val="24"/>
          <w:szCs w:val="24"/>
        </w:rPr>
        <w:t xml:space="preserve">. Leadership has been recognised as an act that seeks to demonstrate individual mastery (e.g. </w:t>
      </w:r>
      <w:proofErr w:type="spellStart"/>
      <w:r w:rsidR="000A6092" w:rsidRPr="003A0A59">
        <w:rPr>
          <w:rFonts w:ascii="Times New Roman" w:hAnsi="Times New Roman" w:cs="Times New Roman"/>
          <w:sz w:val="24"/>
          <w:szCs w:val="24"/>
        </w:rPr>
        <w:t>Ladkin</w:t>
      </w:r>
      <w:proofErr w:type="spellEnd"/>
      <w:r w:rsidR="000A6092" w:rsidRPr="003A0A59">
        <w:rPr>
          <w:rFonts w:ascii="Times New Roman" w:hAnsi="Times New Roman" w:cs="Times New Roman"/>
          <w:sz w:val="24"/>
          <w:szCs w:val="24"/>
        </w:rPr>
        <w:t>, 2008) over the environment, but, significantly for us, these performances of mastery are never fully accomplished: they are always in the process of becoming unravelled and undone (Hawkins</w:t>
      </w:r>
      <w:r w:rsidR="00C952D7">
        <w:rPr>
          <w:rFonts w:ascii="Times New Roman" w:hAnsi="Times New Roman" w:cs="Times New Roman"/>
          <w:sz w:val="24"/>
          <w:szCs w:val="24"/>
        </w:rPr>
        <w:t>,</w:t>
      </w:r>
      <w:r w:rsidR="000A6092" w:rsidRPr="003A0A59">
        <w:rPr>
          <w:rFonts w:ascii="Times New Roman" w:hAnsi="Times New Roman" w:cs="Times New Roman"/>
          <w:sz w:val="24"/>
          <w:szCs w:val="24"/>
        </w:rPr>
        <w:t xml:space="preserve"> 2015)</w:t>
      </w:r>
      <w:r w:rsidR="000F6680">
        <w:rPr>
          <w:rFonts w:ascii="Times New Roman" w:hAnsi="Times New Roman" w:cs="Times New Roman"/>
          <w:sz w:val="24"/>
          <w:szCs w:val="24"/>
        </w:rPr>
        <w:t xml:space="preserve">. </w:t>
      </w:r>
      <w:r w:rsidR="000A6092">
        <w:rPr>
          <w:rFonts w:ascii="Times New Roman" w:hAnsi="Times New Roman" w:cs="Times New Roman"/>
          <w:sz w:val="24"/>
          <w:szCs w:val="24"/>
        </w:rPr>
        <w:t>In addressing these issues, we develop arguments advocating a dialectical evaluation of leadership (Collinson</w:t>
      </w:r>
      <w:r w:rsidR="00C952D7">
        <w:rPr>
          <w:rFonts w:ascii="Times New Roman" w:hAnsi="Times New Roman" w:cs="Times New Roman"/>
          <w:sz w:val="24"/>
          <w:szCs w:val="24"/>
        </w:rPr>
        <w:t>,</w:t>
      </w:r>
      <w:r w:rsidR="000A6092">
        <w:rPr>
          <w:rFonts w:ascii="Times New Roman" w:hAnsi="Times New Roman" w:cs="Times New Roman"/>
          <w:sz w:val="24"/>
          <w:szCs w:val="24"/>
        </w:rPr>
        <w:t xml:space="preserve"> 2005, Spicer et al</w:t>
      </w:r>
      <w:r w:rsidR="00C952D7">
        <w:rPr>
          <w:rFonts w:ascii="Times New Roman" w:hAnsi="Times New Roman" w:cs="Times New Roman"/>
          <w:sz w:val="24"/>
          <w:szCs w:val="24"/>
        </w:rPr>
        <w:t>.,</w:t>
      </w:r>
      <w:r w:rsidR="000A6092">
        <w:rPr>
          <w:rFonts w:ascii="Times New Roman" w:hAnsi="Times New Roman" w:cs="Times New Roman"/>
          <w:sz w:val="24"/>
          <w:szCs w:val="24"/>
        </w:rPr>
        <w:t xml:space="preserve"> 2016), by introducing Bakhtin’s (1981, 1984) dialogical perspective</w:t>
      </w:r>
      <w:r>
        <w:rPr>
          <w:rFonts w:ascii="Times New Roman" w:hAnsi="Times New Roman" w:cs="Times New Roman"/>
          <w:sz w:val="24"/>
          <w:szCs w:val="24"/>
        </w:rPr>
        <w:t>,</w:t>
      </w:r>
      <w:r w:rsidR="008D605E">
        <w:rPr>
          <w:rFonts w:ascii="Times New Roman" w:hAnsi="Times New Roman" w:cs="Times New Roman"/>
          <w:sz w:val="24"/>
          <w:szCs w:val="24"/>
        </w:rPr>
        <w:t xml:space="preserve"> rooted within </w:t>
      </w:r>
      <w:r>
        <w:rPr>
          <w:rFonts w:ascii="Times New Roman" w:hAnsi="Times New Roman" w:cs="Times New Roman"/>
          <w:sz w:val="24"/>
          <w:szCs w:val="24"/>
        </w:rPr>
        <w:t xml:space="preserve">the </w:t>
      </w:r>
      <w:r w:rsidR="008D605E">
        <w:rPr>
          <w:rFonts w:ascii="Times New Roman" w:hAnsi="Times New Roman" w:cs="Times New Roman"/>
          <w:sz w:val="24"/>
          <w:szCs w:val="24"/>
        </w:rPr>
        <w:t>relational dialectics</w:t>
      </w:r>
      <w:r>
        <w:rPr>
          <w:rFonts w:ascii="Times New Roman" w:hAnsi="Times New Roman" w:cs="Times New Roman"/>
          <w:sz w:val="24"/>
          <w:szCs w:val="24"/>
        </w:rPr>
        <w:t xml:space="preserve"> tradition</w:t>
      </w:r>
      <w:r w:rsidR="008D605E">
        <w:rPr>
          <w:rFonts w:ascii="Times New Roman" w:hAnsi="Times New Roman" w:cs="Times New Roman"/>
          <w:sz w:val="24"/>
          <w:szCs w:val="24"/>
        </w:rPr>
        <w:t xml:space="preserve"> (Putnam et al., 2016)</w:t>
      </w:r>
      <w:r w:rsidR="000A6092">
        <w:rPr>
          <w:rFonts w:ascii="Times New Roman" w:hAnsi="Times New Roman" w:cs="Times New Roman"/>
          <w:sz w:val="24"/>
          <w:szCs w:val="24"/>
        </w:rPr>
        <w:t xml:space="preserve">. </w:t>
      </w:r>
      <w:r w:rsidR="000F6680">
        <w:rPr>
          <w:rFonts w:ascii="Times New Roman" w:hAnsi="Times New Roman" w:cs="Times New Roman"/>
          <w:sz w:val="24"/>
          <w:szCs w:val="24"/>
        </w:rPr>
        <w:t>This helps to</w:t>
      </w:r>
      <w:r w:rsidR="000A6092" w:rsidRPr="003A0A59">
        <w:rPr>
          <w:rFonts w:ascii="Times New Roman" w:hAnsi="Times New Roman" w:cs="Times New Roman"/>
          <w:sz w:val="24"/>
          <w:szCs w:val="24"/>
        </w:rPr>
        <w:t xml:space="preserve"> </w:t>
      </w:r>
      <w:r w:rsidR="000A6092">
        <w:rPr>
          <w:rFonts w:ascii="Times New Roman" w:hAnsi="Times New Roman" w:cs="Times New Roman"/>
          <w:sz w:val="24"/>
          <w:szCs w:val="24"/>
        </w:rPr>
        <w:t>situat</w:t>
      </w:r>
      <w:r w:rsidR="000F6680">
        <w:rPr>
          <w:rFonts w:ascii="Times New Roman" w:hAnsi="Times New Roman" w:cs="Times New Roman"/>
          <w:sz w:val="24"/>
          <w:szCs w:val="24"/>
        </w:rPr>
        <w:t>e</w:t>
      </w:r>
      <w:r w:rsidR="000A6092">
        <w:rPr>
          <w:rFonts w:ascii="Times New Roman" w:hAnsi="Times New Roman" w:cs="Times New Roman"/>
          <w:sz w:val="24"/>
          <w:szCs w:val="24"/>
        </w:rPr>
        <w:t xml:space="preserve"> </w:t>
      </w:r>
      <w:r w:rsidR="000F6680">
        <w:rPr>
          <w:rFonts w:ascii="Times New Roman" w:hAnsi="Times New Roman" w:cs="Times New Roman"/>
          <w:sz w:val="24"/>
          <w:szCs w:val="24"/>
        </w:rPr>
        <w:t>ethics in leadership</w:t>
      </w:r>
      <w:r w:rsidR="000A6092">
        <w:rPr>
          <w:rFonts w:ascii="Times New Roman" w:hAnsi="Times New Roman" w:cs="Times New Roman"/>
          <w:sz w:val="24"/>
          <w:szCs w:val="24"/>
        </w:rPr>
        <w:t xml:space="preserve"> amongst other ‘unfinished’ organizational voices and narratives</w:t>
      </w:r>
      <w:r w:rsidR="000F6680">
        <w:rPr>
          <w:rFonts w:ascii="Times New Roman" w:hAnsi="Times New Roman" w:cs="Times New Roman"/>
          <w:sz w:val="24"/>
          <w:szCs w:val="24"/>
        </w:rPr>
        <w:t xml:space="preserve"> which are continuously emerging</w:t>
      </w:r>
      <w:r w:rsidR="000A6092" w:rsidRPr="003A0A59">
        <w:rPr>
          <w:rFonts w:ascii="Times New Roman" w:hAnsi="Times New Roman" w:cs="Times New Roman"/>
          <w:sz w:val="24"/>
          <w:szCs w:val="24"/>
        </w:rPr>
        <w:t xml:space="preserve">. </w:t>
      </w:r>
    </w:p>
    <w:p w14:paraId="6AB01257" w14:textId="03397EDE" w:rsidR="000A6092" w:rsidRDefault="00D327DC" w:rsidP="00273527">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In doing so, o</w:t>
      </w:r>
      <w:r w:rsidR="000A6092">
        <w:rPr>
          <w:rFonts w:ascii="Times New Roman" w:hAnsi="Times New Roman" w:cs="Times New Roman"/>
          <w:sz w:val="24"/>
          <w:szCs w:val="24"/>
        </w:rPr>
        <w:t>ur</w:t>
      </w:r>
      <w:r w:rsidR="000A6092" w:rsidRPr="003A0A59">
        <w:rPr>
          <w:rFonts w:ascii="Times New Roman" w:hAnsi="Times New Roman" w:cs="Times New Roman"/>
          <w:sz w:val="24"/>
          <w:szCs w:val="24"/>
        </w:rPr>
        <w:t xml:space="preserve"> dial</w:t>
      </w:r>
      <w:r w:rsidR="000A6092">
        <w:rPr>
          <w:rFonts w:ascii="Times New Roman" w:hAnsi="Times New Roman" w:cs="Times New Roman"/>
          <w:sz w:val="24"/>
          <w:szCs w:val="24"/>
        </w:rPr>
        <w:t>ogic</w:t>
      </w:r>
      <w:r w:rsidR="000A6092" w:rsidRPr="003A0A59">
        <w:rPr>
          <w:rFonts w:ascii="Times New Roman" w:hAnsi="Times New Roman" w:cs="Times New Roman"/>
          <w:sz w:val="24"/>
          <w:szCs w:val="24"/>
        </w:rPr>
        <w:t xml:space="preserve"> perspective</w:t>
      </w:r>
      <w:r w:rsidR="004712A7">
        <w:rPr>
          <w:rFonts w:ascii="Times New Roman" w:hAnsi="Times New Roman" w:cs="Times New Roman"/>
          <w:sz w:val="24"/>
          <w:szCs w:val="24"/>
        </w:rPr>
        <w:t xml:space="preserve"> </w:t>
      </w:r>
      <w:r>
        <w:rPr>
          <w:rFonts w:ascii="Times New Roman" w:hAnsi="Times New Roman" w:cs="Times New Roman"/>
          <w:sz w:val="24"/>
          <w:szCs w:val="24"/>
        </w:rPr>
        <w:t>also</w:t>
      </w:r>
      <w:r w:rsidR="000A6092">
        <w:rPr>
          <w:rFonts w:ascii="Times New Roman" w:hAnsi="Times New Roman" w:cs="Times New Roman"/>
          <w:sz w:val="24"/>
          <w:szCs w:val="24"/>
        </w:rPr>
        <w:t xml:space="preserve"> helps </w:t>
      </w:r>
      <w:r w:rsidR="000A6092" w:rsidRPr="003A0A59">
        <w:rPr>
          <w:rFonts w:ascii="Times New Roman" w:hAnsi="Times New Roman" w:cs="Times New Roman"/>
          <w:sz w:val="24"/>
          <w:szCs w:val="24"/>
        </w:rPr>
        <w:t>to problematize issues of ‘looking good’ and ‘being good’ in organisations</w:t>
      </w:r>
      <w:r>
        <w:rPr>
          <w:rFonts w:ascii="Times New Roman" w:hAnsi="Times New Roman" w:cs="Times New Roman"/>
          <w:sz w:val="24"/>
          <w:szCs w:val="24"/>
        </w:rPr>
        <w:t xml:space="preserve"> (see Rhodes et al., 2017)</w:t>
      </w:r>
      <w:r w:rsidR="00967974">
        <w:rPr>
          <w:rFonts w:ascii="Times New Roman" w:hAnsi="Times New Roman" w:cs="Times New Roman"/>
          <w:sz w:val="24"/>
          <w:szCs w:val="24"/>
        </w:rPr>
        <w:t>. W</w:t>
      </w:r>
      <w:r w:rsidR="00E31A43">
        <w:rPr>
          <w:rFonts w:ascii="Times New Roman" w:hAnsi="Times New Roman" w:cs="Times New Roman"/>
          <w:sz w:val="24"/>
          <w:szCs w:val="24"/>
        </w:rPr>
        <w:t xml:space="preserve">e </w:t>
      </w:r>
      <w:r w:rsidR="003F65A7">
        <w:rPr>
          <w:rFonts w:ascii="Times New Roman" w:hAnsi="Times New Roman" w:cs="Times New Roman"/>
          <w:sz w:val="24"/>
          <w:szCs w:val="24"/>
        </w:rPr>
        <w:t>believe our paper helps to unpick the preoccupation with ‘looking good’</w:t>
      </w:r>
      <w:r w:rsidR="00967974">
        <w:rPr>
          <w:rFonts w:ascii="Times New Roman" w:hAnsi="Times New Roman" w:cs="Times New Roman"/>
          <w:sz w:val="24"/>
          <w:szCs w:val="24"/>
        </w:rPr>
        <w:t xml:space="preserve"> </w:t>
      </w:r>
      <w:r>
        <w:rPr>
          <w:rFonts w:ascii="Times New Roman" w:hAnsi="Times New Roman" w:cs="Times New Roman"/>
          <w:sz w:val="24"/>
          <w:szCs w:val="24"/>
        </w:rPr>
        <w:t>by p</w:t>
      </w:r>
      <w:r w:rsidR="000A6092">
        <w:rPr>
          <w:rFonts w:ascii="Times New Roman" w:hAnsi="Times New Roman" w:cs="Times New Roman"/>
          <w:sz w:val="24"/>
          <w:szCs w:val="24"/>
        </w:rPr>
        <w:t>aying particular attention</w:t>
      </w:r>
      <w:r w:rsidR="000A6092" w:rsidRPr="003A0A59">
        <w:rPr>
          <w:rFonts w:ascii="Times New Roman" w:hAnsi="Times New Roman" w:cs="Times New Roman"/>
          <w:sz w:val="24"/>
          <w:szCs w:val="24"/>
        </w:rPr>
        <w:t xml:space="preserve"> to </w:t>
      </w:r>
      <w:proofErr w:type="spellStart"/>
      <w:r w:rsidR="00A822FE">
        <w:rPr>
          <w:rFonts w:ascii="Times New Roman" w:hAnsi="Times New Roman" w:cs="Times New Roman"/>
          <w:sz w:val="24"/>
          <w:szCs w:val="24"/>
        </w:rPr>
        <w:t>beautyism</w:t>
      </w:r>
      <w:proofErr w:type="spellEnd"/>
      <w:r w:rsidR="00A822FE">
        <w:rPr>
          <w:rFonts w:ascii="Times New Roman" w:hAnsi="Times New Roman" w:cs="Times New Roman"/>
          <w:sz w:val="24"/>
          <w:szCs w:val="24"/>
        </w:rPr>
        <w:t xml:space="preserve"> (</w:t>
      </w:r>
      <w:proofErr w:type="spellStart"/>
      <w:r w:rsidR="00A822FE">
        <w:rPr>
          <w:rFonts w:ascii="Times New Roman" w:hAnsi="Times New Roman" w:cs="Times New Roman"/>
          <w:sz w:val="24"/>
          <w:szCs w:val="24"/>
        </w:rPr>
        <w:t>Syn</w:t>
      </w:r>
      <w:r w:rsidR="006E75E6">
        <w:rPr>
          <w:rFonts w:ascii="Times New Roman" w:hAnsi="Times New Roman" w:cs="Times New Roman"/>
          <w:sz w:val="24"/>
          <w:szCs w:val="24"/>
        </w:rPr>
        <w:t>n</w:t>
      </w:r>
      <w:r w:rsidR="00A822FE">
        <w:rPr>
          <w:rFonts w:ascii="Times New Roman" w:hAnsi="Times New Roman" w:cs="Times New Roman"/>
          <w:sz w:val="24"/>
          <w:szCs w:val="24"/>
        </w:rPr>
        <w:t>ot</w:t>
      </w:r>
      <w:r w:rsidR="006E75E6">
        <w:rPr>
          <w:rFonts w:ascii="Times New Roman" w:hAnsi="Times New Roman" w:cs="Times New Roman"/>
          <w:sz w:val="24"/>
          <w:szCs w:val="24"/>
        </w:rPr>
        <w:t>t</w:t>
      </w:r>
      <w:proofErr w:type="spellEnd"/>
      <w:r w:rsidR="00A822FE">
        <w:rPr>
          <w:rFonts w:ascii="Times New Roman" w:hAnsi="Times New Roman" w:cs="Times New Roman"/>
          <w:sz w:val="24"/>
          <w:szCs w:val="24"/>
        </w:rPr>
        <w:t xml:space="preserve">, </w:t>
      </w:r>
      <w:r w:rsidR="006E75E6">
        <w:rPr>
          <w:rFonts w:ascii="Times New Roman" w:hAnsi="Times New Roman" w:cs="Times New Roman"/>
          <w:sz w:val="24"/>
          <w:szCs w:val="24"/>
        </w:rPr>
        <w:t>1990)</w:t>
      </w:r>
      <w:r w:rsidR="004B5222">
        <w:rPr>
          <w:rFonts w:ascii="Times New Roman" w:hAnsi="Times New Roman" w:cs="Times New Roman"/>
          <w:sz w:val="24"/>
          <w:szCs w:val="24"/>
        </w:rPr>
        <w:t>,</w:t>
      </w:r>
      <w:r w:rsidR="006E75E6">
        <w:rPr>
          <w:rFonts w:ascii="Times New Roman" w:hAnsi="Times New Roman" w:cs="Times New Roman"/>
          <w:sz w:val="24"/>
          <w:szCs w:val="24"/>
        </w:rPr>
        <w:t xml:space="preserve"> </w:t>
      </w:r>
      <w:r w:rsidR="000A6092" w:rsidRPr="003A0A59">
        <w:rPr>
          <w:rFonts w:ascii="Times New Roman" w:hAnsi="Times New Roman" w:cs="Times New Roman"/>
          <w:sz w:val="24"/>
          <w:szCs w:val="24"/>
        </w:rPr>
        <w:t>aesthetic craving (</w:t>
      </w:r>
      <w:proofErr w:type="spellStart"/>
      <w:r w:rsidR="00336157" w:rsidRPr="003A0A59">
        <w:rPr>
          <w:rFonts w:ascii="Times New Roman" w:hAnsi="Times New Roman" w:cs="Times New Roman"/>
          <w:sz w:val="24"/>
          <w:szCs w:val="24"/>
        </w:rPr>
        <w:t>Kateb</w:t>
      </w:r>
      <w:proofErr w:type="spellEnd"/>
      <w:r w:rsidR="00336157">
        <w:rPr>
          <w:rFonts w:ascii="Times New Roman" w:hAnsi="Times New Roman" w:cs="Times New Roman"/>
          <w:sz w:val="24"/>
          <w:szCs w:val="24"/>
        </w:rPr>
        <w:t>,</w:t>
      </w:r>
      <w:r w:rsidR="00336157" w:rsidRPr="003A0A59">
        <w:rPr>
          <w:rFonts w:ascii="Times New Roman" w:hAnsi="Times New Roman" w:cs="Times New Roman"/>
          <w:sz w:val="24"/>
          <w:szCs w:val="24"/>
        </w:rPr>
        <w:t xml:space="preserve"> 2000</w:t>
      </w:r>
      <w:r w:rsidR="00336157">
        <w:rPr>
          <w:rFonts w:ascii="Times New Roman" w:hAnsi="Times New Roman" w:cs="Times New Roman"/>
          <w:sz w:val="24"/>
          <w:szCs w:val="24"/>
        </w:rPr>
        <w:t xml:space="preserve">; </w:t>
      </w:r>
      <w:proofErr w:type="spellStart"/>
      <w:r w:rsidR="000A6092" w:rsidRPr="003A0A59">
        <w:rPr>
          <w:rFonts w:ascii="Times New Roman" w:hAnsi="Times New Roman" w:cs="Times New Roman"/>
          <w:sz w:val="24"/>
          <w:szCs w:val="24"/>
        </w:rPr>
        <w:t>Kersten</w:t>
      </w:r>
      <w:proofErr w:type="spellEnd"/>
      <w:r w:rsidR="000A6092" w:rsidRPr="003A0A59">
        <w:rPr>
          <w:rFonts w:ascii="Times New Roman" w:hAnsi="Times New Roman" w:cs="Times New Roman"/>
          <w:sz w:val="24"/>
          <w:szCs w:val="24"/>
        </w:rPr>
        <w:t xml:space="preserve">, 2008) </w:t>
      </w:r>
      <w:r>
        <w:rPr>
          <w:rFonts w:ascii="Times New Roman" w:hAnsi="Times New Roman" w:cs="Times New Roman"/>
          <w:sz w:val="24"/>
          <w:szCs w:val="24"/>
        </w:rPr>
        <w:t>and discussions around disgust in organisations (Pelzer 2002)</w:t>
      </w:r>
      <w:r w:rsidR="00527B9B">
        <w:rPr>
          <w:rFonts w:ascii="Times New Roman" w:hAnsi="Times New Roman" w:cs="Times New Roman"/>
          <w:sz w:val="24"/>
          <w:szCs w:val="24"/>
        </w:rPr>
        <w:t xml:space="preserve"> and abjection (Kristeva 1982)</w:t>
      </w:r>
      <w:r>
        <w:rPr>
          <w:rFonts w:ascii="Times New Roman" w:hAnsi="Times New Roman" w:cs="Times New Roman"/>
          <w:sz w:val="24"/>
          <w:szCs w:val="24"/>
        </w:rPr>
        <w:t>. We</w:t>
      </w:r>
      <w:r w:rsidR="00C312BC">
        <w:rPr>
          <w:rFonts w:ascii="Times New Roman" w:hAnsi="Times New Roman" w:cs="Times New Roman"/>
          <w:sz w:val="24"/>
          <w:szCs w:val="24"/>
        </w:rPr>
        <w:t xml:space="preserve"> </w:t>
      </w:r>
      <w:r w:rsidR="000A6092" w:rsidRPr="003A0A59">
        <w:rPr>
          <w:rFonts w:ascii="Times New Roman" w:hAnsi="Times New Roman" w:cs="Times New Roman"/>
          <w:sz w:val="24"/>
          <w:szCs w:val="24"/>
        </w:rPr>
        <w:t>suggest that</w:t>
      </w:r>
      <w:r w:rsidR="000A6092">
        <w:rPr>
          <w:rFonts w:ascii="Times New Roman" w:hAnsi="Times New Roman" w:cs="Times New Roman"/>
          <w:sz w:val="24"/>
          <w:szCs w:val="24"/>
        </w:rPr>
        <w:t xml:space="preserve"> the</w:t>
      </w:r>
      <w:r w:rsidR="000A6092" w:rsidRPr="003A0A59">
        <w:rPr>
          <w:rFonts w:ascii="Times New Roman" w:hAnsi="Times New Roman" w:cs="Times New Roman"/>
          <w:sz w:val="24"/>
          <w:szCs w:val="24"/>
        </w:rPr>
        <w:t xml:space="preserve"> </w:t>
      </w:r>
      <w:r w:rsidR="00C312BC">
        <w:rPr>
          <w:rFonts w:ascii="Times New Roman" w:hAnsi="Times New Roman" w:cs="Times New Roman"/>
          <w:sz w:val="24"/>
          <w:szCs w:val="24"/>
        </w:rPr>
        <w:t>multi-voiced</w:t>
      </w:r>
      <w:r>
        <w:rPr>
          <w:rFonts w:ascii="Times New Roman" w:hAnsi="Times New Roman" w:cs="Times New Roman"/>
          <w:sz w:val="24"/>
          <w:szCs w:val="24"/>
        </w:rPr>
        <w:t xml:space="preserve"> </w:t>
      </w:r>
      <w:r w:rsidR="000A6092">
        <w:rPr>
          <w:rFonts w:ascii="Times New Roman" w:hAnsi="Times New Roman" w:cs="Times New Roman"/>
          <w:sz w:val="24"/>
          <w:szCs w:val="24"/>
        </w:rPr>
        <w:t xml:space="preserve">narratives relating to </w:t>
      </w:r>
      <w:r w:rsidR="000A6092" w:rsidRPr="003A0A59">
        <w:rPr>
          <w:rFonts w:ascii="Times New Roman" w:hAnsi="Times New Roman" w:cs="Times New Roman"/>
          <w:sz w:val="24"/>
          <w:szCs w:val="24"/>
        </w:rPr>
        <w:t xml:space="preserve">ethics </w:t>
      </w:r>
      <w:r w:rsidR="00527B9B">
        <w:rPr>
          <w:rFonts w:ascii="Times New Roman" w:hAnsi="Times New Roman" w:cs="Times New Roman"/>
          <w:sz w:val="24"/>
          <w:szCs w:val="24"/>
        </w:rPr>
        <w:t xml:space="preserve">and leadership </w:t>
      </w:r>
      <w:r w:rsidR="000A6092">
        <w:rPr>
          <w:rFonts w:ascii="Times New Roman" w:hAnsi="Times New Roman" w:cs="Times New Roman"/>
          <w:sz w:val="24"/>
          <w:szCs w:val="24"/>
        </w:rPr>
        <w:t xml:space="preserve">are evidenced in </w:t>
      </w:r>
      <w:r>
        <w:rPr>
          <w:rFonts w:ascii="Times New Roman" w:hAnsi="Times New Roman" w:cs="Times New Roman"/>
          <w:sz w:val="24"/>
          <w:szCs w:val="24"/>
        </w:rPr>
        <w:t xml:space="preserve">two </w:t>
      </w:r>
      <w:r w:rsidR="00470101">
        <w:rPr>
          <w:rFonts w:ascii="Times New Roman" w:hAnsi="Times New Roman" w:cs="Times New Roman"/>
          <w:sz w:val="24"/>
          <w:szCs w:val="24"/>
        </w:rPr>
        <w:t xml:space="preserve">co-occurring </w:t>
      </w:r>
      <w:r w:rsidR="00470101">
        <w:rPr>
          <w:rFonts w:ascii="Times New Roman" w:hAnsi="Times New Roman" w:cs="Times New Roman"/>
          <w:sz w:val="24"/>
          <w:szCs w:val="24"/>
        </w:rPr>
        <w:lastRenderedPageBreak/>
        <w:t>social tensions</w:t>
      </w:r>
      <w:r w:rsidR="000A609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A6092" w:rsidRPr="003A0A59">
        <w:rPr>
          <w:rFonts w:ascii="Times New Roman" w:hAnsi="Times New Roman" w:cs="Times New Roman"/>
          <w:sz w:val="24"/>
          <w:szCs w:val="24"/>
        </w:rPr>
        <w:t>supressing the ugly</w:t>
      </w:r>
      <w:r>
        <w:rPr>
          <w:rFonts w:ascii="Times New Roman" w:hAnsi="Times New Roman" w:cs="Times New Roman"/>
          <w:sz w:val="24"/>
          <w:szCs w:val="24"/>
        </w:rPr>
        <w:t xml:space="preserve"> and</w:t>
      </w:r>
      <w:r w:rsidR="000A6092" w:rsidRPr="003A0A59">
        <w:rPr>
          <w:rFonts w:ascii="Times New Roman" w:hAnsi="Times New Roman" w:cs="Times New Roman"/>
          <w:sz w:val="24"/>
          <w:szCs w:val="24"/>
        </w:rPr>
        <w:t xml:space="preserve"> a fetish for looking good</w:t>
      </w:r>
      <w:r w:rsidR="00786D43">
        <w:rPr>
          <w:rFonts w:ascii="Times New Roman" w:hAnsi="Times New Roman" w:cs="Times New Roman"/>
          <w:sz w:val="24"/>
          <w:szCs w:val="24"/>
        </w:rPr>
        <w:t xml:space="preserve"> which are evident in our review of the case material</w:t>
      </w:r>
      <w:r>
        <w:rPr>
          <w:rFonts w:ascii="Times New Roman" w:hAnsi="Times New Roman" w:cs="Times New Roman"/>
          <w:sz w:val="24"/>
          <w:szCs w:val="24"/>
        </w:rPr>
        <w:t xml:space="preserve">. </w:t>
      </w:r>
      <w:r w:rsidR="00A73FA8">
        <w:rPr>
          <w:rFonts w:ascii="Times New Roman" w:hAnsi="Times New Roman" w:cs="Times New Roman"/>
          <w:sz w:val="24"/>
          <w:szCs w:val="24"/>
        </w:rPr>
        <w:t>T</w:t>
      </w:r>
      <w:r>
        <w:rPr>
          <w:rFonts w:ascii="Times New Roman" w:hAnsi="Times New Roman" w:cs="Times New Roman"/>
          <w:sz w:val="24"/>
          <w:szCs w:val="24"/>
        </w:rPr>
        <w:t>hese tension</w:t>
      </w:r>
      <w:r w:rsidR="00C312BC">
        <w:rPr>
          <w:rFonts w:ascii="Times New Roman" w:hAnsi="Times New Roman" w:cs="Times New Roman"/>
          <w:sz w:val="24"/>
          <w:szCs w:val="24"/>
        </w:rPr>
        <w:t>s</w:t>
      </w:r>
      <w:r>
        <w:rPr>
          <w:rFonts w:ascii="Times New Roman" w:hAnsi="Times New Roman" w:cs="Times New Roman"/>
          <w:sz w:val="24"/>
          <w:szCs w:val="24"/>
        </w:rPr>
        <w:t xml:space="preserve"> entwine in </w:t>
      </w:r>
      <w:r w:rsidR="00527B9B">
        <w:rPr>
          <w:rFonts w:ascii="Times New Roman" w:hAnsi="Times New Roman" w:cs="Times New Roman"/>
          <w:sz w:val="24"/>
          <w:szCs w:val="24"/>
        </w:rPr>
        <w:t>t</w:t>
      </w:r>
      <w:r>
        <w:rPr>
          <w:rFonts w:ascii="Times New Roman" w:hAnsi="Times New Roman" w:cs="Times New Roman"/>
          <w:sz w:val="24"/>
          <w:szCs w:val="24"/>
        </w:rPr>
        <w:t>his particular case to</w:t>
      </w:r>
      <w:r w:rsidR="000A6092" w:rsidRPr="003A0A59">
        <w:rPr>
          <w:rFonts w:ascii="Times New Roman" w:hAnsi="Times New Roman" w:cs="Times New Roman"/>
          <w:sz w:val="24"/>
          <w:szCs w:val="24"/>
        </w:rPr>
        <w:t xml:space="preserve"> </w:t>
      </w:r>
      <w:r w:rsidR="000A6092" w:rsidRPr="00CC7F83">
        <w:rPr>
          <w:rFonts w:ascii="Times New Roman" w:hAnsi="Times New Roman" w:cs="Times New Roman"/>
          <w:sz w:val="24"/>
          <w:szCs w:val="24"/>
        </w:rPr>
        <w:t>beautify</w:t>
      </w:r>
      <w:r w:rsidR="000F6680">
        <w:rPr>
          <w:rFonts w:ascii="Times New Roman" w:hAnsi="Times New Roman" w:cs="Times New Roman"/>
          <w:sz w:val="24"/>
          <w:szCs w:val="24"/>
        </w:rPr>
        <w:t xml:space="preserve"> and promote</w:t>
      </w:r>
      <w:r>
        <w:rPr>
          <w:rFonts w:ascii="Times New Roman" w:hAnsi="Times New Roman" w:cs="Times New Roman"/>
          <w:sz w:val="24"/>
          <w:szCs w:val="24"/>
        </w:rPr>
        <w:t xml:space="preserve"> a </w:t>
      </w:r>
      <w:r w:rsidR="000A6092" w:rsidRPr="00CC7F83">
        <w:rPr>
          <w:rFonts w:ascii="Times New Roman" w:hAnsi="Times New Roman" w:cs="Times New Roman"/>
          <w:sz w:val="24"/>
          <w:szCs w:val="24"/>
        </w:rPr>
        <w:t>toxic masculine</w:t>
      </w:r>
      <w:r>
        <w:rPr>
          <w:rFonts w:ascii="Times New Roman" w:hAnsi="Times New Roman" w:cs="Times New Roman"/>
          <w:sz w:val="24"/>
          <w:szCs w:val="24"/>
        </w:rPr>
        <w:t xml:space="preserve"> persona</w:t>
      </w:r>
      <w:r w:rsidR="0040792A">
        <w:rPr>
          <w:rFonts w:ascii="Times New Roman" w:hAnsi="Times New Roman" w:cs="Times New Roman"/>
          <w:sz w:val="24"/>
          <w:szCs w:val="24"/>
        </w:rPr>
        <w:t>,</w:t>
      </w:r>
      <w:r w:rsidR="0040792A" w:rsidRPr="0040792A">
        <w:rPr>
          <w:rFonts w:ascii="Times New Roman" w:hAnsi="Times New Roman" w:cs="Times New Roman"/>
          <w:sz w:val="24"/>
          <w:szCs w:val="24"/>
        </w:rPr>
        <w:t xml:space="preserve"> </w:t>
      </w:r>
      <w:r w:rsidR="0040792A">
        <w:rPr>
          <w:rFonts w:ascii="Times New Roman" w:hAnsi="Times New Roman" w:cs="Times New Roman"/>
          <w:sz w:val="24"/>
          <w:szCs w:val="24"/>
        </w:rPr>
        <w:t xml:space="preserve">an embodiment of assumptions about </w:t>
      </w:r>
      <w:r w:rsidR="0040792A" w:rsidRPr="000D7D13">
        <w:rPr>
          <w:rFonts w:ascii="Times New Roman" w:hAnsi="Times New Roman" w:cs="Times New Roman"/>
          <w:sz w:val="24"/>
          <w:szCs w:val="24"/>
        </w:rPr>
        <w:t xml:space="preserve">masculinity </w:t>
      </w:r>
      <w:r w:rsidR="0040792A">
        <w:rPr>
          <w:rFonts w:ascii="Times New Roman" w:hAnsi="Times New Roman" w:cs="Times New Roman"/>
          <w:sz w:val="24"/>
          <w:szCs w:val="24"/>
        </w:rPr>
        <w:t>in</w:t>
      </w:r>
      <w:r w:rsidR="0040792A" w:rsidRPr="000D7D13">
        <w:rPr>
          <w:rFonts w:ascii="Times New Roman" w:hAnsi="Times New Roman" w:cs="Times New Roman"/>
          <w:sz w:val="24"/>
          <w:szCs w:val="24"/>
        </w:rPr>
        <w:t xml:space="preserve"> organization</w:t>
      </w:r>
      <w:r w:rsidR="0040792A">
        <w:rPr>
          <w:rFonts w:ascii="Times New Roman" w:hAnsi="Times New Roman" w:cs="Times New Roman"/>
          <w:sz w:val="24"/>
          <w:szCs w:val="24"/>
        </w:rPr>
        <w:t>s</w:t>
      </w:r>
      <w:r w:rsidR="0040792A" w:rsidRPr="000D7D13">
        <w:rPr>
          <w:rFonts w:ascii="Times New Roman" w:hAnsi="Times New Roman" w:cs="Times New Roman"/>
          <w:sz w:val="24"/>
          <w:szCs w:val="24"/>
        </w:rPr>
        <w:t xml:space="preserve"> (</w:t>
      </w:r>
      <w:r w:rsidR="0040792A" w:rsidRPr="007C3D8A">
        <w:rPr>
          <w:rFonts w:ascii="Times New Roman" w:hAnsi="Times New Roman" w:cs="Times New Roman"/>
          <w:sz w:val="24"/>
          <w:szCs w:val="24"/>
        </w:rPr>
        <w:t>Colli</w:t>
      </w:r>
      <w:r w:rsidR="0040792A" w:rsidRPr="0045427F">
        <w:rPr>
          <w:rFonts w:ascii="Times New Roman" w:hAnsi="Times New Roman" w:cs="Times New Roman"/>
          <w:sz w:val="24"/>
          <w:szCs w:val="24"/>
        </w:rPr>
        <w:t xml:space="preserve">nson and Hearn, 1994; </w:t>
      </w:r>
      <w:r w:rsidR="0040792A" w:rsidRPr="000D7D13">
        <w:rPr>
          <w:rFonts w:ascii="Times New Roman" w:hAnsi="Times New Roman" w:cs="Times New Roman"/>
          <w:sz w:val="24"/>
          <w:szCs w:val="24"/>
        </w:rPr>
        <w:t>Knights</w:t>
      </w:r>
      <w:r w:rsidR="0040792A">
        <w:rPr>
          <w:rFonts w:ascii="Times New Roman" w:hAnsi="Times New Roman" w:cs="Times New Roman"/>
          <w:sz w:val="24"/>
          <w:szCs w:val="24"/>
        </w:rPr>
        <w:t>, 2015; McCabe and Knights, 2016)</w:t>
      </w:r>
      <w:r w:rsidR="000A6092" w:rsidRPr="00CC7F83">
        <w:rPr>
          <w:rFonts w:ascii="Times New Roman" w:hAnsi="Times New Roman" w:cs="Times New Roman"/>
          <w:sz w:val="24"/>
          <w:szCs w:val="24"/>
        </w:rPr>
        <w:t>.</w:t>
      </w:r>
      <w:r w:rsidR="000A6092" w:rsidRPr="003A0A59">
        <w:rPr>
          <w:rFonts w:ascii="Times New Roman" w:hAnsi="Times New Roman" w:cs="Times New Roman"/>
          <w:sz w:val="24"/>
          <w:szCs w:val="24"/>
        </w:rPr>
        <w:t xml:space="preserve"> </w:t>
      </w:r>
      <w:r w:rsidR="00786D43">
        <w:rPr>
          <w:rFonts w:ascii="Times New Roman" w:hAnsi="Times New Roman" w:cs="Times New Roman"/>
          <w:sz w:val="24"/>
          <w:szCs w:val="24"/>
        </w:rPr>
        <w:t xml:space="preserve">We argue that the </w:t>
      </w:r>
      <w:r w:rsidR="008B0C44">
        <w:rPr>
          <w:rFonts w:ascii="Times New Roman" w:hAnsi="Times New Roman" w:cs="Times New Roman"/>
          <w:sz w:val="24"/>
          <w:szCs w:val="24"/>
        </w:rPr>
        <w:t>interpretive</w:t>
      </w:r>
      <w:r w:rsidR="00786D43">
        <w:rPr>
          <w:rFonts w:ascii="Times New Roman" w:hAnsi="Times New Roman" w:cs="Times New Roman"/>
          <w:sz w:val="24"/>
          <w:szCs w:val="24"/>
        </w:rPr>
        <w:t xml:space="preserve"> stories on the case of Enron then portray this persona as </w:t>
      </w:r>
      <w:r w:rsidR="000F6680">
        <w:rPr>
          <w:rFonts w:ascii="Times New Roman" w:hAnsi="Times New Roman" w:cs="Times New Roman"/>
          <w:sz w:val="24"/>
          <w:szCs w:val="24"/>
        </w:rPr>
        <w:t>impacting on</w:t>
      </w:r>
      <w:r>
        <w:rPr>
          <w:rFonts w:ascii="Times New Roman" w:hAnsi="Times New Roman" w:cs="Times New Roman"/>
          <w:sz w:val="24"/>
          <w:szCs w:val="24"/>
        </w:rPr>
        <w:t xml:space="preserve"> the moral judgement of leaders in the organisation. </w:t>
      </w:r>
      <w:r w:rsidR="000A6092" w:rsidRPr="003A0A59">
        <w:rPr>
          <w:rFonts w:ascii="Times New Roman" w:hAnsi="Times New Roman" w:cs="Times New Roman"/>
          <w:sz w:val="24"/>
          <w:szCs w:val="24"/>
        </w:rPr>
        <w:t xml:space="preserve">We </w:t>
      </w:r>
      <w:r>
        <w:rPr>
          <w:rFonts w:ascii="Times New Roman" w:hAnsi="Times New Roman" w:cs="Times New Roman"/>
          <w:sz w:val="24"/>
          <w:szCs w:val="24"/>
        </w:rPr>
        <w:t xml:space="preserve">therefore contribute </w:t>
      </w:r>
      <w:r w:rsidR="004F5F91">
        <w:rPr>
          <w:rFonts w:ascii="Times New Roman" w:hAnsi="Times New Roman" w:cs="Times New Roman"/>
          <w:sz w:val="24"/>
          <w:szCs w:val="24"/>
        </w:rPr>
        <w:t xml:space="preserve">further </w:t>
      </w:r>
      <w:r>
        <w:rPr>
          <w:rFonts w:ascii="Times New Roman" w:hAnsi="Times New Roman" w:cs="Times New Roman"/>
          <w:sz w:val="24"/>
          <w:szCs w:val="24"/>
        </w:rPr>
        <w:t xml:space="preserve">by </w:t>
      </w:r>
      <w:r w:rsidR="000A6092" w:rsidRPr="003A0A59">
        <w:rPr>
          <w:rFonts w:ascii="Times New Roman" w:hAnsi="Times New Roman" w:cs="Times New Roman"/>
          <w:sz w:val="24"/>
          <w:szCs w:val="24"/>
        </w:rPr>
        <w:t>propos</w:t>
      </w:r>
      <w:r>
        <w:rPr>
          <w:rFonts w:ascii="Times New Roman" w:hAnsi="Times New Roman" w:cs="Times New Roman"/>
          <w:sz w:val="24"/>
          <w:szCs w:val="24"/>
        </w:rPr>
        <w:t>ing</w:t>
      </w:r>
      <w:r w:rsidR="000A6092" w:rsidRPr="003A0A59">
        <w:rPr>
          <w:rFonts w:ascii="Times New Roman" w:hAnsi="Times New Roman" w:cs="Times New Roman"/>
          <w:sz w:val="24"/>
          <w:szCs w:val="24"/>
        </w:rPr>
        <w:t xml:space="preserve"> that </w:t>
      </w:r>
      <w:r w:rsidR="00A73FA8">
        <w:rPr>
          <w:rFonts w:ascii="Times New Roman" w:hAnsi="Times New Roman" w:cs="Times New Roman"/>
          <w:sz w:val="24"/>
          <w:szCs w:val="24"/>
        </w:rPr>
        <w:t>‘</w:t>
      </w:r>
      <w:r w:rsidR="000A6092" w:rsidRPr="003A0A59">
        <w:rPr>
          <w:rFonts w:ascii="Times New Roman" w:hAnsi="Times New Roman" w:cs="Times New Roman"/>
          <w:sz w:val="24"/>
          <w:szCs w:val="24"/>
        </w:rPr>
        <w:t>bringing the ugly back</w:t>
      </w:r>
      <w:r w:rsidR="00A73FA8">
        <w:rPr>
          <w:rFonts w:ascii="Times New Roman" w:hAnsi="Times New Roman" w:cs="Times New Roman"/>
          <w:sz w:val="24"/>
          <w:szCs w:val="24"/>
        </w:rPr>
        <w:t>’</w:t>
      </w:r>
      <w:r w:rsidR="000A6092" w:rsidRPr="003A0A59">
        <w:rPr>
          <w:rFonts w:ascii="Times New Roman" w:hAnsi="Times New Roman" w:cs="Times New Roman"/>
          <w:sz w:val="24"/>
          <w:szCs w:val="24"/>
        </w:rPr>
        <w:t xml:space="preserve"> through such </w:t>
      </w:r>
      <w:r w:rsidR="000A6092">
        <w:rPr>
          <w:rFonts w:ascii="Times New Roman" w:hAnsi="Times New Roman" w:cs="Times New Roman"/>
          <w:sz w:val="24"/>
          <w:szCs w:val="24"/>
        </w:rPr>
        <w:t>dialogical</w:t>
      </w:r>
      <w:r w:rsidR="000A6092" w:rsidRPr="003A0A59">
        <w:rPr>
          <w:rFonts w:ascii="Times New Roman" w:hAnsi="Times New Roman" w:cs="Times New Roman"/>
          <w:sz w:val="24"/>
          <w:szCs w:val="24"/>
        </w:rPr>
        <w:t xml:space="preserve"> investigation</w:t>
      </w:r>
      <w:r w:rsidR="00874B0F">
        <w:rPr>
          <w:rFonts w:ascii="Times New Roman" w:hAnsi="Times New Roman" w:cs="Times New Roman"/>
          <w:sz w:val="24"/>
          <w:szCs w:val="24"/>
        </w:rPr>
        <w:t xml:space="preserve"> of narratives within organizational practice and in the wr</w:t>
      </w:r>
      <w:r w:rsidR="004B5222">
        <w:rPr>
          <w:rFonts w:ascii="Times New Roman" w:hAnsi="Times New Roman" w:cs="Times New Roman"/>
          <w:sz w:val="24"/>
          <w:szCs w:val="24"/>
        </w:rPr>
        <w:t>itten accounts of this practice</w:t>
      </w:r>
      <w:r w:rsidR="000A6092" w:rsidRPr="003A0A59">
        <w:rPr>
          <w:rFonts w:ascii="Times New Roman" w:hAnsi="Times New Roman" w:cs="Times New Roman"/>
          <w:sz w:val="24"/>
          <w:szCs w:val="24"/>
        </w:rPr>
        <w:t xml:space="preserve"> helps to </w:t>
      </w:r>
      <w:r w:rsidR="00C312BC">
        <w:rPr>
          <w:rFonts w:ascii="Times New Roman" w:hAnsi="Times New Roman" w:cs="Times New Roman"/>
          <w:sz w:val="24"/>
          <w:szCs w:val="24"/>
        </w:rPr>
        <w:t xml:space="preserve">further </w:t>
      </w:r>
      <w:r w:rsidR="000A6092" w:rsidRPr="003A0A59">
        <w:rPr>
          <w:rFonts w:ascii="Times New Roman" w:hAnsi="Times New Roman" w:cs="Times New Roman"/>
          <w:sz w:val="24"/>
          <w:szCs w:val="24"/>
        </w:rPr>
        <w:t xml:space="preserve">unravel the </w:t>
      </w:r>
      <w:r w:rsidR="00A73FA8">
        <w:rPr>
          <w:rFonts w:ascii="Times New Roman" w:hAnsi="Times New Roman" w:cs="Times New Roman"/>
          <w:sz w:val="24"/>
          <w:szCs w:val="24"/>
        </w:rPr>
        <w:t xml:space="preserve">moral </w:t>
      </w:r>
      <w:r w:rsidR="000A6092" w:rsidRPr="003A0A59">
        <w:rPr>
          <w:rFonts w:ascii="Times New Roman" w:hAnsi="Times New Roman" w:cs="Times New Roman"/>
          <w:sz w:val="24"/>
          <w:szCs w:val="24"/>
        </w:rPr>
        <w:t>complexities of leading in organisations.</w:t>
      </w:r>
      <w:r w:rsidR="00C312BC">
        <w:rPr>
          <w:rFonts w:ascii="Times New Roman" w:hAnsi="Times New Roman" w:cs="Times New Roman"/>
          <w:sz w:val="24"/>
          <w:szCs w:val="24"/>
        </w:rPr>
        <w:t xml:space="preserve"> </w:t>
      </w:r>
      <w:r w:rsidR="0040792A">
        <w:rPr>
          <w:rFonts w:ascii="Times New Roman" w:hAnsi="Times New Roman" w:cs="Times New Roman"/>
          <w:sz w:val="24"/>
          <w:szCs w:val="24"/>
        </w:rPr>
        <w:t>We conclude by providing suggestions for further research on how narratives and written accounts inform understandings of leadership practice.</w:t>
      </w:r>
    </w:p>
    <w:p w14:paraId="167876D4" w14:textId="275EF692" w:rsidR="00C312BC" w:rsidRPr="003A0A59" w:rsidRDefault="00C312BC" w:rsidP="00273527">
      <w:pPr>
        <w:autoSpaceDE w:val="0"/>
        <w:autoSpaceDN w:val="0"/>
        <w:adjustRightInd w:val="0"/>
        <w:spacing w:after="0" w:line="480"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rPr>
        <w:t>We sta</w:t>
      </w:r>
      <w:r w:rsidR="00527B9B">
        <w:rPr>
          <w:rFonts w:ascii="Times New Roman" w:hAnsi="Times New Roman" w:cs="Times New Roman"/>
          <w:sz w:val="24"/>
          <w:szCs w:val="24"/>
        </w:rPr>
        <w:t>r</w:t>
      </w:r>
      <w:r>
        <w:rPr>
          <w:rFonts w:ascii="Times New Roman" w:hAnsi="Times New Roman" w:cs="Times New Roman"/>
          <w:sz w:val="24"/>
          <w:szCs w:val="24"/>
        </w:rPr>
        <w:t>t</w:t>
      </w:r>
      <w:r w:rsidR="0040792A">
        <w:rPr>
          <w:rFonts w:ascii="Times New Roman" w:hAnsi="Times New Roman" w:cs="Times New Roman"/>
          <w:sz w:val="24"/>
          <w:szCs w:val="24"/>
        </w:rPr>
        <w:t>, however,</w:t>
      </w:r>
      <w:r>
        <w:rPr>
          <w:rFonts w:ascii="Times New Roman" w:hAnsi="Times New Roman" w:cs="Times New Roman"/>
          <w:sz w:val="24"/>
          <w:szCs w:val="24"/>
        </w:rPr>
        <w:t xml:space="preserve"> by reviewing </w:t>
      </w:r>
      <w:proofErr w:type="spellStart"/>
      <w:r>
        <w:rPr>
          <w:rFonts w:ascii="Times New Roman" w:hAnsi="Times New Roman" w:cs="Times New Roman"/>
          <w:sz w:val="24"/>
          <w:szCs w:val="24"/>
        </w:rPr>
        <w:t>Bhaktin’s</w:t>
      </w:r>
      <w:proofErr w:type="spellEnd"/>
      <w:r>
        <w:rPr>
          <w:rFonts w:ascii="Times New Roman" w:hAnsi="Times New Roman" w:cs="Times New Roman"/>
          <w:sz w:val="24"/>
          <w:szCs w:val="24"/>
        </w:rPr>
        <w:t xml:space="preserve"> </w:t>
      </w:r>
      <w:r w:rsidR="00A73FA8">
        <w:rPr>
          <w:rFonts w:ascii="Times New Roman" w:hAnsi="Times New Roman" w:cs="Times New Roman"/>
          <w:sz w:val="24"/>
          <w:szCs w:val="24"/>
        </w:rPr>
        <w:t xml:space="preserve">(1981, 1984) </w:t>
      </w:r>
      <w:r>
        <w:rPr>
          <w:rFonts w:ascii="Times New Roman" w:hAnsi="Times New Roman" w:cs="Times New Roman"/>
          <w:sz w:val="24"/>
          <w:szCs w:val="24"/>
        </w:rPr>
        <w:t xml:space="preserve">work on dialogism and </w:t>
      </w:r>
      <w:r w:rsidR="00A73FA8">
        <w:rPr>
          <w:rFonts w:ascii="Times New Roman" w:hAnsi="Times New Roman" w:cs="Times New Roman"/>
          <w:sz w:val="24"/>
          <w:szCs w:val="24"/>
        </w:rPr>
        <w:t xml:space="preserve">its implications for how leadership ethics </w:t>
      </w:r>
      <w:r w:rsidR="000F6680">
        <w:rPr>
          <w:rFonts w:ascii="Times New Roman" w:hAnsi="Times New Roman" w:cs="Times New Roman"/>
          <w:sz w:val="24"/>
          <w:szCs w:val="24"/>
        </w:rPr>
        <w:t>is</w:t>
      </w:r>
      <w:r w:rsidR="00A73FA8">
        <w:rPr>
          <w:rFonts w:ascii="Times New Roman" w:hAnsi="Times New Roman" w:cs="Times New Roman"/>
          <w:sz w:val="24"/>
          <w:szCs w:val="24"/>
        </w:rPr>
        <w:t xml:space="preserve"> enacted in relation to other</w:t>
      </w:r>
      <w:r w:rsidR="000F6680">
        <w:rPr>
          <w:rFonts w:ascii="Times New Roman" w:hAnsi="Times New Roman" w:cs="Times New Roman"/>
          <w:sz w:val="24"/>
          <w:szCs w:val="24"/>
        </w:rPr>
        <w:t xml:space="preserve"> </w:t>
      </w:r>
      <w:r w:rsidR="00A73FA8">
        <w:rPr>
          <w:rFonts w:ascii="Times New Roman" w:hAnsi="Times New Roman" w:cs="Times New Roman"/>
          <w:sz w:val="24"/>
          <w:szCs w:val="24"/>
        </w:rPr>
        <w:t>narratives.</w:t>
      </w:r>
      <w:r w:rsidR="002B7D0E">
        <w:rPr>
          <w:rFonts w:ascii="Times New Roman" w:hAnsi="Times New Roman" w:cs="Times New Roman"/>
          <w:sz w:val="24"/>
          <w:szCs w:val="24"/>
        </w:rPr>
        <w:t xml:space="preserve"> </w:t>
      </w:r>
      <w:r w:rsidR="00B1296D">
        <w:rPr>
          <w:rFonts w:ascii="Times New Roman" w:hAnsi="Times New Roman" w:cs="Times New Roman"/>
          <w:sz w:val="24"/>
          <w:szCs w:val="24"/>
        </w:rPr>
        <w:t xml:space="preserve"> </w:t>
      </w:r>
    </w:p>
    <w:p w14:paraId="504769A7" w14:textId="77777777" w:rsidR="00AE27DE" w:rsidRPr="003A0A59" w:rsidRDefault="00AE27DE" w:rsidP="009100C7">
      <w:pPr>
        <w:autoSpaceDE w:val="0"/>
        <w:autoSpaceDN w:val="0"/>
        <w:adjustRightInd w:val="0"/>
        <w:spacing w:after="0" w:line="480" w:lineRule="auto"/>
        <w:contextualSpacing/>
        <w:jc w:val="both"/>
        <w:rPr>
          <w:rFonts w:ascii="Times New Roman" w:hAnsi="Times New Roman" w:cs="Times New Roman"/>
          <w:sz w:val="24"/>
          <w:szCs w:val="24"/>
        </w:rPr>
      </w:pPr>
    </w:p>
    <w:p w14:paraId="20355484" w14:textId="19FD9FF3" w:rsidR="000A6092" w:rsidRPr="003A0A59" w:rsidRDefault="00125B21" w:rsidP="00E202E8">
      <w:pPr>
        <w:autoSpaceDE w:val="0"/>
        <w:autoSpaceDN w:val="0"/>
        <w:adjustRightInd w:val="0"/>
        <w:spacing w:after="0" w:line="480" w:lineRule="auto"/>
        <w:contextualSpacing/>
        <w:jc w:val="both"/>
        <w:outlineLvl w:val="0"/>
        <w:rPr>
          <w:rFonts w:ascii="Times New Roman" w:hAnsi="Times New Roman" w:cs="Times New Roman"/>
          <w:b/>
          <w:sz w:val="24"/>
          <w:szCs w:val="24"/>
        </w:rPr>
      </w:pPr>
      <w:proofErr w:type="spellStart"/>
      <w:r>
        <w:rPr>
          <w:rFonts w:ascii="Times New Roman" w:hAnsi="Times New Roman" w:cs="Times New Roman"/>
          <w:b/>
          <w:sz w:val="24"/>
          <w:szCs w:val="24"/>
        </w:rPr>
        <w:t>Dialogic</w:t>
      </w:r>
      <w:r w:rsidR="00F660E7">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sidR="00F660E7">
        <w:rPr>
          <w:rFonts w:ascii="Times New Roman" w:hAnsi="Times New Roman" w:cs="Times New Roman"/>
          <w:b/>
          <w:sz w:val="24"/>
          <w:szCs w:val="24"/>
        </w:rPr>
        <w:t xml:space="preserve">and </w:t>
      </w:r>
      <w:r w:rsidR="000A6092">
        <w:rPr>
          <w:rFonts w:ascii="Times New Roman" w:hAnsi="Times New Roman" w:cs="Times New Roman"/>
          <w:b/>
          <w:sz w:val="24"/>
          <w:szCs w:val="24"/>
        </w:rPr>
        <w:t>ethic</w:t>
      </w:r>
      <w:r>
        <w:rPr>
          <w:rFonts w:ascii="Times New Roman" w:hAnsi="Times New Roman" w:cs="Times New Roman"/>
          <w:b/>
          <w:sz w:val="24"/>
          <w:szCs w:val="24"/>
        </w:rPr>
        <w:t>al</w:t>
      </w:r>
      <w:r w:rsidR="00F660E7">
        <w:rPr>
          <w:rFonts w:ascii="Times New Roman" w:hAnsi="Times New Roman" w:cs="Times New Roman"/>
          <w:b/>
          <w:sz w:val="24"/>
          <w:szCs w:val="24"/>
        </w:rPr>
        <w:t xml:space="preserve"> leadership</w:t>
      </w:r>
    </w:p>
    <w:p w14:paraId="71B36BAA" w14:textId="6EBEC380" w:rsidR="0066276D" w:rsidRPr="0071681B" w:rsidRDefault="00495482" w:rsidP="007A7809">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Our</w:t>
      </w:r>
      <w:r w:rsidR="00E215F3" w:rsidRPr="007A7809">
        <w:rPr>
          <w:rFonts w:ascii="Times New Roman" w:hAnsi="Times New Roman" w:cs="Times New Roman"/>
          <w:sz w:val="24"/>
          <w:szCs w:val="24"/>
        </w:rPr>
        <w:t xml:space="preserve"> </w:t>
      </w:r>
      <w:r w:rsidR="00B32681">
        <w:rPr>
          <w:rFonts w:ascii="Times New Roman" w:hAnsi="Times New Roman" w:cs="Times New Roman"/>
          <w:sz w:val="24"/>
          <w:szCs w:val="24"/>
        </w:rPr>
        <w:t xml:space="preserve">dialogic </w:t>
      </w:r>
      <w:r w:rsidR="00E215F3" w:rsidRPr="007A7809">
        <w:rPr>
          <w:rFonts w:ascii="Times New Roman" w:hAnsi="Times New Roman" w:cs="Times New Roman"/>
          <w:sz w:val="24"/>
          <w:szCs w:val="24"/>
        </w:rPr>
        <w:t xml:space="preserve">discussion about </w:t>
      </w:r>
      <w:r w:rsidR="00816223">
        <w:rPr>
          <w:rFonts w:ascii="Times New Roman" w:hAnsi="Times New Roman" w:cs="Times New Roman"/>
          <w:sz w:val="24"/>
          <w:szCs w:val="24"/>
        </w:rPr>
        <w:t xml:space="preserve">narratives of </w:t>
      </w:r>
      <w:r>
        <w:rPr>
          <w:rFonts w:ascii="Times New Roman" w:hAnsi="Times New Roman" w:cs="Times New Roman"/>
          <w:sz w:val="24"/>
          <w:szCs w:val="24"/>
        </w:rPr>
        <w:t xml:space="preserve">ethics in </w:t>
      </w:r>
      <w:r w:rsidR="00B32681">
        <w:rPr>
          <w:rFonts w:ascii="Times New Roman" w:hAnsi="Times New Roman" w:cs="Times New Roman"/>
          <w:sz w:val="24"/>
          <w:szCs w:val="24"/>
        </w:rPr>
        <w:t>leadership</w:t>
      </w:r>
      <w:r>
        <w:rPr>
          <w:rFonts w:ascii="Times New Roman" w:hAnsi="Times New Roman" w:cs="Times New Roman"/>
          <w:sz w:val="24"/>
          <w:szCs w:val="24"/>
        </w:rPr>
        <w:t xml:space="preserve"> practice</w:t>
      </w:r>
      <w:r w:rsidR="00E215F3" w:rsidRPr="007A7809">
        <w:rPr>
          <w:rFonts w:ascii="Times New Roman" w:hAnsi="Times New Roman" w:cs="Times New Roman"/>
          <w:sz w:val="24"/>
          <w:szCs w:val="24"/>
        </w:rPr>
        <w:t xml:space="preserve"> draw</w:t>
      </w:r>
      <w:r>
        <w:rPr>
          <w:rFonts w:ascii="Times New Roman" w:hAnsi="Times New Roman" w:cs="Times New Roman"/>
          <w:sz w:val="24"/>
          <w:szCs w:val="24"/>
        </w:rPr>
        <w:t>s</w:t>
      </w:r>
      <w:r w:rsidR="00E215F3" w:rsidRPr="007A7809">
        <w:rPr>
          <w:rFonts w:ascii="Times New Roman" w:hAnsi="Times New Roman" w:cs="Times New Roman"/>
          <w:sz w:val="24"/>
          <w:szCs w:val="24"/>
        </w:rPr>
        <w:t xml:space="preserve"> on </w:t>
      </w:r>
      <w:proofErr w:type="spellStart"/>
      <w:r w:rsidR="00E215F3" w:rsidRPr="007A7809">
        <w:rPr>
          <w:rFonts w:ascii="Times New Roman" w:hAnsi="Times New Roman" w:cs="Times New Roman"/>
          <w:sz w:val="24"/>
          <w:szCs w:val="24"/>
        </w:rPr>
        <w:t>Cunliffe</w:t>
      </w:r>
      <w:proofErr w:type="spellEnd"/>
      <w:r w:rsidR="00E215F3" w:rsidRPr="007A7809">
        <w:rPr>
          <w:rFonts w:ascii="Times New Roman" w:hAnsi="Times New Roman" w:cs="Times New Roman"/>
          <w:sz w:val="24"/>
          <w:szCs w:val="24"/>
        </w:rPr>
        <w:t xml:space="preserve"> and </w:t>
      </w:r>
      <w:proofErr w:type="spellStart"/>
      <w:r w:rsidR="00E215F3" w:rsidRPr="007A7809">
        <w:rPr>
          <w:rFonts w:ascii="Times New Roman" w:hAnsi="Times New Roman" w:cs="Times New Roman"/>
          <w:sz w:val="24"/>
          <w:szCs w:val="24"/>
        </w:rPr>
        <w:t>Eriksen’s</w:t>
      </w:r>
      <w:proofErr w:type="spellEnd"/>
      <w:r w:rsidR="00E215F3" w:rsidRPr="007A7809">
        <w:rPr>
          <w:rFonts w:ascii="Times New Roman" w:hAnsi="Times New Roman" w:cs="Times New Roman"/>
          <w:sz w:val="24"/>
          <w:szCs w:val="24"/>
        </w:rPr>
        <w:t xml:space="preserve"> (2011) </w:t>
      </w:r>
      <w:r>
        <w:rPr>
          <w:rFonts w:ascii="Times New Roman" w:hAnsi="Times New Roman" w:cs="Times New Roman"/>
          <w:sz w:val="24"/>
          <w:szCs w:val="24"/>
        </w:rPr>
        <w:t>work on relational leadership</w:t>
      </w:r>
      <w:r w:rsidRPr="007A7809">
        <w:rPr>
          <w:rFonts w:ascii="Times New Roman" w:hAnsi="Times New Roman" w:cs="Times New Roman"/>
          <w:sz w:val="24"/>
          <w:szCs w:val="24"/>
        </w:rPr>
        <w:t xml:space="preserve"> </w:t>
      </w:r>
      <w:r w:rsidR="00E215F3" w:rsidRPr="007A7809">
        <w:rPr>
          <w:rFonts w:ascii="Times New Roman" w:hAnsi="Times New Roman" w:cs="Times New Roman"/>
          <w:sz w:val="24"/>
          <w:szCs w:val="24"/>
        </w:rPr>
        <w:t xml:space="preserve">as a starting point.  Cunliffe and Eriksen (2011) argue that a Bakhtinian approach can offer insights into the ‘intersubjective shaping of social circumstances and surroundings’.  Here, we develop this approach by articulating how dialogue applies not just to leader-follower relationships, but also the narratives through which morality and appearance in organizational leadership are co-enacted or, using </w:t>
      </w:r>
      <w:proofErr w:type="spellStart"/>
      <w:r w:rsidR="00E215F3" w:rsidRPr="007A7809">
        <w:rPr>
          <w:rFonts w:ascii="Times New Roman" w:hAnsi="Times New Roman" w:cs="Times New Roman"/>
          <w:sz w:val="24"/>
          <w:szCs w:val="24"/>
        </w:rPr>
        <w:t>Wegerif’s</w:t>
      </w:r>
      <w:proofErr w:type="spellEnd"/>
      <w:r w:rsidR="00E215F3" w:rsidRPr="007A7809">
        <w:rPr>
          <w:rFonts w:ascii="Times New Roman" w:hAnsi="Times New Roman" w:cs="Times New Roman"/>
          <w:sz w:val="24"/>
          <w:szCs w:val="24"/>
        </w:rPr>
        <w:t xml:space="preserve"> (2008: 348) term, ‘inter-animated’.</w:t>
      </w:r>
      <w:r w:rsidR="00E215F3">
        <w:rPr>
          <w:rFonts w:ascii="Times New Roman" w:hAnsi="Times New Roman" w:cs="Times New Roman"/>
          <w:sz w:val="24"/>
          <w:szCs w:val="24"/>
        </w:rPr>
        <w:t xml:space="preserve"> </w:t>
      </w:r>
      <w:r w:rsidR="00277E0C">
        <w:rPr>
          <w:rFonts w:ascii="Times New Roman" w:hAnsi="Times New Roman" w:cs="Times New Roman"/>
          <w:sz w:val="24"/>
          <w:szCs w:val="24"/>
        </w:rPr>
        <w:t>The</w:t>
      </w:r>
      <w:r w:rsidR="000A6092">
        <w:rPr>
          <w:rFonts w:ascii="Times New Roman" w:hAnsi="Times New Roman" w:cs="Times New Roman"/>
          <w:sz w:val="24"/>
          <w:szCs w:val="24"/>
        </w:rPr>
        <w:t xml:space="preserve"> </w:t>
      </w:r>
      <w:proofErr w:type="spellStart"/>
      <w:r w:rsidR="00277E0C">
        <w:rPr>
          <w:rFonts w:ascii="Times New Roman" w:hAnsi="Times New Roman" w:cs="Times New Roman"/>
          <w:sz w:val="24"/>
          <w:szCs w:val="24"/>
        </w:rPr>
        <w:t>Bakhtinian</w:t>
      </w:r>
      <w:proofErr w:type="spellEnd"/>
      <w:r w:rsidR="00277E0C">
        <w:rPr>
          <w:rFonts w:ascii="Times New Roman" w:hAnsi="Times New Roman" w:cs="Times New Roman"/>
          <w:sz w:val="24"/>
          <w:szCs w:val="24"/>
        </w:rPr>
        <w:t xml:space="preserve"> </w:t>
      </w:r>
      <w:r w:rsidR="00445CED">
        <w:rPr>
          <w:rFonts w:ascii="Times New Roman" w:hAnsi="Times New Roman" w:cs="Times New Roman"/>
          <w:sz w:val="24"/>
          <w:szCs w:val="24"/>
        </w:rPr>
        <w:t xml:space="preserve">(Bakhtin, 1981, </w:t>
      </w:r>
      <w:r w:rsidR="00445CED" w:rsidRPr="003A0A59">
        <w:rPr>
          <w:rFonts w:ascii="Times New Roman" w:hAnsi="Times New Roman" w:cs="Times New Roman"/>
          <w:sz w:val="24"/>
          <w:szCs w:val="24"/>
        </w:rPr>
        <w:t>1984)</w:t>
      </w:r>
      <w:r w:rsidR="00445CED">
        <w:rPr>
          <w:rFonts w:ascii="Times New Roman" w:hAnsi="Times New Roman" w:cs="Times New Roman"/>
          <w:sz w:val="24"/>
          <w:szCs w:val="24"/>
        </w:rPr>
        <w:t xml:space="preserve"> </w:t>
      </w:r>
      <w:r w:rsidR="000A6092">
        <w:rPr>
          <w:rFonts w:ascii="Times New Roman" w:hAnsi="Times New Roman" w:cs="Times New Roman"/>
          <w:sz w:val="24"/>
          <w:szCs w:val="24"/>
        </w:rPr>
        <w:t xml:space="preserve">concept of </w:t>
      </w:r>
      <w:r w:rsidR="000A6092" w:rsidRPr="003A0A59">
        <w:rPr>
          <w:rFonts w:ascii="Times New Roman" w:hAnsi="Times New Roman" w:cs="Times New Roman"/>
          <w:sz w:val="24"/>
          <w:szCs w:val="24"/>
        </w:rPr>
        <w:t>dialogue,</w:t>
      </w:r>
      <w:r w:rsidR="000A6092">
        <w:rPr>
          <w:rFonts w:ascii="Times New Roman" w:hAnsi="Times New Roman" w:cs="Times New Roman"/>
          <w:sz w:val="24"/>
          <w:szCs w:val="24"/>
        </w:rPr>
        <w:t xml:space="preserve"> </w:t>
      </w:r>
      <w:r w:rsidR="004D0CA7">
        <w:rPr>
          <w:rFonts w:ascii="Times New Roman" w:hAnsi="Times New Roman" w:cs="Times New Roman"/>
          <w:sz w:val="24"/>
          <w:szCs w:val="24"/>
        </w:rPr>
        <w:t xml:space="preserve">formed </w:t>
      </w:r>
      <w:r w:rsidR="000A6092">
        <w:rPr>
          <w:rFonts w:ascii="Times New Roman" w:hAnsi="Times New Roman" w:cs="Times New Roman"/>
          <w:sz w:val="24"/>
          <w:szCs w:val="24"/>
        </w:rPr>
        <w:t>through his</w:t>
      </w:r>
      <w:r w:rsidR="00277E0C">
        <w:rPr>
          <w:rFonts w:ascii="Times New Roman" w:hAnsi="Times New Roman" w:cs="Times New Roman"/>
          <w:sz w:val="24"/>
          <w:szCs w:val="24"/>
        </w:rPr>
        <w:t xml:space="preserve"> </w:t>
      </w:r>
      <w:r w:rsidR="000A6092">
        <w:rPr>
          <w:rFonts w:ascii="Times New Roman" w:hAnsi="Times New Roman" w:cs="Times New Roman"/>
          <w:sz w:val="24"/>
          <w:szCs w:val="24"/>
        </w:rPr>
        <w:t xml:space="preserve">analysis of Russian literature, develops dialectics in two ways.  Firstly, Bakhtin rejects </w:t>
      </w:r>
      <w:r w:rsidR="000A6092" w:rsidRPr="003A0A59">
        <w:rPr>
          <w:rFonts w:ascii="Times New Roman" w:hAnsi="Times New Roman" w:cs="Times New Roman"/>
          <w:sz w:val="24"/>
          <w:szCs w:val="24"/>
        </w:rPr>
        <w:t xml:space="preserve">Marx’s (1961) </w:t>
      </w:r>
      <w:r w:rsidR="000A6092">
        <w:rPr>
          <w:rFonts w:ascii="Times New Roman" w:hAnsi="Times New Roman" w:cs="Times New Roman"/>
          <w:sz w:val="24"/>
          <w:szCs w:val="24"/>
        </w:rPr>
        <w:t>dialectical account</w:t>
      </w:r>
      <w:r w:rsidR="000A6092" w:rsidRPr="003A0A59">
        <w:rPr>
          <w:rFonts w:ascii="Times New Roman" w:hAnsi="Times New Roman" w:cs="Times New Roman"/>
          <w:sz w:val="24"/>
          <w:szCs w:val="24"/>
        </w:rPr>
        <w:t xml:space="preserve"> by suggesting that the interplay of oppositions in social reality is too complex to be reduced to a single binary </w:t>
      </w:r>
      <w:r w:rsidR="000A6092" w:rsidRPr="003A0A59">
        <w:rPr>
          <w:rFonts w:ascii="Times New Roman" w:hAnsi="Times New Roman" w:cs="Times New Roman"/>
          <w:sz w:val="24"/>
          <w:szCs w:val="24"/>
        </w:rPr>
        <w:lastRenderedPageBreak/>
        <w:t>(grounded in class antagonism). In contrast, Bakhtin’s account of social reality implies a perpetual state of becoming, constituted by an ongoing interplay of fusion and separation</w:t>
      </w:r>
      <w:r w:rsidR="000A6092">
        <w:rPr>
          <w:rFonts w:ascii="Times New Roman" w:hAnsi="Times New Roman" w:cs="Times New Roman"/>
          <w:sz w:val="24"/>
          <w:szCs w:val="24"/>
        </w:rPr>
        <w:t xml:space="preserve"> of utterances or ‘</w:t>
      </w:r>
      <w:proofErr w:type="spellStart"/>
      <w:r w:rsidR="000A6092">
        <w:rPr>
          <w:rFonts w:ascii="Times New Roman" w:hAnsi="Times New Roman" w:cs="Times New Roman"/>
          <w:sz w:val="24"/>
          <w:szCs w:val="24"/>
        </w:rPr>
        <w:t>dialogics</w:t>
      </w:r>
      <w:proofErr w:type="spellEnd"/>
      <w:r w:rsidR="000A6092">
        <w:rPr>
          <w:rFonts w:ascii="Times New Roman" w:hAnsi="Times New Roman" w:cs="Times New Roman"/>
          <w:sz w:val="24"/>
          <w:szCs w:val="24"/>
        </w:rPr>
        <w:t>’ (</w:t>
      </w:r>
      <w:proofErr w:type="spellStart"/>
      <w:r w:rsidR="000A6092">
        <w:rPr>
          <w:rFonts w:ascii="Times New Roman" w:hAnsi="Times New Roman" w:cs="Times New Roman"/>
          <w:sz w:val="24"/>
          <w:szCs w:val="24"/>
        </w:rPr>
        <w:t>Wegerif</w:t>
      </w:r>
      <w:proofErr w:type="spellEnd"/>
      <w:r w:rsidR="00C952D7">
        <w:rPr>
          <w:rFonts w:ascii="Times New Roman" w:hAnsi="Times New Roman" w:cs="Times New Roman"/>
          <w:sz w:val="24"/>
          <w:szCs w:val="24"/>
        </w:rPr>
        <w:t>,</w:t>
      </w:r>
      <w:r w:rsidR="000A6092">
        <w:rPr>
          <w:rFonts w:ascii="Times New Roman" w:hAnsi="Times New Roman" w:cs="Times New Roman"/>
          <w:sz w:val="24"/>
          <w:szCs w:val="24"/>
        </w:rPr>
        <w:t xml:space="preserve"> 2008)</w:t>
      </w:r>
      <w:r w:rsidR="000A6092" w:rsidRPr="003A0A59">
        <w:rPr>
          <w:rFonts w:ascii="Times New Roman" w:hAnsi="Times New Roman" w:cs="Times New Roman"/>
          <w:sz w:val="24"/>
          <w:szCs w:val="24"/>
        </w:rPr>
        <w:t xml:space="preserve"> </w:t>
      </w:r>
      <w:r w:rsidR="000A6092">
        <w:rPr>
          <w:rFonts w:ascii="Times New Roman" w:hAnsi="Times New Roman" w:cs="Times New Roman"/>
          <w:sz w:val="24"/>
          <w:szCs w:val="24"/>
        </w:rPr>
        <w:t>through</w:t>
      </w:r>
      <w:r w:rsidR="000A6092" w:rsidRPr="003A0A59">
        <w:rPr>
          <w:rFonts w:ascii="Times New Roman" w:hAnsi="Times New Roman" w:cs="Times New Roman"/>
          <w:sz w:val="24"/>
          <w:szCs w:val="24"/>
        </w:rPr>
        <w:t xml:space="preserve"> </w:t>
      </w:r>
      <w:r w:rsidR="000A6092" w:rsidRPr="00F660E7">
        <w:rPr>
          <w:rFonts w:ascii="Times New Roman" w:hAnsi="Times New Roman" w:cs="Times New Roman"/>
          <w:sz w:val="24"/>
          <w:szCs w:val="24"/>
        </w:rPr>
        <w:t>centripetal</w:t>
      </w:r>
      <w:r w:rsidR="000A6092" w:rsidRPr="003A0A59">
        <w:rPr>
          <w:rFonts w:ascii="Times New Roman" w:hAnsi="Times New Roman" w:cs="Times New Roman"/>
          <w:sz w:val="24"/>
          <w:szCs w:val="24"/>
        </w:rPr>
        <w:t xml:space="preserve"> (movement towards) and </w:t>
      </w:r>
      <w:r w:rsidR="000A6092" w:rsidRPr="00F660E7">
        <w:rPr>
          <w:rFonts w:ascii="Times New Roman" w:hAnsi="Times New Roman" w:cs="Times New Roman"/>
          <w:sz w:val="24"/>
          <w:szCs w:val="24"/>
        </w:rPr>
        <w:t xml:space="preserve">centrifugal </w:t>
      </w:r>
      <w:r w:rsidR="000A6092" w:rsidRPr="003A0A59">
        <w:rPr>
          <w:rFonts w:ascii="Times New Roman" w:hAnsi="Times New Roman" w:cs="Times New Roman"/>
          <w:sz w:val="24"/>
          <w:szCs w:val="24"/>
        </w:rPr>
        <w:t>forces (movement away), which can only be played out through social interaction</w:t>
      </w:r>
      <w:r w:rsidR="000A6092">
        <w:rPr>
          <w:rFonts w:ascii="Times New Roman" w:hAnsi="Times New Roman" w:cs="Times New Roman"/>
          <w:sz w:val="24"/>
          <w:szCs w:val="24"/>
        </w:rPr>
        <w:t xml:space="preserve"> or ‘dialogue’</w:t>
      </w:r>
      <w:r w:rsidR="000A6092" w:rsidRPr="003A0A59">
        <w:rPr>
          <w:rFonts w:ascii="Times New Roman" w:hAnsi="Times New Roman" w:cs="Times New Roman"/>
          <w:sz w:val="24"/>
          <w:szCs w:val="24"/>
        </w:rPr>
        <w:t xml:space="preserve"> (Bakhtin</w:t>
      </w:r>
      <w:r w:rsidR="00C952D7">
        <w:rPr>
          <w:rFonts w:ascii="Times New Roman" w:hAnsi="Times New Roman" w:cs="Times New Roman"/>
          <w:sz w:val="24"/>
          <w:szCs w:val="24"/>
        </w:rPr>
        <w:t>,</w:t>
      </w:r>
      <w:r w:rsidR="000A6092" w:rsidRPr="003A0A59">
        <w:rPr>
          <w:rFonts w:ascii="Times New Roman" w:hAnsi="Times New Roman" w:cs="Times New Roman"/>
          <w:sz w:val="24"/>
          <w:szCs w:val="24"/>
        </w:rPr>
        <w:t xml:space="preserve"> 1981</w:t>
      </w:r>
      <w:r w:rsidR="000A6092" w:rsidRPr="00637704">
        <w:rPr>
          <w:rFonts w:ascii="Times New Roman" w:hAnsi="Times New Roman" w:cs="Times New Roman"/>
          <w:sz w:val="24"/>
          <w:szCs w:val="24"/>
        </w:rPr>
        <w:t>).</w:t>
      </w:r>
      <w:r w:rsidR="000A6092" w:rsidRPr="00DE1AFF">
        <w:rPr>
          <w:rFonts w:ascii="Times New Roman" w:hAnsi="Times New Roman" w:cs="Times New Roman"/>
          <w:sz w:val="24"/>
          <w:szCs w:val="24"/>
        </w:rPr>
        <w:t xml:space="preserve"> </w:t>
      </w:r>
      <w:r w:rsidR="000A6092" w:rsidRPr="001710D7">
        <w:rPr>
          <w:rFonts w:ascii="Times New Roman" w:hAnsi="Times New Roman" w:cs="Times New Roman"/>
          <w:sz w:val="24"/>
          <w:szCs w:val="24"/>
        </w:rPr>
        <w:t>Through dialogic encounters</w:t>
      </w:r>
      <w:r w:rsidR="000A6092" w:rsidRPr="00DE1AFF">
        <w:rPr>
          <w:rFonts w:ascii="Times New Roman" w:hAnsi="Times New Roman" w:cs="Times New Roman"/>
          <w:sz w:val="24"/>
          <w:szCs w:val="24"/>
        </w:rPr>
        <w:t xml:space="preserve">, </w:t>
      </w:r>
      <w:r w:rsidR="000A6092" w:rsidRPr="00637704">
        <w:rPr>
          <w:rFonts w:ascii="Times New Roman" w:hAnsi="Times New Roman" w:cs="Times New Roman"/>
          <w:sz w:val="24"/>
          <w:szCs w:val="24"/>
        </w:rPr>
        <w:t>many voices are positioned within, on top of, and against one another to create an interwoven and unfinished polyphonic narrative</w:t>
      </w:r>
      <w:r w:rsidR="000A6092">
        <w:rPr>
          <w:rFonts w:ascii="Times New Roman" w:hAnsi="Times New Roman" w:cs="Times New Roman"/>
          <w:sz w:val="24"/>
          <w:szCs w:val="24"/>
        </w:rPr>
        <w:t>,</w:t>
      </w:r>
      <w:r w:rsidR="000A6092" w:rsidRPr="00637704">
        <w:rPr>
          <w:rFonts w:ascii="Times New Roman" w:hAnsi="Times New Roman" w:cs="Times New Roman"/>
          <w:sz w:val="24"/>
          <w:szCs w:val="24"/>
        </w:rPr>
        <w:t xml:space="preserve"> which is processual in nature (Bakhtin</w:t>
      </w:r>
      <w:r w:rsidR="00C952D7">
        <w:rPr>
          <w:rFonts w:ascii="Times New Roman" w:hAnsi="Times New Roman" w:cs="Times New Roman"/>
          <w:sz w:val="24"/>
          <w:szCs w:val="24"/>
        </w:rPr>
        <w:t>,</w:t>
      </w:r>
      <w:r w:rsidR="000A6092" w:rsidRPr="00637704">
        <w:rPr>
          <w:rFonts w:ascii="Times New Roman" w:hAnsi="Times New Roman" w:cs="Times New Roman"/>
          <w:sz w:val="24"/>
          <w:szCs w:val="24"/>
        </w:rPr>
        <w:t xml:space="preserve"> 1984: 208, </w:t>
      </w:r>
      <w:r w:rsidR="000E2369">
        <w:rPr>
          <w:rFonts w:ascii="Times New Roman" w:hAnsi="Times New Roman" w:cs="Times New Roman"/>
          <w:sz w:val="24"/>
          <w:szCs w:val="24"/>
        </w:rPr>
        <w:t xml:space="preserve">Putnam et al., 2016; </w:t>
      </w:r>
      <w:r w:rsidR="000A6092" w:rsidRPr="00637704">
        <w:rPr>
          <w:rFonts w:ascii="Times New Roman" w:hAnsi="Times New Roman" w:cs="Times New Roman"/>
          <w:sz w:val="24"/>
          <w:szCs w:val="24"/>
        </w:rPr>
        <w:t>Rankin</w:t>
      </w:r>
      <w:r w:rsidR="00C952D7">
        <w:rPr>
          <w:rFonts w:ascii="Times New Roman" w:hAnsi="Times New Roman" w:cs="Times New Roman"/>
          <w:sz w:val="24"/>
          <w:szCs w:val="24"/>
        </w:rPr>
        <w:t>,</w:t>
      </w:r>
      <w:r w:rsidR="000A6092" w:rsidRPr="00637704">
        <w:rPr>
          <w:rFonts w:ascii="Times New Roman" w:hAnsi="Times New Roman" w:cs="Times New Roman"/>
          <w:sz w:val="24"/>
          <w:szCs w:val="24"/>
        </w:rPr>
        <w:t xml:space="preserve"> 2002, </w:t>
      </w:r>
      <w:proofErr w:type="spellStart"/>
      <w:r w:rsidR="000A6092" w:rsidRPr="00637704">
        <w:rPr>
          <w:rFonts w:ascii="Times New Roman" w:hAnsi="Times New Roman" w:cs="Times New Roman"/>
          <w:sz w:val="24"/>
          <w:szCs w:val="24"/>
        </w:rPr>
        <w:t>Wegerif</w:t>
      </w:r>
      <w:proofErr w:type="spellEnd"/>
      <w:r w:rsidR="00C952D7">
        <w:rPr>
          <w:rFonts w:ascii="Times New Roman" w:hAnsi="Times New Roman" w:cs="Times New Roman"/>
          <w:sz w:val="24"/>
          <w:szCs w:val="24"/>
        </w:rPr>
        <w:t>,</w:t>
      </w:r>
      <w:r w:rsidR="000A6092" w:rsidRPr="00637704">
        <w:rPr>
          <w:rFonts w:ascii="Times New Roman" w:hAnsi="Times New Roman" w:cs="Times New Roman"/>
          <w:sz w:val="24"/>
          <w:szCs w:val="24"/>
        </w:rPr>
        <w:t xml:space="preserve"> 2008). </w:t>
      </w:r>
      <w:r w:rsidR="000A6092">
        <w:rPr>
          <w:rFonts w:ascii="Times New Roman" w:hAnsi="Times New Roman" w:cs="Times New Roman"/>
          <w:sz w:val="24"/>
          <w:szCs w:val="24"/>
        </w:rPr>
        <w:t>Such narrative</w:t>
      </w:r>
      <w:r w:rsidR="000A6092" w:rsidRPr="00637704">
        <w:rPr>
          <w:rFonts w:ascii="Times New Roman" w:hAnsi="Times New Roman" w:cs="Times New Roman"/>
          <w:sz w:val="24"/>
          <w:szCs w:val="24"/>
        </w:rPr>
        <w:t xml:space="preserve"> emerges through</w:t>
      </w:r>
      <w:r w:rsidR="000A6092" w:rsidRPr="00DE1AFF">
        <w:rPr>
          <w:rFonts w:ascii="Times New Roman" w:hAnsi="Times New Roman" w:cs="Times New Roman"/>
          <w:sz w:val="24"/>
          <w:szCs w:val="24"/>
          <w:lang w:val="en-US" w:eastAsia="en-US"/>
        </w:rPr>
        <w:t xml:space="preserve"> ‘articulated language, spoken or written, fixed or moving images, gestures, and the ordered mixture of all these substances; narrative is present in myth, legend, fable, tale, novella, epic, history, tragedy, drama, comedy, mime, painting...stained glass windows, cinema, comics, news items, conversation.’ (Barthes</w:t>
      </w:r>
      <w:r w:rsidR="00C952D7">
        <w:rPr>
          <w:rFonts w:ascii="Times New Roman" w:hAnsi="Times New Roman" w:cs="Times New Roman"/>
          <w:sz w:val="24"/>
          <w:szCs w:val="24"/>
          <w:lang w:val="en-US" w:eastAsia="en-US"/>
        </w:rPr>
        <w:t>,</w:t>
      </w:r>
      <w:r w:rsidR="000A6092" w:rsidRPr="00DE1AFF">
        <w:rPr>
          <w:rFonts w:ascii="Times New Roman" w:hAnsi="Times New Roman" w:cs="Times New Roman"/>
          <w:sz w:val="24"/>
          <w:szCs w:val="24"/>
          <w:lang w:val="en-US" w:eastAsia="en-US"/>
        </w:rPr>
        <w:t xml:space="preserve"> 1987: 89</w:t>
      </w:r>
      <w:r w:rsidR="000A6092">
        <w:rPr>
          <w:rFonts w:ascii="Times New Roman" w:hAnsi="Times New Roman" w:cs="Times New Roman"/>
          <w:sz w:val="24"/>
          <w:szCs w:val="24"/>
          <w:lang w:val="en-US" w:eastAsia="en-US"/>
        </w:rPr>
        <w:t xml:space="preserve"> in Rankin</w:t>
      </w:r>
      <w:r w:rsidR="00C952D7">
        <w:rPr>
          <w:rFonts w:ascii="Times New Roman" w:hAnsi="Times New Roman" w:cs="Times New Roman"/>
          <w:sz w:val="24"/>
          <w:szCs w:val="24"/>
          <w:lang w:val="en-US" w:eastAsia="en-US"/>
        </w:rPr>
        <w:t>,</w:t>
      </w:r>
      <w:r w:rsidR="000A6092">
        <w:rPr>
          <w:rFonts w:ascii="Times New Roman" w:hAnsi="Times New Roman" w:cs="Times New Roman"/>
          <w:sz w:val="24"/>
          <w:szCs w:val="24"/>
          <w:lang w:val="en-US" w:eastAsia="en-US"/>
        </w:rPr>
        <w:t xml:space="preserve"> 200</w:t>
      </w:r>
      <w:r w:rsidR="00605B2A">
        <w:rPr>
          <w:rFonts w:ascii="Times New Roman" w:hAnsi="Times New Roman" w:cs="Times New Roman"/>
          <w:sz w:val="24"/>
          <w:szCs w:val="24"/>
          <w:lang w:val="en-US" w:eastAsia="en-US"/>
        </w:rPr>
        <w:t>2</w:t>
      </w:r>
      <w:r w:rsidR="000A6092">
        <w:rPr>
          <w:rFonts w:ascii="Times New Roman" w:hAnsi="Times New Roman" w:cs="Times New Roman"/>
          <w:sz w:val="24"/>
          <w:szCs w:val="24"/>
          <w:lang w:val="en-US" w:eastAsia="en-US"/>
        </w:rPr>
        <w:t>: 3</w:t>
      </w:r>
      <w:r w:rsidR="000A6092" w:rsidRPr="00DE1AFF">
        <w:rPr>
          <w:rFonts w:ascii="Times New Roman" w:hAnsi="Times New Roman" w:cs="Times New Roman"/>
          <w:sz w:val="24"/>
          <w:szCs w:val="24"/>
          <w:lang w:val="en-US" w:eastAsia="en-US"/>
        </w:rPr>
        <w:t>).</w:t>
      </w:r>
      <w:r w:rsidR="000A6092" w:rsidRPr="00637704">
        <w:rPr>
          <w:rFonts w:ascii="Times" w:hAnsi="Times" w:cs="Times"/>
          <w:sz w:val="24"/>
          <w:szCs w:val="24"/>
          <w:lang w:val="en-US" w:eastAsia="en-US"/>
        </w:rPr>
        <w:t xml:space="preserve"> </w:t>
      </w:r>
    </w:p>
    <w:p w14:paraId="375F5218" w14:textId="018A6B4A" w:rsidR="00E215F3" w:rsidRPr="007A7809" w:rsidRDefault="000A6092" w:rsidP="007A7809">
      <w:pPr>
        <w:pStyle w:val="Comment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Whilst some have explored dialogic</w:t>
      </w:r>
      <w:r w:rsidR="007A7809">
        <w:rPr>
          <w:rFonts w:ascii="Times New Roman" w:hAnsi="Times New Roman" w:cs="Times New Roman"/>
          <w:sz w:val="24"/>
          <w:szCs w:val="24"/>
        </w:rPr>
        <w:t xml:space="preserve"> </w:t>
      </w:r>
      <w:r>
        <w:rPr>
          <w:rFonts w:ascii="Times New Roman" w:hAnsi="Times New Roman" w:cs="Times New Roman"/>
          <w:sz w:val="24"/>
          <w:szCs w:val="24"/>
        </w:rPr>
        <w:t>processes within dyadic, interpersonal relationships (e.g. Baxter and Montgomery</w:t>
      </w:r>
      <w:r w:rsidR="00C952D7">
        <w:rPr>
          <w:rFonts w:ascii="Times New Roman" w:hAnsi="Times New Roman" w:cs="Times New Roman"/>
          <w:sz w:val="24"/>
          <w:szCs w:val="24"/>
        </w:rPr>
        <w:t>,</w:t>
      </w:r>
      <w:r>
        <w:rPr>
          <w:rFonts w:ascii="Times New Roman" w:hAnsi="Times New Roman" w:cs="Times New Roman"/>
          <w:sz w:val="24"/>
          <w:szCs w:val="24"/>
        </w:rPr>
        <w:t xml:space="preserve"> 1996), </w:t>
      </w:r>
      <w:r w:rsidRPr="00A544E1">
        <w:rPr>
          <w:rFonts w:ascii="Times New Roman" w:hAnsi="Times New Roman" w:cs="Times New Roman"/>
          <w:sz w:val="24"/>
          <w:szCs w:val="24"/>
        </w:rPr>
        <w:t>Bakhtin</w:t>
      </w:r>
      <w:r>
        <w:rPr>
          <w:rFonts w:ascii="Times New Roman" w:hAnsi="Times New Roman" w:cs="Times New Roman"/>
          <w:sz w:val="24"/>
          <w:szCs w:val="24"/>
        </w:rPr>
        <w:t xml:space="preserve"> himself also</w:t>
      </w:r>
      <w:r w:rsidRPr="00A544E1">
        <w:rPr>
          <w:rFonts w:ascii="Times New Roman" w:hAnsi="Times New Roman" w:cs="Times New Roman"/>
          <w:sz w:val="24"/>
          <w:szCs w:val="24"/>
        </w:rPr>
        <w:t xml:space="preserve"> </w:t>
      </w:r>
      <w:r>
        <w:rPr>
          <w:rFonts w:ascii="Times New Roman" w:hAnsi="Times New Roman" w:cs="Times New Roman"/>
          <w:sz w:val="24"/>
          <w:szCs w:val="24"/>
        </w:rPr>
        <w:t>applied</w:t>
      </w:r>
      <w:r w:rsidRPr="00A544E1">
        <w:rPr>
          <w:rFonts w:ascii="Times New Roman" w:hAnsi="Times New Roman" w:cs="Times New Roman"/>
          <w:sz w:val="24"/>
          <w:szCs w:val="24"/>
        </w:rPr>
        <w:t xml:space="preserve"> </w:t>
      </w:r>
      <w:r>
        <w:rPr>
          <w:rFonts w:ascii="Times New Roman" w:hAnsi="Times New Roman" w:cs="Times New Roman"/>
          <w:sz w:val="24"/>
          <w:szCs w:val="24"/>
        </w:rPr>
        <w:t xml:space="preserve">the juxtaposition of </w:t>
      </w:r>
      <w:proofErr w:type="spellStart"/>
      <w:r>
        <w:rPr>
          <w:rFonts w:ascii="Times New Roman" w:hAnsi="Times New Roman" w:cs="Times New Roman"/>
          <w:sz w:val="24"/>
          <w:szCs w:val="24"/>
        </w:rPr>
        <w:t>dialogics</w:t>
      </w:r>
      <w:proofErr w:type="spellEnd"/>
      <w:r>
        <w:rPr>
          <w:rFonts w:ascii="Times New Roman" w:hAnsi="Times New Roman" w:cs="Times New Roman"/>
          <w:sz w:val="24"/>
          <w:szCs w:val="24"/>
        </w:rPr>
        <w:t xml:space="preserve"> within narrative </w:t>
      </w:r>
      <w:r w:rsidRPr="00A544E1">
        <w:rPr>
          <w:rFonts w:ascii="Times New Roman" w:hAnsi="Times New Roman" w:cs="Times New Roman"/>
          <w:sz w:val="24"/>
          <w:szCs w:val="24"/>
        </w:rPr>
        <w:t>to social realities</w:t>
      </w:r>
      <w:r>
        <w:rPr>
          <w:rFonts w:ascii="Times New Roman" w:hAnsi="Times New Roman" w:cs="Times New Roman"/>
          <w:sz w:val="24"/>
          <w:szCs w:val="24"/>
        </w:rPr>
        <w:t>,</w:t>
      </w:r>
      <w:r w:rsidRPr="00A544E1">
        <w:rPr>
          <w:rFonts w:ascii="Times New Roman" w:hAnsi="Times New Roman" w:cs="Times New Roman"/>
          <w:sz w:val="24"/>
          <w:szCs w:val="24"/>
        </w:rPr>
        <w:t xml:space="preserve"> writing that ‘Life by its very nature is dialogical’ (1984: 293).</w:t>
      </w:r>
      <w:r>
        <w:rPr>
          <w:rFonts w:ascii="Times New Roman" w:hAnsi="Times New Roman" w:cs="Times New Roman"/>
          <w:sz w:val="24"/>
          <w:szCs w:val="24"/>
        </w:rPr>
        <w:t xml:space="preserve"> </w:t>
      </w:r>
      <w:r w:rsidRPr="00A544E1">
        <w:rPr>
          <w:rFonts w:ascii="Times New Roman" w:hAnsi="Times New Roman" w:cs="Times New Roman"/>
          <w:color w:val="1A1A1A"/>
          <w:sz w:val="24"/>
          <w:szCs w:val="24"/>
          <w:lang w:val="en-US"/>
        </w:rPr>
        <w:t xml:space="preserve">Here, Bakhtin </w:t>
      </w:r>
      <w:r w:rsidRPr="00E215F3">
        <w:rPr>
          <w:rFonts w:ascii="Times New Roman" w:hAnsi="Times New Roman" w:cs="Times New Roman"/>
          <w:color w:val="1A1A1A"/>
          <w:sz w:val="24"/>
          <w:szCs w:val="24"/>
          <w:lang w:val="en-US"/>
        </w:rPr>
        <w:t xml:space="preserve">recognizes that social reality is, as he writes elsewhere, </w:t>
      </w:r>
      <w:r w:rsidRPr="00F660E7">
        <w:rPr>
          <w:rFonts w:ascii="Times New Roman" w:hAnsi="Times New Roman" w:cs="Times New Roman"/>
          <w:color w:val="1A1A1A"/>
          <w:sz w:val="24"/>
          <w:szCs w:val="24"/>
          <w:lang w:val="en-US"/>
        </w:rPr>
        <w:t>‘</w:t>
      </w:r>
      <w:r w:rsidR="00F660E7">
        <w:rPr>
          <w:rFonts w:ascii="Times New Roman" w:hAnsi="Times New Roman" w:cs="Times New Roman"/>
          <w:color w:val="1A1A1A"/>
          <w:sz w:val="24"/>
          <w:szCs w:val="24"/>
          <w:lang w:val="en-US"/>
        </w:rPr>
        <w:t>…</w:t>
      </w:r>
      <w:r w:rsidRPr="00F660E7">
        <w:rPr>
          <w:rFonts w:ascii="Times New Roman" w:hAnsi="Times New Roman" w:cs="Times New Roman"/>
          <w:color w:val="1A1A1A"/>
          <w:sz w:val="24"/>
          <w:szCs w:val="24"/>
          <w:lang w:val="en-US"/>
        </w:rPr>
        <w:t>a dialogically agitated and tension filled environment of alien words, value judgements and accents, that weaves in and out of complex interrelationships, merges with some, recoils from others, intersects with yet a third group</w:t>
      </w:r>
      <w:r w:rsidR="00F660E7">
        <w:rPr>
          <w:rFonts w:ascii="Times New Roman" w:hAnsi="Times New Roman" w:cs="Times New Roman"/>
          <w:color w:val="1A1A1A"/>
          <w:sz w:val="24"/>
          <w:szCs w:val="24"/>
          <w:lang w:val="en-US"/>
        </w:rPr>
        <w:t>’</w:t>
      </w:r>
      <w:r w:rsidRPr="00F660E7">
        <w:rPr>
          <w:rFonts w:ascii="Times New Roman" w:hAnsi="Times New Roman" w:cs="Times New Roman"/>
          <w:color w:val="1A1A1A"/>
          <w:sz w:val="24"/>
          <w:szCs w:val="24"/>
          <w:lang w:val="en-US"/>
        </w:rPr>
        <w:t xml:space="preserve"> </w:t>
      </w:r>
      <w:r w:rsidRPr="00E215F3">
        <w:rPr>
          <w:rFonts w:ascii="Times New Roman" w:hAnsi="Times New Roman" w:cs="Times New Roman"/>
          <w:color w:val="1A1A1A"/>
          <w:sz w:val="24"/>
          <w:szCs w:val="24"/>
          <w:lang w:val="en-US"/>
        </w:rPr>
        <w:t xml:space="preserve">(1986a: 276), in ways that layer meanings together.  </w:t>
      </w:r>
      <w:r w:rsidRPr="00E215F3">
        <w:rPr>
          <w:rFonts w:ascii="Times New Roman" w:hAnsi="Times New Roman" w:cs="Times New Roman"/>
          <w:sz w:val="24"/>
          <w:szCs w:val="24"/>
        </w:rPr>
        <w:t xml:space="preserve">This is one reason why Bakhtin speaks of ‘dialogues’ rather than dialectics: </w:t>
      </w:r>
      <w:proofErr w:type="spellStart"/>
      <w:r w:rsidRPr="00E215F3">
        <w:rPr>
          <w:rFonts w:ascii="Times New Roman" w:hAnsi="Times New Roman" w:cs="Times New Roman"/>
          <w:sz w:val="24"/>
          <w:szCs w:val="24"/>
        </w:rPr>
        <w:t>dialogics</w:t>
      </w:r>
      <w:proofErr w:type="spellEnd"/>
      <w:r w:rsidRPr="00E215F3">
        <w:rPr>
          <w:rFonts w:ascii="Times New Roman" w:hAnsi="Times New Roman" w:cs="Times New Roman"/>
          <w:sz w:val="24"/>
          <w:szCs w:val="24"/>
        </w:rPr>
        <w:t xml:space="preserve"> are not necessarily always oppositional, bu</w:t>
      </w:r>
      <w:r w:rsidR="00C952D7" w:rsidRPr="00E215F3">
        <w:rPr>
          <w:rFonts w:ascii="Times New Roman" w:hAnsi="Times New Roman" w:cs="Times New Roman"/>
          <w:sz w:val="24"/>
          <w:szCs w:val="24"/>
        </w:rPr>
        <w:t>t are ‘inter-animated’ (</w:t>
      </w:r>
      <w:proofErr w:type="spellStart"/>
      <w:r w:rsidR="00C952D7" w:rsidRPr="00E215F3">
        <w:rPr>
          <w:rFonts w:ascii="Times New Roman" w:hAnsi="Times New Roman" w:cs="Times New Roman"/>
          <w:sz w:val="24"/>
          <w:szCs w:val="24"/>
        </w:rPr>
        <w:t>Wegerif</w:t>
      </w:r>
      <w:proofErr w:type="spellEnd"/>
      <w:r w:rsidR="00C952D7" w:rsidRPr="00E215F3">
        <w:rPr>
          <w:rFonts w:ascii="Times New Roman" w:hAnsi="Times New Roman" w:cs="Times New Roman"/>
          <w:sz w:val="24"/>
          <w:szCs w:val="24"/>
        </w:rPr>
        <w:t>,</w:t>
      </w:r>
      <w:r w:rsidR="0066276D" w:rsidRPr="00E215F3">
        <w:rPr>
          <w:rFonts w:ascii="Times New Roman" w:hAnsi="Times New Roman" w:cs="Times New Roman"/>
          <w:sz w:val="24"/>
          <w:szCs w:val="24"/>
        </w:rPr>
        <w:t xml:space="preserve"> </w:t>
      </w:r>
      <w:r w:rsidRPr="00E215F3">
        <w:rPr>
          <w:rFonts w:ascii="Times New Roman" w:hAnsi="Times New Roman" w:cs="Times New Roman"/>
          <w:sz w:val="24"/>
          <w:szCs w:val="24"/>
        </w:rPr>
        <w:t>2008</w:t>
      </w:r>
      <w:r w:rsidR="001B28F4" w:rsidRPr="00E215F3">
        <w:rPr>
          <w:rFonts w:ascii="Times New Roman" w:hAnsi="Times New Roman" w:cs="Times New Roman"/>
          <w:sz w:val="24"/>
          <w:szCs w:val="24"/>
        </w:rPr>
        <w:t>: 348</w:t>
      </w:r>
      <w:r w:rsidRPr="00E215F3">
        <w:rPr>
          <w:rFonts w:ascii="Times New Roman" w:hAnsi="Times New Roman" w:cs="Times New Roman"/>
          <w:sz w:val="24"/>
          <w:szCs w:val="24"/>
        </w:rPr>
        <w:t>) or brought to life through and within one another</w:t>
      </w:r>
      <w:r w:rsidR="00F660E7">
        <w:rPr>
          <w:rFonts w:ascii="Times New Roman" w:hAnsi="Times New Roman" w:cs="Times New Roman"/>
          <w:sz w:val="24"/>
          <w:szCs w:val="24"/>
        </w:rPr>
        <w:t xml:space="preserve">. </w:t>
      </w:r>
      <w:proofErr w:type="spellStart"/>
      <w:r w:rsidR="00E215F3" w:rsidRPr="007A7809">
        <w:rPr>
          <w:rFonts w:ascii="Times New Roman" w:hAnsi="Times New Roman" w:cs="Times New Roman"/>
          <w:sz w:val="24"/>
          <w:szCs w:val="24"/>
        </w:rPr>
        <w:t>Wegerif’s</w:t>
      </w:r>
      <w:proofErr w:type="spellEnd"/>
      <w:r w:rsidR="00E215F3" w:rsidRPr="007A7809">
        <w:rPr>
          <w:rFonts w:ascii="Times New Roman" w:hAnsi="Times New Roman" w:cs="Times New Roman"/>
          <w:sz w:val="24"/>
          <w:szCs w:val="24"/>
        </w:rPr>
        <w:t xml:space="preserve"> term ‘inter-animation’ draws attention to the performative function of </w:t>
      </w:r>
      <w:proofErr w:type="spellStart"/>
      <w:r w:rsidR="00E215F3" w:rsidRPr="007A7809">
        <w:rPr>
          <w:rFonts w:ascii="Times New Roman" w:hAnsi="Times New Roman" w:cs="Times New Roman"/>
          <w:sz w:val="24"/>
          <w:szCs w:val="24"/>
        </w:rPr>
        <w:t>dialogics</w:t>
      </w:r>
      <w:proofErr w:type="spellEnd"/>
      <w:r w:rsidR="00E215F3" w:rsidRPr="007A7809">
        <w:rPr>
          <w:rFonts w:ascii="Times New Roman" w:hAnsi="Times New Roman" w:cs="Times New Roman"/>
          <w:sz w:val="24"/>
          <w:szCs w:val="24"/>
        </w:rPr>
        <w:t xml:space="preserve"> – in that </w:t>
      </w:r>
      <w:proofErr w:type="spellStart"/>
      <w:r w:rsidR="00E215F3" w:rsidRPr="007A7809">
        <w:rPr>
          <w:rFonts w:ascii="Times New Roman" w:hAnsi="Times New Roman" w:cs="Times New Roman"/>
          <w:sz w:val="24"/>
          <w:szCs w:val="24"/>
        </w:rPr>
        <w:t>dialogics</w:t>
      </w:r>
      <w:proofErr w:type="spellEnd"/>
      <w:r w:rsidR="00E215F3" w:rsidRPr="007A7809">
        <w:rPr>
          <w:rFonts w:ascii="Times New Roman" w:hAnsi="Times New Roman" w:cs="Times New Roman"/>
          <w:sz w:val="24"/>
          <w:szCs w:val="24"/>
        </w:rPr>
        <w:t xml:space="preserve"> emerge together, relationally, rather than being connected once ‘finished’.</w:t>
      </w:r>
      <w:r w:rsidR="00B73404" w:rsidRPr="00B73404">
        <w:t xml:space="preserve"> </w:t>
      </w:r>
      <w:r w:rsidR="00B73404" w:rsidRPr="00B73404">
        <w:rPr>
          <w:rFonts w:ascii="Times New Roman" w:hAnsi="Times New Roman" w:cs="Times New Roman"/>
          <w:sz w:val="24"/>
          <w:szCs w:val="24"/>
        </w:rPr>
        <w:t xml:space="preserve">This allows for the </w:t>
      </w:r>
      <w:r w:rsidR="00B73404" w:rsidRPr="00B73404">
        <w:rPr>
          <w:rFonts w:ascii="Times New Roman" w:hAnsi="Times New Roman" w:cs="Times New Roman"/>
          <w:sz w:val="24"/>
          <w:szCs w:val="24"/>
        </w:rPr>
        <w:lastRenderedPageBreak/>
        <w:t xml:space="preserve">possibility that </w:t>
      </w:r>
      <w:proofErr w:type="spellStart"/>
      <w:r w:rsidR="00B73404" w:rsidRPr="00B73404">
        <w:rPr>
          <w:rFonts w:ascii="Times New Roman" w:hAnsi="Times New Roman" w:cs="Times New Roman"/>
          <w:sz w:val="24"/>
          <w:szCs w:val="24"/>
        </w:rPr>
        <w:t>dialogics</w:t>
      </w:r>
      <w:proofErr w:type="spellEnd"/>
      <w:r w:rsidR="00B73404" w:rsidRPr="00B73404">
        <w:rPr>
          <w:rFonts w:ascii="Times New Roman" w:hAnsi="Times New Roman" w:cs="Times New Roman"/>
          <w:sz w:val="24"/>
          <w:szCs w:val="24"/>
        </w:rPr>
        <w:t xml:space="preserve"> embedded in social reality can be entwined with </w:t>
      </w:r>
      <w:proofErr w:type="spellStart"/>
      <w:r w:rsidR="00B73404" w:rsidRPr="00B73404">
        <w:rPr>
          <w:rFonts w:ascii="Times New Roman" w:hAnsi="Times New Roman" w:cs="Times New Roman"/>
          <w:sz w:val="24"/>
          <w:szCs w:val="24"/>
        </w:rPr>
        <w:t>dialogics</w:t>
      </w:r>
      <w:proofErr w:type="spellEnd"/>
      <w:r w:rsidR="00B73404" w:rsidRPr="00B73404">
        <w:rPr>
          <w:rFonts w:ascii="Times New Roman" w:hAnsi="Times New Roman" w:cs="Times New Roman"/>
          <w:sz w:val="24"/>
          <w:szCs w:val="24"/>
        </w:rPr>
        <w:t xml:space="preserve"> found in written narratives</w:t>
      </w:r>
      <w:r w:rsidR="00B73404">
        <w:rPr>
          <w:rFonts w:ascii="Times New Roman" w:hAnsi="Times New Roman" w:cs="Times New Roman"/>
          <w:sz w:val="24"/>
          <w:szCs w:val="24"/>
        </w:rPr>
        <w:t>.</w:t>
      </w:r>
    </w:p>
    <w:p w14:paraId="01C7B0A2" w14:textId="31EB4B41" w:rsidR="000A6092" w:rsidRPr="00660E11" w:rsidRDefault="000A6092" w:rsidP="0066276D">
      <w:pPr>
        <w:spacing w:line="480" w:lineRule="auto"/>
        <w:ind w:firstLine="720"/>
        <w:contextualSpacing/>
        <w:jc w:val="both"/>
        <w:rPr>
          <w:rFonts w:ascii="Times New Roman" w:hAnsi="Times New Roman" w:cs="Times New Roman"/>
          <w:sz w:val="24"/>
          <w:szCs w:val="24"/>
          <w:lang w:val="en-US"/>
        </w:rPr>
      </w:pPr>
      <w:r w:rsidRPr="00660E11">
        <w:rPr>
          <w:rFonts w:ascii="Times New Roman" w:hAnsi="Times New Roman" w:cs="Times New Roman"/>
          <w:sz w:val="24"/>
          <w:szCs w:val="24"/>
          <w:lang w:val="en-US"/>
        </w:rPr>
        <w:t xml:space="preserve">Secondly, whilst dialectics are informed by opposing tendencies and eventually brought together via reasoning to achieve synthesis, Bakhtin’s approach indicates that organizational </w:t>
      </w:r>
      <w:proofErr w:type="spellStart"/>
      <w:r w:rsidRPr="00660E11">
        <w:rPr>
          <w:rFonts w:ascii="Times New Roman" w:hAnsi="Times New Roman" w:cs="Times New Roman"/>
          <w:sz w:val="24"/>
          <w:szCs w:val="24"/>
          <w:lang w:val="en-US"/>
        </w:rPr>
        <w:t>dialogics</w:t>
      </w:r>
      <w:proofErr w:type="spellEnd"/>
      <w:r w:rsidRPr="00660E11">
        <w:rPr>
          <w:rFonts w:ascii="Times New Roman" w:hAnsi="Times New Roman" w:cs="Times New Roman"/>
          <w:sz w:val="24"/>
          <w:szCs w:val="24"/>
          <w:lang w:val="en-US"/>
        </w:rPr>
        <w:t xml:space="preserve"> can be inter-animated in dialogue (here, constructing what is ‘right/wrong’</w:t>
      </w:r>
      <w:r w:rsidR="00495482">
        <w:rPr>
          <w:rFonts w:ascii="Times New Roman" w:hAnsi="Times New Roman" w:cs="Times New Roman"/>
          <w:sz w:val="24"/>
          <w:szCs w:val="24"/>
          <w:lang w:val="en-US"/>
        </w:rPr>
        <w:t xml:space="preserve"> alongside what is</w:t>
      </w:r>
      <w:r w:rsidRPr="00660E11">
        <w:rPr>
          <w:rFonts w:ascii="Times New Roman" w:hAnsi="Times New Roman" w:cs="Times New Roman"/>
          <w:sz w:val="24"/>
          <w:szCs w:val="24"/>
          <w:lang w:val="en-US"/>
        </w:rPr>
        <w:t xml:space="preserve"> ‘beautiful/ugly’), but never finalized through </w:t>
      </w:r>
      <w:r w:rsidR="00E552B6">
        <w:rPr>
          <w:rFonts w:ascii="Times New Roman" w:hAnsi="Times New Roman" w:cs="Times New Roman"/>
          <w:sz w:val="24"/>
          <w:szCs w:val="24"/>
          <w:lang w:val="en-US"/>
        </w:rPr>
        <w:t>combination</w:t>
      </w:r>
      <w:r w:rsidR="00E552B6" w:rsidRPr="00660E11" w:rsidDel="00E552B6">
        <w:rPr>
          <w:rFonts w:ascii="Times New Roman" w:hAnsi="Times New Roman" w:cs="Times New Roman"/>
          <w:sz w:val="24"/>
          <w:szCs w:val="24"/>
          <w:lang w:val="en-US"/>
        </w:rPr>
        <w:t xml:space="preserve"> </w:t>
      </w:r>
      <w:r w:rsidRPr="00660E11">
        <w:rPr>
          <w:rFonts w:ascii="Times New Roman" w:hAnsi="Times New Roman" w:cs="Times New Roman"/>
          <w:sz w:val="24"/>
          <w:szCs w:val="24"/>
          <w:lang w:val="en-US"/>
        </w:rPr>
        <w:t>(</w:t>
      </w:r>
      <w:r w:rsidR="003A0D0F">
        <w:rPr>
          <w:rFonts w:ascii="Times New Roman" w:hAnsi="Times New Roman" w:cs="Times New Roman"/>
          <w:sz w:val="24"/>
          <w:szCs w:val="24"/>
          <w:lang w:val="en-US"/>
        </w:rPr>
        <w:t xml:space="preserve">Putnam et al., 2016; </w:t>
      </w:r>
      <w:proofErr w:type="spellStart"/>
      <w:r w:rsidRPr="00660E11">
        <w:rPr>
          <w:rFonts w:ascii="Times New Roman" w:hAnsi="Times New Roman" w:cs="Times New Roman"/>
          <w:sz w:val="24"/>
          <w:szCs w:val="24"/>
          <w:lang w:val="en-US"/>
        </w:rPr>
        <w:t>Wegerif</w:t>
      </w:r>
      <w:proofErr w:type="spellEnd"/>
      <w:r w:rsidR="00C952D7" w:rsidRPr="00660E11">
        <w:rPr>
          <w:rFonts w:ascii="Times New Roman" w:hAnsi="Times New Roman" w:cs="Times New Roman"/>
          <w:sz w:val="24"/>
          <w:szCs w:val="24"/>
          <w:lang w:val="en-US"/>
        </w:rPr>
        <w:t>,</w:t>
      </w:r>
      <w:r w:rsidRPr="00660E11">
        <w:rPr>
          <w:rFonts w:ascii="Times New Roman" w:hAnsi="Times New Roman" w:cs="Times New Roman"/>
          <w:sz w:val="24"/>
          <w:szCs w:val="24"/>
          <w:lang w:val="en-US"/>
        </w:rPr>
        <w:t xml:space="preserve"> 2008).</w:t>
      </w:r>
      <w:r w:rsidR="009E2BEA">
        <w:rPr>
          <w:rFonts w:ascii="Times New Roman" w:hAnsi="Times New Roman" w:cs="Times New Roman"/>
          <w:sz w:val="24"/>
          <w:szCs w:val="24"/>
          <w:lang w:val="en-US"/>
        </w:rPr>
        <w:t xml:space="preserve"> </w:t>
      </w:r>
      <w:r w:rsidRPr="00660E11">
        <w:rPr>
          <w:rFonts w:ascii="Times New Roman" w:hAnsi="Times New Roman" w:cs="Times New Roman"/>
          <w:sz w:val="24"/>
          <w:szCs w:val="24"/>
          <w:lang w:val="en-US"/>
        </w:rPr>
        <w:t>Instead, they may merge, separate, diminish or become amplified at different points as a ‘</w:t>
      </w:r>
      <w:r w:rsidRPr="000E2369">
        <w:rPr>
          <w:rFonts w:ascii="Times New Roman" w:hAnsi="Times New Roman" w:cs="Times New Roman"/>
          <w:sz w:val="24"/>
          <w:szCs w:val="24"/>
          <w:lang w:val="en-US"/>
        </w:rPr>
        <w:t>multiplicity of independent and unmerged voices and consciousnesses ... each with equal rights and its own world [that] combine, but do not merge, into the un</w:t>
      </w:r>
      <w:r w:rsidRPr="003A0D0F">
        <w:rPr>
          <w:rFonts w:ascii="Times New Roman" w:hAnsi="Times New Roman" w:cs="Times New Roman"/>
          <w:sz w:val="24"/>
          <w:szCs w:val="24"/>
          <w:lang w:val="en-US"/>
        </w:rPr>
        <w:t>ity of an event’ (Bakhtin</w:t>
      </w:r>
      <w:r w:rsidR="00C952D7" w:rsidRPr="003A0D0F">
        <w:rPr>
          <w:rFonts w:ascii="Times New Roman" w:hAnsi="Times New Roman" w:cs="Times New Roman"/>
          <w:sz w:val="24"/>
          <w:szCs w:val="24"/>
          <w:lang w:val="en-US"/>
        </w:rPr>
        <w:t>,</w:t>
      </w:r>
      <w:r w:rsidRPr="003A0D0F">
        <w:rPr>
          <w:rFonts w:ascii="Times New Roman" w:hAnsi="Times New Roman" w:cs="Times New Roman"/>
          <w:sz w:val="24"/>
          <w:szCs w:val="24"/>
          <w:lang w:val="en-US"/>
        </w:rPr>
        <w:t xml:space="preserve"> 1984: 208)</w:t>
      </w:r>
      <w:r w:rsidRPr="00660E11">
        <w:rPr>
          <w:rFonts w:ascii="Times New Roman" w:hAnsi="Times New Roman" w:cs="Times New Roman"/>
          <w:sz w:val="24"/>
          <w:szCs w:val="24"/>
          <w:lang w:val="en-US"/>
        </w:rPr>
        <w:t>.</w:t>
      </w:r>
      <w:r w:rsidR="009E2BEA" w:rsidRPr="009E2BEA">
        <w:rPr>
          <w:rFonts w:ascii="Times New Roman" w:hAnsi="Times New Roman" w:cs="Times New Roman"/>
          <w:sz w:val="24"/>
          <w:szCs w:val="24"/>
          <w:lang w:val="en-US"/>
        </w:rPr>
        <w:t xml:space="preserve"> </w:t>
      </w:r>
      <w:r w:rsidR="009E2BEA">
        <w:rPr>
          <w:rFonts w:ascii="Times New Roman" w:hAnsi="Times New Roman" w:cs="Times New Roman"/>
          <w:sz w:val="24"/>
          <w:szCs w:val="24"/>
          <w:lang w:val="en-US"/>
        </w:rPr>
        <w:t xml:space="preserve">The implication for </w:t>
      </w:r>
      <w:r w:rsidR="00816223">
        <w:rPr>
          <w:rFonts w:ascii="Times New Roman" w:hAnsi="Times New Roman" w:cs="Times New Roman"/>
          <w:sz w:val="24"/>
          <w:szCs w:val="24"/>
          <w:lang w:val="en-US"/>
        </w:rPr>
        <w:t xml:space="preserve">interpretations of </w:t>
      </w:r>
      <w:r w:rsidR="00F660E7">
        <w:rPr>
          <w:rFonts w:ascii="Times New Roman" w:hAnsi="Times New Roman" w:cs="Times New Roman"/>
          <w:sz w:val="24"/>
          <w:szCs w:val="24"/>
          <w:lang w:val="en-US"/>
        </w:rPr>
        <w:t xml:space="preserve">ethical </w:t>
      </w:r>
      <w:r w:rsidR="009E2BEA">
        <w:rPr>
          <w:rFonts w:ascii="Times New Roman" w:hAnsi="Times New Roman" w:cs="Times New Roman"/>
          <w:sz w:val="24"/>
          <w:szCs w:val="24"/>
          <w:lang w:val="en-US"/>
        </w:rPr>
        <w:t xml:space="preserve">leadership </w:t>
      </w:r>
      <w:r w:rsidR="00F660E7">
        <w:rPr>
          <w:rFonts w:ascii="Times New Roman" w:hAnsi="Times New Roman" w:cs="Times New Roman"/>
          <w:sz w:val="24"/>
          <w:szCs w:val="24"/>
          <w:lang w:val="en-US"/>
        </w:rPr>
        <w:t xml:space="preserve">therefore </w:t>
      </w:r>
      <w:r w:rsidR="009E2BEA">
        <w:rPr>
          <w:rFonts w:ascii="Times New Roman" w:hAnsi="Times New Roman" w:cs="Times New Roman"/>
          <w:sz w:val="24"/>
          <w:szCs w:val="24"/>
          <w:lang w:val="en-US"/>
        </w:rPr>
        <w:t>is that what counts as ‘good’ or ‘bad’ leadership</w:t>
      </w:r>
      <w:r w:rsidR="00627E4D">
        <w:rPr>
          <w:rFonts w:ascii="Times New Roman" w:hAnsi="Times New Roman" w:cs="Times New Roman"/>
          <w:sz w:val="24"/>
          <w:szCs w:val="24"/>
          <w:lang w:val="en-US"/>
        </w:rPr>
        <w:t xml:space="preserve"> in practice</w:t>
      </w:r>
      <w:r w:rsidR="009E2BEA" w:rsidRPr="00660E11">
        <w:rPr>
          <w:rFonts w:ascii="Times New Roman" w:hAnsi="Times New Roman" w:cs="Times New Roman"/>
          <w:sz w:val="24"/>
          <w:szCs w:val="24"/>
          <w:lang w:val="en-US"/>
        </w:rPr>
        <w:t xml:space="preserve"> </w:t>
      </w:r>
      <w:r w:rsidR="009E2BEA">
        <w:rPr>
          <w:rFonts w:ascii="Times New Roman" w:hAnsi="Times New Roman" w:cs="Times New Roman"/>
          <w:sz w:val="24"/>
          <w:szCs w:val="24"/>
          <w:lang w:val="en-US"/>
        </w:rPr>
        <w:t>never exists in isolation, but emerges in context through unending dialogue with other organizational</w:t>
      </w:r>
      <w:r w:rsidR="00BC663C">
        <w:rPr>
          <w:rFonts w:ascii="Times New Roman" w:hAnsi="Times New Roman" w:cs="Times New Roman"/>
          <w:sz w:val="24"/>
          <w:szCs w:val="24"/>
          <w:lang w:val="en-US"/>
        </w:rPr>
        <w:t xml:space="preserve"> and researcher</w:t>
      </w:r>
      <w:r w:rsidR="009E2BEA">
        <w:rPr>
          <w:rFonts w:ascii="Times New Roman" w:hAnsi="Times New Roman" w:cs="Times New Roman"/>
          <w:sz w:val="24"/>
          <w:szCs w:val="24"/>
          <w:lang w:val="en-US"/>
        </w:rPr>
        <w:t xml:space="preserve"> narratives</w:t>
      </w:r>
      <w:r w:rsidR="00BC663C">
        <w:rPr>
          <w:rFonts w:ascii="Times New Roman" w:hAnsi="Times New Roman" w:cs="Times New Roman"/>
          <w:sz w:val="24"/>
          <w:szCs w:val="24"/>
          <w:lang w:val="en-US"/>
        </w:rPr>
        <w:t>, stories and interpretations</w:t>
      </w:r>
      <w:r w:rsidR="00E552B6">
        <w:rPr>
          <w:rFonts w:ascii="Times New Roman" w:hAnsi="Times New Roman" w:cs="Times New Roman"/>
          <w:sz w:val="24"/>
          <w:szCs w:val="24"/>
          <w:lang w:val="en-US"/>
        </w:rPr>
        <w:t xml:space="preserve">. It is these </w:t>
      </w:r>
      <w:r w:rsidR="00816223">
        <w:rPr>
          <w:rFonts w:ascii="Times New Roman" w:hAnsi="Times New Roman" w:cs="Times New Roman"/>
          <w:sz w:val="24"/>
          <w:szCs w:val="24"/>
          <w:lang w:val="en-US"/>
        </w:rPr>
        <w:t xml:space="preserve">interpretive </w:t>
      </w:r>
      <w:r w:rsidR="00BC663C">
        <w:rPr>
          <w:rFonts w:ascii="Times New Roman" w:hAnsi="Times New Roman" w:cs="Times New Roman"/>
          <w:sz w:val="24"/>
          <w:szCs w:val="24"/>
          <w:lang w:val="en-US"/>
        </w:rPr>
        <w:t xml:space="preserve">accounts of </w:t>
      </w:r>
      <w:r w:rsidR="00E552B6">
        <w:rPr>
          <w:rFonts w:ascii="Times New Roman" w:hAnsi="Times New Roman" w:cs="Times New Roman"/>
          <w:sz w:val="24"/>
          <w:szCs w:val="24"/>
          <w:lang w:val="en-US"/>
        </w:rPr>
        <w:t xml:space="preserve">the Enron </w:t>
      </w:r>
      <w:r w:rsidR="00BC663C">
        <w:rPr>
          <w:rFonts w:ascii="Times New Roman" w:hAnsi="Times New Roman" w:cs="Times New Roman"/>
          <w:sz w:val="24"/>
          <w:szCs w:val="24"/>
          <w:lang w:val="en-US"/>
        </w:rPr>
        <w:t xml:space="preserve">case </w:t>
      </w:r>
      <w:r w:rsidR="00E552B6">
        <w:rPr>
          <w:rFonts w:ascii="Times New Roman" w:hAnsi="Times New Roman" w:cs="Times New Roman"/>
          <w:sz w:val="24"/>
          <w:szCs w:val="24"/>
          <w:lang w:val="en-US"/>
        </w:rPr>
        <w:t>that form the basis of our own exploration</w:t>
      </w:r>
      <w:r w:rsidR="009E2BEA">
        <w:rPr>
          <w:rFonts w:ascii="Times New Roman" w:hAnsi="Times New Roman" w:cs="Times New Roman"/>
          <w:sz w:val="24"/>
          <w:szCs w:val="24"/>
          <w:lang w:val="en-US"/>
        </w:rPr>
        <w:t xml:space="preserve">. </w:t>
      </w:r>
      <w:r w:rsidRPr="00660E11">
        <w:rPr>
          <w:rFonts w:ascii="Times New Roman" w:hAnsi="Times New Roman" w:cs="Times New Roman"/>
          <w:sz w:val="24"/>
          <w:szCs w:val="24"/>
          <w:lang w:val="en-US"/>
        </w:rPr>
        <w:t xml:space="preserve"> In table 1, we </w:t>
      </w:r>
      <w:proofErr w:type="spellStart"/>
      <w:r w:rsidRPr="00660E11">
        <w:rPr>
          <w:rFonts w:ascii="Times New Roman" w:hAnsi="Times New Roman" w:cs="Times New Roman"/>
          <w:sz w:val="24"/>
          <w:szCs w:val="24"/>
          <w:lang w:val="en-US"/>
        </w:rPr>
        <w:t>summarise</w:t>
      </w:r>
      <w:proofErr w:type="spellEnd"/>
      <w:r w:rsidRPr="00660E11">
        <w:rPr>
          <w:rFonts w:ascii="Times New Roman" w:hAnsi="Times New Roman" w:cs="Times New Roman"/>
          <w:sz w:val="24"/>
          <w:szCs w:val="24"/>
          <w:lang w:val="en-US"/>
        </w:rPr>
        <w:t xml:space="preserve"> and contrast differing approaches to understanding modes of relating within organizational narratives, including </w:t>
      </w:r>
      <w:proofErr w:type="spellStart"/>
      <w:r w:rsidRPr="00660E11">
        <w:rPr>
          <w:rFonts w:ascii="Times New Roman" w:hAnsi="Times New Roman" w:cs="Times New Roman"/>
          <w:sz w:val="24"/>
          <w:szCs w:val="24"/>
          <w:lang w:val="en-US"/>
        </w:rPr>
        <w:t>monologism</w:t>
      </w:r>
      <w:proofErr w:type="spellEnd"/>
      <w:r w:rsidRPr="00660E11">
        <w:rPr>
          <w:rFonts w:ascii="Times New Roman" w:hAnsi="Times New Roman" w:cs="Times New Roman"/>
          <w:sz w:val="24"/>
          <w:szCs w:val="24"/>
          <w:lang w:val="en-US"/>
        </w:rPr>
        <w:t>, dualism, dialectics and dialogue.</w:t>
      </w:r>
    </w:p>
    <w:p w14:paraId="3642B785" w14:textId="77777777" w:rsidR="00B73404" w:rsidRDefault="00B73404" w:rsidP="0071681B">
      <w:pPr>
        <w:spacing w:line="480" w:lineRule="auto"/>
        <w:contextualSpacing/>
        <w:jc w:val="both"/>
        <w:outlineLvl w:val="0"/>
        <w:rPr>
          <w:rFonts w:ascii="Times New Roman" w:hAnsi="Times New Roman" w:cs="Times New Roman"/>
          <w:color w:val="1A1A1A"/>
          <w:sz w:val="24"/>
          <w:szCs w:val="24"/>
          <w:lang w:val="en-US"/>
        </w:rPr>
      </w:pPr>
    </w:p>
    <w:p w14:paraId="15831F88" w14:textId="77777777" w:rsidR="000A6092" w:rsidRPr="00DE1AFF" w:rsidRDefault="000A6092" w:rsidP="00E202E8">
      <w:pPr>
        <w:spacing w:line="480" w:lineRule="auto"/>
        <w:ind w:firstLine="720"/>
        <w:contextualSpacing/>
        <w:jc w:val="both"/>
        <w:outlineLvl w:val="0"/>
        <w:rPr>
          <w:rFonts w:ascii="Times New Roman" w:hAnsi="Times New Roman" w:cs="Times New Roman"/>
          <w:sz w:val="24"/>
          <w:szCs w:val="24"/>
        </w:rPr>
      </w:pPr>
      <w:r>
        <w:rPr>
          <w:rFonts w:ascii="Times New Roman" w:hAnsi="Times New Roman" w:cs="Times New Roman"/>
          <w:color w:val="1A1A1A"/>
          <w:sz w:val="24"/>
          <w:szCs w:val="24"/>
          <w:lang w:val="en-US"/>
        </w:rPr>
        <w:t>Table 1: Approaches to Oppositional Relationships</w:t>
      </w:r>
    </w:p>
    <w:p w14:paraId="625D63DE" w14:textId="77777777" w:rsidR="000A6092" w:rsidRDefault="000A6092" w:rsidP="000A6092">
      <w:pPr>
        <w:rPr>
          <w:rFonts w:ascii="Georgia" w:hAnsi="Georgia" w:cs="Georgia"/>
          <w:color w:val="1A1A1A"/>
          <w:sz w:val="30"/>
          <w:szCs w:val="30"/>
          <w:lang w:val="en-US"/>
        </w:rPr>
      </w:pPr>
    </w:p>
    <w:tbl>
      <w:tblPr>
        <w:tblStyle w:val="TableGrid"/>
        <w:tblW w:w="9180" w:type="dxa"/>
        <w:tblLayout w:type="fixed"/>
        <w:tblLook w:val="04A0" w:firstRow="1" w:lastRow="0" w:firstColumn="1" w:lastColumn="0" w:noHBand="0" w:noVBand="1"/>
      </w:tblPr>
      <w:tblGrid>
        <w:gridCol w:w="1668"/>
        <w:gridCol w:w="1559"/>
        <w:gridCol w:w="1559"/>
        <w:gridCol w:w="1924"/>
        <w:gridCol w:w="2470"/>
      </w:tblGrid>
      <w:tr w:rsidR="000A6092" w:rsidRPr="00DB7023" w14:paraId="4BBA5607" w14:textId="77777777" w:rsidTr="00E14EC1">
        <w:tc>
          <w:tcPr>
            <w:tcW w:w="1668" w:type="dxa"/>
          </w:tcPr>
          <w:p w14:paraId="33CD3615" w14:textId="540591F5" w:rsidR="000A6092" w:rsidRPr="00DB7023" w:rsidRDefault="000A6092" w:rsidP="006E44E1">
            <w:pPr>
              <w:rPr>
                <w:rFonts w:ascii="Times New Roman" w:hAnsi="Times New Roman" w:cs="Times New Roman"/>
              </w:rPr>
            </w:pPr>
            <w:r w:rsidRPr="00DB7023">
              <w:rPr>
                <w:rFonts w:ascii="Times New Roman" w:hAnsi="Times New Roman" w:cs="Times New Roman"/>
              </w:rPr>
              <w:t xml:space="preserve">Form of </w:t>
            </w:r>
            <w:r w:rsidR="006E44E1">
              <w:rPr>
                <w:rFonts w:ascii="Times New Roman" w:hAnsi="Times New Roman" w:cs="Times New Roman"/>
              </w:rPr>
              <w:t>narrative</w:t>
            </w:r>
            <w:r w:rsidRPr="00DB7023">
              <w:rPr>
                <w:rFonts w:ascii="Times New Roman" w:hAnsi="Times New Roman" w:cs="Times New Roman"/>
              </w:rPr>
              <w:t>:</w:t>
            </w:r>
          </w:p>
        </w:tc>
        <w:tc>
          <w:tcPr>
            <w:tcW w:w="1559" w:type="dxa"/>
          </w:tcPr>
          <w:p w14:paraId="62A095D3" w14:textId="77777777" w:rsidR="000A6092" w:rsidRPr="00DB7023" w:rsidRDefault="000A6092" w:rsidP="000A6092">
            <w:pPr>
              <w:rPr>
                <w:rFonts w:ascii="Times New Roman" w:hAnsi="Times New Roman" w:cs="Times New Roman"/>
              </w:rPr>
            </w:pPr>
            <w:proofErr w:type="spellStart"/>
            <w:r w:rsidRPr="00DB7023">
              <w:rPr>
                <w:rFonts w:ascii="Times New Roman" w:hAnsi="Times New Roman" w:cs="Times New Roman"/>
              </w:rPr>
              <w:t>Monologism</w:t>
            </w:r>
            <w:proofErr w:type="spellEnd"/>
          </w:p>
        </w:tc>
        <w:tc>
          <w:tcPr>
            <w:tcW w:w="1559" w:type="dxa"/>
          </w:tcPr>
          <w:p w14:paraId="45A0A375"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Dualism</w:t>
            </w:r>
          </w:p>
        </w:tc>
        <w:tc>
          <w:tcPr>
            <w:tcW w:w="1924" w:type="dxa"/>
          </w:tcPr>
          <w:p w14:paraId="3EAB973F" w14:textId="70DF70F8" w:rsidR="000A6092" w:rsidRPr="00DB7023" w:rsidRDefault="000A6092" w:rsidP="000A6092">
            <w:pPr>
              <w:rPr>
                <w:rFonts w:ascii="Times New Roman" w:hAnsi="Times New Roman" w:cs="Times New Roman"/>
              </w:rPr>
            </w:pPr>
            <w:r w:rsidRPr="00DB7023">
              <w:rPr>
                <w:rFonts w:ascii="Times New Roman" w:hAnsi="Times New Roman" w:cs="Times New Roman"/>
              </w:rPr>
              <w:t>Dialectics</w:t>
            </w:r>
          </w:p>
        </w:tc>
        <w:tc>
          <w:tcPr>
            <w:tcW w:w="2470" w:type="dxa"/>
          </w:tcPr>
          <w:p w14:paraId="57D61A43" w14:textId="46FDCBC3" w:rsidR="000A6092" w:rsidRPr="00DB7023" w:rsidRDefault="000A6092" w:rsidP="000A6092">
            <w:pPr>
              <w:rPr>
                <w:rFonts w:ascii="Times New Roman" w:hAnsi="Times New Roman" w:cs="Times New Roman"/>
              </w:rPr>
            </w:pPr>
            <w:r w:rsidRPr="00DB7023">
              <w:rPr>
                <w:rFonts w:ascii="Times New Roman" w:hAnsi="Times New Roman" w:cs="Times New Roman"/>
              </w:rPr>
              <w:t>Dialogue</w:t>
            </w:r>
          </w:p>
        </w:tc>
      </w:tr>
      <w:tr w:rsidR="000A6092" w:rsidRPr="00DB7023" w14:paraId="6EC7526D" w14:textId="77777777" w:rsidTr="00E14EC1">
        <w:tc>
          <w:tcPr>
            <w:tcW w:w="1668" w:type="dxa"/>
          </w:tcPr>
          <w:p w14:paraId="468334A4" w14:textId="40B9F6C3" w:rsidR="000A6092" w:rsidRPr="00DB7023" w:rsidRDefault="000A6092" w:rsidP="000A6092">
            <w:pPr>
              <w:rPr>
                <w:rFonts w:ascii="Times New Roman" w:hAnsi="Times New Roman" w:cs="Times New Roman"/>
              </w:rPr>
            </w:pPr>
            <w:r w:rsidRPr="00DB7023">
              <w:rPr>
                <w:rFonts w:ascii="Times New Roman" w:hAnsi="Times New Roman" w:cs="Times New Roman"/>
              </w:rPr>
              <w:t>Oppositional arrangement:</w:t>
            </w:r>
          </w:p>
        </w:tc>
        <w:tc>
          <w:tcPr>
            <w:tcW w:w="1559" w:type="dxa"/>
          </w:tcPr>
          <w:p w14:paraId="32875936"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Hegemonic narrative</w:t>
            </w:r>
          </w:p>
        </w:tc>
        <w:tc>
          <w:tcPr>
            <w:tcW w:w="1559" w:type="dxa"/>
          </w:tcPr>
          <w:p w14:paraId="0D763A19" w14:textId="0A6B74F6" w:rsidR="000A6092" w:rsidRPr="00DB7023" w:rsidRDefault="00F175FE" w:rsidP="00913DDF">
            <w:pPr>
              <w:rPr>
                <w:rFonts w:ascii="Times New Roman" w:hAnsi="Times New Roman" w:cs="Times New Roman"/>
              </w:rPr>
            </w:pPr>
            <w:r>
              <w:rPr>
                <w:rFonts w:ascii="Times New Roman" w:hAnsi="Times New Roman" w:cs="Times New Roman"/>
              </w:rPr>
              <w:t xml:space="preserve"> </w:t>
            </w:r>
            <w:r w:rsidR="00651EF6">
              <w:rPr>
                <w:rFonts w:ascii="Times New Roman" w:hAnsi="Times New Roman" w:cs="Times New Roman"/>
              </w:rPr>
              <w:t>‘</w:t>
            </w:r>
            <w:r w:rsidR="00913DDF">
              <w:rPr>
                <w:rFonts w:ascii="Times New Roman" w:hAnsi="Times New Roman" w:cs="Times New Roman"/>
              </w:rPr>
              <w:t>Binary relationship or b</w:t>
            </w:r>
            <w:r>
              <w:rPr>
                <w:rFonts w:ascii="Times New Roman" w:hAnsi="Times New Roman" w:cs="Times New Roman"/>
              </w:rPr>
              <w:t>ipolar oppositions’ (Putnam et al 2016:</w:t>
            </w:r>
            <w:r w:rsidR="00D21A4B">
              <w:rPr>
                <w:rFonts w:ascii="Times New Roman" w:hAnsi="Times New Roman" w:cs="Times New Roman"/>
              </w:rPr>
              <w:t xml:space="preserve"> </w:t>
            </w:r>
            <w:r>
              <w:rPr>
                <w:rFonts w:ascii="Times New Roman" w:hAnsi="Times New Roman" w:cs="Times New Roman"/>
              </w:rPr>
              <w:t>73)</w:t>
            </w:r>
            <w:r w:rsidR="00233F1C">
              <w:rPr>
                <w:rFonts w:ascii="Times New Roman" w:hAnsi="Times New Roman" w:cs="Times New Roman"/>
              </w:rPr>
              <w:t xml:space="preserve"> often leading to c</w:t>
            </w:r>
            <w:r w:rsidR="00651EF6">
              <w:rPr>
                <w:rFonts w:ascii="Times New Roman" w:hAnsi="Times New Roman" w:cs="Times New Roman"/>
              </w:rPr>
              <w:t xml:space="preserve">onflict or the </w:t>
            </w:r>
            <w:r w:rsidR="00651EF6">
              <w:rPr>
                <w:rFonts w:ascii="Times New Roman" w:hAnsi="Times New Roman" w:cs="Times New Roman"/>
              </w:rPr>
              <w:lastRenderedPageBreak/>
              <w:t>production of a hierarchy</w:t>
            </w:r>
            <w:r w:rsidR="00233F1C">
              <w:rPr>
                <w:rFonts w:ascii="Times New Roman" w:hAnsi="Times New Roman" w:cs="Times New Roman"/>
              </w:rPr>
              <w:t xml:space="preserve"> when one opposition is prioritized in the social order</w:t>
            </w:r>
            <w:r w:rsidR="00651EF6">
              <w:rPr>
                <w:rFonts w:ascii="Times New Roman" w:hAnsi="Times New Roman" w:cs="Times New Roman"/>
              </w:rPr>
              <w:t xml:space="preserve"> (Knights and Kerfoot 2004)</w:t>
            </w:r>
            <w:r w:rsidR="00233F1C">
              <w:rPr>
                <w:rFonts w:ascii="Times New Roman" w:hAnsi="Times New Roman" w:cs="Times New Roman"/>
              </w:rPr>
              <w:t>.</w:t>
            </w:r>
          </w:p>
        </w:tc>
        <w:tc>
          <w:tcPr>
            <w:tcW w:w="1924" w:type="dxa"/>
          </w:tcPr>
          <w:p w14:paraId="0B9F7D85" w14:textId="11701CCA" w:rsidR="000A6092" w:rsidRPr="00DB7023" w:rsidRDefault="000A6092" w:rsidP="000A6092">
            <w:pPr>
              <w:rPr>
                <w:rFonts w:ascii="Times New Roman" w:hAnsi="Times New Roman" w:cs="Times New Roman"/>
              </w:rPr>
            </w:pPr>
            <w:r w:rsidRPr="00DB7023">
              <w:rPr>
                <w:rFonts w:ascii="Times New Roman" w:hAnsi="Times New Roman" w:cs="Times New Roman"/>
              </w:rPr>
              <w:lastRenderedPageBreak/>
              <w:t xml:space="preserve">Oppositions have the promise of ‘synthesis’ </w:t>
            </w:r>
          </w:p>
        </w:tc>
        <w:tc>
          <w:tcPr>
            <w:tcW w:w="2470" w:type="dxa"/>
          </w:tcPr>
          <w:p w14:paraId="009EFFC8" w14:textId="3C95AB7C" w:rsidR="000A6092" w:rsidRPr="00DB7023" w:rsidRDefault="000A6092" w:rsidP="000A6092">
            <w:pPr>
              <w:rPr>
                <w:rFonts w:ascii="Times New Roman" w:hAnsi="Times New Roman" w:cs="Times New Roman"/>
              </w:rPr>
            </w:pPr>
            <w:r w:rsidRPr="00DB7023">
              <w:rPr>
                <w:rFonts w:ascii="Times New Roman" w:hAnsi="Times New Roman" w:cs="Times New Roman"/>
              </w:rPr>
              <w:t>Both/And ‘</w:t>
            </w:r>
            <w:proofErr w:type="spellStart"/>
            <w:r w:rsidRPr="00DB7023">
              <w:rPr>
                <w:rFonts w:ascii="Times New Roman" w:hAnsi="Times New Roman" w:cs="Times New Roman"/>
              </w:rPr>
              <w:t>polyphonous</w:t>
            </w:r>
            <w:proofErr w:type="spellEnd"/>
            <w:r w:rsidRPr="00DB7023">
              <w:rPr>
                <w:rFonts w:ascii="Times New Roman" w:hAnsi="Times New Roman" w:cs="Times New Roman"/>
              </w:rPr>
              <w:t xml:space="preserve">’ relationships, not necessarily opposed </w:t>
            </w:r>
          </w:p>
        </w:tc>
      </w:tr>
      <w:tr w:rsidR="000A6092" w:rsidRPr="00DB7023" w14:paraId="49DE4864" w14:textId="77777777" w:rsidTr="00E14EC1">
        <w:tc>
          <w:tcPr>
            <w:tcW w:w="1668" w:type="dxa"/>
          </w:tcPr>
          <w:p w14:paraId="6FB21755" w14:textId="1D05819B" w:rsidR="000A6092" w:rsidRPr="00DB7023" w:rsidRDefault="000A6092" w:rsidP="006E44E1">
            <w:pPr>
              <w:rPr>
                <w:rFonts w:ascii="Times New Roman" w:hAnsi="Times New Roman" w:cs="Times New Roman"/>
              </w:rPr>
            </w:pPr>
            <w:r w:rsidRPr="00DB7023">
              <w:rPr>
                <w:rFonts w:ascii="Times New Roman" w:hAnsi="Times New Roman" w:cs="Times New Roman"/>
              </w:rPr>
              <w:lastRenderedPageBreak/>
              <w:t xml:space="preserve">Boundaries between </w:t>
            </w:r>
            <w:r w:rsidR="006E44E1">
              <w:rPr>
                <w:rFonts w:ascii="Times New Roman" w:hAnsi="Times New Roman" w:cs="Times New Roman"/>
              </w:rPr>
              <w:t>relational tendencies/oppositions</w:t>
            </w:r>
          </w:p>
        </w:tc>
        <w:tc>
          <w:tcPr>
            <w:tcW w:w="1559" w:type="dxa"/>
          </w:tcPr>
          <w:p w14:paraId="1E36074D"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Invisible (because no opposition is made available or opposition is successfully banished)</w:t>
            </w:r>
          </w:p>
        </w:tc>
        <w:tc>
          <w:tcPr>
            <w:tcW w:w="1559" w:type="dxa"/>
          </w:tcPr>
          <w:p w14:paraId="19C2CC59" w14:textId="1706984E" w:rsidR="000A6092" w:rsidRPr="00DB7023" w:rsidRDefault="000A6092" w:rsidP="00651EF6">
            <w:pPr>
              <w:rPr>
                <w:rFonts w:ascii="Times New Roman" w:hAnsi="Times New Roman" w:cs="Times New Roman"/>
              </w:rPr>
            </w:pPr>
            <w:r w:rsidRPr="00DB7023">
              <w:rPr>
                <w:rFonts w:ascii="Times New Roman" w:hAnsi="Times New Roman" w:cs="Times New Roman"/>
              </w:rPr>
              <w:t>Fixed, static boundary between oppositions</w:t>
            </w:r>
            <w:r w:rsidR="00651EF6">
              <w:rPr>
                <w:rFonts w:ascii="Times New Roman" w:hAnsi="Times New Roman" w:cs="Times New Roman"/>
              </w:rPr>
              <w:t>: ‘well defined boundary, and no overlap (Putnam et al 2016: 73).</w:t>
            </w:r>
          </w:p>
        </w:tc>
        <w:tc>
          <w:tcPr>
            <w:tcW w:w="1924" w:type="dxa"/>
          </w:tcPr>
          <w:p w14:paraId="61262EB9" w14:textId="5F1E0F25" w:rsidR="000A6092" w:rsidRPr="00DB7023" w:rsidRDefault="000A6092" w:rsidP="000A6092">
            <w:pPr>
              <w:rPr>
                <w:rFonts w:ascii="Times New Roman" w:hAnsi="Times New Roman" w:cs="Times New Roman"/>
              </w:rPr>
            </w:pPr>
            <w:r w:rsidRPr="00DB7023">
              <w:rPr>
                <w:rFonts w:ascii="Times New Roman" w:hAnsi="Times New Roman" w:cs="Times New Roman"/>
              </w:rPr>
              <w:t>Fluid boundary between opposing tendencies (see Collinson</w:t>
            </w:r>
            <w:r w:rsidR="00D3529D" w:rsidRPr="00DB7023">
              <w:rPr>
                <w:rFonts w:ascii="Times New Roman" w:hAnsi="Times New Roman" w:cs="Times New Roman"/>
              </w:rPr>
              <w:t>, 2005; 2014</w:t>
            </w:r>
            <w:r w:rsidRPr="00DB7023">
              <w:rPr>
                <w:rFonts w:ascii="Times New Roman" w:hAnsi="Times New Roman" w:cs="Times New Roman"/>
              </w:rPr>
              <w:t>) shifting until synthesis, when boundary is dissolved as oppositions are reconciled</w:t>
            </w:r>
          </w:p>
        </w:tc>
        <w:tc>
          <w:tcPr>
            <w:tcW w:w="2470" w:type="dxa"/>
          </w:tcPr>
          <w:p w14:paraId="10DB587C" w14:textId="7749DB91" w:rsidR="000A6092" w:rsidRPr="00DB7023" w:rsidRDefault="000A6092" w:rsidP="000A6092">
            <w:pPr>
              <w:rPr>
                <w:rFonts w:ascii="Times New Roman" w:hAnsi="Times New Roman" w:cs="Times New Roman"/>
              </w:rPr>
            </w:pPr>
            <w:r w:rsidRPr="00DB7023">
              <w:rPr>
                <w:rFonts w:ascii="Times New Roman" w:hAnsi="Times New Roman" w:cs="Times New Roman"/>
              </w:rPr>
              <w:t>Continuo</w:t>
            </w:r>
            <w:r w:rsidR="00DB7023">
              <w:rPr>
                <w:rFonts w:ascii="Times New Roman" w:hAnsi="Times New Roman" w:cs="Times New Roman"/>
              </w:rPr>
              <w:t>u</w:t>
            </w:r>
            <w:r w:rsidRPr="00DB7023">
              <w:rPr>
                <w:rFonts w:ascii="Times New Roman" w:hAnsi="Times New Roman" w:cs="Times New Roman"/>
              </w:rPr>
              <w:t xml:space="preserve">sly fluid, permeable boundary: Polyvalent voices are threaded into and emerge from one another over time  </w:t>
            </w:r>
          </w:p>
        </w:tc>
      </w:tr>
      <w:tr w:rsidR="000A6092" w:rsidRPr="00DB7023" w14:paraId="46ADA608" w14:textId="77777777" w:rsidTr="00E14EC1">
        <w:tc>
          <w:tcPr>
            <w:tcW w:w="1668" w:type="dxa"/>
          </w:tcPr>
          <w:p w14:paraId="6F8BF8C5"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Self-other relationship</w:t>
            </w:r>
          </w:p>
        </w:tc>
        <w:tc>
          <w:tcPr>
            <w:tcW w:w="1559" w:type="dxa"/>
          </w:tcPr>
          <w:p w14:paraId="67D3929A"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The ‘other’ is banished</w:t>
            </w:r>
          </w:p>
        </w:tc>
        <w:tc>
          <w:tcPr>
            <w:tcW w:w="1559" w:type="dxa"/>
          </w:tcPr>
          <w:p w14:paraId="3AAC13A9" w14:textId="4E1331E6" w:rsidR="000A6092" w:rsidRPr="00DB7023" w:rsidRDefault="00233F1C" w:rsidP="00233F1C">
            <w:pPr>
              <w:rPr>
                <w:rFonts w:ascii="Times New Roman" w:hAnsi="Times New Roman" w:cs="Times New Roman"/>
              </w:rPr>
            </w:pPr>
            <w:r>
              <w:rPr>
                <w:rFonts w:ascii="Times New Roman" w:hAnsi="Times New Roman" w:cs="Times New Roman"/>
              </w:rPr>
              <w:t>H</w:t>
            </w:r>
            <w:r w:rsidR="000A6092" w:rsidRPr="00DB7023">
              <w:rPr>
                <w:rFonts w:ascii="Times New Roman" w:hAnsi="Times New Roman" w:cs="Times New Roman"/>
              </w:rPr>
              <w:t>ierarch</w:t>
            </w:r>
            <w:r>
              <w:rPr>
                <w:rFonts w:ascii="Times New Roman" w:hAnsi="Times New Roman" w:cs="Times New Roman"/>
              </w:rPr>
              <w:t>ical ordering of oppositions results in one tendency emerging as a suppressed, subordinated or marginalized ‘other’</w:t>
            </w:r>
          </w:p>
        </w:tc>
        <w:tc>
          <w:tcPr>
            <w:tcW w:w="1924" w:type="dxa"/>
          </w:tcPr>
          <w:p w14:paraId="767AFB94"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The other is incorporated into the self via synthesis</w:t>
            </w:r>
          </w:p>
        </w:tc>
        <w:tc>
          <w:tcPr>
            <w:tcW w:w="2470" w:type="dxa"/>
          </w:tcPr>
          <w:p w14:paraId="67125E04" w14:textId="01F28ECB" w:rsidR="00E14EC1" w:rsidRDefault="000A6092" w:rsidP="000A6092">
            <w:pPr>
              <w:rPr>
                <w:rFonts w:ascii="Times New Roman" w:hAnsi="Times New Roman" w:cs="Times New Roman"/>
              </w:rPr>
            </w:pPr>
            <w:r w:rsidRPr="00DB7023">
              <w:rPr>
                <w:rFonts w:ascii="Times New Roman" w:hAnsi="Times New Roman" w:cs="Times New Roman"/>
              </w:rPr>
              <w:t xml:space="preserve">The ‘other’ is never </w:t>
            </w:r>
            <w:proofErr w:type="spellStart"/>
            <w:r w:rsidRPr="00DB7023">
              <w:rPr>
                <w:rFonts w:ascii="Times New Roman" w:hAnsi="Times New Roman" w:cs="Times New Roman"/>
              </w:rPr>
              <w:t>finalised</w:t>
            </w:r>
            <w:proofErr w:type="spellEnd"/>
            <w:r w:rsidRPr="00DB7023">
              <w:rPr>
                <w:rFonts w:ascii="Times New Roman" w:hAnsi="Times New Roman" w:cs="Times New Roman"/>
              </w:rPr>
              <w:t>, always emerging in relation to the self</w:t>
            </w:r>
          </w:p>
          <w:p w14:paraId="0CA1F737" w14:textId="77777777" w:rsidR="000A6092" w:rsidRPr="00E14EC1" w:rsidRDefault="000A6092" w:rsidP="00E14EC1">
            <w:pPr>
              <w:rPr>
                <w:rFonts w:ascii="Times New Roman" w:hAnsi="Times New Roman" w:cs="Times New Roman"/>
              </w:rPr>
            </w:pPr>
          </w:p>
        </w:tc>
      </w:tr>
      <w:tr w:rsidR="000A6092" w:rsidRPr="00DB7023" w14:paraId="62A65C20" w14:textId="77777777" w:rsidTr="00E14EC1">
        <w:tc>
          <w:tcPr>
            <w:tcW w:w="1668" w:type="dxa"/>
          </w:tcPr>
          <w:p w14:paraId="0EC74DF0" w14:textId="117EC073" w:rsidR="000A6092" w:rsidRPr="00DB7023" w:rsidRDefault="000A6092" w:rsidP="000A6092">
            <w:pPr>
              <w:rPr>
                <w:rFonts w:ascii="Times New Roman" w:hAnsi="Times New Roman" w:cs="Times New Roman"/>
              </w:rPr>
            </w:pPr>
            <w:r w:rsidRPr="00DB7023">
              <w:rPr>
                <w:rFonts w:ascii="Times New Roman" w:hAnsi="Times New Roman" w:cs="Times New Roman"/>
              </w:rPr>
              <w:t>Implications for ethics/aesthetics in leadership</w:t>
            </w:r>
          </w:p>
        </w:tc>
        <w:tc>
          <w:tcPr>
            <w:tcW w:w="1559" w:type="dxa"/>
          </w:tcPr>
          <w:p w14:paraId="0F05992D" w14:textId="677935B8" w:rsidR="000A6092" w:rsidRPr="00DB7023" w:rsidRDefault="000A6092" w:rsidP="000A6092">
            <w:pPr>
              <w:rPr>
                <w:rFonts w:ascii="Times New Roman" w:hAnsi="Times New Roman" w:cs="Times New Roman"/>
              </w:rPr>
            </w:pPr>
            <w:r w:rsidRPr="00DB7023">
              <w:rPr>
                <w:rFonts w:ascii="Times New Roman" w:hAnsi="Times New Roman" w:cs="Times New Roman"/>
              </w:rPr>
              <w:t xml:space="preserve">Ethics and aesthetic narratives are taken for granted so that alternatives are ‘invisible or ‘un-thinkable’ </w:t>
            </w:r>
          </w:p>
        </w:tc>
        <w:tc>
          <w:tcPr>
            <w:tcW w:w="1559" w:type="dxa"/>
          </w:tcPr>
          <w:p w14:paraId="64D21489" w14:textId="438226B0" w:rsidR="000A6092" w:rsidRPr="00DB7023" w:rsidRDefault="000A6092" w:rsidP="000A6092">
            <w:pPr>
              <w:rPr>
                <w:rFonts w:ascii="Times New Roman" w:hAnsi="Times New Roman" w:cs="Times New Roman"/>
              </w:rPr>
            </w:pPr>
            <w:r w:rsidRPr="00DB7023">
              <w:rPr>
                <w:rFonts w:ascii="Times New Roman" w:hAnsi="Times New Roman" w:cs="Times New Roman"/>
              </w:rPr>
              <w:t xml:space="preserve">Good vs bad and ‘beautiful vs ugly’ leadership narratives are hierarchized </w:t>
            </w:r>
          </w:p>
          <w:p w14:paraId="6A6AA6A8" w14:textId="77777777" w:rsidR="000A6092" w:rsidRPr="00DB7023" w:rsidRDefault="000A6092" w:rsidP="000A6092">
            <w:pPr>
              <w:rPr>
                <w:rFonts w:ascii="Times New Roman" w:hAnsi="Times New Roman" w:cs="Times New Roman"/>
              </w:rPr>
            </w:pPr>
          </w:p>
          <w:p w14:paraId="18886189" w14:textId="77777777" w:rsidR="000A6092" w:rsidRPr="00DB7023" w:rsidRDefault="000A6092" w:rsidP="000A6092">
            <w:pPr>
              <w:rPr>
                <w:rFonts w:ascii="Times New Roman" w:hAnsi="Times New Roman" w:cs="Times New Roman"/>
              </w:rPr>
            </w:pPr>
          </w:p>
        </w:tc>
        <w:tc>
          <w:tcPr>
            <w:tcW w:w="1924" w:type="dxa"/>
          </w:tcPr>
          <w:p w14:paraId="43128AD4" w14:textId="6BFF846E" w:rsidR="000A6092" w:rsidRPr="00DB7023" w:rsidRDefault="000A6092" w:rsidP="000A6092">
            <w:pPr>
              <w:rPr>
                <w:rFonts w:ascii="Times New Roman" w:hAnsi="Times New Roman" w:cs="Times New Roman"/>
              </w:rPr>
            </w:pPr>
            <w:r w:rsidRPr="00DB7023">
              <w:rPr>
                <w:rFonts w:ascii="Times New Roman" w:hAnsi="Times New Roman" w:cs="Times New Roman"/>
              </w:rPr>
              <w:t>Marx</w:t>
            </w:r>
            <w:r w:rsidR="007E2204">
              <w:rPr>
                <w:rFonts w:ascii="Times New Roman" w:hAnsi="Times New Roman" w:cs="Times New Roman"/>
              </w:rPr>
              <w:t xml:space="preserve"> (1961)</w:t>
            </w:r>
            <w:r w:rsidRPr="00DB7023">
              <w:rPr>
                <w:rFonts w:ascii="Times New Roman" w:hAnsi="Times New Roman" w:cs="Times New Roman"/>
              </w:rPr>
              <w:t>: Dominated by class antagonism</w:t>
            </w:r>
          </w:p>
          <w:p w14:paraId="3964BA7D" w14:textId="77777777" w:rsidR="000A6092" w:rsidRPr="00DB7023" w:rsidRDefault="000A6092" w:rsidP="000A6092">
            <w:pPr>
              <w:rPr>
                <w:rFonts w:ascii="Times New Roman" w:hAnsi="Times New Roman" w:cs="Times New Roman"/>
              </w:rPr>
            </w:pPr>
          </w:p>
          <w:p w14:paraId="68530E39"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 xml:space="preserve">Ethics and aesthetics eventually </w:t>
            </w:r>
            <w:proofErr w:type="spellStart"/>
            <w:r w:rsidRPr="00DB7023">
              <w:rPr>
                <w:rFonts w:ascii="Times New Roman" w:hAnsi="Times New Roman" w:cs="Times New Roman"/>
              </w:rPr>
              <w:t>synthesised</w:t>
            </w:r>
            <w:proofErr w:type="spellEnd"/>
            <w:r w:rsidRPr="00DB7023">
              <w:rPr>
                <w:rFonts w:ascii="Times New Roman" w:hAnsi="Times New Roman" w:cs="Times New Roman"/>
              </w:rPr>
              <w:t xml:space="preserve"> into a single coherent leadership ‘metanarrative’</w:t>
            </w:r>
          </w:p>
          <w:p w14:paraId="55557F1E"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 xml:space="preserve"> </w:t>
            </w:r>
          </w:p>
        </w:tc>
        <w:tc>
          <w:tcPr>
            <w:tcW w:w="2470" w:type="dxa"/>
          </w:tcPr>
          <w:p w14:paraId="12A39F10" w14:textId="77777777" w:rsidR="000A6092" w:rsidRPr="00DB7023" w:rsidRDefault="000A6092" w:rsidP="000A6092">
            <w:pPr>
              <w:rPr>
                <w:rFonts w:ascii="Times New Roman" w:hAnsi="Times New Roman" w:cs="Times New Roman"/>
              </w:rPr>
            </w:pPr>
            <w:r w:rsidRPr="00DB7023">
              <w:rPr>
                <w:rFonts w:ascii="Times New Roman" w:hAnsi="Times New Roman" w:cs="Times New Roman"/>
              </w:rPr>
              <w:t xml:space="preserve">Narratives about leadership ethics are read through and entwined with narratives about the aesthetics of leadership and vice versa – but these are never </w:t>
            </w:r>
            <w:proofErr w:type="spellStart"/>
            <w:r w:rsidRPr="00DB7023">
              <w:rPr>
                <w:rFonts w:ascii="Times New Roman" w:hAnsi="Times New Roman" w:cs="Times New Roman"/>
              </w:rPr>
              <w:t>finalised</w:t>
            </w:r>
            <w:proofErr w:type="spellEnd"/>
            <w:r w:rsidRPr="00DB7023">
              <w:rPr>
                <w:rFonts w:ascii="Times New Roman" w:hAnsi="Times New Roman" w:cs="Times New Roman"/>
              </w:rPr>
              <w:t xml:space="preserve">. </w:t>
            </w:r>
          </w:p>
          <w:p w14:paraId="4BFA76A4" w14:textId="7313023B" w:rsidR="000A6092" w:rsidRPr="00DB7023" w:rsidRDefault="000A6092" w:rsidP="000A6092">
            <w:pPr>
              <w:rPr>
                <w:rFonts w:ascii="Times New Roman" w:hAnsi="Times New Roman" w:cs="Times New Roman"/>
              </w:rPr>
            </w:pPr>
            <w:r w:rsidRPr="00DB7023">
              <w:rPr>
                <w:rFonts w:ascii="Times New Roman" w:hAnsi="Times New Roman" w:cs="Times New Roman"/>
              </w:rPr>
              <w:t>Attempts to fix, banish or completely subvert are futile, but power continues to shape the way that the interactions happen and ensures that some voices are louder than others</w:t>
            </w:r>
          </w:p>
        </w:tc>
      </w:tr>
    </w:tbl>
    <w:p w14:paraId="7B3F0080" w14:textId="77777777" w:rsidR="000A6092" w:rsidRPr="003A0A59" w:rsidRDefault="000A6092" w:rsidP="000A6092">
      <w:pPr>
        <w:autoSpaceDE w:val="0"/>
        <w:autoSpaceDN w:val="0"/>
        <w:adjustRightInd w:val="0"/>
        <w:spacing w:after="0" w:line="480" w:lineRule="auto"/>
        <w:contextualSpacing/>
        <w:jc w:val="both"/>
        <w:rPr>
          <w:rFonts w:ascii="Times New Roman" w:hAnsi="Times New Roman" w:cs="Times New Roman"/>
          <w:sz w:val="24"/>
          <w:szCs w:val="24"/>
        </w:rPr>
      </w:pPr>
    </w:p>
    <w:p w14:paraId="3B0329E8" w14:textId="55BB6671" w:rsidR="000A6092" w:rsidRPr="003A0A59" w:rsidRDefault="000A6092" w:rsidP="00A72618">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The dialogic perspective offered by </w:t>
      </w:r>
      <w:r w:rsidRPr="003A0A59">
        <w:rPr>
          <w:rFonts w:ascii="Times New Roman" w:hAnsi="Times New Roman" w:cs="Times New Roman"/>
          <w:sz w:val="24"/>
          <w:szCs w:val="24"/>
        </w:rPr>
        <w:t>Bakhtin (1981)</w:t>
      </w:r>
      <w:r>
        <w:rPr>
          <w:rFonts w:ascii="Times New Roman" w:hAnsi="Times New Roman" w:cs="Times New Roman"/>
          <w:sz w:val="24"/>
          <w:szCs w:val="24"/>
        </w:rPr>
        <w:t xml:space="preserve"> therefore </w:t>
      </w:r>
      <w:r w:rsidRPr="003A0A59">
        <w:rPr>
          <w:rFonts w:ascii="Times New Roman" w:hAnsi="Times New Roman" w:cs="Times New Roman"/>
          <w:sz w:val="24"/>
          <w:szCs w:val="24"/>
        </w:rPr>
        <w:t>evolve</w:t>
      </w:r>
      <w:r>
        <w:rPr>
          <w:rFonts w:ascii="Times New Roman" w:hAnsi="Times New Roman" w:cs="Times New Roman"/>
          <w:sz w:val="24"/>
          <w:szCs w:val="24"/>
        </w:rPr>
        <w:t>s</w:t>
      </w:r>
      <w:r w:rsidRPr="000D7D13">
        <w:rPr>
          <w:rFonts w:ascii="Times New Roman" w:hAnsi="Times New Roman" w:cs="Times New Roman"/>
          <w:sz w:val="24"/>
          <w:szCs w:val="24"/>
        </w:rPr>
        <w:t xml:space="preserve"> dialectic</w:t>
      </w:r>
      <w:r>
        <w:rPr>
          <w:rFonts w:ascii="Times New Roman" w:hAnsi="Times New Roman" w:cs="Times New Roman"/>
          <w:sz w:val="24"/>
          <w:szCs w:val="24"/>
        </w:rPr>
        <w:t>s</w:t>
      </w:r>
      <w:r w:rsidRPr="000D7D13">
        <w:rPr>
          <w:rFonts w:ascii="Times New Roman" w:hAnsi="Times New Roman" w:cs="Times New Roman"/>
          <w:sz w:val="24"/>
          <w:szCs w:val="24"/>
        </w:rPr>
        <w:t xml:space="preserve"> </w:t>
      </w:r>
      <w:r>
        <w:rPr>
          <w:rFonts w:ascii="Times New Roman" w:hAnsi="Times New Roman" w:cs="Times New Roman"/>
          <w:sz w:val="24"/>
          <w:szCs w:val="24"/>
        </w:rPr>
        <w:t xml:space="preserve">so that </w:t>
      </w:r>
      <w:r w:rsidRPr="003A0A59">
        <w:rPr>
          <w:rFonts w:ascii="Times New Roman" w:hAnsi="Times New Roman" w:cs="Times New Roman"/>
          <w:sz w:val="24"/>
          <w:szCs w:val="24"/>
        </w:rPr>
        <w:t xml:space="preserve">social life </w:t>
      </w:r>
      <w:r>
        <w:rPr>
          <w:rFonts w:ascii="Times New Roman" w:hAnsi="Times New Roman" w:cs="Times New Roman"/>
          <w:sz w:val="24"/>
          <w:szCs w:val="24"/>
        </w:rPr>
        <w:t>emerges out of</w:t>
      </w:r>
      <w:r w:rsidRPr="003A0A59">
        <w:rPr>
          <w:rFonts w:ascii="Times New Roman" w:hAnsi="Times New Roman" w:cs="Times New Roman"/>
          <w:sz w:val="24"/>
          <w:szCs w:val="24"/>
        </w:rPr>
        <w:t xml:space="preserve"> ‘both/and’ qualities of relating</w:t>
      </w:r>
      <w:r>
        <w:rPr>
          <w:rFonts w:ascii="Times New Roman" w:hAnsi="Times New Roman" w:cs="Times New Roman"/>
          <w:sz w:val="24"/>
          <w:szCs w:val="24"/>
        </w:rPr>
        <w:t>,</w:t>
      </w:r>
      <w:r w:rsidRPr="003A0A59">
        <w:rPr>
          <w:rFonts w:ascii="Times New Roman" w:hAnsi="Times New Roman" w:cs="Times New Roman"/>
          <w:sz w:val="24"/>
          <w:szCs w:val="24"/>
        </w:rPr>
        <w:t xml:space="preserve"> as opposed to ‘either/or’ qualities of relating</w:t>
      </w:r>
      <w:r>
        <w:rPr>
          <w:rFonts w:ascii="Times New Roman" w:hAnsi="Times New Roman" w:cs="Times New Roman"/>
          <w:sz w:val="24"/>
          <w:szCs w:val="24"/>
        </w:rPr>
        <w:t>. Such a method requires us to recognise that</w:t>
      </w:r>
      <w:r w:rsidRPr="003A0A59">
        <w:rPr>
          <w:rFonts w:ascii="Times New Roman" w:hAnsi="Times New Roman" w:cs="Times New Roman"/>
          <w:sz w:val="24"/>
          <w:szCs w:val="24"/>
        </w:rPr>
        <w:t xml:space="preserve"> </w:t>
      </w:r>
      <w:r>
        <w:rPr>
          <w:rFonts w:ascii="Times New Roman" w:hAnsi="Times New Roman" w:cs="Times New Roman"/>
          <w:sz w:val="24"/>
          <w:szCs w:val="24"/>
        </w:rPr>
        <w:t xml:space="preserve">the opposing tendencies of organizational life are not necessarily grounded </w:t>
      </w:r>
      <w:r w:rsidRPr="00B95FBD">
        <w:rPr>
          <w:rFonts w:ascii="Times New Roman" w:hAnsi="Times New Roman" w:cs="Times New Roman"/>
          <w:sz w:val="24"/>
          <w:szCs w:val="24"/>
        </w:rPr>
        <w:t>foremost or only</w:t>
      </w:r>
      <w:r>
        <w:rPr>
          <w:rFonts w:ascii="Times New Roman" w:hAnsi="Times New Roman" w:cs="Times New Roman"/>
          <w:sz w:val="24"/>
          <w:szCs w:val="24"/>
        </w:rPr>
        <w:t xml:space="preserve"> in class</w:t>
      </w:r>
      <w:r w:rsidR="00495482">
        <w:rPr>
          <w:rFonts w:ascii="Times New Roman" w:hAnsi="Times New Roman" w:cs="Times New Roman"/>
          <w:sz w:val="24"/>
          <w:szCs w:val="24"/>
        </w:rPr>
        <w:t xml:space="preserve"> </w:t>
      </w:r>
      <w:r w:rsidR="00E552B6">
        <w:rPr>
          <w:rFonts w:ascii="Times New Roman" w:hAnsi="Times New Roman" w:cs="Times New Roman"/>
          <w:sz w:val="24"/>
          <w:szCs w:val="24"/>
        </w:rPr>
        <w:t>resentment</w:t>
      </w:r>
      <w:r>
        <w:rPr>
          <w:rFonts w:ascii="Times New Roman" w:hAnsi="Times New Roman" w:cs="Times New Roman"/>
          <w:sz w:val="24"/>
          <w:szCs w:val="24"/>
        </w:rPr>
        <w:t>, and are never reconciled</w:t>
      </w:r>
      <w:r w:rsidR="00E552B6" w:rsidDel="00E552B6">
        <w:rPr>
          <w:rFonts w:ascii="Times New Roman" w:hAnsi="Times New Roman" w:cs="Times New Roman"/>
          <w:sz w:val="24"/>
          <w:szCs w:val="24"/>
        </w:rPr>
        <w:t xml:space="preserve"> </w:t>
      </w:r>
      <w:r>
        <w:rPr>
          <w:rFonts w:ascii="Times New Roman" w:hAnsi="Times New Roman" w:cs="Times New Roman"/>
          <w:sz w:val="24"/>
          <w:szCs w:val="24"/>
        </w:rPr>
        <w:t>(Ramsay</w:t>
      </w:r>
      <w:r w:rsidR="00C952D7">
        <w:rPr>
          <w:rFonts w:ascii="Times New Roman" w:hAnsi="Times New Roman" w:cs="Times New Roman"/>
          <w:sz w:val="24"/>
          <w:szCs w:val="24"/>
        </w:rPr>
        <w:t>,</w:t>
      </w:r>
      <w:r>
        <w:rPr>
          <w:rFonts w:ascii="Times New Roman" w:hAnsi="Times New Roman" w:cs="Times New Roman"/>
          <w:sz w:val="24"/>
          <w:szCs w:val="24"/>
        </w:rPr>
        <w:t xml:space="preserve"> 2008)</w:t>
      </w:r>
      <w:r w:rsidR="00010337">
        <w:rPr>
          <w:rFonts w:ascii="Times New Roman" w:hAnsi="Times New Roman" w:cs="Times New Roman"/>
          <w:sz w:val="24"/>
          <w:szCs w:val="24"/>
        </w:rPr>
        <w:t xml:space="preserve"> which distinguishes this view of dialectics from that of Hegel (1969) (Putnam et al., 2016)</w:t>
      </w:r>
      <w:r>
        <w:rPr>
          <w:rFonts w:ascii="Times New Roman" w:hAnsi="Times New Roman" w:cs="Times New Roman"/>
          <w:sz w:val="24"/>
          <w:szCs w:val="24"/>
        </w:rPr>
        <w:t>.</w:t>
      </w:r>
    </w:p>
    <w:p w14:paraId="036B896B" w14:textId="4EE8190C" w:rsidR="000A6092" w:rsidRDefault="000A6092" w:rsidP="000A6092">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Organization Studies scholars have employed Bakhtin’s dialogical approach to explore </w:t>
      </w:r>
      <w:r w:rsidRPr="00DE1AFF">
        <w:rPr>
          <w:rFonts w:ascii="Times New Roman" w:hAnsi="Times New Roman" w:cs="Times New Roman"/>
          <w:i/>
          <w:sz w:val="24"/>
          <w:szCs w:val="24"/>
        </w:rPr>
        <w:t>inter alia</w:t>
      </w:r>
      <w:r>
        <w:rPr>
          <w:rFonts w:ascii="Times New Roman" w:hAnsi="Times New Roman" w:cs="Times New Roman"/>
          <w:sz w:val="24"/>
          <w:szCs w:val="24"/>
        </w:rPr>
        <w:t xml:space="preserve"> the construction of identities (Beech</w:t>
      </w:r>
      <w:r w:rsidR="00C952D7">
        <w:rPr>
          <w:rFonts w:ascii="Times New Roman" w:hAnsi="Times New Roman" w:cs="Times New Roman"/>
          <w:sz w:val="24"/>
          <w:szCs w:val="24"/>
        </w:rPr>
        <w:t>,</w:t>
      </w:r>
      <w:r>
        <w:rPr>
          <w:rFonts w:ascii="Times New Roman" w:hAnsi="Times New Roman" w:cs="Times New Roman"/>
          <w:sz w:val="24"/>
          <w:szCs w:val="24"/>
        </w:rPr>
        <w:t xml:space="preserve"> 2008) and the unfinalized nature of learning in executive education (Ramsay</w:t>
      </w:r>
      <w:r w:rsidR="00C952D7">
        <w:rPr>
          <w:rFonts w:ascii="Times New Roman" w:hAnsi="Times New Roman" w:cs="Times New Roman"/>
          <w:sz w:val="24"/>
          <w:szCs w:val="24"/>
        </w:rPr>
        <w:t>,</w:t>
      </w:r>
      <w:r>
        <w:rPr>
          <w:rFonts w:ascii="Times New Roman" w:hAnsi="Times New Roman" w:cs="Times New Roman"/>
          <w:sz w:val="24"/>
          <w:szCs w:val="24"/>
        </w:rPr>
        <w:t xml:space="preserve"> 2008).  Here, we show that dialogue </w:t>
      </w:r>
      <w:r w:rsidRPr="00736E0C">
        <w:rPr>
          <w:rFonts w:ascii="Times New Roman" w:hAnsi="Times New Roman" w:cs="Times New Roman"/>
          <w:sz w:val="24"/>
          <w:szCs w:val="24"/>
        </w:rPr>
        <w:t xml:space="preserve">is central to the complex weave of moral and ethical judgements </w:t>
      </w:r>
      <w:r w:rsidRPr="000D7D13">
        <w:rPr>
          <w:rFonts w:ascii="Times New Roman" w:hAnsi="Times New Roman" w:cs="Times New Roman"/>
          <w:sz w:val="24"/>
          <w:szCs w:val="24"/>
        </w:rPr>
        <w:t>unfolding</w:t>
      </w:r>
      <w:r w:rsidRPr="008374D0">
        <w:rPr>
          <w:rFonts w:ascii="Times New Roman" w:hAnsi="Times New Roman" w:cs="Times New Roman"/>
          <w:sz w:val="24"/>
          <w:szCs w:val="24"/>
        </w:rPr>
        <w:t xml:space="preserve"> within </w:t>
      </w:r>
      <w:r w:rsidRPr="003A0A59">
        <w:rPr>
          <w:rFonts w:ascii="Times New Roman" w:hAnsi="Times New Roman" w:cs="Times New Roman"/>
          <w:sz w:val="24"/>
          <w:szCs w:val="24"/>
        </w:rPr>
        <w:t xml:space="preserve">leadership </w:t>
      </w:r>
      <w:r w:rsidR="00816223">
        <w:rPr>
          <w:rFonts w:ascii="Times New Roman" w:hAnsi="Times New Roman" w:cs="Times New Roman"/>
          <w:sz w:val="24"/>
          <w:szCs w:val="24"/>
        </w:rPr>
        <w:t>narratives</w:t>
      </w:r>
      <w:r w:rsidRPr="003A0A59">
        <w:rPr>
          <w:rFonts w:ascii="Times New Roman" w:hAnsi="Times New Roman" w:cs="Times New Roman"/>
          <w:sz w:val="24"/>
          <w:szCs w:val="24"/>
        </w:rPr>
        <w:t xml:space="preserve">. </w:t>
      </w:r>
      <w:r w:rsidR="0071681B">
        <w:rPr>
          <w:rFonts w:ascii="Times New Roman" w:hAnsi="Times New Roman" w:cs="Times New Roman"/>
          <w:sz w:val="24"/>
          <w:szCs w:val="24"/>
        </w:rPr>
        <w:t>Narratives and interpretations show how m</w:t>
      </w:r>
      <w:r w:rsidRPr="003A0A59">
        <w:rPr>
          <w:rFonts w:ascii="Times New Roman" w:hAnsi="Times New Roman" w:cs="Times New Roman"/>
          <w:sz w:val="24"/>
          <w:szCs w:val="24"/>
        </w:rPr>
        <w:t xml:space="preserve">embers of organisations such as Enron can become distracted from the </w:t>
      </w:r>
      <w:r w:rsidR="00495482">
        <w:rPr>
          <w:rFonts w:ascii="Times New Roman" w:hAnsi="Times New Roman" w:cs="Times New Roman"/>
          <w:sz w:val="24"/>
          <w:szCs w:val="24"/>
        </w:rPr>
        <w:t>nuances of</w:t>
      </w:r>
      <w:r w:rsidRPr="003A0A59">
        <w:rPr>
          <w:rFonts w:ascii="Times New Roman" w:hAnsi="Times New Roman" w:cs="Times New Roman"/>
          <w:sz w:val="24"/>
          <w:szCs w:val="24"/>
        </w:rPr>
        <w:t xml:space="preserve"> moral decision-making, as they gravitate towards an ‘either/or’ interpretation</w:t>
      </w:r>
      <w:r w:rsidR="00FA6452">
        <w:rPr>
          <w:rFonts w:ascii="Times New Roman" w:hAnsi="Times New Roman" w:cs="Times New Roman"/>
          <w:sz w:val="24"/>
          <w:szCs w:val="24"/>
        </w:rPr>
        <w:t xml:space="preserve"> so that leaders are ultimately interpreted as ‘good’ </w:t>
      </w:r>
      <w:r w:rsidR="00FA6452">
        <w:rPr>
          <w:rFonts w:ascii="Times New Roman" w:hAnsi="Times New Roman" w:cs="Times New Roman"/>
          <w:i/>
          <w:sz w:val="24"/>
          <w:szCs w:val="24"/>
        </w:rPr>
        <w:t xml:space="preserve">or </w:t>
      </w:r>
      <w:r w:rsidR="00FA6452">
        <w:rPr>
          <w:rFonts w:ascii="Times New Roman" w:hAnsi="Times New Roman" w:cs="Times New Roman"/>
          <w:sz w:val="24"/>
          <w:szCs w:val="24"/>
        </w:rPr>
        <w:t>‘bad’, rather than morally complex characters</w:t>
      </w:r>
      <w:r w:rsidRPr="003A0A59">
        <w:rPr>
          <w:rFonts w:ascii="Times New Roman" w:hAnsi="Times New Roman" w:cs="Times New Roman"/>
          <w:sz w:val="24"/>
          <w:szCs w:val="24"/>
        </w:rPr>
        <w:t xml:space="preserve">. Moreover, drawing on Bakhtin’s (1981) point that </w:t>
      </w:r>
      <w:proofErr w:type="spellStart"/>
      <w:r>
        <w:rPr>
          <w:rFonts w:ascii="Times New Roman" w:hAnsi="Times New Roman" w:cs="Times New Roman"/>
          <w:sz w:val="24"/>
          <w:szCs w:val="24"/>
        </w:rPr>
        <w:t>dialogics</w:t>
      </w:r>
      <w:proofErr w:type="spellEnd"/>
      <w:r w:rsidRPr="003A0A59">
        <w:rPr>
          <w:rFonts w:ascii="Times New Roman" w:hAnsi="Times New Roman" w:cs="Times New Roman"/>
          <w:sz w:val="24"/>
          <w:szCs w:val="24"/>
        </w:rPr>
        <w:t xml:space="preserve"> are polyvalent, cross-referencing and interacting </w:t>
      </w:r>
      <w:r>
        <w:rPr>
          <w:rFonts w:ascii="Times New Roman" w:hAnsi="Times New Roman" w:cs="Times New Roman"/>
          <w:sz w:val="24"/>
          <w:szCs w:val="24"/>
        </w:rPr>
        <w:t>through dialogue with</w:t>
      </w:r>
      <w:r w:rsidRPr="003A0A59">
        <w:rPr>
          <w:rFonts w:ascii="Times New Roman" w:hAnsi="Times New Roman" w:cs="Times New Roman"/>
          <w:sz w:val="24"/>
          <w:szCs w:val="24"/>
        </w:rPr>
        <w:t xml:space="preserve"> each other, our interpretation suggests that this either/or distraction in</w:t>
      </w:r>
      <w:r w:rsidR="00C177E8">
        <w:rPr>
          <w:rFonts w:ascii="Times New Roman" w:hAnsi="Times New Roman" w:cs="Times New Roman"/>
          <w:sz w:val="24"/>
          <w:szCs w:val="24"/>
        </w:rPr>
        <w:t xml:space="preserve"> written</w:t>
      </w:r>
      <w:r w:rsidRPr="003A0A59">
        <w:rPr>
          <w:rFonts w:ascii="Times New Roman" w:hAnsi="Times New Roman" w:cs="Times New Roman"/>
          <w:sz w:val="24"/>
          <w:szCs w:val="24"/>
        </w:rPr>
        <w:t xml:space="preserve"> </w:t>
      </w:r>
      <w:r w:rsidR="00816223">
        <w:rPr>
          <w:rFonts w:ascii="Times New Roman" w:hAnsi="Times New Roman" w:cs="Times New Roman"/>
          <w:sz w:val="24"/>
          <w:szCs w:val="24"/>
        </w:rPr>
        <w:t>interpretations</w:t>
      </w:r>
      <w:r w:rsidR="00627E4D">
        <w:rPr>
          <w:rFonts w:ascii="Times New Roman" w:hAnsi="Times New Roman" w:cs="Times New Roman"/>
          <w:sz w:val="24"/>
          <w:szCs w:val="24"/>
        </w:rPr>
        <w:t xml:space="preserve"> </w:t>
      </w:r>
      <w:r w:rsidR="00816223">
        <w:rPr>
          <w:rFonts w:ascii="Times New Roman" w:hAnsi="Times New Roman" w:cs="Times New Roman"/>
          <w:sz w:val="24"/>
          <w:szCs w:val="24"/>
        </w:rPr>
        <w:t xml:space="preserve">of </w:t>
      </w:r>
      <w:r w:rsidRPr="003A0A59">
        <w:rPr>
          <w:rFonts w:ascii="Times New Roman" w:hAnsi="Times New Roman" w:cs="Times New Roman"/>
          <w:sz w:val="24"/>
          <w:szCs w:val="24"/>
        </w:rPr>
        <w:t xml:space="preserve">ethical leadership may be </w:t>
      </w:r>
      <w:r w:rsidR="00BC663C">
        <w:rPr>
          <w:rFonts w:ascii="Times New Roman" w:hAnsi="Times New Roman" w:cs="Times New Roman"/>
          <w:sz w:val="24"/>
          <w:szCs w:val="24"/>
        </w:rPr>
        <w:t xml:space="preserve">partly </w:t>
      </w:r>
      <w:r w:rsidRPr="003A0A59">
        <w:rPr>
          <w:rFonts w:ascii="Times New Roman" w:hAnsi="Times New Roman" w:cs="Times New Roman"/>
          <w:sz w:val="24"/>
          <w:szCs w:val="24"/>
        </w:rPr>
        <w:t>aesthetic in nature. Therefore, taking a dial</w:t>
      </w:r>
      <w:r>
        <w:rPr>
          <w:rFonts w:ascii="Times New Roman" w:hAnsi="Times New Roman" w:cs="Times New Roman"/>
          <w:sz w:val="24"/>
          <w:szCs w:val="24"/>
        </w:rPr>
        <w:t>ogic</w:t>
      </w:r>
      <w:r w:rsidRPr="003A0A59">
        <w:rPr>
          <w:rFonts w:ascii="Times New Roman" w:hAnsi="Times New Roman" w:cs="Times New Roman"/>
          <w:sz w:val="24"/>
          <w:szCs w:val="24"/>
        </w:rPr>
        <w:t xml:space="preserve"> </w:t>
      </w:r>
      <w:r>
        <w:rPr>
          <w:rFonts w:ascii="Times New Roman" w:hAnsi="Times New Roman" w:cs="Times New Roman"/>
          <w:sz w:val="24"/>
          <w:szCs w:val="24"/>
        </w:rPr>
        <w:t>approach</w:t>
      </w:r>
      <w:r w:rsidRPr="003A0A59">
        <w:rPr>
          <w:rFonts w:ascii="Times New Roman" w:hAnsi="Times New Roman" w:cs="Times New Roman"/>
          <w:sz w:val="24"/>
          <w:szCs w:val="24"/>
        </w:rPr>
        <w:t xml:space="preserve"> </w:t>
      </w:r>
      <w:r w:rsidRPr="00211C28">
        <w:rPr>
          <w:rFonts w:ascii="Times New Roman" w:hAnsi="Times New Roman" w:cs="Times New Roman"/>
          <w:sz w:val="24"/>
          <w:szCs w:val="24"/>
        </w:rPr>
        <w:t xml:space="preserve">helps to recognise the </w:t>
      </w:r>
      <w:r>
        <w:rPr>
          <w:rFonts w:ascii="Times New Roman" w:hAnsi="Times New Roman" w:cs="Times New Roman"/>
          <w:sz w:val="24"/>
          <w:szCs w:val="24"/>
        </w:rPr>
        <w:t>threading</w:t>
      </w:r>
      <w:r w:rsidRPr="00211C28">
        <w:rPr>
          <w:rFonts w:ascii="Times New Roman" w:hAnsi="Times New Roman" w:cs="Times New Roman"/>
          <w:sz w:val="24"/>
          <w:szCs w:val="24"/>
        </w:rPr>
        <w:t xml:space="preserve"> of </w:t>
      </w:r>
      <w:r w:rsidR="00FA6452">
        <w:rPr>
          <w:rFonts w:ascii="Times New Roman" w:hAnsi="Times New Roman" w:cs="Times New Roman"/>
          <w:sz w:val="24"/>
          <w:szCs w:val="24"/>
        </w:rPr>
        <w:t xml:space="preserve">moral narratives </w:t>
      </w:r>
      <w:r w:rsidR="004D4A56">
        <w:rPr>
          <w:rFonts w:ascii="Times New Roman" w:hAnsi="Times New Roman" w:cs="Times New Roman"/>
          <w:sz w:val="24"/>
          <w:szCs w:val="24"/>
        </w:rPr>
        <w:t>within</w:t>
      </w:r>
      <w:r w:rsidR="00BC663C">
        <w:rPr>
          <w:rFonts w:ascii="Times New Roman" w:hAnsi="Times New Roman" w:cs="Times New Roman"/>
          <w:sz w:val="24"/>
          <w:szCs w:val="24"/>
        </w:rPr>
        <w:t xml:space="preserve"> interpretations and stories of</w:t>
      </w:r>
      <w:r w:rsidR="00FA6452">
        <w:rPr>
          <w:rFonts w:ascii="Times New Roman" w:hAnsi="Times New Roman" w:cs="Times New Roman"/>
          <w:sz w:val="24"/>
          <w:szCs w:val="24"/>
        </w:rPr>
        <w:t xml:space="preserve"> </w:t>
      </w:r>
      <w:r w:rsidRPr="00211C28">
        <w:rPr>
          <w:rFonts w:ascii="Times New Roman" w:hAnsi="Times New Roman" w:cs="Times New Roman"/>
          <w:sz w:val="24"/>
          <w:szCs w:val="24"/>
        </w:rPr>
        <w:t>leadership</w:t>
      </w:r>
      <w:r>
        <w:rPr>
          <w:rFonts w:ascii="Times New Roman" w:hAnsi="Times New Roman" w:cs="Times New Roman"/>
          <w:sz w:val="24"/>
          <w:szCs w:val="24"/>
        </w:rPr>
        <w:t>,</w:t>
      </w:r>
      <w:r w:rsidRPr="00211C28">
        <w:rPr>
          <w:rFonts w:ascii="Times New Roman" w:hAnsi="Times New Roman" w:cs="Times New Roman"/>
          <w:sz w:val="24"/>
          <w:szCs w:val="24"/>
        </w:rPr>
        <w:t xml:space="preserve"> show</w:t>
      </w:r>
      <w:r>
        <w:rPr>
          <w:rFonts w:ascii="Times New Roman" w:hAnsi="Times New Roman" w:cs="Times New Roman"/>
          <w:sz w:val="24"/>
          <w:szCs w:val="24"/>
        </w:rPr>
        <w:t>ing</w:t>
      </w:r>
      <w:r w:rsidRPr="00211C28">
        <w:rPr>
          <w:rFonts w:ascii="Times New Roman" w:hAnsi="Times New Roman" w:cs="Times New Roman"/>
          <w:sz w:val="24"/>
          <w:szCs w:val="24"/>
        </w:rPr>
        <w:t xml:space="preserve"> how ‘looking good’ with ‘being good’</w:t>
      </w:r>
      <w:r w:rsidR="00BC663C">
        <w:rPr>
          <w:rFonts w:ascii="Times New Roman" w:hAnsi="Times New Roman" w:cs="Times New Roman"/>
          <w:sz w:val="24"/>
          <w:szCs w:val="24"/>
        </w:rPr>
        <w:t xml:space="preserve"> can be conflated</w:t>
      </w:r>
      <w:r w:rsidR="00FA6452">
        <w:rPr>
          <w:rFonts w:ascii="Times New Roman" w:hAnsi="Times New Roman" w:cs="Times New Roman"/>
          <w:sz w:val="24"/>
          <w:szCs w:val="24"/>
        </w:rPr>
        <w:t xml:space="preserve">. </w:t>
      </w:r>
      <w:r w:rsidR="00CB1CF7" w:rsidRPr="00CB1CF7">
        <w:rPr>
          <w:rFonts w:ascii="Times New Roman" w:hAnsi="Times New Roman" w:cs="Times New Roman"/>
          <w:sz w:val="24"/>
          <w:szCs w:val="24"/>
        </w:rPr>
        <w:t>Dialogism</w:t>
      </w:r>
      <w:r w:rsidR="0096455A">
        <w:rPr>
          <w:rFonts w:ascii="Times New Roman" w:hAnsi="Times New Roman" w:cs="Times New Roman"/>
          <w:sz w:val="24"/>
          <w:szCs w:val="24"/>
        </w:rPr>
        <w:t xml:space="preserve"> </w:t>
      </w:r>
      <w:r w:rsidR="00CB1CF7" w:rsidRPr="00CB1CF7">
        <w:rPr>
          <w:rFonts w:ascii="Times New Roman" w:hAnsi="Times New Roman" w:cs="Times New Roman"/>
          <w:sz w:val="24"/>
          <w:szCs w:val="24"/>
        </w:rPr>
        <w:t xml:space="preserve">enables us to develop the promise of ‘dialectical reasoning’ </w:t>
      </w:r>
      <w:r w:rsidR="009A5DA0">
        <w:rPr>
          <w:rFonts w:ascii="Times New Roman" w:hAnsi="Times New Roman" w:cs="Times New Roman"/>
          <w:sz w:val="24"/>
          <w:szCs w:val="24"/>
        </w:rPr>
        <w:t>through</w:t>
      </w:r>
      <w:r w:rsidR="00CB1CF7" w:rsidRPr="00CB1CF7">
        <w:rPr>
          <w:rFonts w:ascii="Times New Roman" w:hAnsi="Times New Roman" w:cs="Times New Roman"/>
          <w:sz w:val="24"/>
          <w:szCs w:val="24"/>
        </w:rPr>
        <w:t xml:space="preserve"> acknowledging the multiple, fractured sources of opposition, and the un-finalised nature of organizational reality.</w:t>
      </w:r>
      <w:r w:rsidR="00FA6452">
        <w:rPr>
          <w:rFonts w:ascii="Times New Roman" w:hAnsi="Times New Roman" w:cs="Times New Roman"/>
          <w:sz w:val="24"/>
          <w:szCs w:val="24"/>
        </w:rPr>
        <w:t xml:space="preserve"> In the next section, we </w:t>
      </w:r>
      <w:r w:rsidR="00CA4688">
        <w:rPr>
          <w:rFonts w:ascii="Times New Roman" w:hAnsi="Times New Roman" w:cs="Times New Roman"/>
          <w:sz w:val="24"/>
          <w:szCs w:val="24"/>
        </w:rPr>
        <w:t xml:space="preserve">position our </w:t>
      </w:r>
      <w:r w:rsidR="00301832">
        <w:rPr>
          <w:rFonts w:ascii="Times New Roman" w:hAnsi="Times New Roman" w:cs="Times New Roman"/>
          <w:sz w:val="24"/>
          <w:szCs w:val="24"/>
        </w:rPr>
        <w:t xml:space="preserve">dialogical </w:t>
      </w:r>
      <w:r w:rsidR="00CA4688">
        <w:rPr>
          <w:rFonts w:ascii="Times New Roman" w:hAnsi="Times New Roman" w:cs="Times New Roman"/>
          <w:sz w:val="24"/>
          <w:szCs w:val="24"/>
        </w:rPr>
        <w:t xml:space="preserve">perspective within the literature on leadership ethics.  </w:t>
      </w:r>
      <w:r w:rsidR="00301832">
        <w:rPr>
          <w:rFonts w:ascii="Times New Roman" w:hAnsi="Times New Roman" w:cs="Times New Roman"/>
          <w:sz w:val="24"/>
          <w:szCs w:val="24"/>
        </w:rPr>
        <w:t xml:space="preserve">We note how </w:t>
      </w:r>
      <w:r w:rsidR="00301832">
        <w:rPr>
          <w:rFonts w:ascii="Times New Roman" w:hAnsi="Times New Roman" w:cs="Times New Roman"/>
          <w:sz w:val="24"/>
          <w:szCs w:val="24"/>
          <w:lang w:val="en-US"/>
        </w:rPr>
        <w:t>this literature might shape understandings about how</w:t>
      </w:r>
      <w:r w:rsidR="00301832">
        <w:rPr>
          <w:rFonts w:ascii="Times New Roman" w:hAnsi="Times New Roman" w:cs="Times New Roman"/>
          <w:sz w:val="24"/>
          <w:szCs w:val="24"/>
        </w:rPr>
        <w:t xml:space="preserve"> appearances of ‘being good’ is inter-animated with and through narratives around ‘looking good’.</w:t>
      </w:r>
    </w:p>
    <w:p w14:paraId="6D5AC714" w14:textId="77777777" w:rsidR="0074424E" w:rsidRDefault="0074424E" w:rsidP="000A6092">
      <w:pPr>
        <w:autoSpaceDE w:val="0"/>
        <w:autoSpaceDN w:val="0"/>
        <w:adjustRightInd w:val="0"/>
        <w:spacing w:after="0" w:line="480" w:lineRule="auto"/>
        <w:ind w:firstLine="720"/>
        <w:contextualSpacing/>
        <w:jc w:val="both"/>
        <w:rPr>
          <w:rFonts w:ascii="Times New Roman" w:hAnsi="Times New Roman" w:cs="Times New Roman"/>
          <w:sz w:val="24"/>
          <w:szCs w:val="24"/>
        </w:rPr>
      </w:pPr>
    </w:p>
    <w:p w14:paraId="7E860067" w14:textId="3C437568" w:rsidR="0074424E" w:rsidRPr="004D4A56" w:rsidRDefault="0074424E" w:rsidP="00E202E8">
      <w:pPr>
        <w:autoSpaceDE w:val="0"/>
        <w:autoSpaceDN w:val="0"/>
        <w:adjustRightInd w:val="0"/>
        <w:spacing w:after="0" w:line="480" w:lineRule="auto"/>
        <w:contextualSpacing/>
        <w:jc w:val="both"/>
        <w:outlineLvl w:val="0"/>
        <w:rPr>
          <w:rFonts w:ascii="Times New Roman" w:hAnsi="Times New Roman" w:cs="Times New Roman"/>
          <w:i/>
          <w:sz w:val="24"/>
          <w:szCs w:val="24"/>
        </w:rPr>
      </w:pPr>
      <w:r w:rsidRPr="004D4A56">
        <w:rPr>
          <w:rFonts w:ascii="Times New Roman" w:hAnsi="Times New Roman" w:cs="Times New Roman"/>
          <w:i/>
          <w:sz w:val="24"/>
          <w:szCs w:val="24"/>
        </w:rPr>
        <w:t>Narratives on Ethics and Leadership</w:t>
      </w:r>
    </w:p>
    <w:p w14:paraId="40BF818D" w14:textId="4F2F0880" w:rsidR="00A72618" w:rsidRDefault="0076704F" w:rsidP="00933717">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Informed by </w:t>
      </w:r>
      <w:proofErr w:type="spellStart"/>
      <w:r>
        <w:rPr>
          <w:rFonts w:ascii="Times New Roman" w:hAnsi="Times New Roman" w:cs="Times New Roman"/>
          <w:sz w:val="24"/>
          <w:szCs w:val="24"/>
          <w:lang w:val="en-US"/>
        </w:rPr>
        <w:t>Eisenbeiss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Broadbeck’s</w:t>
      </w:r>
      <w:proofErr w:type="spellEnd"/>
      <w:r>
        <w:rPr>
          <w:rFonts w:ascii="Times New Roman" w:hAnsi="Times New Roman" w:cs="Times New Roman"/>
          <w:sz w:val="24"/>
          <w:szCs w:val="24"/>
          <w:lang w:val="en-US"/>
        </w:rPr>
        <w:t xml:space="preserve"> (2014) discussion of the leadership </w:t>
      </w:r>
      <w:r w:rsidR="00910350">
        <w:rPr>
          <w:rFonts w:ascii="Times New Roman" w:hAnsi="Times New Roman" w:cs="Times New Roman"/>
          <w:sz w:val="24"/>
          <w:szCs w:val="24"/>
          <w:lang w:val="en-US"/>
        </w:rPr>
        <w:t xml:space="preserve">ethics scholarship, we </w:t>
      </w:r>
      <w:r w:rsidR="00301832">
        <w:rPr>
          <w:rFonts w:ascii="Times New Roman" w:hAnsi="Times New Roman" w:cs="Times New Roman"/>
          <w:sz w:val="24"/>
          <w:szCs w:val="24"/>
          <w:lang w:val="en-US"/>
        </w:rPr>
        <w:t xml:space="preserve">note that this literature is itself </w:t>
      </w:r>
      <w:r w:rsidR="00CB7B92">
        <w:rPr>
          <w:rFonts w:ascii="Times New Roman" w:hAnsi="Times New Roman" w:cs="Times New Roman"/>
          <w:sz w:val="24"/>
          <w:szCs w:val="24"/>
          <w:lang w:val="en-US"/>
        </w:rPr>
        <w:t xml:space="preserve">multi-voiced </w:t>
      </w:r>
      <w:r w:rsidR="00301832">
        <w:rPr>
          <w:rFonts w:ascii="Times New Roman" w:hAnsi="Times New Roman" w:cs="Times New Roman"/>
          <w:sz w:val="24"/>
          <w:szCs w:val="24"/>
          <w:lang w:val="en-US"/>
        </w:rPr>
        <w:t>in character.  Firstly, t</w:t>
      </w:r>
      <w:r w:rsidR="0074424E" w:rsidRPr="00126C91">
        <w:rPr>
          <w:rFonts w:ascii="Times New Roman" w:hAnsi="Times New Roman" w:cs="Times New Roman"/>
          <w:sz w:val="24"/>
          <w:szCs w:val="24"/>
          <w:lang w:val="en-US"/>
        </w:rPr>
        <w:t xml:space="preserve">he ‘empirical-descriptive’ </w:t>
      </w:r>
      <w:r w:rsidR="00301832">
        <w:rPr>
          <w:rFonts w:ascii="Times New Roman" w:hAnsi="Times New Roman" w:cs="Times New Roman"/>
          <w:sz w:val="24"/>
          <w:szCs w:val="24"/>
          <w:lang w:val="en-US"/>
        </w:rPr>
        <w:t>approach (</w:t>
      </w:r>
      <w:proofErr w:type="spellStart"/>
      <w:r w:rsidR="0074424E" w:rsidRPr="00126C91">
        <w:rPr>
          <w:rFonts w:ascii="Times New Roman" w:hAnsi="Times New Roman" w:cs="Times New Roman"/>
          <w:sz w:val="24"/>
          <w:szCs w:val="24"/>
          <w:lang w:val="en-US"/>
        </w:rPr>
        <w:t>Eisenbeiss</w:t>
      </w:r>
      <w:proofErr w:type="spellEnd"/>
      <w:r w:rsidR="0074424E" w:rsidRPr="00126C91">
        <w:rPr>
          <w:rFonts w:ascii="Times New Roman" w:hAnsi="Times New Roman" w:cs="Times New Roman"/>
          <w:sz w:val="24"/>
          <w:szCs w:val="24"/>
          <w:lang w:val="en-US"/>
        </w:rPr>
        <w:t xml:space="preserve"> and </w:t>
      </w:r>
      <w:proofErr w:type="spellStart"/>
      <w:r w:rsidR="0074424E" w:rsidRPr="00126C91">
        <w:rPr>
          <w:rFonts w:ascii="Times New Roman" w:hAnsi="Times New Roman" w:cs="Times New Roman"/>
          <w:sz w:val="24"/>
          <w:szCs w:val="24"/>
          <w:lang w:val="en-US"/>
        </w:rPr>
        <w:t>Broadbeck</w:t>
      </w:r>
      <w:proofErr w:type="spellEnd"/>
      <w:r w:rsidR="0074424E" w:rsidRPr="00126C91">
        <w:rPr>
          <w:rFonts w:ascii="Times New Roman" w:hAnsi="Times New Roman" w:cs="Times New Roman"/>
          <w:sz w:val="24"/>
          <w:szCs w:val="24"/>
          <w:lang w:val="en-US"/>
        </w:rPr>
        <w:t xml:space="preserve"> 2014</w:t>
      </w:r>
      <w:r w:rsidR="00301832">
        <w:rPr>
          <w:rFonts w:ascii="Times New Roman" w:hAnsi="Times New Roman" w:cs="Times New Roman"/>
          <w:sz w:val="24"/>
          <w:szCs w:val="24"/>
          <w:lang w:val="en-US"/>
        </w:rPr>
        <w:t xml:space="preserve">) </w:t>
      </w:r>
      <w:r w:rsidR="0074424E">
        <w:rPr>
          <w:rFonts w:ascii="Times New Roman" w:hAnsi="Times New Roman" w:cs="Times New Roman"/>
          <w:sz w:val="24"/>
          <w:szCs w:val="24"/>
        </w:rPr>
        <w:t>identifies</w:t>
      </w:r>
      <w:r w:rsidR="0074424E" w:rsidRPr="00126C91">
        <w:rPr>
          <w:rFonts w:ascii="Times New Roman" w:hAnsi="Times New Roman" w:cs="Times New Roman"/>
          <w:sz w:val="24"/>
          <w:szCs w:val="24"/>
        </w:rPr>
        <w:t xml:space="preserve"> </w:t>
      </w:r>
      <w:proofErr w:type="spellStart"/>
      <w:r w:rsidR="0074424E" w:rsidRPr="00126C91">
        <w:rPr>
          <w:rFonts w:ascii="Times New Roman" w:hAnsi="Times New Roman" w:cs="Times New Roman"/>
          <w:sz w:val="24"/>
          <w:szCs w:val="24"/>
        </w:rPr>
        <w:t>generaliseable</w:t>
      </w:r>
      <w:proofErr w:type="spellEnd"/>
      <w:r w:rsidR="0074424E" w:rsidRPr="00126C91">
        <w:rPr>
          <w:rFonts w:ascii="Times New Roman" w:hAnsi="Times New Roman" w:cs="Times New Roman"/>
          <w:sz w:val="24"/>
          <w:szCs w:val="24"/>
        </w:rPr>
        <w:t xml:space="preserve"> qualities </w:t>
      </w:r>
      <w:r w:rsidR="00230A87">
        <w:rPr>
          <w:rFonts w:ascii="Times New Roman" w:hAnsi="Times New Roman" w:cs="Times New Roman"/>
          <w:sz w:val="24"/>
          <w:szCs w:val="24"/>
        </w:rPr>
        <w:t xml:space="preserve">or </w:t>
      </w:r>
      <w:r w:rsidR="0074424E" w:rsidRPr="00126C91">
        <w:rPr>
          <w:rFonts w:ascii="Times New Roman" w:hAnsi="Times New Roman" w:cs="Times New Roman"/>
          <w:sz w:val="24"/>
          <w:szCs w:val="24"/>
          <w:lang w:val="en-US"/>
        </w:rPr>
        <w:t>definitions of ethical leadership</w:t>
      </w:r>
      <w:r w:rsidR="00230A8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grounded in ‘normatively appropriate behavior’ and the promotion of such conduct to followers (Brown et al</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2005, 120</w:t>
      </w:r>
      <w:r w:rsidR="00230A87">
        <w:rPr>
          <w:rFonts w:ascii="Times New Roman" w:hAnsi="Times New Roman" w:cs="Times New Roman"/>
          <w:sz w:val="24"/>
          <w:szCs w:val="24"/>
          <w:lang w:val="en-US"/>
        </w:rPr>
        <w:t xml:space="preserve">, </w:t>
      </w:r>
      <w:proofErr w:type="spellStart"/>
      <w:r w:rsidR="00230A87">
        <w:rPr>
          <w:rFonts w:ascii="Times New Roman" w:hAnsi="Times New Roman" w:cs="Times New Roman"/>
          <w:sz w:val="24"/>
          <w:szCs w:val="24"/>
          <w:lang w:val="en-US"/>
        </w:rPr>
        <w:t>Eisenbeiss</w:t>
      </w:r>
      <w:proofErr w:type="spellEnd"/>
      <w:r w:rsidR="00230A87">
        <w:rPr>
          <w:rFonts w:ascii="Times New Roman" w:hAnsi="Times New Roman" w:cs="Times New Roman"/>
          <w:sz w:val="24"/>
          <w:szCs w:val="24"/>
          <w:lang w:val="en-US"/>
        </w:rPr>
        <w:t xml:space="preserve"> 2012</w:t>
      </w:r>
      <w:r w:rsidR="0074424E" w:rsidRPr="00126C91">
        <w:rPr>
          <w:rFonts w:ascii="Times New Roman" w:hAnsi="Times New Roman" w:cs="Times New Roman"/>
          <w:sz w:val="24"/>
          <w:szCs w:val="24"/>
          <w:lang w:val="en-US"/>
        </w:rPr>
        <w:t>). Similarly, ‘unethical’ leadership is widely recognized as ‘behaviors conducted and decisions made by organizational leaders that are illegal and/or violate moral standards, and those that impose processes and structures that promote unethical conduct by followers’ (Brown and Mitchell</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2010:11</w:t>
      </w:r>
      <w:r w:rsidR="00230A87">
        <w:rPr>
          <w:rFonts w:ascii="Times New Roman" w:hAnsi="Times New Roman" w:cs="Times New Roman"/>
          <w:sz w:val="24"/>
          <w:szCs w:val="24"/>
          <w:lang w:val="en-US"/>
        </w:rPr>
        <w:t>, Frost 2004</w:t>
      </w:r>
      <w:r w:rsidR="0074424E" w:rsidRPr="00126C91">
        <w:rPr>
          <w:rFonts w:ascii="Times New Roman" w:hAnsi="Times New Roman" w:cs="Times New Roman"/>
          <w:sz w:val="24"/>
          <w:szCs w:val="24"/>
          <w:lang w:val="en-US"/>
        </w:rPr>
        <w:t xml:space="preserve">). </w:t>
      </w:r>
    </w:p>
    <w:p w14:paraId="08E2925F" w14:textId="2F365822" w:rsidR="00E509B0" w:rsidRDefault="00230A87" w:rsidP="00E509B0">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Relatedly</w:t>
      </w:r>
      <w:r w:rsidR="0074424E" w:rsidRPr="00126C91">
        <w:rPr>
          <w:rFonts w:ascii="Times New Roman" w:hAnsi="Times New Roman" w:cs="Times New Roman"/>
          <w:sz w:val="24"/>
          <w:szCs w:val="24"/>
          <w:lang w:val="en-US"/>
        </w:rPr>
        <w:t xml:space="preserve"> the ‘conceptual normative’ </w:t>
      </w:r>
      <w:r w:rsidR="0074424E">
        <w:rPr>
          <w:rFonts w:ascii="Times New Roman" w:hAnsi="Times New Roman" w:cs="Times New Roman"/>
          <w:sz w:val="24"/>
          <w:szCs w:val="24"/>
          <w:lang w:val="en-US"/>
        </w:rPr>
        <w:t>narrative</w:t>
      </w:r>
      <w:r w:rsidR="0074424E" w:rsidRPr="00126C91">
        <w:rPr>
          <w:rFonts w:ascii="Times New Roman" w:hAnsi="Times New Roman" w:cs="Times New Roman"/>
          <w:sz w:val="24"/>
          <w:szCs w:val="24"/>
          <w:lang w:val="en-US"/>
        </w:rPr>
        <w:t xml:space="preserve"> (</w:t>
      </w:r>
      <w:proofErr w:type="spellStart"/>
      <w:r w:rsidR="0074424E" w:rsidRPr="00126C91">
        <w:rPr>
          <w:rFonts w:ascii="Times New Roman" w:hAnsi="Times New Roman" w:cs="Times New Roman"/>
          <w:sz w:val="24"/>
          <w:szCs w:val="24"/>
          <w:lang w:val="en-US"/>
        </w:rPr>
        <w:t>Eisenbeiss</w:t>
      </w:r>
      <w:proofErr w:type="spellEnd"/>
      <w:r w:rsidR="0074424E" w:rsidRPr="00126C91">
        <w:rPr>
          <w:rFonts w:ascii="Times New Roman" w:hAnsi="Times New Roman" w:cs="Times New Roman"/>
          <w:sz w:val="24"/>
          <w:szCs w:val="24"/>
          <w:lang w:val="en-US"/>
        </w:rPr>
        <w:t xml:space="preserve"> and </w:t>
      </w:r>
      <w:proofErr w:type="spellStart"/>
      <w:r w:rsidR="0074424E" w:rsidRPr="00126C91">
        <w:rPr>
          <w:rFonts w:ascii="Times New Roman" w:hAnsi="Times New Roman" w:cs="Times New Roman"/>
          <w:sz w:val="24"/>
          <w:szCs w:val="24"/>
          <w:lang w:val="en-US"/>
        </w:rPr>
        <w:t>Broadbeck</w:t>
      </w:r>
      <w:proofErr w:type="spellEnd"/>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2014) seeks to define what leaders </w:t>
      </w:r>
      <w:r w:rsidR="007150F2">
        <w:rPr>
          <w:rFonts w:ascii="Times New Roman" w:hAnsi="Times New Roman" w:cs="Times New Roman"/>
          <w:sz w:val="24"/>
          <w:szCs w:val="24"/>
          <w:lang w:val="en-US"/>
        </w:rPr>
        <w:t>‘</w:t>
      </w:r>
      <w:r w:rsidR="0074424E" w:rsidRPr="0079744C">
        <w:rPr>
          <w:rFonts w:ascii="Times New Roman" w:hAnsi="Times New Roman" w:cs="Times New Roman"/>
          <w:sz w:val="24"/>
          <w:szCs w:val="24"/>
          <w:lang w:val="en-US"/>
        </w:rPr>
        <w:t>should do or should be</w:t>
      </w:r>
      <w:r w:rsidR="007150F2">
        <w:rPr>
          <w:rFonts w:ascii="Times New Roman" w:hAnsi="Times New Roman" w:cs="Times New Roman"/>
          <w:sz w:val="24"/>
          <w:szCs w:val="24"/>
          <w:lang w:val="en-US"/>
        </w:rPr>
        <w:t>’</w:t>
      </w:r>
      <w:r w:rsidR="0074424E" w:rsidRPr="00126C91">
        <w:rPr>
          <w:rFonts w:ascii="Times New Roman" w:hAnsi="Times New Roman" w:cs="Times New Roman"/>
          <w:i/>
          <w:sz w:val="24"/>
          <w:szCs w:val="24"/>
          <w:lang w:val="en-US"/>
        </w:rPr>
        <w:t xml:space="preserve">. </w:t>
      </w:r>
      <w:r w:rsidR="0074424E">
        <w:rPr>
          <w:rFonts w:ascii="Times New Roman" w:hAnsi="Times New Roman" w:cs="Times New Roman"/>
          <w:sz w:val="24"/>
          <w:szCs w:val="24"/>
          <w:lang w:val="en-US"/>
        </w:rPr>
        <w:t>L</w:t>
      </w:r>
      <w:r w:rsidR="0074424E" w:rsidRPr="00126C91">
        <w:rPr>
          <w:rFonts w:ascii="Times New Roman" w:hAnsi="Times New Roman" w:cs="Times New Roman"/>
          <w:sz w:val="24"/>
          <w:szCs w:val="24"/>
          <w:lang w:val="en-US"/>
        </w:rPr>
        <w:t>eadership’s ‘moral dimension’ (Gardner</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1993),</w:t>
      </w:r>
      <w:r w:rsidR="0074424E">
        <w:rPr>
          <w:rFonts w:ascii="Times New Roman" w:hAnsi="Times New Roman" w:cs="Times New Roman"/>
          <w:sz w:val="24"/>
          <w:szCs w:val="24"/>
          <w:lang w:val="en-US"/>
        </w:rPr>
        <w:t xml:space="preserve"> is implicitly incorporated into other models </w:t>
      </w:r>
      <w:r w:rsidR="0074424E" w:rsidRPr="00126C91">
        <w:rPr>
          <w:rFonts w:ascii="Times New Roman" w:hAnsi="Times New Roman" w:cs="Times New Roman"/>
          <w:sz w:val="24"/>
          <w:szCs w:val="24"/>
          <w:lang w:val="en-US"/>
        </w:rPr>
        <w:t xml:space="preserve">such as servant leadership (Van </w:t>
      </w:r>
      <w:proofErr w:type="spellStart"/>
      <w:r w:rsidR="0074424E" w:rsidRPr="00126C91">
        <w:rPr>
          <w:rFonts w:ascii="Times New Roman" w:hAnsi="Times New Roman" w:cs="Times New Roman"/>
          <w:sz w:val="24"/>
          <w:szCs w:val="24"/>
          <w:lang w:val="en-US"/>
        </w:rPr>
        <w:t>Dierendonck</w:t>
      </w:r>
      <w:proofErr w:type="spellEnd"/>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2011), authentic leadership (Avolio and Gardner</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2005) and transformational leadership, which ‘must be grounded in moral foundations’ (Bass and </w:t>
      </w:r>
      <w:proofErr w:type="spellStart"/>
      <w:r w:rsidR="0074424E" w:rsidRPr="00126C91">
        <w:rPr>
          <w:rFonts w:ascii="Times New Roman" w:hAnsi="Times New Roman" w:cs="Times New Roman"/>
          <w:sz w:val="24"/>
          <w:szCs w:val="24"/>
          <w:lang w:val="en-US"/>
        </w:rPr>
        <w:t>Steidlmeier</w:t>
      </w:r>
      <w:proofErr w:type="spellEnd"/>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1999: 181).  </w:t>
      </w:r>
      <w:r w:rsidR="0074424E">
        <w:rPr>
          <w:rFonts w:ascii="Times New Roman" w:hAnsi="Times New Roman" w:cs="Times New Roman"/>
          <w:sz w:val="24"/>
          <w:szCs w:val="24"/>
          <w:lang w:val="en-US"/>
        </w:rPr>
        <w:t>Voices here</w:t>
      </w:r>
      <w:r w:rsidR="0074424E" w:rsidRPr="00126C91">
        <w:rPr>
          <w:rFonts w:ascii="Times New Roman" w:hAnsi="Times New Roman" w:cs="Times New Roman"/>
          <w:sz w:val="24"/>
          <w:szCs w:val="24"/>
          <w:lang w:val="en-US"/>
        </w:rPr>
        <w:t xml:space="preserve"> call for </w:t>
      </w:r>
      <w:r w:rsidR="0074424E" w:rsidRPr="00F660E7">
        <w:rPr>
          <w:rFonts w:ascii="Times New Roman" w:hAnsi="Times New Roman" w:cs="Times New Roman"/>
          <w:sz w:val="24"/>
          <w:szCs w:val="24"/>
          <w:lang w:val="en-US"/>
        </w:rPr>
        <w:t>more</w:t>
      </w:r>
      <w:r w:rsidR="0074424E" w:rsidRPr="00126C91">
        <w:rPr>
          <w:rFonts w:ascii="Times New Roman" w:hAnsi="Times New Roman" w:cs="Times New Roman"/>
          <w:sz w:val="24"/>
          <w:szCs w:val="24"/>
          <w:lang w:val="en-US"/>
        </w:rPr>
        <w:t xml:space="preserve"> ethical leaders and leadership (Liden et al</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Ciulla</w:t>
      </w:r>
      <w:proofErr w:type="spellEnd"/>
      <w:r>
        <w:rPr>
          <w:rFonts w:ascii="Times New Roman" w:hAnsi="Times New Roman" w:cs="Times New Roman"/>
          <w:sz w:val="24"/>
          <w:szCs w:val="24"/>
          <w:lang w:val="en-US"/>
        </w:rPr>
        <w:t xml:space="preserve"> 1995</w:t>
      </w:r>
      <w:r w:rsidR="0074424E" w:rsidRPr="00126C91">
        <w:rPr>
          <w:rFonts w:ascii="Times New Roman" w:hAnsi="Times New Roman" w:cs="Times New Roman"/>
          <w:sz w:val="24"/>
          <w:szCs w:val="24"/>
          <w:lang w:val="en-US"/>
        </w:rPr>
        <w:t>), often justified ‘by reference to a recent catastrophe of some kind or other’ (L</w:t>
      </w:r>
      <w:r w:rsidR="00526B2F">
        <w:rPr>
          <w:rFonts w:ascii="Times New Roman" w:hAnsi="Times New Roman" w:cs="Times New Roman"/>
          <w:sz w:val="24"/>
          <w:szCs w:val="24"/>
          <w:lang w:val="en-US"/>
        </w:rPr>
        <w:t>evine</w:t>
      </w:r>
      <w:r w:rsidR="0074424E" w:rsidRPr="00126C91">
        <w:rPr>
          <w:rFonts w:ascii="Times New Roman" w:hAnsi="Times New Roman" w:cs="Times New Roman"/>
          <w:sz w:val="24"/>
          <w:szCs w:val="24"/>
          <w:lang w:val="en-US"/>
        </w:rPr>
        <w:t xml:space="preserve"> and </w:t>
      </w:r>
      <w:proofErr w:type="spellStart"/>
      <w:r w:rsidR="0074424E" w:rsidRPr="00126C91">
        <w:rPr>
          <w:rFonts w:ascii="Times New Roman" w:hAnsi="Times New Roman" w:cs="Times New Roman"/>
          <w:sz w:val="24"/>
          <w:szCs w:val="24"/>
          <w:lang w:val="en-US"/>
        </w:rPr>
        <w:t>Boaks</w:t>
      </w:r>
      <w:proofErr w:type="spellEnd"/>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2014: 226), such as the collapse of Enron in 2001</w:t>
      </w:r>
      <w:r w:rsidR="0074424E">
        <w:rPr>
          <w:rFonts w:ascii="Times New Roman" w:hAnsi="Times New Roman" w:cs="Times New Roman"/>
          <w:sz w:val="24"/>
          <w:szCs w:val="24"/>
          <w:lang w:val="en-US"/>
        </w:rPr>
        <w:t xml:space="preserve"> (our focus here), </w:t>
      </w:r>
      <w:r w:rsidR="0074424E" w:rsidRPr="00126C91">
        <w:rPr>
          <w:rFonts w:ascii="Times New Roman" w:hAnsi="Times New Roman" w:cs="Times New Roman"/>
          <w:sz w:val="24"/>
          <w:szCs w:val="24"/>
          <w:lang w:val="en-US"/>
        </w:rPr>
        <w:t>or the</w:t>
      </w:r>
      <w:r w:rsidR="0074424E">
        <w:rPr>
          <w:rFonts w:ascii="Times New Roman" w:hAnsi="Times New Roman" w:cs="Times New Roman"/>
          <w:sz w:val="24"/>
          <w:szCs w:val="24"/>
          <w:lang w:val="en-US"/>
        </w:rPr>
        <w:t xml:space="preserve"> 2012</w:t>
      </w:r>
      <w:r w:rsidR="0074424E" w:rsidRPr="00126C91">
        <w:rPr>
          <w:rFonts w:ascii="Times New Roman" w:hAnsi="Times New Roman" w:cs="Times New Roman"/>
          <w:sz w:val="24"/>
          <w:szCs w:val="24"/>
          <w:lang w:val="en-US"/>
        </w:rPr>
        <w:t xml:space="preserve"> Deepwater Horizon oil</w:t>
      </w:r>
      <w:r w:rsidR="0074424E">
        <w:rPr>
          <w:rFonts w:ascii="Times New Roman" w:hAnsi="Times New Roman" w:cs="Times New Roman"/>
          <w:sz w:val="24"/>
          <w:szCs w:val="24"/>
          <w:lang w:val="en-US"/>
        </w:rPr>
        <w:t xml:space="preserve"> spill</w:t>
      </w:r>
      <w:r w:rsidR="0074424E" w:rsidRPr="00126C91">
        <w:rPr>
          <w:rFonts w:ascii="Times New Roman" w:hAnsi="Times New Roman" w:cs="Times New Roman"/>
          <w:sz w:val="24"/>
          <w:szCs w:val="24"/>
          <w:lang w:val="en-US"/>
        </w:rPr>
        <w:t xml:space="preserve">. </w:t>
      </w:r>
      <w:r w:rsidR="004D4A56">
        <w:rPr>
          <w:rFonts w:ascii="Times New Roman" w:hAnsi="Times New Roman" w:cs="Times New Roman"/>
          <w:sz w:val="24"/>
          <w:szCs w:val="24"/>
          <w:lang w:val="en-US"/>
        </w:rPr>
        <w:t>These two narratives are based on oppositional ‘either/or’ perspectives, which by and large either identify leadership practice as ‘good’ or ‘bad’, and or as existing on a spectrum between the two so that leaders can become ‘better’ or ‘worse’ through the application or rejection of certain moral norms.</w:t>
      </w:r>
    </w:p>
    <w:p w14:paraId="5804124F" w14:textId="6DD8DD6F" w:rsidR="00E509B0" w:rsidRDefault="00910350" w:rsidP="00E509B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In addition</w:t>
      </w:r>
      <w:r w:rsidR="003E0396">
        <w:rPr>
          <w:rFonts w:ascii="Times New Roman" w:hAnsi="Times New Roman" w:cs="Times New Roman"/>
          <w:sz w:val="24"/>
          <w:szCs w:val="24"/>
          <w:lang w:val="en-US"/>
        </w:rPr>
        <w:t xml:space="preserve">, </w:t>
      </w:r>
      <w:r>
        <w:rPr>
          <w:rFonts w:ascii="Times New Roman" w:hAnsi="Times New Roman" w:cs="Times New Roman"/>
          <w:sz w:val="24"/>
          <w:szCs w:val="24"/>
          <w:lang w:val="en-US"/>
        </w:rPr>
        <w:t>we identify a</w:t>
      </w:r>
      <w:r w:rsidR="0074424E" w:rsidRPr="00126C91">
        <w:rPr>
          <w:rFonts w:ascii="Times New Roman" w:hAnsi="Times New Roman" w:cs="Times New Roman"/>
          <w:sz w:val="24"/>
          <w:szCs w:val="24"/>
          <w:lang w:val="en-US"/>
        </w:rPr>
        <w:t xml:space="preserve"> third </w:t>
      </w:r>
      <w:r w:rsidR="0074424E">
        <w:rPr>
          <w:rFonts w:ascii="Times New Roman" w:hAnsi="Times New Roman" w:cs="Times New Roman"/>
          <w:sz w:val="24"/>
          <w:szCs w:val="24"/>
          <w:lang w:val="en-US"/>
        </w:rPr>
        <w:t>set of voices</w:t>
      </w:r>
      <w:r w:rsidR="00230A87">
        <w:rPr>
          <w:rFonts w:ascii="Times New Roman" w:hAnsi="Times New Roman" w:cs="Times New Roman"/>
          <w:sz w:val="24"/>
          <w:szCs w:val="24"/>
          <w:lang w:val="en-US"/>
        </w:rPr>
        <w:t xml:space="preserve">, which we term </w:t>
      </w:r>
      <w:r w:rsidR="0074424E" w:rsidRPr="00126C91">
        <w:rPr>
          <w:rFonts w:ascii="Times New Roman" w:hAnsi="Times New Roman" w:cs="Times New Roman"/>
          <w:sz w:val="24"/>
          <w:szCs w:val="24"/>
          <w:lang w:val="en-US"/>
        </w:rPr>
        <w:t xml:space="preserve">the </w:t>
      </w:r>
      <w:r w:rsidR="0074424E" w:rsidRPr="007150F2">
        <w:rPr>
          <w:rFonts w:ascii="Times New Roman" w:hAnsi="Times New Roman" w:cs="Times New Roman"/>
          <w:sz w:val="24"/>
          <w:szCs w:val="24"/>
          <w:lang w:val="en-US"/>
        </w:rPr>
        <w:t>‘</w:t>
      </w:r>
      <w:r w:rsidR="00A85B64">
        <w:rPr>
          <w:rFonts w:ascii="Times New Roman" w:hAnsi="Times New Roman" w:cs="Times New Roman"/>
          <w:sz w:val="24"/>
          <w:szCs w:val="24"/>
          <w:lang w:val="en-US"/>
        </w:rPr>
        <w:t>relational</w:t>
      </w:r>
      <w:r w:rsidR="0074424E" w:rsidRPr="0079744C">
        <w:rPr>
          <w:rFonts w:ascii="Times New Roman" w:hAnsi="Times New Roman" w:cs="Times New Roman"/>
          <w:sz w:val="24"/>
          <w:szCs w:val="24"/>
          <w:lang w:val="en-US"/>
        </w:rPr>
        <w:t>-contextual’</w:t>
      </w:r>
      <w:r w:rsidR="0074424E" w:rsidRPr="00126C91">
        <w:rPr>
          <w:rFonts w:ascii="Times New Roman" w:hAnsi="Times New Roman" w:cs="Times New Roman"/>
          <w:sz w:val="24"/>
          <w:szCs w:val="24"/>
          <w:lang w:val="en-US"/>
        </w:rPr>
        <w:t xml:space="preserve"> </w:t>
      </w:r>
      <w:r w:rsidR="0074424E">
        <w:rPr>
          <w:rFonts w:ascii="Times New Roman" w:hAnsi="Times New Roman" w:cs="Times New Roman"/>
          <w:sz w:val="24"/>
          <w:szCs w:val="24"/>
          <w:lang w:val="en-US"/>
        </w:rPr>
        <w:t>narrative</w:t>
      </w:r>
      <w:r w:rsidR="0074424E" w:rsidRPr="00126C91">
        <w:rPr>
          <w:rFonts w:ascii="Times New Roman" w:hAnsi="Times New Roman" w:cs="Times New Roman"/>
          <w:sz w:val="24"/>
          <w:szCs w:val="24"/>
          <w:lang w:val="en-US"/>
        </w:rPr>
        <w:t xml:space="preserve">. These scholars </w:t>
      </w:r>
      <w:r w:rsidR="00230A87">
        <w:rPr>
          <w:rFonts w:ascii="Times New Roman" w:hAnsi="Times New Roman" w:cs="Times New Roman"/>
          <w:sz w:val="24"/>
          <w:szCs w:val="24"/>
          <w:lang w:val="en-US"/>
        </w:rPr>
        <w:t xml:space="preserve">question the </w:t>
      </w:r>
      <w:r w:rsidR="0074424E" w:rsidRPr="00126C91">
        <w:rPr>
          <w:rFonts w:ascii="Times New Roman" w:hAnsi="Times New Roman" w:cs="Times New Roman"/>
          <w:sz w:val="24"/>
          <w:szCs w:val="24"/>
          <w:lang w:val="en-US"/>
        </w:rPr>
        <w:t xml:space="preserve">abstraction of business ethics into universal principles </w:t>
      </w:r>
      <w:r w:rsidR="0074424E" w:rsidRPr="00126C91">
        <w:rPr>
          <w:rFonts w:ascii="Times New Roman" w:hAnsi="Times New Roman" w:cs="Times New Roman"/>
          <w:sz w:val="24"/>
          <w:szCs w:val="24"/>
          <w:lang w:val="en-US"/>
        </w:rPr>
        <w:lastRenderedPageBreak/>
        <w:t>and codes of practice (Cummings</w:t>
      </w:r>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2000) with its emphasis on ‘objectification, rationality, and the pursuit of meta-narratives unaffected by context’ (</w:t>
      </w:r>
      <w:proofErr w:type="spellStart"/>
      <w:r w:rsidR="0074424E" w:rsidRPr="00126C91">
        <w:rPr>
          <w:rFonts w:ascii="Times New Roman" w:hAnsi="Times New Roman" w:cs="Times New Roman"/>
          <w:sz w:val="24"/>
          <w:szCs w:val="24"/>
          <w:lang w:val="en-US"/>
        </w:rPr>
        <w:t>Ladkin</w:t>
      </w:r>
      <w:proofErr w:type="spellEnd"/>
      <w:r w:rsidR="00C952D7">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2006:</w:t>
      </w:r>
      <w:r w:rsidR="00262D53">
        <w:rPr>
          <w:rFonts w:ascii="Times New Roman" w:hAnsi="Times New Roman" w:cs="Times New Roman"/>
          <w:sz w:val="24"/>
          <w:szCs w:val="24"/>
          <w:lang w:val="en-US"/>
        </w:rPr>
        <w:t xml:space="preserve"> </w:t>
      </w:r>
      <w:r w:rsidR="0074424E" w:rsidRPr="00126C91">
        <w:rPr>
          <w:rFonts w:ascii="Times New Roman" w:hAnsi="Times New Roman" w:cs="Times New Roman"/>
          <w:sz w:val="24"/>
          <w:szCs w:val="24"/>
          <w:lang w:val="en-US"/>
        </w:rPr>
        <w:t>89</w:t>
      </w:r>
      <w:r w:rsidR="003E0396">
        <w:rPr>
          <w:rFonts w:ascii="Times New Roman" w:hAnsi="Times New Roman" w:cs="Times New Roman"/>
          <w:sz w:val="24"/>
          <w:szCs w:val="24"/>
          <w:lang w:val="en-US"/>
        </w:rPr>
        <w:t xml:space="preserve">, see also </w:t>
      </w:r>
      <w:r w:rsidR="006E7B30">
        <w:rPr>
          <w:rFonts w:ascii="Times New Roman" w:hAnsi="Times New Roman" w:cs="Times New Roman"/>
          <w:sz w:val="24"/>
          <w:szCs w:val="24"/>
          <w:lang w:val="en-US"/>
        </w:rPr>
        <w:t xml:space="preserve">Dibben et al., 2017; </w:t>
      </w:r>
      <w:r w:rsidR="003E0396" w:rsidRPr="003A0A59">
        <w:rPr>
          <w:rFonts w:ascii="Times New Roman" w:hAnsi="Times New Roman" w:cs="Times New Roman"/>
          <w:sz w:val="24"/>
          <w:szCs w:val="24"/>
        </w:rPr>
        <w:t>Knights and O’Leary, 2006</w:t>
      </w:r>
      <w:r w:rsidR="003E0396">
        <w:rPr>
          <w:rFonts w:ascii="Times New Roman" w:hAnsi="Times New Roman" w:cs="Times New Roman"/>
          <w:sz w:val="24"/>
          <w:szCs w:val="24"/>
        </w:rPr>
        <w:t xml:space="preserve">; </w:t>
      </w:r>
      <w:r w:rsidR="003E0396" w:rsidRPr="00126C91">
        <w:rPr>
          <w:rFonts w:ascii="Times New Roman" w:hAnsi="Times New Roman" w:cs="Times New Roman"/>
          <w:sz w:val="24"/>
          <w:szCs w:val="24"/>
          <w:lang w:val="en-US"/>
        </w:rPr>
        <w:t xml:space="preserve">Levine and </w:t>
      </w:r>
      <w:proofErr w:type="spellStart"/>
      <w:r w:rsidR="003E0396" w:rsidRPr="00126C91">
        <w:rPr>
          <w:rFonts w:ascii="Times New Roman" w:hAnsi="Times New Roman" w:cs="Times New Roman"/>
          <w:sz w:val="24"/>
          <w:szCs w:val="24"/>
          <w:lang w:val="en-US"/>
        </w:rPr>
        <w:t>Boaks</w:t>
      </w:r>
      <w:proofErr w:type="spellEnd"/>
      <w:r w:rsidR="003E0396" w:rsidRPr="00126C91">
        <w:rPr>
          <w:rFonts w:ascii="Times New Roman" w:hAnsi="Times New Roman" w:cs="Times New Roman"/>
          <w:sz w:val="24"/>
          <w:szCs w:val="24"/>
          <w:lang w:val="en-US"/>
        </w:rPr>
        <w:t xml:space="preserve"> 2014</w:t>
      </w:r>
      <w:r w:rsidR="003E0396">
        <w:rPr>
          <w:rFonts w:ascii="Times New Roman" w:hAnsi="Times New Roman" w:cs="Times New Roman"/>
          <w:sz w:val="24"/>
          <w:szCs w:val="24"/>
        </w:rPr>
        <w:t xml:space="preserve">; </w:t>
      </w:r>
      <w:r w:rsidR="003E0396" w:rsidRPr="003A0A59">
        <w:rPr>
          <w:rFonts w:ascii="Times New Roman" w:hAnsi="Times New Roman" w:cs="Times New Roman"/>
          <w:sz w:val="24"/>
          <w:szCs w:val="24"/>
        </w:rPr>
        <w:t>Liu, 2015a</w:t>
      </w:r>
      <w:r w:rsidR="003E0396">
        <w:rPr>
          <w:rFonts w:ascii="Times New Roman" w:hAnsi="Times New Roman" w:cs="Times New Roman"/>
          <w:sz w:val="24"/>
          <w:szCs w:val="24"/>
        </w:rPr>
        <w:t>, 2015b</w:t>
      </w:r>
      <w:r w:rsidR="00C42C4E">
        <w:rPr>
          <w:rFonts w:ascii="Times New Roman" w:hAnsi="Times New Roman" w:cs="Times New Roman"/>
          <w:sz w:val="24"/>
          <w:szCs w:val="24"/>
        </w:rPr>
        <w:t>; Price, 2006</w:t>
      </w:r>
      <w:r w:rsidR="0074424E" w:rsidRPr="00126C91">
        <w:rPr>
          <w:rFonts w:ascii="Times New Roman" w:hAnsi="Times New Roman" w:cs="Times New Roman"/>
          <w:sz w:val="24"/>
          <w:szCs w:val="24"/>
          <w:lang w:val="en-US"/>
        </w:rPr>
        <w:t xml:space="preserve">). </w:t>
      </w:r>
      <w:r w:rsidR="00230A87">
        <w:rPr>
          <w:rFonts w:ascii="Times New Roman" w:hAnsi="Times New Roman" w:cs="Times New Roman"/>
          <w:sz w:val="24"/>
          <w:szCs w:val="24"/>
          <w:lang w:val="en-US"/>
        </w:rPr>
        <w:t xml:space="preserve">For example, </w:t>
      </w:r>
      <w:r w:rsidR="0074424E" w:rsidRPr="003A0A59">
        <w:rPr>
          <w:rFonts w:ascii="Times New Roman" w:hAnsi="Times New Roman" w:cs="Times New Roman"/>
          <w:sz w:val="24"/>
          <w:szCs w:val="24"/>
        </w:rPr>
        <w:t>Collinson</w:t>
      </w:r>
      <w:r w:rsidR="00B0442F">
        <w:rPr>
          <w:rFonts w:ascii="Times New Roman" w:hAnsi="Times New Roman" w:cs="Times New Roman"/>
          <w:sz w:val="24"/>
          <w:szCs w:val="24"/>
        </w:rPr>
        <w:t>’s</w:t>
      </w:r>
      <w:r w:rsidR="0074424E" w:rsidRPr="003A0A59">
        <w:rPr>
          <w:rFonts w:ascii="Times New Roman" w:hAnsi="Times New Roman" w:cs="Times New Roman"/>
          <w:sz w:val="24"/>
          <w:szCs w:val="24"/>
        </w:rPr>
        <w:t xml:space="preserve"> (2005)</w:t>
      </w:r>
      <w:r w:rsidR="0074424E">
        <w:rPr>
          <w:rFonts w:ascii="Times New Roman" w:hAnsi="Times New Roman" w:cs="Times New Roman"/>
          <w:sz w:val="24"/>
          <w:szCs w:val="24"/>
        </w:rPr>
        <w:t xml:space="preserve"> work on the relational dialectics of leadership identif</w:t>
      </w:r>
      <w:r w:rsidR="003E0396">
        <w:rPr>
          <w:rFonts w:ascii="Times New Roman" w:hAnsi="Times New Roman" w:cs="Times New Roman"/>
          <w:sz w:val="24"/>
          <w:szCs w:val="24"/>
        </w:rPr>
        <w:t>ies</w:t>
      </w:r>
      <w:r w:rsidR="0074424E">
        <w:rPr>
          <w:rFonts w:ascii="Times New Roman" w:hAnsi="Times New Roman" w:cs="Times New Roman"/>
          <w:sz w:val="24"/>
          <w:szCs w:val="24"/>
        </w:rPr>
        <w:t xml:space="preserve"> how </w:t>
      </w:r>
      <w:r w:rsidR="003E0396">
        <w:rPr>
          <w:rFonts w:ascii="Times New Roman" w:hAnsi="Times New Roman" w:cs="Times New Roman"/>
          <w:sz w:val="24"/>
          <w:szCs w:val="24"/>
        </w:rPr>
        <w:t>universal principles of ‘ethical’ or ‘toxic’ leadership</w:t>
      </w:r>
      <w:r w:rsidR="0074424E">
        <w:rPr>
          <w:rFonts w:ascii="Times New Roman" w:hAnsi="Times New Roman" w:cs="Times New Roman"/>
          <w:sz w:val="24"/>
          <w:szCs w:val="24"/>
        </w:rPr>
        <w:t xml:space="preserve"> </w:t>
      </w:r>
      <w:r w:rsidR="00230A87">
        <w:rPr>
          <w:rFonts w:ascii="Times New Roman" w:hAnsi="Times New Roman" w:cs="Times New Roman"/>
          <w:sz w:val="24"/>
          <w:szCs w:val="24"/>
        </w:rPr>
        <w:t xml:space="preserve">risks </w:t>
      </w:r>
      <w:r w:rsidR="0074424E">
        <w:rPr>
          <w:rFonts w:ascii="Times New Roman" w:hAnsi="Times New Roman" w:cs="Times New Roman"/>
          <w:sz w:val="24"/>
          <w:szCs w:val="24"/>
        </w:rPr>
        <w:t>separat</w:t>
      </w:r>
      <w:r w:rsidR="00230A87">
        <w:rPr>
          <w:rFonts w:ascii="Times New Roman" w:hAnsi="Times New Roman" w:cs="Times New Roman"/>
          <w:sz w:val="24"/>
          <w:szCs w:val="24"/>
        </w:rPr>
        <w:t>ing</w:t>
      </w:r>
      <w:r w:rsidR="0074424E">
        <w:rPr>
          <w:rFonts w:ascii="Times New Roman" w:hAnsi="Times New Roman" w:cs="Times New Roman"/>
          <w:sz w:val="24"/>
          <w:szCs w:val="24"/>
        </w:rPr>
        <w:t xml:space="preserve"> leaders and leadership into simplistic </w:t>
      </w:r>
      <w:r w:rsidR="00056E3E">
        <w:rPr>
          <w:rFonts w:ascii="Times New Roman" w:hAnsi="Times New Roman" w:cs="Times New Roman"/>
          <w:sz w:val="24"/>
          <w:szCs w:val="24"/>
        </w:rPr>
        <w:t xml:space="preserve">opposites such as </w:t>
      </w:r>
      <w:r w:rsidR="0074424E">
        <w:rPr>
          <w:rFonts w:ascii="Times New Roman" w:hAnsi="Times New Roman" w:cs="Times New Roman"/>
          <w:sz w:val="24"/>
          <w:szCs w:val="24"/>
        </w:rPr>
        <w:t>‘good</w:t>
      </w:r>
      <w:r w:rsidR="00056E3E">
        <w:rPr>
          <w:rFonts w:ascii="Times New Roman" w:hAnsi="Times New Roman" w:cs="Times New Roman"/>
          <w:sz w:val="24"/>
          <w:szCs w:val="24"/>
        </w:rPr>
        <w:t xml:space="preserve"> and </w:t>
      </w:r>
      <w:r w:rsidR="0074424E">
        <w:rPr>
          <w:rFonts w:ascii="Times New Roman" w:hAnsi="Times New Roman" w:cs="Times New Roman"/>
          <w:sz w:val="24"/>
          <w:szCs w:val="24"/>
        </w:rPr>
        <w:t>bad</w:t>
      </w:r>
      <w:r w:rsidR="003E0396">
        <w:rPr>
          <w:rFonts w:ascii="Times New Roman" w:hAnsi="Times New Roman" w:cs="Times New Roman"/>
          <w:sz w:val="24"/>
          <w:szCs w:val="24"/>
        </w:rPr>
        <w:t xml:space="preserve">, </w:t>
      </w:r>
      <w:r w:rsidR="0074424E">
        <w:rPr>
          <w:rFonts w:ascii="Times New Roman" w:hAnsi="Times New Roman" w:cs="Times New Roman"/>
          <w:sz w:val="24"/>
          <w:szCs w:val="24"/>
        </w:rPr>
        <w:t>which as</w:t>
      </w:r>
      <w:r w:rsidR="0074424E" w:rsidRPr="003A0A59">
        <w:rPr>
          <w:rFonts w:ascii="Times New Roman" w:hAnsi="Times New Roman" w:cs="Times New Roman"/>
          <w:sz w:val="24"/>
          <w:szCs w:val="24"/>
        </w:rPr>
        <w:t xml:space="preserve"> </w:t>
      </w:r>
      <w:r w:rsidR="0074424E">
        <w:rPr>
          <w:rFonts w:ascii="Times New Roman" w:hAnsi="Times New Roman" w:cs="Times New Roman"/>
          <w:sz w:val="24"/>
          <w:szCs w:val="24"/>
        </w:rPr>
        <w:t>Edwards et al</w:t>
      </w:r>
      <w:r w:rsidR="00B0442F">
        <w:rPr>
          <w:rFonts w:ascii="Times New Roman" w:hAnsi="Times New Roman" w:cs="Times New Roman"/>
          <w:sz w:val="24"/>
          <w:szCs w:val="24"/>
        </w:rPr>
        <w:t>.</w:t>
      </w:r>
      <w:r w:rsidR="0074424E">
        <w:rPr>
          <w:rFonts w:ascii="Times New Roman" w:hAnsi="Times New Roman" w:cs="Times New Roman"/>
          <w:sz w:val="24"/>
          <w:szCs w:val="24"/>
        </w:rPr>
        <w:t xml:space="preserve"> (2015) point out, </w:t>
      </w:r>
      <w:r w:rsidR="0074424E" w:rsidRPr="003A0A59">
        <w:rPr>
          <w:rFonts w:ascii="Times New Roman" w:hAnsi="Times New Roman" w:cs="Times New Roman"/>
          <w:sz w:val="24"/>
          <w:szCs w:val="24"/>
        </w:rPr>
        <w:t>obviates the fluid and socially constructed nature of these concepts.</w:t>
      </w:r>
      <w:r w:rsidR="0074424E">
        <w:rPr>
          <w:rFonts w:ascii="Times New Roman" w:hAnsi="Times New Roman" w:cs="Times New Roman"/>
          <w:i/>
          <w:sz w:val="24"/>
          <w:szCs w:val="24"/>
          <w:lang w:val="en-US"/>
        </w:rPr>
        <w:t xml:space="preserve"> </w:t>
      </w:r>
      <w:r w:rsidR="0074424E" w:rsidRPr="00126C91">
        <w:rPr>
          <w:rFonts w:ascii="Times New Roman" w:hAnsi="Times New Roman" w:cs="Times New Roman"/>
          <w:sz w:val="24"/>
          <w:szCs w:val="24"/>
          <w:lang w:val="en-US"/>
        </w:rPr>
        <w:t xml:space="preserve">This, </w:t>
      </w:r>
      <w:proofErr w:type="spellStart"/>
      <w:r w:rsidR="0074424E" w:rsidRPr="00126C91">
        <w:rPr>
          <w:rFonts w:ascii="Times New Roman" w:hAnsi="Times New Roman" w:cs="Times New Roman"/>
          <w:sz w:val="24"/>
          <w:szCs w:val="24"/>
          <w:lang w:val="en-US"/>
        </w:rPr>
        <w:t>Ladkin</w:t>
      </w:r>
      <w:proofErr w:type="spellEnd"/>
      <w:r w:rsidR="0074424E" w:rsidRPr="00126C91">
        <w:rPr>
          <w:rFonts w:ascii="Times New Roman" w:hAnsi="Times New Roman" w:cs="Times New Roman"/>
          <w:sz w:val="24"/>
          <w:szCs w:val="24"/>
          <w:lang w:val="en-US"/>
        </w:rPr>
        <w:t xml:space="preserve"> (2006) argues, can be unproductive for leaders </w:t>
      </w:r>
      <w:r w:rsidR="0074424E">
        <w:rPr>
          <w:rFonts w:ascii="Times New Roman" w:hAnsi="Times New Roman" w:cs="Times New Roman"/>
          <w:sz w:val="24"/>
          <w:szCs w:val="24"/>
          <w:lang w:val="en-US"/>
        </w:rPr>
        <w:t xml:space="preserve">seeking solutions to </w:t>
      </w:r>
      <w:r w:rsidR="0074424E" w:rsidRPr="00126C91">
        <w:rPr>
          <w:rFonts w:ascii="Times New Roman" w:hAnsi="Times New Roman" w:cs="Times New Roman"/>
          <w:sz w:val="24"/>
          <w:szCs w:val="24"/>
          <w:lang w:val="en-US"/>
        </w:rPr>
        <w:t>ethical dilemmas: ‘such approaches do not adequately account for the reality of leadership practice: its contextual and contingent nature, along with the relational dynamic which lies at its heart’ (</w:t>
      </w:r>
      <w:proofErr w:type="spellStart"/>
      <w:r w:rsidR="0074424E" w:rsidRPr="00126C91">
        <w:rPr>
          <w:rFonts w:ascii="Times New Roman" w:hAnsi="Times New Roman" w:cs="Times New Roman"/>
          <w:sz w:val="24"/>
          <w:szCs w:val="24"/>
          <w:lang w:val="en-US"/>
        </w:rPr>
        <w:t>Ladkin</w:t>
      </w:r>
      <w:proofErr w:type="spellEnd"/>
      <w:r w:rsidR="000C74F6">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2006: 87). Given that modern organizations are recogni</w:t>
      </w:r>
      <w:r w:rsidR="003103CE">
        <w:rPr>
          <w:rFonts w:ascii="Times New Roman" w:hAnsi="Times New Roman" w:cs="Times New Roman"/>
          <w:sz w:val="24"/>
          <w:szCs w:val="24"/>
          <w:lang w:val="en-US"/>
        </w:rPr>
        <w:t>z</w:t>
      </w:r>
      <w:r w:rsidR="0074424E" w:rsidRPr="00126C91">
        <w:rPr>
          <w:rFonts w:ascii="Times New Roman" w:hAnsi="Times New Roman" w:cs="Times New Roman"/>
          <w:sz w:val="24"/>
          <w:szCs w:val="24"/>
          <w:lang w:val="en-US"/>
        </w:rPr>
        <w:t>ed as sites of multiple, nested meanings, which shift over time and are re</w:t>
      </w:r>
      <w:r w:rsidR="003103CE">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invoked, altered, voiced and changed in different contexts (Dailey and Browning</w:t>
      </w:r>
      <w:r w:rsidR="000C74F6">
        <w:rPr>
          <w:rFonts w:ascii="Times New Roman" w:hAnsi="Times New Roman" w:cs="Times New Roman"/>
          <w:sz w:val="24"/>
          <w:szCs w:val="24"/>
          <w:lang w:val="en-US"/>
        </w:rPr>
        <w:t>,</w:t>
      </w:r>
      <w:r w:rsidR="0074424E" w:rsidRPr="00126C91">
        <w:rPr>
          <w:rFonts w:ascii="Times New Roman" w:hAnsi="Times New Roman" w:cs="Times New Roman"/>
          <w:sz w:val="24"/>
          <w:szCs w:val="24"/>
          <w:lang w:val="en-US"/>
        </w:rPr>
        <w:t xml:space="preserve"> 2014), this perspective calls scholars to offer more multi-layered explanations of how </w:t>
      </w:r>
      <w:r w:rsidR="003E0396">
        <w:rPr>
          <w:rFonts w:ascii="Times New Roman" w:hAnsi="Times New Roman" w:cs="Times New Roman"/>
          <w:sz w:val="24"/>
          <w:szCs w:val="24"/>
          <w:lang w:val="en-US"/>
        </w:rPr>
        <w:t xml:space="preserve">morality </w:t>
      </w:r>
      <w:r w:rsidR="0074424E" w:rsidRPr="00126C91">
        <w:rPr>
          <w:rFonts w:ascii="Times New Roman" w:hAnsi="Times New Roman" w:cs="Times New Roman"/>
          <w:sz w:val="24"/>
          <w:szCs w:val="24"/>
          <w:lang w:val="en-US"/>
        </w:rPr>
        <w:t xml:space="preserve">plays out in </w:t>
      </w:r>
      <w:r w:rsidR="003E0396" w:rsidRPr="00126C91">
        <w:rPr>
          <w:rFonts w:ascii="Times New Roman" w:hAnsi="Times New Roman" w:cs="Times New Roman"/>
          <w:sz w:val="24"/>
          <w:szCs w:val="24"/>
          <w:lang w:val="en-US"/>
        </w:rPr>
        <w:t>leadership practice</w:t>
      </w:r>
      <w:r w:rsidR="0074424E" w:rsidRPr="00126C91">
        <w:rPr>
          <w:rFonts w:ascii="Times New Roman" w:hAnsi="Times New Roman" w:cs="Times New Roman"/>
          <w:sz w:val="24"/>
          <w:szCs w:val="24"/>
          <w:lang w:val="en-US"/>
        </w:rPr>
        <w:t xml:space="preserve">. </w:t>
      </w:r>
    </w:p>
    <w:p w14:paraId="05CBC267" w14:textId="290F525F" w:rsidR="005D6665" w:rsidRDefault="0074424E" w:rsidP="00E509B0">
      <w:pPr>
        <w:spacing w:line="480" w:lineRule="auto"/>
        <w:ind w:firstLine="426"/>
        <w:jc w:val="both"/>
        <w:rPr>
          <w:rFonts w:ascii="Times New Roman" w:hAnsi="Times New Roman" w:cs="Times New Roman"/>
          <w:sz w:val="24"/>
          <w:szCs w:val="24"/>
        </w:rPr>
      </w:pPr>
      <w:r w:rsidRPr="003A0A59">
        <w:rPr>
          <w:rFonts w:ascii="Times New Roman" w:hAnsi="Times New Roman" w:cs="Times New Roman"/>
          <w:sz w:val="24"/>
          <w:szCs w:val="24"/>
        </w:rPr>
        <w:t xml:space="preserve">Collinson  </w:t>
      </w:r>
      <w:r w:rsidRPr="005D1452">
        <w:rPr>
          <w:rFonts w:ascii="Times New Roman" w:hAnsi="Times New Roman" w:cs="Times New Roman"/>
          <w:sz w:val="24"/>
          <w:szCs w:val="24"/>
        </w:rPr>
        <w:t>notes</w:t>
      </w:r>
      <w:r w:rsidR="003E0396">
        <w:rPr>
          <w:rFonts w:ascii="Times New Roman" w:hAnsi="Times New Roman" w:cs="Times New Roman"/>
          <w:sz w:val="24"/>
          <w:szCs w:val="24"/>
        </w:rPr>
        <w:t xml:space="preserve"> that</w:t>
      </w:r>
      <w:r w:rsidRPr="00736E0C">
        <w:rPr>
          <w:rFonts w:ascii="Times New Roman" w:hAnsi="Times New Roman" w:cs="Times New Roman"/>
          <w:sz w:val="24"/>
          <w:szCs w:val="24"/>
        </w:rPr>
        <w:t xml:space="preserve"> fraud and corruption cases like that of</w:t>
      </w:r>
      <w:r w:rsidRPr="000D7D13">
        <w:rPr>
          <w:rFonts w:ascii="Times New Roman" w:hAnsi="Times New Roman" w:cs="Times New Roman"/>
          <w:sz w:val="24"/>
          <w:szCs w:val="24"/>
        </w:rPr>
        <w:t xml:space="preserve"> Enron</w:t>
      </w:r>
      <w:r>
        <w:rPr>
          <w:rFonts w:ascii="Times New Roman" w:hAnsi="Times New Roman" w:cs="Times New Roman"/>
          <w:sz w:val="24"/>
          <w:szCs w:val="24"/>
        </w:rPr>
        <w:t xml:space="preserve"> can</w:t>
      </w:r>
      <w:r w:rsidRPr="000D7D13">
        <w:rPr>
          <w:rFonts w:ascii="Times New Roman" w:hAnsi="Times New Roman" w:cs="Times New Roman"/>
          <w:sz w:val="24"/>
          <w:szCs w:val="24"/>
        </w:rPr>
        <w:t xml:space="preserve"> </w:t>
      </w:r>
      <w:r w:rsidR="003E0396">
        <w:rPr>
          <w:rFonts w:ascii="Times New Roman" w:hAnsi="Times New Roman" w:cs="Times New Roman"/>
          <w:sz w:val="24"/>
          <w:szCs w:val="24"/>
        </w:rPr>
        <w:t>reinforce polarised view</w:t>
      </w:r>
      <w:r w:rsidR="00A176AD">
        <w:rPr>
          <w:rFonts w:ascii="Times New Roman" w:hAnsi="Times New Roman" w:cs="Times New Roman"/>
          <w:sz w:val="24"/>
          <w:szCs w:val="24"/>
        </w:rPr>
        <w:t>s</w:t>
      </w:r>
      <w:r w:rsidR="003E0396">
        <w:rPr>
          <w:rFonts w:ascii="Times New Roman" w:hAnsi="Times New Roman" w:cs="Times New Roman"/>
          <w:sz w:val="24"/>
          <w:szCs w:val="24"/>
        </w:rPr>
        <w:t xml:space="preserve"> of leadership practice by </w:t>
      </w:r>
      <w:r w:rsidRPr="008374D0">
        <w:rPr>
          <w:rFonts w:ascii="Times New Roman" w:hAnsi="Times New Roman" w:cs="Times New Roman"/>
          <w:sz w:val="24"/>
          <w:szCs w:val="24"/>
        </w:rPr>
        <w:t>fuel</w:t>
      </w:r>
      <w:r w:rsidR="003E0396">
        <w:rPr>
          <w:rFonts w:ascii="Times New Roman" w:hAnsi="Times New Roman" w:cs="Times New Roman"/>
          <w:sz w:val="24"/>
          <w:szCs w:val="24"/>
        </w:rPr>
        <w:t>ling</w:t>
      </w:r>
      <w:r w:rsidRPr="008374D0">
        <w:rPr>
          <w:rFonts w:ascii="Times New Roman" w:hAnsi="Times New Roman" w:cs="Times New Roman"/>
          <w:sz w:val="24"/>
          <w:szCs w:val="24"/>
        </w:rPr>
        <w:t xml:space="preserve"> </w:t>
      </w:r>
      <w:r w:rsidR="003E0396">
        <w:rPr>
          <w:rFonts w:ascii="Times New Roman" w:hAnsi="Times New Roman" w:cs="Times New Roman"/>
          <w:sz w:val="24"/>
          <w:szCs w:val="24"/>
        </w:rPr>
        <w:t xml:space="preserve">romanticised </w:t>
      </w:r>
      <w:r>
        <w:rPr>
          <w:rFonts w:ascii="Times New Roman" w:hAnsi="Times New Roman" w:cs="Times New Roman"/>
          <w:sz w:val="24"/>
          <w:szCs w:val="24"/>
        </w:rPr>
        <w:t>perceptions of</w:t>
      </w:r>
      <w:r w:rsidRPr="008374D0">
        <w:rPr>
          <w:rFonts w:ascii="Times New Roman" w:hAnsi="Times New Roman" w:cs="Times New Roman"/>
          <w:sz w:val="24"/>
          <w:szCs w:val="24"/>
        </w:rPr>
        <w:t xml:space="preserve"> </w:t>
      </w:r>
      <w:r>
        <w:rPr>
          <w:rFonts w:ascii="Times New Roman" w:hAnsi="Times New Roman" w:cs="Times New Roman"/>
          <w:sz w:val="24"/>
          <w:szCs w:val="24"/>
        </w:rPr>
        <w:t>hero</w:t>
      </w:r>
      <w:r w:rsidR="006E0CBC">
        <w:rPr>
          <w:rFonts w:ascii="Times New Roman" w:hAnsi="Times New Roman" w:cs="Times New Roman"/>
          <w:sz w:val="24"/>
          <w:szCs w:val="24"/>
        </w:rPr>
        <w:t xml:space="preserve">es and </w:t>
      </w:r>
      <w:r>
        <w:rPr>
          <w:rFonts w:ascii="Times New Roman" w:hAnsi="Times New Roman" w:cs="Times New Roman"/>
          <w:sz w:val="24"/>
          <w:szCs w:val="24"/>
        </w:rPr>
        <w:t>villain</w:t>
      </w:r>
      <w:r w:rsidR="006E0CBC">
        <w:rPr>
          <w:rFonts w:ascii="Times New Roman" w:hAnsi="Times New Roman" w:cs="Times New Roman"/>
          <w:sz w:val="24"/>
          <w:szCs w:val="24"/>
        </w:rPr>
        <w:t>s</w:t>
      </w:r>
      <w:r>
        <w:rPr>
          <w:rFonts w:ascii="Times New Roman" w:hAnsi="Times New Roman" w:cs="Times New Roman"/>
          <w:sz w:val="24"/>
          <w:szCs w:val="24"/>
        </w:rPr>
        <w:t xml:space="preserve"> in leadership</w:t>
      </w:r>
      <w:r w:rsidR="003E0396">
        <w:rPr>
          <w:rFonts w:ascii="Times New Roman" w:hAnsi="Times New Roman" w:cs="Times New Roman"/>
          <w:sz w:val="24"/>
          <w:szCs w:val="24"/>
        </w:rPr>
        <w:t xml:space="preserve"> </w:t>
      </w:r>
      <w:r w:rsidR="003E0396" w:rsidRPr="003A0A59">
        <w:rPr>
          <w:rFonts w:ascii="Times New Roman" w:hAnsi="Times New Roman" w:cs="Times New Roman"/>
          <w:sz w:val="24"/>
          <w:szCs w:val="24"/>
        </w:rPr>
        <w:t>(2005</w:t>
      </w:r>
      <w:r w:rsidR="003E0396">
        <w:rPr>
          <w:rFonts w:ascii="Times New Roman" w:hAnsi="Times New Roman" w:cs="Times New Roman"/>
          <w:sz w:val="24"/>
          <w:szCs w:val="24"/>
        </w:rPr>
        <w:t>: 1419-1420,</w:t>
      </w:r>
      <w:r w:rsidR="003E0396" w:rsidRPr="003E0396">
        <w:rPr>
          <w:rFonts w:ascii="Times New Roman" w:hAnsi="Times New Roman" w:cs="Times New Roman"/>
          <w:sz w:val="24"/>
          <w:szCs w:val="24"/>
        </w:rPr>
        <w:t xml:space="preserve"> </w:t>
      </w:r>
      <w:proofErr w:type="spellStart"/>
      <w:r w:rsidR="003E0396">
        <w:rPr>
          <w:rFonts w:ascii="Times New Roman" w:hAnsi="Times New Roman" w:cs="Times New Roman"/>
          <w:sz w:val="24"/>
          <w:szCs w:val="24"/>
        </w:rPr>
        <w:t>Meindl</w:t>
      </w:r>
      <w:proofErr w:type="spellEnd"/>
      <w:r w:rsidR="003E0396">
        <w:rPr>
          <w:rFonts w:ascii="Times New Roman" w:hAnsi="Times New Roman" w:cs="Times New Roman"/>
          <w:sz w:val="24"/>
          <w:szCs w:val="24"/>
        </w:rPr>
        <w:t xml:space="preserve">, </w:t>
      </w:r>
      <w:r w:rsidR="003E0396" w:rsidRPr="003A0A59">
        <w:rPr>
          <w:rFonts w:ascii="Times New Roman" w:hAnsi="Times New Roman" w:cs="Times New Roman"/>
          <w:sz w:val="24"/>
          <w:szCs w:val="24"/>
        </w:rPr>
        <w:t>1995)</w:t>
      </w:r>
      <w:r w:rsidR="003E0396">
        <w:rPr>
          <w:rFonts w:ascii="Times New Roman" w:hAnsi="Times New Roman" w:cs="Times New Roman"/>
          <w:sz w:val="24"/>
          <w:szCs w:val="24"/>
        </w:rPr>
        <w:t>.</w:t>
      </w:r>
      <w:r w:rsidR="003E0396" w:rsidRPr="003A0A59">
        <w:rPr>
          <w:rFonts w:ascii="Times New Roman" w:hAnsi="Times New Roman" w:cs="Times New Roman"/>
          <w:sz w:val="24"/>
          <w:szCs w:val="24"/>
        </w:rPr>
        <w:t xml:space="preserve"> </w:t>
      </w:r>
      <w:r w:rsidRPr="003A0A59">
        <w:rPr>
          <w:rFonts w:ascii="Times New Roman" w:hAnsi="Times New Roman" w:cs="Times New Roman"/>
          <w:sz w:val="24"/>
          <w:szCs w:val="24"/>
        </w:rPr>
        <w:t xml:space="preserve">Hence, we see the Enron case as a suitable choice from which to develop conceptual contributions about the relationships between ethics and aesthetics in </w:t>
      </w:r>
      <w:r w:rsidR="00BC663C">
        <w:rPr>
          <w:rFonts w:ascii="Times New Roman" w:hAnsi="Times New Roman" w:cs="Times New Roman"/>
          <w:sz w:val="24"/>
          <w:szCs w:val="24"/>
        </w:rPr>
        <w:t xml:space="preserve">interpretations of </w:t>
      </w:r>
      <w:r w:rsidRPr="003A0A59">
        <w:rPr>
          <w:rFonts w:ascii="Times New Roman" w:hAnsi="Times New Roman" w:cs="Times New Roman"/>
          <w:sz w:val="24"/>
          <w:szCs w:val="24"/>
        </w:rPr>
        <w:t xml:space="preserve">leadership. </w:t>
      </w:r>
      <w:r w:rsidR="00B0442F">
        <w:rPr>
          <w:rFonts w:ascii="Times New Roman" w:hAnsi="Times New Roman" w:cs="Times New Roman"/>
          <w:sz w:val="24"/>
          <w:szCs w:val="24"/>
          <w:lang w:val="en-US"/>
        </w:rPr>
        <w:t>W</w:t>
      </w:r>
      <w:r w:rsidRPr="00126C91">
        <w:rPr>
          <w:rFonts w:ascii="Times New Roman" w:hAnsi="Times New Roman" w:cs="Times New Roman"/>
          <w:sz w:val="24"/>
          <w:szCs w:val="24"/>
          <w:lang w:val="en-US"/>
        </w:rPr>
        <w:t xml:space="preserve">e extend understanding by considering </w:t>
      </w:r>
      <w:r w:rsidR="003E0396">
        <w:rPr>
          <w:rFonts w:ascii="Times New Roman" w:hAnsi="Times New Roman" w:cs="Times New Roman"/>
          <w:sz w:val="24"/>
          <w:szCs w:val="24"/>
          <w:lang w:val="en-US"/>
        </w:rPr>
        <w:t>morality as it is enacted</w:t>
      </w:r>
      <w:r w:rsidRPr="00126C91">
        <w:rPr>
          <w:rFonts w:ascii="Times New Roman" w:hAnsi="Times New Roman" w:cs="Times New Roman"/>
          <w:sz w:val="24"/>
          <w:szCs w:val="24"/>
          <w:lang w:val="en-US"/>
        </w:rPr>
        <w:t xml:space="preserve"> alongside other narratives that merge, extend and shape </w:t>
      </w:r>
      <w:r w:rsidR="00A549B1">
        <w:rPr>
          <w:rFonts w:ascii="Times New Roman" w:hAnsi="Times New Roman" w:cs="Times New Roman"/>
          <w:sz w:val="24"/>
          <w:szCs w:val="24"/>
          <w:lang w:val="en-US"/>
        </w:rPr>
        <w:t xml:space="preserve">how </w:t>
      </w:r>
      <w:r w:rsidRPr="00126C91">
        <w:rPr>
          <w:rFonts w:ascii="Times New Roman" w:hAnsi="Times New Roman" w:cs="Times New Roman"/>
          <w:sz w:val="24"/>
          <w:szCs w:val="24"/>
          <w:lang w:val="en-US"/>
        </w:rPr>
        <w:t xml:space="preserve">leadership practice </w:t>
      </w:r>
      <w:r w:rsidR="00A549B1">
        <w:rPr>
          <w:rFonts w:ascii="Times New Roman" w:hAnsi="Times New Roman" w:cs="Times New Roman"/>
          <w:sz w:val="24"/>
          <w:szCs w:val="24"/>
          <w:lang w:val="en-US"/>
        </w:rPr>
        <w:t xml:space="preserve">was seen </w:t>
      </w:r>
      <w:r w:rsidRPr="00126C91">
        <w:rPr>
          <w:rFonts w:ascii="Times New Roman" w:hAnsi="Times New Roman" w:cs="Times New Roman"/>
          <w:sz w:val="24"/>
          <w:szCs w:val="24"/>
          <w:lang w:val="en-US"/>
        </w:rPr>
        <w:t>within Enron. This enables us to show how leadership</w:t>
      </w:r>
      <w:r w:rsidR="003E0396">
        <w:rPr>
          <w:rFonts w:ascii="Times New Roman" w:hAnsi="Times New Roman" w:cs="Times New Roman"/>
          <w:sz w:val="24"/>
          <w:szCs w:val="24"/>
          <w:lang w:val="en-US"/>
        </w:rPr>
        <w:t xml:space="preserve"> practices or norms</w:t>
      </w:r>
      <w:r w:rsidRPr="00126C91">
        <w:rPr>
          <w:rFonts w:ascii="Times New Roman" w:hAnsi="Times New Roman" w:cs="Times New Roman"/>
          <w:sz w:val="24"/>
          <w:szCs w:val="24"/>
          <w:lang w:val="en-US"/>
        </w:rPr>
        <w:t xml:space="preserve"> </w:t>
      </w:r>
      <w:r w:rsidR="00A549B1">
        <w:rPr>
          <w:rFonts w:ascii="Times New Roman" w:hAnsi="Times New Roman" w:cs="Times New Roman"/>
          <w:sz w:val="24"/>
          <w:szCs w:val="24"/>
          <w:lang w:val="en-US"/>
        </w:rPr>
        <w:t xml:space="preserve">seen as unethical by some literatures </w:t>
      </w:r>
      <w:r w:rsidRPr="00126C91">
        <w:rPr>
          <w:rFonts w:ascii="Times New Roman" w:hAnsi="Times New Roman" w:cs="Times New Roman"/>
          <w:sz w:val="24"/>
          <w:szCs w:val="24"/>
          <w:lang w:val="en-US"/>
        </w:rPr>
        <w:t xml:space="preserve">are misplaced or hidden from view through the merging of voices in ways that may support choices to ‘seem ethical’ over ‘being ethical’. </w:t>
      </w:r>
      <w:r w:rsidR="00A549B1">
        <w:rPr>
          <w:rFonts w:ascii="Times New Roman" w:hAnsi="Times New Roman" w:cs="Times New Roman"/>
          <w:sz w:val="24"/>
          <w:szCs w:val="24"/>
          <w:lang w:val="en-US"/>
        </w:rPr>
        <w:t>We also opted to use t</w:t>
      </w:r>
      <w:r w:rsidRPr="00126C91">
        <w:rPr>
          <w:rFonts w:ascii="Times New Roman" w:hAnsi="Times New Roman" w:cs="Times New Roman"/>
          <w:sz w:val="24"/>
          <w:szCs w:val="24"/>
          <w:lang w:val="en-US"/>
        </w:rPr>
        <w:t xml:space="preserve">he Enron collapse </w:t>
      </w:r>
      <w:r w:rsidR="00A549B1">
        <w:rPr>
          <w:rFonts w:ascii="Times New Roman" w:hAnsi="Times New Roman" w:cs="Times New Roman"/>
          <w:sz w:val="24"/>
          <w:szCs w:val="24"/>
          <w:lang w:val="en-US"/>
        </w:rPr>
        <w:t>as a</w:t>
      </w:r>
      <w:r w:rsidRPr="00126C91">
        <w:rPr>
          <w:rFonts w:ascii="Times New Roman" w:hAnsi="Times New Roman" w:cs="Times New Roman"/>
          <w:sz w:val="24"/>
          <w:szCs w:val="24"/>
          <w:lang w:val="en-US"/>
        </w:rPr>
        <w:t xml:space="preserve"> case study</w:t>
      </w:r>
      <w:r>
        <w:rPr>
          <w:rFonts w:ascii="Times New Roman" w:hAnsi="Times New Roman" w:cs="Times New Roman"/>
          <w:sz w:val="24"/>
          <w:szCs w:val="24"/>
          <w:lang w:val="en-US"/>
        </w:rPr>
        <w:t xml:space="preserve"> because</w:t>
      </w:r>
      <w:r w:rsidRPr="00126C91">
        <w:rPr>
          <w:rFonts w:ascii="Times New Roman" w:hAnsi="Times New Roman" w:cs="Times New Roman"/>
          <w:sz w:val="24"/>
          <w:szCs w:val="24"/>
          <w:lang w:val="en-US"/>
        </w:rPr>
        <w:t xml:space="preserve"> as an example of so-called ‘creative accounting’</w:t>
      </w:r>
      <w:r>
        <w:rPr>
          <w:rFonts w:ascii="Times New Roman" w:hAnsi="Times New Roman" w:cs="Times New Roman"/>
          <w:sz w:val="24"/>
          <w:szCs w:val="24"/>
          <w:lang w:val="en-US"/>
        </w:rPr>
        <w:t>,</w:t>
      </w:r>
      <w:r w:rsidRPr="00126C91">
        <w:rPr>
          <w:rFonts w:ascii="Times New Roman" w:hAnsi="Times New Roman" w:cs="Times New Roman"/>
          <w:sz w:val="24"/>
          <w:szCs w:val="24"/>
          <w:lang w:val="en-US"/>
        </w:rPr>
        <w:t xml:space="preserve"> </w:t>
      </w:r>
      <w:r>
        <w:rPr>
          <w:rFonts w:ascii="Times New Roman" w:hAnsi="Times New Roman" w:cs="Times New Roman"/>
          <w:sz w:val="24"/>
          <w:szCs w:val="24"/>
          <w:lang w:val="en-US"/>
        </w:rPr>
        <w:t>it reveals the emphasis on</w:t>
      </w:r>
      <w:r w:rsidRPr="00126C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w:t>
      </w:r>
      <w:r w:rsidR="00E54297">
        <w:rPr>
          <w:rFonts w:ascii="Times New Roman" w:hAnsi="Times New Roman" w:cs="Times New Roman"/>
          <w:sz w:val="24"/>
          <w:szCs w:val="24"/>
          <w:lang w:val="en-US"/>
        </w:rPr>
        <w:t>‘</w:t>
      </w:r>
      <w:r w:rsidRPr="007A5DF7">
        <w:rPr>
          <w:rFonts w:ascii="Times New Roman" w:hAnsi="Times New Roman" w:cs="Times New Roman"/>
          <w:sz w:val="24"/>
          <w:szCs w:val="24"/>
          <w:lang w:val="en-US"/>
        </w:rPr>
        <w:t>seems</w:t>
      </w:r>
      <w:r w:rsidR="00E54297">
        <w:rPr>
          <w:rFonts w:ascii="Times New Roman" w:hAnsi="Times New Roman" w:cs="Times New Roman"/>
          <w:sz w:val="24"/>
          <w:szCs w:val="24"/>
          <w:lang w:val="en-US"/>
        </w:rPr>
        <w:t>’</w:t>
      </w:r>
      <w:r w:rsidRPr="00126C91">
        <w:rPr>
          <w:rFonts w:ascii="Times New Roman" w:hAnsi="Times New Roman" w:cs="Times New Roman"/>
          <w:i/>
          <w:sz w:val="24"/>
          <w:szCs w:val="24"/>
          <w:lang w:val="en-US"/>
        </w:rPr>
        <w:t xml:space="preserve">, </w:t>
      </w:r>
      <w:r w:rsidRPr="00126C91">
        <w:rPr>
          <w:rFonts w:ascii="Times New Roman" w:hAnsi="Times New Roman" w:cs="Times New Roman"/>
          <w:sz w:val="24"/>
          <w:szCs w:val="24"/>
          <w:lang w:val="en-US"/>
        </w:rPr>
        <w:t xml:space="preserve">the façade, the keeping up the </w:t>
      </w:r>
      <w:r>
        <w:rPr>
          <w:rFonts w:ascii="Times New Roman" w:hAnsi="Times New Roman" w:cs="Times New Roman"/>
          <w:sz w:val="24"/>
          <w:szCs w:val="24"/>
          <w:lang w:val="en-US"/>
        </w:rPr>
        <w:lastRenderedPageBreak/>
        <w:t xml:space="preserve">aesthetic </w:t>
      </w:r>
      <w:r w:rsidRPr="00126C91">
        <w:rPr>
          <w:rFonts w:ascii="Times New Roman" w:hAnsi="Times New Roman" w:cs="Times New Roman"/>
          <w:sz w:val="24"/>
          <w:szCs w:val="24"/>
          <w:lang w:val="en-US"/>
        </w:rPr>
        <w:t>appearance of being ‘ethical’</w:t>
      </w:r>
      <w:r w:rsidR="006E44E1">
        <w:rPr>
          <w:rFonts w:ascii="Times New Roman" w:hAnsi="Times New Roman" w:cs="Times New Roman"/>
          <w:sz w:val="24"/>
          <w:szCs w:val="24"/>
          <w:lang w:val="en-US"/>
        </w:rPr>
        <w:t>, through which other (no more or less ‘real’) voices become overridden.</w:t>
      </w:r>
      <w:r w:rsidRPr="00126C91">
        <w:rPr>
          <w:rFonts w:ascii="Times New Roman" w:hAnsi="Times New Roman" w:cs="Times New Roman"/>
          <w:sz w:val="24"/>
          <w:szCs w:val="24"/>
          <w:lang w:val="en-US"/>
        </w:rPr>
        <w:t xml:space="preserve"> </w:t>
      </w:r>
      <w:r w:rsidR="00D97FF8">
        <w:rPr>
          <w:rFonts w:ascii="Times New Roman" w:hAnsi="Times New Roman" w:cs="Times New Roman"/>
          <w:sz w:val="24"/>
          <w:szCs w:val="24"/>
          <w:lang w:val="en-US"/>
        </w:rPr>
        <w:t>W</w:t>
      </w:r>
      <w:r w:rsidR="00B9548C">
        <w:rPr>
          <w:rFonts w:ascii="Times New Roman" w:hAnsi="Times New Roman" w:cs="Times New Roman"/>
          <w:sz w:val="24"/>
          <w:szCs w:val="24"/>
          <w:lang w:val="en-US"/>
        </w:rPr>
        <w:t>e</w:t>
      </w:r>
      <w:r w:rsidR="00D97FF8">
        <w:rPr>
          <w:rFonts w:ascii="Times New Roman" w:hAnsi="Times New Roman" w:cs="Times New Roman"/>
          <w:sz w:val="24"/>
          <w:szCs w:val="24"/>
          <w:lang w:val="en-US"/>
        </w:rPr>
        <w:t xml:space="preserve"> suggest that this ‘overriding’ is explained through the connected concepts of </w:t>
      </w:r>
      <w:proofErr w:type="spellStart"/>
      <w:r w:rsidR="00D97FF8">
        <w:rPr>
          <w:rFonts w:ascii="Times New Roman" w:hAnsi="Times New Roman" w:cs="Times New Roman"/>
          <w:sz w:val="24"/>
          <w:szCs w:val="24"/>
          <w:lang w:val="en-US"/>
        </w:rPr>
        <w:t>beautyism</w:t>
      </w:r>
      <w:proofErr w:type="spellEnd"/>
      <w:r w:rsidR="00D97FF8">
        <w:rPr>
          <w:rFonts w:ascii="Times New Roman" w:hAnsi="Times New Roman" w:cs="Times New Roman"/>
          <w:sz w:val="24"/>
          <w:szCs w:val="24"/>
          <w:lang w:val="en-US"/>
        </w:rPr>
        <w:t xml:space="preserve"> </w:t>
      </w:r>
      <w:r w:rsidR="00B9548C">
        <w:rPr>
          <w:rFonts w:ascii="Times New Roman" w:hAnsi="Times New Roman" w:cs="Times New Roman"/>
          <w:sz w:val="24"/>
          <w:szCs w:val="24"/>
          <w:lang w:val="en-US"/>
        </w:rPr>
        <w:t>(</w:t>
      </w:r>
      <w:proofErr w:type="spellStart"/>
      <w:r w:rsidR="00B9548C">
        <w:rPr>
          <w:rFonts w:ascii="Times New Roman" w:hAnsi="Times New Roman" w:cs="Times New Roman"/>
          <w:sz w:val="24"/>
          <w:szCs w:val="24"/>
          <w:lang w:val="en-US"/>
        </w:rPr>
        <w:t>Synnott</w:t>
      </w:r>
      <w:proofErr w:type="spellEnd"/>
      <w:r w:rsidR="00B9548C">
        <w:rPr>
          <w:rFonts w:ascii="Times New Roman" w:hAnsi="Times New Roman" w:cs="Times New Roman"/>
          <w:sz w:val="24"/>
          <w:szCs w:val="24"/>
          <w:lang w:val="en-US"/>
        </w:rPr>
        <w:t xml:space="preserve">, 1990) </w:t>
      </w:r>
      <w:r w:rsidR="00D97FF8">
        <w:rPr>
          <w:rFonts w:ascii="Times New Roman" w:hAnsi="Times New Roman" w:cs="Times New Roman"/>
          <w:sz w:val="24"/>
          <w:szCs w:val="24"/>
          <w:lang w:val="en-US"/>
        </w:rPr>
        <w:t>and aesthetic craving</w:t>
      </w:r>
      <w:r w:rsidR="00B9548C">
        <w:rPr>
          <w:rFonts w:ascii="Times New Roman" w:hAnsi="Times New Roman" w:cs="Times New Roman"/>
          <w:sz w:val="24"/>
          <w:szCs w:val="24"/>
          <w:lang w:val="en-US"/>
        </w:rPr>
        <w:t xml:space="preserve"> (</w:t>
      </w:r>
      <w:proofErr w:type="spellStart"/>
      <w:r w:rsidR="00336157" w:rsidRPr="003A0A59">
        <w:rPr>
          <w:rFonts w:ascii="Times New Roman" w:hAnsi="Times New Roman" w:cs="Times New Roman"/>
          <w:sz w:val="24"/>
          <w:szCs w:val="24"/>
        </w:rPr>
        <w:t>Kateb</w:t>
      </w:r>
      <w:proofErr w:type="spellEnd"/>
      <w:r w:rsidR="00336157">
        <w:rPr>
          <w:rFonts w:ascii="Times New Roman" w:hAnsi="Times New Roman" w:cs="Times New Roman"/>
          <w:sz w:val="24"/>
          <w:szCs w:val="24"/>
        </w:rPr>
        <w:t>,</w:t>
      </w:r>
      <w:r w:rsidR="00336157" w:rsidRPr="003A0A59">
        <w:rPr>
          <w:rFonts w:ascii="Times New Roman" w:hAnsi="Times New Roman" w:cs="Times New Roman"/>
          <w:sz w:val="24"/>
          <w:szCs w:val="24"/>
        </w:rPr>
        <w:t xml:space="preserve"> 2000</w:t>
      </w:r>
      <w:r w:rsidR="00336157">
        <w:rPr>
          <w:rFonts w:ascii="Times New Roman" w:hAnsi="Times New Roman" w:cs="Times New Roman"/>
          <w:sz w:val="24"/>
          <w:szCs w:val="24"/>
        </w:rPr>
        <w:t xml:space="preserve">; </w:t>
      </w:r>
      <w:r w:rsidR="00B9548C">
        <w:rPr>
          <w:rFonts w:ascii="Times New Roman" w:hAnsi="Times New Roman" w:cs="Times New Roman"/>
          <w:sz w:val="24"/>
          <w:szCs w:val="24"/>
          <w:lang w:val="en-US"/>
        </w:rPr>
        <w:t>Kersten, 2008)</w:t>
      </w:r>
      <w:r w:rsidR="00D97FF8">
        <w:rPr>
          <w:rFonts w:ascii="Times New Roman" w:hAnsi="Times New Roman" w:cs="Times New Roman"/>
          <w:sz w:val="24"/>
          <w:szCs w:val="24"/>
          <w:lang w:val="en-US"/>
        </w:rPr>
        <w:t>. H</w:t>
      </w:r>
      <w:r w:rsidR="00A822FE">
        <w:rPr>
          <w:rFonts w:ascii="Times New Roman" w:hAnsi="Times New Roman" w:cs="Times New Roman"/>
          <w:sz w:val="24"/>
          <w:szCs w:val="24"/>
          <w:lang w:val="en-US"/>
        </w:rPr>
        <w:t>owever, we also wish at this poi</w:t>
      </w:r>
      <w:r w:rsidR="00D97FF8">
        <w:rPr>
          <w:rFonts w:ascii="Times New Roman" w:hAnsi="Times New Roman" w:cs="Times New Roman"/>
          <w:sz w:val="24"/>
          <w:szCs w:val="24"/>
          <w:lang w:val="en-US"/>
        </w:rPr>
        <w:t>nt of our paper</w:t>
      </w:r>
      <w:r w:rsidR="00BA3C6B">
        <w:rPr>
          <w:rFonts w:ascii="Times New Roman" w:hAnsi="Times New Roman" w:cs="Times New Roman"/>
          <w:sz w:val="24"/>
          <w:szCs w:val="24"/>
          <w:lang w:val="en-US"/>
        </w:rPr>
        <w:t>,</w:t>
      </w:r>
      <w:r w:rsidR="00D97FF8">
        <w:rPr>
          <w:rFonts w:ascii="Times New Roman" w:hAnsi="Times New Roman" w:cs="Times New Roman"/>
          <w:sz w:val="24"/>
          <w:szCs w:val="24"/>
          <w:lang w:val="en-US"/>
        </w:rPr>
        <w:t xml:space="preserve"> to stay </w:t>
      </w:r>
      <w:r w:rsidR="00B9548C">
        <w:rPr>
          <w:rFonts w:ascii="Times New Roman" w:hAnsi="Times New Roman" w:cs="Times New Roman"/>
          <w:sz w:val="24"/>
          <w:szCs w:val="24"/>
          <w:lang w:val="en-US"/>
        </w:rPr>
        <w:t>true to our title and bring into</w:t>
      </w:r>
      <w:r w:rsidR="00D97FF8">
        <w:rPr>
          <w:rFonts w:ascii="Times New Roman" w:hAnsi="Times New Roman" w:cs="Times New Roman"/>
          <w:sz w:val="24"/>
          <w:szCs w:val="24"/>
          <w:lang w:val="en-US"/>
        </w:rPr>
        <w:t xml:space="preserve"> conversation ‘the ugly’</w:t>
      </w:r>
      <w:r w:rsidR="00A176AD">
        <w:rPr>
          <w:rFonts w:ascii="Times New Roman" w:hAnsi="Times New Roman" w:cs="Times New Roman"/>
          <w:sz w:val="24"/>
          <w:szCs w:val="24"/>
          <w:lang w:val="en-US"/>
        </w:rPr>
        <w:t>.</w:t>
      </w:r>
      <w:r w:rsidR="00D97FF8">
        <w:rPr>
          <w:rFonts w:ascii="Times New Roman" w:hAnsi="Times New Roman" w:cs="Times New Roman"/>
          <w:sz w:val="24"/>
          <w:szCs w:val="24"/>
          <w:lang w:val="en-US"/>
        </w:rPr>
        <w:t xml:space="preserve"> </w:t>
      </w:r>
      <w:r w:rsidR="00A176AD">
        <w:rPr>
          <w:rFonts w:ascii="Times New Roman" w:hAnsi="Times New Roman" w:cs="Times New Roman"/>
          <w:sz w:val="24"/>
          <w:szCs w:val="24"/>
          <w:lang w:val="en-US"/>
        </w:rPr>
        <w:t>W</w:t>
      </w:r>
      <w:r w:rsidR="00D97FF8">
        <w:rPr>
          <w:rFonts w:ascii="Times New Roman" w:hAnsi="Times New Roman" w:cs="Times New Roman"/>
          <w:sz w:val="24"/>
          <w:szCs w:val="24"/>
          <w:lang w:val="en-US"/>
        </w:rPr>
        <w:t>e do this by drawing on Pelzer’s (200</w:t>
      </w:r>
      <w:r w:rsidR="00B9548C">
        <w:rPr>
          <w:rFonts w:ascii="Times New Roman" w:hAnsi="Times New Roman" w:cs="Times New Roman"/>
          <w:sz w:val="24"/>
          <w:szCs w:val="24"/>
          <w:lang w:val="en-US"/>
        </w:rPr>
        <w:t>2) framing of dis</w:t>
      </w:r>
      <w:r w:rsidR="00D97FF8">
        <w:rPr>
          <w:rFonts w:ascii="Times New Roman" w:hAnsi="Times New Roman" w:cs="Times New Roman"/>
          <w:sz w:val="24"/>
          <w:szCs w:val="24"/>
          <w:lang w:val="en-US"/>
        </w:rPr>
        <w:t>gust in organi</w:t>
      </w:r>
      <w:r w:rsidR="00A176AD">
        <w:rPr>
          <w:rFonts w:ascii="Times New Roman" w:hAnsi="Times New Roman" w:cs="Times New Roman"/>
          <w:sz w:val="24"/>
          <w:szCs w:val="24"/>
          <w:lang w:val="en-US"/>
        </w:rPr>
        <w:t>z</w:t>
      </w:r>
      <w:r w:rsidR="00D97FF8">
        <w:rPr>
          <w:rFonts w:ascii="Times New Roman" w:hAnsi="Times New Roman" w:cs="Times New Roman"/>
          <w:sz w:val="24"/>
          <w:szCs w:val="24"/>
          <w:lang w:val="en-US"/>
        </w:rPr>
        <w:t>ations</w:t>
      </w:r>
      <w:r w:rsidR="00B9548C">
        <w:rPr>
          <w:rFonts w:ascii="Times New Roman" w:hAnsi="Times New Roman" w:cs="Times New Roman"/>
          <w:sz w:val="24"/>
          <w:szCs w:val="24"/>
          <w:lang w:val="en-US"/>
        </w:rPr>
        <w:t xml:space="preserve"> and Kristeva’s (1982) discussion on ‘the abject’</w:t>
      </w:r>
      <w:r w:rsidR="00D97FF8">
        <w:rPr>
          <w:rFonts w:ascii="Times New Roman" w:hAnsi="Times New Roman" w:cs="Times New Roman"/>
          <w:sz w:val="24"/>
          <w:szCs w:val="24"/>
          <w:lang w:val="en-US"/>
        </w:rPr>
        <w:t xml:space="preserve">. </w:t>
      </w:r>
    </w:p>
    <w:p w14:paraId="1C290886" w14:textId="77777777" w:rsidR="0074424E" w:rsidRDefault="0074424E" w:rsidP="00E509B0">
      <w:pPr>
        <w:autoSpaceDE w:val="0"/>
        <w:autoSpaceDN w:val="0"/>
        <w:adjustRightInd w:val="0"/>
        <w:spacing w:after="0" w:line="480" w:lineRule="auto"/>
        <w:contextualSpacing/>
        <w:jc w:val="both"/>
        <w:rPr>
          <w:rFonts w:ascii="Times New Roman" w:hAnsi="Times New Roman" w:cs="Times New Roman"/>
          <w:sz w:val="24"/>
          <w:szCs w:val="24"/>
        </w:rPr>
      </w:pPr>
    </w:p>
    <w:p w14:paraId="40101BF9" w14:textId="4E3DF3F4" w:rsidR="0074424E" w:rsidRPr="00152575" w:rsidRDefault="0074424E" w:rsidP="0074424E">
      <w:pPr>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Problemati</w:t>
      </w:r>
      <w:r w:rsidR="003103CE">
        <w:rPr>
          <w:rFonts w:ascii="Times New Roman" w:hAnsi="Times New Roman" w:cs="Times New Roman"/>
          <w:b/>
          <w:sz w:val="24"/>
          <w:szCs w:val="24"/>
        </w:rPr>
        <w:t>z</w:t>
      </w:r>
      <w:r>
        <w:rPr>
          <w:rFonts w:ascii="Times New Roman" w:hAnsi="Times New Roman" w:cs="Times New Roman"/>
          <w:b/>
          <w:sz w:val="24"/>
          <w:szCs w:val="24"/>
        </w:rPr>
        <w:t xml:space="preserve">ing Ethics in </w:t>
      </w:r>
      <w:r w:rsidRPr="00DE1AFF">
        <w:rPr>
          <w:rFonts w:ascii="Times New Roman" w:hAnsi="Times New Roman" w:cs="Times New Roman"/>
          <w:b/>
          <w:sz w:val="24"/>
          <w:szCs w:val="24"/>
        </w:rPr>
        <w:t>Leadership</w:t>
      </w:r>
      <w:r w:rsidR="00E82C2A">
        <w:rPr>
          <w:rFonts w:ascii="Times New Roman" w:hAnsi="Times New Roman" w:cs="Times New Roman"/>
          <w:b/>
          <w:sz w:val="24"/>
          <w:szCs w:val="24"/>
        </w:rPr>
        <w:t xml:space="preserve">: </w:t>
      </w:r>
      <w:proofErr w:type="spellStart"/>
      <w:r w:rsidR="00B9548C">
        <w:rPr>
          <w:rFonts w:ascii="Times New Roman" w:hAnsi="Times New Roman" w:cs="Times New Roman"/>
          <w:b/>
          <w:sz w:val="24"/>
          <w:szCs w:val="24"/>
        </w:rPr>
        <w:t>Beautyism</w:t>
      </w:r>
      <w:proofErr w:type="spellEnd"/>
      <w:r w:rsidR="00B9548C">
        <w:rPr>
          <w:rFonts w:ascii="Times New Roman" w:hAnsi="Times New Roman" w:cs="Times New Roman"/>
          <w:b/>
          <w:sz w:val="24"/>
          <w:szCs w:val="24"/>
        </w:rPr>
        <w:t>, Aesthetic Craving,</w:t>
      </w:r>
      <w:r w:rsidR="00E82C2A">
        <w:rPr>
          <w:rFonts w:ascii="Times New Roman" w:hAnsi="Times New Roman" w:cs="Times New Roman"/>
          <w:b/>
          <w:sz w:val="24"/>
          <w:szCs w:val="24"/>
        </w:rPr>
        <w:t xml:space="preserve"> Disgust</w:t>
      </w:r>
      <w:r w:rsidR="00B9548C">
        <w:rPr>
          <w:rFonts w:ascii="Times New Roman" w:hAnsi="Times New Roman" w:cs="Times New Roman"/>
          <w:b/>
          <w:sz w:val="24"/>
          <w:szCs w:val="24"/>
        </w:rPr>
        <w:t xml:space="preserve"> and Abjection</w:t>
      </w:r>
    </w:p>
    <w:p w14:paraId="01F78057" w14:textId="0C07E666" w:rsidR="00A30EFE" w:rsidRPr="003103CE" w:rsidRDefault="00A30EFE" w:rsidP="00E202E8">
      <w:pPr>
        <w:autoSpaceDE w:val="0"/>
        <w:autoSpaceDN w:val="0"/>
        <w:adjustRightInd w:val="0"/>
        <w:spacing w:after="0" w:line="480" w:lineRule="auto"/>
        <w:contextualSpacing/>
        <w:jc w:val="both"/>
        <w:outlineLvl w:val="0"/>
        <w:rPr>
          <w:rFonts w:ascii="Times New Roman" w:hAnsi="Times New Roman" w:cs="Times New Roman"/>
          <w:i/>
          <w:sz w:val="24"/>
          <w:szCs w:val="24"/>
        </w:rPr>
      </w:pPr>
      <w:proofErr w:type="spellStart"/>
      <w:r>
        <w:rPr>
          <w:rFonts w:ascii="Times New Roman" w:hAnsi="Times New Roman" w:cs="Times New Roman"/>
          <w:i/>
          <w:sz w:val="24"/>
          <w:szCs w:val="24"/>
        </w:rPr>
        <w:t>Beautyism</w:t>
      </w:r>
      <w:proofErr w:type="spellEnd"/>
    </w:p>
    <w:p w14:paraId="4375320A" w14:textId="5DB18A7A" w:rsidR="0074424E" w:rsidRPr="003A0A59" w:rsidRDefault="0074424E" w:rsidP="0074424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A0A59">
        <w:rPr>
          <w:rFonts w:ascii="Times New Roman" w:hAnsi="Times New Roman" w:cs="Times New Roman"/>
          <w:sz w:val="24"/>
          <w:szCs w:val="24"/>
        </w:rPr>
        <w:t>As Morrison (1989: 360) highlights, to ‘… judge that something is beautiful or ugly means to believe that it is useful or harmful to us</w:t>
      </w:r>
      <w:r w:rsidRPr="00CF5881">
        <w:rPr>
          <w:rFonts w:ascii="Times New Roman" w:hAnsi="Times New Roman" w:cs="Times New Roman"/>
          <w:sz w:val="24"/>
          <w:szCs w:val="24"/>
        </w:rPr>
        <w:t xml:space="preserve">’. </w:t>
      </w:r>
      <w:proofErr w:type="spellStart"/>
      <w:r w:rsidRPr="003A0A59">
        <w:rPr>
          <w:rFonts w:ascii="Times New Roman" w:hAnsi="Times New Roman" w:cs="Times New Roman"/>
          <w:sz w:val="24"/>
          <w:szCs w:val="24"/>
        </w:rPr>
        <w:t>Synnott</w:t>
      </w:r>
      <w:proofErr w:type="spellEnd"/>
      <w:r w:rsidRPr="003A0A59">
        <w:rPr>
          <w:rFonts w:ascii="Times New Roman" w:hAnsi="Times New Roman" w:cs="Times New Roman"/>
          <w:sz w:val="24"/>
          <w:szCs w:val="24"/>
        </w:rPr>
        <w:t xml:space="preserve"> (1990: 407) traces this </w:t>
      </w:r>
      <w:r w:rsidR="003103CE">
        <w:rPr>
          <w:rFonts w:ascii="Times New Roman" w:hAnsi="Times New Roman" w:cs="Times New Roman"/>
          <w:sz w:val="24"/>
          <w:szCs w:val="24"/>
        </w:rPr>
        <w:t>observation</w:t>
      </w:r>
      <w:r w:rsidR="003103CE" w:rsidDel="003103CE">
        <w:rPr>
          <w:rFonts w:ascii="Times New Roman" w:hAnsi="Times New Roman" w:cs="Times New Roman"/>
          <w:sz w:val="24"/>
          <w:szCs w:val="24"/>
        </w:rPr>
        <w:t xml:space="preserve"> </w:t>
      </w:r>
      <w:r w:rsidRPr="003A0A59">
        <w:rPr>
          <w:rFonts w:ascii="Times New Roman" w:hAnsi="Times New Roman" w:cs="Times New Roman"/>
          <w:sz w:val="24"/>
          <w:szCs w:val="24"/>
        </w:rPr>
        <w:t xml:space="preserve">back to </w:t>
      </w:r>
      <w:r>
        <w:rPr>
          <w:rFonts w:ascii="Times New Roman" w:hAnsi="Times New Roman" w:cs="Times New Roman"/>
          <w:sz w:val="24"/>
          <w:szCs w:val="24"/>
        </w:rPr>
        <w:t>ancient</w:t>
      </w:r>
      <w:r w:rsidRPr="003A0A59">
        <w:rPr>
          <w:rFonts w:ascii="Times New Roman" w:hAnsi="Times New Roman" w:cs="Times New Roman"/>
          <w:sz w:val="24"/>
          <w:szCs w:val="24"/>
        </w:rPr>
        <w:t xml:space="preserve"> </w:t>
      </w:r>
      <w:r>
        <w:rPr>
          <w:rFonts w:ascii="Times New Roman" w:hAnsi="Times New Roman" w:cs="Times New Roman"/>
          <w:sz w:val="24"/>
          <w:szCs w:val="24"/>
        </w:rPr>
        <w:t>Graeco-Roman times when ‘p</w:t>
      </w:r>
      <w:r w:rsidRPr="00CF5881">
        <w:rPr>
          <w:rFonts w:ascii="Times New Roman" w:hAnsi="Times New Roman" w:cs="Times New Roman"/>
          <w:sz w:val="24"/>
          <w:szCs w:val="24"/>
        </w:rPr>
        <w:t>hysical beauty</w:t>
      </w:r>
      <w:r>
        <w:rPr>
          <w:rFonts w:ascii="Times New Roman" w:hAnsi="Times New Roman" w:cs="Times New Roman"/>
          <w:sz w:val="24"/>
          <w:szCs w:val="24"/>
        </w:rPr>
        <w:t>’ was identified</w:t>
      </w:r>
      <w:r w:rsidRPr="00CF5881">
        <w:rPr>
          <w:rFonts w:ascii="Times New Roman" w:hAnsi="Times New Roman" w:cs="Times New Roman"/>
          <w:sz w:val="24"/>
          <w:szCs w:val="24"/>
        </w:rPr>
        <w:t xml:space="preserve"> </w:t>
      </w:r>
      <w:r>
        <w:rPr>
          <w:rFonts w:ascii="Times New Roman" w:hAnsi="Times New Roman" w:cs="Times New Roman"/>
          <w:sz w:val="24"/>
          <w:szCs w:val="24"/>
        </w:rPr>
        <w:t>‘</w:t>
      </w:r>
      <w:r w:rsidRPr="00CF5881">
        <w:rPr>
          <w:rFonts w:ascii="Times New Roman" w:hAnsi="Times New Roman" w:cs="Times New Roman"/>
          <w:sz w:val="24"/>
          <w:szCs w:val="24"/>
        </w:rPr>
        <w:t xml:space="preserve">as a symbol of moral beauty and goodness. Ever Since Plato, the good and the beautiful have been a unified conception.’ </w:t>
      </w:r>
      <w:r w:rsidRPr="003A0A59">
        <w:rPr>
          <w:rFonts w:ascii="Times New Roman" w:hAnsi="Times New Roman" w:cs="Times New Roman"/>
          <w:sz w:val="24"/>
          <w:szCs w:val="24"/>
        </w:rPr>
        <w:t xml:space="preserve">He </w:t>
      </w:r>
      <w:r>
        <w:rPr>
          <w:rFonts w:ascii="Times New Roman" w:hAnsi="Times New Roman" w:cs="Times New Roman"/>
          <w:sz w:val="24"/>
          <w:szCs w:val="24"/>
        </w:rPr>
        <w:t xml:space="preserve">notes that the English language, through phrases </w:t>
      </w:r>
      <w:r w:rsidRPr="003A0A59">
        <w:rPr>
          <w:rFonts w:ascii="Times New Roman" w:hAnsi="Times New Roman" w:cs="Times New Roman"/>
          <w:sz w:val="24"/>
          <w:szCs w:val="24"/>
        </w:rPr>
        <w:t xml:space="preserve">such as </w:t>
      </w:r>
      <w:r w:rsidRPr="00CF5881">
        <w:rPr>
          <w:rFonts w:ascii="Times New Roman" w:hAnsi="Times New Roman" w:cs="Times New Roman"/>
          <w:sz w:val="24"/>
          <w:szCs w:val="24"/>
        </w:rPr>
        <w:t>‘divinely beautiful’</w:t>
      </w:r>
      <w:r w:rsidRPr="003A0A59">
        <w:rPr>
          <w:rFonts w:ascii="Times New Roman" w:hAnsi="Times New Roman" w:cs="Times New Roman"/>
          <w:sz w:val="24"/>
          <w:szCs w:val="24"/>
        </w:rPr>
        <w:t xml:space="preserve">, </w:t>
      </w:r>
      <w:r w:rsidRPr="00CF5881">
        <w:rPr>
          <w:rFonts w:ascii="Times New Roman" w:hAnsi="Times New Roman" w:cs="Times New Roman"/>
          <w:sz w:val="24"/>
          <w:szCs w:val="24"/>
        </w:rPr>
        <w:t>‘looking angelic’ ‘looking good’</w:t>
      </w:r>
      <w:r>
        <w:rPr>
          <w:rFonts w:ascii="Times New Roman" w:hAnsi="Times New Roman" w:cs="Times New Roman"/>
          <w:sz w:val="24"/>
          <w:szCs w:val="24"/>
        </w:rPr>
        <w:t xml:space="preserve"> and conversely ‘ugly as sin’ or ‘looking like hell’,</w:t>
      </w:r>
      <w:r w:rsidRPr="003A0A59">
        <w:rPr>
          <w:rFonts w:ascii="Times New Roman" w:hAnsi="Times New Roman" w:cs="Times New Roman"/>
          <w:sz w:val="24"/>
          <w:szCs w:val="24"/>
        </w:rPr>
        <w:t xml:space="preserve"> </w:t>
      </w:r>
      <w:r>
        <w:rPr>
          <w:rFonts w:ascii="Times New Roman" w:hAnsi="Times New Roman" w:cs="Times New Roman"/>
          <w:sz w:val="24"/>
          <w:szCs w:val="24"/>
        </w:rPr>
        <w:t xml:space="preserve">continues to </w:t>
      </w:r>
      <w:r w:rsidRPr="003A0A59">
        <w:rPr>
          <w:rFonts w:ascii="Times New Roman" w:hAnsi="Times New Roman" w:cs="Times New Roman"/>
          <w:sz w:val="24"/>
          <w:szCs w:val="24"/>
        </w:rPr>
        <w:t>associate beauty with goodness.</w:t>
      </w:r>
      <w:r w:rsidRPr="000D7D13">
        <w:rPr>
          <w:rFonts w:ascii="Times New Roman" w:hAnsi="Times New Roman" w:cs="Times New Roman"/>
          <w:sz w:val="24"/>
          <w:szCs w:val="24"/>
        </w:rPr>
        <w:t xml:space="preserve"> Importantly, </w:t>
      </w:r>
      <w:proofErr w:type="spellStart"/>
      <w:r w:rsidRPr="000D7D13">
        <w:rPr>
          <w:rFonts w:ascii="Times New Roman" w:hAnsi="Times New Roman" w:cs="Times New Roman"/>
          <w:sz w:val="24"/>
          <w:szCs w:val="24"/>
        </w:rPr>
        <w:t>Synnott</w:t>
      </w:r>
      <w:proofErr w:type="spellEnd"/>
      <w:r w:rsidRPr="000D7D13">
        <w:rPr>
          <w:rFonts w:ascii="Times New Roman" w:hAnsi="Times New Roman" w:cs="Times New Roman"/>
          <w:sz w:val="24"/>
          <w:szCs w:val="24"/>
        </w:rPr>
        <w:t xml:space="preserve"> (1990: 407) describes th</w:t>
      </w:r>
      <w:r>
        <w:rPr>
          <w:rFonts w:ascii="Times New Roman" w:hAnsi="Times New Roman" w:cs="Times New Roman"/>
          <w:sz w:val="24"/>
          <w:szCs w:val="24"/>
        </w:rPr>
        <w:t>ese</w:t>
      </w:r>
      <w:r w:rsidRPr="000D7D13">
        <w:rPr>
          <w:rFonts w:ascii="Times New Roman" w:hAnsi="Times New Roman" w:cs="Times New Roman"/>
          <w:sz w:val="24"/>
          <w:szCs w:val="24"/>
        </w:rPr>
        <w:t xml:space="preserve"> connection</w:t>
      </w:r>
      <w:r>
        <w:rPr>
          <w:rFonts w:ascii="Times New Roman" w:hAnsi="Times New Roman" w:cs="Times New Roman"/>
          <w:sz w:val="24"/>
          <w:szCs w:val="24"/>
        </w:rPr>
        <w:t>s</w:t>
      </w:r>
      <w:r w:rsidRPr="000D7D13">
        <w:rPr>
          <w:rFonts w:ascii="Times New Roman" w:hAnsi="Times New Roman" w:cs="Times New Roman"/>
          <w:sz w:val="24"/>
          <w:szCs w:val="24"/>
        </w:rPr>
        <w:t xml:space="preserve"> as </w:t>
      </w:r>
      <w:proofErr w:type="spellStart"/>
      <w:r w:rsidRPr="000D7D13">
        <w:rPr>
          <w:rFonts w:ascii="Times New Roman" w:hAnsi="Times New Roman" w:cs="Times New Roman"/>
          <w:sz w:val="24"/>
          <w:szCs w:val="24"/>
        </w:rPr>
        <w:t>semiotically</w:t>
      </w:r>
      <w:proofErr w:type="spellEnd"/>
      <w:r w:rsidRPr="000D7D13">
        <w:rPr>
          <w:rFonts w:ascii="Times New Roman" w:hAnsi="Times New Roman" w:cs="Times New Roman"/>
          <w:sz w:val="24"/>
          <w:szCs w:val="24"/>
        </w:rPr>
        <w:t xml:space="preserve"> reciprocal – the signifier and the signified are one – </w:t>
      </w:r>
      <w:r w:rsidRPr="00CF5881">
        <w:rPr>
          <w:rFonts w:ascii="Times New Roman" w:hAnsi="Times New Roman" w:cs="Times New Roman"/>
          <w:sz w:val="24"/>
          <w:szCs w:val="24"/>
        </w:rPr>
        <w:t>‘…which reflects and reinforces both the physicality of moral beauty and the morality of physical beauty.’</w:t>
      </w:r>
      <w:r w:rsidRPr="003A0A59">
        <w:rPr>
          <w:rFonts w:ascii="Times New Roman" w:hAnsi="Times New Roman" w:cs="Times New Roman"/>
          <w:sz w:val="24"/>
          <w:szCs w:val="24"/>
        </w:rPr>
        <w:t xml:space="preserve"> </w:t>
      </w:r>
      <w:r>
        <w:rPr>
          <w:rFonts w:ascii="Times New Roman" w:hAnsi="Times New Roman" w:cs="Times New Roman"/>
          <w:sz w:val="24"/>
          <w:szCs w:val="24"/>
        </w:rPr>
        <w:t>This</w:t>
      </w:r>
      <w:r w:rsidRPr="003A0A59">
        <w:rPr>
          <w:rFonts w:ascii="Times New Roman" w:hAnsi="Times New Roman" w:cs="Times New Roman"/>
          <w:sz w:val="24"/>
          <w:szCs w:val="24"/>
        </w:rPr>
        <w:t xml:space="preserve"> reciprocity</w:t>
      </w:r>
      <w:r>
        <w:rPr>
          <w:rFonts w:ascii="Times New Roman" w:hAnsi="Times New Roman" w:cs="Times New Roman"/>
          <w:sz w:val="24"/>
          <w:szCs w:val="24"/>
        </w:rPr>
        <w:t xml:space="preserve">, </w:t>
      </w:r>
      <w:proofErr w:type="spellStart"/>
      <w:r>
        <w:rPr>
          <w:rFonts w:ascii="Times New Roman" w:hAnsi="Times New Roman" w:cs="Times New Roman"/>
          <w:sz w:val="24"/>
          <w:szCs w:val="24"/>
        </w:rPr>
        <w:t>Synnott</w:t>
      </w:r>
      <w:proofErr w:type="spellEnd"/>
      <w:r w:rsidR="005F4991">
        <w:rPr>
          <w:rFonts w:ascii="Times New Roman" w:hAnsi="Times New Roman" w:cs="Times New Roman"/>
          <w:sz w:val="24"/>
          <w:szCs w:val="24"/>
        </w:rPr>
        <w:t xml:space="preserve"> (1990)</w:t>
      </w:r>
      <w:r>
        <w:rPr>
          <w:rFonts w:ascii="Times New Roman" w:hAnsi="Times New Roman" w:cs="Times New Roman"/>
          <w:sz w:val="24"/>
          <w:szCs w:val="24"/>
        </w:rPr>
        <w:t xml:space="preserve"> suggests,</w:t>
      </w:r>
      <w:r w:rsidRPr="003A0A59">
        <w:rPr>
          <w:rFonts w:ascii="Times New Roman" w:hAnsi="Times New Roman" w:cs="Times New Roman"/>
          <w:sz w:val="24"/>
          <w:szCs w:val="24"/>
        </w:rPr>
        <w:t xml:space="preserve"> leads to a pervasive ideology of </w:t>
      </w:r>
      <w:r w:rsidRPr="00CF5881">
        <w:rPr>
          <w:rFonts w:ascii="Times New Roman" w:hAnsi="Times New Roman" w:cs="Times New Roman"/>
          <w:sz w:val="24"/>
          <w:szCs w:val="24"/>
        </w:rPr>
        <w:t>‘</w:t>
      </w:r>
      <w:proofErr w:type="spellStart"/>
      <w:r w:rsidRPr="00CF5881">
        <w:rPr>
          <w:rFonts w:ascii="Times New Roman" w:hAnsi="Times New Roman" w:cs="Times New Roman"/>
          <w:sz w:val="24"/>
          <w:szCs w:val="24"/>
        </w:rPr>
        <w:t>beautyism</w:t>
      </w:r>
      <w:proofErr w:type="spellEnd"/>
      <w:r w:rsidRPr="00CF5881">
        <w:rPr>
          <w:rFonts w:ascii="Times New Roman" w:hAnsi="Times New Roman" w:cs="Times New Roman"/>
          <w:sz w:val="24"/>
          <w:szCs w:val="24"/>
        </w:rPr>
        <w:t>’,</w:t>
      </w:r>
      <w:r w:rsidRPr="003A0A59">
        <w:rPr>
          <w:rFonts w:ascii="Times New Roman" w:hAnsi="Times New Roman" w:cs="Times New Roman"/>
          <w:sz w:val="24"/>
          <w:szCs w:val="24"/>
        </w:rPr>
        <w:t xml:space="preserve"> which reinforces and promotes the primacy of the beautiful over the ugly in society</w:t>
      </w:r>
      <w:r w:rsidRPr="00804282">
        <w:rPr>
          <w:rFonts w:ascii="Times New Roman" w:hAnsi="Times New Roman" w:cs="Times New Roman"/>
          <w:sz w:val="24"/>
          <w:szCs w:val="24"/>
        </w:rPr>
        <w:t>.</w:t>
      </w:r>
      <w:r w:rsidRPr="003A0A59">
        <w:rPr>
          <w:rFonts w:ascii="Times New Roman" w:hAnsi="Times New Roman" w:cs="Times New Roman"/>
          <w:sz w:val="24"/>
          <w:szCs w:val="24"/>
        </w:rPr>
        <w:t xml:space="preserve"> </w:t>
      </w:r>
      <w:proofErr w:type="spellStart"/>
      <w:r w:rsidRPr="003A0A59">
        <w:rPr>
          <w:rFonts w:ascii="Times New Roman" w:hAnsi="Times New Roman" w:cs="Times New Roman"/>
          <w:sz w:val="24"/>
          <w:szCs w:val="24"/>
        </w:rPr>
        <w:t>Synnott</w:t>
      </w:r>
      <w:proofErr w:type="spellEnd"/>
      <w:r w:rsidR="005F4991">
        <w:rPr>
          <w:rFonts w:ascii="Times New Roman" w:hAnsi="Times New Roman" w:cs="Times New Roman"/>
          <w:sz w:val="24"/>
          <w:szCs w:val="24"/>
        </w:rPr>
        <w:t xml:space="preserve"> (1990)</w:t>
      </w:r>
      <w:r w:rsidRPr="003A0A59">
        <w:rPr>
          <w:rFonts w:ascii="Times New Roman" w:hAnsi="Times New Roman" w:cs="Times New Roman"/>
          <w:sz w:val="24"/>
          <w:szCs w:val="24"/>
        </w:rPr>
        <w:t xml:space="preserve"> </w:t>
      </w:r>
      <w:r>
        <w:rPr>
          <w:rFonts w:ascii="Times New Roman" w:hAnsi="Times New Roman" w:cs="Times New Roman"/>
          <w:sz w:val="24"/>
          <w:szCs w:val="24"/>
        </w:rPr>
        <w:t xml:space="preserve">identifies the presence of </w:t>
      </w:r>
      <w:proofErr w:type="spellStart"/>
      <w:r>
        <w:rPr>
          <w:rFonts w:ascii="Times New Roman" w:hAnsi="Times New Roman" w:cs="Times New Roman"/>
          <w:sz w:val="24"/>
          <w:szCs w:val="24"/>
        </w:rPr>
        <w:t>beautyism</w:t>
      </w:r>
      <w:proofErr w:type="spellEnd"/>
      <w:r>
        <w:rPr>
          <w:rFonts w:ascii="Times New Roman" w:hAnsi="Times New Roman" w:cs="Times New Roman"/>
          <w:sz w:val="24"/>
          <w:szCs w:val="24"/>
        </w:rPr>
        <w:t xml:space="preserve"> in popular culture, noting that</w:t>
      </w:r>
      <w:r w:rsidRPr="003A0A59">
        <w:rPr>
          <w:rFonts w:ascii="Times New Roman" w:hAnsi="Times New Roman" w:cs="Times New Roman"/>
          <w:sz w:val="24"/>
          <w:szCs w:val="24"/>
        </w:rPr>
        <w:t xml:space="preserve"> </w:t>
      </w:r>
      <w:r>
        <w:rPr>
          <w:rFonts w:ascii="Times New Roman" w:hAnsi="Times New Roman" w:cs="Times New Roman"/>
          <w:sz w:val="24"/>
          <w:szCs w:val="24"/>
        </w:rPr>
        <w:t>popular</w:t>
      </w:r>
      <w:r w:rsidRPr="003A0A59">
        <w:rPr>
          <w:rFonts w:ascii="Times New Roman" w:hAnsi="Times New Roman" w:cs="Times New Roman"/>
          <w:sz w:val="24"/>
          <w:szCs w:val="24"/>
        </w:rPr>
        <w:t xml:space="preserve"> heroes, </w:t>
      </w:r>
      <w:r>
        <w:rPr>
          <w:rFonts w:ascii="Times New Roman" w:hAnsi="Times New Roman" w:cs="Times New Roman"/>
          <w:sz w:val="24"/>
          <w:szCs w:val="24"/>
        </w:rPr>
        <w:t>such as James Bond</w:t>
      </w:r>
      <w:r w:rsidRPr="003A0A59">
        <w:rPr>
          <w:rFonts w:ascii="Times New Roman" w:hAnsi="Times New Roman" w:cs="Times New Roman"/>
          <w:sz w:val="24"/>
          <w:szCs w:val="24"/>
        </w:rPr>
        <w:t xml:space="preserve"> are described as good looking, handsome and beautiful</w:t>
      </w:r>
      <w:r>
        <w:rPr>
          <w:rFonts w:ascii="Times New Roman" w:hAnsi="Times New Roman" w:cs="Times New Roman"/>
          <w:sz w:val="24"/>
          <w:szCs w:val="24"/>
        </w:rPr>
        <w:t>,</w:t>
      </w:r>
      <w:r w:rsidRPr="003A0A59">
        <w:rPr>
          <w:rFonts w:ascii="Times New Roman" w:hAnsi="Times New Roman" w:cs="Times New Roman"/>
          <w:sz w:val="24"/>
          <w:szCs w:val="24"/>
        </w:rPr>
        <w:t xml:space="preserve"> whereas the villains </w:t>
      </w:r>
      <w:r>
        <w:rPr>
          <w:rFonts w:ascii="Times New Roman" w:hAnsi="Times New Roman" w:cs="Times New Roman"/>
          <w:sz w:val="24"/>
          <w:szCs w:val="24"/>
        </w:rPr>
        <w:t xml:space="preserve">possess </w:t>
      </w:r>
      <w:r w:rsidRPr="003A0A59">
        <w:rPr>
          <w:rFonts w:ascii="Times New Roman" w:hAnsi="Times New Roman" w:cs="Times New Roman"/>
          <w:sz w:val="24"/>
          <w:szCs w:val="24"/>
        </w:rPr>
        <w:t xml:space="preserve">defects in their looks that </w:t>
      </w:r>
      <w:r>
        <w:rPr>
          <w:rFonts w:ascii="Times New Roman" w:hAnsi="Times New Roman" w:cs="Times New Roman"/>
          <w:sz w:val="24"/>
          <w:szCs w:val="24"/>
        </w:rPr>
        <w:t>render them</w:t>
      </w:r>
      <w:r w:rsidRPr="003A0A59">
        <w:rPr>
          <w:rFonts w:ascii="Times New Roman" w:hAnsi="Times New Roman" w:cs="Times New Roman"/>
          <w:sz w:val="24"/>
          <w:szCs w:val="24"/>
        </w:rPr>
        <w:t xml:space="preserve"> grotesque and ugly. </w:t>
      </w:r>
    </w:p>
    <w:p w14:paraId="020D941C" w14:textId="319347B7" w:rsidR="0074424E" w:rsidRPr="003A0A59" w:rsidRDefault="0074424E" w:rsidP="0074424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A0A59">
        <w:rPr>
          <w:rFonts w:ascii="Times New Roman" w:hAnsi="Times New Roman" w:cs="Times New Roman"/>
          <w:sz w:val="24"/>
          <w:szCs w:val="24"/>
        </w:rPr>
        <w:lastRenderedPageBreak/>
        <w:t xml:space="preserve">Whilst </w:t>
      </w:r>
      <w:proofErr w:type="spellStart"/>
      <w:r w:rsidRPr="003A0A59">
        <w:rPr>
          <w:rFonts w:ascii="Times New Roman" w:hAnsi="Times New Roman" w:cs="Times New Roman"/>
          <w:sz w:val="24"/>
          <w:szCs w:val="24"/>
        </w:rPr>
        <w:t>Synnott</w:t>
      </w:r>
      <w:proofErr w:type="spellEnd"/>
      <w:r w:rsidR="005F4991">
        <w:rPr>
          <w:rFonts w:ascii="Times New Roman" w:hAnsi="Times New Roman" w:cs="Times New Roman"/>
          <w:sz w:val="24"/>
          <w:szCs w:val="24"/>
        </w:rPr>
        <w:t xml:space="preserve"> (1990)</w:t>
      </w:r>
      <w:r w:rsidRPr="003A0A59">
        <w:rPr>
          <w:rFonts w:ascii="Times New Roman" w:hAnsi="Times New Roman" w:cs="Times New Roman"/>
          <w:sz w:val="24"/>
          <w:szCs w:val="24"/>
        </w:rPr>
        <w:t xml:space="preserve"> </w:t>
      </w:r>
      <w:r>
        <w:rPr>
          <w:rFonts w:ascii="Times New Roman" w:hAnsi="Times New Roman" w:cs="Times New Roman"/>
          <w:sz w:val="24"/>
          <w:szCs w:val="24"/>
        </w:rPr>
        <w:t>identifies how beauty and ugliness are linked</w:t>
      </w:r>
      <w:r w:rsidRPr="003A0A59">
        <w:rPr>
          <w:rFonts w:ascii="Times New Roman" w:hAnsi="Times New Roman" w:cs="Times New Roman"/>
          <w:sz w:val="24"/>
          <w:szCs w:val="24"/>
        </w:rPr>
        <w:t xml:space="preserve"> to notions of good (ethical) and bad (toxic), </w:t>
      </w:r>
      <w:r>
        <w:rPr>
          <w:rFonts w:ascii="Times New Roman" w:hAnsi="Times New Roman" w:cs="Times New Roman"/>
          <w:sz w:val="24"/>
          <w:szCs w:val="24"/>
        </w:rPr>
        <w:t>his approach</w:t>
      </w:r>
      <w:r w:rsidRPr="003A0A59">
        <w:rPr>
          <w:rFonts w:ascii="Times New Roman" w:hAnsi="Times New Roman" w:cs="Times New Roman"/>
          <w:sz w:val="24"/>
          <w:szCs w:val="24"/>
        </w:rPr>
        <w:t xml:space="preserve"> seems largely dualistic and binary, positioning beauty alongside ethical leadership </w:t>
      </w:r>
      <w:r>
        <w:rPr>
          <w:rFonts w:ascii="Times New Roman" w:hAnsi="Times New Roman" w:cs="Times New Roman"/>
          <w:sz w:val="24"/>
          <w:szCs w:val="24"/>
        </w:rPr>
        <w:t xml:space="preserve">in opposition to </w:t>
      </w:r>
      <w:r w:rsidRPr="003A0A59">
        <w:rPr>
          <w:rFonts w:ascii="Times New Roman" w:hAnsi="Times New Roman" w:cs="Times New Roman"/>
          <w:sz w:val="24"/>
          <w:szCs w:val="24"/>
        </w:rPr>
        <w:t xml:space="preserve">badness/ugliness. In contrast, we are more interested in the dialogic underpinning of these constructs and the inherent contradictions and complexities of interrelated </w:t>
      </w:r>
      <w:proofErr w:type="spellStart"/>
      <w:r w:rsidR="00FB64C3">
        <w:rPr>
          <w:rFonts w:ascii="Times New Roman" w:hAnsi="Times New Roman" w:cs="Times New Roman"/>
          <w:sz w:val="24"/>
          <w:szCs w:val="24"/>
        </w:rPr>
        <w:t>dialogics</w:t>
      </w:r>
      <w:proofErr w:type="spellEnd"/>
      <w:r w:rsidR="00FB64C3">
        <w:rPr>
          <w:rFonts w:ascii="Times New Roman" w:hAnsi="Times New Roman" w:cs="Times New Roman"/>
          <w:sz w:val="24"/>
          <w:szCs w:val="24"/>
        </w:rPr>
        <w:t xml:space="preserve"> </w:t>
      </w:r>
      <w:r w:rsidR="00FC009B">
        <w:rPr>
          <w:rFonts w:ascii="Times New Roman" w:hAnsi="Times New Roman" w:cs="Times New Roman"/>
          <w:sz w:val="24"/>
          <w:szCs w:val="24"/>
        </w:rPr>
        <w:t xml:space="preserve">in the ethical </w:t>
      </w:r>
      <w:r w:rsidRPr="003A0A59">
        <w:rPr>
          <w:rFonts w:ascii="Times New Roman" w:hAnsi="Times New Roman" w:cs="Times New Roman"/>
          <w:sz w:val="24"/>
          <w:szCs w:val="24"/>
        </w:rPr>
        <w:t>leadership</w:t>
      </w:r>
      <w:r w:rsidR="00EE16C0">
        <w:rPr>
          <w:rFonts w:ascii="Times New Roman" w:hAnsi="Times New Roman" w:cs="Times New Roman"/>
          <w:sz w:val="24"/>
          <w:szCs w:val="24"/>
        </w:rPr>
        <w:t xml:space="preserve"> literature</w:t>
      </w:r>
      <w:r w:rsidRPr="003A0A59">
        <w:rPr>
          <w:rFonts w:ascii="Times New Roman" w:hAnsi="Times New Roman" w:cs="Times New Roman"/>
          <w:sz w:val="24"/>
          <w:szCs w:val="24"/>
        </w:rPr>
        <w:t xml:space="preserve">. </w:t>
      </w:r>
      <w:r>
        <w:rPr>
          <w:rFonts w:ascii="Times New Roman" w:hAnsi="Times New Roman" w:cs="Times New Roman"/>
          <w:sz w:val="24"/>
          <w:szCs w:val="24"/>
        </w:rPr>
        <w:t xml:space="preserve">A dialogical account indicates that </w:t>
      </w:r>
      <w:r w:rsidR="004F38AE">
        <w:rPr>
          <w:rFonts w:ascii="Times New Roman" w:hAnsi="Times New Roman" w:cs="Times New Roman"/>
          <w:sz w:val="24"/>
          <w:szCs w:val="24"/>
        </w:rPr>
        <w:t xml:space="preserve">relational tendencies </w:t>
      </w:r>
      <w:r>
        <w:rPr>
          <w:rFonts w:ascii="Times New Roman" w:hAnsi="Times New Roman" w:cs="Times New Roman"/>
          <w:sz w:val="24"/>
          <w:szCs w:val="24"/>
        </w:rPr>
        <w:t xml:space="preserve">are not pre-existing entities which interact, but are made possible </w:t>
      </w:r>
      <w:r w:rsidR="001E4AB2">
        <w:rPr>
          <w:rFonts w:ascii="Times New Roman" w:hAnsi="Times New Roman" w:cs="Times New Roman"/>
          <w:sz w:val="24"/>
          <w:szCs w:val="24"/>
        </w:rPr>
        <w:t xml:space="preserve">through ‘inter-animation’, facilitating </w:t>
      </w:r>
      <w:r w:rsidR="00E509B0">
        <w:rPr>
          <w:rFonts w:ascii="Times New Roman" w:hAnsi="Times New Roman" w:cs="Times New Roman"/>
          <w:sz w:val="24"/>
          <w:szCs w:val="24"/>
        </w:rPr>
        <w:t>each other’s</w:t>
      </w:r>
      <w:r w:rsidR="00C57C7D">
        <w:rPr>
          <w:rFonts w:ascii="Times New Roman" w:hAnsi="Times New Roman" w:cs="Times New Roman"/>
          <w:sz w:val="24"/>
          <w:szCs w:val="24"/>
        </w:rPr>
        <w:t xml:space="preserve"> </w:t>
      </w:r>
      <w:r>
        <w:rPr>
          <w:rFonts w:ascii="Times New Roman" w:hAnsi="Times New Roman" w:cs="Times New Roman"/>
          <w:sz w:val="24"/>
          <w:szCs w:val="24"/>
        </w:rPr>
        <w:t>emergence into the world (</w:t>
      </w:r>
      <w:proofErr w:type="spellStart"/>
      <w:r w:rsidR="00C57C7D">
        <w:rPr>
          <w:rFonts w:ascii="Times New Roman" w:hAnsi="Times New Roman" w:cs="Times New Roman"/>
          <w:sz w:val="24"/>
          <w:szCs w:val="24"/>
        </w:rPr>
        <w:t>Wegerif</w:t>
      </w:r>
      <w:proofErr w:type="spellEnd"/>
      <w:r w:rsidR="00C57C7D">
        <w:rPr>
          <w:rFonts w:ascii="Times New Roman" w:hAnsi="Times New Roman" w:cs="Times New Roman"/>
          <w:sz w:val="24"/>
          <w:szCs w:val="24"/>
        </w:rPr>
        <w:t xml:space="preserve"> 2008, </w:t>
      </w:r>
      <w:r w:rsidRPr="0074424E">
        <w:rPr>
          <w:rFonts w:ascii="Times New Roman" w:hAnsi="Times New Roman" w:cs="Times New Roman"/>
          <w:sz w:val="24"/>
          <w:szCs w:val="24"/>
        </w:rPr>
        <w:t>Bakhtin</w:t>
      </w:r>
      <w:r w:rsidR="000C74F6">
        <w:rPr>
          <w:rFonts w:ascii="Times New Roman" w:hAnsi="Times New Roman" w:cs="Times New Roman"/>
          <w:sz w:val="24"/>
          <w:szCs w:val="24"/>
        </w:rPr>
        <w:t>,</w:t>
      </w:r>
      <w:r w:rsidRPr="0074424E">
        <w:rPr>
          <w:rFonts w:ascii="Times New Roman" w:hAnsi="Times New Roman" w:cs="Times New Roman"/>
          <w:sz w:val="24"/>
          <w:szCs w:val="24"/>
        </w:rPr>
        <w:t xml:space="preserve"> </w:t>
      </w:r>
      <w:r>
        <w:rPr>
          <w:rFonts w:ascii="Times New Roman" w:hAnsi="Times New Roman" w:cs="Times New Roman"/>
          <w:sz w:val="24"/>
          <w:szCs w:val="24"/>
        </w:rPr>
        <w:t>1981).</w:t>
      </w:r>
      <w:r w:rsidR="00FB64C3">
        <w:rPr>
          <w:rFonts w:ascii="Times New Roman" w:hAnsi="Times New Roman" w:cs="Times New Roman"/>
          <w:sz w:val="24"/>
          <w:szCs w:val="24"/>
        </w:rPr>
        <w:t xml:space="preserve"> </w:t>
      </w:r>
      <w:r w:rsidR="00C57C7D">
        <w:rPr>
          <w:rFonts w:ascii="Times New Roman" w:hAnsi="Times New Roman" w:cs="Times New Roman"/>
          <w:sz w:val="24"/>
          <w:szCs w:val="24"/>
        </w:rPr>
        <w:t xml:space="preserve">There are </w:t>
      </w:r>
      <w:r w:rsidR="00FB64C3">
        <w:rPr>
          <w:rFonts w:ascii="Times New Roman" w:hAnsi="Times New Roman" w:cs="Times New Roman"/>
          <w:sz w:val="24"/>
          <w:szCs w:val="24"/>
        </w:rPr>
        <w:t>implications for how</w:t>
      </w:r>
      <w:r w:rsidR="00EE16C0">
        <w:rPr>
          <w:rFonts w:ascii="Times New Roman" w:hAnsi="Times New Roman" w:cs="Times New Roman"/>
          <w:sz w:val="24"/>
          <w:szCs w:val="24"/>
        </w:rPr>
        <w:t xml:space="preserve"> interpretive</w:t>
      </w:r>
      <w:r w:rsidR="00FB64C3">
        <w:rPr>
          <w:rFonts w:ascii="Times New Roman" w:hAnsi="Times New Roman" w:cs="Times New Roman"/>
          <w:sz w:val="24"/>
          <w:szCs w:val="24"/>
        </w:rPr>
        <w:t xml:space="preserve"> accounts of organizational practice also contribute to </w:t>
      </w:r>
      <w:proofErr w:type="spellStart"/>
      <w:r w:rsidR="00FB64C3">
        <w:rPr>
          <w:rFonts w:ascii="Times New Roman" w:hAnsi="Times New Roman" w:cs="Times New Roman"/>
          <w:sz w:val="24"/>
          <w:szCs w:val="24"/>
        </w:rPr>
        <w:t>beautyism</w:t>
      </w:r>
      <w:proofErr w:type="spellEnd"/>
      <w:r w:rsidR="00FB64C3">
        <w:rPr>
          <w:rFonts w:ascii="Times New Roman" w:hAnsi="Times New Roman" w:cs="Times New Roman"/>
          <w:sz w:val="24"/>
          <w:szCs w:val="24"/>
        </w:rPr>
        <w:t xml:space="preserve"> in leadership ethics</w:t>
      </w:r>
      <w:r w:rsidR="00C57C7D">
        <w:rPr>
          <w:rFonts w:ascii="Times New Roman" w:hAnsi="Times New Roman" w:cs="Times New Roman"/>
          <w:sz w:val="24"/>
          <w:szCs w:val="24"/>
        </w:rPr>
        <w:t>, because</w:t>
      </w:r>
      <w:r w:rsidRPr="003A0A59">
        <w:rPr>
          <w:rFonts w:ascii="Times New Roman" w:hAnsi="Times New Roman" w:cs="Times New Roman"/>
          <w:sz w:val="24"/>
          <w:szCs w:val="24"/>
        </w:rPr>
        <w:t xml:space="preserve"> ‘</w:t>
      </w:r>
      <w:r w:rsidR="00C57C7D">
        <w:rPr>
          <w:rFonts w:ascii="Times New Roman" w:hAnsi="Times New Roman" w:cs="Times New Roman"/>
          <w:sz w:val="24"/>
          <w:szCs w:val="24"/>
        </w:rPr>
        <w:t>doing good’ or ‘doing bad’</w:t>
      </w:r>
      <w:r w:rsidRPr="003A0A59">
        <w:rPr>
          <w:rFonts w:ascii="Times New Roman" w:hAnsi="Times New Roman" w:cs="Times New Roman"/>
          <w:sz w:val="24"/>
          <w:szCs w:val="24"/>
        </w:rPr>
        <w:t xml:space="preserve"> </w:t>
      </w:r>
      <w:r w:rsidRPr="00295A0D">
        <w:rPr>
          <w:rFonts w:ascii="Times New Roman" w:hAnsi="Times New Roman" w:cs="Times New Roman"/>
          <w:sz w:val="24"/>
          <w:szCs w:val="24"/>
        </w:rPr>
        <w:t xml:space="preserve">always </w:t>
      </w:r>
      <w:r w:rsidR="00C57C7D" w:rsidRPr="00295A0D">
        <w:rPr>
          <w:rFonts w:ascii="Times New Roman" w:hAnsi="Times New Roman" w:cs="Times New Roman"/>
          <w:sz w:val="24"/>
          <w:szCs w:val="24"/>
        </w:rPr>
        <w:t>materializ</w:t>
      </w:r>
      <w:r w:rsidR="00C57C7D">
        <w:rPr>
          <w:rFonts w:ascii="Times New Roman" w:hAnsi="Times New Roman" w:cs="Times New Roman"/>
          <w:sz w:val="24"/>
          <w:szCs w:val="24"/>
        </w:rPr>
        <w:t xml:space="preserve">es </w:t>
      </w:r>
      <w:r w:rsidR="00FB64C3">
        <w:rPr>
          <w:rFonts w:ascii="Times New Roman" w:hAnsi="Times New Roman" w:cs="Times New Roman"/>
          <w:sz w:val="24"/>
          <w:szCs w:val="24"/>
        </w:rPr>
        <w:t>in organizations, and accounts of organizations,</w:t>
      </w:r>
      <w:r w:rsidRPr="005D1452">
        <w:rPr>
          <w:rFonts w:ascii="Times New Roman" w:hAnsi="Times New Roman" w:cs="Times New Roman"/>
          <w:sz w:val="24"/>
          <w:szCs w:val="24"/>
        </w:rPr>
        <w:t xml:space="preserve"> in </w:t>
      </w:r>
      <w:r w:rsidR="009E2BEA">
        <w:rPr>
          <w:rFonts w:ascii="Times New Roman" w:hAnsi="Times New Roman" w:cs="Times New Roman"/>
          <w:sz w:val="24"/>
          <w:szCs w:val="24"/>
        </w:rPr>
        <w:t xml:space="preserve">reference to </w:t>
      </w:r>
      <w:r w:rsidRPr="005D1452">
        <w:rPr>
          <w:rFonts w:ascii="Times New Roman" w:hAnsi="Times New Roman" w:cs="Times New Roman"/>
          <w:sz w:val="24"/>
          <w:szCs w:val="24"/>
        </w:rPr>
        <w:t>understandings of ‘</w:t>
      </w:r>
      <w:r w:rsidR="00C57C7D">
        <w:rPr>
          <w:rFonts w:ascii="Times New Roman" w:hAnsi="Times New Roman" w:cs="Times New Roman"/>
          <w:sz w:val="24"/>
          <w:szCs w:val="24"/>
        </w:rPr>
        <w:t xml:space="preserve">looking </w:t>
      </w:r>
      <w:r w:rsidRPr="005D1452">
        <w:rPr>
          <w:rFonts w:ascii="Times New Roman" w:hAnsi="Times New Roman" w:cs="Times New Roman"/>
          <w:sz w:val="24"/>
          <w:szCs w:val="24"/>
        </w:rPr>
        <w:t>good’ and ‘</w:t>
      </w:r>
      <w:r w:rsidR="00C57C7D">
        <w:rPr>
          <w:rFonts w:ascii="Times New Roman" w:hAnsi="Times New Roman" w:cs="Times New Roman"/>
          <w:sz w:val="24"/>
          <w:szCs w:val="24"/>
        </w:rPr>
        <w:t xml:space="preserve">looking </w:t>
      </w:r>
      <w:r w:rsidRPr="005D1452">
        <w:rPr>
          <w:rFonts w:ascii="Times New Roman" w:hAnsi="Times New Roman" w:cs="Times New Roman"/>
          <w:sz w:val="24"/>
          <w:szCs w:val="24"/>
        </w:rPr>
        <w:t xml:space="preserve">bad’.  </w:t>
      </w:r>
      <w:r w:rsidRPr="003A0A59">
        <w:rPr>
          <w:rFonts w:ascii="Times New Roman" w:hAnsi="Times New Roman" w:cs="Times New Roman"/>
          <w:sz w:val="24"/>
          <w:szCs w:val="24"/>
        </w:rPr>
        <w:t xml:space="preserve">We attend this </w:t>
      </w:r>
      <w:r w:rsidR="001E4AB2">
        <w:rPr>
          <w:rFonts w:ascii="Times New Roman" w:hAnsi="Times New Roman" w:cs="Times New Roman"/>
          <w:sz w:val="24"/>
          <w:szCs w:val="24"/>
        </w:rPr>
        <w:t>co-</w:t>
      </w:r>
      <w:r w:rsidRPr="003A0A59">
        <w:rPr>
          <w:rFonts w:ascii="Times New Roman" w:hAnsi="Times New Roman" w:cs="Times New Roman"/>
          <w:sz w:val="24"/>
          <w:szCs w:val="24"/>
        </w:rPr>
        <w:t>emerge</w:t>
      </w:r>
      <w:r w:rsidR="001E4AB2">
        <w:rPr>
          <w:rFonts w:ascii="Times New Roman" w:hAnsi="Times New Roman" w:cs="Times New Roman"/>
          <w:sz w:val="24"/>
          <w:szCs w:val="24"/>
        </w:rPr>
        <w:t>nce</w:t>
      </w:r>
      <w:r w:rsidRPr="003A0A59">
        <w:rPr>
          <w:rFonts w:ascii="Times New Roman" w:hAnsi="Times New Roman" w:cs="Times New Roman"/>
          <w:sz w:val="24"/>
          <w:szCs w:val="24"/>
        </w:rPr>
        <w:t>, by drawing on Kersten’s (2008) notion of aesthetic craving. This helps us to unravel some of the nuances associated with ugliness and beauty within ethical leadership.</w:t>
      </w:r>
    </w:p>
    <w:p w14:paraId="5DF7ADEB" w14:textId="77777777" w:rsidR="0074424E" w:rsidRPr="00736E0C" w:rsidRDefault="0074424E" w:rsidP="0074424E">
      <w:pPr>
        <w:autoSpaceDE w:val="0"/>
        <w:autoSpaceDN w:val="0"/>
        <w:adjustRightInd w:val="0"/>
        <w:spacing w:after="0" w:line="480" w:lineRule="auto"/>
        <w:contextualSpacing/>
        <w:jc w:val="both"/>
        <w:rPr>
          <w:rFonts w:ascii="Times New Roman" w:hAnsi="Times New Roman" w:cs="Times New Roman"/>
          <w:i/>
          <w:sz w:val="24"/>
          <w:szCs w:val="24"/>
        </w:rPr>
      </w:pPr>
    </w:p>
    <w:p w14:paraId="01D7EF9D" w14:textId="00401445" w:rsidR="0074424E" w:rsidRPr="00736E0C" w:rsidRDefault="0074424E" w:rsidP="00E202E8">
      <w:pPr>
        <w:autoSpaceDE w:val="0"/>
        <w:autoSpaceDN w:val="0"/>
        <w:adjustRightInd w:val="0"/>
        <w:spacing w:after="0" w:line="480" w:lineRule="auto"/>
        <w:contextualSpacing/>
        <w:jc w:val="both"/>
        <w:outlineLvl w:val="0"/>
        <w:rPr>
          <w:rFonts w:ascii="Times New Roman" w:hAnsi="Times New Roman" w:cs="Times New Roman"/>
          <w:i/>
          <w:sz w:val="24"/>
          <w:szCs w:val="24"/>
        </w:rPr>
      </w:pPr>
      <w:r w:rsidRPr="00736E0C">
        <w:rPr>
          <w:rFonts w:ascii="Times New Roman" w:hAnsi="Times New Roman" w:cs="Times New Roman"/>
          <w:i/>
          <w:sz w:val="24"/>
          <w:szCs w:val="24"/>
        </w:rPr>
        <w:t>Aesthetic Craving</w:t>
      </w:r>
      <w:r w:rsidR="008A363B">
        <w:rPr>
          <w:rFonts w:ascii="Times New Roman" w:hAnsi="Times New Roman" w:cs="Times New Roman"/>
          <w:i/>
          <w:sz w:val="24"/>
          <w:szCs w:val="24"/>
        </w:rPr>
        <w:t>: The Desire for Beauty in Leadership</w:t>
      </w:r>
    </w:p>
    <w:p w14:paraId="540FF8FB" w14:textId="08B1EBC7" w:rsidR="0074424E" w:rsidRPr="003A0A59" w:rsidRDefault="0074424E" w:rsidP="00E509B0">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3A0A59">
        <w:rPr>
          <w:rFonts w:ascii="Times New Roman" w:hAnsi="Times New Roman" w:cs="Times New Roman"/>
          <w:sz w:val="24"/>
          <w:szCs w:val="24"/>
        </w:rPr>
        <w:t>Kersten</w:t>
      </w:r>
      <w:r w:rsidRPr="005D1452">
        <w:rPr>
          <w:rFonts w:ascii="Times New Roman" w:hAnsi="Times New Roman" w:cs="Times New Roman"/>
          <w:sz w:val="24"/>
          <w:szCs w:val="24"/>
        </w:rPr>
        <w:t xml:space="preserve"> </w:t>
      </w:r>
      <w:r w:rsidR="00FB64C3">
        <w:rPr>
          <w:rFonts w:ascii="Times New Roman" w:hAnsi="Times New Roman" w:cs="Times New Roman"/>
          <w:sz w:val="24"/>
          <w:szCs w:val="24"/>
        </w:rPr>
        <w:t>(2008)</w:t>
      </w:r>
      <w:r w:rsidR="00BD0795">
        <w:rPr>
          <w:rFonts w:ascii="Times New Roman" w:hAnsi="Times New Roman" w:cs="Times New Roman"/>
          <w:sz w:val="24"/>
          <w:szCs w:val="24"/>
        </w:rPr>
        <w:t>’s aesthetic craving enables us to apply</w:t>
      </w:r>
      <w:r w:rsidR="00FB64C3">
        <w:rPr>
          <w:rFonts w:ascii="Times New Roman" w:hAnsi="Times New Roman" w:cs="Times New Roman"/>
          <w:sz w:val="24"/>
          <w:szCs w:val="24"/>
        </w:rPr>
        <w:t xml:space="preserve"> </w:t>
      </w:r>
      <w:r w:rsidRPr="005D1452">
        <w:rPr>
          <w:rFonts w:ascii="Times New Roman" w:hAnsi="Times New Roman" w:cs="Times New Roman"/>
          <w:sz w:val="24"/>
          <w:szCs w:val="24"/>
        </w:rPr>
        <w:t xml:space="preserve">the </w:t>
      </w:r>
      <w:r w:rsidR="004D5C87">
        <w:rPr>
          <w:rFonts w:ascii="Times New Roman" w:hAnsi="Times New Roman" w:cs="Times New Roman"/>
          <w:sz w:val="24"/>
          <w:szCs w:val="24"/>
        </w:rPr>
        <w:t xml:space="preserve">dialogically </w:t>
      </w:r>
      <w:r w:rsidR="00BD0795">
        <w:rPr>
          <w:rFonts w:ascii="Times New Roman" w:hAnsi="Times New Roman" w:cs="Times New Roman"/>
          <w:sz w:val="24"/>
          <w:szCs w:val="24"/>
        </w:rPr>
        <w:t>related</w:t>
      </w:r>
      <w:r w:rsidRPr="005D1452">
        <w:rPr>
          <w:rFonts w:ascii="Times New Roman" w:hAnsi="Times New Roman" w:cs="Times New Roman"/>
          <w:sz w:val="24"/>
          <w:szCs w:val="24"/>
        </w:rPr>
        <w:t xml:space="preserve"> </w:t>
      </w:r>
      <w:r w:rsidR="00FB64C3">
        <w:rPr>
          <w:rFonts w:ascii="Times New Roman" w:hAnsi="Times New Roman" w:cs="Times New Roman"/>
          <w:sz w:val="24"/>
          <w:szCs w:val="24"/>
        </w:rPr>
        <w:t>oppositions of</w:t>
      </w:r>
      <w:r w:rsidRPr="005D1452">
        <w:rPr>
          <w:rFonts w:ascii="Times New Roman" w:hAnsi="Times New Roman" w:cs="Times New Roman"/>
          <w:sz w:val="24"/>
          <w:szCs w:val="24"/>
        </w:rPr>
        <w:t xml:space="preserve"> good/bad, and beauty/ugliness</w:t>
      </w:r>
      <w:r w:rsidRPr="00C9023A">
        <w:rPr>
          <w:rFonts w:ascii="Times New Roman" w:hAnsi="Times New Roman" w:cs="Times New Roman"/>
          <w:sz w:val="24"/>
          <w:szCs w:val="24"/>
        </w:rPr>
        <w:t xml:space="preserve"> more closely to organizational and cultural life. </w:t>
      </w:r>
      <w:r w:rsidR="004D5C87">
        <w:rPr>
          <w:rFonts w:ascii="Times New Roman" w:hAnsi="Times New Roman" w:cs="Times New Roman"/>
          <w:sz w:val="24"/>
          <w:szCs w:val="24"/>
        </w:rPr>
        <w:t xml:space="preserve">A craving is understood to be a desire that consumes, overrides or silences other thoughts or actions. </w:t>
      </w:r>
      <w:r w:rsidRPr="00C9023A">
        <w:rPr>
          <w:rFonts w:ascii="Times New Roman" w:hAnsi="Times New Roman" w:cs="Times New Roman"/>
          <w:sz w:val="24"/>
          <w:szCs w:val="24"/>
        </w:rPr>
        <w:t xml:space="preserve"> </w:t>
      </w:r>
      <w:r w:rsidR="00BD0795">
        <w:rPr>
          <w:rFonts w:ascii="Times New Roman" w:hAnsi="Times New Roman" w:cs="Times New Roman"/>
          <w:sz w:val="24"/>
          <w:szCs w:val="24"/>
        </w:rPr>
        <w:t>Informed by Guillen (1997)</w:t>
      </w:r>
      <w:r w:rsidR="008A363B">
        <w:rPr>
          <w:rFonts w:ascii="Times New Roman" w:hAnsi="Times New Roman" w:cs="Times New Roman"/>
          <w:sz w:val="24"/>
          <w:szCs w:val="24"/>
        </w:rPr>
        <w:t>,</w:t>
      </w:r>
      <w:r w:rsidR="00BD0795">
        <w:rPr>
          <w:rFonts w:ascii="Times New Roman" w:hAnsi="Times New Roman" w:cs="Times New Roman"/>
          <w:sz w:val="24"/>
          <w:szCs w:val="24"/>
        </w:rPr>
        <w:t xml:space="preserve"> </w:t>
      </w:r>
      <w:proofErr w:type="spellStart"/>
      <w:r w:rsidR="004D5C87">
        <w:rPr>
          <w:rFonts w:ascii="Times New Roman" w:hAnsi="Times New Roman" w:cs="Times New Roman"/>
          <w:sz w:val="24"/>
          <w:szCs w:val="24"/>
        </w:rPr>
        <w:t>Kersten</w:t>
      </w:r>
      <w:proofErr w:type="spellEnd"/>
      <w:r w:rsidRPr="00C9023A">
        <w:rPr>
          <w:rFonts w:ascii="Times New Roman" w:hAnsi="Times New Roman" w:cs="Times New Roman"/>
          <w:sz w:val="24"/>
          <w:szCs w:val="24"/>
        </w:rPr>
        <w:t xml:space="preserve"> </w:t>
      </w:r>
      <w:r w:rsidR="008A363B">
        <w:rPr>
          <w:rFonts w:ascii="Times New Roman" w:hAnsi="Times New Roman" w:cs="Times New Roman"/>
          <w:sz w:val="24"/>
          <w:szCs w:val="24"/>
        </w:rPr>
        <w:t>shows how</w:t>
      </w:r>
      <w:r w:rsidRPr="000D7D13">
        <w:rPr>
          <w:rFonts w:ascii="Times New Roman" w:hAnsi="Times New Roman" w:cs="Times New Roman"/>
          <w:sz w:val="24"/>
          <w:szCs w:val="24"/>
        </w:rPr>
        <w:t xml:space="preserve"> </w:t>
      </w:r>
      <w:r w:rsidR="008A363B">
        <w:rPr>
          <w:rFonts w:ascii="Times New Roman" w:hAnsi="Times New Roman" w:cs="Times New Roman"/>
          <w:sz w:val="24"/>
          <w:szCs w:val="24"/>
        </w:rPr>
        <w:t>a d</w:t>
      </w:r>
      <w:r w:rsidR="001E4AB2">
        <w:rPr>
          <w:rFonts w:ascii="Times New Roman" w:hAnsi="Times New Roman" w:cs="Times New Roman"/>
          <w:sz w:val="24"/>
          <w:szCs w:val="24"/>
        </w:rPr>
        <w:t>esire for beauty</w:t>
      </w:r>
      <w:r w:rsidRPr="000D7D13">
        <w:rPr>
          <w:rFonts w:ascii="Times New Roman" w:hAnsi="Times New Roman" w:cs="Times New Roman"/>
          <w:sz w:val="24"/>
          <w:szCs w:val="24"/>
        </w:rPr>
        <w:t xml:space="preserve"> become</w:t>
      </w:r>
      <w:r w:rsidR="001E4AB2">
        <w:rPr>
          <w:rFonts w:ascii="Times New Roman" w:hAnsi="Times New Roman" w:cs="Times New Roman"/>
          <w:sz w:val="24"/>
          <w:szCs w:val="24"/>
        </w:rPr>
        <w:t>s an unconscious</w:t>
      </w:r>
      <w:r w:rsidRPr="000D7D13">
        <w:rPr>
          <w:rFonts w:ascii="Times New Roman" w:hAnsi="Times New Roman" w:cs="Times New Roman"/>
          <w:sz w:val="24"/>
          <w:szCs w:val="24"/>
        </w:rPr>
        <w:t xml:space="preserve"> craving</w:t>
      </w:r>
      <w:r w:rsidR="001E4AB2">
        <w:rPr>
          <w:rFonts w:ascii="Times New Roman" w:hAnsi="Times New Roman" w:cs="Times New Roman"/>
          <w:sz w:val="24"/>
          <w:szCs w:val="24"/>
        </w:rPr>
        <w:t xml:space="preserve">, </w:t>
      </w:r>
      <w:r w:rsidRPr="000D7D13">
        <w:rPr>
          <w:rFonts w:ascii="Times New Roman" w:hAnsi="Times New Roman" w:cs="Times New Roman"/>
          <w:sz w:val="24"/>
          <w:szCs w:val="24"/>
        </w:rPr>
        <w:t>a problematic part of our social reality</w:t>
      </w:r>
      <w:r w:rsidRPr="008374D0">
        <w:rPr>
          <w:rFonts w:ascii="Times New Roman" w:hAnsi="Times New Roman" w:cs="Times New Roman"/>
          <w:sz w:val="24"/>
          <w:szCs w:val="24"/>
        </w:rPr>
        <w:t xml:space="preserve"> </w:t>
      </w:r>
      <w:r w:rsidR="001E4AB2">
        <w:rPr>
          <w:rFonts w:ascii="Times New Roman" w:hAnsi="Times New Roman" w:cs="Times New Roman"/>
          <w:sz w:val="24"/>
          <w:szCs w:val="24"/>
        </w:rPr>
        <w:t>which is</w:t>
      </w:r>
      <w:r w:rsidR="001E4AB2" w:rsidRPr="008374D0">
        <w:rPr>
          <w:rFonts w:ascii="Times New Roman" w:hAnsi="Times New Roman" w:cs="Times New Roman"/>
          <w:sz w:val="24"/>
          <w:szCs w:val="24"/>
        </w:rPr>
        <w:t xml:space="preserve"> </w:t>
      </w:r>
      <w:r w:rsidRPr="008D39EF">
        <w:rPr>
          <w:rFonts w:ascii="Times New Roman" w:hAnsi="Times New Roman" w:cs="Times New Roman"/>
          <w:sz w:val="24"/>
          <w:szCs w:val="24"/>
        </w:rPr>
        <w:t>‘…satisfied only when we are convinced that the world is</w:t>
      </w:r>
      <w:r w:rsidR="001E4AB2">
        <w:rPr>
          <w:rFonts w:ascii="Times New Roman" w:hAnsi="Times New Roman" w:cs="Times New Roman"/>
          <w:sz w:val="24"/>
          <w:szCs w:val="24"/>
        </w:rPr>
        <w:t>...</w:t>
      </w:r>
      <w:r w:rsidRPr="008D39EF">
        <w:rPr>
          <w:rFonts w:ascii="Times New Roman" w:hAnsi="Times New Roman" w:cs="Times New Roman"/>
          <w:sz w:val="24"/>
          <w:szCs w:val="24"/>
        </w:rPr>
        <w:t>beautiful rather than not</w:t>
      </w:r>
      <w:r w:rsidR="00A30EFE">
        <w:rPr>
          <w:rFonts w:ascii="Times New Roman" w:hAnsi="Times New Roman" w:cs="Times New Roman"/>
          <w:sz w:val="24"/>
          <w:szCs w:val="24"/>
        </w:rPr>
        <w:t>’</w:t>
      </w:r>
      <w:r w:rsidRPr="008D39EF">
        <w:rPr>
          <w:rFonts w:ascii="Times New Roman" w:hAnsi="Times New Roman" w:cs="Times New Roman"/>
          <w:sz w:val="24"/>
          <w:szCs w:val="24"/>
        </w:rPr>
        <w:t xml:space="preserve"> </w:t>
      </w:r>
      <w:r w:rsidRPr="003A0A59">
        <w:rPr>
          <w:rFonts w:ascii="Times New Roman" w:hAnsi="Times New Roman" w:cs="Times New Roman"/>
          <w:sz w:val="24"/>
          <w:szCs w:val="24"/>
        </w:rPr>
        <w:t>(</w:t>
      </w:r>
      <w:proofErr w:type="spellStart"/>
      <w:r w:rsidRPr="003A0A59">
        <w:rPr>
          <w:rFonts w:ascii="Times New Roman" w:hAnsi="Times New Roman" w:cs="Times New Roman"/>
          <w:sz w:val="24"/>
          <w:szCs w:val="24"/>
        </w:rPr>
        <w:t>Kateb</w:t>
      </w:r>
      <w:proofErr w:type="spellEnd"/>
      <w:r w:rsidR="000C74F6">
        <w:rPr>
          <w:rFonts w:ascii="Times New Roman" w:hAnsi="Times New Roman" w:cs="Times New Roman"/>
          <w:sz w:val="24"/>
          <w:szCs w:val="24"/>
        </w:rPr>
        <w:t>,</w:t>
      </w:r>
      <w:r w:rsidRPr="003A0A59">
        <w:rPr>
          <w:rFonts w:ascii="Times New Roman" w:hAnsi="Times New Roman" w:cs="Times New Roman"/>
          <w:sz w:val="24"/>
          <w:szCs w:val="24"/>
        </w:rPr>
        <w:t xml:space="preserve"> 2000: 16).</w:t>
      </w:r>
      <w:r w:rsidRPr="008D39EF">
        <w:rPr>
          <w:rFonts w:ascii="Times New Roman" w:hAnsi="Times New Roman" w:cs="Times New Roman"/>
          <w:sz w:val="24"/>
          <w:szCs w:val="24"/>
        </w:rPr>
        <w:t xml:space="preserve"> </w:t>
      </w:r>
      <w:r w:rsidR="00BD0795">
        <w:rPr>
          <w:rFonts w:ascii="Times New Roman" w:hAnsi="Times New Roman" w:cs="Times New Roman"/>
          <w:sz w:val="24"/>
          <w:szCs w:val="24"/>
        </w:rPr>
        <w:t>In attempts to satisfy this craving,</w:t>
      </w:r>
      <w:r w:rsidRPr="003277DA">
        <w:rPr>
          <w:rFonts w:ascii="Times New Roman" w:hAnsi="Times New Roman" w:cs="Times New Roman"/>
          <w:sz w:val="24"/>
          <w:szCs w:val="24"/>
        </w:rPr>
        <w:t xml:space="preserve"> ends justify means because we insist that the world </w:t>
      </w:r>
      <w:r w:rsidRPr="008D39EF">
        <w:rPr>
          <w:rFonts w:ascii="Times New Roman" w:hAnsi="Times New Roman" w:cs="Times New Roman"/>
          <w:sz w:val="24"/>
          <w:szCs w:val="24"/>
        </w:rPr>
        <w:t>‘… must be changed to fit our ideal of beauty, often at any cost</w:t>
      </w:r>
      <w:r w:rsidR="00BD0795">
        <w:rPr>
          <w:rFonts w:ascii="Times New Roman" w:hAnsi="Times New Roman" w:cs="Times New Roman"/>
          <w:sz w:val="24"/>
          <w:szCs w:val="24"/>
        </w:rPr>
        <w:t xml:space="preserve">’ (Kersten 2008: 192). The result is that </w:t>
      </w:r>
      <w:r w:rsidR="00A549B1">
        <w:rPr>
          <w:rFonts w:ascii="Times New Roman" w:hAnsi="Times New Roman" w:cs="Times New Roman"/>
          <w:sz w:val="24"/>
          <w:szCs w:val="24"/>
        </w:rPr>
        <w:t>an unconscious yearning for beauty</w:t>
      </w:r>
      <w:r w:rsidR="001E4AB2">
        <w:rPr>
          <w:rFonts w:ascii="Times New Roman" w:hAnsi="Times New Roman" w:cs="Times New Roman"/>
          <w:sz w:val="24"/>
          <w:szCs w:val="24"/>
        </w:rPr>
        <w:t xml:space="preserve"> is </w:t>
      </w:r>
      <w:r w:rsidR="004D5C87">
        <w:rPr>
          <w:rFonts w:ascii="Times New Roman" w:hAnsi="Times New Roman" w:cs="Times New Roman"/>
          <w:sz w:val="24"/>
          <w:szCs w:val="24"/>
        </w:rPr>
        <w:t>re</w:t>
      </w:r>
      <w:r w:rsidR="001E4AB2">
        <w:rPr>
          <w:rFonts w:ascii="Times New Roman" w:hAnsi="Times New Roman" w:cs="Times New Roman"/>
          <w:sz w:val="24"/>
          <w:szCs w:val="24"/>
        </w:rPr>
        <w:t>presented and justified not as a desire</w:t>
      </w:r>
      <w:r w:rsidR="00BD0795">
        <w:rPr>
          <w:rFonts w:ascii="Times New Roman" w:hAnsi="Times New Roman" w:cs="Times New Roman"/>
          <w:sz w:val="24"/>
          <w:szCs w:val="24"/>
        </w:rPr>
        <w:t xml:space="preserve"> </w:t>
      </w:r>
      <w:r w:rsidR="001E4AB2">
        <w:rPr>
          <w:rFonts w:ascii="Times New Roman" w:hAnsi="Times New Roman" w:cs="Times New Roman"/>
          <w:sz w:val="24"/>
          <w:szCs w:val="24"/>
        </w:rPr>
        <w:t xml:space="preserve">for aesthetic </w:t>
      </w:r>
      <w:r w:rsidR="001E4AB2">
        <w:rPr>
          <w:rFonts w:ascii="Times New Roman" w:hAnsi="Times New Roman" w:cs="Times New Roman"/>
          <w:sz w:val="24"/>
          <w:szCs w:val="24"/>
        </w:rPr>
        <w:lastRenderedPageBreak/>
        <w:t>coherence</w:t>
      </w:r>
      <w:r w:rsidR="00BD0795">
        <w:rPr>
          <w:rFonts w:ascii="Times New Roman" w:hAnsi="Times New Roman" w:cs="Times New Roman"/>
          <w:sz w:val="24"/>
          <w:szCs w:val="24"/>
        </w:rPr>
        <w:t>,</w:t>
      </w:r>
      <w:r w:rsidR="001E4AB2">
        <w:rPr>
          <w:rFonts w:ascii="Times New Roman" w:hAnsi="Times New Roman" w:cs="Times New Roman"/>
          <w:sz w:val="24"/>
          <w:szCs w:val="24"/>
        </w:rPr>
        <w:t xml:space="preserve"> but as ‘...</w:t>
      </w:r>
      <w:r w:rsidRPr="008D39EF">
        <w:rPr>
          <w:rFonts w:ascii="Times New Roman" w:hAnsi="Times New Roman" w:cs="Times New Roman"/>
          <w:sz w:val="24"/>
          <w:szCs w:val="24"/>
        </w:rPr>
        <w:t>something else, be that tradition, the common good, the search for truth, the will of God or the mandates of nature.</w:t>
      </w:r>
      <w:r w:rsidR="00BD0795">
        <w:rPr>
          <w:rFonts w:ascii="Times New Roman" w:hAnsi="Times New Roman" w:cs="Times New Roman"/>
          <w:sz w:val="24"/>
          <w:szCs w:val="24"/>
        </w:rPr>
        <w:t>’ (Kersten 2008: 192).</w:t>
      </w:r>
    </w:p>
    <w:p w14:paraId="03CF8FB4" w14:textId="60D1B06E" w:rsidR="0074424E" w:rsidRPr="003A0A59" w:rsidRDefault="00BD0795" w:rsidP="0074424E">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concept of aesthetic craving helps us understand </w:t>
      </w:r>
      <w:r w:rsidR="00DE7087">
        <w:rPr>
          <w:rFonts w:ascii="Times New Roman" w:hAnsi="Times New Roman" w:cs="Times New Roman"/>
          <w:sz w:val="24"/>
          <w:szCs w:val="24"/>
        </w:rPr>
        <w:t>how</w:t>
      </w:r>
      <w:r>
        <w:rPr>
          <w:rFonts w:ascii="Times New Roman" w:hAnsi="Times New Roman" w:cs="Times New Roman"/>
          <w:sz w:val="24"/>
          <w:szCs w:val="24"/>
        </w:rPr>
        <w:t xml:space="preserve"> yearning for beauty </w:t>
      </w:r>
      <w:r w:rsidR="009E2BEA">
        <w:rPr>
          <w:rFonts w:ascii="Times New Roman" w:hAnsi="Times New Roman" w:cs="Times New Roman"/>
          <w:sz w:val="24"/>
          <w:szCs w:val="24"/>
        </w:rPr>
        <w:t>can become</w:t>
      </w:r>
      <w:r w:rsidR="004D5C87">
        <w:rPr>
          <w:rFonts w:ascii="Times New Roman" w:hAnsi="Times New Roman" w:cs="Times New Roman"/>
          <w:sz w:val="24"/>
          <w:szCs w:val="24"/>
        </w:rPr>
        <w:t xml:space="preserve"> dialogically associated with the search for </w:t>
      </w:r>
      <w:r w:rsidR="007F63D2">
        <w:rPr>
          <w:rFonts w:ascii="Times New Roman" w:hAnsi="Times New Roman" w:cs="Times New Roman"/>
          <w:sz w:val="24"/>
          <w:szCs w:val="24"/>
        </w:rPr>
        <w:t>‘good-ness’ or ethicality</w:t>
      </w:r>
      <w:r w:rsidR="004D5C87">
        <w:rPr>
          <w:rFonts w:ascii="Times New Roman" w:hAnsi="Times New Roman" w:cs="Times New Roman"/>
          <w:sz w:val="24"/>
          <w:szCs w:val="24"/>
        </w:rPr>
        <w:t xml:space="preserve">. It also offers insights into how the performance of </w:t>
      </w:r>
      <w:r w:rsidR="00FC009B">
        <w:rPr>
          <w:rFonts w:ascii="Times New Roman" w:hAnsi="Times New Roman" w:cs="Times New Roman"/>
          <w:sz w:val="24"/>
          <w:szCs w:val="24"/>
        </w:rPr>
        <w:t xml:space="preserve">‘beautiful’ </w:t>
      </w:r>
      <w:r w:rsidR="00DE7087">
        <w:rPr>
          <w:rFonts w:ascii="Times New Roman" w:hAnsi="Times New Roman" w:cs="Times New Roman"/>
          <w:sz w:val="24"/>
          <w:szCs w:val="24"/>
        </w:rPr>
        <w:t xml:space="preserve">leadership </w:t>
      </w:r>
      <w:r w:rsidR="00FC009B" w:rsidRPr="003A0A59">
        <w:rPr>
          <w:rFonts w:ascii="Times New Roman" w:hAnsi="Times New Roman" w:cs="Times New Roman"/>
          <w:sz w:val="24"/>
          <w:szCs w:val="24"/>
        </w:rPr>
        <w:t>(e.g. Adler, 2011</w:t>
      </w:r>
      <w:r w:rsidR="00FC009B">
        <w:rPr>
          <w:rFonts w:ascii="Times New Roman" w:hAnsi="Times New Roman" w:cs="Times New Roman"/>
          <w:sz w:val="24"/>
          <w:szCs w:val="24"/>
        </w:rPr>
        <w:t xml:space="preserve">; </w:t>
      </w:r>
      <w:proofErr w:type="spellStart"/>
      <w:r w:rsidR="00FC009B">
        <w:rPr>
          <w:rFonts w:ascii="Times New Roman" w:hAnsi="Times New Roman" w:cs="Times New Roman"/>
          <w:sz w:val="24"/>
          <w:szCs w:val="24"/>
        </w:rPr>
        <w:t>Ladkin</w:t>
      </w:r>
      <w:proofErr w:type="spellEnd"/>
      <w:r w:rsidR="00FC009B">
        <w:rPr>
          <w:rFonts w:ascii="Times New Roman" w:hAnsi="Times New Roman" w:cs="Times New Roman"/>
          <w:sz w:val="24"/>
          <w:szCs w:val="24"/>
        </w:rPr>
        <w:t>, 2008</w:t>
      </w:r>
      <w:r w:rsidR="00FC009B" w:rsidRPr="003A0A59">
        <w:rPr>
          <w:rFonts w:ascii="Times New Roman" w:hAnsi="Times New Roman" w:cs="Times New Roman"/>
          <w:sz w:val="24"/>
          <w:szCs w:val="24"/>
        </w:rPr>
        <w:t>)</w:t>
      </w:r>
      <w:r w:rsidR="00FC009B">
        <w:rPr>
          <w:rFonts w:ascii="Times New Roman" w:hAnsi="Times New Roman" w:cs="Times New Roman"/>
          <w:sz w:val="24"/>
          <w:szCs w:val="24"/>
        </w:rPr>
        <w:t xml:space="preserve"> </w:t>
      </w:r>
      <w:r w:rsidR="00DE7087">
        <w:rPr>
          <w:rFonts w:ascii="Times New Roman" w:hAnsi="Times New Roman" w:cs="Times New Roman"/>
          <w:sz w:val="24"/>
          <w:szCs w:val="24"/>
        </w:rPr>
        <w:t>(the search for ‘looking good’) in organizations</w:t>
      </w:r>
      <w:r w:rsidR="004D5C87">
        <w:rPr>
          <w:rFonts w:ascii="Times New Roman" w:hAnsi="Times New Roman" w:cs="Times New Roman"/>
          <w:sz w:val="24"/>
          <w:szCs w:val="24"/>
        </w:rPr>
        <w:t xml:space="preserve">, is equated with, or substituted for performances of </w:t>
      </w:r>
      <w:r w:rsidR="00FC009B">
        <w:rPr>
          <w:rFonts w:ascii="Times New Roman" w:hAnsi="Times New Roman" w:cs="Times New Roman"/>
          <w:sz w:val="24"/>
          <w:szCs w:val="24"/>
        </w:rPr>
        <w:t>ethical leadership</w:t>
      </w:r>
      <w:r w:rsidR="00DE7087">
        <w:rPr>
          <w:rFonts w:ascii="Times New Roman" w:hAnsi="Times New Roman" w:cs="Times New Roman"/>
          <w:sz w:val="24"/>
          <w:szCs w:val="24"/>
        </w:rPr>
        <w:t xml:space="preserve"> (the search for ‘doing good</w:t>
      </w:r>
      <w:r w:rsidR="004D5C87">
        <w:rPr>
          <w:rFonts w:ascii="Times New Roman" w:hAnsi="Times New Roman" w:cs="Times New Roman"/>
          <w:sz w:val="24"/>
          <w:szCs w:val="24"/>
        </w:rPr>
        <w:t>’</w:t>
      </w:r>
      <w:r w:rsidR="00DE7087">
        <w:rPr>
          <w:rFonts w:ascii="Times New Roman" w:hAnsi="Times New Roman" w:cs="Times New Roman"/>
          <w:sz w:val="24"/>
          <w:szCs w:val="24"/>
        </w:rPr>
        <w:t>)</w:t>
      </w:r>
      <w:r w:rsidR="0074424E" w:rsidRPr="00822F26">
        <w:rPr>
          <w:rFonts w:ascii="Times New Roman" w:hAnsi="Times New Roman" w:cs="Times New Roman"/>
          <w:sz w:val="24"/>
          <w:szCs w:val="24"/>
        </w:rPr>
        <w:t xml:space="preserve">. </w:t>
      </w:r>
      <w:r w:rsidR="0074424E">
        <w:rPr>
          <w:rFonts w:ascii="Times New Roman" w:hAnsi="Times New Roman" w:cs="Times New Roman"/>
          <w:sz w:val="24"/>
          <w:szCs w:val="24"/>
        </w:rPr>
        <w:t>Therefore</w:t>
      </w:r>
      <w:r w:rsidR="0074424E" w:rsidRPr="00822F26">
        <w:rPr>
          <w:rFonts w:ascii="Times New Roman" w:hAnsi="Times New Roman" w:cs="Times New Roman"/>
          <w:sz w:val="24"/>
          <w:szCs w:val="24"/>
        </w:rPr>
        <w:t xml:space="preserve"> it is timely to look back upon the literature </w:t>
      </w:r>
      <w:r w:rsidR="0074424E">
        <w:rPr>
          <w:rFonts w:ascii="Times New Roman" w:hAnsi="Times New Roman" w:cs="Times New Roman"/>
          <w:sz w:val="24"/>
          <w:szCs w:val="24"/>
        </w:rPr>
        <w:t>on</w:t>
      </w:r>
      <w:r w:rsidR="0074424E" w:rsidRPr="003277DA">
        <w:rPr>
          <w:rFonts w:ascii="Times New Roman" w:hAnsi="Times New Roman" w:cs="Times New Roman"/>
          <w:sz w:val="24"/>
          <w:szCs w:val="24"/>
        </w:rPr>
        <w:t xml:space="preserve"> </w:t>
      </w:r>
      <w:r w:rsidR="004D5C87">
        <w:rPr>
          <w:rFonts w:ascii="Times New Roman" w:hAnsi="Times New Roman" w:cs="Times New Roman"/>
          <w:sz w:val="24"/>
          <w:szCs w:val="24"/>
        </w:rPr>
        <w:t xml:space="preserve">ethics in leadership </w:t>
      </w:r>
      <w:r w:rsidR="0074424E" w:rsidRPr="000D7D13">
        <w:rPr>
          <w:rFonts w:ascii="Times New Roman" w:hAnsi="Times New Roman" w:cs="Times New Roman"/>
          <w:sz w:val="24"/>
          <w:szCs w:val="24"/>
        </w:rPr>
        <w:t xml:space="preserve">through the lens of aesthetic craving. </w:t>
      </w:r>
      <w:r w:rsidR="0074424E" w:rsidRPr="008374D0">
        <w:rPr>
          <w:rFonts w:ascii="Times New Roman" w:hAnsi="Times New Roman" w:cs="Times New Roman"/>
          <w:sz w:val="24"/>
          <w:szCs w:val="24"/>
        </w:rPr>
        <w:t>A dial</w:t>
      </w:r>
      <w:r w:rsidR="006E0CBC">
        <w:rPr>
          <w:rFonts w:ascii="Times New Roman" w:hAnsi="Times New Roman" w:cs="Times New Roman"/>
          <w:sz w:val="24"/>
          <w:szCs w:val="24"/>
        </w:rPr>
        <w:t>ogical</w:t>
      </w:r>
      <w:r w:rsidR="0074424E" w:rsidRPr="008374D0">
        <w:rPr>
          <w:rFonts w:ascii="Times New Roman" w:hAnsi="Times New Roman" w:cs="Times New Roman"/>
          <w:sz w:val="24"/>
          <w:szCs w:val="24"/>
        </w:rPr>
        <w:t xml:space="preserve"> interpretation of </w:t>
      </w:r>
      <w:r w:rsidR="00FC009B">
        <w:rPr>
          <w:rFonts w:ascii="Times New Roman" w:hAnsi="Times New Roman" w:cs="Times New Roman"/>
          <w:sz w:val="24"/>
          <w:szCs w:val="24"/>
        </w:rPr>
        <w:t>ethical</w:t>
      </w:r>
      <w:r w:rsidR="0074424E" w:rsidRPr="008374D0">
        <w:rPr>
          <w:rFonts w:ascii="Times New Roman" w:hAnsi="Times New Roman" w:cs="Times New Roman"/>
          <w:sz w:val="24"/>
          <w:szCs w:val="24"/>
        </w:rPr>
        <w:t xml:space="preserve"> leadership</w:t>
      </w:r>
      <w:r w:rsidR="00285CA8">
        <w:rPr>
          <w:rFonts w:ascii="Times New Roman" w:hAnsi="Times New Roman" w:cs="Times New Roman"/>
          <w:sz w:val="24"/>
          <w:szCs w:val="24"/>
        </w:rPr>
        <w:t xml:space="preserve"> narratives</w:t>
      </w:r>
      <w:r w:rsidR="0074424E" w:rsidRPr="008374D0">
        <w:rPr>
          <w:rFonts w:ascii="Times New Roman" w:hAnsi="Times New Roman" w:cs="Times New Roman"/>
          <w:sz w:val="24"/>
          <w:szCs w:val="24"/>
        </w:rPr>
        <w:t xml:space="preserve"> can shed light on how </w:t>
      </w:r>
      <w:r w:rsidR="00A549B1">
        <w:rPr>
          <w:rFonts w:ascii="Times New Roman" w:hAnsi="Times New Roman" w:cs="Times New Roman"/>
          <w:sz w:val="24"/>
          <w:szCs w:val="24"/>
        </w:rPr>
        <w:t>a desire for beauty can</w:t>
      </w:r>
      <w:r w:rsidR="0074424E" w:rsidRPr="008374D0">
        <w:rPr>
          <w:rFonts w:ascii="Times New Roman" w:hAnsi="Times New Roman" w:cs="Times New Roman"/>
          <w:sz w:val="24"/>
          <w:szCs w:val="24"/>
        </w:rPr>
        <w:t xml:space="preserve"> infor</w:t>
      </w:r>
      <w:r w:rsidR="0074424E" w:rsidRPr="003A0A59">
        <w:rPr>
          <w:rFonts w:ascii="Times New Roman" w:hAnsi="Times New Roman" w:cs="Times New Roman"/>
          <w:sz w:val="24"/>
          <w:szCs w:val="24"/>
        </w:rPr>
        <w:t>m unethical leadership practice.</w:t>
      </w:r>
    </w:p>
    <w:p w14:paraId="7D2FCF5E" w14:textId="77777777" w:rsidR="0053348B" w:rsidRPr="003A0A59" w:rsidRDefault="0053348B" w:rsidP="0074424E">
      <w:pPr>
        <w:autoSpaceDE w:val="0"/>
        <w:autoSpaceDN w:val="0"/>
        <w:adjustRightInd w:val="0"/>
        <w:spacing w:after="0" w:line="480" w:lineRule="auto"/>
        <w:contextualSpacing/>
        <w:jc w:val="both"/>
        <w:rPr>
          <w:rFonts w:ascii="Times New Roman" w:hAnsi="Times New Roman" w:cs="Times New Roman"/>
          <w:sz w:val="24"/>
          <w:szCs w:val="24"/>
        </w:rPr>
      </w:pPr>
    </w:p>
    <w:p w14:paraId="6D89469F" w14:textId="639AA55E" w:rsidR="0074424E" w:rsidRPr="00822F26" w:rsidRDefault="00A822FE" w:rsidP="00E202E8">
      <w:pPr>
        <w:autoSpaceDE w:val="0"/>
        <w:autoSpaceDN w:val="0"/>
        <w:adjustRightInd w:val="0"/>
        <w:spacing w:after="0" w:line="480" w:lineRule="auto"/>
        <w:contextualSpacing/>
        <w:jc w:val="both"/>
        <w:outlineLvl w:val="0"/>
        <w:rPr>
          <w:rFonts w:ascii="Times New Roman" w:hAnsi="Times New Roman" w:cs="Times New Roman"/>
          <w:i/>
          <w:sz w:val="24"/>
          <w:szCs w:val="24"/>
        </w:rPr>
      </w:pPr>
      <w:r>
        <w:rPr>
          <w:rFonts w:ascii="Times New Roman" w:hAnsi="Times New Roman" w:cs="Times New Roman"/>
          <w:i/>
          <w:sz w:val="24"/>
          <w:szCs w:val="24"/>
        </w:rPr>
        <w:t xml:space="preserve">Bringing Back </w:t>
      </w:r>
      <w:r w:rsidR="0074424E" w:rsidRPr="000D7D13">
        <w:rPr>
          <w:rFonts w:ascii="Times New Roman" w:hAnsi="Times New Roman" w:cs="Times New Roman"/>
          <w:i/>
          <w:sz w:val="24"/>
          <w:szCs w:val="24"/>
        </w:rPr>
        <w:t>the Ugly</w:t>
      </w:r>
    </w:p>
    <w:p w14:paraId="4079108D" w14:textId="7598AF44" w:rsidR="00E509B0" w:rsidRDefault="00DF607B" w:rsidP="00E509B0">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C177E8">
        <w:rPr>
          <w:rFonts w:ascii="Times New Roman" w:hAnsi="Times New Roman" w:cs="Times New Roman"/>
          <w:sz w:val="24"/>
          <w:szCs w:val="24"/>
        </w:rPr>
        <w:t>Pelzer's (2002) reading of ugliness and beauty challenges further fixed oppositional interpretations.</w:t>
      </w:r>
      <w:r>
        <w:t xml:space="preserve"> </w:t>
      </w:r>
      <w:r w:rsidR="0074424E" w:rsidRPr="00822F26">
        <w:rPr>
          <w:rFonts w:ascii="Times New Roman" w:hAnsi="Times New Roman" w:cs="Times New Roman"/>
          <w:sz w:val="24"/>
          <w:szCs w:val="24"/>
        </w:rPr>
        <w:t xml:space="preserve">He suggests that the </w:t>
      </w:r>
      <w:r w:rsidR="007F63D2">
        <w:rPr>
          <w:rFonts w:ascii="Times New Roman" w:hAnsi="Times New Roman" w:cs="Times New Roman"/>
          <w:sz w:val="24"/>
          <w:szCs w:val="24"/>
        </w:rPr>
        <w:t xml:space="preserve">focus on ‘beautiful’ </w:t>
      </w:r>
      <w:r w:rsidR="0074424E" w:rsidRPr="003A0A59">
        <w:rPr>
          <w:rFonts w:ascii="Times New Roman" w:hAnsi="Times New Roman" w:cs="Times New Roman"/>
          <w:sz w:val="24"/>
          <w:szCs w:val="24"/>
        </w:rPr>
        <w:t>leadership at the neglect of its more unpleasant characteristics or counterparts arises not because this ugliness is poisonous to us,</w:t>
      </w:r>
      <w:r w:rsidR="0074424E" w:rsidRPr="000D7D13">
        <w:rPr>
          <w:rFonts w:ascii="Times New Roman" w:hAnsi="Times New Roman" w:cs="Times New Roman"/>
          <w:sz w:val="24"/>
          <w:szCs w:val="24"/>
        </w:rPr>
        <w:t xml:space="preserve"> </w:t>
      </w:r>
      <w:r w:rsidR="00265E93" w:rsidRPr="00C177E8">
        <w:rPr>
          <w:rFonts w:ascii="Times New Roman" w:hAnsi="Times New Roman" w:cs="Times New Roman"/>
          <w:sz w:val="24"/>
          <w:szCs w:val="24"/>
        </w:rPr>
        <w:t>because it interferes with our need to seek out what is beautiful</w:t>
      </w:r>
      <w:r w:rsidR="0074424E" w:rsidRPr="008374D0">
        <w:rPr>
          <w:rFonts w:ascii="Times New Roman" w:hAnsi="Times New Roman" w:cs="Times New Roman"/>
          <w:sz w:val="24"/>
          <w:szCs w:val="24"/>
        </w:rPr>
        <w:t>.</w:t>
      </w:r>
      <w:r w:rsidR="007F63D2">
        <w:rPr>
          <w:rFonts w:ascii="Times New Roman" w:hAnsi="Times New Roman" w:cs="Times New Roman"/>
          <w:sz w:val="24"/>
          <w:szCs w:val="24"/>
        </w:rPr>
        <w:t xml:space="preserve"> </w:t>
      </w:r>
      <w:r w:rsidR="0074424E" w:rsidRPr="00D61956">
        <w:rPr>
          <w:rFonts w:ascii="Times New Roman" w:hAnsi="Times New Roman" w:cs="Times New Roman"/>
          <w:sz w:val="24"/>
          <w:szCs w:val="24"/>
        </w:rPr>
        <w:t xml:space="preserve">Pelzer </w:t>
      </w:r>
      <w:r w:rsidR="0074424E" w:rsidRPr="00F553E1">
        <w:rPr>
          <w:rFonts w:ascii="Times New Roman" w:hAnsi="Times New Roman" w:cs="Times New Roman"/>
          <w:sz w:val="24"/>
          <w:szCs w:val="24"/>
        </w:rPr>
        <w:t xml:space="preserve">(2002: 852) </w:t>
      </w:r>
      <w:r w:rsidR="0074424E" w:rsidRPr="00822F26">
        <w:rPr>
          <w:rFonts w:ascii="Times New Roman" w:hAnsi="Times New Roman" w:cs="Times New Roman"/>
          <w:sz w:val="24"/>
          <w:szCs w:val="24"/>
        </w:rPr>
        <w:t xml:space="preserve">clarifies that </w:t>
      </w:r>
      <w:r w:rsidR="0074424E">
        <w:rPr>
          <w:rFonts w:ascii="Times New Roman" w:hAnsi="Times New Roman" w:cs="Times New Roman"/>
          <w:sz w:val="24"/>
          <w:szCs w:val="24"/>
        </w:rPr>
        <w:t>‘</w:t>
      </w:r>
      <w:r w:rsidR="0074424E" w:rsidRPr="00C126C0">
        <w:rPr>
          <w:rFonts w:ascii="Times New Roman" w:hAnsi="Times New Roman" w:cs="Times New Roman"/>
          <w:sz w:val="24"/>
          <w:szCs w:val="24"/>
        </w:rPr>
        <w:t>…the beautiful is defined by the exclusion of the ugly or disgusting. It is the exclusion that does not only make the disgusting invisible</w:t>
      </w:r>
      <w:r w:rsidR="0074424E">
        <w:rPr>
          <w:rFonts w:ascii="Times New Roman" w:hAnsi="Times New Roman" w:cs="Times New Roman"/>
          <w:sz w:val="24"/>
          <w:szCs w:val="24"/>
        </w:rPr>
        <w:t xml:space="preserve"> but aims at its non-existence.’</w:t>
      </w:r>
      <w:r w:rsidR="0074424E" w:rsidRPr="003A0A59">
        <w:rPr>
          <w:rFonts w:ascii="Times New Roman" w:hAnsi="Times New Roman" w:cs="Times New Roman"/>
          <w:sz w:val="24"/>
          <w:szCs w:val="24"/>
        </w:rPr>
        <w:t xml:space="preserve"> </w:t>
      </w:r>
      <w:r w:rsidR="0074424E">
        <w:rPr>
          <w:rFonts w:ascii="Times New Roman" w:hAnsi="Times New Roman" w:cs="Times New Roman"/>
          <w:sz w:val="24"/>
          <w:szCs w:val="24"/>
        </w:rPr>
        <w:t>Pelzer’s argument evokes Kristeva’s (1982) notion of the abject, that which is recognised as unclean, repulsive, and which threatens the social order and must be expelled</w:t>
      </w:r>
      <w:r w:rsidR="0074424E" w:rsidRPr="004A21D7">
        <w:rPr>
          <w:rFonts w:ascii="Times New Roman" w:hAnsi="Times New Roman" w:cs="Times New Roman"/>
          <w:sz w:val="24"/>
          <w:szCs w:val="24"/>
        </w:rPr>
        <w:t xml:space="preserve">. </w:t>
      </w:r>
      <w:r w:rsidR="00A925CC" w:rsidRPr="004A21D7">
        <w:t xml:space="preserve"> </w:t>
      </w:r>
      <w:r w:rsidR="00A925CC" w:rsidRPr="004A21D7">
        <w:rPr>
          <w:rFonts w:ascii="Times New Roman" w:hAnsi="Times New Roman" w:cs="Times New Roman"/>
          <w:sz w:val="24"/>
          <w:szCs w:val="24"/>
        </w:rPr>
        <w:t>The abject has often been associated with femininity and motherhood (Kristeva 1982).  Creed advances this by her analysis of horror film, showing that the disquieting feminine risks contaminating otherwise ‘pure’ environments and must be controlled, often by male heroic figures (Creed 1993).</w:t>
      </w:r>
      <w:r w:rsidR="00A925CC">
        <w:t xml:space="preserve"> </w:t>
      </w:r>
      <w:r w:rsidR="0074424E" w:rsidRPr="000D7D13">
        <w:rPr>
          <w:rFonts w:ascii="Times New Roman" w:hAnsi="Times New Roman" w:cs="Times New Roman"/>
          <w:sz w:val="24"/>
          <w:szCs w:val="24"/>
        </w:rPr>
        <w:t xml:space="preserve">Perhaps this is why, as </w:t>
      </w:r>
      <w:proofErr w:type="spellStart"/>
      <w:r w:rsidR="0074424E" w:rsidRPr="000D7D13">
        <w:rPr>
          <w:rFonts w:ascii="Times New Roman" w:hAnsi="Times New Roman" w:cs="Times New Roman"/>
          <w:sz w:val="24"/>
          <w:szCs w:val="24"/>
        </w:rPr>
        <w:t>Bouilloud</w:t>
      </w:r>
      <w:proofErr w:type="spellEnd"/>
      <w:r w:rsidR="0074424E" w:rsidRPr="000D7D13">
        <w:rPr>
          <w:rFonts w:ascii="Times New Roman" w:hAnsi="Times New Roman" w:cs="Times New Roman"/>
          <w:sz w:val="24"/>
          <w:szCs w:val="24"/>
        </w:rPr>
        <w:t xml:space="preserve"> and </w:t>
      </w:r>
      <w:proofErr w:type="spellStart"/>
      <w:r w:rsidR="0074424E" w:rsidRPr="000D7D13">
        <w:rPr>
          <w:rFonts w:ascii="Times New Roman" w:hAnsi="Times New Roman" w:cs="Times New Roman"/>
          <w:sz w:val="24"/>
          <w:szCs w:val="24"/>
        </w:rPr>
        <w:t>Deslandes</w:t>
      </w:r>
      <w:proofErr w:type="spellEnd"/>
      <w:r w:rsidR="0074424E" w:rsidRPr="000D7D13">
        <w:rPr>
          <w:rFonts w:ascii="Times New Roman" w:hAnsi="Times New Roman" w:cs="Times New Roman"/>
          <w:sz w:val="24"/>
          <w:szCs w:val="24"/>
        </w:rPr>
        <w:t xml:space="preserve"> (2015</w:t>
      </w:r>
      <w:r w:rsidR="0074424E" w:rsidRPr="008374D0">
        <w:rPr>
          <w:rFonts w:ascii="Times New Roman" w:hAnsi="Times New Roman" w:cs="Times New Roman"/>
          <w:sz w:val="24"/>
          <w:szCs w:val="24"/>
        </w:rPr>
        <w:t>)</w:t>
      </w:r>
      <w:r w:rsidR="0074424E" w:rsidRPr="00D61956">
        <w:rPr>
          <w:rFonts w:ascii="Times New Roman" w:hAnsi="Times New Roman" w:cs="Times New Roman"/>
          <w:sz w:val="24"/>
          <w:szCs w:val="24"/>
        </w:rPr>
        <w:t xml:space="preserve"> point out</w:t>
      </w:r>
      <w:r w:rsidR="0074424E" w:rsidRPr="00F553E1">
        <w:rPr>
          <w:rFonts w:ascii="Times New Roman" w:hAnsi="Times New Roman" w:cs="Times New Roman"/>
          <w:sz w:val="24"/>
          <w:szCs w:val="24"/>
        </w:rPr>
        <w:t>,</w:t>
      </w:r>
      <w:r w:rsidR="0074424E" w:rsidRPr="00822F26">
        <w:rPr>
          <w:rFonts w:ascii="Times New Roman" w:hAnsi="Times New Roman" w:cs="Times New Roman"/>
          <w:sz w:val="24"/>
          <w:szCs w:val="24"/>
        </w:rPr>
        <w:t xml:space="preserve"> studies of aesthetics in organizations tend to address only the beautiful or attractive elements</w:t>
      </w:r>
      <w:r w:rsidR="0074424E" w:rsidRPr="003A0A59">
        <w:rPr>
          <w:rFonts w:ascii="Times New Roman" w:hAnsi="Times New Roman" w:cs="Times New Roman"/>
          <w:sz w:val="24"/>
          <w:szCs w:val="24"/>
        </w:rPr>
        <w:t xml:space="preserve">. </w:t>
      </w:r>
      <w:r w:rsidR="00CD6A22">
        <w:rPr>
          <w:rFonts w:ascii="Times New Roman" w:hAnsi="Times New Roman" w:cs="Times New Roman"/>
          <w:sz w:val="24"/>
          <w:szCs w:val="24"/>
        </w:rPr>
        <w:t>However,</w:t>
      </w:r>
      <w:r w:rsidR="0074424E" w:rsidRPr="003A0A59">
        <w:rPr>
          <w:rFonts w:ascii="Times New Roman" w:hAnsi="Times New Roman" w:cs="Times New Roman"/>
          <w:sz w:val="24"/>
          <w:szCs w:val="24"/>
        </w:rPr>
        <w:t xml:space="preserve"> avoidance of </w:t>
      </w:r>
      <w:r w:rsidR="0074424E" w:rsidRPr="003A0A59">
        <w:rPr>
          <w:rFonts w:ascii="Times New Roman" w:hAnsi="Times New Roman" w:cs="Times New Roman"/>
          <w:sz w:val="24"/>
          <w:szCs w:val="24"/>
        </w:rPr>
        <w:lastRenderedPageBreak/>
        <w:t xml:space="preserve">the ugly or disgusting can mean that </w:t>
      </w:r>
      <w:r w:rsidR="007F63D2">
        <w:rPr>
          <w:rFonts w:ascii="Times New Roman" w:hAnsi="Times New Roman" w:cs="Times New Roman"/>
          <w:sz w:val="24"/>
          <w:szCs w:val="24"/>
        </w:rPr>
        <w:t>we make decisions based on</w:t>
      </w:r>
      <w:r w:rsidR="0074424E" w:rsidRPr="003A0A59">
        <w:rPr>
          <w:rFonts w:ascii="Times New Roman" w:hAnsi="Times New Roman" w:cs="Times New Roman"/>
          <w:sz w:val="24"/>
          <w:szCs w:val="24"/>
        </w:rPr>
        <w:t xml:space="preserve"> false preconceptions</w:t>
      </w:r>
      <w:r w:rsidR="00CD6A22">
        <w:rPr>
          <w:rFonts w:ascii="Times New Roman" w:hAnsi="Times New Roman" w:cs="Times New Roman"/>
          <w:sz w:val="24"/>
          <w:szCs w:val="24"/>
        </w:rPr>
        <w:t xml:space="preserve"> (Pelzer 2002)</w:t>
      </w:r>
      <w:r w:rsidR="0074424E" w:rsidRPr="003A0A59">
        <w:rPr>
          <w:rFonts w:ascii="Times New Roman" w:hAnsi="Times New Roman" w:cs="Times New Roman"/>
          <w:sz w:val="24"/>
          <w:szCs w:val="24"/>
        </w:rPr>
        <w:t xml:space="preserve">.  </w:t>
      </w:r>
      <w:r w:rsidR="000164FD">
        <w:rPr>
          <w:rFonts w:ascii="Times New Roman" w:hAnsi="Times New Roman" w:cs="Times New Roman"/>
          <w:sz w:val="24"/>
          <w:szCs w:val="24"/>
        </w:rPr>
        <w:t>Hence our</w:t>
      </w:r>
      <w:r w:rsidR="0074424E" w:rsidRPr="003A0A59">
        <w:rPr>
          <w:rFonts w:ascii="Times New Roman" w:hAnsi="Times New Roman" w:cs="Times New Roman"/>
          <w:sz w:val="24"/>
          <w:szCs w:val="24"/>
        </w:rPr>
        <w:t xml:space="preserve"> call </w:t>
      </w:r>
      <w:r w:rsidR="00E509B0">
        <w:rPr>
          <w:rFonts w:ascii="Times New Roman" w:hAnsi="Times New Roman" w:cs="Times New Roman"/>
          <w:sz w:val="24"/>
          <w:szCs w:val="24"/>
        </w:rPr>
        <w:t xml:space="preserve">is </w:t>
      </w:r>
      <w:r w:rsidR="0074424E" w:rsidRPr="003A0A59">
        <w:rPr>
          <w:rFonts w:ascii="Times New Roman" w:hAnsi="Times New Roman" w:cs="Times New Roman"/>
          <w:sz w:val="24"/>
          <w:szCs w:val="24"/>
        </w:rPr>
        <w:t xml:space="preserve">for a closer </w:t>
      </w:r>
      <w:r w:rsidR="00D02825">
        <w:rPr>
          <w:rFonts w:ascii="Times New Roman" w:hAnsi="Times New Roman" w:cs="Times New Roman"/>
          <w:sz w:val="24"/>
          <w:szCs w:val="24"/>
        </w:rPr>
        <w:t xml:space="preserve">nuanced </w:t>
      </w:r>
      <w:r w:rsidR="0074424E" w:rsidRPr="003A0A59">
        <w:rPr>
          <w:rFonts w:ascii="Times New Roman" w:hAnsi="Times New Roman" w:cs="Times New Roman"/>
          <w:sz w:val="24"/>
          <w:szCs w:val="24"/>
        </w:rPr>
        <w:t xml:space="preserve">examination of </w:t>
      </w:r>
      <w:r w:rsidR="00D02825">
        <w:rPr>
          <w:rFonts w:ascii="Times New Roman" w:hAnsi="Times New Roman" w:cs="Times New Roman"/>
          <w:sz w:val="24"/>
          <w:szCs w:val="24"/>
        </w:rPr>
        <w:t xml:space="preserve">what have been categorised as </w:t>
      </w:r>
      <w:r w:rsidR="0074424E" w:rsidRPr="003A0A59">
        <w:rPr>
          <w:rFonts w:ascii="Times New Roman" w:hAnsi="Times New Roman" w:cs="Times New Roman"/>
          <w:sz w:val="24"/>
          <w:szCs w:val="24"/>
        </w:rPr>
        <w:t xml:space="preserve">the darker, uglier aspects of organisational action to provide a </w:t>
      </w:r>
      <w:r w:rsidR="00285CA8">
        <w:rPr>
          <w:rFonts w:ascii="Times New Roman" w:hAnsi="Times New Roman" w:cs="Times New Roman"/>
          <w:sz w:val="24"/>
          <w:szCs w:val="24"/>
        </w:rPr>
        <w:t>multi-voiced interpretation</w:t>
      </w:r>
      <w:r w:rsidR="0074424E" w:rsidRPr="003A0A59">
        <w:rPr>
          <w:rFonts w:ascii="Times New Roman" w:hAnsi="Times New Roman" w:cs="Times New Roman"/>
          <w:sz w:val="24"/>
          <w:szCs w:val="24"/>
        </w:rPr>
        <w:t xml:space="preserve"> of </w:t>
      </w:r>
      <w:r w:rsidR="00CD6A22" w:rsidRPr="003A0A59">
        <w:rPr>
          <w:rFonts w:ascii="Times New Roman" w:hAnsi="Times New Roman" w:cs="Times New Roman"/>
          <w:sz w:val="24"/>
          <w:szCs w:val="24"/>
        </w:rPr>
        <w:t>ethic</w:t>
      </w:r>
      <w:r w:rsidR="007F63D2">
        <w:rPr>
          <w:rFonts w:ascii="Times New Roman" w:hAnsi="Times New Roman" w:cs="Times New Roman"/>
          <w:sz w:val="24"/>
          <w:szCs w:val="24"/>
        </w:rPr>
        <w:t>s in</w:t>
      </w:r>
      <w:r w:rsidR="00CD6A22">
        <w:rPr>
          <w:rFonts w:ascii="Times New Roman" w:hAnsi="Times New Roman" w:cs="Times New Roman"/>
          <w:sz w:val="24"/>
          <w:szCs w:val="24"/>
        </w:rPr>
        <w:t xml:space="preserve"> leadership</w:t>
      </w:r>
      <w:r w:rsidR="0074424E" w:rsidRPr="003A0A59">
        <w:rPr>
          <w:rFonts w:ascii="Times New Roman" w:hAnsi="Times New Roman" w:cs="Times New Roman"/>
          <w:sz w:val="24"/>
          <w:szCs w:val="24"/>
        </w:rPr>
        <w:t xml:space="preserve">.  </w:t>
      </w:r>
    </w:p>
    <w:p w14:paraId="3F70A847" w14:textId="7D88B6F0" w:rsidR="00A822FE" w:rsidRDefault="00CD6A22" w:rsidP="00E509B0">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Br</w:t>
      </w:r>
      <w:r w:rsidR="0074424E" w:rsidRPr="003A0A59">
        <w:rPr>
          <w:rFonts w:ascii="Times New Roman" w:hAnsi="Times New Roman" w:cs="Times New Roman"/>
          <w:sz w:val="24"/>
          <w:szCs w:val="24"/>
        </w:rPr>
        <w:t>inging back the ugly and exposing it as the</w:t>
      </w:r>
      <w:r>
        <w:rPr>
          <w:rFonts w:ascii="Times New Roman" w:hAnsi="Times New Roman" w:cs="Times New Roman"/>
          <w:sz w:val="24"/>
          <w:szCs w:val="24"/>
        </w:rPr>
        <w:t xml:space="preserve"> dialogical</w:t>
      </w:r>
      <w:r w:rsidR="0074424E" w:rsidRPr="003A0A59">
        <w:rPr>
          <w:rFonts w:ascii="Times New Roman" w:hAnsi="Times New Roman" w:cs="Times New Roman"/>
          <w:sz w:val="24"/>
          <w:szCs w:val="24"/>
        </w:rPr>
        <w:t xml:space="preserve"> negation </w:t>
      </w:r>
      <w:r>
        <w:rPr>
          <w:rFonts w:ascii="Times New Roman" w:hAnsi="Times New Roman" w:cs="Times New Roman"/>
          <w:sz w:val="24"/>
          <w:szCs w:val="24"/>
        </w:rPr>
        <w:t xml:space="preserve">of entwined assumptions about not just </w:t>
      </w:r>
      <w:r w:rsidRPr="004A21D7">
        <w:rPr>
          <w:rFonts w:ascii="Times New Roman" w:hAnsi="Times New Roman" w:cs="Times New Roman"/>
          <w:sz w:val="24"/>
          <w:szCs w:val="24"/>
        </w:rPr>
        <w:t>beauty, but also goodness</w:t>
      </w:r>
      <w:r w:rsidR="0074424E" w:rsidRPr="003A0A59">
        <w:rPr>
          <w:rFonts w:ascii="Times New Roman" w:hAnsi="Times New Roman" w:cs="Times New Roman"/>
          <w:sz w:val="24"/>
          <w:szCs w:val="24"/>
        </w:rPr>
        <w:t xml:space="preserve"> enables </w:t>
      </w:r>
      <w:r w:rsidR="00D02825">
        <w:rPr>
          <w:rFonts w:ascii="Times New Roman" w:hAnsi="Times New Roman" w:cs="Times New Roman"/>
          <w:sz w:val="24"/>
          <w:szCs w:val="24"/>
        </w:rPr>
        <w:t xml:space="preserve">us </w:t>
      </w:r>
      <w:r w:rsidR="0074424E" w:rsidRPr="003A0A59">
        <w:rPr>
          <w:rFonts w:ascii="Times New Roman" w:hAnsi="Times New Roman" w:cs="Times New Roman"/>
          <w:sz w:val="24"/>
          <w:szCs w:val="24"/>
        </w:rPr>
        <w:t>to explore</w:t>
      </w:r>
      <w:r w:rsidR="00627E4D">
        <w:rPr>
          <w:rFonts w:ascii="Times New Roman" w:hAnsi="Times New Roman" w:cs="Times New Roman"/>
          <w:sz w:val="24"/>
          <w:szCs w:val="24"/>
        </w:rPr>
        <w:t xml:space="preserve"> conceptually how accounts of</w:t>
      </w:r>
      <w:r w:rsidR="00A822FE">
        <w:rPr>
          <w:rFonts w:ascii="Times New Roman" w:hAnsi="Times New Roman" w:cs="Times New Roman"/>
          <w:sz w:val="24"/>
          <w:szCs w:val="24"/>
        </w:rPr>
        <w:t xml:space="preserve"> </w:t>
      </w:r>
      <w:r w:rsidR="0074424E" w:rsidRPr="003A0A59">
        <w:rPr>
          <w:rFonts w:ascii="Times New Roman" w:hAnsi="Times New Roman" w:cs="Times New Roman"/>
          <w:sz w:val="24"/>
          <w:szCs w:val="24"/>
        </w:rPr>
        <w:t>leadership</w:t>
      </w:r>
      <w:r w:rsidR="003716F8">
        <w:rPr>
          <w:rFonts w:ascii="Times New Roman" w:hAnsi="Times New Roman" w:cs="Times New Roman"/>
          <w:sz w:val="24"/>
          <w:szCs w:val="24"/>
        </w:rPr>
        <w:t xml:space="preserve"> ethics</w:t>
      </w:r>
      <w:r w:rsidR="000021AF">
        <w:rPr>
          <w:rFonts w:ascii="Times New Roman" w:hAnsi="Times New Roman" w:cs="Times New Roman"/>
          <w:sz w:val="24"/>
          <w:szCs w:val="24"/>
        </w:rPr>
        <w:t xml:space="preserve"> </w:t>
      </w:r>
      <w:r w:rsidR="00627E4D">
        <w:rPr>
          <w:rFonts w:ascii="Times New Roman" w:hAnsi="Times New Roman" w:cs="Times New Roman"/>
          <w:sz w:val="24"/>
          <w:szCs w:val="24"/>
        </w:rPr>
        <w:t xml:space="preserve">are represented in aesthetic terms and to develop understandings of the implications of this for writing about leadership ethics. </w:t>
      </w:r>
      <w:r w:rsidR="0074424E" w:rsidRPr="003A0A59">
        <w:rPr>
          <w:rFonts w:ascii="Times New Roman" w:hAnsi="Times New Roman" w:cs="Times New Roman"/>
          <w:sz w:val="24"/>
          <w:szCs w:val="24"/>
        </w:rPr>
        <w:t xml:space="preserve"> Furthermore, by conceptually acknowledging the</w:t>
      </w:r>
      <w:r w:rsidR="000164FD">
        <w:rPr>
          <w:rFonts w:ascii="Times New Roman" w:hAnsi="Times New Roman" w:cs="Times New Roman"/>
          <w:sz w:val="24"/>
          <w:szCs w:val="24"/>
        </w:rPr>
        <w:t xml:space="preserve"> dialogical</w:t>
      </w:r>
      <w:r w:rsidR="0074424E" w:rsidRPr="003A0A59">
        <w:rPr>
          <w:rFonts w:ascii="Times New Roman" w:hAnsi="Times New Roman" w:cs="Times New Roman"/>
          <w:sz w:val="24"/>
          <w:szCs w:val="24"/>
        </w:rPr>
        <w:t xml:space="preserve"> interplay </w:t>
      </w:r>
      <w:r w:rsidR="0074424E">
        <w:rPr>
          <w:rFonts w:ascii="Times New Roman" w:hAnsi="Times New Roman" w:cs="Times New Roman"/>
          <w:sz w:val="24"/>
          <w:szCs w:val="24"/>
        </w:rPr>
        <w:t xml:space="preserve">and unfinished nature of </w:t>
      </w:r>
      <w:r w:rsidR="0074424E" w:rsidRPr="003A0A59">
        <w:rPr>
          <w:rFonts w:ascii="Times New Roman" w:hAnsi="Times New Roman" w:cs="Times New Roman"/>
          <w:sz w:val="24"/>
          <w:szCs w:val="24"/>
        </w:rPr>
        <w:t xml:space="preserve">ugly/beauty and good/bad </w:t>
      </w:r>
      <w:r w:rsidR="0074424E">
        <w:rPr>
          <w:rFonts w:ascii="Times New Roman" w:hAnsi="Times New Roman" w:cs="Times New Roman"/>
          <w:sz w:val="24"/>
          <w:szCs w:val="24"/>
        </w:rPr>
        <w:t>juxtapositions</w:t>
      </w:r>
      <w:r>
        <w:rPr>
          <w:rFonts w:ascii="Times New Roman" w:hAnsi="Times New Roman" w:cs="Times New Roman"/>
          <w:sz w:val="24"/>
          <w:szCs w:val="24"/>
        </w:rPr>
        <w:t>, we might</w:t>
      </w:r>
      <w:r w:rsidR="0074424E" w:rsidRPr="003A0A59">
        <w:rPr>
          <w:rFonts w:ascii="Times New Roman" w:hAnsi="Times New Roman" w:cs="Times New Roman"/>
          <w:sz w:val="24"/>
          <w:szCs w:val="24"/>
        </w:rPr>
        <w:t xml:space="preserve"> build a perspective that unpicks in greater detail the way leadership</w:t>
      </w:r>
      <w:r w:rsidR="007F63D2">
        <w:rPr>
          <w:rFonts w:ascii="Times New Roman" w:hAnsi="Times New Roman" w:cs="Times New Roman"/>
          <w:sz w:val="24"/>
          <w:szCs w:val="24"/>
        </w:rPr>
        <w:t xml:space="preserve"> </w:t>
      </w:r>
      <w:r w:rsidR="0074424E" w:rsidRPr="003A0A59">
        <w:rPr>
          <w:rFonts w:ascii="Times New Roman" w:hAnsi="Times New Roman" w:cs="Times New Roman"/>
          <w:sz w:val="24"/>
          <w:szCs w:val="24"/>
        </w:rPr>
        <w:t xml:space="preserve">is constructed through these </w:t>
      </w:r>
      <w:r w:rsidR="006339DD">
        <w:rPr>
          <w:rFonts w:ascii="Times New Roman" w:hAnsi="Times New Roman" w:cs="Times New Roman"/>
          <w:sz w:val="24"/>
          <w:szCs w:val="24"/>
        </w:rPr>
        <w:t>opposites</w:t>
      </w:r>
      <w:r w:rsidR="000021AF">
        <w:rPr>
          <w:rFonts w:ascii="Times New Roman" w:hAnsi="Times New Roman" w:cs="Times New Roman"/>
          <w:sz w:val="24"/>
          <w:szCs w:val="24"/>
        </w:rPr>
        <w:t xml:space="preserve"> within narratives and interpretations of leadership</w:t>
      </w:r>
      <w:r w:rsidR="007F63D2">
        <w:rPr>
          <w:rFonts w:ascii="Times New Roman" w:hAnsi="Times New Roman" w:cs="Times New Roman"/>
          <w:sz w:val="24"/>
          <w:szCs w:val="24"/>
        </w:rPr>
        <w:t xml:space="preserve">, </w:t>
      </w:r>
      <w:r w:rsidR="0074424E" w:rsidRPr="003A0A59">
        <w:rPr>
          <w:rFonts w:ascii="Times New Roman" w:hAnsi="Times New Roman" w:cs="Times New Roman"/>
          <w:sz w:val="24"/>
          <w:szCs w:val="24"/>
        </w:rPr>
        <w:t>and to call their separateness</w:t>
      </w:r>
      <w:r w:rsidR="007F63D2">
        <w:rPr>
          <w:rFonts w:ascii="Times New Roman" w:hAnsi="Times New Roman" w:cs="Times New Roman"/>
          <w:sz w:val="24"/>
          <w:szCs w:val="24"/>
        </w:rPr>
        <w:t>, fixedness</w:t>
      </w:r>
      <w:r w:rsidR="0074424E" w:rsidRPr="003A0A59">
        <w:rPr>
          <w:rFonts w:ascii="Times New Roman" w:hAnsi="Times New Roman" w:cs="Times New Roman"/>
          <w:sz w:val="24"/>
          <w:szCs w:val="24"/>
        </w:rPr>
        <w:t xml:space="preserve"> and consistency into question. </w:t>
      </w:r>
      <w:r>
        <w:rPr>
          <w:rFonts w:ascii="Times New Roman" w:hAnsi="Times New Roman" w:cs="Times New Roman"/>
          <w:sz w:val="24"/>
          <w:szCs w:val="24"/>
        </w:rPr>
        <w:t xml:space="preserve">In this way, we might develop existing conversations in </w:t>
      </w:r>
      <w:r w:rsidR="009C7AAC">
        <w:rPr>
          <w:rFonts w:ascii="Times New Roman" w:hAnsi="Times New Roman" w:cs="Times New Roman"/>
          <w:sz w:val="24"/>
          <w:szCs w:val="24"/>
        </w:rPr>
        <w:t xml:space="preserve">this journal </w:t>
      </w:r>
      <w:r>
        <w:rPr>
          <w:rFonts w:ascii="Times New Roman" w:hAnsi="Times New Roman" w:cs="Times New Roman"/>
          <w:sz w:val="24"/>
          <w:szCs w:val="24"/>
        </w:rPr>
        <w:t>and elsewhere about how</w:t>
      </w:r>
      <w:r w:rsidR="009710FA">
        <w:rPr>
          <w:rFonts w:ascii="Times New Roman" w:hAnsi="Times New Roman" w:cs="Times New Roman"/>
          <w:sz w:val="24"/>
          <w:szCs w:val="24"/>
        </w:rPr>
        <w:t xml:space="preserve"> narratives of</w:t>
      </w:r>
      <w:r>
        <w:rPr>
          <w:rFonts w:ascii="Times New Roman" w:hAnsi="Times New Roman" w:cs="Times New Roman"/>
          <w:sz w:val="24"/>
          <w:szCs w:val="24"/>
        </w:rPr>
        <w:t xml:space="preserve"> </w:t>
      </w:r>
      <w:r w:rsidR="007F63D2">
        <w:rPr>
          <w:rFonts w:ascii="Times New Roman" w:hAnsi="Times New Roman" w:cs="Times New Roman"/>
          <w:sz w:val="24"/>
          <w:szCs w:val="24"/>
        </w:rPr>
        <w:t xml:space="preserve">ethics in </w:t>
      </w:r>
      <w:r>
        <w:rPr>
          <w:rFonts w:ascii="Times New Roman" w:hAnsi="Times New Roman" w:cs="Times New Roman"/>
          <w:sz w:val="24"/>
          <w:szCs w:val="24"/>
        </w:rPr>
        <w:t xml:space="preserve">leadership </w:t>
      </w:r>
      <w:r w:rsidR="009710FA">
        <w:rPr>
          <w:rFonts w:ascii="Times New Roman" w:hAnsi="Times New Roman" w:cs="Times New Roman"/>
          <w:sz w:val="24"/>
          <w:szCs w:val="24"/>
        </w:rPr>
        <w:t>are</w:t>
      </w:r>
      <w:r>
        <w:rPr>
          <w:rFonts w:ascii="Times New Roman" w:hAnsi="Times New Roman" w:cs="Times New Roman"/>
          <w:sz w:val="24"/>
          <w:szCs w:val="24"/>
        </w:rPr>
        <w:t xml:space="preserve"> enacted </w:t>
      </w:r>
      <w:r w:rsidR="007F63D2">
        <w:rPr>
          <w:rFonts w:ascii="Times New Roman" w:hAnsi="Times New Roman" w:cs="Times New Roman"/>
          <w:sz w:val="24"/>
          <w:szCs w:val="24"/>
        </w:rPr>
        <w:t>in relation to other phenomena</w:t>
      </w:r>
      <w:r>
        <w:rPr>
          <w:rFonts w:ascii="Times New Roman" w:hAnsi="Times New Roman" w:cs="Times New Roman"/>
          <w:sz w:val="24"/>
          <w:szCs w:val="24"/>
        </w:rPr>
        <w:t xml:space="preserve"> (</w:t>
      </w:r>
      <w:proofErr w:type="spellStart"/>
      <w:r>
        <w:rPr>
          <w:rFonts w:ascii="Times New Roman" w:hAnsi="Times New Roman" w:cs="Times New Roman"/>
          <w:sz w:val="24"/>
          <w:szCs w:val="24"/>
        </w:rPr>
        <w:t>Cunliffe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Eriksen</w:t>
      </w:r>
      <w:proofErr w:type="spellEnd"/>
      <w:r>
        <w:rPr>
          <w:rFonts w:ascii="Times New Roman" w:hAnsi="Times New Roman" w:cs="Times New Roman"/>
          <w:sz w:val="24"/>
          <w:szCs w:val="24"/>
        </w:rPr>
        <w:t xml:space="preserve"> 2011). We do this by extending attention on relationality beyond leader-follower relations, but towards relational dialogue between ethical and aesthetic narratives of leadership.</w:t>
      </w:r>
    </w:p>
    <w:p w14:paraId="01467EE6" w14:textId="3A4F5003" w:rsidR="0074424E" w:rsidRPr="00870C98" w:rsidRDefault="0074424E" w:rsidP="007F63D2">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126C91">
        <w:rPr>
          <w:rFonts w:ascii="Times New Roman" w:hAnsi="Times New Roman" w:cs="Times New Roman"/>
          <w:sz w:val="24"/>
          <w:szCs w:val="24"/>
          <w:lang w:val="en-US"/>
        </w:rPr>
        <w:t>As a case that has been explored by other authors (</w:t>
      </w:r>
      <w:r>
        <w:rPr>
          <w:rFonts w:ascii="Times New Roman" w:hAnsi="Times New Roman" w:cs="Times New Roman"/>
          <w:sz w:val="24"/>
          <w:szCs w:val="24"/>
        </w:rPr>
        <w:t>e.g.</w:t>
      </w:r>
      <w:r w:rsidRPr="005578B1">
        <w:rPr>
          <w:rFonts w:ascii="Times New Roman" w:hAnsi="Times New Roman" w:cs="Times New Roman"/>
          <w:sz w:val="24"/>
          <w:szCs w:val="24"/>
        </w:rPr>
        <w:t xml:space="preserve"> </w:t>
      </w:r>
      <w:proofErr w:type="spellStart"/>
      <w:r>
        <w:rPr>
          <w:rFonts w:ascii="Times New Roman" w:hAnsi="Times New Roman" w:cs="Times New Roman"/>
          <w:sz w:val="24"/>
          <w:szCs w:val="24"/>
        </w:rPr>
        <w:t>Boje</w:t>
      </w:r>
      <w:proofErr w:type="spellEnd"/>
      <w:r>
        <w:rPr>
          <w:rFonts w:ascii="Times New Roman" w:hAnsi="Times New Roman" w:cs="Times New Roman"/>
          <w:sz w:val="24"/>
          <w:szCs w:val="24"/>
        </w:rPr>
        <w:t xml:space="preserve"> et al., 2004; </w:t>
      </w:r>
      <w:r w:rsidRPr="003A0A59">
        <w:rPr>
          <w:rFonts w:ascii="Times New Roman" w:hAnsi="Times New Roman" w:cs="Times New Roman"/>
          <w:sz w:val="24"/>
          <w:szCs w:val="24"/>
        </w:rPr>
        <w:t xml:space="preserve">Gini, </w:t>
      </w:r>
      <w:r>
        <w:rPr>
          <w:rFonts w:ascii="Times New Roman" w:hAnsi="Times New Roman" w:cs="Times New Roman"/>
          <w:sz w:val="24"/>
          <w:szCs w:val="24"/>
        </w:rPr>
        <w:t xml:space="preserve">2004; Knights and O’Leary, 2006; </w:t>
      </w:r>
      <w:r w:rsidRPr="003A0A59">
        <w:rPr>
          <w:rFonts w:ascii="Times New Roman" w:hAnsi="Times New Roman" w:cs="Times New Roman"/>
          <w:sz w:val="24"/>
          <w:szCs w:val="24"/>
        </w:rPr>
        <w:t>Sims and Brinkman, 2003;</w:t>
      </w:r>
      <w:r>
        <w:rPr>
          <w:rFonts w:ascii="Times New Roman" w:hAnsi="Times New Roman" w:cs="Times New Roman"/>
          <w:sz w:val="24"/>
          <w:szCs w:val="24"/>
        </w:rPr>
        <w:t xml:space="preserve"> </w:t>
      </w:r>
      <w:proofErr w:type="spellStart"/>
      <w:r w:rsidRPr="003A0A59">
        <w:rPr>
          <w:rFonts w:ascii="Times New Roman" w:hAnsi="Times New Roman" w:cs="Times New Roman"/>
          <w:sz w:val="24"/>
          <w:szCs w:val="24"/>
        </w:rPr>
        <w:t>Tourish</w:t>
      </w:r>
      <w:proofErr w:type="spellEnd"/>
      <w:r w:rsidRPr="003A0A59">
        <w:rPr>
          <w:rFonts w:ascii="Times New Roman" w:hAnsi="Times New Roman" w:cs="Times New Roman"/>
          <w:sz w:val="24"/>
          <w:szCs w:val="24"/>
        </w:rPr>
        <w:t xml:space="preserve"> and </w:t>
      </w:r>
      <w:proofErr w:type="spellStart"/>
      <w:r w:rsidRPr="003A0A59">
        <w:rPr>
          <w:rFonts w:ascii="Times New Roman" w:hAnsi="Times New Roman" w:cs="Times New Roman"/>
          <w:sz w:val="24"/>
          <w:szCs w:val="24"/>
        </w:rPr>
        <w:t>Vatcha</w:t>
      </w:r>
      <w:proofErr w:type="spellEnd"/>
      <w:r w:rsidRPr="003A0A59">
        <w:rPr>
          <w:rFonts w:ascii="Times New Roman" w:hAnsi="Times New Roman" w:cs="Times New Roman"/>
          <w:sz w:val="24"/>
          <w:szCs w:val="24"/>
        </w:rPr>
        <w:t>, 2005</w:t>
      </w:r>
      <w:r w:rsidRPr="00AC09EE">
        <w:rPr>
          <w:rFonts w:ascii="Times New Roman" w:hAnsi="Times New Roman" w:cs="Times New Roman"/>
          <w:sz w:val="24"/>
          <w:szCs w:val="24"/>
          <w:lang w:val="en-US"/>
        </w:rPr>
        <w:t xml:space="preserve">) </w:t>
      </w:r>
      <w:r>
        <w:rPr>
          <w:rFonts w:ascii="Times New Roman" w:hAnsi="Times New Roman" w:cs="Times New Roman"/>
          <w:sz w:val="24"/>
          <w:szCs w:val="24"/>
          <w:lang w:val="en-US"/>
        </w:rPr>
        <w:t>the Enron</w:t>
      </w:r>
      <w:r w:rsidRPr="00AC09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collapse </w:t>
      </w:r>
      <w:r w:rsidRPr="00AC09EE">
        <w:rPr>
          <w:rFonts w:ascii="Times New Roman" w:hAnsi="Times New Roman" w:cs="Times New Roman"/>
          <w:sz w:val="24"/>
          <w:szCs w:val="24"/>
          <w:lang w:val="en-US"/>
        </w:rPr>
        <w:t xml:space="preserve">also offers us an opportunity to explore how </w:t>
      </w:r>
      <w:r>
        <w:rPr>
          <w:rFonts w:ascii="Times New Roman" w:hAnsi="Times New Roman" w:cs="Times New Roman"/>
          <w:sz w:val="24"/>
          <w:szCs w:val="24"/>
          <w:lang w:val="en-US"/>
        </w:rPr>
        <w:t>ethics in</w:t>
      </w:r>
      <w:r w:rsidRPr="00AC09EE">
        <w:rPr>
          <w:rFonts w:ascii="Times New Roman" w:hAnsi="Times New Roman" w:cs="Times New Roman"/>
          <w:sz w:val="24"/>
          <w:szCs w:val="24"/>
          <w:lang w:val="en-US"/>
        </w:rPr>
        <w:t xml:space="preserve"> leadership has been </w:t>
      </w:r>
      <w:r>
        <w:rPr>
          <w:rFonts w:ascii="Times New Roman" w:hAnsi="Times New Roman" w:cs="Times New Roman"/>
          <w:sz w:val="24"/>
          <w:szCs w:val="24"/>
          <w:lang w:val="en-US"/>
        </w:rPr>
        <w:t xml:space="preserve">treated </w:t>
      </w:r>
      <w:r w:rsidRPr="00AC09EE">
        <w:rPr>
          <w:rFonts w:ascii="Times New Roman" w:hAnsi="Times New Roman" w:cs="Times New Roman"/>
          <w:sz w:val="24"/>
          <w:szCs w:val="24"/>
          <w:lang w:val="en-US"/>
        </w:rPr>
        <w:t xml:space="preserve">by other scholars.  </w:t>
      </w:r>
      <w:r>
        <w:rPr>
          <w:rFonts w:ascii="Times New Roman" w:hAnsi="Times New Roman" w:cs="Times New Roman"/>
          <w:sz w:val="24"/>
          <w:szCs w:val="24"/>
          <w:lang w:val="en-US"/>
        </w:rPr>
        <w:t xml:space="preserve">From a Bakhtinian (1986) sense we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renewed dialogue (</w:t>
      </w:r>
      <w:proofErr w:type="spellStart"/>
      <w:r>
        <w:rPr>
          <w:rFonts w:ascii="Times New Roman" w:hAnsi="Times New Roman" w:cs="Times New Roman"/>
          <w:sz w:val="24"/>
          <w:szCs w:val="24"/>
          <w:lang w:val="en-US"/>
        </w:rPr>
        <w:t>Folch</w:t>
      </w:r>
      <w:proofErr w:type="spellEnd"/>
      <w:r>
        <w:rPr>
          <w:rFonts w:ascii="Times New Roman" w:hAnsi="Times New Roman" w:cs="Times New Roman"/>
          <w:sz w:val="24"/>
          <w:szCs w:val="24"/>
          <w:lang w:val="en-US"/>
        </w:rPr>
        <w:t>-Serra, 1990) from these works</w:t>
      </w:r>
      <w:r w:rsidR="00962DE4">
        <w:rPr>
          <w:rFonts w:ascii="Times New Roman" w:hAnsi="Times New Roman" w:cs="Times New Roman"/>
          <w:sz w:val="24"/>
          <w:szCs w:val="24"/>
          <w:lang w:val="en-US"/>
        </w:rPr>
        <w:t xml:space="preserve"> to uncover co-occurring, multiple tensions</w:t>
      </w:r>
      <w:r>
        <w:rPr>
          <w:rFonts w:ascii="Times New Roman" w:hAnsi="Times New Roman" w:cs="Times New Roman"/>
          <w:sz w:val="24"/>
          <w:szCs w:val="24"/>
          <w:lang w:val="en-US"/>
        </w:rPr>
        <w:t xml:space="preserve">. </w:t>
      </w:r>
      <w:r w:rsidRPr="00AC09EE">
        <w:rPr>
          <w:rFonts w:ascii="Times New Roman" w:hAnsi="Times New Roman" w:cs="Times New Roman"/>
          <w:sz w:val="24"/>
          <w:szCs w:val="24"/>
          <w:lang w:val="en-US"/>
        </w:rPr>
        <w:t xml:space="preserve">In particular, we show how placing ethical issues at the </w:t>
      </w:r>
      <w:proofErr w:type="spellStart"/>
      <w:r w:rsidRPr="00AC09EE">
        <w:rPr>
          <w:rFonts w:ascii="Times New Roman" w:hAnsi="Times New Roman" w:cs="Times New Roman"/>
          <w:sz w:val="24"/>
          <w:szCs w:val="24"/>
          <w:lang w:val="en-US"/>
        </w:rPr>
        <w:t>centre</w:t>
      </w:r>
      <w:proofErr w:type="spellEnd"/>
      <w:r w:rsidRPr="00AC09EE">
        <w:rPr>
          <w:rFonts w:ascii="Times New Roman" w:hAnsi="Times New Roman" w:cs="Times New Roman"/>
          <w:sz w:val="24"/>
          <w:szCs w:val="24"/>
          <w:lang w:val="en-US"/>
        </w:rPr>
        <w:t xml:space="preserve"> of the Enron case analysis serves to isolate these from other</w:t>
      </w:r>
      <w:r w:rsidR="001B28F4">
        <w:rPr>
          <w:rFonts w:ascii="Times New Roman" w:hAnsi="Times New Roman" w:cs="Times New Roman"/>
          <w:sz w:val="24"/>
          <w:szCs w:val="24"/>
          <w:lang w:val="en-US"/>
        </w:rPr>
        <w:t xml:space="preserve"> interrelating</w:t>
      </w:r>
      <w:r w:rsidRPr="00AC09EE">
        <w:rPr>
          <w:rFonts w:ascii="Times New Roman" w:hAnsi="Times New Roman" w:cs="Times New Roman"/>
          <w:sz w:val="24"/>
          <w:szCs w:val="24"/>
          <w:lang w:val="en-US"/>
        </w:rPr>
        <w:t xml:space="preserve"> narratives, which helped to obscure, blur and reinforce ‘bad’ (unethical) leadership. </w:t>
      </w:r>
      <w:r w:rsidR="00E33293">
        <w:rPr>
          <w:rFonts w:ascii="Times New Roman" w:hAnsi="Times New Roman" w:cs="Times New Roman"/>
          <w:sz w:val="24"/>
          <w:szCs w:val="24"/>
          <w:lang w:val="en-US"/>
        </w:rPr>
        <w:t xml:space="preserve">Therefore </w:t>
      </w:r>
      <w:r w:rsidR="007F63D2">
        <w:rPr>
          <w:rFonts w:ascii="Times New Roman" w:hAnsi="Times New Roman" w:cs="Times New Roman"/>
          <w:sz w:val="24"/>
          <w:szCs w:val="24"/>
          <w:lang w:val="en-US"/>
        </w:rPr>
        <w:t>we</w:t>
      </w:r>
      <w:r w:rsidR="00E33293">
        <w:rPr>
          <w:rFonts w:ascii="Times New Roman" w:hAnsi="Times New Roman" w:cs="Times New Roman"/>
          <w:sz w:val="24"/>
          <w:szCs w:val="24"/>
          <w:lang w:val="en-US"/>
        </w:rPr>
        <w:t xml:space="preserve"> </w:t>
      </w:r>
      <w:r w:rsidR="007F63D2">
        <w:rPr>
          <w:rFonts w:ascii="Times New Roman" w:hAnsi="Times New Roman" w:cs="Times New Roman"/>
          <w:sz w:val="24"/>
          <w:szCs w:val="24"/>
          <w:lang w:val="en-US"/>
        </w:rPr>
        <w:t xml:space="preserve">explore </w:t>
      </w:r>
      <w:r w:rsidR="00E33293">
        <w:rPr>
          <w:rFonts w:ascii="Times New Roman" w:hAnsi="Times New Roman" w:cs="Times New Roman"/>
          <w:sz w:val="24"/>
          <w:szCs w:val="24"/>
          <w:lang w:val="en-US"/>
        </w:rPr>
        <w:t>how</w:t>
      </w:r>
      <w:r w:rsidR="00402ABB">
        <w:rPr>
          <w:rFonts w:ascii="Times New Roman" w:hAnsi="Times New Roman" w:cs="Times New Roman"/>
          <w:sz w:val="24"/>
          <w:szCs w:val="24"/>
          <w:lang w:val="en-US"/>
        </w:rPr>
        <w:t xml:space="preserve"> a multi-voice</w:t>
      </w:r>
      <w:r w:rsidR="00252169">
        <w:rPr>
          <w:rFonts w:ascii="Times New Roman" w:hAnsi="Times New Roman" w:cs="Times New Roman"/>
          <w:sz w:val="24"/>
          <w:szCs w:val="24"/>
          <w:lang w:val="en-US"/>
        </w:rPr>
        <w:t>d</w:t>
      </w:r>
      <w:r w:rsidR="00402ABB">
        <w:rPr>
          <w:rFonts w:ascii="Times New Roman" w:hAnsi="Times New Roman" w:cs="Times New Roman"/>
          <w:sz w:val="24"/>
          <w:szCs w:val="24"/>
          <w:lang w:val="en-US"/>
        </w:rPr>
        <w:t xml:space="preserve"> reading of</w:t>
      </w:r>
      <w:r w:rsidR="00E33293">
        <w:rPr>
          <w:rFonts w:ascii="Times New Roman" w:hAnsi="Times New Roman" w:cs="Times New Roman"/>
          <w:sz w:val="24"/>
          <w:szCs w:val="24"/>
          <w:lang w:val="en-US"/>
        </w:rPr>
        <w:t xml:space="preserve"> </w:t>
      </w:r>
      <w:r w:rsidR="00E33293" w:rsidRPr="00E33293">
        <w:rPr>
          <w:rFonts w:ascii="Times New Roman" w:hAnsi="Times New Roman" w:cs="Times New Roman"/>
          <w:sz w:val="24"/>
          <w:szCs w:val="24"/>
        </w:rPr>
        <w:t xml:space="preserve">the practices of </w:t>
      </w:r>
      <w:r w:rsidR="00E33293">
        <w:rPr>
          <w:rFonts w:ascii="Times New Roman" w:hAnsi="Times New Roman" w:cs="Times New Roman"/>
          <w:sz w:val="24"/>
          <w:szCs w:val="24"/>
        </w:rPr>
        <w:t xml:space="preserve">Enron </w:t>
      </w:r>
      <w:r w:rsidR="007F63D2">
        <w:rPr>
          <w:rFonts w:ascii="Times New Roman" w:hAnsi="Times New Roman" w:cs="Times New Roman"/>
          <w:sz w:val="24"/>
          <w:szCs w:val="24"/>
        </w:rPr>
        <w:t xml:space="preserve">might </w:t>
      </w:r>
      <w:r w:rsidR="00E33293">
        <w:rPr>
          <w:rFonts w:ascii="Times New Roman" w:hAnsi="Times New Roman" w:cs="Times New Roman"/>
          <w:sz w:val="24"/>
          <w:szCs w:val="24"/>
        </w:rPr>
        <w:t xml:space="preserve">inform new </w:t>
      </w:r>
      <w:r w:rsidR="007F63D2">
        <w:rPr>
          <w:rFonts w:ascii="Times New Roman" w:hAnsi="Times New Roman" w:cs="Times New Roman"/>
          <w:sz w:val="24"/>
          <w:szCs w:val="24"/>
        </w:rPr>
        <w:t xml:space="preserve">practical </w:t>
      </w:r>
      <w:r w:rsidR="00E33293">
        <w:rPr>
          <w:rFonts w:ascii="Times New Roman" w:hAnsi="Times New Roman" w:cs="Times New Roman"/>
          <w:sz w:val="24"/>
          <w:szCs w:val="24"/>
        </w:rPr>
        <w:t>understandi</w:t>
      </w:r>
      <w:r w:rsidR="00E33293" w:rsidRPr="00E33293">
        <w:rPr>
          <w:rFonts w:ascii="Times New Roman" w:hAnsi="Times New Roman" w:cs="Times New Roman"/>
          <w:sz w:val="24"/>
          <w:szCs w:val="24"/>
        </w:rPr>
        <w:t>n</w:t>
      </w:r>
      <w:r w:rsidR="00E33293">
        <w:rPr>
          <w:rFonts w:ascii="Times New Roman" w:hAnsi="Times New Roman" w:cs="Times New Roman"/>
          <w:sz w:val="24"/>
          <w:szCs w:val="24"/>
        </w:rPr>
        <w:t>gs of leadership</w:t>
      </w:r>
      <w:r w:rsidR="007F63D2">
        <w:rPr>
          <w:rFonts w:ascii="Times New Roman" w:hAnsi="Times New Roman" w:cs="Times New Roman"/>
          <w:sz w:val="24"/>
          <w:szCs w:val="24"/>
        </w:rPr>
        <w:t>’s ethical dimension (</w:t>
      </w:r>
      <w:proofErr w:type="spellStart"/>
      <w:r w:rsidR="007F63D2">
        <w:rPr>
          <w:rFonts w:ascii="Times New Roman" w:hAnsi="Times New Roman" w:cs="Times New Roman"/>
          <w:sz w:val="24"/>
          <w:szCs w:val="24"/>
        </w:rPr>
        <w:t>Ciulla</w:t>
      </w:r>
      <w:proofErr w:type="spellEnd"/>
      <w:r w:rsidR="007F63D2">
        <w:rPr>
          <w:rFonts w:ascii="Times New Roman" w:hAnsi="Times New Roman" w:cs="Times New Roman"/>
          <w:sz w:val="24"/>
          <w:szCs w:val="24"/>
        </w:rPr>
        <w:t xml:space="preserve"> </w:t>
      </w:r>
      <w:r w:rsidR="007F63D2">
        <w:rPr>
          <w:rFonts w:ascii="Times New Roman" w:hAnsi="Times New Roman" w:cs="Times New Roman"/>
          <w:sz w:val="24"/>
          <w:szCs w:val="24"/>
        </w:rPr>
        <w:lastRenderedPageBreak/>
        <w:t>1995),</w:t>
      </w:r>
      <w:r w:rsidR="00E33293" w:rsidRPr="00E33293">
        <w:rPr>
          <w:rFonts w:ascii="Times New Roman" w:hAnsi="Times New Roman" w:cs="Times New Roman"/>
          <w:sz w:val="24"/>
          <w:szCs w:val="24"/>
        </w:rPr>
        <w:t xml:space="preserve"> </w:t>
      </w:r>
      <w:r w:rsidR="007F63D2">
        <w:rPr>
          <w:rFonts w:ascii="Times New Roman" w:hAnsi="Times New Roman" w:cs="Times New Roman"/>
          <w:sz w:val="24"/>
          <w:szCs w:val="24"/>
        </w:rPr>
        <w:t>and</w:t>
      </w:r>
      <w:r w:rsidR="007F63D2" w:rsidRPr="00E33293">
        <w:rPr>
          <w:rFonts w:ascii="Times New Roman" w:hAnsi="Times New Roman" w:cs="Times New Roman"/>
          <w:sz w:val="24"/>
          <w:szCs w:val="24"/>
        </w:rPr>
        <w:t xml:space="preserve"> </w:t>
      </w:r>
      <w:r w:rsidR="00E33293" w:rsidRPr="00E33293">
        <w:rPr>
          <w:rFonts w:ascii="Times New Roman" w:hAnsi="Times New Roman" w:cs="Times New Roman"/>
          <w:sz w:val="24"/>
          <w:szCs w:val="24"/>
        </w:rPr>
        <w:t xml:space="preserve">also </w:t>
      </w:r>
      <w:r w:rsidR="00E33293">
        <w:rPr>
          <w:rFonts w:ascii="Times New Roman" w:hAnsi="Times New Roman" w:cs="Times New Roman"/>
          <w:sz w:val="24"/>
          <w:szCs w:val="24"/>
        </w:rPr>
        <w:t xml:space="preserve">how we can </w:t>
      </w:r>
      <w:r w:rsidR="00E33293" w:rsidRPr="00E33293">
        <w:rPr>
          <w:rFonts w:ascii="Times New Roman" w:hAnsi="Times New Roman" w:cs="Times New Roman"/>
          <w:sz w:val="24"/>
          <w:szCs w:val="24"/>
        </w:rPr>
        <w:t xml:space="preserve">inform </w:t>
      </w:r>
      <w:r w:rsidR="00E202E8">
        <w:rPr>
          <w:rFonts w:ascii="Times New Roman" w:hAnsi="Times New Roman" w:cs="Times New Roman"/>
          <w:sz w:val="24"/>
          <w:szCs w:val="24"/>
        </w:rPr>
        <w:t>written accounts on leadership ethics and corporate scandals</w:t>
      </w:r>
      <w:r w:rsidR="007F63D2">
        <w:rPr>
          <w:rFonts w:ascii="Times New Roman" w:hAnsi="Times New Roman" w:cs="Times New Roman"/>
          <w:sz w:val="24"/>
          <w:szCs w:val="24"/>
        </w:rPr>
        <w:t>.</w:t>
      </w:r>
    </w:p>
    <w:p w14:paraId="05F7D3DB" w14:textId="77777777" w:rsidR="0074424E" w:rsidRDefault="0074424E" w:rsidP="0074424E"/>
    <w:p w14:paraId="43E521B2" w14:textId="6AF4BC71" w:rsidR="005578B1" w:rsidRDefault="005578B1" w:rsidP="00E202E8">
      <w:pPr>
        <w:autoSpaceDE w:val="0"/>
        <w:autoSpaceDN w:val="0"/>
        <w:adjustRightInd w:val="0"/>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Methodology</w:t>
      </w:r>
    </w:p>
    <w:p w14:paraId="1B2C3FE7" w14:textId="25B3728C" w:rsidR="00B74063" w:rsidRDefault="00CE2D35" w:rsidP="00B74063">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Our approach </w:t>
      </w:r>
      <w:r w:rsidR="005578B1" w:rsidRPr="005578B1">
        <w:rPr>
          <w:rFonts w:ascii="Times New Roman" w:hAnsi="Times New Roman" w:cs="Times New Roman"/>
          <w:sz w:val="24"/>
          <w:szCs w:val="24"/>
        </w:rPr>
        <w:t>to reviewing the Enron case</w:t>
      </w:r>
      <w:r w:rsidRPr="00CE2D35">
        <w:rPr>
          <w:rFonts w:ascii="Times New Roman" w:hAnsi="Times New Roman" w:cs="Times New Roman"/>
          <w:sz w:val="24"/>
          <w:szCs w:val="24"/>
        </w:rPr>
        <w:t xml:space="preserve"> </w:t>
      </w:r>
      <w:r>
        <w:rPr>
          <w:rFonts w:ascii="Times New Roman" w:hAnsi="Times New Roman" w:cs="Times New Roman"/>
          <w:sz w:val="24"/>
          <w:szCs w:val="24"/>
        </w:rPr>
        <w:t>is</w:t>
      </w:r>
      <w:r w:rsidRPr="005578B1">
        <w:rPr>
          <w:rFonts w:ascii="Times New Roman" w:hAnsi="Times New Roman" w:cs="Times New Roman"/>
          <w:sz w:val="24"/>
          <w:szCs w:val="24"/>
        </w:rPr>
        <w:t xml:space="preserve"> ethno</w:t>
      </w:r>
      <w:r w:rsidR="00FC009B">
        <w:rPr>
          <w:rFonts w:ascii="Times New Roman" w:hAnsi="Times New Roman" w:cs="Times New Roman"/>
          <w:sz w:val="24"/>
          <w:szCs w:val="24"/>
        </w:rPr>
        <w:t>-</w:t>
      </w:r>
      <w:r w:rsidRPr="005578B1">
        <w:rPr>
          <w:rFonts w:ascii="Times New Roman" w:hAnsi="Times New Roman" w:cs="Times New Roman"/>
          <w:sz w:val="24"/>
          <w:szCs w:val="24"/>
        </w:rPr>
        <w:t>narr</w:t>
      </w:r>
      <w:r>
        <w:rPr>
          <w:rFonts w:ascii="Times New Roman" w:hAnsi="Times New Roman" w:cs="Times New Roman"/>
          <w:sz w:val="24"/>
          <w:szCs w:val="24"/>
        </w:rPr>
        <w:t>a</w:t>
      </w:r>
      <w:r w:rsidRPr="005578B1">
        <w:rPr>
          <w:rFonts w:ascii="Times New Roman" w:hAnsi="Times New Roman" w:cs="Times New Roman"/>
          <w:sz w:val="24"/>
          <w:szCs w:val="24"/>
        </w:rPr>
        <w:t xml:space="preserve">tive </w:t>
      </w:r>
      <w:r w:rsidR="0001720E">
        <w:rPr>
          <w:rFonts w:ascii="Times New Roman" w:hAnsi="Times New Roman" w:cs="Times New Roman"/>
          <w:sz w:val="24"/>
          <w:szCs w:val="24"/>
        </w:rPr>
        <w:t>(</w:t>
      </w:r>
      <w:r>
        <w:rPr>
          <w:rFonts w:ascii="Times New Roman" w:hAnsi="Times New Roman" w:cs="Times New Roman"/>
          <w:sz w:val="24"/>
          <w:szCs w:val="24"/>
        </w:rPr>
        <w:t>Hansen, 2006)</w:t>
      </w:r>
      <w:r w:rsidR="005578B1" w:rsidRPr="005578B1">
        <w:rPr>
          <w:rFonts w:ascii="Times New Roman" w:hAnsi="Times New Roman" w:cs="Times New Roman"/>
          <w:sz w:val="24"/>
          <w:szCs w:val="24"/>
        </w:rPr>
        <w:t xml:space="preserve"> </w:t>
      </w:r>
      <w:r w:rsidR="00CE1E68">
        <w:rPr>
          <w:rFonts w:ascii="Times New Roman" w:hAnsi="Times New Roman" w:cs="Times New Roman"/>
          <w:sz w:val="24"/>
          <w:szCs w:val="24"/>
        </w:rPr>
        <w:t>in nature</w:t>
      </w:r>
      <w:r w:rsidR="000164FD">
        <w:rPr>
          <w:rFonts w:ascii="Times New Roman" w:hAnsi="Times New Roman" w:cs="Times New Roman"/>
          <w:sz w:val="24"/>
          <w:szCs w:val="24"/>
        </w:rPr>
        <w:t>,</w:t>
      </w:r>
      <w:r w:rsidR="005578B1" w:rsidRPr="005578B1">
        <w:rPr>
          <w:rFonts w:ascii="Times New Roman" w:hAnsi="Times New Roman" w:cs="Times New Roman"/>
          <w:sz w:val="24"/>
          <w:szCs w:val="24"/>
        </w:rPr>
        <w:t xml:space="preserve"> taking a</w:t>
      </w:r>
      <w:r w:rsidR="005578B1" w:rsidRPr="000164FD">
        <w:rPr>
          <w:rFonts w:ascii="Times New Roman" w:hAnsi="Times New Roman" w:cs="Times New Roman"/>
          <w:sz w:val="24"/>
          <w:szCs w:val="24"/>
        </w:rPr>
        <w:t xml:space="preserve"> hermeneutic reading of </w:t>
      </w:r>
      <w:r w:rsidR="005578B1">
        <w:rPr>
          <w:rFonts w:ascii="Times New Roman" w:hAnsi="Times New Roman" w:cs="Times New Roman"/>
          <w:sz w:val="24"/>
          <w:szCs w:val="24"/>
        </w:rPr>
        <w:t xml:space="preserve">both published </w:t>
      </w:r>
      <w:r w:rsidR="0001720E">
        <w:rPr>
          <w:rFonts w:ascii="Times New Roman" w:hAnsi="Times New Roman" w:cs="Times New Roman"/>
          <w:sz w:val="24"/>
          <w:szCs w:val="24"/>
        </w:rPr>
        <w:t xml:space="preserve">biographical and media </w:t>
      </w:r>
      <w:r w:rsidR="005578B1">
        <w:rPr>
          <w:rFonts w:ascii="Times New Roman" w:hAnsi="Times New Roman" w:cs="Times New Roman"/>
          <w:sz w:val="24"/>
          <w:szCs w:val="24"/>
        </w:rPr>
        <w:t>texts describing</w:t>
      </w:r>
      <w:r w:rsidR="0001720E">
        <w:rPr>
          <w:rFonts w:ascii="Times New Roman" w:hAnsi="Times New Roman" w:cs="Times New Roman"/>
          <w:sz w:val="24"/>
          <w:szCs w:val="24"/>
        </w:rPr>
        <w:t xml:space="preserve"> organisation</w:t>
      </w:r>
      <w:r w:rsidR="000164FD">
        <w:rPr>
          <w:rFonts w:ascii="Times New Roman" w:hAnsi="Times New Roman" w:cs="Times New Roman"/>
          <w:sz w:val="24"/>
          <w:szCs w:val="24"/>
        </w:rPr>
        <w:t>al</w:t>
      </w:r>
      <w:r w:rsidR="0001720E">
        <w:rPr>
          <w:rFonts w:ascii="Times New Roman" w:hAnsi="Times New Roman" w:cs="Times New Roman"/>
          <w:sz w:val="24"/>
          <w:szCs w:val="24"/>
        </w:rPr>
        <w:t xml:space="preserve"> events</w:t>
      </w:r>
      <w:r w:rsidR="005578B1">
        <w:rPr>
          <w:rFonts w:ascii="Times New Roman" w:hAnsi="Times New Roman" w:cs="Times New Roman"/>
          <w:sz w:val="24"/>
          <w:szCs w:val="24"/>
        </w:rPr>
        <w:t xml:space="preserve"> (e.g.</w:t>
      </w:r>
      <w:r w:rsidR="005578B1" w:rsidRPr="005578B1">
        <w:rPr>
          <w:rFonts w:ascii="Times New Roman" w:hAnsi="Times New Roman" w:cs="Times New Roman"/>
          <w:sz w:val="24"/>
          <w:szCs w:val="24"/>
        </w:rPr>
        <w:t xml:space="preserve"> </w:t>
      </w:r>
      <w:proofErr w:type="spellStart"/>
      <w:r w:rsidR="005578B1" w:rsidRPr="003A0A59">
        <w:rPr>
          <w:rFonts w:ascii="Times New Roman" w:hAnsi="Times New Roman" w:cs="Times New Roman"/>
          <w:sz w:val="24"/>
          <w:szCs w:val="24"/>
        </w:rPr>
        <w:t>Cruver</w:t>
      </w:r>
      <w:proofErr w:type="spellEnd"/>
      <w:r w:rsidR="005578B1" w:rsidRPr="003A0A59">
        <w:rPr>
          <w:rFonts w:ascii="Times New Roman" w:hAnsi="Times New Roman" w:cs="Times New Roman"/>
          <w:sz w:val="24"/>
          <w:szCs w:val="24"/>
        </w:rPr>
        <w:t xml:space="preserve">, 2003; McLean and </w:t>
      </w:r>
      <w:proofErr w:type="spellStart"/>
      <w:r w:rsidR="005578B1" w:rsidRPr="003A0A59">
        <w:rPr>
          <w:rFonts w:ascii="Times New Roman" w:hAnsi="Times New Roman" w:cs="Times New Roman"/>
          <w:sz w:val="24"/>
          <w:szCs w:val="24"/>
        </w:rPr>
        <w:t>Elkind</w:t>
      </w:r>
      <w:proofErr w:type="spellEnd"/>
      <w:r w:rsidR="005578B1" w:rsidRPr="003A0A59">
        <w:rPr>
          <w:rFonts w:ascii="Times New Roman" w:hAnsi="Times New Roman" w:cs="Times New Roman"/>
          <w:sz w:val="24"/>
          <w:szCs w:val="24"/>
        </w:rPr>
        <w:t xml:space="preserve">, 2003; </w:t>
      </w:r>
      <w:proofErr w:type="spellStart"/>
      <w:r w:rsidR="005578B1" w:rsidRPr="003A0A59">
        <w:rPr>
          <w:rFonts w:ascii="Times New Roman" w:hAnsi="Times New Roman" w:cs="Times New Roman"/>
          <w:sz w:val="24"/>
          <w:szCs w:val="24"/>
        </w:rPr>
        <w:t>Peraino</w:t>
      </w:r>
      <w:proofErr w:type="spellEnd"/>
      <w:r w:rsidR="005578B1" w:rsidRPr="003A0A59">
        <w:rPr>
          <w:rFonts w:ascii="Times New Roman" w:hAnsi="Times New Roman" w:cs="Times New Roman"/>
          <w:sz w:val="24"/>
          <w:szCs w:val="24"/>
        </w:rPr>
        <w:t xml:space="preserve"> et al., 2002; Swartz and Watkins 2003;</w:t>
      </w:r>
      <w:r w:rsidR="005578B1">
        <w:rPr>
          <w:rFonts w:ascii="Times New Roman" w:hAnsi="Times New Roman" w:cs="Times New Roman"/>
          <w:sz w:val="24"/>
          <w:szCs w:val="24"/>
        </w:rPr>
        <w:t>) and research papers analysing the</w:t>
      </w:r>
      <w:r w:rsidR="0001720E">
        <w:rPr>
          <w:rFonts w:ascii="Times New Roman" w:hAnsi="Times New Roman" w:cs="Times New Roman"/>
          <w:sz w:val="24"/>
          <w:szCs w:val="24"/>
        </w:rPr>
        <w:t>se events</w:t>
      </w:r>
      <w:r w:rsidR="005578B1">
        <w:rPr>
          <w:rFonts w:ascii="Times New Roman" w:hAnsi="Times New Roman" w:cs="Times New Roman"/>
          <w:sz w:val="24"/>
          <w:szCs w:val="24"/>
        </w:rPr>
        <w:t xml:space="preserve"> (e.g.</w:t>
      </w:r>
      <w:r w:rsidR="005578B1" w:rsidRPr="005578B1">
        <w:rPr>
          <w:rFonts w:ascii="Times New Roman" w:hAnsi="Times New Roman" w:cs="Times New Roman"/>
          <w:sz w:val="24"/>
          <w:szCs w:val="24"/>
        </w:rPr>
        <w:t xml:space="preserve"> </w:t>
      </w:r>
      <w:proofErr w:type="spellStart"/>
      <w:r w:rsidR="00311B5A">
        <w:rPr>
          <w:rFonts w:ascii="Times New Roman" w:hAnsi="Times New Roman" w:cs="Times New Roman"/>
          <w:sz w:val="24"/>
          <w:szCs w:val="24"/>
        </w:rPr>
        <w:t>Boje</w:t>
      </w:r>
      <w:proofErr w:type="spellEnd"/>
      <w:r w:rsidR="00311B5A">
        <w:rPr>
          <w:rFonts w:ascii="Times New Roman" w:hAnsi="Times New Roman" w:cs="Times New Roman"/>
          <w:sz w:val="24"/>
          <w:szCs w:val="24"/>
        </w:rPr>
        <w:t xml:space="preserve"> and </w:t>
      </w:r>
      <w:proofErr w:type="spellStart"/>
      <w:r w:rsidR="00311B5A">
        <w:rPr>
          <w:rFonts w:ascii="Times New Roman" w:hAnsi="Times New Roman" w:cs="Times New Roman"/>
          <w:sz w:val="24"/>
          <w:szCs w:val="24"/>
        </w:rPr>
        <w:t>Rosile</w:t>
      </w:r>
      <w:proofErr w:type="spellEnd"/>
      <w:r w:rsidR="00311B5A">
        <w:rPr>
          <w:rFonts w:ascii="Times New Roman" w:hAnsi="Times New Roman" w:cs="Times New Roman"/>
          <w:sz w:val="24"/>
          <w:szCs w:val="24"/>
        </w:rPr>
        <w:t xml:space="preserve">, 2002; </w:t>
      </w:r>
      <w:proofErr w:type="spellStart"/>
      <w:r w:rsidR="005578B1">
        <w:rPr>
          <w:rFonts w:ascii="Times New Roman" w:hAnsi="Times New Roman" w:cs="Times New Roman"/>
          <w:sz w:val="24"/>
          <w:szCs w:val="24"/>
        </w:rPr>
        <w:t>Boje</w:t>
      </w:r>
      <w:proofErr w:type="spellEnd"/>
      <w:r w:rsidR="005578B1">
        <w:rPr>
          <w:rFonts w:ascii="Times New Roman" w:hAnsi="Times New Roman" w:cs="Times New Roman"/>
          <w:sz w:val="24"/>
          <w:szCs w:val="24"/>
        </w:rPr>
        <w:t xml:space="preserve"> et al., 2004; </w:t>
      </w:r>
      <w:r w:rsidR="005578B1" w:rsidRPr="003A0A59">
        <w:rPr>
          <w:rFonts w:ascii="Times New Roman" w:hAnsi="Times New Roman" w:cs="Times New Roman"/>
          <w:sz w:val="24"/>
          <w:szCs w:val="24"/>
        </w:rPr>
        <w:t xml:space="preserve">Gini, </w:t>
      </w:r>
      <w:r w:rsidR="005578B1">
        <w:rPr>
          <w:rFonts w:ascii="Times New Roman" w:hAnsi="Times New Roman" w:cs="Times New Roman"/>
          <w:sz w:val="24"/>
          <w:szCs w:val="24"/>
        </w:rPr>
        <w:t xml:space="preserve">2004; Knights and O’Leary, 2006; </w:t>
      </w:r>
      <w:r w:rsidR="005578B1" w:rsidRPr="003A0A59">
        <w:rPr>
          <w:rFonts w:ascii="Times New Roman" w:hAnsi="Times New Roman" w:cs="Times New Roman"/>
          <w:sz w:val="24"/>
          <w:szCs w:val="24"/>
        </w:rPr>
        <w:t>Sims and Brinkman, 2003;</w:t>
      </w:r>
      <w:r w:rsidR="005578B1">
        <w:rPr>
          <w:rFonts w:ascii="Times New Roman" w:hAnsi="Times New Roman" w:cs="Times New Roman"/>
          <w:sz w:val="24"/>
          <w:szCs w:val="24"/>
        </w:rPr>
        <w:t xml:space="preserve"> </w:t>
      </w:r>
      <w:proofErr w:type="spellStart"/>
      <w:r w:rsidR="005578B1" w:rsidRPr="003A0A59">
        <w:rPr>
          <w:rFonts w:ascii="Times New Roman" w:hAnsi="Times New Roman" w:cs="Times New Roman"/>
          <w:sz w:val="24"/>
          <w:szCs w:val="24"/>
        </w:rPr>
        <w:t>Tourish</w:t>
      </w:r>
      <w:proofErr w:type="spellEnd"/>
      <w:r w:rsidR="005578B1" w:rsidRPr="003A0A59">
        <w:rPr>
          <w:rFonts w:ascii="Times New Roman" w:hAnsi="Times New Roman" w:cs="Times New Roman"/>
          <w:sz w:val="24"/>
          <w:szCs w:val="24"/>
        </w:rPr>
        <w:t xml:space="preserve"> and </w:t>
      </w:r>
      <w:proofErr w:type="spellStart"/>
      <w:r w:rsidR="005578B1" w:rsidRPr="003A0A59">
        <w:rPr>
          <w:rFonts w:ascii="Times New Roman" w:hAnsi="Times New Roman" w:cs="Times New Roman"/>
          <w:sz w:val="24"/>
          <w:szCs w:val="24"/>
        </w:rPr>
        <w:t>Vatcha</w:t>
      </w:r>
      <w:proofErr w:type="spellEnd"/>
      <w:r w:rsidR="005578B1" w:rsidRPr="003A0A59">
        <w:rPr>
          <w:rFonts w:ascii="Times New Roman" w:hAnsi="Times New Roman" w:cs="Times New Roman"/>
          <w:sz w:val="24"/>
          <w:szCs w:val="24"/>
        </w:rPr>
        <w:t>, 2005</w:t>
      </w:r>
      <w:r w:rsidR="005578B1">
        <w:rPr>
          <w:rFonts w:ascii="Times New Roman" w:hAnsi="Times New Roman" w:cs="Times New Roman"/>
          <w:sz w:val="24"/>
          <w:szCs w:val="24"/>
        </w:rPr>
        <w:t xml:space="preserve">). </w:t>
      </w:r>
      <w:r w:rsidR="00311B5A">
        <w:rPr>
          <w:rFonts w:ascii="Times New Roman" w:hAnsi="Times New Roman" w:cs="Times New Roman"/>
          <w:sz w:val="24"/>
          <w:szCs w:val="24"/>
        </w:rPr>
        <w:t>An ethno</w:t>
      </w:r>
      <w:r w:rsidR="00FC009B">
        <w:rPr>
          <w:rFonts w:ascii="Times New Roman" w:hAnsi="Times New Roman" w:cs="Times New Roman"/>
          <w:sz w:val="24"/>
          <w:szCs w:val="24"/>
        </w:rPr>
        <w:t>-</w:t>
      </w:r>
      <w:r w:rsidR="00311B5A">
        <w:rPr>
          <w:rFonts w:ascii="Times New Roman" w:hAnsi="Times New Roman" w:cs="Times New Roman"/>
          <w:sz w:val="24"/>
          <w:szCs w:val="24"/>
        </w:rPr>
        <w:t>narrative approach accepts multiple materials that construct narrative and attempts to</w:t>
      </w:r>
      <w:r w:rsidR="00A85CAD">
        <w:rPr>
          <w:rFonts w:ascii="Times New Roman" w:hAnsi="Times New Roman" w:cs="Times New Roman"/>
          <w:sz w:val="24"/>
          <w:szCs w:val="24"/>
        </w:rPr>
        <w:t xml:space="preserve"> demonstrate how this informs</w:t>
      </w:r>
      <w:r w:rsidR="00311B5A">
        <w:rPr>
          <w:rFonts w:ascii="Times New Roman" w:hAnsi="Times New Roman" w:cs="Times New Roman"/>
          <w:sz w:val="24"/>
          <w:szCs w:val="24"/>
        </w:rPr>
        <w:t xml:space="preserve"> meaning making </w:t>
      </w:r>
      <w:r>
        <w:rPr>
          <w:rFonts w:ascii="Times New Roman" w:hAnsi="Times New Roman" w:cs="Times New Roman"/>
          <w:sz w:val="24"/>
          <w:szCs w:val="24"/>
        </w:rPr>
        <w:t>(Hansen, 2006</w:t>
      </w:r>
      <w:r w:rsidR="00311B5A">
        <w:rPr>
          <w:rFonts w:ascii="Times New Roman" w:hAnsi="Times New Roman" w:cs="Times New Roman"/>
          <w:sz w:val="24"/>
          <w:szCs w:val="24"/>
        </w:rPr>
        <w:t xml:space="preserve">). </w:t>
      </w:r>
      <w:r w:rsidR="00036C11">
        <w:rPr>
          <w:rFonts w:ascii="Times New Roman" w:hAnsi="Times New Roman" w:cs="Times New Roman"/>
          <w:sz w:val="24"/>
          <w:szCs w:val="24"/>
        </w:rPr>
        <w:t>Followi</w:t>
      </w:r>
      <w:r w:rsidR="00A85CAD">
        <w:rPr>
          <w:rFonts w:ascii="Times New Roman" w:hAnsi="Times New Roman" w:cs="Times New Roman"/>
          <w:sz w:val="24"/>
          <w:szCs w:val="24"/>
        </w:rPr>
        <w:t xml:space="preserve">ng </w:t>
      </w:r>
      <w:proofErr w:type="spellStart"/>
      <w:r w:rsidR="00A85CAD">
        <w:rPr>
          <w:rFonts w:ascii="Times New Roman" w:hAnsi="Times New Roman" w:cs="Times New Roman"/>
          <w:sz w:val="24"/>
          <w:szCs w:val="24"/>
        </w:rPr>
        <w:t>Boje</w:t>
      </w:r>
      <w:proofErr w:type="spellEnd"/>
      <w:r w:rsidR="00A85CAD">
        <w:rPr>
          <w:rFonts w:ascii="Times New Roman" w:hAnsi="Times New Roman" w:cs="Times New Roman"/>
          <w:sz w:val="24"/>
          <w:szCs w:val="24"/>
        </w:rPr>
        <w:t xml:space="preserve"> (1995) we accept that narratives do not possess meaning but that ‘…meanings are supported and contested through the continuous production of texts’ (Han</w:t>
      </w:r>
      <w:r w:rsidR="0001720E">
        <w:rPr>
          <w:rFonts w:ascii="Times New Roman" w:hAnsi="Times New Roman" w:cs="Times New Roman"/>
          <w:sz w:val="24"/>
          <w:szCs w:val="24"/>
        </w:rPr>
        <w:t>sen, 2006</w:t>
      </w:r>
      <w:r w:rsidR="00A85CAD">
        <w:rPr>
          <w:rFonts w:ascii="Times New Roman" w:hAnsi="Times New Roman" w:cs="Times New Roman"/>
          <w:sz w:val="24"/>
          <w:szCs w:val="24"/>
        </w:rPr>
        <w:t>: 1052).</w:t>
      </w:r>
      <w:r w:rsidR="00036C11">
        <w:rPr>
          <w:rFonts w:ascii="Times New Roman" w:hAnsi="Times New Roman" w:cs="Times New Roman"/>
          <w:sz w:val="24"/>
          <w:szCs w:val="24"/>
        </w:rPr>
        <w:t xml:space="preserve"> We also follow Hansen’</w:t>
      </w:r>
      <w:r w:rsidR="0001720E">
        <w:rPr>
          <w:rFonts w:ascii="Times New Roman" w:hAnsi="Times New Roman" w:cs="Times New Roman"/>
          <w:sz w:val="24"/>
          <w:szCs w:val="24"/>
        </w:rPr>
        <w:t>s (2006</w:t>
      </w:r>
      <w:r w:rsidR="00036C11">
        <w:rPr>
          <w:rFonts w:ascii="Times New Roman" w:hAnsi="Times New Roman" w:cs="Times New Roman"/>
          <w:sz w:val="24"/>
          <w:szCs w:val="24"/>
        </w:rPr>
        <w:t xml:space="preserve">: 1060) </w:t>
      </w:r>
      <w:r w:rsidR="000164FD">
        <w:rPr>
          <w:rFonts w:ascii="Times New Roman" w:hAnsi="Times New Roman" w:cs="Times New Roman"/>
          <w:sz w:val="24"/>
          <w:szCs w:val="24"/>
        </w:rPr>
        <w:t>s</w:t>
      </w:r>
      <w:r w:rsidR="00E73DE6">
        <w:rPr>
          <w:rFonts w:ascii="Times New Roman" w:hAnsi="Times New Roman" w:cs="Times New Roman"/>
          <w:sz w:val="24"/>
          <w:szCs w:val="24"/>
        </w:rPr>
        <w:t>uggestion</w:t>
      </w:r>
      <w:r w:rsidR="00036C11">
        <w:rPr>
          <w:rFonts w:ascii="Times New Roman" w:hAnsi="Times New Roman" w:cs="Times New Roman"/>
          <w:sz w:val="24"/>
          <w:szCs w:val="24"/>
        </w:rPr>
        <w:t xml:space="preserve"> that text can sta</w:t>
      </w:r>
      <w:r w:rsidR="00CE1E68">
        <w:rPr>
          <w:rFonts w:ascii="Times New Roman" w:hAnsi="Times New Roman" w:cs="Times New Roman"/>
          <w:sz w:val="24"/>
          <w:szCs w:val="24"/>
        </w:rPr>
        <w:t>n</w:t>
      </w:r>
      <w:r w:rsidR="00036C11">
        <w:rPr>
          <w:rFonts w:ascii="Times New Roman" w:hAnsi="Times New Roman" w:cs="Times New Roman"/>
          <w:sz w:val="24"/>
          <w:szCs w:val="24"/>
        </w:rPr>
        <w:t>d alone as a construction material that ‘…points to a context that is out there informing textual interpretation’. This is how we see the material we have analysed - as standalone texts that point to contextual meaning.</w:t>
      </w:r>
      <w:r w:rsidR="00A85CAD">
        <w:rPr>
          <w:rFonts w:ascii="Times New Roman" w:hAnsi="Times New Roman" w:cs="Times New Roman"/>
          <w:sz w:val="24"/>
          <w:szCs w:val="24"/>
        </w:rPr>
        <w:t xml:space="preserve"> </w:t>
      </w:r>
      <w:r w:rsidR="00311B5A">
        <w:rPr>
          <w:rFonts w:ascii="Times New Roman" w:hAnsi="Times New Roman" w:cs="Times New Roman"/>
          <w:sz w:val="24"/>
          <w:szCs w:val="24"/>
        </w:rPr>
        <w:t xml:space="preserve">Hence, </w:t>
      </w:r>
      <w:r w:rsidR="00A85CAD">
        <w:rPr>
          <w:rFonts w:ascii="Times New Roman" w:hAnsi="Times New Roman" w:cs="Times New Roman"/>
          <w:sz w:val="24"/>
          <w:szCs w:val="24"/>
        </w:rPr>
        <w:t>through</w:t>
      </w:r>
      <w:r w:rsidR="005578B1">
        <w:rPr>
          <w:rFonts w:ascii="Times New Roman" w:hAnsi="Times New Roman" w:cs="Times New Roman"/>
          <w:sz w:val="24"/>
          <w:szCs w:val="24"/>
        </w:rPr>
        <w:t xml:space="preserve"> </w:t>
      </w:r>
      <w:r w:rsidR="00311B5A">
        <w:rPr>
          <w:rFonts w:ascii="Times New Roman" w:hAnsi="Times New Roman" w:cs="Times New Roman"/>
          <w:sz w:val="24"/>
          <w:szCs w:val="24"/>
        </w:rPr>
        <w:t>re-</w:t>
      </w:r>
      <w:r w:rsidR="005578B1">
        <w:rPr>
          <w:rFonts w:ascii="Times New Roman" w:hAnsi="Times New Roman" w:cs="Times New Roman"/>
          <w:sz w:val="24"/>
          <w:szCs w:val="24"/>
        </w:rPr>
        <w:t xml:space="preserve">reading </w:t>
      </w:r>
      <w:r w:rsidR="00A85CAD">
        <w:rPr>
          <w:rFonts w:ascii="Times New Roman" w:hAnsi="Times New Roman" w:cs="Times New Roman"/>
          <w:sz w:val="24"/>
          <w:szCs w:val="24"/>
        </w:rPr>
        <w:t xml:space="preserve">relevant </w:t>
      </w:r>
      <w:r w:rsidR="00311B5A">
        <w:rPr>
          <w:rFonts w:ascii="Times New Roman" w:hAnsi="Times New Roman" w:cs="Times New Roman"/>
          <w:sz w:val="24"/>
          <w:szCs w:val="24"/>
        </w:rPr>
        <w:t xml:space="preserve">texts </w:t>
      </w:r>
      <w:r w:rsidR="005578B1">
        <w:rPr>
          <w:rFonts w:ascii="Times New Roman" w:hAnsi="Times New Roman" w:cs="Times New Roman"/>
          <w:sz w:val="24"/>
          <w:szCs w:val="24"/>
        </w:rPr>
        <w:t>we were particularly interest</w:t>
      </w:r>
      <w:r w:rsidR="00E73DE6">
        <w:rPr>
          <w:rFonts w:ascii="Times New Roman" w:hAnsi="Times New Roman" w:cs="Times New Roman"/>
          <w:sz w:val="24"/>
          <w:szCs w:val="24"/>
        </w:rPr>
        <w:t>ed</w:t>
      </w:r>
      <w:r w:rsidR="005578B1">
        <w:rPr>
          <w:rFonts w:ascii="Times New Roman" w:hAnsi="Times New Roman" w:cs="Times New Roman"/>
          <w:sz w:val="24"/>
          <w:szCs w:val="24"/>
        </w:rPr>
        <w:t xml:space="preserve"> in</w:t>
      </w:r>
      <w:r w:rsidR="005578B1" w:rsidRPr="00B74063">
        <w:rPr>
          <w:rFonts w:ascii="Times New Roman" w:hAnsi="Times New Roman" w:cs="Times New Roman"/>
          <w:sz w:val="24"/>
          <w:szCs w:val="24"/>
        </w:rPr>
        <w:t xml:space="preserve"> looking for </w:t>
      </w:r>
      <w:r w:rsidR="000164FD">
        <w:rPr>
          <w:rFonts w:ascii="Times New Roman" w:hAnsi="Times New Roman" w:cs="Times New Roman"/>
          <w:sz w:val="24"/>
          <w:szCs w:val="24"/>
        </w:rPr>
        <w:t>juxtapositions</w:t>
      </w:r>
      <w:r w:rsidR="005578B1" w:rsidRPr="00B74063">
        <w:rPr>
          <w:rFonts w:ascii="Times New Roman" w:hAnsi="Times New Roman" w:cs="Times New Roman"/>
          <w:sz w:val="24"/>
          <w:szCs w:val="24"/>
        </w:rPr>
        <w:t xml:space="preserve"> ‘within’</w:t>
      </w:r>
      <w:r w:rsidR="00A85CAD">
        <w:rPr>
          <w:rFonts w:ascii="Times New Roman" w:hAnsi="Times New Roman" w:cs="Times New Roman"/>
          <w:sz w:val="24"/>
          <w:szCs w:val="24"/>
        </w:rPr>
        <w:t xml:space="preserve"> that were dialogical in nature and hence produce and re-produce meaning</w:t>
      </w:r>
      <w:r w:rsidR="005578B1">
        <w:rPr>
          <w:rFonts w:ascii="Times New Roman" w:hAnsi="Times New Roman" w:cs="Times New Roman"/>
          <w:sz w:val="24"/>
          <w:szCs w:val="24"/>
        </w:rPr>
        <w:t xml:space="preserve">. </w:t>
      </w:r>
      <w:r w:rsidR="004F6DBC">
        <w:rPr>
          <w:rFonts w:ascii="Times New Roman" w:hAnsi="Times New Roman" w:cs="Times New Roman"/>
          <w:sz w:val="24"/>
          <w:szCs w:val="24"/>
        </w:rPr>
        <w:t>In essence our ethno</w:t>
      </w:r>
      <w:r w:rsidR="00782570">
        <w:rPr>
          <w:rFonts w:ascii="Times New Roman" w:hAnsi="Times New Roman" w:cs="Times New Roman"/>
          <w:sz w:val="24"/>
          <w:szCs w:val="24"/>
        </w:rPr>
        <w:t>-</w:t>
      </w:r>
      <w:r w:rsidR="004F6DBC">
        <w:rPr>
          <w:rFonts w:ascii="Times New Roman" w:hAnsi="Times New Roman" w:cs="Times New Roman"/>
          <w:sz w:val="24"/>
          <w:szCs w:val="24"/>
        </w:rPr>
        <w:t>narrative approach err</w:t>
      </w:r>
      <w:r w:rsidR="000164FD">
        <w:rPr>
          <w:rFonts w:ascii="Times New Roman" w:hAnsi="Times New Roman" w:cs="Times New Roman"/>
          <w:sz w:val="24"/>
          <w:szCs w:val="24"/>
        </w:rPr>
        <w:t>s</w:t>
      </w:r>
      <w:r w:rsidR="004F6DBC">
        <w:rPr>
          <w:rFonts w:ascii="Times New Roman" w:hAnsi="Times New Roman" w:cs="Times New Roman"/>
          <w:sz w:val="24"/>
          <w:szCs w:val="24"/>
        </w:rPr>
        <w:t xml:space="preserve"> towards what </w:t>
      </w:r>
      <w:proofErr w:type="spellStart"/>
      <w:r w:rsidR="004F6DBC">
        <w:rPr>
          <w:rFonts w:ascii="Times New Roman" w:hAnsi="Times New Roman" w:cs="Times New Roman"/>
          <w:sz w:val="24"/>
          <w:szCs w:val="24"/>
        </w:rPr>
        <w:t>Heracleous</w:t>
      </w:r>
      <w:proofErr w:type="spellEnd"/>
      <w:r w:rsidR="004F6DBC">
        <w:rPr>
          <w:rFonts w:ascii="Times New Roman" w:hAnsi="Times New Roman" w:cs="Times New Roman"/>
          <w:sz w:val="24"/>
          <w:szCs w:val="24"/>
        </w:rPr>
        <w:t xml:space="preserve"> and Barrett (2001) term a ‘rhetorical-hermeneutic discourse analysis’ where we are re-considering texts within the wider whole whilst the whole is also manifested in the materials we consider. What develops this towards a deeper ethno</w:t>
      </w:r>
      <w:r w:rsidR="00782570">
        <w:rPr>
          <w:rFonts w:ascii="Times New Roman" w:hAnsi="Times New Roman" w:cs="Times New Roman"/>
          <w:sz w:val="24"/>
          <w:szCs w:val="24"/>
        </w:rPr>
        <w:t>-</w:t>
      </w:r>
      <w:r w:rsidR="004F6DBC">
        <w:rPr>
          <w:rFonts w:ascii="Times New Roman" w:hAnsi="Times New Roman" w:cs="Times New Roman"/>
          <w:sz w:val="24"/>
          <w:szCs w:val="24"/>
        </w:rPr>
        <w:t>narrative approach</w:t>
      </w:r>
      <w:r w:rsidR="00CE1E68">
        <w:rPr>
          <w:rFonts w:ascii="Times New Roman" w:hAnsi="Times New Roman" w:cs="Times New Roman"/>
          <w:sz w:val="24"/>
          <w:szCs w:val="24"/>
        </w:rPr>
        <w:t>, however,</w:t>
      </w:r>
      <w:r w:rsidR="004F6DBC">
        <w:rPr>
          <w:rFonts w:ascii="Times New Roman" w:hAnsi="Times New Roman" w:cs="Times New Roman"/>
          <w:sz w:val="24"/>
          <w:szCs w:val="24"/>
        </w:rPr>
        <w:t xml:space="preserve"> is our push towards the interpretation of text and context through </w:t>
      </w:r>
      <w:proofErr w:type="spellStart"/>
      <w:r w:rsidR="004F6DBC">
        <w:rPr>
          <w:rFonts w:ascii="Times New Roman" w:hAnsi="Times New Roman" w:cs="Times New Roman"/>
          <w:sz w:val="24"/>
          <w:szCs w:val="24"/>
        </w:rPr>
        <w:t>Bahktin’s</w:t>
      </w:r>
      <w:proofErr w:type="spellEnd"/>
      <w:r w:rsidR="004F6DBC">
        <w:rPr>
          <w:rFonts w:ascii="Times New Roman" w:hAnsi="Times New Roman" w:cs="Times New Roman"/>
          <w:sz w:val="24"/>
          <w:szCs w:val="24"/>
        </w:rPr>
        <w:t xml:space="preserve"> dialogism where we are encouraged towards looking across, between and within texts and contexts which signifies the endosymbiotic relationship </w:t>
      </w:r>
      <w:r w:rsidR="0001720E">
        <w:rPr>
          <w:rFonts w:ascii="Times New Roman" w:hAnsi="Times New Roman" w:cs="Times New Roman"/>
          <w:sz w:val="24"/>
          <w:szCs w:val="24"/>
        </w:rPr>
        <w:t>(Hansen, 2006</w:t>
      </w:r>
      <w:r w:rsidR="004F6DBC">
        <w:rPr>
          <w:rFonts w:ascii="Times New Roman" w:hAnsi="Times New Roman" w:cs="Times New Roman"/>
          <w:sz w:val="24"/>
          <w:szCs w:val="24"/>
        </w:rPr>
        <w:t>).</w:t>
      </w:r>
    </w:p>
    <w:p w14:paraId="484A7198" w14:textId="0B60D6C4" w:rsidR="005578B1" w:rsidRPr="005578B1" w:rsidRDefault="00B30B79" w:rsidP="00B74063">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Our method involved t</w:t>
      </w:r>
      <w:r w:rsidR="00A85CAD">
        <w:rPr>
          <w:rFonts w:ascii="Times New Roman" w:hAnsi="Times New Roman" w:cs="Times New Roman"/>
          <w:sz w:val="24"/>
          <w:szCs w:val="24"/>
        </w:rPr>
        <w:t>he primary</w:t>
      </w:r>
      <w:r w:rsidR="00311B5A">
        <w:rPr>
          <w:rFonts w:ascii="Times New Roman" w:hAnsi="Times New Roman" w:cs="Times New Roman"/>
          <w:sz w:val="24"/>
          <w:szCs w:val="24"/>
        </w:rPr>
        <w:t xml:space="preserve"> reading of the ca</w:t>
      </w:r>
      <w:r w:rsidR="005578B1">
        <w:rPr>
          <w:rFonts w:ascii="Times New Roman" w:hAnsi="Times New Roman" w:cs="Times New Roman"/>
          <w:sz w:val="24"/>
          <w:szCs w:val="24"/>
        </w:rPr>
        <w:t xml:space="preserve">se material </w:t>
      </w:r>
      <w:r>
        <w:rPr>
          <w:rFonts w:ascii="Times New Roman" w:hAnsi="Times New Roman" w:cs="Times New Roman"/>
          <w:sz w:val="24"/>
          <w:szCs w:val="24"/>
        </w:rPr>
        <w:t>being</w:t>
      </w:r>
      <w:r w:rsidR="005578B1">
        <w:rPr>
          <w:rFonts w:ascii="Times New Roman" w:hAnsi="Times New Roman" w:cs="Times New Roman"/>
          <w:sz w:val="24"/>
          <w:szCs w:val="24"/>
        </w:rPr>
        <w:t xml:space="preserve"> conducted by one of the authors and relay</w:t>
      </w:r>
      <w:r>
        <w:rPr>
          <w:rFonts w:ascii="Times New Roman" w:hAnsi="Times New Roman" w:cs="Times New Roman"/>
          <w:sz w:val="24"/>
          <w:szCs w:val="24"/>
        </w:rPr>
        <w:t>ing</w:t>
      </w:r>
      <w:r w:rsidR="005578B1">
        <w:rPr>
          <w:rFonts w:ascii="Times New Roman" w:hAnsi="Times New Roman" w:cs="Times New Roman"/>
          <w:sz w:val="24"/>
          <w:szCs w:val="24"/>
        </w:rPr>
        <w:t xml:space="preserve"> and discuss</w:t>
      </w:r>
      <w:r>
        <w:rPr>
          <w:rFonts w:ascii="Times New Roman" w:hAnsi="Times New Roman" w:cs="Times New Roman"/>
          <w:sz w:val="24"/>
          <w:szCs w:val="24"/>
        </w:rPr>
        <w:t>ing</w:t>
      </w:r>
      <w:r w:rsidR="005578B1">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5578B1">
        <w:rPr>
          <w:rFonts w:ascii="Times New Roman" w:hAnsi="Times New Roman" w:cs="Times New Roman"/>
          <w:sz w:val="24"/>
          <w:szCs w:val="24"/>
        </w:rPr>
        <w:t xml:space="preserve">with the other two authors to enable us to identify the themed </w:t>
      </w:r>
      <w:r w:rsidR="000164FD">
        <w:rPr>
          <w:rFonts w:ascii="Times New Roman" w:hAnsi="Times New Roman" w:cs="Times New Roman"/>
          <w:sz w:val="24"/>
          <w:szCs w:val="24"/>
        </w:rPr>
        <w:t>juxtapositions</w:t>
      </w:r>
      <w:r w:rsidR="005578B1">
        <w:rPr>
          <w:rFonts w:ascii="Times New Roman" w:hAnsi="Times New Roman" w:cs="Times New Roman"/>
          <w:sz w:val="24"/>
          <w:szCs w:val="24"/>
        </w:rPr>
        <w:t xml:space="preserve"> that became apparent within the texts. </w:t>
      </w:r>
      <w:r w:rsidR="00311B5A">
        <w:rPr>
          <w:rFonts w:ascii="Times New Roman" w:hAnsi="Times New Roman" w:cs="Times New Roman"/>
          <w:sz w:val="24"/>
          <w:szCs w:val="24"/>
        </w:rPr>
        <w:t xml:space="preserve">As a research group we wanted to try and stay true to the method and hence we were not seeking truth behind the </w:t>
      </w:r>
      <w:r w:rsidR="00D02825">
        <w:rPr>
          <w:rFonts w:ascii="Times New Roman" w:hAnsi="Times New Roman" w:cs="Times New Roman"/>
          <w:sz w:val="24"/>
          <w:szCs w:val="24"/>
        </w:rPr>
        <w:t xml:space="preserve">multi-voiced </w:t>
      </w:r>
      <w:r w:rsidR="00311B5A">
        <w:rPr>
          <w:rFonts w:ascii="Times New Roman" w:hAnsi="Times New Roman" w:cs="Times New Roman"/>
          <w:sz w:val="24"/>
          <w:szCs w:val="24"/>
        </w:rPr>
        <w:t xml:space="preserve">narratives we highlighted, but we were looking for some insight into the rationale for actions and enactments. </w:t>
      </w:r>
      <w:r w:rsidR="00175CD7">
        <w:rPr>
          <w:rFonts w:ascii="Times New Roman" w:hAnsi="Times New Roman" w:cs="Times New Roman"/>
          <w:sz w:val="24"/>
          <w:szCs w:val="24"/>
        </w:rPr>
        <w:t>Our cyclic discussions of the texts</w:t>
      </w:r>
      <w:r w:rsidR="00CE1E68">
        <w:rPr>
          <w:rFonts w:ascii="Times New Roman" w:hAnsi="Times New Roman" w:cs="Times New Roman"/>
          <w:sz w:val="24"/>
          <w:szCs w:val="24"/>
        </w:rPr>
        <w:t>,</w:t>
      </w:r>
      <w:r w:rsidR="00175CD7">
        <w:rPr>
          <w:rFonts w:ascii="Times New Roman" w:hAnsi="Times New Roman" w:cs="Times New Roman"/>
          <w:sz w:val="24"/>
          <w:szCs w:val="24"/>
        </w:rPr>
        <w:t xml:space="preserve"> therefore, were reflexive in nature whereby we worked with the narrative, our understanding of the context and the conceptual aspects of a dialogical view, as discussed above. </w:t>
      </w:r>
      <w:r w:rsidR="005E6186">
        <w:rPr>
          <w:rFonts w:ascii="Times New Roman" w:hAnsi="Times New Roman" w:cs="Times New Roman"/>
          <w:sz w:val="24"/>
          <w:szCs w:val="24"/>
        </w:rPr>
        <w:t>We believe that this method and methodology were merited given the amount of publications devoted to the case of Enron</w:t>
      </w:r>
      <w:r w:rsidR="001B28F4">
        <w:rPr>
          <w:rFonts w:ascii="Times New Roman" w:hAnsi="Times New Roman" w:cs="Times New Roman"/>
          <w:sz w:val="24"/>
          <w:szCs w:val="24"/>
        </w:rPr>
        <w:t>,</w:t>
      </w:r>
      <w:r w:rsidR="005E6186">
        <w:rPr>
          <w:rFonts w:ascii="Times New Roman" w:hAnsi="Times New Roman" w:cs="Times New Roman"/>
          <w:sz w:val="24"/>
          <w:szCs w:val="24"/>
        </w:rPr>
        <w:t xml:space="preserve"> </w:t>
      </w:r>
      <w:r w:rsidR="001B28F4">
        <w:rPr>
          <w:rFonts w:ascii="Times New Roman" w:hAnsi="Times New Roman" w:cs="Times New Roman"/>
          <w:sz w:val="24"/>
          <w:szCs w:val="24"/>
        </w:rPr>
        <w:t>and</w:t>
      </w:r>
      <w:r w:rsidR="005E6186">
        <w:rPr>
          <w:rFonts w:ascii="Times New Roman" w:hAnsi="Times New Roman" w:cs="Times New Roman"/>
          <w:sz w:val="24"/>
          <w:szCs w:val="24"/>
        </w:rPr>
        <w:t xml:space="preserve"> that a secondary review of this material provide</w:t>
      </w:r>
      <w:r w:rsidR="001B28F4">
        <w:rPr>
          <w:rFonts w:ascii="Times New Roman" w:hAnsi="Times New Roman" w:cs="Times New Roman"/>
          <w:sz w:val="24"/>
          <w:szCs w:val="24"/>
        </w:rPr>
        <w:t>s</w:t>
      </w:r>
      <w:r w:rsidR="005E6186">
        <w:rPr>
          <w:rFonts w:ascii="Times New Roman" w:hAnsi="Times New Roman" w:cs="Times New Roman"/>
          <w:sz w:val="24"/>
          <w:szCs w:val="24"/>
        </w:rPr>
        <w:t xml:space="preserve"> fresh insights from between and across these texts. </w:t>
      </w:r>
      <w:r w:rsidR="00B74063">
        <w:rPr>
          <w:rFonts w:ascii="Times New Roman" w:hAnsi="Times New Roman" w:cs="Times New Roman"/>
          <w:sz w:val="24"/>
          <w:szCs w:val="24"/>
        </w:rPr>
        <w:t xml:space="preserve">In methodological terms we are therefore giving voice to different narratives and listening for utterances that inter-animate one another. </w:t>
      </w:r>
      <w:r w:rsidR="00311B5A">
        <w:rPr>
          <w:rFonts w:ascii="Times New Roman" w:hAnsi="Times New Roman" w:cs="Times New Roman"/>
          <w:sz w:val="24"/>
          <w:szCs w:val="24"/>
        </w:rPr>
        <w:t>We were particularly interested in aesthetic representation and felt-sensory meaning with</w:t>
      </w:r>
      <w:r w:rsidR="009E4355">
        <w:rPr>
          <w:rFonts w:ascii="Times New Roman" w:hAnsi="Times New Roman" w:cs="Times New Roman"/>
          <w:sz w:val="24"/>
          <w:szCs w:val="24"/>
        </w:rPr>
        <w:t>in</w:t>
      </w:r>
      <w:r w:rsidR="00311B5A">
        <w:rPr>
          <w:rFonts w:ascii="Times New Roman" w:hAnsi="Times New Roman" w:cs="Times New Roman"/>
          <w:sz w:val="24"/>
          <w:szCs w:val="24"/>
        </w:rPr>
        <w:t xml:space="preserve"> the texts that would highlight dialogical themes. This </w:t>
      </w:r>
      <w:r w:rsidR="00E33293">
        <w:rPr>
          <w:rFonts w:ascii="Times New Roman" w:hAnsi="Times New Roman" w:cs="Times New Roman"/>
          <w:sz w:val="24"/>
          <w:szCs w:val="24"/>
        </w:rPr>
        <w:t>brought</w:t>
      </w:r>
      <w:r w:rsidR="00311B5A">
        <w:rPr>
          <w:rFonts w:ascii="Times New Roman" w:hAnsi="Times New Roman" w:cs="Times New Roman"/>
          <w:sz w:val="24"/>
          <w:szCs w:val="24"/>
        </w:rPr>
        <w:t xml:space="preserve"> to the fore endosymbiotic relationships between texts and context as suggested by Hansen as a core </w:t>
      </w:r>
      <w:r w:rsidR="00175CD7">
        <w:rPr>
          <w:rFonts w:ascii="Times New Roman" w:hAnsi="Times New Roman" w:cs="Times New Roman"/>
          <w:sz w:val="24"/>
          <w:szCs w:val="24"/>
        </w:rPr>
        <w:t>assumption of the ethno</w:t>
      </w:r>
      <w:r w:rsidR="00782570">
        <w:rPr>
          <w:rFonts w:ascii="Times New Roman" w:hAnsi="Times New Roman" w:cs="Times New Roman"/>
          <w:sz w:val="24"/>
          <w:szCs w:val="24"/>
        </w:rPr>
        <w:t>-</w:t>
      </w:r>
      <w:r w:rsidR="00175CD7">
        <w:rPr>
          <w:rFonts w:ascii="Times New Roman" w:hAnsi="Times New Roman" w:cs="Times New Roman"/>
          <w:sz w:val="24"/>
          <w:szCs w:val="24"/>
        </w:rPr>
        <w:t>narrative approach.</w:t>
      </w:r>
      <w:r w:rsidR="00311B5A">
        <w:rPr>
          <w:rFonts w:ascii="Times New Roman" w:hAnsi="Times New Roman" w:cs="Times New Roman"/>
          <w:sz w:val="24"/>
          <w:szCs w:val="24"/>
        </w:rPr>
        <w:t xml:space="preserve"> </w:t>
      </w:r>
      <w:r w:rsidR="00962DE4">
        <w:rPr>
          <w:rFonts w:ascii="Times New Roman" w:hAnsi="Times New Roman" w:cs="Times New Roman"/>
          <w:sz w:val="24"/>
          <w:szCs w:val="24"/>
        </w:rPr>
        <w:t>Coding these narratives, felt senses and contextual observations we arrived at</w:t>
      </w:r>
      <w:r w:rsidR="00311B5A">
        <w:rPr>
          <w:rFonts w:ascii="Times New Roman" w:hAnsi="Times New Roman" w:cs="Times New Roman"/>
          <w:sz w:val="24"/>
          <w:szCs w:val="24"/>
        </w:rPr>
        <w:t xml:space="preserve"> three </w:t>
      </w:r>
      <w:r w:rsidR="00962DE4">
        <w:rPr>
          <w:rFonts w:ascii="Times New Roman" w:hAnsi="Times New Roman" w:cs="Times New Roman"/>
          <w:sz w:val="24"/>
          <w:szCs w:val="24"/>
        </w:rPr>
        <w:t>core</w:t>
      </w:r>
      <w:r w:rsidR="00311B5A">
        <w:rPr>
          <w:rFonts w:ascii="Times New Roman" w:hAnsi="Times New Roman" w:cs="Times New Roman"/>
          <w:sz w:val="24"/>
          <w:szCs w:val="24"/>
        </w:rPr>
        <w:t xml:space="preserve"> themes within our re-reading and analysis.</w:t>
      </w:r>
    </w:p>
    <w:p w14:paraId="636CECA3" w14:textId="77777777" w:rsidR="00ED70EE" w:rsidRPr="00F553E1" w:rsidRDefault="00ED70EE" w:rsidP="00C126C0">
      <w:pPr>
        <w:spacing w:line="480" w:lineRule="auto"/>
        <w:contextualSpacing/>
        <w:jc w:val="both"/>
        <w:rPr>
          <w:rFonts w:ascii="Times New Roman" w:hAnsi="Times New Roman" w:cs="Times New Roman"/>
          <w:b/>
          <w:sz w:val="24"/>
          <w:szCs w:val="24"/>
        </w:rPr>
      </w:pPr>
    </w:p>
    <w:p w14:paraId="5D9E5783" w14:textId="644B6B3B" w:rsidR="00DF267D" w:rsidRPr="00C613D2" w:rsidRDefault="001C12A2" w:rsidP="00C126C0">
      <w:pPr>
        <w:spacing w:line="480" w:lineRule="auto"/>
        <w:contextualSpacing/>
        <w:jc w:val="both"/>
        <w:rPr>
          <w:rFonts w:ascii="Times New Roman" w:hAnsi="Times New Roman" w:cs="Times New Roman"/>
          <w:b/>
          <w:sz w:val="24"/>
          <w:szCs w:val="24"/>
        </w:rPr>
      </w:pPr>
      <w:r w:rsidRPr="00822F26">
        <w:rPr>
          <w:rFonts w:ascii="Times New Roman" w:hAnsi="Times New Roman" w:cs="Times New Roman"/>
          <w:b/>
          <w:sz w:val="24"/>
          <w:szCs w:val="24"/>
        </w:rPr>
        <w:t xml:space="preserve">Re-reading the </w:t>
      </w:r>
      <w:r w:rsidR="00124E5A" w:rsidRPr="00C613D2">
        <w:rPr>
          <w:rFonts w:ascii="Times New Roman" w:hAnsi="Times New Roman" w:cs="Times New Roman"/>
          <w:b/>
          <w:sz w:val="24"/>
          <w:szCs w:val="24"/>
        </w:rPr>
        <w:t xml:space="preserve">Enron Case through a </w:t>
      </w:r>
      <w:r w:rsidRPr="00C613D2">
        <w:rPr>
          <w:rFonts w:ascii="Times New Roman" w:hAnsi="Times New Roman" w:cs="Times New Roman"/>
          <w:b/>
          <w:sz w:val="24"/>
          <w:szCs w:val="24"/>
        </w:rPr>
        <w:t>Dial</w:t>
      </w:r>
      <w:r w:rsidR="001A7732">
        <w:rPr>
          <w:rFonts w:ascii="Times New Roman" w:hAnsi="Times New Roman" w:cs="Times New Roman"/>
          <w:b/>
          <w:sz w:val="24"/>
          <w:szCs w:val="24"/>
        </w:rPr>
        <w:t>ogic</w:t>
      </w:r>
      <w:r w:rsidR="00191416" w:rsidRPr="00C613D2">
        <w:rPr>
          <w:rFonts w:ascii="Times New Roman" w:hAnsi="Times New Roman" w:cs="Times New Roman"/>
          <w:b/>
          <w:sz w:val="24"/>
          <w:szCs w:val="24"/>
        </w:rPr>
        <w:t xml:space="preserve"> Perspective</w:t>
      </w:r>
    </w:p>
    <w:p w14:paraId="5C6BE961" w14:textId="77777777" w:rsidR="00110D09" w:rsidRPr="00C126C0" w:rsidRDefault="00110D09" w:rsidP="00C126C0">
      <w:pPr>
        <w:spacing w:line="480" w:lineRule="auto"/>
        <w:contextualSpacing/>
        <w:jc w:val="both"/>
        <w:rPr>
          <w:rFonts w:ascii="Times New Roman" w:hAnsi="Times New Roman" w:cs="Times New Roman"/>
          <w:sz w:val="24"/>
          <w:szCs w:val="24"/>
        </w:rPr>
      </w:pPr>
      <w:r w:rsidRPr="00C126C0">
        <w:rPr>
          <w:rFonts w:ascii="Times New Roman" w:hAnsi="Times New Roman" w:cs="Times New Roman"/>
          <w:sz w:val="24"/>
          <w:szCs w:val="24"/>
        </w:rPr>
        <w:t xml:space="preserve">‘The story of Enron sounds smart and stupid at the same time.’ </w:t>
      </w:r>
    </w:p>
    <w:p w14:paraId="3DD6A77F" w14:textId="32E506BB" w:rsidR="00110D09" w:rsidRPr="000D7D13" w:rsidRDefault="00110D09" w:rsidP="00C126C0">
      <w:pPr>
        <w:spacing w:line="480" w:lineRule="auto"/>
        <w:contextualSpacing/>
        <w:jc w:val="both"/>
        <w:rPr>
          <w:rFonts w:ascii="Times New Roman" w:hAnsi="Times New Roman" w:cs="Times New Roman"/>
          <w:sz w:val="24"/>
          <w:szCs w:val="24"/>
        </w:rPr>
      </w:pPr>
      <w:r w:rsidRPr="003A0A59">
        <w:rPr>
          <w:rFonts w:ascii="Times New Roman" w:hAnsi="Times New Roman" w:cs="Times New Roman"/>
          <w:sz w:val="24"/>
          <w:szCs w:val="24"/>
        </w:rPr>
        <w:t>(Sims and Brinkman, 2003: 252)</w:t>
      </w:r>
    </w:p>
    <w:p w14:paraId="1B9B720E" w14:textId="6BE3C6AE" w:rsidR="00F37DAD" w:rsidRPr="003A0A59" w:rsidRDefault="004A79FA" w:rsidP="004A79F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Enron was a US-based energy, commodities and services company founded in 1985 from a merger between two small regional companies and filed for bankruptcy in 2001. The organis</w:t>
      </w:r>
      <w:r w:rsidR="001A7732">
        <w:rPr>
          <w:rFonts w:ascii="Times New Roman" w:hAnsi="Times New Roman" w:cs="Times New Roman"/>
          <w:sz w:val="24"/>
          <w:szCs w:val="24"/>
        </w:rPr>
        <w:t>a</w:t>
      </w:r>
      <w:r>
        <w:rPr>
          <w:rFonts w:ascii="Times New Roman" w:hAnsi="Times New Roman" w:cs="Times New Roman"/>
          <w:sz w:val="24"/>
          <w:szCs w:val="24"/>
        </w:rPr>
        <w:t xml:space="preserve">tion employed approximately 20,000 </w:t>
      </w:r>
      <w:r w:rsidR="007144DA">
        <w:rPr>
          <w:rFonts w:ascii="Times New Roman" w:hAnsi="Times New Roman" w:cs="Times New Roman"/>
          <w:sz w:val="24"/>
          <w:szCs w:val="24"/>
        </w:rPr>
        <w:t xml:space="preserve">employees and claimed to have </w:t>
      </w:r>
      <w:r>
        <w:rPr>
          <w:rFonts w:ascii="Times New Roman" w:hAnsi="Times New Roman" w:cs="Times New Roman"/>
          <w:sz w:val="24"/>
          <w:szCs w:val="24"/>
        </w:rPr>
        <w:t xml:space="preserve">revenue of $200 billion in the year 2000. Scandal, however, broke in 2001 that saw members of the </w:t>
      </w:r>
      <w:r>
        <w:rPr>
          <w:rFonts w:ascii="Times New Roman" w:hAnsi="Times New Roman" w:cs="Times New Roman"/>
          <w:sz w:val="24"/>
          <w:szCs w:val="24"/>
        </w:rPr>
        <w:lastRenderedPageBreak/>
        <w:t xml:space="preserve">organisation charged with offences linked to accounting and corporate fraud and </w:t>
      </w:r>
      <w:r w:rsidR="000B5E9D">
        <w:rPr>
          <w:rFonts w:ascii="Times New Roman" w:hAnsi="Times New Roman" w:cs="Times New Roman"/>
          <w:sz w:val="24"/>
          <w:szCs w:val="24"/>
        </w:rPr>
        <w:t>corruption and t</w:t>
      </w:r>
      <w:r w:rsidR="00A50C80" w:rsidRPr="008374D0">
        <w:rPr>
          <w:rFonts w:ascii="Times New Roman" w:hAnsi="Times New Roman" w:cs="Times New Roman"/>
          <w:sz w:val="24"/>
          <w:szCs w:val="24"/>
        </w:rPr>
        <w:t>he ca</w:t>
      </w:r>
      <w:r w:rsidR="00A50C80" w:rsidRPr="00F553E1">
        <w:rPr>
          <w:rFonts w:ascii="Times New Roman" w:hAnsi="Times New Roman" w:cs="Times New Roman"/>
          <w:sz w:val="24"/>
          <w:szCs w:val="24"/>
        </w:rPr>
        <w:t xml:space="preserve">se of Enron has been promoted as the main example of </w:t>
      </w:r>
      <w:r w:rsidR="000B5E9D">
        <w:rPr>
          <w:rFonts w:ascii="Times New Roman" w:hAnsi="Times New Roman" w:cs="Times New Roman"/>
          <w:sz w:val="24"/>
          <w:szCs w:val="24"/>
        </w:rPr>
        <w:t xml:space="preserve">business ethics </w:t>
      </w:r>
      <w:r w:rsidR="00A50C80" w:rsidRPr="00F553E1">
        <w:rPr>
          <w:rFonts w:ascii="Times New Roman" w:hAnsi="Times New Roman" w:cs="Times New Roman"/>
          <w:sz w:val="24"/>
          <w:szCs w:val="24"/>
        </w:rPr>
        <w:t xml:space="preserve">failure </w:t>
      </w:r>
      <w:r w:rsidR="00D92916" w:rsidRPr="00822F26">
        <w:rPr>
          <w:rFonts w:ascii="Times New Roman" w:hAnsi="Times New Roman" w:cs="Times New Roman"/>
          <w:sz w:val="24"/>
          <w:szCs w:val="24"/>
        </w:rPr>
        <w:t xml:space="preserve">around this time </w:t>
      </w:r>
      <w:r w:rsidR="00A50C80" w:rsidRPr="00C613D2">
        <w:rPr>
          <w:rFonts w:ascii="Times New Roman" w:hAnsi="Times New Roman" w:cs="Times New Roman"/>
          <w:sz w:val="24"/>
          <w:szCs w:val="24"/>
        </w:rPr>
        <w:t xml:space="preserve">(e.g. </w:t>
      </w:r>
      <w:proofErr w:type="spellStart"/>
      <w:r w:rsidR="00A50C80" w:rsidRPr="00C613D2">
        <w:rPr>
          <w:rFonts w:ascii="Times New Roman" w:hAnsi="Times New Roman" w:cs="Times New Roman"/>
          <w:sz w:val="24"/>
          <w:szCs w:val="24"/>
        </w:rPr>
        <w:t>Boje</w:t>
      </w:r>
      <w:proofErr w:type="spellEnd"/>
      <w:r w:rsidR="00A50C80" w:rsidRPr="00C613D2">
        <w:rPr>
          <w:rFonts w:ascii="Times New Roman" w:hAnsi="Times New Roman" w:cs="Times New Roman"/>
          <w:sz w:val="24"/>
          <w:szCs w:val="24"/>
        </w:rPr>
        <w:t xml:space="preserve"> et al., 2004; </w:t>
      </w:r>
      <w:r w:rsidR="004065AC" w:rsidRPr="00C613D2">
        <w:rPr>
          <w:rFonts w:ascii="Times New Roman" w:hAnsi="Times New Roman" w:cs="Times New Roman"/>
          <w:sz w:val="24"/>
          <w:szCs w:val="24"/>
        </w:rPr>
        <w:t xml:space="preserve">Gini, 2004; </w:t>
      </w:r>
      <w:r w:rsidR="00A50C80" w:rsidRPr="00C613D2">
        <w:rPr>
          <w:rFonts w:ascii="Times New Roman" w:hAnsi="Times New Roman" w:cs="Times New Roman"/>
          <w:sz w:val="24"/>
          <w:szCs w:val="24"/>
        </w:rPr>
        <w:t xml:space="preserve">Knights and O’Leary, 2006; Sims and Brinkman, 2003; </w:t>
      </w:r>
      <w:proofErr w:type="spellStart"/>
      <w:r w:rsidR="00A50C80" w:rsidRPr="00C613D2">
        <w:rPr>
          <w:rFonts w:ascii="Times New Roman" w:hAnsi="Times New Roman" w:cs="Times New Roman"/>
          <w:sz w:val="24"/>
          <w:szCs w:val="24"/>
        </w:rPr>
        <w:t>Tourish</w:t>
      </w:r>
      <w:proofErr w:type="spellEnd"/>
      <w:r w:rsidR="00A50C80" w:rsidRPr="00C613D2">
        <w:rPr>
          <w:rFonts w:ascii="Times New Roman" w:hAnsi="Times New Roman" w:cs="Times New Roman"/>
          <w:sz w:val="24"/>
          <w:szCs w:val="24"/>
        </w:rPr>
        <w:t xml:space="preserve"> and </w:t>
      </w:r>
      <w:proofErr w:type="spellStart"/>
      <w:r w:rsidR="00A50C80" w:rsidRPr="00C613D2">
        <w:rPr>
          <w:rFonts w:ascii="Times New Roman" w:hAnsi="Times New Roman" w:cs="Times New Roman"/>
          <w:sz w:val="24"/>
          <w:szCs w:val="24"/>
        </w:rPr>
        <w:t>Vatcha</w:t>
      </w:r>
      <w:proofErr w:type="spellEnd"/>
      <w:r w:rsidR="00A50C80" w:rsidRPr="00C613D2">
        <w:rPr>
          <w:rFonts w:ascii="Times New Roman" w:hAnsi="Times New Roman" w:cs="Times New Roman"/>
          <w:sz w:val="24"/>
          <w:szCs w:val="24"/>
        </w:rPr>
        <w:t>, 2005). Whilst there has been a wealth of atte</w:t>
      </w:r>
      <w:r w:rsidR="00D13092" w:rsidRPr="003A0A59">
        <w:rPr>
          <w:rFonts w:ascii="Times New Roman" w:hAnsi="Times New Roman" w:cs="Times New Roman"/>
          <w:sz w:val="24"/>
          <w:szCs w:val="24"/>
        </w:rPr>
        <w:t xml:space="preserve">ntion on </w:t>
      </w:r>
      <w:r w:rsidR="00A00A77">
        <w:rPr>
          <w:rFonts w:ascii="Times New Roman" w:hAnsi="Times New Roman" w:cs="Times New Roman"/>
          <w:sz w:val="24"/>
          <w:szCs w:val="24"/>
        </w:rPr>
        <w:t xml:space="preserve">and interpretation of </w:t>
      </w:r>
      <w:r w:rsidR="00D13092" w:rsidRPr="003A0A59">
        <w:rPr>
          <w:rFonts w:ascii="Times New Roman" w:hAnsi="Times New Roman" w:cs="Times New Roman"/>
          <w:sz w:val="24"/>
          <w:szCs w:val="24"/>
        </w:rPr>
        <w:t>Enron as a case study</w:t>
      </w:r>
      <w:r w:rsidR="00A50C80" w:rsidRPr="003A0A59">
        <w:rPr>
          <w:rFonts w:ascii="Times New Roman" w:hAnsi="Times New Roman" w:cs="Times New Roman"/>
          <w:sz w:val="24"/>
          <w:szCs w:val="24"/>
        </w:rPr>
        <w:t xml:space="preserve"> </w:t>
      </w:r>
      <w:r w:rsidR="006D3A40" w:rsidRPr="003A0A59">
        <w:rPr>
          <w:rFonts w:ascii="Times New Roman" w:hAnsi="Times New Roman" w:cs="Times New Roman"/>
          <w:sz w:val="24"/>
          <w:szCs w:val="24"/>
        </w:rPr>
        <w:t xml:space="preserve">of </w:t>
      </w:r>
      <w:r w:rsidR="00A50C80" w:rsidRPr="003A0A59">
        <w:rPr>
          <w:rFonts w:ascii="Times New Roman" w:hAnsi="Times New Roman" w:cs="Times New Roman"/>
          <w:sz w:val="24"/>
          <w:szCs w:val="24"/>
        </w:rPr>
        <w:t>business, organisational and leadership ethics</w:t>
      </w:r>
      <w:r w:rsidR="00622EDE">
        <w:rPr>
          <w:rFonts w:ascii="Times New Roman" w:hAnsi="Times New Roman" w:cs="Times New Roman"/>
          <w:sz w:val="24"/>
          <w:szCs w:val="24"/>
        </w:rPr>
        <w:t>,</w:t>
      </w:r>
      <w:r w:rsidR="00A50C80" w:rsidRPr="003A0A59">
        <w:rPr>
          <w:rFonts w:ascii="Times New Roman" w:hAnsi="Times New Roman" w:cs="Times New Roman"/>
          <w:sz w:val="24"/>
          <w:szCs w:val="24"/>
        </w:rPr>
        <w:t xml:space="preserve"> we believe a</w:t>
      </w:r>
      <w:r w:rsidR="00D13092" w:rsidRPr="003A0A59">
        <w:rPr>
          <w:rFonts w:ascii="Times New Roman" w:hAnsi="Times New Roman" w:cs="Times New Roman"/>
          <w:sz w:val="24"/>
          <w:szCs w:val="24"/>
        </w:rPr>
        <w:t>nother</w:t>
      </w:r>
      <w:r w:rsidR="00A50C80" w:rsidRPr="003A0A59">
        <w:rPr>
          <w:rFonts w:ascii="Times New Roman" w:hAnsi="Times New Roman" w:cs="Times New Roman"/>
          <w:sz w:val="24"/>
          <w:szCs w:val="24"/>
        </w:rPr>
        <w:t xml:space="preserve"> </w:t>
      </w:r>
      <w:r w:rsidR="00D13092" w:rsidRPr="003A0A59">
        <w:rPr>
          <w:rFonts w:ascii="Times New Roman" w:hAnsi="Times New Roman" w:cs="Times New Roman"/>
          <w:sz w:val="24"/>
          <w:szCs w:val="24"/>
        </w:rPr>
        <w:t>analysis</w:t>
      </w:r>
      <w:r w:rsidR="00124E5A" w:rsidRPr="003A0A59">
        <w:rPr>
          <w:rFonts w:ascii="Times New Roman" w:hAnsi="Times New Roman" w:cs="Times New Roman"/>
          <w:sz w:val="24"/>
          <w:szCs w:val="24"/>
        </w:rPr>
        <w:t xml:space="preserve"> </w:t>
      </w:r>
      <w:r w:rsidR="00F61669" w:rsidRPr="003A0A59">
        <w:rPr>
          <w:rFonts w:ascii="Times New Roman" w:hAnsi="Times New Roman" w:cs="Times New Roman"/>
          <w:sz w:val="24"/>
          <w:szCs w:val="24"/>
        </w:rPr>
        <w:t>grounded in</w:t>
      </w:r>
      <w:r w:rsidR="00124E5A" w:rsidRPr="003A0A59">
        <w:rPr>
          <w:rFonts w:ascii="Times New Roman" w:hAnsi="Times New Roman" w:cs="Times New Roman"/>
          <w:sz w:val="24"/>
          <w:szCs w:val="24"/>
        </w:rPr>
        <w:t xml:space="preserve"> </w:t>
      </w:r>
      <w:r w:rsidR="00A50C80" w:rsidRPr="003A0A59">
        <w:rPr>
          <w:rFonts w:ascii="Times New Roman" w:hAnsi="Times New Roman" w:cs="Times New Roman"/>
          <w:sz w:val="24"/>
          <w:szCs w:val="24"/>
        </w:rPr>
        <w:t>dia</w:t>
      </w:r>
      <w:r w:rsidR="000B5E9D">
        <w:rPr>
          <w:rFonts w:ascii="Times New Roman" w:hAnsi="Times New Roman" w:cs="Times New Roman"/>
          <w:sz w:val="24"/>
          <w:szCs w:val="24"/>
        </w:rPr>
        <w:t>logic</w:t>
      </w:r>
      <w:r w:rsidR="00F61669" w:rsidRPr="003A0A59">
        <w:rPr>
          <w:rFonts w:ascii="Times New Roman" w:hAnsi="Times New Roman" w:cs="Times New Roman"/>
          <w:sz w:val="24"/>
          <w:szCs w:val="24"/>
        </w:rPr>
        <w:t xml:space="preserve"> understandings</w:t>
      </w:r>
      <w:r w:rsidR="00191416" w:rsidRPr="003A0A59">
        <w:rPr>
          <w:rFonts w:ascii="Times New Roman" w:hAnsi="Times New Roman" w:cs="Times New Roman"/>
          <w:sz w:val="24"/>
          <w:szCs w:val="24"/>
        </w:rPr>
        <w:t xml:space="preserve"> </w:t>
      </w:r>
      <w:r w:rsidR="00282AED">
        <w:rPr>
          <w:rFonts w:ascii="Times New Roman" w:hAnsi="Times New Roman" w:cs="Times New Roman"/>
          <w:sz w:val="24"/>
          <w:szCs w:val="24"/>
        </w:rPr>
        <w:t xml:space="preserve">of </w:t>
      </w:r>
      <w:r w:rsidR="00F61669" w:rsidRPr="003A0A59">
        <w:rPr>
          <w:rFonts w:ascii="Times New Roman" w:hAnsi="Times New Roman" w:cs="Times New Roman"/>
          <w:sz w:val="24"/>
          <w:szCs w:val="24"/>
        </w:rPr>
        <w:t>ethics</w:t>
      </w:r>
      <w:r w:rsidR="00282AED">
        <w:rPr>
          <w:rFonts w:ascii="Times New Roman" w:hAnsi="Times New Roman" w:cs="Times New Roman"/>
          <w:sz w:val="24"/>
          <w:szCs w:val="24"/>
        </w:rPr>
        <w:t>,</w:t>
      </w:r>
      <w:r w:rsidR="00124E5A" w:rsidRPr="003A0A59">
        <w:rPr>
          <w:rFonts w:ascii="Times New Roman" w:hAnsi="Times New Roman" w:cs="Times New Roman"/>
          <w:sz w:val="24"/>
          <w:szCs w:val="24"/>
        </w:rPr>
        <w:t xml:space="preserve"> </w:t>
      </w:r>
      <w:r w:rsidR="00A17041" w:rsidRPr="003A0A59">
        <w:rPr>
          <w:rFonts w:ascii="Times New Roman" w:hAnsi="Times New Roman" w:cs="Times New Roman"/>
          <w:sz w:val="24"/>
          <w:szCs w:val="24"/>
        </w:rPr>
        <w:t>informed by</w:t>
      </w:r>
      <w:r w:rsidR="00A50C80" w:rsidRPr="003A0A59">
        <w:rPr>
          <w:rFonts w:ascii="Times New Roman" w:hAnsi="Times New Roman" w:cs="Times New Roman"/>
          <w:sz w:val="24"/>
          <w:szCs w:val="24"/>
        </w:rPr>
        <w:t xml:space="preserve"> the literature</w:t>
      </w:r>
      <w:r w:rsidR="00D13092" w:rsidRPr="003A0A59">
        <w:rPr>
          <w:rFonts w:ascii="Times New Roman" w:hAnsi="Times New Roman" w:cs="Times New Roman"/>
          <w:sz w:val="24"/>
          <w:szCs w:val="24"/>
        </w:rPr>
        <w:t xml:space="preserve"> above</w:t>
      </w:r>
      <w:r w:rsidR="00F61669" w:rsidRPr="003A0A59">
        <w:rPr>
          <w:rFonts w:ascii="Times New Roman" w:hAnsi="Times New Roman" w:cs="Times New Roman"/>
          <w:sz w:val="24"/>
          <w:szCs w:val="24"/>
        </w:rPr>
        <w:t>, is justified</w:t>
      </w:r>
      <w:r w:rsidR="00A17041" w:rsidRPr="003A0A59">
        <w:rPr>
          <w:rFonts w:ascii="Times New Roman" w:hAnsi="Times New Roman" w:cs="Times New Roman"/>
          <w:sz w:val="24"/>
          <w:szCs w:val="24"/>
        </w:rPr>
        <w:t xml:space="preserve"> to surface and problematize the inter</w:t>
      </w:r>
      <w:r w:rsidR="000164FD">
        <w:rPr>
          <w:rFonts w:ascii="Times New Roman" w:hAnsi="Times New Roman" w:cs="Times New Roman"/>
          <w:sz w:val="24"/>
          <w:szCs w:val="24"/>
        </w:rPr>
        <w:t>-animation</w:t>
      </w:r>
      <w:r w:rsidR="00A17041" w:rsidRPr="003A0A59">
        <w:rPr>
          <w:rFonts w:ascii="Times New Roman" w:hAnsi="Times New Roman" w:cs="Times New Roman"/>
          <w:sz w:val="24"/>
          <w:szCs w:val="24"/>
        </w:rPr>
        <w:t xml:space="preserve"> of </w:t>
      </w:r>
      <w:r w:rsidR="000164FD">
        <w:rPr>
          <w:rFonts w:ascii="Times New Roman" w:hAnsi="Times New Roman" w:cs="Times New Roman"/>
          <w:sz w:val="24"/>
          <w:szCs w:val="24"/>
        </w:rPr>
        <w:t xml:space="preserve">juxtaposed utterances about </w:t>
      </w:r>
      <w:r w:rsidR="00A17041" w:rsidRPr="003A0A59">
        <w:rPr>
          <w:rFonts w:ascii="Times New Roman" w:hAnsi="Times New Roman" w:cs="Times New Roman"/>
          <w:sz w:val="24"/>
          <w:szCs w:val="24"/>
        </w:rPr>
        <w:t>beauty/ugliness and good/bad</w:t>
      </w:r>
      <w:r w:rsidR="00A50C80" w:rsidRPr="003A0A59">
        <w:rPr>
          <w:rFonts w:ascii="Times New Roman" w:hAnsi="Times New Roman" w:cs="Times New Roman"/>
          <w:sz w:val="24"/>
          <w:szCs w:val="24"/>
        </w:rPr>
        <w:t xml:space="preserve">. </w:t>
      </w:r>
      <w:r w:rsidR="00F37DAD" w:rsidRPr="003A0A59">
        <w:rPr>
          <w:rFonts w:ascii="Times New Roman" w:hAnsi="Times New Roman" w:cs="Times New Roman"/>
          <w:sz w:val="24"/>
          <w:szCs w:val="24"/>
        </w:rPr>
        <w:t>T</w:t>
      </w:r>
      <w:r w:rsidR="001E7743" w:rsidRPr="003A0A59">
        <w:rPr>
          <w:rFonts w:ascii="Times New Roman" w:hAnsi="Times New Roman" w:cs="Times New Roman"/>
          <w:sz w:val="24"/>
          <w:szCs w:val="24"/>
        </w:rPr>
        <w:t xml:space="preserve">his is particularly important because </w:t>
      </w:r>
      <w:r w:rsidR="00F37DAD" w:rsidRPr="003A0A59">
        <w:rPr>
          <w:rFonts w:ascii="Times New Roman" w:hAnsi="Times New Roman" w:cs="Times New Roman"/>
          <w:sz w:val="24"/>
          <w:szCs w:val="24"/>
        </w:rPr>
        <w:t xml:space="preserve">Kersten (2008) highlights Enron as a particular example of aesthetic craving. </w:t>
      </w:r>
      <w:r w:rsidR="00E300C3" w:rsidRPr="003A0A59">
        <w:rPr>
          <w:rFonts w:ascii="Times New Roman" w:hAnsi="Times New Roman" w:cs="Times New Roman"/>
          <w:sz w:val="24"/>
          <w:szCs w:val="24"/>
        </w:rPr>
        <w:t xml:space="preserve"> </w:t>
      </w:r>
    </w:p>
    <w:p w14:paraId="7BFE8101" w14:textId="0DCA2DE3" w:rsidR="00476CB7" w:rsidRPr="007C3D8A" w:rsidRDefault="00171E42" w:rsidP="000B5E9D">
      <w:pPr>
        <w:spacing w:line="480" w:lineRule="auto"/>
        <w:ind w:firstLine="720"/>
        <w:contextualSpacing/>
        <w:jc w:val="both"/>
        <w:rPr>
          <w:rFonts w:ascii="Times New Roman" w:hAnsi="Times New Roman" w:cs="Times New Roman"/>
          <w:sz w:val="24"/>
          <w:szCs w:val="24"/>
        </w:rPr>
      </w:pPr>
      <w:r w:rsidRPr="003A0A59">
        <w:rPr>
          <w:rFonts w:ascii="Times New Roman" w:hAnsi="Times New Roman" w:cs="Times New Roman"/>
          <w:sz w:val="24"/>
          <w:szCs w:val="24"/>
        </w:rPr>
        <w:t>The</w:t>
      </w:r>
      <w:r w:rsidR="00D551E2" w:rsidRPr="003A0A59">
        <w:rPr>
          <w:rFonts w:ascii="Times New Roman" w:hAnsi="Times New Roman" w:cs="Times New Roman"/>
          <w:sz w:val="24"/>
          <w:szCs w:val="24"/>
        </w:rPr>
        <w:t xml:space="preserve"> Enron case material and </w:t>
      </w:r>
      <w:r w:rsidRPr="003A0A59">
        <w:rPr>
          <w:rFonts w:ascii="Times New Roman" w:hAnsi="Times New Roman" w:cs="Times New Roman"/>
          <w:sz w:val="24"/>
          <w:szCs w:val="24"/>
        </w:rPr>
        <w:t xml:space="preserve">existing </w:t>
      </w:r>
      <w:r w:rsidR="00D551E2" w:rsidRPr="003A0A59">
        <w:rPr>
          <w:rFonts w:ascii="Times New Roman" w:hAnsi="Times New Roman" w:cs="Times New Roman"/>
          <w:sz w:val="24"/>
          <w:szCs w:val="24"/>
        </w:rPr>
        <w:t xml:space="preserve">research on the subject </w:t>
      </w:r>
      <w:r w:rsidRPr="003A0A59">
        <w:rPr>
          <w:rFonts w:ascii="Times New Roman" w:hAnsi="Times New Roman" w:cs="Times New Roman"/>
          <w:sz w:val="24"/>
          <w:szCs w:val="24"/>
        </w:rPr>
        <w:t>draws attention to a</w:t>
      </w:r>
      <w:r w:rsidR="00D551E2" w:rsidRPr="003A0A59">
        <w:rPr>
          <w:rFonts w:ascii="Times New Roman" w:hAnsi="Times New Roman" w:cs="Times New Roman"/>
          <w:sz w:val="24"/>
          <w:szCs w:val="24"/>
        </w:rPr>
        <w:t xml:space="preserve"> binary within the narrative of ‘winners’ and ‘losers’ (Swartz and Watkins, 2003)</w:t>
      </w:r>
      <w:r w:rsidRPr="003A0A59">
        <w:rPr>
          <w:rFonts w:ascii="Times New Roman" w:hAnsi="Times New Roman" w:cs="Times New Roman"/>
          <w:sz w:val="24"/>
          <w:szCs w:val="24"/>
        </w:rPr>
        <w:t xml:space="preserve"> at Enron</w:t>
      </w:r>
      <w:r w:rsidR="00D551E2" w:rsidRPr="003A0A59">
        <w:rPr>
          <w:rFonts w:ascii="Times New Roman" w:hAnsi="Times New Roman" w:cs="Times New Roman"/>
          <w:sz w:val="24"/>
          <w:szCs w:val="24"/>
        </w:rPr>
        <w:t xml:space="preserve">. For example, Sherron Watkins (the Enron vice-president who first blew the whistle on what was going on at Enron) talks early on in her account of events of being ‘…caught with a bunch of losers, far, far away from (Jeff) Skilling’s winning team’ (Swartz and Watkins, 2003: 2). This was referring to her being within the ‘wrong’ group event at a company management conference. </w:t>
      </w:r>
      <w:r w:rsidRPr="000D7D13">
        <w:rPr>
          <w:rFonts w:ascii="Times New Roman" w:hAnsi="Times New Roman" w:cs="Times New Roman"/>
          <w:sz w:val="24"/>
          <w:szCs w:val="24"/>
        </w:rPr>
        <w:t>Our</w:t>
      </w:r>
      <w:r w:rsidR="00D551E2" w:rsidRPr="008374D0">
        <w:rPr>
          <w:rFonts w:ascii="Times New Roman" w:hAnsi="Times New Roman" w:cs="Times New Roman"/>
          <w:sz w:val="24"/>
          <w:szCs w:val="24"/>
        </w:rPr>
        <w:t xml:space="preserve"> re-reading of </w:t>
      </w:r>
      <w:r w:rsidR="005821F0">
        <w:rPr>
          <w:rFonts w:ascii="Times New Roman" w:hAnsi="Times New Roman" w:cs="Times New Roman"/>
          <w:sz w:val="24"/>
          <w:szCs w:val="24"/>
        </w:rPr>
        <w:t xml:space="preserve">writings on </w:t>
      </w:r>
      <w:r w:rsidR="00D551E2" w:rsidRPr="008374D0">
        <w:rPr>
          <w:rFonts w:ascii="Times New Roman" w:hAnsi="Times New Roman" w:cs="Times New Roman"/>
          <w:sz w:val="24"/>
          <w:szCs w:val="24"/>
        </w:rPr>
        <w:t xml:space="preserve">the case </w:t>
      </w:r>
      <w:r w:rsidRPr="00D61956">
        <w:rPr>
          <w:rFonts w:ascii="Times New Roman" w:hAnsi="Times New Roman" w:cs="Times New Roman"/>
          <w:sz w:val="24"/>
          <w:szCs w:val="24"/>
        </w:rPr>
        <w:t>examines</w:t>
      </w:r>
      <w:r w:rsidR="00D551E2" w:rsidRPr="00D61956">
        <w:rPr>
          <w:rFonts w:ascii="Times New Roman" w:hAnsi="Times New Roman" w:cs="Times New Roman"/>
          <w:sz w:val="24"/>
          <w:szCs w:val="24"/>
        </w:rPr>
        <w:t xml:space="preserve"> this narrative and investigate</w:t>
      </w:r>
      <w:r w:rsidRPr="00F553E1">
        <w:rPr>
          <w:rFonts w:ascii="Times New Roman" w:hAnsi="Times New Roman" w:cs="Times New Roman"/>
          <w:sz w:val="24"/>
          <w:szCs w:val="24"/>
        </w:rPr>
        <w:t>s</w:t>
      </w:r>
      <w:r w:rsidR="00D551E2" w:rsidRPr="007C3D8A">
        <w:rPr>
          <w:rFonts w:ascii="Times New Roman" w:hAnsi="Times New Roman" w:cs="Times New Roman"/>
          <w:sz w:val="24"/>
          <w:szCs w:val="24"/>
        </w:rPr>
        <w:t xml:space="preserve"> links to the aesthetic. By doing so we draw</w:t>
      </w:r>
      <w:r w:rsidR="00D92916" w:rsidRPr="007C3D8A">
        <w:rPr>
          <w:rFonts w:ascii="Times New Roman" w:hAnsi="Times New Roman" w:cs="Times New Roman"/>
          <w:sz w:val="24"/>
          <w:szCs w:val="24"/>
        </w:rPr>
        <w:t xml:space="preserve"> on three </w:t>
      </w:r>
      <w:r w:rsidR="000164FD">
        <w:rPr>
          <w:rFonts w:ascii="Times New Roman" w:hAnsi="Times New Roman" w:cs="Times New Roman"/>
          <w:sz w:val="24"/>
          <w:szCs w:val="24"/>
        </w:rPr>
        <w:t>dialogical processes through which</w:t>
      </w:r>
      <w:r w:rsidR="00D92916" w:rsidRPr="007C3D8A">
        <w:rPr>
          <w:rFonts w:ascii="Times New Roman" w:hAnsi="Times New Roman" w:cs="Times New Roman"/>
          <w:sz w:val="24"/>
          <w:szCs w:val="24"/>
        </w:rPr>
        <w:t xml:space="preserve"> beauty/ugl</w:t>
      </w:r>
      <w:r w:rsidRPr="00822F26">
        <w:rPr>
          <w:rFonts w:ascii="Times New Roman" w:hAnsi="Times New Roman" w:cs="Times New Roman"/>
          <w:sz w:val="24"/>
          <w:szCs w:val="24"/>
        </w:rPr>
        <w:t>iness</w:t>
      </w:r>
      <w:r w:rsidR="00D92916" w:rsidRPr="00C613D2">
        <w:rPr>
          <w:rFonts w:ascii="Times New Roman" w:hAnsi="Times New Roman" w:cs="Times New Roman"/>
          <w:sz w:val="24"/>
          <w:szCs w:val="24"/>
        </w:rPr>
        <w:t xml:space="preserve"> </w:t>
      </w:r>
      <w:r w:rsidR="000164FD">
        <w:rPr>
          <w:rFonts w:ascii="Times New Roman" w:hAnsi="Times New Roman" w:cs="Times New Roman"/>
          <w:sz w:val="24"/>
          <w:szCs w:val="24"/>
        </w:rPr>
        <w:t>became</w:t>
      </w:r>
      <w:r w:rsidRPr="00E44F84">
        <w:rPr>
          <w:rFonts w:ascii="Times New Roman" w:hAnsi="Times New Roman" w:cs="Times New Roman"/>
          <w:sz w:val="24"/>
          <w:szCs w:val="24"/>
        </w:rPr>
        <w:t xml:space="preserve"> </w:t>
      </w:r>
      <w:r w:rsidR="00D92916" w:rsidRPr="00804282">
        <w:rPr>
          <w:rFonts w:ascii="Times New Roman" w:hAnsi="Times New Roman" w:cs="Times New Roman"/>
          <w:sz w:val="24"/>
          <w:szCs w:val="24"/>
        </w:rPr>
        <w:t xml:space="preserve">linked to ethical/toxic judgements within </w:t>
      </w:r>
      <w:r w:rsidR="009E23CA">
        <w:rPr>
          <w:rFonts w:ascii="Times New Roman" w:hAnsi="Times New Roman" w:cs="Times New Roman"/>
          <w:sz w:val="24"/>
          <w:szCs w:val="24"/>
        </w:rPr>
        <w:t xml:space="preserve">writings on </w:t>
      </w:r>
      <w:r w:rsidR="00D92916" w:rsidRPr="00804282">
        <w:rPr>
          <w:rFonts w:ascii="Times New Roman" w:hAnsi="Times New Roman" w:cs="Times New Roman"/>
          <w:sz w:val="24"/>
          <w:szCs w:val="24"/>
        </w:rPr>
        <w:t>the</w:t>
      </w:r>
      <w:r w:rsidR="00622EDE">
        <w:rPr>
          <w:rFonts w:ascii="Times New Roman" w:hAnsi="Times New Roman" w:cs="Times New Roman"/>
          <w:sz w:val="24"/>
          <w:szCs w:val="24"/>
        </w:rPr>
        <w:t xml:space="preserve"> </w:t>
      </w:r>
      <w:r w:rsidR="000B5E9D">
        <w:rPr>
          <w:rFonts w:ascii="Times New Roman" w:hAnsi="Times New Roman" w:cs="Times New Roman"/>
          <w:sz w:val="24"/>
          <w:szCs w:val="24"/>
        </w:rPr>
        <w:t xml:space="preserve">case </w:t>
      </w:r>
      <w:r w:rsidR="00622EDE">
        <w:rPr>
          <w:rFonts w:ascii="Times New Roman" w:hAnsi="Times New Roman" w:cs="Times New Roman"/>
          <w:sz w:val="24"/>
          <w:szCs w:val="24"/>
        </w:rPr>
        <w:t>of</w:t>
      </w:r>
      <w:r w:rsidR="00D92916" w:rsidRPr="00804282">
        <w:rPr>
          <w:rFonts w:ascii="Times New Roman" w:hAnsi="Times New Roman" w:cs="Times New Roman"/>
          <w:sz w:val="24"/>
          <w:szCs w:val="24"/>
        </w:rPr>
        <w:t xml:space="preserve"> Enron. </w:t>
      </w:r>
      <w:r w:rsidRPr="003A0A59">
        <w:rPr>
          <w:rFonts w:ascii="Times New Roman" w:hAnsi="Times New Roman" w:cs="Times New Roman"/>
          <w:sz w:val="24"/>
          <w:szCs w:val="24"/>
        </w:rPr>
        <w:t>These are: suppressing the ugly, a fetish for ‘looking good’ and</w:t>
      </w:r>
      <w:r w:rsidR="00282AED">
        <w:rPr>
          <w:rFonts w:ascii="Times New Roman" w:hAnsi="Times New Roman" w:cs="Times New Roman"/>
          <w:sz w:val="24"/>
          <w:szCs w:val="24"/>
        </w:rPr>
        <w:t xml:space="preserve"> the intertwined confluence of both –</w:t>
      </w:r>
      <w:r w:rsidRPr="003A0A59">
        <w:rPr>
          <w:rFonts w:ascii="Times New Roman" w:hAnsi="Times New Roman" w:cs="Times New Roman"/>
          <w:sz w:val="24"/>
          <w:szCs w:val="24"/>
        </w:rPr>
        <w:t xml:space="preserve"> </w:t>
      </w:r>
      <w:r w:rsidR="00282AED">
        <w:rPr>
          <w:rFonts w:ascii="Times New Roman" w:hAnsi="Times New Roman" w:cs="Times New Roman"/>
          <w:sz w:val="24"/>
          <w:szCs w:val="24"/>
        </w:rPr>
        <w:t>‘</w:t>
      </w:r>
      <w:r w:rsidRPr="003A0A59">
        <w:rPr>
          <w:rFonts w:ascii="Times New Roman" w:hAnsi="Times New Roman" w:cs="Times New Roman"/>
          <w:sz w:val="24"/>
          <w:szCs w:val="24"/>
        </w:rPr>
        <w:t>beautifying the toxic masculine</w:t>
      </w:r>
      <w:r w:rsidR="00282AED">
        <w:rPr>
          <w:rFonts w:ascii="Times New Roman" w:hAnsi="Times New Roman" w:cs="Times New Roman"/>
          <w:sz w:val="24"/>
          <w:szCs w:val="24"/>
        </w:rPr>
        <w:t>’</w:t>
      </w:r>
      <w:r w:rsidRPr="003A0A59">
        <w:rPr>
          <w:rFonts w:ascii="Times New Roman" w:hAnsi="Times New Roman" w:cs="Times New Roman"/>
          <w:sz w:val="24"/>
          <w:szCs w:val="24"/>
        </w:rPr>
        <w:t>.</w:t>
      </w:r>
    </w:p>
    <w:p w14:paraId="4654D53B" w14:textId="77777777" w:rsidR="00031424" w:rsidRPr="007C3D8A" w:rsidRDefault="00031424" w:rsidP="00C126C0">
      <w:pPr>
        <w:spacing w:line="480" w:lineRule="auto"/>
        <w:contextualSpacing/>
        <w:jc w:val="both"/>
        <w:rPr>
          <w:rFonts w:ascii="Times New Roman" w:hAnsi="Times New Roman" w:cs="Times New Roman"/>
          <w:sz w:val="24"/>
          <w:szCs w:val="24"/>
        </w:rPr>
      </w:pPr>
    </w:p>
    <w:p w14:paraId="7AAC8EC5" w14:textId="48EE0A29" w:rsidR="009C3E95" w:rsidRPr="00C613D2" w:rsidRDefault="009C3E95" w:rsidP="00E202E8">
      <w:pPr>
        <w:spacing w:line="480" w:lineRule="auto"/>
        <w:contextualSpacing/>
        <w:jc w:val="both"/>
        <w:outlineLvl w:val="0"/>
        <w:rPr>
          <w:rFonts w:ascii="Times New Roman" w:hAnsi="Times New Roman" w:cs="Times New Roman"/>
          <w:i/>
          <w:sz w:val="24"/>
          <w:szCs w:val="24"/>
        </w:rPr>
      </w:pPr>
      <w:r w:rsidRPr="00822F26">
        <w:rPr>
          <w:rFonts w:ascii="Times New Roman" w:hAnsi="Times New Roman" w:cs="Times New Roman"/>
          <w:i/>
          <w:sz w:val="24"/>
          <w:szCs w:val="24"/>
        </w:rPr>
        <w:t>Suppressing the Ugly</w:t>
      </w:r>
    </w:p>
    <w:p w14:paraId="5694F236" w14:textId="032C3D9E" w:rsidR="009F4C15" w:rsidRPr="003A0A59" w:rsidRDefault="00C307E0" w:rsidP="001B28F4">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E</w:t>
      </w:r>
      <w:r w:rsidR="00171E42" w:rsidRPr="003A0A59">
        <w:rPr>
          <w:rFonts w:ascii="Times New Roman" w:hAnsi="Times New Roman" w:cs="Times New Roman"/>
          <w:sz w:val="24"/>
          <w:szCs w:val="24"/>
        </w:rPr>
        <w:t>xisting</w:t>
      </w:r>
      <w:r w:rsidR="00A17041" w:rsidRPr="000D7D13">
        <w:rPr>
          <w:rFonts w:ascii="Times New Roman" w:hAnsi="Times New Roman" w:cs="Times New Roman"/>
          <w:sz w:val="24"/>
          <w:szCs w:val="24"/>
        </w:rPr>
        <w:t xml:space="preserve"> </w:t>
      </w:r>
      <w:r w:rsidR="00B24D29" w:rsidRPr="000D7D13">
        <w:rPr>
          <w:rFonts w:ascii="Times New Roman" w:hAnsi="Times New Roman" w:cs="Times New Roman"/>
          <w:sz w:val="24"/>
          <w:szCs w:val="24"/>
        </w:rPr>
        <w:t>scholarship on</w:t>
      </w:r>
      <w:r w:rsidR="002C1A96" w:rsidRPr="000D7D13">
        <w:rPr>
          <w:rFonts w:ascii="Times New Roman" w:hAnsi="Times New Roman" w:cs="Times New Roman"/>
          <w:sz w:val="24"/>
          <w:szCs w:val="24"/>
        </w:rPr>
        <w:t xml:space="preserve"> the Enron case</w:t>
      </w:r>
      <w:r w:rsidR="00171E42" w:rsidRPr="008374D0">
        <w:rPr>
          <w:rFonts w:ascii="Times New Roman" w:hAnsi="Times New Roman" w:cs="Times New Roman"/>
          <w:sz w:val="24"/>
          <w:szCs w:val="24"/>
        </w:rPr>
        <w:t xml:space="preserve"> reveals</w:t>
      </w:r>
      <w:r w:rsidR="00A17041" w:rsidRPr="00D61956">
        <w:rPr>
          <w:rFonts w:ascii="Times New Roman" w:hAnsi="Times New Roman" w:cs="Times New Roman"/>
          <w:sz w:val="24"/>
          <w:szCs w:val="24"/>
        </w:rPr>
        <w:t xml:space="preserve"> </w:t>
      </w:r>
      <w:r w:rsidR="00A82122" w:rsidRPr="00D61956">
        <w:rPr>
          <w:rFonts w:ascii="Times New Roman" w:hAnsi="Times New Roman" w:cs="Times New Roman"/>
          <w:sz w:val="24"/>
          <w:szCs w:val="24"/>
        </w:rPr>
        <w:t xml:space="preserve">examples of </w:t>
      </w:r>
      <w:r w:rsidR="002C1A96" w:rsidRPr="00F553E1">
        <w:rPr>
          <w:rFonts w:ascii="Times New Roman" w:hAnsi="Times New Roman" w:cs="Times New Roman"/>
          <w:sz w:val="24"/>
          <w:szCs w:val="24"/>
        </w:rPr>
        <w:t xml:space="preserve">aesthetic suppression. For example, in their dramaturgical analysis </w:t>
      </w:r>
      <w:proofErr w:type="spellStart"/>
      <w:r w:rsidR="002C1A96" w:rsidRPr="00F553E1">
        <w:rPr>
          <w:rFonts w:ascii="Times New Roman" w:hAnsi="Times New Roman" w:cs="Times New Roman"/>
          <w:sz w:val="24"/>
          <w:szCs w:val="24"/>
        </w:rPr>
        <w:t>Boje</w:t>
      </w:r>
      <w:proofErr w:type="spellEnd"/>
      <w:r w:rsidR="002C1A96" w:rsidRPr="00F553E1">
        <w:rPr>
          <w:rFonts w:ascii="Times New Roman" w:hAnsi="Times New Roman" w:cs="Times New Roman"/>
          <w:sz w:val="24"/>
          <w:szCs w:val="24"/>
        </w:rPr>
        <w:t xml:space="preserve"> et al</w:t>
      </w:r>
      <w:r w:rsidR="00D41139" w:rsidRPr="007C3D8A">
        <w:rPr>
          <w:rFonts w:ascii="Times New Roman" w:hAnsi="Times New Roman" w:cs="Times New Roman"/>
          <w:sz w:val="24"/>
          <w:szCs w:val="24"/>
        </w:rPr>
        <w:t>.</w:t>
      </w:r>
      <w:r w:rsidR="002C1A96" w:rsidRPr="007C3D8A">
        <w:rPr>
          <w:rFonts w:ascii="Times New Roman" w:hAnsi="Times New Roman" w:cs="Times New Roman"/>
          <w:sz w:val="24"/>
          <w:szCs w:val="24"/>
        </w:rPr>
        <w:t xml:space="preserve"> (2004) highlight</w:t>
      </w:r>
      <w:r w:rsidR="00A17041" w:rsidRPr="007C3D8A">
        <w:rPr>
          <w:rFonts w:ascii="Times New Roman" w:hAnsi="Times New Roman" w:cs="Times New Roman"/>
          <w:sz w:val="24"/>
          <w:szCs w:val="24"/>
        </w:rPr>
        <w:t xml:space="preserve"> how </w:t>
      </w:r>
      <w:r w:rsidR="002C1A96" w:rsidRPr="00822F26">
        <w:rPr>
          <w:rFonts w:ascii="Times New Roman" w:hAnsi="Times New Roman" w:cs="Times New Roman"/>
          <w:sz w:val="24"/>
          <w:szCs w:val="24"/>
        </w:rPr>
        <w:t xml:space="preserve">from the very </w:t>
      </w:r>
      <w:r w:rsidR="002C1A96" w:rsidRPr="00C613D2">
        <w:rPr>
          <w:rFonts w:ascii="Times New Roman" w:hAnsi="Times New Roman" w:cs="Times New Roman"/>
          <w:sz w:val="24"/>
          <w:szCs w:val="24"/>
        </w:rPr>
        <w:t>beginning of the company’s existence</w:t>
      </w:r>
      <w:r w:rsidR="00A17041" w:rsidRPr="00E44F84">
        <w:rPr>
          <w:rFonts w:ascii="Times New Roman" w:hAnsi="Times New Roman" w:cs="Times New Roman"/>
          <w:sz w:val="24"/>
          <w:szCs w:val="24"/>
        </w:rPr>
        <w:t>,</w:t>
      </w:r>
      <w:r w:rsidR="002C1A96" w:rsidRPr="00804282">
        <w:rPr>
          <w:rFonts w:ascii="Times New Roman" w:hAnsi="Times New Roman" w:cs="Times New Roman"/>
          <w:sz w:val="24"/>
          <w:szCs w:val="24"/>
        </w:rPr>
        <w:t xml:space="preserve"> there was an explicit attempt to supress the ugly. As </w:t>
      </w:r>
      <w:proofErr w:type="spellStart"/>
      <w:r w:rsidR="002C1A96" w:rsidRPr="00804282">
        <w:rPr>
          <w:rFonts w:ascii="Times New Roman" w:hAnsi="Times New Roman" w:cs="Times New Roman"/>
          <w:sz w:val="24"/>
          <w:szCs w:val="24"/>
        </w:rPr>
        <w:lastRenderedPageBreak/>
        <w:t>Boje</w:t>
      </w:r>
      <w:proofErr w:type="spellEnd"/>
      <w:r w:rsidR="002C1A96" w:rsidRPr="00804282">
        <w:rPr>
          <w:rFonts w:ascii="Times New Roman" w:hAnsi="Times New Roman" w:cs="Times New Roman"/>
          <w:sz w:val="24"/>
          <w:szCs w:val="24"/>
        </w:rPr>
        <w:t xml:space="preserve"> and colleagues </w:t>
      </w:r>
      <w:r w:rsidR="00A17041" w:rsidRPr="003A0A59">
        <w:rPr>
          <w:rFonts w:ascii="Times New Roman" w:hAnsi="Times New Roman" w:cs="Times New Roman"/>
          <w:sz w:val="24"/>
          <w:szCs w:val="24"/>
        </w:rPr>
        <w:t xml:space="preserve">illustrate, </w:t>
      </w:r>
      <w:r w:rsidR="002C1A96" w:rsidRPr="003A0A59">
        <w:rPr>
          <w:rFonts w:ascii="Times New Roman" w:hAnsi="Times New Roman" w:cs="Times New Roman"/>
          <w:sz w:val="24"/>
          <w:szCs w:val="24"/>
        </w:rPr>
        <w:t>Enron</w:t>
      </w:r>
      <w:r>
        <w:rPr>
          <w:rFonts w:ascii="Times New Roman" w:hAnsi="Times New Roman" w:cs="Times New Roman"/>
          <w:sz w:val="24"/>
          <w:szCs w:val="24"/>
        </w:rPr>
        <w:t xml:space="preserve"> was originally named ‘</w:t>
      </w:r>
      <w:r w:rsidR="002C1A96" w:rsidRPr="00C126C0">
        <w:rPr>
          <w:rFonts w:ascii="Times New Roman" w:hAnsi="Times New Roman" w:cs="Times New Roman"/>
          <w:sz w:val="24"/>
          <w:szCs w:val="24"/>
        </w:rPr>
        <w:t>Enteron</w:t>
      </w:r>
      <w:r>
        <w:rPr>
          <w:rFonts w:ascii="Times New Roman" w:hAnsi="Times New Roman" w:cs="Times New Roman"/>
          <w:sz w:val="24"/>
          <w:szCs w:val="24"/>
        </w:rPr>
        <w:t xml:space="preserve">’ </w:t>
      </w:r>
      <w:r w:rsidR="002C1A96" w:rsidRPr="003A0A59">
        <w:rPr>
          <w:rFonts w:ascii="Times New Roman" w:hAnsi="Times New Roman" w:cs="Times New Roman"/>
          <w:sz w:val="24"/>
          <w:szCs w:val="24"/>
        </w:rPr>
        <w:t xml:space="preserve">– a Greek word meaning a pipeline </w:t>
      </w:r>
      <w:r w:rsidR="00DD46CF" w:rsidRPr="000D7D13">
        <w:rPr>
          <w:rFonts w:ascii="Times New Roman" w:hAnsi="Times New Roman" w:cs="Times New Roman"/>
          <w:sz w:val="24"/>
          <w:szCs w:val="24"/>
        </w:rPr>
        <w:t xml:space="preserve">system transmitting nourishment. </w:t>
      </w:r>
      <w:proofErr w:type="spellStart"/>
      <w:r w:rsidR="002C1A96" w:rsidRPr="000D7D13">
        <w:rPr>
          <w:rFonts w:ascii="Times New Roman" w:hAnsi="Times New Roman" w:cs="Times New Roman"/>
          <w:sz w:val="24"/>
          <w:szCs w:val="24"/>
        </w:rPr>
        <w:t>Boje</w:t>
      </w:r>
      <w:proofErr w:type="spellEnd"/>
      <w:r w:rsidR="002C1A96" w:rsidRPr="000D7D13">
        <w:rPr>
          <w:rFonts w:ascii="Times New Roman" w:hAnsi="Times New Roman" w:cs="Times New Roman"/>
          <w:sz w:val="24"/>
          <w:szCs w:val="24"/>
        </w:rPr>
        <w:t xml:space="preserve"> et al</w:t>
      </w:r>
      <w:r w:rsidR="00C61DDE">
        <w:rPr>
          <w:rFonts w:ascii="Times New Roman" w:hAnsi="Times New Roman" w:cs="Times New Roman"/>
          <w:sz w:val="24"/>
          <w:szCs w:val="24"/>
        </w:rPr>
        <w:t>.</w:t>
      </w:r>
      <w:r w:rsidR="00A17041" w:rsidRPr="008374D0">
        <w:rPr>
          <w:rFonts w:ascii="Times New Roman" w:hAnsi="Times New Roman" w:cs="Times New Roman"/>
          <w:sz w:val="24"/>
          <w:szCs w:val="24"/>
        </w:rPr>
        <w:t>’s account draws attention to how</w:t>
      </w:r>
      <w:r w:rsidR="002C1A96" w:rsidRPr="00D61956">
        <w:rPr>
          <w:rFonts w:ascii="Times New Roman" w:hAnsi="Times New Roman" w:cs="Times New Roman"/>
          <w:sz w:val="24"/>
          <w:szCs w:val="24"/>
        </w:rPr>
        <w:t xml:space="preserve"> </w:t>
      </w:r>
      <w:r w:rsidR="00A17041" w:rsidRPr="00D61956">
        <w:rPr>
          <w:rFonts w:ascii="Times New Roman" w:hAnsi="Times New Roman" w:cs="Times New Roman"/>
          <w:sz w:val="24"/>
          <w:szCs w:val="24"/>
        </w:rPr>
        <w:t>a</w:t>
      </w:r>
      <w:r w:rsidR="002C1A96" w:rsidRPr="00F553E1">
        <w:rPr>
          <w:rFonts w:ascii="Times New Roman" w:hAnsi="Times New Roman" w:cs="Times New Roman"/>
          <w:sz w:val="24"/>
          <w:szCs w:val="24"/>
        </w:rPr>
        <w:t xml:space="preserve"> counter narrative </w:t>
      </w:r>
      <w:r w:rsidR="00A17041" w:rsidRPr="007C3D8A">
        <w:rPr>
          <w:rFonts w:ascii="Times New Roman" w:hAnsi="Times New Roman" w:cs="Times New Roman"/>
          <w:sz w:val="24"/>
          <w:szCs w:val="24"/>
        </w:rPr>
        <w:t>emerged, in which this</w:t>
      </w:r>
      <w:r w:rsidR="002C1A96" w:rsidRPr="007C3D8A">
        <w:rPr>
          <w:rFonts w:ascii="Times New Roman" w:hAnsi="Times New Roman" w:cs="Times New Roman"/>
          <w:sz w:val="24"/>
          <w:szCs w:val="24"/>
        </w:rPr>
        <w:t xml:space="preserve"> company name was linked to intestines (</w:t>
      </w:r>
      <w:proofErr w:type="spellStart"/>
      <w:r w:rsidR="00DD46CF" w:rsidRPr="007C3D8A">
        <w:rPr>
          <w:rFonts w:ascii="Times New Roman" w:hAnsi="Times New Roman" w:cs="Times New Roman"/>
          <w:sz w:val="24"/>
          <w:szCs w:val="24"/>
        </w:rPr>
        <w:t>Boje</w:t>
      </w:r>
      <w:proofErr w:type="spellEnd"/>
      <w:r w:rsidR="00DD46CF" w:rsidRPr="007C3D8A">
        <w:rPr>
          <w:rFonts w:ascii="Times New Roman" w:hAnsi="Times New Roman" w:cs="Times New Roman"/>
          <w:sz w:val="24"/>
          <w:szCs w:val="24"/>
        </w:rPr>
        <w:t xml:space="preserve"> et al., </w:t>
      </w:r>
      <w:r w:rsidR="00E06C1F" w:rsidRPr="007C3D8A">
        <w:rPr>
          <w:rFonts w:ascii="Times New Roman" w:hAnsi="Times New Roman" w:cs="Times New Roman"/>
          <w:sz w:val="24"/>
          <w:szCs w:val="24"/>
        </w:rPr>
        <w:t xml:space="preserve">2004 </w:t>
      </w:r>
      <w:r>
        <w:rPr>
          <w:rFonts w:ascii="Times New Roman" w:hAnsi="Times New Roman" w:cs="Times New Roman"/>
          <w:sz w:val="24"/>
          <w:szCs w:val="24"/>
        </w:rPr>
        <w:t>refer to</w:t>
      </w:r>
      <w:r w:rsidR="00DD46CF" w:rsidRPr="007C3D8A">
        <w:rPr>
          <w:rFonts w:ascii="Times New Roman" w:hAnsi="Times New Roman" w:cs="Times New Roman"/>
          <w:sz w:val="24"/>
          <w:szCs w:val="24"/>
        </w:rPr>
        <w:t xml:space="preserve"> various</w:t>
      </w:r>
      <w:r>
        <w:rPr>
          <w:rFonts w:ascii="Times New Roman" w:hAnsi="Times New Roman" w:cs="Times New Roman"/>
          <w:sz w:val="24"/>
          <w:szCs w:val="24"/>
        </w:rPr>
        <w:t xml:space="preserve"> US</w:t>
      </w:r>
      <w:r w:rsidR="00DD46CF" w:rsidRPr="007C3D8A">
        <w:rPr>
          <w:rFonts w:ascii="Times New Roman" w:hAnsi="Times New Roman" w:cs="Times New Roman"/>
          <w:sz w:val="24"/>
          <w:szCs w:val="24"/>
        </w:rPr>
        <w:t xml:space="preserve"> news articles on this issue</w:t>
      </w:r>
      <w:r w:rsidR="00E06C1F" w:rsidRPr="00822F26">
        <w:rPr>
          <w:rFonts w:ascii="Times New Roman" w:hAnsi="Times New Roman" w:cs="Times New Roman"/>
          <w:sz w:val="24"/>
          <w:szCs w:val="24"/>
        </w:rPr>
        <w:t>, also see Swartz an</w:t>
      </w:r>
      <w:r w:rsidR="00E06C1F" w:rsidRPr="00C613D2">
        <w:rPr>
          <w:rFonts w:ascii="Times New Roman" w:hAnsi="Times New Roman" w:cs="Times New Roman"/>
          <w:sz w:val="24"/>
          <w:szCs w:val="24"/>
        </w:rPr>
        <w:t>d Watkins, 2003</w:t>
      </w:r>
      <w:r w:rsidR="002C1A96" w:rsidRPr="00E44F84">
        <w:rPr>
          <w:rFonts w:ascii="Times New Roman" w:hAnsi="Times New Roman" w:cs="Times New Roman"/>
          <w:sz w:val="24"/>
          <w:szCs w:val="24"/>
        </w:rPr>
        <w:t xml:space="preserve">), </w:t>
      </w:r>
      <w:r w:rsidR="00A17041" w:rsidRPr="003A0A59">
        <w:rPr>
          <w:rFonts w:ascii="Times New Roman" w:hAnsi="Times New Roman" w:cs="Times New Roman"/>
          <w:sz w:val="24"/>
          <w:szCs w:val="24"/>
        </w:rPr>
        <w:t xml:space="preserve">and </w:t>
      </w:r>
      <w:r w:rsidR="002C1A96" w:rsidRPr="003A0A59">
        <w:rPr>
          <w:rFonts w:ascii="Times New Roman" w:hAnsi="Times New Roman" w:cs="Times New Roman"/>
          <w:sz w:val="24"/>
          <w:szCs w:val="24"/>
        </w:rPr>
        <w:t>from this ‘ante-narrative’ the company decided to change its name to Enron (</w:t>
      </w:r>
      <w:proofErr w:type="spellStart"/>
      <w:r w:rsidR="002C1A96" w:rsidRPr="003A0A59">
        <w:rPr>
          <w:rFonts w:ascii="Times New Roman" w:hAnsi="Times New Roman" w:cs="Times New Roman"/>
          <w:sz w:val="24"/>
          <w:szCs w:val="24"/>
        </w:rPr>
        <w:t>Boje</w:t>
      </w:r>
      <w:proofErr w:type="spellEnd"/>
      <w:r w:rsidR="002C1A96" w:rsidRPr="003A0A59">
        <w:rPr>
          <w:rFonts w:ascii="Times New Roman" w:hAnsi="Times New Roman" w:cs="Times New Roman"/>
          <w:sz w:val="24"/>
          <w:szCs w:val="24"/>
        </w:rPr>
        <w:t xml:space="preserve"> et al., 2004). </w:t>
      </w:r>
      <w:r w:rsidR="00A00A77">
        <w:rPr>
          <w:rFonts w:ascii="Times New Roman" w:hAnsi="Times New Roman" w:cs="Times New Roman"/>
          <w:sz w:val="24"/>
          <w:szCs w:val="24"/>
        </w:rPr>
        <w:t xml:space="preserve">Applying a dialogic lens, </w:t>
      </w:r>
      <w:r w:rsidR="002C1A96" w:rsidRPr="003A0A59">
        <w:rPr>
          <w:rFonts w:ascii="Times New Roman" w:hAnsi="Times New Roman" w:cs="Times New Roman"/>
          <w:sz w:val="24"/>
          <w:szCs w:val="24"/>
        </w:rPr>
        <w:t xml:space="preserve">we see </w:t>
      </w:r>
      <w:r w:rsidR="00B24D29" w:rsidRPr="003A0A59">
        <w:rPr>
          <w:rFonts w:ascii="Times New Roman" w:hAnsi="Times New Roman" w:cs="Times New Roman"/>
          <w:sz w:val="24"/>
          <w:szCs w:val="24"/>
        </w:rPr>
        <w:t xml:space="preserve">the emergence of </w:t>
      </w:r>
      <w:r w:rsidR="00527B9B">
        <w:rPr>
          <w:rFonts w:ascii="Times New Roman" w:hAnsi="Times New Roman" w:cs="Times New Roman"/>
          <w:sz w:val="24"/>
          <w:szCs w:val="24"/>
        </w:rPr>
        <w:t>a</w:t>
      </w:r>
      <w:r w:rsidR="00A00A77">
        <w:rPr>
          <w:rFonts w:ascii="Times New Roman" w:hAnsi="Times New Roman" w:cs="Times New Roman"/>
          <w:sz w:val="24"/>
          <w:szCs w:val="24"/>
        </w:rPr>
        <w:t>n inter-animated narrative</w:t>
      </w:r>
      <w:r w:rsidR="001B28F4">
        <w:rPr>
          <w:rFonts w:ascii="Times New Roman" w:hAnsi="Times New Roman" w:cs="Times New Roman"/>
          <w:sz w:val="24"/>
          <w:szCs w:val="24"/>
        </w:rPr>
        <w:t xml:space="preserve"> around </w:t>
      </w:r>
      <w:r w:rsidR="002C1A96" w:rsidRPr="003A0A59">
        <w:rPr>
          <w:rFonts w:ascii="Times New Roman" w:hAnsi="Times New Roman" w:cs="Times New Roman"/>
          <w:sz w:val="24"/>
          <w:szCs w:val="24"/>
        </w:rPr>
        <w:t>ugliness and beauty</w:t>
      </w:r>
      <w:r w:rsidR="00A17041" w:rsidRPr="003A0A59">
        <w:rPr>
          <w:rFonts w:ascii="Times New Roman" w:hAnsi="Times New Roman" w:cs="Times New Roman"/>
          <w:sz w:val="24"/>
          <w:szCs w:val="24"/>
        </w:rPr>
        <w:t>,</w:t>
      </w:r>
      <w:r w:rsidR="002C1A96" w:rsidRPr="003A0A59">
        <w:rPr>
          <w:rFonts w:ascii="Times New Roman" w:hAnsi="Times New Roman" w:cs="Times New Roman"/>
          <w:sz w:val="24"/>
          <w:szCs w:val="24"/>
        </w:rPr>
        <w:t xml:space="preserve"> </w:t>
      </w:r>
      <w:r w:rsidR="001B28F4">
        <w:rPr>
          <w:rFonts w:ascii="Times New Roman" w:hAnsi="Times New Roman" w:cs="Times New Roman"/>
          <w:sz w:val="24"/>
          <w:szCs w:val="24"/>
        </w:rPr>
        <w:t xml:space="preserve">specifically </w:t>
      </w:r>
      <w:r w:rsidR="002C1A96" w:rsidRPr="003A0A59">
        <w:rPr>
          <w:rFonts w:ascii="Times New Roman" w:hAnsi="Times New Roman" w:cs="Times New Roman"/>
          <w:sz w:val="24"/>
          <w:szCs w:val="24"/>
        </w:rPr>
        <w:t xml:space="preserve">the decision to ‘look good’ </w:t>
      </w:r>
      <w:r w:rsidR="00D06E4C" w:rsidRPr="003A0A59">
        <w:rPr>
          <w:rFonts w:ascii="Times New Roman" w:hAnsi="Times New Roman" w:cs="Times New Roman"/>
          <w:sz w:val="24"/>
          <w:szCs w:val="24"/>
        </w:rPr>
        <w:t xml:space="preserve">(the affirmation) </w:t>
      </w:r>
      <w:r w:rsidR="00886F41" w:rsidRPr="003A0A59">
        <w:rPr>
          <w:rFonts w:ascii="Times New Roman" w:hAnsi="Times New Roman" w:cs="Times New Roman"/>
          <w:sz w:val="24"/>
          <w:szCs w:val="24"/>
        </w:rPr>
        <w:t>and avoid and supress the disgusting</w:t>
      </w:r>
      <w:r w:rsidR="00527B9B">
        <w:rPr>
          <w:rFonts w:ascii="Times New Roman" w:hAnsi="Times New Roman" w:cs="Times New Roman"/>
          <w:sz w:val="24"/>
          <w:szCs w:val="24"/>
        </w:rPr>
        <w:t>.</w:t>
      </w:r>
      <w:r w:rsidR="008C14F5">
        <w:rPr>
          <w:rFonts w:ascii="Times New Roman" w:hAnsi="Times New Roman" w:cs="Times New Roman"/>
          <w:sz w:val="24"/>
          <w:szCs w:val="24"/>
        </w:rPr>
        <w:t xml:space="preserve"> </w:t>
      </w:r>
      <w:r w:rsidR="00981851" w:rsidRPr="003A0A59">
        <w:rPr>
          <w:rFonts w:ascii="Times New Roman" w:hAnsi="Times New Roman" w:cs="Times New Roman"/>
          <w:sz w:val="24"/>
          <w:szCs w:val="24"/>
        </w:rPr>
        <w:t xml:space="preserve">This is </w:t>
      </w:r>
      <w:r w:rsidR="007F5078">
        <w:rPr>
          <w:rFonts w:ascii="Times New Roman" w:hAnsi="Times New Roman" w:cs="Times New Roman"/>
          <w:sz w:val="24"/>
          <w:szCs w:val="24"/>
        </w:rPr>
        <w:t xml:space="preserve">also </w:t>
      </w:r>
      <w:r w:rsidR="00981851" w:rsidRPr="003A0A59">
        <w:rPr>
          <w:rFonts w:ascii="Times New Roman" w:hAnsi="Times New Roman" w:cs="Times New Roman"/>
          <w:sz w:val="24"/>
          <w:szCs w:val="24"/>
        </w:rPr>
        <w:t>a direct playing out of Kristeva’s</w:t>
      </w:r>
      <w:r w:rsidR="008F27AE" w:rsidRPr="003A0A59">
        <w:rPr>
          <w:rFonts w:ascii="Times New Roman" w:hAnsi="Times New Roman" w:cs="Times New Roman"/>
          <w:sz w:val="24"/>
          <w:szCs w:val="24"/>
        </w:rPr>
        <w:t xml:space="preserve"> (1982</w:t>
      </w:r>
      <w:r w:rsidR="00981851" w:rsidRPr="003A0A59">
        <w:rPr>
          <w:rFonts w:ascii="Times New Roman" w:hAnsi="Times New Roman" w:cs="Times New Roman"/>
          <w:sz w:val="24"/>
          <w:szCs w:val="24"/>
        </w:rPr>
        <w:t>) concept of ‘abjection’, in which that which is repulsive or capable of causing horror, must be repelled</w:t>
      </w:r>
      <w:r w:rsidR="0054529F" w:rsidRPr="003A0A59">
        <w:rPr>
          <w:rFonts w:ascii="Times New Roman" w:hAnsi="Times New Roman" w:cs="Times New Roman"/>
          <w:sz w:val="24"/>
          <w:szCs w:val="24"/>
        </w:rPr>
        <w:t xml:space="preserve"> and kept out</w:t>
      </w:r>
      <w:r w:rsidR="00981851" w:rsidRPr="003A0A59">
        <w:rPr>
          <w:rFonts w:ascii="Times New Roman" w:hAnsi="Times New Roman" w:cs="Times New Roman"/>
          <w:sz w:val="24"/>
          <w:szCs w:val="24"/>
        </w:rPr>
        <w:t xml:space="preserve"> in order to protect and purify what is within. Abjection originated within the discipline of psycholo</w:t>
      </w:r>
      <w:r w:rsidR="006B0258" w:rsidRPr="003A0A59">
        <w:rPr>
          <w:rFonts w:ascii="Times New Roman" w:hAnsi="Times New Roman" w:cs="Times New Roman"/>
          <w:sz w:val="24"/>
          <w:szCs w:val="24"/>
        </w:rPr>
        <w:t>gy, but as others (e.g. Arya, 2014)</w:t>
      </w:r>
      <w:r w:rsidR="00981851" w:rsidRPr="003A0A59">
        <w:rPr>
          <w:rFonts w:ascii="Times New Roman" w:hAnsi="Times New Roman" w:cs="Times New Roman"/>
          <w:sz w:val="24"/>
          <w:szCs w:val="24"/>
        </w:rPr>
        <w:t xml:space="preserve"> have noted, it functions as a cultural code, reinforcing cultural </w:t>
      </w:r>
      <w:r>
        <w:rPr>
          <w:rFonts w:ascii="Times New Roman" w:hAnsi="Times New Roman" w:cs="Times New Roman"/>
          <w:sz w:val="24"/>
          <w:szCs w:val="24"/>
        </w:rPr>
        <w:t>beliefs</w:t>
      </w:r>
      <w:r w:rsidRPr="003A0A59">
        <w:rPr>
          <w:rFonts w:ascii="Times New Roman" w:hAnsi="Times New Roman" w:cs="Times New Roman"/>
          <w:sz w:val="24"/>
          <w:szCs w:val="24"/>
        </w:rPr>
        <w:t xml:space="preserve"> </w:t>
      </w:r>
      <w:r w:rsidR="00981851" w:rsidRPr="003A0A59">
        <w:rPr>
          <w:rFonts w:ascii="Times New Roman" w:hAnsi="Times New Roman" w:cs="Times New Roman"/>
          <w:sz w:val="24"/>
          <w:szCs w:val="24"/>
        </w:rPr>
        <w:t xml:space="preserve">about what is valuable, and what </w:t>
      </w:r>
      <w:r>
        <w:rPr>
          <w:rFonts w:ascii="Times New Roman" w:hAnsi="Times New Roman" w:cs="Times New Roman"/>
          <w:sz w:val="24"/>
          <w:szCs w:val="24"/>
        </w:rPr>
        <w:t>must be expelled</w:t>
      </w:r>
      <w:r w:rsidR="00981851" w:rsidRPr="003A0A59">
        <w:rPr>
          <w:rFonts w:ascii="Times New Roman" w:hAnsi="Times New Roman" w:cs="Times New Roman"/>
          <w:sz w:val="24"/>
          <w:szCs w:val="24"/>
        </w:rPr>
        <w:t xml:space="preserve">. </w:t>
      </w:r>
      <w:r w:rsidR="0054529F" w:rsidRPr="003A0A59">
        <w:rPr>
          <w:rFonts w:ascii="Times New Roman" w:hAnsi="Times New Roman" w:cs="Times New Roman"/>
          <w:sz w:val="24"/>
          <w:szCs w:val="24"/>
        </w:rPr>
        <w:t xml:space="preserve"> </w:t>
      </w:r>
      <w:r w:rsidR="00981851" w:rsidRPr="003A0A59">
        <w:rPr>
          <w:rFonts w:ascii="Times New Roman" w:hAnsi="Times New Roman" w:cs="Times New Roman"/>
          <w:sz w:val="24"/>
          <w:szCs w:val="24"/>
        </w:rPr>
        <w:t xml:space="preserve">Bodily excretions and </w:t>
      </w:r>
      <w:r>
        <w:rPr>
          <w:rFonts w:ascii="Times New Roman" w:hAnsi="Times New Roman" w:cs="Times New Roman"/>
          <w:sz w:val="24"/>
          <w:szCs w:val="24"/>
        </w:rPr>
        <w:t>related</w:t>
      </w:r>
      <w:r w:rsidR="00981851" w:rsidRPr="003A0A59">
        <w:rPr>
          <w:rFonts w:ascii="Times New Roman" w:hAnsi="Times New Roman" w:cs="Times New Roman"/>
          <w:sz w:val="24"/>
          <w:szCs w:val="24"/>
        </w:rPr>
        <w:t xml:space="preserve"> body parts</w:t>
      </w:r>
      <w:r>
        <w:rPr>
          <w:rFonts w:ascii="Times New Roman" w:hAnsi="Times New Roman" w:cs="Times New Roman"/>
          <w:sz w:val="24"/>
          <w:szCs w:val="24"/>
        </w:rPr>
        <w:t xml:space="preserve"> </w:t>
      </w:r>
      <w:r w:rsidR="00981851" w:rsidRPr="003A0A59">
        <w:rPr>
          <w:rFonts w:ascii="Times New Roman" w:hAnsi="Times New Roman" w:cs="Times New Roman"/>
          <w:sz w:val="24"/>
          <w:szCs w:val="24"/>
        </w:rPr>
        <w:t xml:space="preserve">– such as intestines </w:t>
      </w:r>
      <w:r w:rsidR="0054529F" w:rsidRPr="003A0A59">
        <w:rPr>
          <w:rFonts w:ascii="Times New Roman" w:hAnsi="Times New Roman" w:cs="Times New Roman"/>
          <w:sz w:val="24"/>
          <w:szCs w:val="24"/>
        </w:rPr>
        <w:t>–</w:t>
      </w:r>
      <w:r w:rsidR="00981851" w:rsidRPr="003A0A59">
        <w:rPr>
          <w:rFonts w:ascii="Times New Roman" w:hAnsi="Times New Roman" w:cs="Times New Roman"/>
          <w:sz w:val="24"/>
          <w:szCs w:val="24"/>
        </w:rPr>
        <w:t xml:space="preserve"> are </w:t>
      </w:r>
      <w:r w:rsidR="008E54AF">
        <w:rPr>
          <w:rFonts w:ascii="Times New Roman" w:hAnsi="Times New Roman" w:cs="Times New Roman"/>
          <w:sz w:val="24"/>
          <w:szCs w:val="24"/>
        </w:rPr>
        <w:t>cited by Kristeva</w:t>
      </w:r>
      <w:r w:rsidR="00981851" w:rsidRPr="003A0A59">
        <w:rPr>
          <w:rFonts w:ascii="Times New Roman" w:hAnsi="Times New Roman" w:cs="Times New Roman"/>
          <w:sz w:val="24"/>
          <w:szCs w:val="24"/>
        </w:rPr>
        <w:t xml:space="preserve"> as manifestations of the abject</w:t>
      </w:r>
      <w:r w:rsidR="008E54AF">
        <w:rPr>
          <w:rFonts w:ascii="Times New Roman" w:hAnsi="Times New Roman" w:cs="Times New Roman"/>
          <w:sz w:val="24"/>
          <w:szCs w:val="24"/>
        </w:rPr>
        <w:t xml:space="preserve"> (Kristeva</w:t>
      </w:r>
      <w:r w:rsidR="000C74F6">
        <w:rPr>
          <w:rFonts w:ascii="Times New Roman" w:hAnsi="Times New Roman" w:cs="Times New Roman"/>
          <w:sz w:val="24"/>
          <w:szCs w:val="24"/>
        </w:rPr>
        <w:t>,</w:t>
      </w:r>
      <w:r w:rsidR="008E54AF">
        <w:rPr>
          <w:rFonts w:ascii="Times New Roman" w:hAnsi="Times New Roman" w:cs="Times New Roman"/>
          <w:sz w:val="24"/>
          <w:szCs w:val="24"/>
        </w:rPr>
        <w:t xml:space="preserve"> 1982)</w:t>
      </w:r>
      <w:r w:rsidR="00981851" w:rsidRPr="003A0A59">
        <w:rPr>
          <w:rFonts w:ascii="Times New Roman" w:hAnsi="Times New Roman" w:cs="Times New Roman"/>
          <w:sz w:val="24"/>
          <w:szCs w:val="24"/>
        </w:rPr>
        <w:t>. This exclusion of ‘ugly’ and ‘unclean’ imagery</w:t>
      </w:r>
      <w:r>
        <w:rPr>
          <w:rFonts w:ascii="Times New Roman" w:hAnsi="Times New Roman" w:cs="Times New Roman"/>
          <w:sz w:val="24"/>
          <w:szCs w:val="24"/>
        </w:rPr>
        <w:t xml:space="preserve"> (utterances)</w:t>
      </w:r>
      <w:r w:rsidR="00981851" w:rsidRPr="003A0A59">
        <w:rPr>
          <w:rFonts w:ascii="Times New Roman" w:hAnsi="Times New Roman" w:cs="Times New Roman"/>
          <w:sz w:val="24"/>
          <w:szCs w:val="24"/>
        </w:rPr>
        <w:t xml:space="preserve"> from Enron’s corporate sphere recalls Pelzer’s (2002) argument that the beautiful aims at the exclusion and non-existence of the ugly. However, as Kristeva </w:t>
      </w:r>
      <w:r w:rsidR="008F27AE" w:rsidRPr="003A0A59">
        <w:rPr>
          <w:rFonts w:ascii="Times New Roman" w:hAnsi="Times New Roman" w:cs="Times New Roman"/>
          <w:sz w:val="24"/>
          <w:szCs w:val="24"/>
        </w:rPr>
        <w:t>(1982</w:t>
      </w:r>
      <w:r w:rsidR="00981851" w:rsidRPr="003A0A59">
        <w:rPr>
          <w:rFonts w:ascii="Times New Roman" w:hAnsi="Times New Roman" w:cs="Times New Roman"/>
          <w:sz w:val="24"/>
          <w:szCs w:val="24"/>
        </w:rPr>
        <w:t xml:space="preserve">) points out, that which has been </w:t>
      </w:r>
      <w:proofErr w:type="spellStart"/>
      <w:r w:rsidR="00981851" w:rsidRPr="003A0A59">
        <w:rPr>
          <w:rFonts w:ascii="Times New Roman" w:hAnsi="Times New Roman" w:cs="Times New Roman"/>
          <w:sz w:val="24"/>
          <w:szCs w:val="24"/>
        </w:rPr>
        <w:t>abjected</w:t>
      </w:r>
      <w:proofErr w:type="spellEnd"/>
      <w:r w:rsidR="00981851" w:rsidRPr="003A0A59">
        <w:rPr>
          <w:rFonts w:ascii="Times New Roman" w:hAnsi="Times New Roman" w:cs="Times New Roman"/>
          <w:sz w:val="24"/>
          <w:szCs w:val="24"/>
        </w:rPr>
        <w:t xml:space="preserve"> is always threatening to return: it cannot be excluded because identities and understandings of the self are relationally dependent on it</w:t>
      </w:r>
      <w:r w:rsidR="0054529F" w:rsidRPr="003A0A59">
        <w:rPr>
          <w:rFonts w:ascii="Times New Roman" w:hAnsi="Times New Roman" w:cs="Times New Roman"/>
          <w:sz w:val="24"/>
          <w:szCs w:val="24"/>
        </w:rPr>
        <w:t xml:space="preserve"> and emerge in part through its continued existence</w:t>
      </w:r>
      <w:r w:rsidR="00981851" w:rsidRPr="003A0A59">
        <w:rPr>
          <w:rFonts w:ascii="Times New Roman" w:hAnsi="Times New Roman" w:cs="Times New Roman"/>
          <w:sz w:val="24"/>
          <w:szCs w:val="24"/>
        </w:rPr>
        <w:t>.</w:t>
      </w:r>
      <w:r w:rsidR="00C04E67" w:rsidRPr="003A0A59">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0021AF">
        <w:rPr>
          <w:rFonts w:ascii="Times New Roman" w:hAnsi="Times New Roman" w:cs="Times New Roman"/>
          <w:sz w:val="24"/>
          <w:szCs w:val="24"/>
        </w:rPr>
        <w:t>our aesthetic reading</w:t>
      </w:r>
      <w:r w:rsidR="001F2550">
        <w:rPr>
          <w:rFonts w:ascii="Times New Roman" w:hAnsi="Times New Roman" w:cs="Times New Roman"/>
          <w:sz w:val="24"/>
          <w:szCs w:val="24"/>
        </w:rPr>
        <w:t xml:space="preserve"> of Boje et al.’s (2004) interpretive account</w:t>
      </w:r>
      <w:r w:rsidR="000021AF">
        <w:rPr>
          <w:rFonts w:ascii="Times New Roman" w:hAnsi="Times New Roman" w:cs="Times New Roman"/>
          <w:sz w:val="24"/>
          <w:szCs w:val="24"/>
        </w:rPr>
        <w:t xml:space="preserve"> sees </w:t>
      </w:r>
      <w:r>
        <w:rPr>
          <w:rFonts w:ascii="Times New Roman" w:hAnsi="Times New Roman" w:cs="Times New Roman"/>
          <w:sz w:val="24"/>
          <w:szCs w:val="24"/>
        </w:rPr>
        <w:t>Enron’s name emerg</w:t>
      </w:r>
      <w:r w:rsidR="000021AF">
        <w:rPr>
          <w:rFonts w:ascii="Times New Roman" w:hAnsi="Times New Roman" w:cs="Times New Roman"/>
          <w:sz w:val="24"/>
          <w:szCs w:val="24"/>
        </w:rPr>
        <w:t>ing</w:t>
      </w:r>
      <w:r>
        <w:rPr>
          <w:rFonts w:ascii="Times New Roman" w:hAnsi="Times New Roman" w:cs="Times New Roman"/>
          <w:sz w:val="24"/>
          <w:szCs w:val="24"/>
        </w:rPr>
        <w:t xml:space="preserve"> from an ongoing dialogue in which ‘ugly’ </w:t>
      </w:r>
      <w:proofErr w:type="spellStart"/>
      <w:r>
        <w:rPr>
          <w:rFonts w:ascii="Times New Roman" w:hAnsi="Times New Roman" w:cs="Times New Roman"/>
          <w:sz w:val="24"/>
          <w:szCs w:val="24"/>
        </w:rPr>
        <w:t>dialogics</w:t>
      </w:r>
      <w:proofErr w:type="spellEnd"/>
      <w:r>
        <w:rPr>
          <w:rFonts w:ascii="Times New Roman" w:hAnsi="Times New Roman" w:cs="Times New Roman"/>
          <w:sz w:val="24"/>
          <w:szCs w:val="24"/>
        </w:rPr>
        <w:t xml:space="preserve"> or contributions to dialogue were forcibly suppressed.</w:t>
      </w:r>
    </w:p>
    <w:p w14:paraId="4698B784" w14:textId="49F8F8F3" w:rsidR="002C1A96" w:rsidRPr="0045427F" w:rsidRDefault="00981851" w:rsidP="00C126C0">
      <w:pPr>
        <w:spacing w:line="480" w:lineRule="auto"/>
        <w:ind w:firstLine="720"/>
        <w:contextualSpacing/>
        <w:jc w:val="both"/>
        <w:rPr>
          <w:rFonts w:ascii="Times New Roman" w:hAnsi="Times New Roman" w:cs="Times New Roman"/>
          <w:sz w:val="24"/>
          <w:szCs w:val="24"/>
        </w:rPr>
      </w:pPr>
      <w:r w:rsidRPr="0045427F">
        <w:rPr>
          <w:rFonts w:ascii="Times New Roman" w:hAnsi="Times New Roman" w:cs="Times New Roman"/>
          <w:sz w:val="24"/>
          <w:szCs w:val="24"/>
        </w:rPr>
        <w:t xml:space="preserve">This is particularly significant when we consider </w:t>
      </w:r>
      <w:r w:rsidR="001F2550">
        <w:rPr>
          <w:rFonts w:ascii="Times New Roman" w:hAnsi="Times New Roman" w:cs="Times New Roman"/>
          <w:sz w:val="24"/>
          <w:szCs w:val="24"/>
        </w:rPr>
        <w:t xml:space="preserve">accounts of </w:t>
      </w:r>
      <w:r w:rsidRPr="0045427F">
        <w:rPr>
          <w:rFonts w:ascii="Times New Roman" w:hAnsi="Times New Roman" w:cs="Times New Roman"/>
          <w:sz w:val="24"/>
          <w:szCs w:val="24"/>
        </w:rPr>
        <w:t xml:space="preserve">how Enron’s </w:t>
      </w:r>
      <w:r w:rsidR="00C307E0">
        <w:rPr>
          <w:rFonts w:ascii="Times New Roman" w:hAnsi="Times New Roman" w:cs="Times New Roman"/>
          <w:sz w:val="24"/>
          <w:szCs w:val="24"/>
        </w:rPr>
        <w:t xml:space="preserve">‘no bad news’ rule </w:t>
      </w:r>
      <w:r w:rsidR="009D1748" w:rsidRPr="00822F26">
        <w:rPr>
          <w:rFonts w:ascii="Times New Roman" w:hAnsi="Times New Roman" w:cs="Times New Roman"/>
          <w:sz w:val="24"/>
          <w:szCs w:val="24"/>
        </w:rPr>
        <w:t>precluded any for</w:t>
      </w:r>
      <w:r w:rsidR="00A17041" w:rsidRPr="00C613D2">
        <w:rPr>
          <w:rFonts w:ascii="Times New Roman" w:hAnsi="Times New Roman" w:cs="Times New Roman"/>
          <w:sz w:val="24"/>
          <w:szCs w:val="24"/>
        </w:rPr>
        <w:t>a</w:t>
      </w:r>
      <w:r w:rsidR="009D1748" w:rsidRPr="00E44F84">
        <w:rPr>
          <w:rFonts w:ascii="Times New Roman" w:hAnsi="Times New Roman" w:cs="Times New Roman"/>
          <w:sz w:val="24"/>
          <w:szCs w:val="24"/>
        </w:rPr>
        <w:t xml:space="preserve"> where employees could communicate </w:t>
      </w:r>
      <w:r w:rsidR="00A17041" w:rsidRPr="00804282">
        <w:rPr>
          <w:rFonts w:ascii="Times New Roman" w:hAnsi="Times New Roman" w:cs="Times New Roman"/>
          <w:sz w:val="24"/>
          <w:szCs w:val="24"/>
        </w:rPr>
        <w:t xml:space="preserve">their </w:t>
      </w:r>
      <w:r w:rsidR="009D1748" w:rsidRPr="003A0A59">
        <w:rPr>
          <w:rFonts w:ascii="Times New Roman" w:hAnsi="Times New Roman" w:cs="Times New Roman"/>
          <w:sz w:val="24"/>
          <w:szCs w:val="24"/>
        </w:rPr>
        <w:t>concerns</w:t>
      </w:r>
      <w:r w:rsidR="00A17041" w:rsidRPr="003A0A59">
        <w:rPr>
          <w:rFonts w:ascii="Times New Roman" w:hAnsi="Times New Roman" w:cs="Times New Roman"/>
          <w:sz w:val="24"/>
          <w:szCs w:val="24"/>
        </w:rPr>
        <w:t xml:space="preserve"> about company practice</w:t>
      </w:r>
      <w:r w:rsidR="00C307E0">
        <w:rPr>
          <w:rFonts w:ascii="Times New Roman" w:hAnsi="Times New Roman" w:cs="Times New Roman"/>
          <w:sz w:val="24"/>
          <w:szCs w:val="24"/>
        </w:rPr>
        <w:t xml:space="preserve"> </w:t>
      </w:r>
      <w:r w:rsidR="009D1748" w:rsidRPr="003A0A59">
        <w:rPr>
          <w:rFonts w:ascii="Times New Roman" w:hAnsi="Times New Roman" w:cs="Times New Roman"/>
          <w:sz w:val="24"/>
          <w:szCs w:val="24"/>
        </w:rPr>
        <w:t>(</w:t>
      </w:r>
      <w:proofErr w:type="spellStart"/>
      <w:r w:rsidR="009D1748" w:rsidRPr="003A0A59">
        <w:rPr>
          <w:rFonts w:ascii="Times New Roman" w:hAnsi="Times New Roman" w:cs="Times New Roman"/>
          <w:sz w:val="24"/>
          <w:szCs w:val="24"/>
        </w:rPr>
        <w:t>Cruver</w:t>
      </w:r>
      <w:proofErr w:type="spellEnd"/>
      <w:r w:rsidR="009D1748" w:rsidRPr="003A0A59">
        <w:rPr>
          <w:rFonts w:ascii="Times New Roman" w:hAnsi="Times New Roman" w:cs="Times New Roman"/>
          <w:sz w:val="24"/>
          <w:szCs w:val="24"/>
        </w:rPr>
        <w:t>, 2003: 176</w:t>
      </w:r>
      <w:r w:rsidRPr="000D7D13">
        <w:rPr>
          <w:rFonts w:ascii="Times New Roman" w:hAnsi="Times New Roman" w:cs="Times New Roman"/>
          <w:sz w:val="24"/>
          <w:szCs w:val="24"/>
        </w:rPr>
        <w:t>,</w:t>
      </w:r>
      <w:r w:rsidR="001245AC">
        <w:rPr>
          <w:rFonts w:ascii="Times New Roman" w:hAnsi="Times New Roman" w:cs="Times New Roman"/>
          <w:sz w:val="24"/>
          <w:szCs w:val="24"/>
        </w:rPr>
        <w:t xml:space="preserve"> in </w:t>
      </w:r>
      <w:proofErr w:type="spellStart"/>
      <w:r w:rsidR="001245AC">
        <w:rPr>
          <w:rFonts w:ascii="Times New Roman" w:hAnsi="Times New Roman" w:cs="Times New Roman"/>
          <w:sz w:val="24"/>
          <w:szCs w:val="24"/>
        </w:rPr>
        <w:t>Tourish</w:t>
      </w:r>
      <w:proofErr w:type="spellEnd"/>
      <w:r w:rsidR="001245AC">
        <w:rPr>
          <w:rFonts w:ascii="Times New Roman" w:hAnsi="Times New Roman" w:cs="Times New Roman"/>
          <w:sz w:val="24"/>
          <w:szCs w:val="24"/>
        </w:rPr>
        <w:t xml:space="preserve"> and </w:t>
      </w:r>
      <w:proofErr w:type="spellStart"/>
      <w:r w:rsidR="001245AC">
        <w:rPr>
          <w:rFonts w:ascii="Times New Roman" w:hAnsi="Times New Roman" w:cs="Times New Roman"/>
          <w:sz w:val="24"/>
          <w:szCs w:val="24"/>
        </w:rPr>
        <w:t>Vatcha</w:t>
      </w:r>
      <w:proofErr w:type="spellEnd"/>
      <w:r w:rsidR="001245AC">
        <w:rPr>
          <w:rFonts w:ascii="Times New Roman" w:hAnsi="Times New Roman" w:cs="Times New Roman"/>
          <w:sz w:val="24"/>
          <w:szCs w:val="24"/>
        </w:rPr>
        <w:t xml:space="preserve">, </w:t>
      </w:r>
      <w:r w:rsidRPr="000D7D13">
        <w:rPr>
          <w:rFonts w:ascii="Times New Roman" w:hAnsi="Times New Roman" w:cs="Times New Roman"/>
          <w:sz w:val="24"/>
          <w:szCs w:val="24"/>
        </w:rPr>
        <w:t>2005</w:t>
      </w:r>
      <w:r w:rsidR="009D1748" w:rsidRPr="000D7D13">
        <w:rPr>
          <w:rFonts w:ascii="Times New Roman" w:hAnsi="Times New Roman" w:cs="Times New Roman"/>
          <w:sz w:val="24"/>
          <w:szCs w:val="24"/>
        </w:rPr>
        <w:t xml:space="preserve">). </w:t>
      </w:r>
      <w:r w:rsidR="00EC0E59">
        <w:rPr>
          <w:rFonts w:ascii="Times New Roman" w:hAnsi="Times New Roman" w:cs="Times New Roman"/>
          <w:sz w:val="24"/>
          <w:szCs w:val="24"/>
        </w:rPr>
        <w:t>Here</w:t>
      </w:r>
      <w:r w:rsidR="0054529F" w:rsidRPr="000D7D13">
        <w:rPr>
          <w:rFonts w:ascii="Times New Roman" w:hAnsi="Times New Roman" w:cs="Times New Roman"/>
          <w:sz w:val="24"/>
          <w:szCs w:val="24"/>
        </w:rPr>
        <w:t xml:space="preserve"> we see how the aesthetic craving</w:t>
      </w:r>
      <w:r w:rsidR="008E54AF">
        <w:rPr>
          <w:rFonts w:ascii="Times New Roman" w:hAnsi="Times New Roman" w:cs="Times New Roman"/>
          <w:sz w:val="24"/>
          <w:szCs w:val="24"/>
        </w:rPr>
        <w:t xml:space="preserve"> that</w:t>
      </w:r>
      <w:r w:rsidR="00DB5FFD" w:rsidRPr="00F553E1">
        <w:rPr>
          <w:rFonts w:ascii="Times New Roman" w:hAnsi="Times New Roman" w:cs="Times New Roman"/>
          <w:sz w:val="24"/>
          <w:szCs w:val="24"/>
        </w:rPr>
        <w:t xml:space="preserve"> Kersten (2008) has highlighted</w:t>
      </w:r>
      <w:r w:rsidR="00EC0E59">
        <w:rPr>
          <w:rFonts w:ascii="Times New Roman" w:hAnsi="Times New Roman" w:cs="Times New Roman"/>
          <w:sz w:val="24"/>
          <w:szCs w:val="24"/>
        </w:rPr>
        <w:t xml:space="preserve"> is so strong</w:t>
      </w:r>
      <w:r w:rsidR="0054529F" w:rsidRPr="007C3D8A">
        <w:rPr>
          <w:rFonts w:ascii="Times New Roman" w:hAnsi="Times New Roman" w:cs="Times New Roman"/>
          <w:sz w:val="24"/>
          <w:szCs w:val="24"/>
        </w:rPr>
        <w:t xml:space="preserve"> and the desire </w:t>
      </w:r>
      <w:r w:rsidR="008E54AF">
        <w:rPr>
          <w:rFonts w:ascii="Times New Roman" w:hAnsi="Times New Roman" w:cs="Times New Roman"/>
          <w:sz w:val="24"/>
          <w:szCs w:val="24"/>
        </w:rPr>
        <w:t xml:space="preserve">so great </w:t>
      </w:r>
      <w:r w:rsidR="0054529F" w:rsidRPr="007C3D8A">
        <w:rPr>
          <w:rFonts w:ascii="Times New Roman" w:hAnsi="Times New Roman" w:cs="Times New Roman"/>
          <w:sz w:val="24"/>
          <w:szCs w:val="24"/>
        </w:rPr>
        <w:t xml:space="preserve">to </w:t>
      </w:r>
      <w:r w:rsidR="0054529F" w:rsidRPr="007C3D8A">
        <w:rPr>
          <w:rFonts w:ascii="Times New Roman" w:hAnsi="Times New Roman" w:cs="Times New Roman"/>
          <w:sz w:val="24"/>
          <w:szCs w:val="24"/>
        </w:rPr>
        <w:lastRenderedPageBreak/>
        <w:t>purify the organization of potent</w:t>
      </w:r>
      <w:r w:rsidR="00EC0E59">
        <w:rPr>
          <w:rFonts w:ascii="Times New Roman" w:hAnsi="Times New Roman" w:cs="Times New Roman"/>
          <w:sz w:val="24"/>
          <w:szCs w:val="24"/>
        </w:rPr>
        <w:t>ially ‘disgusting’ associations</w:t>
      </w:r>
      <w:r w:rsidR="0054529F" w:rsidRPr="007C3D8A">
        <w:rPr>
          <w:rFonts w:ascii="Times New Roman" w:hAnsi="Times New Roman" w:cs="Times New Roman"/>
          <w:sz w:val="24"/>
          <w:szCs w:val="24"/>
        </w:rPr>
        <w:t xml:space="preserve"> that any opportunities for debate have been removed.  R</w:t>
      </w:r>
      <w:r w:rsidR="0054529F" w:rsidRPr="0045427F">
        <w:rPr>
          <w:rFonts w:ascii="Times New Roman" w:hAnsi="Times New Roman" w:cs="Times New Roman"/>
          <w:sz w:val="24"/>
          <w:szCs w:val="24"/>
        </w:rPr>
        <w:t xml:space="preserve">eading this through an aesthetic </w:t>
      </w:r>
      <w:r w:rsidR="00782570">
        <w:rPr>
          <w:rFonts w:ascii="Times New Roman" w:hAnsi="Times New Roman" w:cs="Times New Roman"/>
          <w:sz w:val="24"/>
          <w:szCs w:val="24"/>
        </w:rPr>
        <w:t xml:space="preserve">craving </w:t>
      </w:r>
      <w:r w:rsidR="0054529F" w:rsidRPr="0045427F">
        <w:rPr>
          <w:rFonts w:ascii="Times New Roman" w:hAnsi="Times New Roman" w:cs="Times New Roman"/>
          <w:sz w:val="24"/>
          <w:szCs w:val="24"/>
        </w:rPr>
        <w:t>lens, we could suggest that ‘bad news’ is understood as making the or</w:t>
      </w:r>
      <w:r w:rsidR="0054529F" w:rsidRPr="00822F26">
        <w:rPr>
          <w:rFonts w:ascii="Times New Roman" w:hAnsi="Times New Roman" w:cs="Times New Roman"/>
          <w:sz w:val="24"/>
          <w:szCs w:val="24"/>
        </w:rPr>
        <w:t xml:space="preserve">ganization appear ugly, and therefore must be prevented or smothered. </w:t>
      </w:r>
      <w:r w:rsidR="001F2550">
        <w:rPr>
          <w:rFonts w:ascii="Times New Roman" w:hAnsi="Times New Roman" w:cs="Times New Roman"/>
          <w:sz w:val="24"/>
          <w:szCs w:val="24"/>
        </w:rPr>
        <w:t>It makes visible both organisational attempts</w:t>
      </w:r>
      <w:r w:rsidR="00C307E0">
        <w:rPr>
          <w:rFonts w:ascii="Times New Roman" w:hAnsi="Times New Roman" w:cs="Times New Roman"/>
          <w:sz w:val="24"/>
          <w:szCs w:val="24"/>
        </w:rPr>
        <w:t xml:space="preserve"> to create a </w:t>
      </w:r>
      <w:proofErr w:type="spellStart"/>
      <w:r w:rsidR="00C307E0">
        <w:rPr>
          <w:rFonts w:ascii="Times New Roman" w:hAnsi="Times New Roman" w:cs="Times New Roman"/>
          <w:sz w:val="24"/>
          <w:szCs w:val="24"/>
        </w:rPr>
        <w:t>monological</w:t>
      </w:r>
      <w:proofErr w:type="spellEnd"/>
      <w:r w:rsidR="00C307E0">
        <w:rPr>
          <w:rFonts w:ascii="Times New Roman" w:hAnsi="Times New Roman" w:cs="Times New Roman"/>
          <w:sz w:val="24"/>
          <w:szCs w:val="24"/>
        </w:rPr>
        <w:t xml:space="preserve"> narrative</w:t>
      </w:r>
      <w:r w:rsidR="00AD4FB3">
        <w:rPr>
          <w:rFonts w:ascii="Times New Roman" w:hAnsi="Times New Roman" w:cs="Times New Roman"/>
          <w:sz w:val="24"/>
          <w:szCs w:val="24"/>
        </w:rPr>
        <w:t xml:space="preserve"> </w:t>
      </w:r>
      <w:r w:rsidR="001F2550">
        <w:rPr>
          <w:rFonts w:ascii="Times New Roman" w:hAnsi="Times New Roman" w:cs="Times New Roman"/>
          <w:sz w:val="24"/>
          <w:szCs w:val="24"/>
        </w:rPr>
        <w:t>and the</w:t>
      </w:r>
      <w:r w:rsidR="009F4C15" w:rsidRPr="00C613D2">
        <w:rPr>
          <w:rFonts w:ascii="Times New Roman" w:hAnsi="Times New Roman" w:cs="Times New Roman"/>
          <w:sz w:val="24"/>
          <w:szCs w:val="24"/>
        </w:rPr>
        <w:t xml:space="preserve"> Enron’s team </w:t>
      </w:r>
      <w:r w:rsidR="001F2550">
        <w:rPr>
          <w:rFonts w:ascii="Times New Roman" w:hAnsi="Times New Roman" w:cs="Times New Roman"/>
          <w:sz w:val="24"/>
          <w:szCs w:val="24"/>
        </w:rPr>
        <w:t>un</w:t>
      </w:r>
      <w:r w:rsidR="009F4C15" w:rsidRPr="00C613D2">
        <w:rPr>
          <w:rFonts w:ascii="Times New Roman" w:hAnsi="Times New Roman" w:cs="Times New Roman"/>
          <w:sz w:val="24"/>
          <w:szCs w:val="24"/>
        </w:rPr>
        <w:t>successful</w:t>
      </w:r>
      <w:r w:rsidR="001F2550">
        <w:rPr>
          <w:rFonts w:ascii="Times New Roman" w:hAnsi="Times New Roman" w:cs="Times New Roman"/>
          <w:sz w:val="24"/>
          <w:szCs w:val="24"/>
        </w:rPr>
        <w:t>ness</w:t>
      </w:r>
      <w:r w:rsidR="009F4C15" w:rsidRPr="00C613D2">
        <w:rPr>
          <w:rFonts w:ascii="Times New Roman" w:hAnsi="Times New Roman" w:cs="Times New Roman"/>
          <w:sz w:val="24"/>
          <w:szCs w:val="24"/>
        </w:rPr>
        <w:t xml:space="preserve"> in banishing ugliness. Supressing ‘</w:t>
      </w:r>
      <w:r w:rsidR="009F4C15" w:rsidRPr="00C126C0">
        <w:rPr>
          <w:rFonts w:ascii="Times New Roman" w:hAnsi="Times New Roman" w:cs="Times New Roman"/>
          <w:sz w:val="24"/>
          <w:szCs w:val="24"/>
        </w:rPr>
        <w:t>ugly talk</w:t>
      </w:r>
      <w:r w:rsidR="009F4C15" w:rsidRPr="003A0A59">
        <w:rPr>
          <w:rFonts w:ascii="Times New Roman" w:hAnsi="Times New Roman" w:cs="Times New Roman"/>
          <w:sz w:val="24"/>
          <w:szCs w:val="24"/>
        </w:rPr>
        <w:t xml:space="preserve">’ in Enron was </w:t>
      </w:r>
      <w:r w:rsidR="009F4C15" w:rsidRPr="000D7D13">
        <w:rPr>
          <w:rFonts w:ascii="Times New Roman" w:hAnsi="Times New Roman" w:cs="Times New Roman"/>
          <w:sz w:val="24"/>
          <w:szCs w:val="24"/>
        </w:rPr>
        <w:t xml:space="preserve">entangled in, and helped to enable, </w:t>
      </w:r>
      <w:r w:rsidR="005315F0">
        <w:rPr>
          <w:rFonts w:ascii="Times New Roman" w:hAnsi="Times New Roman" w:cs="Times New Roman"/>
          <w:sz w:val="24"/>
          <w:szCs w:val="24"/>
        </w:rPr>
        <w:t xml:space="preserve">what writers have suggested is </w:t>
      </w:r>
      <w:r w:rsidR="009F4C15" w:rsidRPr="000D7D13">
        <w:rPr>
          <w:rFonts w:ascii="Times New Roman" w:hAnsi="Times New Roman" w:cs="Times New Roman"/>
          <w:sz w:val="24"/>
          <w:szCs w:val="24"/>
        </w:rPr>
        <w:t>‘</w:t>
      </w:r>
      <w:r w:rsidR="009F4C15" w:rsidRPr="00C126C0">
        <w:rPr>
          <w:rFonts w:ascii="Times New Roman" w:hAnsi="Times New Roman" w:cs="Times New Roman"/>
          <w:sz w:val="24"/>
          <w:szCs w:val="24"/>
        </w:rPr>
        <w:t>ugly’ behaviour</w:t>
      </w:r>
      <w:r w:rsidR="009F4C15" w:rsidRPr="003A0A59">
        <w:rPr>
          <w:rFonts w:ascii="Times New Roman" w:hAnsi="Times New Roman" w:cs="Times New Roman"/>
          <w:sz w:val="24"/>
          <w:szCs w:val="24"/>
        </w:rPr>
        <w:t>: it resulted in (</w:t>
      </w:r>
      <w:r w:rsidR="009F4C15" w:rsidRPr="000D7D13">
        <w:rPr>
          <w:rFonts w:ascii="Times New Roman" w:hAnsi="Times New Roman" w:cs="Times New Roman"/>
          <w:sz w:val="24"/>
          <w:szCs w:val="24"/>
        </w:rPr>
        <w:t xml:space="preserve">and was perhaps designed to ensure) a failure to raise, critique or address unethical practice.  </w:t>
      </w:r>
      <w:r w:rsidR="00EA1F34">
        <w:rPr>
          <w:rFonts w:ascii="Times New Roman" w:hAnsi="Times New Roman" w:cs="Times New Roman"/>
          <w:sz w:val="24"/>
          <w:szCs w:val="24"/>
        </w:rPr>
        <w:t>In</w:t>
      </w:r>
      <w:r w:rsidR="004502BE" w:rsidRPr="00822F26">
        <w:rPr>
          <w:rFonts w:ascii="Times New Roman" w:hAnsi="Times New Roman" w:cs="Times New Roman"/>
          <w:sz w:val="24"/>
          <w:szCs w:val="24"/>
        </w:rPr>
        <w:t xml:space="preserve"> the interplay of </w:t>
      </w:r>
      <w:proofErr w:type="spellStart"/>
      <w:r w:rsidR="004502BE" w:rsidRPr="00822F26">
        <w:rPr>
          <w:rFonts w:ascii="Times New Roman" w:hAnsi="Times New Roman" w:cs="Times New Roman"/>
          <w:sz w:val="24"/>
          <w:szCs w:val="24"/>
        </w:rPr>
        <w:t>dia</w:t>
      </w:r>
      <w:r w:rsidR="007F5078">
        <w:rPr>
          <w:rFonts w:ascii="Times New Roman" w:hAnsi="Times New Roman" w:cs="Times New Roman"/>
          <w:sz w:val="24"/>
          <w:szCs w:val="24"/>
        </w:rPr>
        <w:t>log</w:t>
      </w:r>
      <w:r w:rsidR="004502BE" w:rsidRPr="00822F26">
        <w:rPr>
          <w:rFonts w:ascii="Times New Roman" w:hAnsi="Times New Roman" w:cs="Times New Roman"/>
          <w:sz w:val="24"/>
          <w:szCs w:val="24"/>
        </w:rPr>
        <w:t>ics</w:t>
      </w:r>
      <w:proofErr w:type="spellEnd"/>
      <w:r w:rsidR="004502BE" w:rsidRPr="00822F26">
        <w:rPr>
          <w:rFonts w:ascii="Times New Roman" w:hAnsi="Times New Roman" w:cs="Times New Roman"/>
          <w:sz w:val="24"/>
          <w:szCs w:val="24"/>
        </w:rPr>
        <w:t>, this</w:t>
      </w:r>
      <w:r w:rsidR="00D30954" w:rsidRPr="00C613D2">
        <w:rPr>
          <w:rFonts w:ascii="Times New Roman" w:hAnsi="Times New Roman" w:cs="Times New Roman"/>
          <w:sz w:val="24"/>
          <w:szCs w:val="24"/>
        </w:rPr>
        <w:t xml:space="preserve"> </w:t>
      </w:r>
      <w:r w:rsidR="001F2550">
        <w:rPr>
          <w:rFonts w:ascii="Times New Roman" w:hAnsi="Times New Roman" w:cs="Times New Roman"/>
          <w:sz w:val="24"/>
          <w:szCs w:val="24"/>
        </w:rPr>
        <w:t xml:space="preserve">inter-animated </w:t>
      </w:r>
      <w:r w:rsidR="00EA1F34">
        <w:rPr>
          <w:rFonts w:ascii="Times New Roman" w:hAnsi="Times New Roman" w:cs="Times New Roman"/>
          <w:sz w:val="24"/>
          <w:szCs w:val="24"/>
        </w:rPr>
        <w:t>narrative</w:t>
      </w:r>
      <w:r w:rsidR="00EA1F34" w:rsidRPr="00E44F84">
        <w:rPr>
          <w:rFonts w:ascii="Times New Roman" w:hAnsi="Times New Roman" w:cs="Times New Roman"/>
          <w:sz w:val="24"/>
          <w:szCs w:val="24"/>
        </w:rPr>
        <w:t xml:space="preserve"> </w:t>
      </w:r>
      <w:r w:rsidR="004502BE" w:rsidRPr="00E44F84">
        <w:rPr>
          <w:rFonts w:ascii="Times New Roman" w:hAnsi="Times New Roman" w:cs="Times New Roman"/>
          <w:sz w:val="24"/>
          <w:szCs w:val="24"/>
        </w:rPr>
        <w:t>demonstrates how a series of unifying (centripetal) tendencies</w:t>
      </w:r>
      <w:r w:rsidR="009F4C15" w:rsidRPr="003A0A59">
        <w:rPr>
          <w:rFonts w:ascii="Times New Roman" w:hAnsi="Times New Roman" w:cs="Times New Roman"/>
          <w:sz w:val="24"/>
          <w:szCs w:val="24"/>
        </w:rPr>
        <w:t xml:space="preserve"> </w:t>
      </w:r>
      <w:r w:rsidR="004502BE" w:rsidRPr="003A0A59">
        <w:rPr>
          <w:rFonts w:ascii="Times New Roman" w:hAnsi="Times New Roman" w:cs="Times New Roman"/>
          <w:sz w:val="24"/>
          <w:szCs w:val="24"/>
        </w:rPr>
        <w:t xml:space="preserve">works to build the illusion that ‘morality’ is associated with ‘beauty’.  However, the centrifugal forces (where beauty and morality diverge) </w:t>
      </w:r>
      <w:r w:rsidR="00C307E0">
        <w:rPr>
          <w:rFonts w:ascii="Times New Roman" w:hAnsi="Times New Roman" w:cs="Times New Roman"/>
          <w:sz w:val="24"/>
          <w:szCs w:val="24"/>
        </w:rPr>
        <w:t xml:space="preserve">simultaneously </w:t>
      </w:r>
      <w:r w:rsidR="004502BE" w:rsidRPr="003A0A59">
        <w:rPr>
          <w:rFonts w:ascii="Times New Roman" w:hAnsi="Times New Roman" w:cs="Times New Roman"/>
          <w:sz w:val="24"/>
          <w:szCs w:val="24"/>
        </w:rPr>
        <w:t>work to undo th</w:t>
      </w:r>
      <w:r w:rsidR="00D41139" w:rsidRPr="003A0A59">
        <w:rPr>
          <w:rFonts w:ascii="Times New Roman" w:hAnsi="Times New Roman" w:cs="Times New Roman"/>
          <w:sz w:val="24"/>
          <w:szCs w:val="24"/>
        </w:rPr>
        <w:t>is</w:t>
      </w:r>
      <w:r w:rsidR="004502BE" w:rsidRPr="003A0A59">
        <w:rPr>
          <w:rFonts w:ascii="Times New Roman" w:hAnsi="Times New Roman" w:cs="Times New Roman"/>
          <w:sz w:val="24"/>
          <w:szCs w:val="24"/>
        </w:rPr>
        <w:t xml:space="preserve"> illusion. </w:t>
      </w:r>
      <w:r w:rsidR="00EA1F34">
        <w:rPr>
          <w:rFonts w:ascii="Times New Roman" w:hAnsi="Times New Roman" w:cs="Times New Roman"/>
          <w:sz w:val="24"/>
          <w:szCs w:val="24"/>
        </w:rPr>
        <w:t>T</w:t>
      </w:r>
      <w:r w:rsidR="000021AF">
        <w:rPr>
          <w:rFonts w:ascii="Times New Roman" w:hAnsi="Times New Roman" w:cs="Times New Roman"/>
          <w:sz w:val="24"/>
          <w:szCs w:val="24"/>
        </w:rPr>
        <w:t>he stories and interpretations we have analysed</w:t>
      </w:r>
      <w:r w:rsidR="00EA1F34">
        <w:rPr>
          <w:rFonts w:ascii="Times New Roman" w:hAnsi="Times New Roman" w:cs="Times New Roman"/>
          <w:sz w:val="24"/>
          <w:szCs w:val="24"/>
        </w:rPr>
        <w:t xml:space="preserve"> suggest that </w:t>
      </w:r>
      <w:r w:rsidR="004502BE" w:rsidRPr="003A0A59">
        <w:rPr>
          <w:rFonts w:ascii="Times New Roman" w:hAnsi="Times New Roman" w:cs="Times New Roman"/>
          <w:sz w:val="24"/>
          <w:szCs w:val="24"/>
        </w:rPr>
        <w:t>Enron’s endeavours to enact beauty have</w:t>
      </w:r>
      <w:r w:rsidR="009F4C15" w:rsidRPr="003A0A59">
        <w:rPr>
          <w:rFonts w:ascii="Times New Roman" w:hAnsi="Times New Roman" w:cs="Times New Roman"/>
          <w:sz w:val="24"/>
          <w:szCs w:val="24"/>
        </w:rPr>
        <w:t xml:space="preserve"> (</w:t>
      </w:r>
      <w:proofErr w:type="gramStart"/>
      <w:r w:rsidR="009F4C15" w:rsidRPr="003A0A59">
        <w:rPr>
          <w:rFonts w:ascii="Times New Roman" w:hAnsi="Times New Roman" w:cs="Times New Roman"/>
          <w:sz w:val="24"/>
          <w:szCs w:val="24"/>
        </w:rPr>
        <w:t>un)</w:t>
      </w:r>
      <w:proofErr w:type="gramEnd"/>
      <w:r w:rsidR="009F4C15" w:rsidRPr="003A0A59">
        <w:rPr>
          <w:rFonts w:ascii="Times New Roman" w:hAnsi="Times New Roman" w:cs="Times New Roman"/>
          <w:sz w:val="24"/>
          <w:szCs w:val="24"/>
        </w:rPr>
        <w:t>ethical consequences</w:t>
      </w:r>
      <w:r w:rsidR="004502BE" w:rsidRPr="003A0A59">
        <w:rPr>
          <w:rFonts w:ascii="Times New Roman" w:hAnsi="Times New Roman" w:cs="Times New Roman"/>
          <w:sz w:val="24"/>
          <w:szCs w:val="24"/>
        </w:rPr>
        <w:t xml:space="preserve"> – enabling</w:t>
      </w:r>
      <w:r w:rsidR="00D30954" w:rsidRPr="003A0A59">
        <w:rPr>
          <w:rFonts w:ascii="Times New Roman" w:hAnsi="Times New Roman" w:cs="Times New Roman"/>
          <w:sz w:val="24"/>
          <w:szCs w:val="24"/>
        </w:rPr>
        <w:t xml:space="preserve"> continued bad practice</w:t>
      </w:r>
      <w:r w:rsidR="002B754C" w:rsidRPr="003A0A59">
        <w:rPr>
          <w:rFonts w:ascii="Times New Roman" w:hAnsi="Times New Roman" w:cs="Times New Roman"/>
          <w:sz w:val="24"/>
          <w:szCs w:val="24"/>
        </w:rPr>
        <w:t xml:space="preserve"> that eventually led to the organ</w:t>
      </w:r>
      <w:r w:rsidR="004502BE" w:rsidRPr="003A0A59">
        <w:rPr>
          <w:rFonts w:ascii="Times New Roman" w:hAnsi="Times New Roman" w:cs="Times New Roman"/>
          <w:sz w:val="24"/>
          <w:szCs w:val="24"/>
        </w:rPr>
        <w:t>i</w:t>
      </w:r>
      <w:r w:rsidR="00D30954" w:rsidRPr="003A0A59">
        <w:rPr>
          <w:rFonts w:ascii="Times New Roman" w:hAnsi="Times New Roman" w:cs="Times New Roman"/>
          <w:sz w:val="24"/>
          <w:szCs w:val="24"/>
        </w:rPr>
        <w:t>zation’s downfall</w:t>
      </w:r>
      <w:r w:rsidR="004502BE" w:rsidRPr="003A0A59">
        <w:rPr>
          <w:rFonts w:ascii="Times New Roman" w:hAnsi="Times New Roman" w:cs="Times New Roman"/>
          <w:sz w:val="24"/>
          <w:szCs w:val="24"/>
        </w:rPr>
        <w:t xml:space="preserve">. </w:t>
      </w:r>
      <w:r w:rsidR="00D30954" w:rsidRPr="003A0A59">
        <w:rPr>
          <w:rFonts w:ascii="Times New Roman" w:hAnsi="Times New Roman" w:cs="Times New Roman"/>
          <w:sz w:val="24"/>
          <w:szCs w:val="24"/>
        </w:rPr>
        <w:t>We</w:t>
      </w:r>
      <w:r w:rsidR="009F4C15" w:rsidRPr="003A0A59">
        <w:rPr>
          <w:rFonts w:ascii="Times New Roman" w:hAnsi="Times New Roman" w:cs="Times New Roman"/>
          <w:sz w:val="24"/>
          <w:szCs w:val="24"/>
        </w:rPr>
        <w:t xml:space="preserve"> </w:t>
      </w:r>
      <w:r w:rsidR="001F2550">
        <w:rPr>
          <w:rFonts w:ascii="Times New Roman" w:hAnsi="Times New Roman" w:cs="Times New Roman"/>
          <w:sz w:val="24"/>
          <w:szCs w:val="24"/>
        </w:rPr>
        <w:t>add</w:t>
      </w:r>
      <w:r w:rsidR="001F2550" w:rsidRPr="003A0A59">
        <w:rPr>
          <w:rFonts w:ascii="Times New Roman" w:hAnsi="Times New Roman" w:cs="Times New Roman"/>
          <w:sz w:val="24"/>
          <w:szCs w:val="24"/>
        </w:rPr>
        <w:t xml:space="preserve"> </w:t>
      </w:r>
      <w:r w:rsidR="009F4C15" w:rsidRPr="003A0A59">
        <w:rPr>
          <w:rFonts w:ascii="Times New Roman" w:hAnsi="Times New Roman" w:cs="Times New Roman"/>
          <w:sz w:val="24"/>
          <w:szCs w:val="24"/>
        </w:rPr>
        <w:t>that</w:t>
      </w:r>
      <w:r w:rsidR="0054529F" w:rsidRPr="003A0A59">
        <w:rPr>
          <w:rFonts w:ascii="Times New Roman" w:hAnsi="Times New Roman" w:cs="Times New Roman"/>
          <w:sz w:val="24"/>
          <w:szCs w:val="24"/>
        </w:rPr>
        <w:t xml:space="preserve"> b</w:t>
      </w:r>
      <w:r w:rsidR="009D1748" w:rsidRPr="003A0A59">
        <w:rPr>
          <w:rFonts w:ascii="Times New Roman" w:hAnsi="Times New Roman" w:cs="Times New Roman"/>
          <w:sz w:val="24"/>
          <w:szCs w:val="24"/>
        </w:rPr>
        <w:t>y supressing the ugly</w:t>
      </w:r>
      <w:r w:rsidR="00A17041" w:rsidRPr="003A0A59">
        <w:rPr>
          <w:rFonts w:ascii="Times New Roman" w:hAnsi="Times New Roman" w:cs="Times New Roman"/>
          <w:sz w:val="24"/>
          <w:szCs w:val="24"/>
        </w:rPr>
        <w:t>,</w:t>
      </w:r>
      <w:r w:rsidR="009D1748" w:rsidRPr="003A0A59">
        <w:rPr>
          <w:rFonts w:ascii="Times New Roman" w:hAnsi="Times New Roman" w:cs="Times New Roman"/>
          <w:sz w:val="24"/>
          <w:szCs w:val="24"/>
        </w:rPr>
        <w:t xml:space="preserve"> </w:t>
      </w:r>
      <w:r w:rsidR="001F2550">
        <w:rPr>
          <w:rFonts w:ascii="Times New Roman" w:hAnsi="Times New Roman" w:cs="Times New Roman"/>
          <w:sz w:val="24"/>
          <w:szCs w:val="24"/>
        </w:rPr>
        <w:t xml:space="preserve">narratives within </w:t>
      </w:r>
      <w:r w:rsidR="009D1748" w:rsidRPr="003A0A59">
        <w:rPr>
          <w:rFonts w:ascii="Times New Roman" w:hAnsi="Times New Roman" w:cs="Times New Roman"/>
          <w:sz w:val="24"/>
          <w:szCs w:val="24"/>
        </w:rPr>
        <w:t xml:space="preserve">Enron </w:t>
      </w:r>
      <w:r w:rsidR="00E61135">
        <w:rPr>
          <w:rFonts w:ascii="Times New Roman" w:hAnsi="Times New Roman" w:cs="Times New Roman"/>
          <w:sz w:val="24"/>
          <w:szCs w:val="24"/>
        </w:rPr>
        <w:t>itself</w:t>
      </w:r>
      <w:r w:rsidR="000B2126">
        <w:rPr>
          <w:rFonts w:ascii="Times New Roman" w:hAnsi="Times New Roman" w:cs="Times New Roman"/>
          <w:sz w:val="24"/>
          <w:szCs w:val="24"/>
        </w:rPr>
        <w:t xml:space="preserve"> </w:t>
      </w:r>
      <w:r w:rsidR="0054529F" w:rsidRPr="003A0A59">
        <w:rPr>
          <w:rFonts w:ascii="Times New Roman" w:hAnsi="Times New Roman" w:cs="Times New Roman"/>
          <w:sz w:val="24"/>
          <w:szCs w:val="24"/>
        </w:rPr>
        <w:t>were attempting to cause</w:t>
      </w:r>
      <w:r w:rsidR="008952E2" w:rsidRPr="003A0A59">
        <w:rPr>
          <w:rFonts w:ascii="Times New Roman" w:hAnsi="Times New Roman" w:cs="Times New Roman"/>
          <w:sz w:val="24"/>
          <w:szCs w:val="24"/>
        </w:rPr>
        <w:t xml:space="preserve"> </w:t>
      </w:r>
      <w:r w:rsidR="0054529F" w:rsidRPr="003A0A59">
        <w:rPr>
          <w:rFonts w:ascii="Times New Roman" w:hAnsi="Times New Roman" w:cs="Times New Roman"/>
          <w:sz w:val="24"/>
          <w:szCs w:val="24"/>
        </w:rPr>
        <w:t>a specific interplay between</w:t>
      </w:r>
      <w:r w:rsidR="008952E2" w:rsidRPr="003A0A59">
        <w:rPr>
          <w:rFonts w:ascii="Times New Roman" w:hAnsi="Times New Roman" w:cs="Times New Roman"/>
          <w:sz w:val="24"/>
          <w:szCs w:val="24"/>
        </w:rPr>
        <w:t xml:space="preserve"> ‘looking good’ and ‘acting ethically’</w:t>
      </w:r>
      <w:r w:rsidR="0054529F" w:rsidRPr="003A0A59">
        <w:rPr>
          <w:rFonts w:ascii="Times New Roman" w:hAnsi="Times New Roman" w:cs="Times New Roman"/>
          <w:sz w:val="24"/>
          <w:szCs w:val="24"/>
        </w:rPr>
        <w:t xml:space="preserve"> by r</w:t>
      </w:r>
      <w:r w:rsidR="000B2126">
        <w:rPr>
          <w:rFonts w:ascii="Times New Roman" w:hAnsi="Times New Roman" w:cs="Times New Roman"/>
          <w:sz w:val="24"/>
          <w:szCs w:val="24"/>
        </w:rPr>
        <w:t>emoving</w:t>
      </w:r>
      <w:r w:rsidR="0054529F" w:rsidRPr="003A0A59">
        <w:rPr>
          <w:rFonts w:ascii="Times New Roman" w:hAnsi="Times New Roman" w:cs="Times New Roman"/>
          <w:sz w:val="24"/>
          <w:szCs w:val="24"/>
        </w:rPr>
        <w:t xml:space="preserve"> any potential for ugliness.</w:t>
      </w:r>
      <w:r w:rsidR="00D30954" w:rsidRPr="000D7D13">
        <w:rPr>
          <w:rFonts w:ascii="Times New Roman" w:hAnsi="Times New Roman" w:cs="Times New Roman"/>
          <w:sz w:val="24"/>
          <w:szCs w:val="24"/>
        </w:rPr>
        <w:t xml:space="preserve"> </w:t>
      </w:r>
      <w:r w:rsidR="0054529F" w:rsidRPr="000D7D13">
        <w:rPr>
          <w:rFonts w:ascii="Times New Roman" w:hAnsi="Times New Roman" w:cs="Times New Roman"/>
          <w:sz w:val="24"/>
          <w:szCs w:val="24"/>
        </w:rPr>
        <w:t xml:space="preserve"> In turn,</w:t>
      </w:r>
      <w:r w:rsidR="008952E2" w:rsidRPr="000D7D13">
        <w:rPr>
          <w:rFonts w:ascii="Times New Roman" w:hAnsi="Times New Roman" w:cs="Times New Roman"/>
          <w:sz w:val="24"/>
          <w:szCs w:val="24"/>
        </w:rPr>
        <w:t xml:space="preserve"> </w:t>
      </w:r>
      <w:r w:rsidR="0054529F" w:rsidRPr="000D7D13">
        <w:rPr>
          <w:rFonts w:ascii="Times New Roman" w:hAnsi="Times New Roman" w:cs="Times New Roman"/>
          <w:sz w:val="24"/>
          <w:szCs w:val="24"/>
        </w:rPr>
        <w:t>f</w:t>
      </w:r>
      <w:r w:rsidR="008952E2" w:rsidRPr="000D7D13">
        <w:rPr>
          <w:rFonts w:ascii="Times New Roman" w:hAnsi="Times New Roman" w:cs="Times New Roman"/>
          <w:sz w:val="24"/>
          <w:szCs w:val="24"/>
        </w:rPr>
        <w:t>ocusing on the organization’s reputation and appearance</w:t>
      </w:r>
      <w:r w:rsidR="008952E2" w:rsidRPr="000D7D13" w:rsidDel="008952E2">
        <w:rPr>
          <w:rFonts w:ascii="Times New Roman" w:hAnsi="Times New Roman" w:cs="Times New Roman"/>
          <w:sz w:val="24"/>
          <w:szCs w:val="24"/>
        </w:rPr>
        <w:t xml:space="preserve"> </w:t>
      </w:r>
      <w:r w:rsidR="009D1748" w:rsidRPr="008374D0">
        <w:rPr>
          <w:rFonts w:ascii="Times New Roman" w:hAnsi="Times New Roman" w:cs="Times New Roman"/>
          <w:sz w:val="24"/>
          <w:szCs w:val="24"/>
        </w:rPr>
        <w:t xml:space="preserve">led </w:t>
      </w:r>
      <w:r w:rsidR="0036329F">
        <w:rPr>
          <w:rFonts w:ascii="Times New Roman" w:hAnsi="Times New Roman" w:cs="Times New Roman"/>
          <w:sz w:val="24"/>
          <w:szCs w:val="24"/>
        </w:rPr>
        <w:t>in the</w:t>
      </w:r>
      <w:r w:rsidR="001F2550">
        <w:rPr>
          <w:rFonts w:ascii="Times New Roman" w:hAnsi="Times New Roman" w:cs="Times New Roman"/>
          <w:sz w:val="24"/>
          <w:szCs w:val="24"/>
        </w:rPr>
        <w:t>se</w:t>
      </w:r>
      <w:r w:rsidR="0036329F">
        <w:rPr>
          <w:rFonts w:ascii="Times New Roman" w:hAnsi="Times New Roman" w:cs="Times New Roman"/>
          <w:sz w:val="24"/>
          <w:szCs w:val="24"/>
        </w:rPr>
        <w:t xml:space="preserve"> </w:t>
      </w:r>
      <w:r w:rsidR="001F2550">
        <w:rPr>
          <w:rFonts w:ascii="Times New Roman" w:hAnsi="Times New Roman" w:cs="Times New Roman"/>
          <w:sz w:val="24"/>
          <w:szCs w:val="24"/>
        </w:rPr>
        <w:t xml:space="preserve">organisational </w:t>
      </w:r>
      <w:r w:rsidR="0036329F">
        <w:rPr>
          <w:rFonts w:ascii="Times New Roman" w:hAnsi="Times New Roman" w:cs="Times New Roman"/>
          <w:sz w:val="24"/>
          <w:szCs w:val="24"/>
        </w:rPr>
        <w:t>narrative</w:t>
      </w:r>
      <w:r w:rsidR="001F2550">
        <w:rPr>
          <w:rFonts w:ascii="Times New Roman" w:hAnsi="Times New Roman" w:cs="Times New Roman"/>
          <w:sz w:val="24"/>
          <w:szCs w:val="24"/>
        </w:rPr>
        <w:t>s</w:t>
      </w:r>
      <w:r w:rsidR="0036329F">
        <w:rPr>
          <w:rFonts w:ascii="Times New Roman" w:hAnsi="Times New Roman" w:cs="Times New Roman"/>
          <w:sz w:val="24"/>
          <w:szCs w:val="24"/>
        </w:rPr>
        <w:t xml:space="preserve"> </w:t>
      </w:r>
      <w:r w:rsidR="009D1748" w:rsidRPr="008374D0">
        <w:rPr>
          <w:rFonts w:ascii="Times New Roman" w:hAnsi="Times New Roman" w:cs="Times New Roman"/>
          <w:sz w:val="24"/>
          <w:szCs w:val="24"/>
        </w:rPr>
        <w:t xml:space="preserve">to </w:t>
      </w:r>
      <w:r w:rsidR="00AD4FB3">
        <w:rPr>
          <w:rFonts w:ascii="Times New Roman" w:hAnsi="Times New Roman" w:cs="Times New Roman"/>
          <w:sz w:val="24"/>
          <w:szCs w:val="24"/>
        </w:rPr>
        <w:t>a</w:t>
      </w:r>
      <w:r w:rsidR="009D1748" w:rsidRPr="008374D0">
        <w:rPr>
          <w:rFonts w:ascii="Times New Roman" w:hAnsi="Times New Roman" w:cs="Times New Roman"/>
          <w:sz w:val="24"/>
          <w:szCs w:val="24"/>
        </w:rPr>
        <w:t xml:space="preserve"> fetish for ‘looking good’, </w:t>
      </w:r>
      <w:r w:rsidR="00191416" w:rsidRPr="00F553E1">
        <w:rPr>
          <w:rFonts w:ascii="Times New Roman" w:hAnsi="Times New Roman" w:cs="Times New Roman"/>
          <w:sz w:val="24"/>
          <w:szCs w:val="24"/>
        </w:rPr>
        <w:t>an</w:t>
      </w:r>
      <w:r w:rsidR="009D1748" w:rsidRPr="007C3D8A">
        <w:rPr>
          <w:rFonts w:ascii="Times New Roman" w:hAnsi="Times New Roman" w:cs="Times New Roman"/>
          <w:sz w:val="24"/>
          <w:szCs w:val="24"/>
        </w:rPr>
        <w:t xml:space="preserve"> aspect of the case study we explore</w:t>
      </w:r>
      <w:r w:rsidR="00191416" w:rsidRPr="0045427F">
        <w:rPr>
          <w:rFonts w:ascii="Times New Roman" w:hAnsi="Times New Roman" w:cs="Times New Roman"/>
          <w:sz w:val="24"/>
          <w:szCs w:val="24"/>
        </w:rPr>
        <w:t xml:space="preserve"> further below</w:t>
      </w:r>
      <w:r w:rsidR="009D1748" w:rsidRPr="0045427F">
        <w:rPr>
          <w:rFonts w:ascii="Times New Roman" w:hAnsi="Times New Roman" w:cs="Times New Roman"/>
          <w:sz w:val="24"/>
          <w:szCs w:val="24"/>
        </w:rPr>
        <w:t xml:space="preserve">. </w:t>
      </w:r>
    </w:p>
    <w:p w14:paraId="3F8525D4" w14:textId="77777777" w:rsidR="00031424" w:rsidRPr="0045427F" w:rsidRDefault="00031424" w:rsidP="00887C2F">
      <w:pPr>
        <w:spacing w:line="480" w:lineRule="auto"/>
        <w:contextualSpacing/>
        <w:jc w:val="both"/>
        <w:rPr>
          <w:rFonts w:ascii="Times New Roman" w:hAnsi="Times New Roman" w:cs="Times New Roman"/>
          <w:b/>
          <w:sz w:val="24"/>
          <w:szCs w:val="24"/>
        </w:rPr>
      </w:pPr>
    </w:p>
    <w:p w14:paraId="39A0973F" w14:textId="0803297E" w:rsidR="009C3E95" w:rsidRPr="00E44F84" w:rsidRDefault="009D1748" w:rsidP="00E202E8">
      <w:pPr>
        <w:spacing w:line="480" w:lineRule="auto"/>
        <w:contextualSpacing/>
        <w:jc w:val="both"/>
        <w:outlineLvl w:val="0"/>
        <w:rPr>
          <w:rFonts w:ascii="Times New Roman" w:hAnsi="Times New Roman" w:cs="Times New Roman"/>
          <w:i/>
          <w:sz w:val="24"/>
          <w:szCs w:val="24"/>
        </w:rPr>
      </w:pPr>
      <w:r w:rsidRPr="00822F26">
        <w:rPr>
          <w:rFonts w:ascii="Times New Roman" w:hAnsi="Times New Roman" w:cs="Times New Roman"/>
          <w:i/>
          <w:sz w:val="24"/>
          <w:szCs w:val="24"/>
        </w:rPr>
        <w:t>A Fetish for</w:t>
      </w:r>
      <w:r w:rsidR="00C77CA2" w:rsidRPr="00C613D2">
        <w:rPr>
          <w:rFonts w:ascii="Times New Roman" w:hAnsi="Times New Roman" w:cs="Times New Roman"/>
          <w:i/>
          <w:sz w:val="24"/>
          <w:szCs w:val="24"/>
        </w:rPr>
        <w:t xml:space="preserve"> </w:t>
      </w:r>
      <w:r w:rsidR="009C3E95" w:rsidRPr="00E44F84">
        <w:rPr>
          <w:rFonts w:ascii="Times New Roman" w:hAnsi="Times New Roman" w:cs="Times New Roman"/>
          <w:i/>
          <w:sz w:val="24"/>
          <w:szCs w:val="24"/>
        </w:rPr>
        <w:t>Looking Good</w:t>
      </w:r>
    </w:p>
    <w:p w14:paraId="3B689931" w14:textId="3FFBF783" w:rsidR="0017462D" w:rsidRDefault="009C3E95" w:rsidP="001D14A0">
      <w:pPr>
        <w:spacing w:line="480" w:lineRule="auto"/>
        <w:ind w:firstLine="426"/>
        <w:contextualSpacing/>
        <w:jc w:val="both"/>
        <w:rPr>
          <w:rFonts w:ascii="Times New Roman" w:hAnsi="Times New Roman" w:cs="Times New Roman"/>
          <w:sz w:val="24"/>
          <w:szCs w:val="24"/>
        </w:rPr>
      </w:pPr>
      <w:proofErr w:type="spellStart"/>
      <w:r w:rsidRPr="000D7D13">
        <w:rPr>
          <w:rFonts w:ascii="Times New Roman" w:hAnsi="Times New Roman" w:cs="Times New Roman"/>
          <w:sz w:val="24"/>
          <w:szCs w:val="24"/>
        </w:rPr>
        <w:t>Boje</w:t>
      </w:r>
      <w:proofErr w:type="spellEnd"/>
      <w:r w:rsidRPr="000D7D13">
        <w:rPr>
          <w:rFonts w:ascii="Times New Roman" w:hAnsi="Times New Roman" w:cs="Times New Roman"/>
          <w:sz w:val="24"/>
          <w:szCs w:val="24"/>
        </w:rPr>
        <w:t xml:space="preserve"> et al. (2004) </w:t>
      </w:r>
      <w:r w:rsidR="002B754C" w:rsidRPr="000D7D13">
        <w:rPr>
          <w:rFonts w:ascii="Times New Roman" w:hAnsi="Times New Roman" w:cs="Times New Roman"/>
          <w:sz w:val="24"/>
          <w:szCs w:val="24"/>
        </w:rPr>
        <w:t>draw attention to</w:t>
      </w:r>
      <w:r w:rsidRPr="000D7D13">
        <w:rPr>
          <w:rFonts w:ascii="Times New Roman" w:hAnsi="Times New Roman" w:cs="Times New Roman"/>
          <w:sz w:val="24"/>
          <w:szCs w:val="24"/>
        </w:rPr>
        <w:t xml:space="preserve"> Enron gala events that </w:t>
      </w:r>
      <w:r w:rsidRPr="00887C2F">
        <w:rPr>
          <w:rFonts w:ascii="Times New Roman" w:hAnsi="Times New Roman" w:cs="Times New Roman"/>
          <w:sz w:val="24"/>
          <w:szCs w:val="24"/>
        </w:rPr>
        <w:t xml:space="preserve">‘…were suitably imperial demonstrations of power, with Tiffany glassware as door prizes and waiters standing by at all times with flutes of champagne’ </w:t>
      </w:r>
      <w:r w:rsidRPr="003A0A59">
        <w:rPr>
          <w:rFonts w:ascii="Times New Roman" w:hAnsi="Times New Roman" w:cs="Times New Roman"/>
          <w:sz w:val="24"/>
          <w:szCs w:val="24"/>
        </w:rPr>
        <w:t>(</w:t>
      </w:r>
      <w:proofErr w:type="spellStart"/>
      <w:r w:rsidRPr="003A0A59">
        <w:rPr>
          <w:rFonts w:ascii="Times New Roman" w:hAnsi="Times New Roman" w:cs="Times New Roman"/>
          <w:sz w:val="24"/>
          <w:szCs w:val="24"/>
        </w:rPr>
        <w:t>Pera</w:t>
      </w:r>
      <w:r w:rsidRPr="000D7D13">
        <w:rPr>
          <w:rFonts w:ascii="Times New Roman" w:hAnsi="Times New Roman" w:cs="Times New Roman"/>
          <w:sz w:val="24"/>
          <w:szCs w:val="24"/>
        </w:rPr>
        <w:t>ino</w:t>
      </w:r>
      <w:proofErr w:type="spellEnd"/>
      <w:r w:rsidRPr="000D7D13">
        <w:rPr>
          <w:rFonts w:ascii="Times New Roman" w:hAnsi="Times New Roman" w:cs="Times New Roman"/>
          <w:sz w:val="24"/>
          <w:szCs w:val="24"/>
        </w:rPr>
        <w:t xml:space="preserve"> et al., 2002: 27). </w:t>
      </w:r>
      <w:r w:rsidR="00BE4DB8" w:rsidRPr="000D7D13">
        <w:rPr>
          <w:rFonts w:ascii="Times New Roman" w:hAnsi="Times New Roman" w:cs="Times New Roman"/>
          <w:sz w:val="24"/>
          <w:szCs w:val="24"/>
        </w:rPr>
        <w:t xml:space="preserve">In addition there is reference to keeping </w:t>
      </w:r>
      <w:r w:rsidR="00BE4DB8" w:rsidRPr="00887C2F">
        <w:rPr>
          <w:rFonts w:ascii="Times New Roman" w:hAnsi="Times New Roman" w:cs="Times New Roman"/>
          <w:sz w:val="24"/>
          <w:szCs w:val="24"/>
        </w:rPr>
        <w:t xml:space="preserve">‘…Dom </w:t>
      </w:r>
      <w:proofErr w:type="spellStart"/>
      <w:r w:rsidR="00BE4DB8" w:rsidRPr="00887C2F">
        <w:rPr>
          <w:rFonts w:ascii="Times New Roman" w:hAnsi="Times New Roman" w:cs="Times New Roman"/>
          <w:sz w:val="24"/>
          <w:szCs w:val="24"/>
        </w:rPr>
        <w:t>Pérignon</w:t>
      </w:r>
      <w:proofErr w:type="spellEnd"/>
      <w:r w:rsidR="00BE4DB8" w:rsidRPr="00887C2F">
        <w:rPr>
          <w:rFonts w:ascii="Times New Roman" w:hAnsi="Times New Roman" w:cs="Times New Roman"/>
          <w:sz w:val="24"/>
          <w:szCs w:val="24"/>
        </w:rPr>
        <w:t xml:space="preserve"> and caviar in the office refrigerator for afternoon toasts’ </w:t>
      </w:r>
      <w:r w:rsidR="00BE4DB8" w:rsidRPr="003A0A59">
        <w:rPr>
          <w:rFonts w:ascii="Times New Roman" w:hAnsi="Times New Roman" w:cs="Times New Roman"/>
          <w:sz w:val="24"/>
          <w:szCs w:val="24"/>
        </w:rPr>
        <w:t xml:space="preserve">(McLean and Elkind, 2003: 17). </w:t>
      </w:r>
      <w:r w:rsidR="00B56156" w:rsidRPr="000D7D13">
        <w:rPr>
          <w:rFonts w:ascii="Times New Roman" w:hAnsi="Times New Roman" w:cs="Times New Roman"/>
          <w:sz w:val="24"/>
          <w:szCs w:val="24"/>
        </w:rPr>
        <w:t>A further example is</w:t>
      </w:r>
      <w:r w:rsidR="004827E7" w:rsidRPr="000D7D13">
        <w:rPr>
          <w:rFonts w:ascii="Times New Roman" w:hAnsi="Times New Roman" w:cs="Times New Roman"/>
          <w:sz w:val="24"/>
          <w:szCs w:val="24"/>
        </w:rPr>
        <w:t xml:space="preserve"> the ‘Car Day’</w:t>
      </w:r>
      <w:r w:rsidR="00B56156" w:rsidRPr="000D7D13">
        <w:rPr>
          <w:rFonts w:ascii="Times New Roman" w:hAnsi="Times New Roman" w:cs="Times New Roman"/>
          <w:sz w:val="24"/>
          <w:szCs w:val="24"/>
        </w:rPr>
        <w:t xml:space="preserve"> highlighted by </w:t>
      </w:r>
      <w:r w:rsidR="004827E7" w:rsidRPr="000D7D13">
        <w:rPr>
          <w:rFonts w:ascii="Times New Roman" w:hAnsi="Times New Roman" w:cs="Times New Roman"/>
          <w:sz w:val="24"/>
          <w:szCs w:val="24"/>
        </w:rPr>
        <w:t>Broughton (2002</w:t>
      </w:r>
      <w:r w:rsidR="007F5078">
        <w:rPr>
          <w:rFonts w:ascii="Times New Roman" w:hAnsi="Times New Roman" w:cs="Times New Roman"/>
          <w:sz w:val="24"/>
          <w:szCs w:val="24"/>
        </w:rPr>
        <w:t>)</w:t>
      </w:r>
      <w:r w:rsidR="004827E7" w:rsidRPr="000D7D13">
        <w:rPr>
          <w:rFonts w:ascii="Times New Roman" w:hAnsi="Times New Roman" w:cs="Times New Roman"/>
          <w:sz w:val="24"/>
          <w:szCs w:val="24"/>
        </w:rPr>
        <w:t xml:space="preserve"> </w:t>
      </w:r>
      <w:r w:rsidR="007F5078">
        <w:rPr>
          <w:rFonts w:ascii="Times New Roman" w:hAnsi="Times New Roman" w:cs="Times New Roman"/>
          <w:sz w:val="24"/>
          <w:szCs w:val="24"/>
        </w:rPr>
        <w:lastRenderedPageBreak/>
        <w:t>(</w:t>
      </w:r>
      <w:r w:rsidR="004827E7" w:rsidRPr="000D7D13">
        <w:rPr>
          <w:rFonts w:ascii="Times New Roman" w:hAnsi="Times New Roman" w:cs="Times New Roman"/>
          <w:sz w:val="24"/>
          <w:szCs w:val="24"/>
        </w:rPr>
        <w:t xml:space="preserve">in </w:t>
      </w:r>
      <w:r w:rsidR="00B56156" w:rsidRPr="008374D0">
        <w:rPr>
          <w:rFonts w:ascii="Times New Roman" w:hAnsi="Times New Roman" w:cs="Times New Roman"/>
          <w:sz w:val="24"/>
          <w:szCs w:val="24"/>
        </w:rPr>
        <w:t>Sims and Brinkman</w:t>
      </w:r>
      <w:r w:rsidR="007F5078">
        <w:rPr>
          <w:rFonts w:ascii="Times New Roman" w:hAnsi="Times New Roman" w:cs="Times New Roman"/>
          <w:sz w:val="24"/>
          <w:szCs w:val="24"/>
        </w:rPr>
        <w:t xml:space="preserve">, </w:t>
      </w:r>
      <w:r w:rsidR="00B56156" w:rsidRPr="008374D0">
        <w:rPr>
          <w:rFonts w:ascii="Times New Roman" w:hAnsi="Times New Roman" w:cs="Times New Roman"/>
          <w:sz w:val="24"/>
          <w:szCs w:val="24"/>
        </w:rPr>
        <w:t>2003</w:t>
      </w:r>
      <w:r w:rsidR="004827E7" w:rsidRPr="00F553E1">
        <w:rPr>
          <w:rFonts w:ascii="Times New Roman" w:hAnsi="Times New Roman" w:cs="Times New Roman"/>
          <w:sz w:val="24"/>
          <w:szCs w:val="24"/>
        </w:rPr>
        <w:t xml:space="preserve">), on which </w:t>
      </w:r>
      <w:r w:rsidR="00B56156" w:rsidRPr="007C3D8A">
        <w:rPr>
          <w:rFonts w:ascii="Times New Roman" w:hAnsi="Times New Roman" w:cs="Times New Roman"/>
          <w:sz w:val="24"/>
          <w:szCs w:val="24"/>
        </w:rPr>
        <w:t xml:space="preserve">lavish sports cars were provided for the most successful employees. </w:t>
      </w:r>
      <w:r w:rsidR="004827E7" w:rsidRPr="00822F26">
        <w:rPr>
          <w:rFonts w:ascii="Times New Roman" w:hAnsi="Times New Roman" w:cs="Times New Roman"/>
          <w:sz w:val="24"/>
          <w:szCs w:val="24"/>
        </w:rPr>
        <w:t xml:space="preserve">In one additional instance, </w:t>
      </w:r>
      <w:r w:rsidR="000A2A9F" w:rsidRPr="00C613D2">
        <w:rPr>
          <w:rFonts w:ascii="Times New Roman" w:hAnsi="Times New Roman" w:cs="Times New Roman"/>
          <w:sz w:val="24"/>
          <w:szCs w:val="24"/>
        </w:rPr>
        <w:t>the $7.1 million penthouse of Kenneth Lay</w:t>
      </w:r>
      <w:r w:rsidR="004827E7" w:rsidRPr="00E44F84">
        <w:rPr>
          <w:rFonts w:ascii="Times New Roman" w:hAnsi="Times New Roman" w:cs="Times New Roman"/>
          <w:sz w:val="24"/>
          <w:szCs w:val="24"/>
        </w:rPr>
        <w:t xml:space="preserve"> </w:t>
      </w:r>
      <w:r w:rsidR="007F5078">
        <w:rPr>
          <w:rFonts w:ascii="Times New Roman" w:hAnsi="Times New Roman" w:cs="Times New Roman"/>
          <w:sz w:val="24"/>
          <w:szCs w:val="24"/>
        </w:rPr>
        <w:t xml:space="preserve">(the Enron CEO and Chairman) </w:t>
      </w:r>
      <w:r w:rsidR="000A2A9F" w:rsidRPr="00E44F84">
        <w:rPr>
          <w:rFonts w:ascii="Times New Roman" w:hAnsi="Times New Roman" w:cs="Times New Roman"/>
          <w:sz w:val="24"/>
          <w:szCs w:val="24"/>
        </w:rPr>
        <w:t>was transformed into a Ven</w:t>
      </w:r>
      <w:r w:rsidR="0044079B" w:rsidRPr="00E44F84">
        <w:rPr>
          <w:rFonts w:ascii="Times New Roman" w:hAnsi="Times New Roman" w:cs="Times New Roman"/>
          <w:sz w:val="24"/>
          <w:szCs w:val="24"/>
        </w:rPr>
        <w:t>e</w:t>
      </w:r>
      <w:r w:rsidR="000A2A9F" w:rsidRPr="00E44F84">
        <w:rPr>
          <w:rFonts w:ascii="Times New Roman" w:hAnsi="Times New Roman" w:cs="Times New Roman"/>
          <w:sz w:val="24"/>
          <w:szCs w:val="24"/>
        </w:rPr>
        <w:t>tian palace (Swartz and Watkins</w:t>
      </w:r>
      <w:r w:rsidR="001245AC">
        <w:rPr>
          <w:rFonts w:ascii="Times New Roman" w:hAnsi="Times New Roman" w:cs="Times New Roman"/>
          <w:sz w:val="24"/>
          <w:szCs w:val="24"/>
        </w:rPr>
        <w:t>,</w:t>
      </w:r>
      <w:r w:rsidR="000A2A9F" w:rsidRPr="00E44F84">
        <w:rPr>
          <w:rFonts w:ascii="Times New Roman" w:hAnsi="Times New Roman" w:cs="Times New Roman"/>
          <w:sz w:val="24"/>
          <w:szCs w:val="24"/>
        </w:rPr>
        <w:t xml:space="preserve"> 2003, cited in </w:t>
      </w:r>
      <w:proofErr w:type="spellStart"/>
      <w:r w:rsidR="000A2A9F" w:rsidRPr="00E44F84">
        <w:rPr>
          <w:rFonts w:ascii="Times New Roman" w:hAnsi="Times New Roman" w:cs="Times New Roman"/>
          <w:sz w:val="24"/>
          <w:szCs w:val="24"/>
        </w:rPr>
        <w:t>Tourish</w:t>
      </w:r>
      <w:proofErr w:type="spellEnd"/>
      <w:r w:rsidR="000A2A9F" w:rsidRPr="00E44F84">
        <w:rPr>
          <w:rFonts w:ascii="Times New Roman" w:hAnsi="Times New Roman" w:cs="Times New Roman"/>
          <w:sz w:val="24"/>
          <w:szCs w:val="24"/>
        </w:rPr>
        <w:t xml:space="preserve"> and </w:t>
      </w:r>
      <w:proofErr w:type="spellStart"/>
      <w:r w:rsidR="000A2A9F" w:rsidRPr="00E44F84">
        <w:rPr>
          <w:rFonts w:ascii="Times New Roman" w:hAnsi="Times New Roman" w:cs="Times New Roman"/>
          <w:sz w:val="24"/>
          <w:szCs w:val="24"/>
        </w:rPr>
        <w:t>Vatcha</w:t>
      </w:r>
      <w:proofErr w:type="spellEnd"/>
      <w:r w:rsidR="000A2A9F" w:rsidRPr="00E44F84">
        <w:rPr>
          <w:rFonts w:ascii="Times New Roman" w:hAnsi="Times New Roman" w:cs="Times New Roman"/>
          <w:sz w:val="24"/>
          <w:szCs w:val="24"/>
        </w:rPr>
        <w:t xml:space="preserve">, 2005). </w:t>
      </w:r>
      <w:proofErr w:type="spellStart"/>
      <w:r w:rsidRPr="00E44F84">
        <w:rPr>
          <w:rFonts w:ascii="Times New Roman" w:hAnsi="Times New Roman" w:cs="Times New Roman"/>
          <w:sz w:val="24"/>
          <w:szCs w:val="24"/>
        </w:rPr>
        <w:t>Boje</w:t>
      </w:r>
      <w:proofErr w:type="spellEnd"/>
      <w:r w:rsidRPr="00E44F84">
        <w:rPr>
          <w:rFonts w:ascii="Times New Roman" w:hAnsi="Times New Roman" w:cs="Times New Roman"/>
          <w:sz w:val="24"/>
          <w:szCs w:val="24"/>
        </w:rPr>
        <w:t xml:space="preserve"> and colleagues </w:t>
      </w:r>
      <w:r w:rsidR="00857620">
        <w:rPr>
          <w:rFonts w:ascii="Times New Roman" w:hAnsi="Times New Roman" w:cs="Times New Roman"/>
          <w:sz w:val="24"/>
          <w:szCs w:val="24"/>
        </w:rPr>
        <w:t xml:space="preserve">also </w:t>
      </w:r>
      <w:r w:rsidRPr="00E44F84">
        <w:rPr>
          <w:rFonts w:ascii="Times New Roman" w:hAnsi="Times New Roman" w:cs="Times New Roman"/>
          <w:sz w:val="24"/>
          <w:szCs w:val="24"/>
        </w:rPr>
        <w:t xml:space="preserve">refer to </w:t>
      </w:r>
      <w:r w:rsidR="004827E7" w:rsidRPr="00E44F84">
        <w:rPr>
          <w:rFonts w:ascii="Times New Roman" w:hAnsi="Times New Roman" w:cs="Times New Roman"/>
          <w:sz w:val="24"/>
          <w:szCs w:val="24"/>
        </w:rPr>
        <w:t xml:space="preserve">how </w:t>
      </w:r>
      <w:r w:rsidRPr="00E44F84">
        <w:rPr>
          <w:rFonts w:ascii="Times New Roman" w:hAnsi="Times New Roman" w:cs="Times New Roman"/>
          <w:sz w:val="24"/>
          <w:szCs w:val="24"/>
        </w:rPr>
        <w:t>‘</w:t>
      </w:r>
      <w:r w:rsidR="004827E7" w:rsidRPr="00887C2F">
        <w:rPr>
          <w:rFonts w:ascii="Times New Roman" w:hAnsi="Times New Roman" w:cs="Times New Roman"/>
          <w:sz w:val="24"/>
          <w:szCs w:val="24"/>
        </w:rPr>
        <w:t>o</w:t>
      </w:r>
      <w:r w:rsidRPr="00887C2F">
        <w:rPr>
          <w:rFonts w:ascii="Times New Roman" w:hAnsi="Times New Roman" w:cs="Times New Roman"/>
          <w:sz w:val="24"/>
          <w:szCs w:val="24"/>
        </w:rPr>
        <w:t xml:space="preserve">utrageous stage settings (executive mansions and opulent headquarters) distracted the Enron cast, including stockholders, from truth seeking’ </w:t>
      </w:r>
      <w:r w:rsidR="007F5078">
        <w:rPr>
          <w:rFonts w:ascii="Times New Roman" w:hAnsi="Times New Roman" w:cs="Times New Roman"/>
          <w:sz w:val="24"/>
          <w:szCs w:val="24"/>
        </w:rPr>
        <w:t>(</w:t>
      </w:r>
      <w:r w:rsidRPr="003A0A59">
        <w:rPr>
          <w:rFonts w:ascii="Times New Roman" w:hAnsi="Times New Roman" w:cs="Times New Roman"/>
          <w:sz w:val="24"/>
          <w:szCs w:val="24"/>
        </w:rPr>
        <w:t xml:space="preserve">2004: 763). This is an important point </w:t>
      </w:r>
      <w:r w:rsidR="004827E7" w:rsidRPr="000D7D13">
        <w:rPr>
          <w:rFonts w:ascii="Times New Roman" w:hAnsi="Times New Roman" w:cs="Times New Roman"/>
          <w:sz w:val="24"/>
          <w:szCs w:val="24"/>
        </w:rPr>
        <w:t xml:space="preserve">which surfaces the </w:t>
      </w:r>
      <w:r w:rsidR="00416E4F">
        <w:rPr>
          <w:rFonts w:ascii="Times New Roman" w:hAnsi="Times New Roman" w:cs="Times New Roman"/>
          <w:sz w:val="24"/>
          <w:szCs w:val="24"/>
        </w:rPr>
        <w:t>multi-voiced</w:t>
      </w:r>
      <w:r w:rsidR="001933C9">
        <w:rPr>
          <w:rFonts w:ascii="Times New Roman" w:hAnsi="Times New Roman" w:cs="Times New Roman"/>
          <w:sz w:val="24"/>
          <w:szCs w:val="24"/>
        </w:rPr>
        <w:t xml:space="preserve"> </w:t>
      </w:r>
      <w:r w:rsidR="004827E7" w:rsidRPr="000D7D13">
        <w:rPr>
          <w:rFonts w:ascii="Times New Roman" w:hAnsi="Times New Roman" w:cs="Times New Roman"/>
          <w:sz w:val="24"/>
          <w:szCs w:val="24"/>
        </w:rPr>
        <w:t xml:space="preserve">interplay </w:t>
      </w:r>
      <w:r w:rsidR="000552AD" w:rsidRPr="008374D0">
        <w:rPr>
          <w:rFonts w:ascii="Times New Roman" w:hAnsi="Times New Roman" w:cs="Times New Roman"/>
          <w:sz w:val="24"/>
          <w:szCs w:val="24"/>
        </w:rPr>
        <w:t>between</w:t>
      </w:r>
      <w:r w:rsidR="004827E7" w:rsidRPr="008374D0">
        <w:rPr>
          <w:rFonts w:ascii="Times New Roman" w:hAnsi="Times New Roman" w:cs="Times New Roman"/>
          <w:sz w:val="24"/>
          <w:szCs w:val="24"/>
        </w:rPr>
        <w:t xml:space="preserve"> </w:t>
      </w:r>
      <w:proofErr w:type="spellStart"/>
      <w:r w:rsidR="001933C9">
        <w:rPr>
          <w:rFonts w:ascii="Times New Roman" w:hAnsi="Times New Roman" w:cs="Times New Roman"/>
          <w:sz w:val="24"/>
          <w:szCs w:val="24"/>
        </w:rPr>
        <w:t>dialogics</w:t>
      </w:r>
      <w:proofErr w:type="spellEnd"/>
      <w:r w:rsidR="001933C9">
        <w:rPr>
          <w:rFonts w:ascii="Times New Roman" w:hAnsi="Times New Roman" w:cs="Times New Roman"/>
          <w:sz w:val="24"/>
          <w:szCs w:val="24"/>
        </w:rPr>
        <w:t xml:space="preserve"> of </w:t>
      </w:r>
      <w:r w:rsidRPr="0045427F">
        <w:rPr>
          <w:rFonts w:ascii="Times New Roman" w:hAnsi="Times New Roman" w:cs="Times New Roman"/>
          <w:sz w:val="24"/>
          <w:szCs w:val="24"/>
        </w:rPr>
        <w:t>ugl</w:t>
      </w:r>
      <w:r w:rsidR="000552AD" w:rsidRPr="0045427F">
        <w:rPr>
          <w:rFonts w:ascii="Times New Roman" w:hAnsi="Times New Roman" w:cs="Times New Roman"/>
          <w:sz w:val="24"/>
          <w:szCs w:val="24"/>
        </w:rPr>
        <w:t>iness</w:t>
      </w:r>
      <w:r w:rsidR="00857620">
        <w:rPr>
          <w:rFonts w:ascii="Times New Roman" w:hAnsi="Times New Roman" w:cs="Times New Roman"/>
          <w:sz w:val="24"/>
          <w:szCs w:val="24"/>
        </w:rPr>
        <w:t>,</w:t>
      </w:r>
      <w:r w:rsidRPr="0045427F">
        <w:rPr>
          <w:rFonts w:ascii="Times New Roman" w:hAnsi="Times New Roman" w:cs="Times New Roman"/>
          <w:sz w:val="24"/>
          <w:szCs w:val="24"/>
        </w:rPr>
        <w:t xml:space="preserve"> beauty</w:t>
      </w:r>
      <w:r w:rsidR="004827E7" w:rsidRPr="0045427F">
        <w:rPr>
          <w:rFonts w:ascii="Times New Roman" w:hAnsi="Times New Roman" w:cs="Times New Roman"/>
          <w:sz w:val="24"/>
          <w:szCs w:val="24"/>
        </w:rPr>
        <w:t>,</w:t>
      </w:r>
      <w:r w:rsidRPr="0045427F">
        <w:rPr>
          <w:rFonts w:ascii="Times New Roman" w:hAnsi="Times New Roman" w:cs="Times New Roman"/>
          <w:sz w:val="24"/>
          <w:szCs w:val="24"/>
        </w:rPr>
        <w:t xml:space="preserve"> good and bad</w:t>
      </w:r>
      <w:r w:rsidR="002B754C" w:rsidRPr="0045427F">
        <w:rPr>
          <w:rFonts w:ascii="Times New Roman" w:hAnsi="Times New Roman" w:cs="Times New Roman"/>
          <w:sz w:val="24"/>
          <w:szCs w:val="24"/>
        </w:rPr>
        <w:t>.</w:t>
      </w:r>
      <w:r w:rsidRPr="0045427F">
        <w:rPr>
          <w:rFonts w:ascii="Times New Roman" w:hAnsi="Times New Roman" w:cs="Times New Roman"/>
          <w:sz w:val="24"/>
          <w:szCs w:val="24"/>
        </w:rPr>
        <w:t xml:space="preserve"> </w:t>
      </w:r>
      <w:r w:rsidR="006D4D3C" w:rsidRPr="0045427F">
        <w:rPr>
          <w:rFonts w:ascii="Times New Roman" w:hAnsi="Times New Roman" w:cs="Times New Roman"/>
          <w:sz w:val="24"/>
          <w:szCs w:val="24"/>
        </w:rPr>
        <w:t xml:space="preserve">Activities like those </w:t>
      </w:r>
      <w:r w:rsidR="00416E4F">
        <w:rPr>
          <w:rFonts w:ascii="Times New Roman" w:hAnsi="Times New Roman" w:cs="Times New Roman"/>
          <w:sz w:val="24"/>
          <w:szCs w:val="24"/>
        </w:rPr>
        <w:t>that have been</w:t>
      </w:r>
      <w:r w:rsidR="006D4D3C" w:rsidRPr="0045427F">
        <w:rPr>
          <w:rFonts w:ascii="Times New Roman" w:hAnsi="Times New Roman" w:cs="Times New Roman"/>
          <w:sz w:val="24"/>
          <w:szCs w:val="24"/>
        </w:rPr>
        <w:t xml:space="preserve"> document</w:t>
      </w:r>
      <w:r w:rsidR="00416E4F">
        <w:rPr>
          <w:rFonts w:ascii="Times New Roman" w:hAnsi="Times New Roman" w:cs="Times New Roman"/>
          <w:sz w:val="24"/>
          <w:szCs w:val="24"/>
        </w:rPr>
        <w:t>ed</w:t>
      </w:r>
      <w:r w:rsidR="006D4D3C" w:rsidRPr="0045427F">
        <w:rPr>
          <w:rFonts w:ascii="Times New Roman" w:hAnsi="Times New Roman" w:cs="Times New Roman"/>
          <w:sz w:val="24"/>
          <w:szCs w:val="24"/>
        </w:rPr>
        <w:t xml:space="preserve"> here constitute the</w:t>
      </w:r>
      <w:r w:rsidR="0045427F">
        <w:rPr>
          <w:rFonts w:ascii="Times New Roman" w:hAnsi="Times New Roman" w:cs="Times New Roman"/>
          <w:sz w:val="24"/>
          <w:szCs w:val="24"/>
        </w:rPr>
        <w:t xml:space="preserve"> centripetal forces</w:t>
      </w:r>
      <w:r w:rsidR="001F2550">
        <w:rPr>
          <w:rFonts w:ascii="Times New Roman" w:hAnsi="Times New Roman" w:cs="Times New Roman"/>
          <w:sz w:val="24"/>
          <w:szCs w:val="24"/>
        </w:rPr>
        <w:t xml:space="preserve"> within narratives</w:t>
      </w:r>
      <w:r w:rsidR="0045427F">
        <w:rPr>
          <w:rFonts w:ascii="Times New Roman" w:hAnsi="Times New Roman" w:cs="Times New Roman"/>
          <w:sz w:val="24"/>
          <w:szCs w:val="24"/>
        </w:rPr>
        <w:t xml:space="preserve"> to produce an </w:t>
      </w:r>
      <w:r w:rsidR="006D4D3C" w:rsidRPr="0045427F">
        <w:rPr>
          <w:rFonts w:ascii="Times New Roman" w:hAnsi="Times New Roman" w:cs="Times New Roman"/>
          <w:sz w:val="24"/>
          <w:szCs w:val="24"/>
        </w:rPr>
        <w:t>organization’s beautiful ‘</w:t>
      </w:r>
      <w:r w:rsidRPr="0045427F">
        <w:rPr>
          <w:rFonts w:ascii="Times New Roman" w:hAnsi="Times New Roman" w:cs="Times New Roman"/>
          <w:sz w:val="24"/>
          <w:szCs w:val="24"/>
        </w:rPr>
        <w:t>façade</w:t>
      </w:r>
      <w:r w:rsidR="006D4D3C" w:rsidRPr="0045427F">
        <w:rPr>
          <w:rFonts w:ascii="Times New Roman" w:hAnsi="Times New Roman" w:cs="Times New Roman"/>
          <w:sz w:val="24"/>
          <w:szCs w:val="24"/>
        </w:rPr>
        <w:t>’, which</w:t>
      </w:r>
      <w:r w:rsidR="00277E0C">
        <w:rPr>
          <w:rFonts w:ascii="Times New Roman" w:hAnsi="Times New Roman" w:cs="Times New Roman"/>
          <w:sz w:val="24"/>
          <w:szCs w:val="24"/>
        </w:rPr>
        <w:t xml:space="preserve"> is not an indication of a hidden reality but which implies</w:t>
      </w:r>
      <w:r w:rsidR="006D4D3C" w:rsidRPr="0045427F">
        <w:rPr>
          <w:rFonts w:ascii="Times New Roman" w:hAnsi="Times New Roman" w:cs="Times New Roman"/>
          <w:sz w:val="24"/>
          <w:szCs w:val="24"/>
        </w:rPr>
        <w:t xml:space="preserve"> a </w:t>
      </w:r>
      <w:proofErr w:type="spellStart"/>
      <w:r w:rsidR="006D4D3C" w:rsidRPr="0045427F">
        <w:rPr>
          <w:rFonts w:ascii="Times New Roman" w:hAnsi="Times New Roman" w:cs="Times New Roman"/>
          <w:sz w:val="24"/>
          <w:szCs w:val="24"/>
        </w:rPr>
        <w:t>synecdochic</w:t>
      </w:r>
      <w:proofErr w:type="spellEnd"/>
      <w:r w:rsidR="006D4D3C" w:rsidRPr="0045427F">
        <w:rPr>
          <w:rFonts w:ascii="Times New Roman" w:hAnsi="Times New Roman" w:cs="Times New Roman"/>
          <w:sz w:val="24"/>
          <w:szCs w:val="24"/>
        </w:rPr>
        <w:t xml:space="preserve"> function, coming to represent the ‘whole’ of Enron’s ethical practice</w:t>
      </w:r>
      <w:r w:rsidR="00277E0C">
        <w:rPr>
          <w:rFonts w:ascii="Times New Roman" w:hAnsi="Times New Roman" w:cs="Times New Roman"/>
          <w:sz w:val="24"/>
          <w:szCs w:val="24"/>
        </w:rPr>
        <w:t xml:space="preserve"> by hiding or drowning out other dialogic utterances</w:t>
      </w:r>
      <w:r w:rsidR="006D4D3C" w:rsidRPr="0045427F">
        <w:rPr>
          <w:rFonts w:ascii="Times New Roman" w:hAnsi="Times New Roman" w:cs="Times New Roman"/>
          <w:sz w:val="24"/>
          <w:szCs w:val="24"/>
        </w:rPr>
        <w:t xml:space="preserve">.  The façade </w:t>
      </w:r>
      <w:r w:rsidR="00EA1F34">
        <w:rPr>
          <w:rFonts w:ascii="Times New Roman" w:hAnsi="Times New Roman" w:cs="Times New Roman"/>
          <w:sz w:val="24"/>
          <w:szCs w:val="24"/>
        </w:rPr>
        <w:t>described by th</w:t>
      </w:r>
      <w:r w:rsidR="00B53F22">
        <w:rPr>
          <w:rFonts w:ascii="Times New Roman" w:hAnsi="Times New Roman" w:cs="Times New Roman"/>
          <w:sz w:val="24"/>
          <w:szCs w:val="24"/>
        </w:rPr>
        <w:t>is</w:t>
      </w:r>
      <w:r w:rsidR="00EA1F34">
        <w:rPr>
          <w:rFonts w:ascii="Times New Roman" w:hAnsi="Times New Roman" w:cs="Times New Roman"/>
          <w:sz w:val="24"/>
          <w:szCs w:val="24"/>
        </w:rPr>
        <w:t xml:space="preserve"> literature </w:t>
      </w:r>
      <w:r w:rsidR="00913AA0" w:rsidRPr="0045427F">
        <w:rPr>
          <w:rFonts w:ascii="Times New Roman" w:hAnsi="Times New Roman" w:cs="Times New Roman"/>
          <w:sz w:val="24"/>
          <w:szCs w:val="24"/>
        </w:rPr>
        <w:t>hide</w:t>
      </w:r>
      <w:r w:rsidR="006D4D3C" w:rsidRPr="0045427F">
        <w:rPr>
          <w:rFonts w:ascii="Times New Roman" w:hAnsi="Times New Roman" w:cs="Times New Roman"/>
          <w:sz w:val="24"/>
          <w:szCs w:val="24"/>
        </w:rPr>
        <w:t>s</w:t>
      </w:r>
      <w:r w:rsidR="00913AA0" w:rsidRPr="0045427F">
        <w:rPr>
          <w:rFonts w:ascii="Times New Roman" w:hAnsi="Times New Roman" w:cs="Times New Roman"/>
          <w:sz w:val="24"/>
          <w:szCs w:val="24"/>
        </w:rPr>
        <w:t xml:space="preserve"> </w:t>
      </w:r>
      <w:r w:rsidR="00B53F22">
        <w:rPr>
          <w:rFonts w:ascii="Times New Roman" w:hAnsi="Times New Roman" w:cs="Times New Roman"/>
          <w:sz w:val="24"/>
          <w:szCs w:val="24"/>
        </w:rPr>
        <w:t>more questionable activities</w:t>
      </w:r>
      <w:r w:rsidR="00913AA0" w:rsidRPr="0045427F">
        <w:rPr>
          <w:rFonts w:ascii="Times New Roman" w:hAnsi="Times New Roman" w:cs="Times New Roman"/>
          <w:sz w:val="24"/>
          <w:szCs w:val="24"/>
        </w:rPr>
        <w:t xml:space="preserve"> going on in the organisation</w:t>
      </w:r>
      <w:r w:rsidR="002B754C" w:rsidRPr="0045427F">
        <w:rPr>
          <w:rFonts w:ascii="Times New Roman" w:hAnsi="Times New Roman" w:cs="Times New Roman"/>
          <w:sz w:val="24"/>
          <w:szCs w:val="24"/>
        </w:rPr>
        <w:t>,</w:t>
      </w:r>
      <w:r w:rsidR="00913AA0" w:rsidRPr="0045427F">
        <w:rPr>
          <w:rFonts w:ascii="Times New Roman" w:hAnsi="Times New Roman" w:cs="Times New Roman"/>
          <w:sz w:val="24"/>
          <w:szCs w:val="24"/>
        </w:rPr>
        <w:t xml:space="preserve"> and distract</w:t>
      </w:r>
      <w:r w:rsidR="006D4D3C" w:rsidRPr="0045427F">
        <w:rPr>
          <w:rFonts w:ascii="Times New Roman" w:hAnsi="Times New Roman" w:cs="Times New Roman"/>
          <w:sz w:val="24"/>
          <w:szCs w:val="24"/>
        </w:rPr>
        <w:t>s</w:t>
      </w:r>
      <w:r w:rsidR="00913AA0" w:rsidRPr="0045427F">
        <w:rPr>
          <w:rFonts w:ascii="Times New Roman" w:hAnsi="Times New Roman" w:cs="Times New Roman"/>
          <w:sz w:val="24"/>
          <w:szCs w:val="24"/>
        </w:rPr>
        <w:t xml:space="preserve"> those that might be searching for these acts</w:t>
      </w:r>
      <w:r w:rsidR="006D4D3C" w:rsidRPr="0045427F">
        <w:rPr>
          <w:rFonts w:ascii="Times New Roman" w:hAnsi="Times New Roman" w:cs="Times New Roman"/>
          <w:sz w:val="24"/>
          <w:szCs w:val="24"/>
        </w:rPr>
        <w:t xml:space="preserve"> by drawing silently on ancient western connections between goodness/morality and beauty</w:t>
      </w:r>
      <w:r w:rsidR="001D14A0">
        <w:rPr>
          <w:rFonts w:ascii="Times New Roman" w:hAnsi="Times New Roman" w:cs="Times New Roman"/>
          <w:sz w:val="24"/>
          <w:szCs w:val="24"/>
        </w:rPr>
        <w:t xml:space="preserve"> (</w:t>
      </w:r>
      <w:proofErr w:type="spellStart"/>
      <w:r w:rsidR="001D14A0">
        <w:rPr>
          <w:rFonts w:ascii="Times New Roman" w:hAnsi="Times New Roman" w:cs="Times New Roman"/>
          <w:sz w:val="24"/>
          <w:szCs w:val="24"/>
        </w:rPr>
        <w:t>Synnott</w:t>
      </w:r>
      <w:proofErr w:type="spellEnd"/>
      <w:r w:rsidR="001D14A0">
        <w:rPr>
          <w:rFonts w:ascii="Times New Roman" w:hAnsi="Times New Roman" w:cs="Times New Roman"/>
          <w:sz w:val="24"/>
          <w:szCs w:val="24"/>
        </w:rPr>
        <w:t>, 1990)</w:t>
      </w:r>
      <w:r w:rsidR="00484E49" w:rsidRPr="0045427F">
        <w:rPr>
          <w:rFonts w:ascii="Times New Roman" w:hAnsi="Times New Roman" w:cs="Times New Roman"/>
          <w:sz w:val="24"/>
          <w:szCs w:val="24"/>
        </w:rPr>
        <w:t xml:space="preserve">. </w:t>
      </w:r>
      <w:r w:rsidR="006D4D3C" w:rsidRPr="0045427F">
        <w:rPr>
          <w:rFonts w:ascii="Times New Roman" w:hAnsi="Times New Roman" w:cs="Times New Roman"/>
          <w:sz w:val="24"/>
          <w:szCs w:val="24"/>
        </w:rPr>
        <w:t xml:space="preserve"> </w:t>
      </w:r>
      <w:r w:rsidR="00484E49" w:rsidRPr="0045427F">
        <w:rPr>
          <w:rFonts w:ascii="Times New Roman" w:hAnsi="Times New Roman" w:cs="Times New Roman"/>
          <w:sz w:val="24"/>
          <w:szCs w:val="24"/>
        </w:rPr>
        <w:t xml:space="preserve">As </w:t>
      </w:r>
      <w:proofErr w:type="spellStart"/>
      <w:r w:rsidR="00484E49" w:rsidRPr="0045427F">
        <w:rPr>
          <w:rFonts w:ascii="Times New Roman" w:hAnsi="Times New Roman" w:cs="Times New Roman"/>
          <w:sz w:val="24"/>
          <w:szCs w:val="24"/>
        </w:rPr>
        <w:t>Boje</w:t>
      </w:r>
      <w:proofErr w:type="spellEnd"/>
      <w:r w:rsidR="00484E49" w:rsidRPr="0045427F">
        <w:rPr>
          <w:rFonts w:ascii="Times New Roman" w:hAnsi="Times New Roman" w:cs="Times New Roman"/>
          <w:sz w:val="24"/>
          <w:szCs w:val="24"/>
        </w:rPr>
        <w:t xml:space="preserve"> et al (2004: 765) point out </w:t>
      </w:r>
      <w:r w:rsidR="00484E49" w:rsidRPr="00887C2F">
        <w:rPr>
          <w:rFonts w:ascii="Times New Roman" w:hAnsi="Times New Roman" w:cs="Times New Roman"/>
          <w:sz w:val="24"/>
          <w:szCs w:val="24"/>
        </w:rPr>
        <w:t xml:space="preserve">‘The strategy of </w:t>
      </w:r>
      <w:r w:rsidR="00E33293">
        <w:rPr>
          <w:rFonts w:ascii="Times New Roman" w:hAnsi="Times New Roman" w:cs="Times New Roman"/>
          <w:sz w:val="24"/>
          <w:szCs w:val="24"/>
        </w:rPr>
        <w:t>spectacle allowed Enron to make</w:t>
      </w:r>
      <w:r w:rsidR="00484E49" w:rsidRPr="00887C2F">
        <w:rPr>
          <w:rFonts w:ascii="Times New Roman" w:hAnsi="Times New Roman" w:cs="Times New Roman"/>
          <w:sz w:val="24"/>
          <w:szCs w:val="24"/>
        </w:rPr>
        <w:t xml:space="preserve"> its façade </w:t>
      </w:r>
      <w:r w:rsidR="00BE5C1D" w:rsidRPr="00887C2F">
        <w:rPr>
          <w:rFonts w:ascii="Times New Roman" w:hAnsi="Times New Roman" w:cs="Times New Roman"/>
          <w:sz w:val="24"/>
          <w:szCs w:val="24"/>
        </w:rPr>
        <w:t>believ</w:t>
      </w:r>
      <w:r w:rsidR="00484E49" w:rsidRPr="00887C2F">
        <w:rPr>
          <w:rFonts w:ascii="Times New Roman" w:hAnsi="Times New Roman" w:cs="Times New Roman"/>
          <w:sz w:val="24"/>
          <w:szCs w:val="24"/>
        </w:rPr>
        <w:t>able…’</w:t>
      </w:r>
      <w:r w:rsidR="00A75ECF" w:rsidRPr="000D7D13">
        <w:rPr>
          <w:rFonts w:ascii="Times New Roman" w:hAnsi="Times New Roman" w:cs="Times New Roman"/>
          <w:sz w:val="24"/>
          <w:szCs w:val="24"/>
        </w:rPr>
        <w:t xml:space="preserve"> Sims and Brinkman also pick</w:t>
      </w:r>
      <w:r w:rsidR="0044079B" w:rsidRPr="000D7D13">
        <w:rPr>
          <w:rFonts w:ascii="Times New Roman" w:hAnsi="Times New Roman" w:cs="Times New Roman"/>
          <w:sz w:val="24"/>
          <w:szCs w:val="24"/>
        </w:rPr>
        <w:t xml:space="preserve"> up on</w:t>
      </w:r>
      <w:r w:rsidR="00A75ECF" w:rsidRPr="008374D0">
        <w:rPr>
          <w:rFonts w:ascii="Times New Roman" w:hAnsi="Times New Roman" w:cs="Times New Roman"/>
          <w:sz w:val="24"/>
          <w:szCs w:val="24"/>
        </w:rPr>
        <w:t xml:space="preserve"> the aspect of façade from the literature on Enron and suggest that executives in the organisation became adept at </w:t>
      </w:r>
      <w:r w:rsidR="0021578C" w:rsidRPr="008374D0">
        <w:rPr>
          <w:rFonts w:ascii="Times New Roman" w:hAnsi="Times New Roman" w:cs="Times New Roman"/>
          <w:sz w:val="24"/>
          <w:szCs w:val="24"/>
        </w:rPr>
        <w:t xml:space="preserve">preserving this smokescreen of success through a </w:t>
      </w:r>
      <w:r w:rsidR="0021578C" w:rsidRPr="00887C2F">
        <w:rPr>
          <w:rFonts w:ascii="Times New Roman" w:hAnsi="Times New Roman" w:cs="Times New Roman"/>
          <w:sz w:val="24"/>
          <w:szCs w:val="24"/>
        </w:rPr>
        <w:t>‘culture of clevernes</w:t>
      </w:r>
      <w:r w:rsidR="0021578C" w:rsidRPr="003A0A59">
        <w:rPr>
          <w:rFonts w:ascii="Times New Roman" w:hAnsi="Times New Roman" w:cs="Times New Roman"/>
          <w:sz w:val="24"/>
          <w:szCs w:val="24"/>
        </w:rPr>
        <w:t>s’</w:t>
      </w:r>
      <w:r w:rsidR="00E02CCE" w:rsidRPr="000D7D13">
        <w:rPr>
          <w:rFonts w:ascii="Times New Roman" w:hAnsi="Times New Roman" w:cs="Times New Roman"/>
          <w:sz w:val="24"/>
          <w:szCs w:val="24"/>
        </w:rPr>
        <w:t xml:space="preserve"> and leads to </w:t>
      </w:r>
      <w:r w:rsidR="00E02CCE" w:rsidRPr="00887C2F">
        <w:rPr>
          <w:rFonts w:ascii="Times New Roman" w:hAnsi="Times New Roman" w:cs="Times New Roman"/>
          <w:sz w:val="24"/>
          <w:szCs w:val="24"/>
        </w:rPr>
        <w:t>‘…window-dressing ethics’</w:t>
      </w:r>
      <w:r w:rsidR="00E02CCE" w:rsidRPr="003A0A59">
        <w:rPr>
          <w:rFonts w:ascii="Times New Roman" w:hAnsi="Times New Roman" w:cs="Times New Roman"/>
          <w:sz w:val="24"/>
          <w:szCs w:val="24"/>
        </w:rPr>
        <w:t xml:space="preserve"> (2003: 254).</w:t>
      </w:r>
      <w:r w:rsidR="000552AD" w:rsidRPr="000D7D13">
        <w:rPr>
          <w:rFonts w:ascii="Times New Roman" w:hAnsi="Times New Roman" w:cs="Times New Roman"/>
          <w:sz w:val="24"/>
          <w:szCs w:val="24"/>
        </w:rPr>
        <w:t xml:space="preserve"> </w:t>
      </w:r>
    </w:p>
    <w:p w14:paraId="551AADB8" w14:textId="3B3408FA" w:rsidR="006D4D3C" w:rsidRPr="000D7D13" w:rsidRDefault="0017462D" w:rsidP="001D14A0">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Here our dialogic re-reading enables us to see an intertwined aesthetic </w:t>
      </w:r>
      <w:r w:rsidRPr="0017462D">
        <w:rPr>
          <w:rFonts w:ascii="Times New Roman" w:hAnsi="Times New Roman" w:cs="Times New Roman"/>
          <w:sz w:val="24"/>
          <w:szCs w:val="24"/>
        </w:rPr>
        <w:t>element which enables a deeper</w:t>
      </w:r>
      <w:r w:rsidR="00416E4F">
        <w:rPr>
          <w:rFonts w:ascii="Times New Roman" w:hAnsi="Times New Roman" w:cs="Times New Roman"/>
          <w:sz w:val="24"/>
          <w:szCs w:val="24"/>
        </w:rPr>
        <w:t xml:space="preserve"> </w:t>
      </w:r>
      <w:r w:rsidRPr="0017462D">
        <w:rPr>
          <w:rFonts w:ascii="Times New Roman" w:hAnsi="Times New Roman" w:cs="Times New Roman"/>
          <w:sz w:val="24"/>
          <w:szCs w:val="24"/>
        </w:rPr>
        <w:t>interpretation of the</w:t>
      </w:r>
      <w:r>
        <w:rPr>
          <w:rFonts w:ascii="Times New Roman" w:hAnsi="Times New Roman" w:cs="Times New Roman"/>
          <w:sz w:val="24"/>
          <w:szCs w:val="24"/>
        </w:rPr>
        <w:t>se</w:t>
      </w:r>
      <w:r w:rsidRPr="0017462D">
        <w:rPr>
          <w:rFonts w:ascii="Times New Roman" w:hAnsi="Times New Roman" w:cs="Times New Roman"/>
          <w:sz w:val="24"/>
          <w:szCs w:val="24"/>
        </w:rPr>
        <w:t xml:space="preserve"> original analyses</w:t>
      </w:r>
      <w:r>
        <w:rPr>
          <w:rFonts w:ascii="Times New Roman" w:hAnsi="Times New Roman" w:cs="Times New Roman"/>
          <w:sz w:val="24"/>
          <w:szCs w:val="24"/>
        </w:rPr>
        <w:t xml:space="preserve">. </w:t>
      </w:r>
      <w:r w:rsidR="000552AD" w:rsidRPr="000D7D13">
        <w:rPr>
          <w:rFonts w:ascii="Times New Roman" w:hAnsi="Times New Roman" w:cs="Times New Roman"/>
          <w:sz w:val="24"/>
          <w:szCs w:val="24"/>
        </w:rPr>
        <w:t xml:space="preserve">Through a performance of spectacular aesthetics, </w:t>
      </w:r>
      <w:r w:rsidR="00B53F22">
        <w:rPr>
          <w:rFonts w:ascii="Times New Roman" w:hAnsi="Times New Roman" w:cs="Times New Roman"/>
          <w:sz w:val="24"/>
          <w:szCs w:val="24"/>
        </w:rPr>
        <w:t>an</w:t>
      </w:r>
      <w:r w:rsidR="000552AD" w:rsidRPr="000D7D13">
        <w:rPr>
          <w:rFonts w:ascii="Times New Roman" w:hAnsi="Times New Roman" w:cs="Times New Roman"/>
          <w:sz w:val="24"/>
          <w:szCs w:val="24"/>
        </w:rPr>
        <w:t xml:space="preserve"> illusion of ‘ethical</w:t>
      </w:r>
      <w:r w:rsidR="00B53F22">
        <w:rPr>
          <w:rFonts w:ascii="Times New Roman" w:hAnsi="Times New Roman" w:cs="Times New Roman"/>
          <w:sz w:val="24"/>
          <w:szCs w:val="24"/>
        </w:rPr>
        <w:t xml:space="preserve"> perfection</w:t>
      </w:r>
      <w:r w:rsidR="000552AD" w:rsidRPr="000D7D13">
        <w:rPr>
          <w:rFonts w:ascii="Times New Roman" w:hAnsi="Times New Roman" w:cs="Times New Roman"/>
          <w:sz w:val="24"/>
          <w:szCs w:val="24"/>
        </w:rPr>
        <w:t>’ is maintained, because the Cartesian binary (reinforced as we explain above, over hundreds of years of history) positions ‘beauty’ and ‘success’ in line with ‘good-ness’</w:t>
      </w:r>
      <w:r w:rsidR="00D06E4C" w:rsidRPr="00F553E1">
        <w:rPr>
          <w:rFonts w:ascii="Times New Roman" w:hAnsi="Times New Roman" w:cs="Times New Roman"/>
          <w:sz w:val="24"/>
          <w:szCs w:val="24"/>
        </w:rPr>
        <w:t xml:space="preserve"> in line with notions of </w:t>
      </w:r>
      <w:r w:rsidR="00D06E4C" w:rsidRPr="007C3D8A">
        <w:rPr>
          <w:rFonts w:ascii="Times New Roman" w:hAnsi="Times New Roman" w:cs="Times New Roman"/>
          <w:sz w:val="24"/>
          <w:szCs w:val="24"/>
        </w:rPr>
        <w:t>aesthetic craving (Kersten, 2008)</w:t>
      </w:r>
      <w:r w:rsidR="000552AD" w:rsidRPr="0045427F">
        <w:rPr>
          <w:rFonts w:ascii="Times New Roman" w:hAnsi="Times New Roman" w:cs="Times New Roman"/>
          <w:sz w:val="24"/>
          <w:szCs w:val="24"/>
        </w:rPr>
        <w:t>.</w:t>
      </w:r>
      <w:r w:rsidR="006F7FCA" w:rsidRPr="0045427F">
        <w:rPr>
          <w:rFonts w:ascii="Times New Roman" w:hAnsi="Times New Roman" w:cs="Times New Roman"/>
          <w:sz w:val="24"/>
          <w:szCs w:val="24"/>
        </w:rPr>
        <w:t xml:space="preserve"> </w:t>
      </w:r>
      <w:r w:rsidR="000552AD" w:rsidRPr="0045427F">
        <w:rPr>
          <w:rFonts w:ascii="Times New Roman" w:hAnsi="Times New Roman" w:cs="Times New Roman"/>
          <w:sz w:val="24"/>
          <w:szCs w:val="24"/>
        </w:rPr>
        <w:t xml:space="preserve">Furthermore, these </w:t>
      </w:r>
      <w:r w:rsidR="00EA1F34">
        <w:rPr>
          <w:rFonts w:ascii="Times New Roman" w:hAnsi="Times New Roman" w:cs="Times New Roman"/>
          <w:sz w:val="24"/>
          <w:szCs w:val="24"/>
        </w:rPr>
        <w:t>narrative</w:t>
      </w:r>
      <w:r w:rsidR="00B53F22">
        <w:rPr>
          <w:rFonts w:ascii="Times New Roman" w:hAnsi="Times New Roman" w:cs="Times New Roman"/>
          <w:sz w:val="24"/>
          <w:szCs w:val="24"/>
        </w:rPr>
        <w:t>s</w:t>
      </w:r>
      <w:r w:rsidR="000552AD" w:rsidRPr="0045427F">
        <w:rPr>
          <w:rFonts w:ascii="Times New Roman" w:hAnsi="Times New Roman" w:cs="Times New Roman"/>
          <w:sz w:val="24"/>
          <w:szCs w:val="24"/>
        </w:rPr>
        <w:t xml:space="preserve"> foreclose discussion about their dial</w:t>
      </w:r>
      <w:r w:rsidR="007F5078">
        <w:rPr>
          <w:rFonts w:ascii="Times New Roman" w:hAnsi="Times New Roman" w:cs="Times New Roman"/>
          <w:sz w:val="24"/>
          <w:szCs w:val="24"/>
        </w:rPr>
        <w:t>ogic</w:t>
      </w:r>
      <w:r w:rsidR="000552AD" w:rsidRPr="0045427F">
        <w:rPr>
          <w:rFonts w:ascii="Times New Roman" w:hAnsi="Times New Roman" w:cs="Times New Roman"/>
          <w:sz w:val="24"/>
          <w:szCs w:val="24"/>
        </w:rPr>
        <w:t xml:space="preserve"> </w:t>
      </w:r>
      <w:r w:rsidR="001933C9">
        <w:rPr>
          <w:rFonts w:ascii="Times New Roman" w:hAnsi="Times New Roman" w:cs="Times New Roman"/>
          <w:sz w:val="24"/>
          <w:szCs w:val="24"/>
        </w:rPr>
        <w:t xml:space="preserve">juxtapositions, </w:t>
      </w:r>
      <w:r w:rsidR="001933C9">
        <w:rPr>
          <w:rFonts w:ascii="Times New Roman" w:hAnsi="Times New Roman" w:cs="Times New Roman"/>
          <w:sz w:val="24"/>
          <w:szCs w:val="24"/>
        </w:rPr>
        <w:lastRenderedPageBreak/>
        <w:t xml:space="preserve">rendering them fundamental </w:t>
      </w:r>
      <w:r w:rsidR="000552AD" w:rsidRPr="0045427F">
        <w:rPr>
          <w:rFonts w:ascii="Times New Roman" w:hAnsi="Times New Roman" w:cs="Times New Roman"/>
          <w:sz w:val="24"/>
          <w:szCs w:val="24"/>
        </w:rPr>
        <w:t>opposites, so that by maintaining an appearance of beauty</w:t>
      </w:r>
      <w:r w:rsidR="00D06E4C" w:rsidRPr="0045427F">
        <w:rPr>
          <w:rFonts w:ascii="Times New Roman" w:hAnsi="Times New Roman" w:cs="Times New Roman"/>
          <w:sz w:val="24"/>
          <w:szCs w:val="24"/>
        </w:rPr>
        <w:t xml:space="preserve"> as the </w:t>
      </w:r>
      <w:r w:rsidR="001933C9" w:rsidRPr="0045427F">
        <w:rPr>
          <w:rFonts w:ascii="Times New Roman" w:hAnsi="Times New Roman" w:cs="Times New Roman"/>
          <w:sz w:val="24"/>
          <w:szCs w:val="24"/>
        </w:rPr>
        <w:t>affirm</w:t>
      </w:r>
      <w:r w:rsidR="001933C9">
        <w:rPr>
          <w:rFonts w:ascii="Times New Roman" w:hAnsi="Times New Roman" w:cs="Times New Roman"/>
          <w:sz w:val="24"/>
          <w:szCs w:val="24"/>
        </w:rPr>
        <w:t>ing dialogic</w:t>
      </w:r>
      <w:r w:rsidR="00D06E4C" w:rsidRPr="0045427F">
        <w:rPr>
          <w:rFonts w:ascii="Times New Roman" w:hAnsi="Times New Roman" w:cs="Times New Roman"/>
          <w:sz w:val="24"/>
          <w:szCs w:val="24"/>
        </w:rPr>
        <w:t>,</w:t>
      </w:r>
      <w:r w:rsidR="000552AD" w:rsidRPr="0045427F">
        <w:rPr>
          <w:rFonts w:ascii="Times New Roman" w:hAnsi="Times New Roman" w:cs="Times New Roman"/>
          <w:sz w:val="24"/>
          <w:szCs w:val="24"/>
        </w:rPr>
        <w:t xml:space="preserve"> acts </w:t>
      </w:r>
      <w:r w:rsidR="00B53F22">
        <w:rPr>
          <w:rFonts w:ascii="Times New Roman" w:hAnsi="Times New Roman" w:cs="Times New Roman"/>
          <w:sz w:val="24"/>
          <w:szCs w:val="24"/>
        </w:rPr>
        <w:t>contradicting the beautiful norms</w:t>
      </w:r>
      <w:r w:rsidR="000552AD" w:rsidRPr="0045427F">
        <w:rPr>
          <w:rFonts w:ascii="Times New Roman" w:hAnsi="Times New Roman" w:cs="Times New Roman"/>
          <w:sz w:val="24"/>
          <w:szCs w:val="24"/>
        </w:rPr>
        <w:t xml:space="preserve"> are </w:t>
      </w:r>
      <w:r w:rsidR="00D3193C">
        <w:rPr>
          <w:rFonts w:ascii="Times New Roman" w:hAnsi="Times New Roman" w:cs="Times New Roman"/>
          <w:sz w:val="24"/>
          <w:szCs w:val="24"/>
        </w:rPr>
        <w:t xml:space="preserve">marginalised, </w:t>
      </w:r>
      <w:r w:rsidR="000552AD" w:rsidRPr="0045427F">
        <w:rPr>
          <w:rFonts w:ascii="Times New Roman" w:hAnsi="Times New Roman" w:cs="Times New Roman"/>
          <w:sz w:val="24"/>
          <w:szCs w:val="24"/>
        </w:rPr>
        <w:t xml:space="preserve">rendered invisible or even apparently un-thinkable. </w:t>
      </w:r>
      <w:r w:rsidR="006F7FCA" w:rsidRPr="0045427F">
        <w:rPr>
          <w:rFonts w:ascii="Times New Roman" w:hAnsi="Times New Roman" w:cs="Times New Roman"/>
          <w:sz w:val="24"/>
          <w:szCs w:val="24"/>
        </w:rPr>
        <w:t>The connections and interplay between the converging</w:t>
      </w:r>
      <w:r w:rsidR="00D3193C">
        <w:rPr>
          <w:rFonts w:ascii="Times New Roman" w:hAnsi="Times New Roman" w:cs="Times New Roman"/>
          <w:sz w:val="24"/>
          <w:szCs w:val="24"/>
        </w:rPr>
        <w:t xml:space="preserve"> (centripetal)</w:t>
      </w:r>
      <w:r w:rsidR="006F7FCA" w:rsidRPr="0045427F">
        <w:rPr>
          <w:rFonts w:ascii="Times New Roman" w:hAnsi="Times New Roman" w:cs="Times New Roman"/>
          <w:sz w:val="24"/>
          <w:szCs w:val="24"/>
        </w:rPr>
        <w:t xml:space="preserve"> and</w:t>
      </w:r>
      <w:r w:rsidR="006F7FCA" w:rsidRPr="00D00E7D">
        <w:rPr>
          <w:rFonts w:ascii="Times New Roman" w:hAnsi="Times New Roman" w:cs="Times New Roman"/>
          <w:sz w:val="24"/>
          <w:szCs w:val="24"/>
        </w:rPr>
        <w:t xml:space="preserve"> diverging</w:t>
      </w:r>
      <w:r w:rsidR="00D3193C">
        <w:rPr>
          <w:rFonts w:ascii="Times New Roman" w:hAnsi="Times New Roman" w:cs="Times New Roman"/>
          <w:sz w:val="24"/>
          <w:szCs w:val="24"/>
        </w:rPr>
        <w:t xml:space="preserve"> (centrifugal)</w:t>
      </w:r>
      <w:r w:rsidR="006F7FCA" w:rsidRPr="00D00E7D">
        <w:rPr>
          <w:rFonts w:ascii="Times New Roman" w:hAnsi="Times New Roman" w:cs="Times New Roman"/>
          <w:sz w:val="24"/>
          <w:szCs w:val="24"/>
        </w:rPr>
        <w:t xml:space="preserve"> tendencies of ‘good/bad’, beautiful/ugly’ </w:t>
      </w:r>
      <w:r w:rsidR="00EA1F34">
        <w:rPr>
          <w:rFonts w:ascii="Times New Roman" w:hAnsi="Times New Roman" w:cs="Times New Roman"/>
          <w:sz w:val="24"/>
          <w:szCs w:val="24"/>
        </w:rPr>
        <w:t xml:space="preserve">seem to be </w:t>
      </w:r>
      <w:r w:rsidR="006F7FCA" w:rsidRPr="00D00E7D">
        <w:rPr>
          <w:rFonts w:ascii="Times New Roman" w:hAnsi="Times New Roman" w:cs="Times New Roman"/>
          <w:sz w:val="24"/>
          <w:szCs w:val="24"/>
        </w:rPr>
        <w:t xml:space="preserve">purposefully hidden, with the aim of reinforcing and reifying dualistic </w:t>
      </w:r>
      <w:r w:rsidR="006F7FCA" w:rsidRPr="000B2126">
        <w:rPr>
          <w:rFonts w:ascii="Times New Roman" w:hAnsi="Times New Roman" w:cs="Times New Roman"/>
          <w:sz w:val="24"/>
          <w:szCs w:val="24"/>
        </w:rPr>
        <w:t>binary a</w:t>
      </w:r>
      <w:r w:rsidR="000B2126">
        <w:rPr>
          <w:rFonts w:ascii="Times New Roman" w:hAnsi="Times New Roman" w:cs="Times New Roman"/>
          <w:sz w:val="24"/>
          <w:szCs w:val="24"/>
        </w:rPr>
        <w:t>ssumptions that what looks good</w:t>
      </w:r>
      <w:r w:rsidR="006F7FCA" w:rsidRPr="000B2126">
        <w:rPr>
          <w:rFonts w:ascii="Times New Roman" w:hAnsi="Times New Roman" w:cs="Times New Roman"/>
          <w:sz w:val="24"/>
          <w:szCs w:val="24"/>
        </w:rPr>
        <w:t xml:space="preserve"> is good.</w:t>
      </w:r>
      <w:r w:rsidR="00D97570" w:rsidRPr="000B2126">
        <w:rPr>
          <w:rFonts w:ascii="Times New Roman" w:hAnsi="Times New Roman" w:cs="Times New Roman"/>
          <w:sz w:val="24"/>
          <w:szCs w:val="24"/>
        </w:rPr>
        <w:t xml:space="preserve"> </w:t>
      </w:r>
      <w:r w:rsidR="000B2126" w:rsidRPr="000B2126">
        <w:rPr>
          <w:rFonts w:ascii="Times New Roman" w:hAnsi="Times New Roman" w:cs="Times New Roman"/>
          <w:sz w:val="24"/>
          <w:szCs w:val="24"/>
        </w:rPr>
        <w:t>O</w:t>
      </w:r>
      <w:r w:rsidR="000B2126">
        <w:rPr>
          <w:rFonts w:ascii="Times New Roman" w:hAnsi="Times New Roman" w:cs="Times New Roman"/>
          <w:sz w:val="24"/>
          <w:szCs w:val="24"/>
        </w:rPr>
        <w:t xml:space="preserve">ur </w:t>
      </w:r>
      <w:proofErr w:type="spellStart"/>
      <w:r w:rsidR="000B2126">
        <w:rPr>
          <w:rFonts w:ascii="Times New Roman" w:hAnsi="Times New Roman" w:cs="Times New Roman"/>
          <w:sz w:val="24"/>
          <w:szCs w:val="24"/>
        </w:rPr>
        <w:t>Ba</w:t>
      </w:r>
      <w:r w:rsidR="000B2126" w:rsidRPr="000B2126">
        <w:rPr>
          <w:rFonts w:ascii="Times New Roman" w:hAnsi="Times New Roman" w:cs="Times New Roman"/>
          <w:sz w:val="24"/>
          <w:szCs w:val="24"/>
        </w:rPr>
        <w:t>k</w:t>
      </w:r>
      <w:r w:rsidR="000B2126">
        <w:rPr>
          <w:rFonts w:ascii="Times New Roman" w:hAnsi="Times New Roman" w:cs="Times New Roman"/>
          <w:sz w:val="24"/>
          <w:szCs w:val="24"/>
        </w:rPr>
        <w:t>h</w:t>
      </w:r>
      <w:r w:rsidR="000B2126" w:rsidRPr="000B2126">
        <w:rPr>
          <w:rFonts w:ascii="Times New Roman" w:hAnsi="Times New Roman" w:cs="Times New Roman"/>
          <w:sz w:val="24"/>
          <w:szCs w:val="24"/>
        </w:rPr>
        <w:t>tin</w:t>
      </w:r>
      <w:r w:rsidR="000B2126">
        <w:rPr>
          <w:rFonts w:ascii="Times New Roman" w:hAnsi="Times New Roman" w:cs="Times New Roman"/>
          <w:sz w:val="24"/>
          <w:szCs w:val="24"/>
        </w:rPr>
        <w:t>ian</w:t>
      </w:r>
      <w:proofErr w:type="spellEnd"/>
      <w:r w:rsidR="000B2126" w:rsidRPr="000B2126">
        <w:rPr>
          <w:rFonts w:ascii="Times New Roman" w:hAnsi="Times New Roman" w:cs="Times New Roman"/>
          <w:sz w:val="24"/>
          <w:szCs w:val="24"/>
        </w:rPr>
        <w:t xml:space="preserve"> approach</w:t>
      </w:r>
      <w:r w:rsidR="000B2126">
        <w:rPr>
          <w:rFonts w:ascii="Times New Roman" w:hAnsi="Times New Roman" w:cs="Times New Roman"/>
          <w:sz w:val="24"/>
          <w:szCs w:val="24"/>
        </w:rPr>
        <w:t xml:space="preserve"> therefore</w:t>
      </w:r>
      <w:r w:rsidR="000B2126" w:rsidRPr="000B2126">
        <w:rPr>
          <w:rFonts w:ascii="Times New Roman" w:hAnsi="Times New Roman" w:cs="Times New Roman"/>
          <w:sz w:val="24"/>
          <w:szCs w:val="24"/>
        </w:rPr>
        <w:t xml:space="preserve"> enables us to see an intertwined aesthetic element which enables a further (deeper) interpretation of the original analyses. </w:t>
      </w:r>
      <w:r w:rsidR="00D97570" w:rsidRPr="000B2126">
        <w:rPr>
          <w:rFonts w:ascii="Times New Roman" w:hAnsi="Times New Roman" w:cs="Times New Roman"/>
          <w:sz w:val="24"/>
          <w:szCs w:val="24"/>
        </w:rPr>
        <w:t>This leads us towards our th</w:t>
      </w:r>
      <w:r w:rsidR="00AD4FB3" w:rsidRPr="000B2126">
        <w:rPr>
          <w:rFonts w:ascii="Times New Roman" w:hAnsi="Times New Roman" w:cs="Times New Roman"/>
          <w:sz w:val="24"/>
          <w:szCs w:val="24"/>
        </w:rPr>
        <w:t>ird observation from the ethno</w:t>
      </w:r>
      <w:r w:rsidR="00B96A9A" w:rsidRPr="000B2126">
        <w:rPr>
          <w:rFonts w:ascii="Times New Roman" w:hAnsi="Times New Roman" w:cs="Times New Roman"/>
          <w:sz w:val="24"/>
          <w:szCs w:val="24"/>
        </w:rPr>
        <w:t>-</w:t>
      </w:r>
      <w:r w:rsidR="00AD4FB3" w:rsidRPr="000B2126">
        <w:rPr>
          <w:rFonts w:ascii="Times New Roman" w:hAnsi="Times New Roman" w:cs="Times New Roman"/>
          <w:sz w:val="24"/>
          <w:szCs w:val="24"/>
        </w:rPr>
        <w:t>narrative analysis, and a category</w:t>
      </w:r>
      <w:r w:rsidR="00AD4FB3">
        <w:rPr>
          <w:rFonts w:ascii="Times New Roman" w:hAnsi="Times New Roman" w:cs="Times New Roman"/>
          <w:sz w:val="24"/>
          <w:szCs w:val="24"/>
        </w:rPr>
        <w:t xml:space="preserve"> that seems to epitomis</w:t>
      </w:r>
      <w:r w:rsidR="00857620">
        <w:rPr>
          <w:rFonts w:ascii="Times New Roman" w:hAnsi="Times New Roman" w:cs="Times New Roman"/>
          <w:sz w:val="24"/>
          <w:szCs w:val="24"/>
        </w:rPr>
        <w:t xml:space="preserve">e the façade discussed above - </w:t>
      </w:r>
      <w:r w:rsidR="00AD4FB3">
        <w:rPr>
          <w:rFonts w:ascii="Times New Roman" w:hAnsi="Times New Roman" w:cs="Times New Roman"/>
          <w:sz w:val="24"/>
          <w:szCs w:val="24"/>
        </w:rPr>
        <w:t xml:space="preserve">beautifying a toxic masculine. </w:t>
      </w:r>
    </w:p>
    <w:p w14:paraId="5C4D6CD5" w14:textId="77777777" w:rsidR="00ED70EE" w:rsidRPr="000D7D13" w:rsidRDefault="00ED70EE" w:rsidP="00887C2F">
      <w:pPr>
        <w:spacing w:line="480" w:lineRule="auto"/>
        <w:contextualSpacing/>
        <w:jc w:val="both"/>
        <w:rPr>
          <w:rFonts w:ascii="Times New Roman" w:hAnsi="Times New Roman" w:cs="Times New Roman"/>
          <w:sz w:val="24"/>
          <w:szCs w:val="24"/>
        </w:rPr>
      </w:pPr>
    </w:p>
    <w:p w14:paraId="75379FDC" w14:textId="1C999CD7" w:rsidR="00F7544C" w:rsidRPr="0045427F" w:rsidRDefault="00F7544C" w:rsidP="00E202E8">
      <w:pPr>
        <w:spacing w:line="480" w:lineRule="auto"/>
        <w:contextualSpacing/>
        <w:jc w:val="both"/>
        <w:outlineLvl w:val="0"/>
        <w:rPr>
          <w:rFonts w:ascii="Times New Roman" w:hAnsi="Times New Roman" w:cs="Times New Roman"/>
          <w:i/>
          <w:sz w:val="24"/>
          <w:szCs w:val="24"/>
        </w:rPr>
      </w:pPr>
      <w:r w:rsidRPr="00F553E1">
        <w:rPr>
          <w:rFonts w:ascii="Times New Roman" w:hAnsi="Times New Roman" w:cs="Times New Roman"/>
          <w:i/>
          <w:sz w:val="24"/>
          <w:szCs w:val="24"/>
        </w:rPr>
        <w:t xml:space="preserve">Beautifying the </w:t>
      </w:r>
      <w:r w:rsidR="00C77CA2" w:rsidRPr="007C3D8A">
        <w:rPr>
          <w:rFonts w:ascii="Times New Roman" w:hAnsi="Times New Roman" w:cs="Times New Roman"/>
          <w:i/>
          <w:sz w:val="24"/>
          <w:szCs w:val="24"/>
        </w:rPr>
        <w:t xml:space="preserve">Toxic </w:t>
      </w:r>
      <w:r w:rsidRPr="0045427F">
        <w:rPr>
          <w:rFonts w:ascii="Times New Roman" w:hAnsi="Times New Roman" w:cs="Times New Roman"/>
          <w:i/>
          <w:sz w:val="24"/>
          <w:szCs w:val="24"/>
        </w:rPr>
        <w:t>Masculine</w:t>
      </w:r>
    </w:p>
    <w:p w14:paraId="57B0F4B4" w14:textId="484F2068" w:rsidR="00D30954" w:rsidRPr="003A0A59" w:rsidRDefault="008952E2" w:rsidP="004860A1">
      <w:pPr>
        <w:spacing w:line="480" w:lineRule="auto"/>
        <w:ind w:firstLine="426"/>
        <w:contextualSpacing/>
        <w:jc w:val="both"/>
        <w:rPr>
          <w:rFonts w:ascii="Times New Roman" w:hAnsi="Times New Roman" w:cs="Times New Roman"/>
          <w:sz w:val="24"/>
          <w:szCs w:val="24"/>
        </w:rPr>
      </w:pPr>
      <w:r w:rsidRPr="003A0A59">
        <w:rPr>
          <w:rFonts w:ascii="Times New Roman" w:hAnsi="Times New Roman" w:cs="Times New Roman"/>
          <w:sz w:val="24"/>
          <w:szCs w:val="24"/>
        </w:rPr>
        <w:t xml:space="preserve">Existing accounts of the </w:t>
      </w:r>
      <w:r w:rsidR="00255103" w:rsidRPr="000D7D13">
        <w:rPr>
          <w:rFonts w:ascii="Times New Roman" w:hAnsi="Times New Roman" w:cs="Times New Roman"/>
          <w:sz w:val="24"/>
          <w:szCs w:val="24"/>
        </w:rPr>
        <w:t xml:space="preserve">Enron </w:t>
      </w:r>
      <w:r w:rsidRPr="000D7D13">
        <w:rPr>
          <w:rFonts w:ascii="Times New Roman" w:hAnsi="Times New Roman" w:cs="Times New Roman"/>
          <w:sz w:val="24"/>
          <w:szCs w:val="24"/>
        </w:rPr>
        <w:t>case document the emphasis on masculinity within the organization (Knights</w:t>
      </w:r>
      <w:r w:rsidR="001245AC">
        <w:rPr>
          <w:rFonts w:ascii="Times New Roman" w:hAnsi="Times New Roman" w:cs="Times New Roman"/>
          <w:sz w:val="24"/>
          <w:szCs w:val="24"/>
        </w:rPr>
        <w:t>,</w:t>
      </w:r>
      <w:r w:rsidRPr="000D7D13">
        <w:rPr>
          <w:rFonts w:ascii="Times New Roman" w:hAnsi="Times New Roman" w:cs="Times New Roman"/>
          <w:sz w:val="24"/>
          <w:szCs w:val="24"/>
        </w:rPr>
        <w:t xml:space="preserve"> 2015).</w:t>
      </w:r>
      <w:r w:rsidR="00D30954" w:rsidRPr="000D7D13">
        <w:rPr>
          <w:rFonts w:ascii="Times New Roman" w:hAnsi="Times New Roman" w:cs="Times New Roman"/>
          <w:sz w:val="24"/>
          <w:szCs w:val="24"/>
        </w:rPr>
        <w:t xml:space="preserve"> </w:t>
      </w:r>
      <w:r w:rsidR="00D30954" w:rsidRPr="008374D0">
        <w:rPr>
          <w:rFonts w:ascii="Times New Roman" w:hAnsi="Times New Roman" w:cs="Times New Roman"/>
          <w:sz w:val="24"/>
          <w:szCs w:val="24"/>
        </w:rPr>
        <w:t xml:space="preserve">The ‘no bad news’ agenda </w:t>
      </w:r>
      <w:r w:rsidR="006F7FCA" w:rsidRPr="008374D0">
        <w:rPr>
          <w:rFonts w:ascii="Times New Roman" w:hAnsi="Times New Roman" w:cs="Times New Roman"/>
          <w:sz w:val="24"/>
          <w:szCs w:val="24"/>
        </w:rPr>
        <w:t xml:space="preserve">noted above </w:t>
      </w:r>
      <w:r w:rsidR="00D30954" w:rsidRPr="00F553E1">
        <w:rPr>
          <w:rFonts w:ascii="Times New Roman" w:hAnsi="Times New Roman" w:cs="Times New Roman"/>
          <w:sz w:val="24"/>
          <w:szCs w:val="24"/>
        </w:rPr>
        <w:t xml:space="preserve">recalls authoritarian approaches to corporate culture, informed by masculinist discourses that minimise collaboration and participation </w:t>
      </w:r>
      <w:r w:rsidR="00D30954" w:rsidRPr="007C3D8A">
        <w:rPr>
          <w:rFonts w:ascii="Times New Roman" w:hAnsi="Times New Roman" w:cs="Times New Roman"/>
          <w:sz w:val="24"/>
          <w:szCs w:val="24"/>
        </w:rPr>
        <w:t>(Colli</w:t>
      </w:r>
      <w:r w:rsidR="00D30954" w:rsidRPr="0045427F">
        <w:rPr>
          <w:rFonts w:ascii="Times New Roman" w:hAnsi="Times New Roman" w:cs="Times New Roman"/>
          <w:sz w:val="24"/>
          <w:szCs w:val="24"/>
        </w:rPr>
        <w:t>nson and Hearn, 1994; McCabe and Knights, 2016). Elsewhere, the literature on abjection illustrates how this process recalls a</w:t>
      </w:r>
      <w:r w:rsidR="001933C9">
        <w:rPr>
          <w:rFonts w:ascii="Times New Roman" w:hAnsi="Times New Roman" w:cs="Times New Roman"/>
          <w:sz w:val="24"/>
          <w:szCs w:val="24"/>
        </w:rPr>
        <w:t xml:space="preserve"> never-finished</w:t>
      </w:r>
      <w:r w:rsidR="00D30954" w:rsidRPr="0045427F">
        <w:rPr>
          <w:rFonts w:ascii="Times New Roman" w:hAnsi="Times New Roman" w:cs="Times New Roman"/>
          <w:sz w:val="24"/>
          <w:szCs w:val="24"/>
        </w:rPr>
        <w:t xml:space="preserve"> banishing/returning dial</w:t>
      </w:r>
      <w:r w:rsidR="007F5078">
        <w:rPr>
          <w:rFonts w:ascii="Times New Roman" w:hAnsi="Times New Roman" w:cs="Times New Roman"/>
          <w:sz w:val="24"/>
          <w:szCs w:val="24"/>
        </w:rPr>
        <w:t>og</w:t>
      </w:r>
      <w:r w:rsidR="001933C9">
        <w:rPr>
          <w:rFonts w:ascii="Times New Roman" w:hAnsi="Times New Roman" w:cs="Times New Roman"/>
          <w:sz w:val="24"/>
          <w:szCs w:val="24"/>
        </w:rPr>
        <w:t>ue</w:t>
      </w:r>
      <w:r w:rsidR="00D30954" w:rsidRPr="0045427F">
        <w:rPr>
          <w:rFonts w:ascii="Times New Roman" w:hAnsi="Times New Roman" w:cs="Times New Roman"/>
          <w:sz w:val="24"/>
          <w:szCs w:val="24"/>
        </w:rPr>
        <w:t xml:space="preserve"> between mascul</w:t>
      </w:r>
      <w:r w:rsidR="008F27AE" w:rsidRPr="00C123C2">
        <w:rPr>
          <w:rFonts w:ascii="Times New Roman" w:hAnsi="Times New Roman" w:cs="Times New Roman"/>
          <w:sz w:val="24"/>
          <w:szCs w:val="24"/>
        </w:rPr>
        <w:t>inity and femininity (Creed</w:t>
      </w:r>
      <w:r w:rsidR="001245AC">
        <w:rPr>
          <w:rFonts w:ascii="Times New Roman" w:hAnsi="Times New Roman" w:cs="Times New Roman"/>
          <w:sz w:val="24"/>
          <w:szCs w:val="24"/>
        </w:rPr>
        <w:t>,</w:t>
      </w:r>
      <w:r w:rsidR="008F27AE" w:rsidRPr="00C123C2">
        <w:rPr>
          <w:rFonts w:ascii="Times New Roman" w:hAnsi="Times New Roman" w:cs="Times New Roman"/>
          <w:sz w:val="24"/>
          <w:szCs w:val="24"/>
        </w:rPr>
        <w:t xml:space="preserve"> 1993</w:t>
      </w:r>
      <w:r w:rsidR="00D30954" w:rsidRPr="00DC15A9">
        <w:rPr>
          <w:rFonts w:ascii="Times New Roman" w:hAnsi="Times New Roman" w:cs="Times New Roman"/>
          <w:sz w:val="24"/>
          <w:szCs w:val="24"/>
        </w:rPr>
        <w:t xml:space="preserve">). That which </w:t>
      </w:r>
      <w:r w:rsidR="00B96A9A">
        <w:rPr>
          <w:rFonts w:ascii="Times New Roman" w:hAnsi="Times New Roman" w:cs="Times New Roman"/>
          <w:sz w:val="24"/>
          <w:szCs w:val="24"/>
        </w:rPr>
        <w:t xml:space="preserve">is seen as </w:t>
      </w:r>
      <w:r w:rsidR="00147A4F">
        <w:rPr>
          <w:rFonts w:ascii="Times New Roman" w:hAnsi="Times New Roman" w:cs="Times New Roman"/>
          <w:sz w:val="24"/>
          <w:szCs w:val="24"/>
        </w:rPr>
        <w:t>horrible</w:t>
      </w:r>
      <w:r w:rsidR="00147A4F" w:rsidRPr="00DC15A9" w:rsidDel="00147A4F">
        <w:rPr>
          <w:rFonts w:ascii="Times New Roman" w:hAnsi="Times New Roman" w:cs="Times New Roman"/>
          <w:sz w:val="24"/>
          <w:szCs w:val="24"/>
        </w:rPr>
        <w:t xml:space="preserve"> </w:t>
      </w:r>
      <w:r w:rsidR="00D30954" w:rsidRPr="00DC15A9">
        <w:rPr>
          <w:rFonts w:ascii="Times New Roman" w:hAnsi="Times New Roman" w:cs="Times New Roman"/>
          <w:sz w:val="24"/>
          <w:szCs w:val="24"/>
        </w:rPr>
        <w:t xml:space="preserve">and </w:t>
      </w:r>
      <w:r w:rsidR="00B96A9A">
        <w:rPr>
          <w:rFonts w:ascii="Times New Roman" w:hAnsi="Times New Roman" w:cs="Times New Roman"/>
          <w:sz w:val="24"/>
          <w:szCs w:val="24"/>
        </w:rPr>
        <w:t>that</w:t>
      </w:r>
      <w:r w:rsidR="00B96A9A" w:rsidRPr="00DC15A9">
        <w:rPr>
          <w:rFonts w:ascii="Times New Roman" w:hAnsi="Times New Roman" w:cs="Times New Roman"/>
          <w:sz w:val="24"/>
          <w:szCs w:val="24"/>
        </w:rPr>
        <w:t xml:space="preserve"> </w:t>
      </w:r>
      <w:r w:rsidR="00D30954" w:rsidRPr="00DC15A9">
        <w:rPr>
          <w:rFonts w:ascii="Times New Roman" w:hAnsi="Times New Roman" w:cs="Times New Roman"/>
          <w:sz w:val="24"/>
          <w:szCs w:val="24"/>
        </w:rPr>
        <w:t xml:space="preserve">threatens </w:t>
      </w:r>
      <w:r w:rsidR="00D30954" w:rsidRPr="00822F26">
        <w:rPr>
          <w:rFonts w:ascii="Times New Roman" w:hAnsi="Times New Roman" w:cs="Times New Roman"/>
          <w:sz w:val="24"/>
          <w:szCs w:val="24"/>
        </w:rPr>
        <w:t>to return is repellent and simultaneously ‘monstrously feminine’ (Creed</w:t>
      </w:r>
      <w:r w:rsidR="001245AC">
        <w:rPr>
          <w:rFonts w:ascii="Times New Roman" w:hAnsi="Times New Roman" w:cs="Times New Roman"/>
          <w:sz w:val="24"/>
          <w:szCs w:val="24"/>
        </w:rPr>
        <w:t>,</w:t>
      </w:r>
      <w:r w:rsidR="00D30954" w:rsidRPr="00822F26">
        <w:rPr>
          <w:rFonts w:ascii="Times New Roman" w:hAnsi="Times New Roman" w:cs="Times New Roman"/>
          <w:sz w:val="24"/>
          <w:szCs w:val="24"/>
        </w:rPr>
        <w:t xml:space="preserve"> </w:t>
      </w:r>
      <w:r w:rsidR="008F27AE" w:rsidRPr="00822F26">
        <w:rPr>
          <w:rFonts w:ascii="Times New Roman" w:hAnsi="Times New Roman" w:cs="Times New Roman"/>
          <w:sz w:val="24"/>
          <w:szCs w:val="24"/>
        </w:rPr>
        <w:t>1993</w:t>
      </w:r>
      <w:r w:rsidR="00D30954" w:rsidRPr="00C613D2">
        <w:rPr>
          <w:rFonts w:ascii="Times New Roman" w:hAnsi="Times New Roman" w:cs="Times New Roman"/>
          <w:sz w:val="24"/>
          <w:szCs w:val="24"/>
        </w:rPr>
        <w:t xml:space="preserve">).  </w:t>
      </w:r>
      <w:r w:rsidR="000021AF">
        <w:rPr>
          <w:rFonts w:ascii="Times New Roman" w:hAnsi="Times New Roman" w:cs="Times New Roman"/>
          <w:sz w:val="24"/>
          <w:szCs w:val="24"/>
        </w:rPr>
        <w:t xml:space="preserve">Our </w:t>
      </w:r>
      <w:r w:rsidR="0017462D">
        <w:rPr>
          <w:rFonts w:ascii="Times New Roman" w:hAnsi="Times New Roman" w:cs="Times New Roman"/>
          <w:sz w:val="24"/>
          <w:szCs w:val="24"/>
        </w:rPr>
        <w:t>dialogic re-reading of interpretive material on Enron</w:t>
      </w:r>
      <w:r w:rsidR="000021AF">
        <w:rPr>
          <w:rFonts w:ascii="Times New Roman" w:hAnsi="Times New Roman" w:cs="Times New Roman"/>
          <w:sz w:val="24"/>
          <w:szCs w:val="24"/>
        </w:rPr>
        <w:t xml:space="preserve"> suggest</w:t>
      </w:r>
      <w:r w:rsidR="00E5536F">
        <w:rPr>
          <w:rFonts w:ascii="Times New Roman" w:hAnsi="Times New Roman" w:cs="Times New Roman"/>
          <w:sz w:val="24"/>
          <w:szCs w:val="24"/>
        </w:rPr>
        <w:t>s</w:t>
      </w:r>
      <w:r w:rsidR="000021AF">
        <w:rPr>
          <w:rFonts w:ascii="Times New Roman" w:hAnsi="Times New Roman" w:cs="Times New Roman"/>
          <w:sz w:val="24"/>
          <w:szCs w:val="24"/>
        </w:rPr>
        <w:t xml:space="preserve"> therefore that f</w:t>
      </w:r>
      <w:r w:rsidR="00D30954" w:rsidRPr="00C613D2">
        <w:rPr>
          <w:rFonts w:ascii="Times New Roman" w:hAnsi="Times New Roman" w:cs="Times New Roman"/>
          <w:sz w:val="24"/>
          <w:szCs w:val="24"/>
        </w:rPr>
        <w:t xml:space="preserve">emininity is threatening in its </w:t>
      </w:r>
      <w:r w:rsidR="00D30954" w:rsidRPr="001E13D7">
        <w:rPr>
          <w:rFonts w:ascii="Times New Roman" w:hAnsi="Times New Roman" w:cs="Times New Roman"/>
          <w:sz w:val="24"/>
          <w:szCs w:val="24"/>
        </w:rPr>
        <w:t>difference</w:t>
      </w:r>
      <w:r w:rsidR="00D30954" w:rsidRPr="004860A1">
        <w:rPr>
          <w:rFonts w:ascii="Times New Roman" w:hAnsi="Times New Roman" w:cs="Times New Roman"/>
          <w:i/>
          <w:sz w:val="24"/>
          <w:szCs w:val="24"/>
        </w:rPr>
        <w:t xml:space="preserve"> </w:t>
      </w:r>
      <w:r w:rsidR="00D30954" w:rsidRPr="00C613D2">
        <w:rPr>
          <w:rFonts w:ascii="Times New Roman" w:hAnsi="Times New Roman" w:cs="Times New Roman"/>
          <w:sz w:val="24"/>
          <w:szCs w:val="24"/>
        </w:rPr>
        <w:t>from the masculine norm</w:t>
      </w:r>
      <w:r w:rsidR="00E5536F">
        <w:rPr>
          <w:rFonts w:ascii="Times New Roman" w:hAnsi="Times New Roman" w:cs="Times New Roman"/>
          <w:sz w:val="24"/>
          <w:szCs w:val="24"/>
        </w:rPr>
        <w:t xml:space="preserve"> and is therefore</w:t>
      </w:r>
      <w:r w:rsidR="00D30954" w:rsidRPr="00C613D2">
        <w:rPr>
          <w:rFonts w:ascii="Times New Roman" w:hAnsi="Times New Roman" w:cs="Times New Roman"/>
          <w:sz w:val="24"/>
          <w:szCs w:val="24"/>
        </w:rPr>
        <w:t xml:space="preserve"> </w:t>
      </w:r>
      <w:r w:rsidR="00E5536F">
        <w:rPr>
          <w:rFonts w:ascii="Times New Roman" w:hAnsi="Times New Roman" w:cs="Times New Roman"/>
          <w:sz w:val="24"/>
          <w:szCs w:val="24"/>
        </w:rPr>
        <w:t xml:space="preserve">excluded from organisational </w:t>
      </w:r>
      <w:r w:rsidR="00D30954" w:rsidRPr="00C613D2">
        <w:rPr>
          <w:rFonts w:ascii="Times New Roman" w:hAnsi="Times New Roman" w:cs="Times New Roman"/>
          <w:sz w:val="24"/>
          <w:szCs w:val="24"/>
        </w:rPr>
        <w:t>narrative</w:t>
      </w:r>
      <w:r w:rsidR="00E5536F">
        <w:rPr>
          <w:rFonts w:ascii="Times New Roman" w:hAnsi="Times New Roman" w:cs="Times New Roman"/>
          <w:sz w:val="24"/>
          <w:szCs w:val="24"/>
        </w:rPr>
        <w:t>s.</w:t>
      </w:r>
    </w:p>
    <w:p w14:paraId="37BA5905" w14:textId="265381A1" w:rsidR="00807B77" w:rsidRPr="00D00E7D" w:rsidRDefault="006F7FCA" w:rsidP="00887C2F">
      <w:pPr>
        <w:spacing w:line="480" w:lineRule="auto"/>
        <w:ind w:firstLine="720"/>
        <w:contextualSpacing/>
        <w:jc w:val="both"/>
        <w:rPr>
          <w:rFonts w:ascii="Times New Roman" w:hAnsi="Times New Roman" w:cs="Times New Roman"/>
          <w:sz w:val="24"/>
          <w:szCs w:val="24"/>
        </w:rPr>
      </w:pPr>
      <w:r w:rsidRPr="003A0A59">
        <w:rPr>
          <w:rFonts w:ascii="Times New Roman" w:hAnsi="Times New Roman" w:cs="Times New Roman"/>
          <w:sz w:val="24"/>
          <w:szCs w:val="24"/>
        </w:rPr>
        <w:t>A further example emerges in the</w:t>
      </w:r>
      <w:r w:rsidR="00B4630E" w:rsidRPr="003A0A59">
        <w:rPr>
          <w:rFonts w:ascii="Times New Roman" w:hAnsi="Times New Roman" w:cs="Times New Roman"/>
          <w:sz w:val="24"/>
          <w:szCs w:val="24"/>
        </w:rPr>
        <w:t xml:space="preserve"> </w:t>
      </w:r>
      <w:r w:rsidRPr="003A0A59">
        <w:rPr>
          <w:rFonts w:ascii="Times New Roman" w:hAnsi="Times New Roman" w:cs="Times New Roman"/>
          <w:sz w:val="24"/>
          <w:szCs w:val="24"/>
        </w:rPr>
        <w:t>nicknames given to</w:t>
      </w:r>
      <w:r w:rsidR="00B4630E" w:rsidRPr="003A0A59">
        <w:rPr>
          <w:rFonts w:ascii="Times New Roman" w:hAnsi="Times New Roman" w:cs="Times New Roman"/>
          <w:sz w:val="24"/>
          <w:szCs w:val="24"/>
        </w:rPr>
        <w:t xml:space="preserve"> female</w:t>
      </w:r>
      <w:r w:rsidRPr="003A0A59">
        <w:rPr>
          <w:rFonts w:ascii="Times New Roman" w:hAnsi="Times New Roman" w:cs="Times New Roman"/>
          <w:sz w:val="24"/>
          <w:szCs w:val="24"/>
        </w:rPr>
        <w:t xml:space="preserve"> Enron</w:t>
      </w:r>
      <w:r w:rsidR="00B4630E" w:rsidRPr="003A0A59">
        <w:rPr>
          <w:rFonts w:ascii="Times New Roman" w:hAnsi="Times New Roman" w:cs="Times New Roman"/>
          <w:sz w:val="24"/>
          <w:szCs w:val="24"/>
        </w:rPr>
        <w:t xml:space="preserve"> executive</w:t>
      </w:r>
      <w:r w:rsidR="00950BC2" w:rsidRPr="003A0A59">
        <w:rPr>
          <w:rFonts w:ascii="Times New Roman" w:hAnsi="Times New Roman" w:cs="Times New Roman"/>
          <w:sz w:val="24"/>
          <w:szCs w:val="24"/>
        </w:rPr>
        <w:t>s</w:t>
      </w:r>
      <w:r w:rsidRPr="003A0A59">
        <w:rPr>
          <w:rFonts w:ascii="Times New Roman" w:hAnsi="Times New Roman" w:cs="Times New Roman"/>
          <w:sz w:val="24"/>
          <w:szCs w:val="24"/>
        </w:rPr>
        <w:t>.</w:t>
      </w:r>
      <w:r w:rsidR="00B4630E" w:rsidRPr="003A0A59">
        <w:rPr>
          <w:rFonts w:ascii="Times New Roman" w:hAnsi="Times New Roman" w:cs="Times New Roman"/>
          <w:sz w:val="24"/>
          <w:szCs w:val="24"/>
        </w:rPr>
        <w:t xml:space="preserve"> Rebecca Mark – as ‘Mark the Shark’ (see </w:t>
      </w:r>
      <w:proofErr w:type="spellStart"/>
      <w:r w:rsidR="00B4630E" w:rsidRPr="003A0A59">
        <w:rPr>
          <w:rFonts w:ascii="Times New Roman" w:hAnsi="Times New Roman" w:cs="Times New Roman"/>
          <w:sz w:val="24"/>
          <w:szCs w:val="24"/>
        </w:rPr>
        <w:t>Boje</w:t>
      </w:r>
      <w:proofErr w:type="spellEnd"/>
      <w:r w:rsidR="00B4630E" w:rsidRPr="003A0A59">
        <w:rPr>
          <w:rFonts w:ascii="Times New Roman" w:hAnsi="Times New Roman" w:cs="Times New Roman"/>
          <w:sz w:val="24"/>
          <w:szCs w:val="24"/>
        </w:rPr>
        <w:t xml:space="preserve"> et al., 2004)</w:t>
      </w:r>
      <w:r w:rsidR="00950BC2" w:rsidRPr="000D7D13">
        <w:rPr>
          <w:rFonts w:ascii="Times New Roman" w:hAnsi="Times New Roman" w:cs="Times New Roman"/>
          <w:sz w:val="24"/>
          <w:szCs w:val="24"/>
        </w:rPr>
        <w:t xml:space="preserve"> and Sherron Watkins - as </w:t>
      </w:r>
      <w:r w:rsidR="00950BC2" w:rsidRPr="00887C2F">
        <w:rPr>
          <w:rFonts w:ascii="Times New Roman" w:hAnsi="Times New Roman" w:cs="Times New Roman"/>
          <w:sz w:val="24"/>
          <w:szCs w:val="24"/>
        </w:rPr>
        <w:t xml:space="preserve">‘The Buzzsaw’ </w:t>
      </w:r>
      <w:r w:rsidR="00950BC2" w:rsidRPr="003A0A59">
        <w:rPr>
          <w:rFonts w:ascii="Times New Roman" w:hAnsi="Times New Roman" w:cs="Times New Roman"/>
          <w:sz w:val="24"/>
          <w:szCs w:val="24"/>
        </w:rPr>
        <w:t xml:space="preserve">(Swartz and </w:t>
      </w:r>
      <w:r w:rsidR="00950BC2" w:rsidRPr="000D7D13">
        <w:rPr>
          <w:rFonts w:ascii="Times New Roman" w:hAnsi="Times New Roman" w:cs="Times New Roman"/>
          <w:sz w:val="24"/>
          <w:szCs w:val="24"/>
        </w:rPr>
        <w:t>Watkins, 2003: 9)</w:t>
      </w:r>
      <w:r w:rsidRPr="000D7D13">
        <w:rPr>
          <w:rFonts w:ascii="Times New Roman" w:hAnsi="Times New Roman" w:cs="Times New Roman"/>
          <w:sz w:val="24"/>
          <w:szCs w:val="24"/>
        </w:rPr>
        <w:t>, both received nicknames which not only conceal their femininity, but attribute so-called ‘masculine’ characteristics to them, evok</w:t>
      </w:r>
      <w:r w:rsidR="00164C3A" w:rsidRPr="000D7D13">
        <w:rPr>
          <w:rFonts w:ascii="Times New Roman" w:hAnsi="Times New Roman" w:cs="Times New Roman"/>
          <w:sz w:val="24"/>
          <w:szCs w:val="24"/>
        </w:rPr>
        <w:t>ing</w:t>
      </w:r>
      <w:r w:rsidRPr="008374D0">
        <w:rPr>
          <w:rFonts w:ascii="Times New Roman" w:hAnsi="Times New Roman" w:cs="Times New Roman"/>
          <w:sz w:val="24"/>
          <w:szCs w:val="24"/>
        </w:rPr>
        <w:t xml:space="preserve"> savagery </w:t>
      </w:r>
      <w:r w:rsidRPr="008374D0">
        <w:rPr>
          <w:rFonts w:ascii="Times New Roman" w:hAnsi="Times New Roman" w:cs="Times New Roman"/>
          <w:sz w:val="24"/>
          <w:szCs w:val="24"/>
        </w:rPr>
        <w:lastRenderedPageBreak/>
        <w:t>and ‘bite’</w:t>
      </w:r>
      <w:r w:rsidR="00B4630E" w:rsidRPr="00F553E1">
        <w:rPr>
          <w:rFonts w:ascii="Times New Roman" w:hAnsi="Times New Roman" w:cs="Times New Roman"/>
          <w:sz w:val="24"/>
          <w:szCs w:val="24"/>
        </w:rPr>
        <w:t xml:space="preserve">. </w:t>
      </w:r>
      <w:r w:rsidR="00807B77" w:rsidRPr="007C3D8A">
        <w:rPr>
          <w:rFonts w:ascii="Times New Roman" w:hAnsi="Times New Roman" w:cs="Times New Roman"/>
          <w:sz w:val="24"/>
          <w:szCs w:val="24"/>
        </w:rPr>
        <w:t>This</w:t>
      </w:r>
      <w:r w:rsidR="00B4630E" w:rsidRPr="00D00E7D">
        <w:rPr>
          <w:rFonts w:ascii="Times New Roman" w:hAnsi="Times New Roman" w:cs="Times New Roman"/>
          <w:sz w:val="24"/>
          <w:szCs w:val="24"/>
        </w:rPr>
        <w:t xml:space="preserve"> speaks to the masculinisation of organisational leadership </w:t>
      </w:r>
      <w:r w:rsidR="00A67742" w:rsidRPr="00D00E7D">
        <w:rPr>
          <w:rFonts w:ascii="Times New Roman" w:hAnsi="Times New Roman" w:cs="Times New Roman"/>
          <w:sz w:val="24"/>
          <w:szCs w:val="24"/>
        </w:rPr>
        <w:t xml:space="preserve">(and of </w:t>
      </w:r>
      <w:r w:rsidR="00E57F91" w:rsidRPr="00C123C2">
        <w:rPr>
          <w:rFonts w:ascii="Times New Roman" w:hAnsi="Times New Roman" w:cs="Times New Roman"/>
          <w:sz w:val="24"/>
          <w:szCs w:val="24"/>
        </w:rPr>
        <w:t>female executive</w:t>
      </w:r>
      <w:r w:rsidR="00A67742" w:rsidRPr="00DC15A9">
        <w:rPr>
          <w:rFonts w:ascii="Times New Roman" w:hAnsi="Times New Roman" w:cs="Times New Roman"/>
          <w:sz w:val="24"/>
          <w:szCs w:val="24"/>
        </w:rPr>
        <w:t>s</w:t>
      </w:r>
      <w:r w:rsidR="00E57F91" w:rsidRPr="00DC15A9">
        <w:rPr>
          <w:rFonts w:ascii="Times New Roman" w:hAnsi="Times New Roman" w:cs="Times New Roman"/>
          <w:sz w:val="24"/>
          <w:szCs w:val="24"/>
        </w:rPr>
        <w:t xml:space="preserve">) </w:t>
      </w:r>
      <w:r w:rsidR="00DB239A" w:rsidRPr="00DC15A9">
        <w:rPr>
          <w:rFonts w:ascii="Times New Roman" w:hAnsi="Times New Roman" w:cs="Times New Roman"/>
          <w:sz w:val="24"/>
          <w:szCs w:val="24"/>
        </w:rPr>
        <w:t xml:space="preserve">(Kerfoot and Knights, 1998; </w:t>
      </w:r>
      <w:r w:rsidR="00B4630E" w:rsidRPr="00822F26">
        <w:rPr>
          <w:rFonts w:ascii="Times New Roman" w:hAnsi="Times New Roman" w:cs="Times New Roman"/>
          <w:sz w:val="24"/>
          <w:szCs w:val="24"/>
        </w:rPr>
        <w:t>Knights</w:t>
      </w:r>
      <w:r w:rsidR="00DB239A" w:rsidRPr="00C613D2">
        <w:rPr>
          <w:rFonts w:ascii="Times New Roman" w:hAnsi="Times New Roman" w:cs="Times New Roman"/>
          <w:sz w:val="24"/>
          <w:szCs w:val="24"/>
        </w:rPr>
        <w:t>, 2015; McCabe and Knights,</w:t>
      </w:r>
      <w:r w:rsidR="00A91612" w:rsidRPr="00E44F84">
        <w:rPr>
          <w:rFonts w:ascii="Times New Roman" w:hAnsi="Times New Roman" w:cs="Times New Roman"/>
          <w:sz w:val="24"/>
          <w:szCs w:val="24"/>
        </w:rPr>
        <w:t xml:space="preserve"> 2016</w:t>
      </w:r>
      <w:r w:rsidR="00E57F91" w:rsidRPr="00E44F84">
        <w:rPr>
          <w:rFonts w:ascii="Times New Roman" w:hAnsi="Times New Roman" w:cs="Times New Roman"/>
          <w:sz w:val="24"/>
          <w:szCs w:val="24"/>
        </w:rPr>
        <w:t>)</w:t>
      </w:r>
      <w:r w:rsidR="00DB239A" w:rsidRPr="003A0A59">
        <w:rPr>
          <w:rFonts w:ascii="Times New Roman" w:hAnsi="Times New Roman" w:cs="Times New Roman"/>
          <w:sz w:val="24"/>
          <w:szCs w:val="24"/>
        </w:rPr>
        <w:t xml:space="preserve"> and</w:t>
      </w:r>
      <w:r w:rsidR="00D06E4C" w:rsidRPr="003A0A59">
        <w:rPr>
          <w:rFonts w:ascii="Times New Roman" w:hAnsi="Times New Roman" w:cs="Times New Roman"/>
          <w:sz w:val="24"/>
          <w:szCs w:val="24"/>
        </w:rPr>
        <w:t>, in turn,</w:t>
      </w:r>
      <w:r w:rsidR="00DB239A" w:rsidRPr="003A0A59">
        <w:rPr>
          <w:rFonts w:ascii="Times New Roman" w:hAnsi="Times New Roman" w:cs="Times New Roman"/>
          <w:sz w:val="24"/>
          <w:szCs w:val="24"/>
        </w:rPr>
        <w:t xml:space="preserve"> the masculinisation of </w:t>
      </w:r>
      <w:r w:rsidR="00A91612" w:rsidRPr="003A0A59">
        <w:rPr>
          <w:rFonts w:ascii="Times New Roman" w:hAnsi="Times New Roman" w:cs="Times New Roman"/>
          <w:sz w:val="24"/>
          <w:szCs w:val="24"/>
        </w:rPr>
        <w:t>leadership</w:t>
      </w:r>
      <w:r w:rsidR="00DF1AE1">
        <w:rPr>
          <w:rFonts w:ascii="Times New Roman" w:hAnsi="Times New Roman" w:cs="Times New Roman"/>
          <w:sz w:val="24"/>
          <w:szCs w:val="24"/>
        </w:rPr>
        <w:t xml:space="preserve"> ethics</w:t>
      </w:r>
      <w:r w:rsidR="00A91612" w:rsidRPr="003A0A59">
        <w:rPr>
          <w:rFonts w:ascii="Times New Roman" w:hAnsi="Times New Roman" w:cs="Times New Roman"/>
          <w:sz w:val="24"/>
          <w:szCs w:val="24"/>
        </w:rPr>
        <w:t xml:space="preserve"> (Liu, 2015</w:t>
      </w:r>
      <w:r w:rsidR="00DB239A" w:rsidRPr="003A0A59">
        <w:rPr>
          <w:rFonts w:ascii="Times New Roman" w:hAnsi="Times New Roman" w:cs="Times New Roman"/>
          <w:sz w:val="24"/>
          <w:szCs w:val="24"/>
        </w:rPr>
        <w:t>b)</w:t>
      </w:r>
      <w:r w:rsidR="00807B77" w:rsidRPr="003A0A59">
        <w:rPr>
          <w:rFonts w:ascii="Times New Roman" w:hAnsi="Times New Roman" w:cs="Times New Roman"/>
          <w:sz w:val="24"/>
          <w:szCs w:val="24"/>
        </w:rPr>
        <w:t>. McCabe and Knights</w:t>
      </w:r>
      <w:r w:rsidR="006C0BF3">
        <w:rPr>
          <w:rFonts w:ascii="Times New Roman" w:hAnsi="Times New Roman" w:cs="Times New Roman"/>
          <w:sz w:val="24"/>
          <w:szCs w:val="24"/>
        </w:rPr>
        <w:t xml:space="preserve"> (2016)</w:t>
      </w:r>
      <w:r w:rsidR="00807B77" w:rsidRPr="003A0A59">
        <w:rPr>
          <w:rFonts w:ascii="Times New Roman" w:hAnsi="Times New Roman" w:cs="Times New Roman"/>
          <w:sz w:val="24"/>
          <w:szCs w:val="24"/>
        </w:rPr>
        <w:t xml:space="preserve">, for example, have </w:t>
      </w:r>
      <w:r w:rsidR="005A44B8" w:rsidRPr="003A0A59">
        <w:rPr>
          <w:rFonts w:ascii="Times New Roman" w:hAnsi="Times New Roman" w:cs="Times New Roman"/>
          <w:sz w:val="24"/>
          <w:szCs w:val="24"/>
        </w:rPr>
        <w:t xml:space="preserve">illustrated </w:t>
      </w:r>
      <w:r w:rsidR="00807B77" w:rsidRPr="003A0A59">
        <w:rPr>
          <w:rFonts w:ascii="Times New Roman" w:hAnsi="Times New Roman" w:cs="Times New Roman"/>
          <w:sz w:val="24"/>
          <w:szCs w:val="24"/>
        </w:rPr>
        <w:t>recently the masculine nature of organisational leader communications through corporate videos. They conclude</w:t>
      </w:r>
      <w:r w:rsidR="008E54AF">
        <w:rPr>
          <w:rFonts w:ascii="Times New Roman" w:hAnsi="Times New Roman" w:cs="Times New Roman"/>
          <w:sz w:val="24"/>
          <w:szCs w:val="24"/>
        </w:rPr>
        <w:t xml:space="preserve"> </w:t>
      </w:r>
      <w:r w:rsidR="00807B77" w:rsidRPr="003A0A59">
        <w:rPr>
          <w:rFonts w:ascii="Times New Roman" w:hAnsi="Times New Roman" w:cs="Times New Roman"/>
          <w:sz w:val="24"/>
          <w:szCs w:val="24"/>
        </w:rPr>
        <w:t>that these videos draw on comparisons to sport and the military</w:t>
      </w:r>
      <w:r w:rsidR="00D57DC7" w:rsidRPr="003A0A59">
        <w:rPr>
          <w:rFonts w:ascii="Times New Roman" w:hAnsi="Times New Roman" w:cs="Times New Roman"/>
          <w:sz w:val="24"/>
          <w:szCs w:val="24"/>
        </w:rPr>
        <w:t xml:space="preserve">, heightening </w:t>
      </w:r>
      <w:r w:rsidR="00807B77" w:rsidRPr="003A0A59">
        <w:rPr>
          <w:rFonts w:ascii="Times New Roman" w:hAnsi="Times New Roman" w:cs="Times New Roman"/>
          <w:sz w:val="24"/>
          <w:szCs w:val="24"/>
        </w:rPr>
        <w:t xml:space="preserve">masculine discourses </w:t>
      </w:r>
      <w:r w:rsidR="00CA46A1" w:rsidRPr="003A0A59">
        <w:rPr>
          <w:rFonts w:ascii="Times New Roman" w:hAnsi="Times New Roman" w:cs="Times New Roman"/>
          <w:sz w:val="24"/>
          <w:szCs w:val="24"/>
        </w:rPr>
        <w:t xml:space="preserve">typified with aggression, competition, conquest and control (Kerfoot and Knights, 1998). </w:t>
      </w:r>
      <w:r w:rsidR="00A91612" w:rsidRPr="003A0A59">
        <w:rPr>
          <w:rFonts w:ascii="Times New Roman" w:hAnsi="Times New Roman" w:cs="Times New Roman"/>
          <w:sz w:val="24"/>
          <w:szCs w:val="24"/>
        </w:rPr>
        <w:t>Similarly, Liu</w:t>
      </w:r>
      <w:r w:rsidR="00D57DC7" w:rsidRPr="003A0A59">
        <w:rPr>
          <w:rFonts w:ascii="Times New Roman" w:hAnsi="Times New Roman" w:cs="Times New Roman"/>
          <w:sz w:val="24"/>
          <w:szCs w:val="24"/>
        </w:rPr>
        <w:t xml:space="preserve"> argues that</w:t>
      </w:r>
      <w:r w:rsidR="00A91612" w:rsidRPr="003A0A59">
        <w:rPr>
          <w:rFonts w:ascii="Times New Roman" w:hAnsi="Times New Roman" w:cs="Times New Roman"/>
          <w:sz w:val="24"/>
          <w:szCs w:val="24"/>
        </w:rPr>
        <w:t xml:space="preserve"> (2015</w:t>
      </w:r>
      <w:r w:rsidR="00DB239A" w:rsidRPr="003A0A59">
        <w:rPr>
          <w:rFonts w:ascii="Times New Roman" w:hAnsi="Times New Roman" w:cs="Times New Roman"/>
          <w:sz w:val="24"/>
          <w:szCs w:val="24"/>
        </w:rPr>
        <w:t xml:space="preserve">b) </w:t>
      </w:r>
      <w:r w:rsidR="00D57DC7" w:rsidRPr="003A0A59">
        <w:rPr>
          <w:rFonts w:ascii="Times New Roman" w:hAnsi="Times New Roman" w:cs="Times New Roman"/>
          <w:sz w:val="24"/>
          <w:szCs w:val="24"/>
        </w:rPr>
        <w:t xml:space="preserve">aesthetic (media) representations of banking sector organizations emphasise that what it means to be ethical in these organizations is connected to assumptions about </w:t>
      </w:r>
      <w:r w:rsidR="00E300C3" w:rsidRPr="003A0A59">
        <w:rPr>
          <w:rFonts w:ascii="Times New Roman" w:hAnsi="Times New Roman" w:cs="Times New Roman"/>
          <w:sz w:val="24"/>
          <w:szCs w:val="24"/>
        </w:rPr>
        <w:t>masculinity</w:t>
      </w:r>
      <w:r w:rsidR="00DB239A" w:rsidRPr="003A0A59">
        <w:rPr>
          <w:rFonts w:ascii="Times New Roman" w:hAnsi="Times New Roman" w:cs="Times New Roman"/>
          <w:sz w:val="24"/>
          <w:szCs w:val="24"/>
        </w:rPr>
        <w:t xml:space="preserve">. </w:t>
      </w:r>
      <w:r w:rsidR="006A4B49" w:rsidRPr="003A0A59">
        <w:rPr>
          <w:rFonts w:ascii="Times New Roman" w:hAnsi="Times New Roman" w:cs="Times New Roman"/>
          <w:sz w:val="24"/>
          <w:szCs w:val="24"/>
        </w:rPr>
        <w:t xml:space="preserve">The example of female </w:t>
      </w:r>
      <w:r w:rsidR="00D57DC7" w:rsidRPr="003A0A59">
        <w:rPr>
          <w:rFonts w:ascii="Times New Roman" w:hAnsi="Times New Roman" w:cs="Times New Roman"/>
          <w:sz w:val="24"/>
          <w:szCs w:val="24"/>
        </w:rPr>
        <w:t xml:space="preserve">Enron </w:t>
      </w:r>
      <w:r w:rsidR="006A4B49" w:rsidRPr="003A0A59">
        <w:rPr>
          <w:rFonts w:ascii="Times New Roman" w:hAnsi="Times New Roman" w:cs="Times New Roman"/>
          <w:sz w:val="24"/>
          <w:szCs w:val="24"/>
        </w:rPr>
        <w:t>executive</w:t>
      </w:r>
      <w:r w:rsidR="000316B5" w:rsidRPr="003A0A59">
        <w:rPr>
          <w:rFonts w:ascii="Times New Roman" w:hAnsi="Times New Roman" w:cs="Times New Roman"/>
          <w:sz w:val="24"/>
          <w:szCs w:val="24"/>
        </w:rPr>
        <w:t>s being given</w:t>
      </w:r>
      <w:r w:rsidR="006A4B49" w:rsidRPr="003A0A59">
        <w:rPr>
          <w:rFonts w:ascii="Times New Roman" w:hAnsi="Times New Roman" w:cs="Times New Roman"/>
          <w:sz w:val="24"/>
          <w:szCs w:val="24"/>
        </w:rPr>
        <w:t xml:space="preserve"> mobster type name</w:t>
      </w:r>
      <w:r w:rsidR="000316B5" w:rsidRPr="003A0A59">
        <w:rPr>
          <w:rFonts w:ascii="Times New Roman" w:hAnsi="Times New Roman" w:cs="Times New Roman"/>
          <w:sz w:val="24"/>
          <w:szCs w:val="24"/>
        </w:rPr>
        <w:t>s</w:t>
      </w:r>
      <w:r w:rsidR="006A4B49" w:rsidRPr="003A0A59">
        <w:rPr>
          <w:rFonts w:ascii="Times New Roman" w:hAnsi="Times New Roman" w:cs="Times New Roman"/>
          <w:sz w:val="24"/>
          <w:szCs w:val="24"/>
        </w:rPr>
        <w:t xml:space="preserve"> also supports the notion </w:t>
      </w:r>
      <w:r w:rsidR="005A44B8" w:rsidRPr="003A0A59">
        <w:rPr>
          <w:rFonts w:ascii="Times New Roman" w:hAnsi="Times New Roman" w:cs="Times New Roman"/>
          <w:sz w:val="24"/>
          <w:szCs w:val="24"/>
        </w:rPr>
        <w:t xml:space="preserve">that women (as well as men) are often expected to perform </w:t>
      </w:r>
      <w:r w:rsidR="006A4B49" w:rsidRPr="003A0A59">
        <w:rPr>
          <w:rFonts w:ascii="Times New Roman" w:hAnsi="Times New Roman" w:cs="Times New Roman"/>
          <w:sz w:val="24"/>
          <w:szCs w:val="24"/>
        </w:rPr>
        <w:t>masculinit</w:t>
      </w:r>
      <w:r w:rsidR="005A44B8" w:rsidRPr="003A0A59">
        <w:rPr>
          <w:rFonts w:ascii="Times New Roman" w:hAnsi="Times New Roman" w:cs="Times New Roman"/>
          <w:sz w:val="24"/>
          <w:szCs w:val="24"/>
        </w:rPr>
        <w:t>ies, through</w:t>
      </w:r>
      <w:r w:rsidR="006A4B49" w:rsidRPr="003A0A59">
        <w:rPr>
          <w:rFonts w:ascii="Times New Roman" w:hAnsi="Times New Roman" w:cs="Times New Roman"/>
          <w:sz w:val="24"/>
          <w:szCs w:val="24"/>
        </w:rPr>
        <w:t xml:space="preserve"> an encouragement to be ‘one of the boys’ (e.g. Knights and </w:t>
      </w:r>
      <w:proofErr w:type="spellStart"/>
      <w:r w:rsidR="006A4B49" w:rsidRPr="003A0A59">
        <w:rPr>
          <w:rFonts w:ascii="Times New Roman" w:hAnsi="Times New Roman" w:cs="Times New Roman"/>
          <w:sz w:val="24"/>
          <w:szCs w:val="24"/>
        </w:rPr>
        <w:t>Tullberg</w:t>
      </w:r>
      <w:proofErr w:type="spellEnd"/>
      <w:r w:rsidR="006A4B49" w:rsidRPr="003A0A59">
        <w:rPr>
          <w:rFonts w:ascii="Times New Roman" w:hAnsi="Times New Roman" w:cs="Times New Roman"/>
          <w:sz w:val="24"/>
          <w:szCs w:val="24"/>
        </w:rPr>
        <w:t xml:space="preserve">, 2012; McCabe and Knights, </w:t>
      </w:r>
      <w:r w:rsidR="00A91612" w:rsidRPr="003A0A59">
        <w:rPr>
          <w:rFonts w:ascii="Times New Roman" w:hAnsi="Times New Roman" w:cs="Times New Roman"/>
          <w:sz w:val="24"/>
          <w:szCs w:val="24"/>
        </w:rPr>
        <w:t>2016</w:t>
      </w:r>
      <w:r w:rsidR="006A4B49" w:rsidRPr="003A0A59">
        <w:rPr>
          <w:rFonts w:ascii="Times New Roman" w:hAnsi="Times New Roman" w:cs="Times New Roman"/>
          <w:sz w:val="24"/>
          <w:szCs w:val="24"/>
        </w:rPr>
        <w:t xml:space="preserve">). </w:t>
      </w:r>
      <w:r w:rsidR="00FD1A83">
        <w:rPr>
          <w:rFonts w:ascii="Times New Roman" w:hAnsi="Times New Roman" w:cs="Times New Roman"/>
          <w:sz w:val="24"/>
          <w:szCs w:val="24"/>
        </w:rPr>
        <w:t>T</w:t>
      </w:r>
      <w:r w:rsidR="006A4B49" w:rsidRPr="003A0A59">
        <w:rPr>
          <w:rFonts w:ascii="Times New Roman" w:hAnsi="Times New Roman" w:cs="Times New Roman"/>
          <w:sz w:val="24"/>
          <w:szCs w:val="24"/>
        </w:rPr>
        <w:t xml:space="preserve">his is also wrapped up in a </w:t>
      </w:r>
      <w:r w:rsidR="00EA1F34">
        <w:rPr>
          <w:rFonts w:ascii="Times New Roman" w:hAnsi="Times New Roman" w:cs="Times New Roman"/>
          <w:sz w:val="24"/>
          <w:szCs w:val="24"/>
        </w:rPr>
        <w:t xml:space="preserve">multi-layered </w:t>
      </w:r>
      <w:r w:rsidR="006A4B49" w:rsidRPr="003A0A59">
        <w:rPr>
          <w:rFonts w:ascii="Times New Roman" w:hAnsi="Times New Roman" w:cs="Times New Roman"/>
          <w:sz w:val="24"/>
          <w:szCs w:val="24"/>
        </w:rPr>
        <w:t>ethi</w:t>
      </w:r>
      <w:r w:rsidR="006F6843" w:rsidRPr="003A0A59">
        <w:rPr>
          <w:rFonts w:ascii="Times New Roman" w:hAnsi="Times New Roman" w:cs="Times New Roman"/>
          <w:sz w:val="24"/>
          <w:szCs w:val="24"/>
        </w:rPr>
        <w:t>cal/toxic dial</w:t>
      </w:r>
      <w:r w:rsidR="007F5078">
        <w:rPr>
          <w:rFonts w:ascii="Times New Roman" w:hAnsi="Times New Roman" w:cs="Times New Roman"/>
          <w:sz w:val="24"/>
          <w:szCs w:val="24"/>
        </w:rPr>
        <w:t>og</w:t>
      </w:r>
      <w:r w:rsidR="001933C9">
        <w:rPr>
          <w:rFonts w:ascii="Times New Roman" w:hAnsi="Times New Roman" w:cs="Times New Roman"/>
          <w:sz w:val="24"/>
          <w:szCs w:val="24"/>
        </w:rPr>
        <w:t>ue</w:t>
      </w:r>
      <w:r w:rsidR="006F6843" w:rsidRPr="003A0A59">
        <w:rPr>
          <w:rFonts w:ascii="Times New Roman" w:hAnsi="Times New Roman" w:cs="Times New Roman"/>
          <w:sz w:val="24"/>
          <w:szCs w:val="24"/>
        </w:rPr>
        <w:t xml:space="preserve"> whereby women are encourage</w:t>
      </w:r>
      <w:r w:rsidR="00D072F8" w:rsidRPr="003A0A59">
        <w:rPr>
          <w:rFonts w:ascii="Times New Roman" w:hAnsi="Times New Roman" w:cs="Times New Roman"/>
          <w:sz w:val="24"/>
          <w:szCs w:val="24"/>
        </w:rPr>
        <w:t>d</w:t>
      </w:r>
      <w:r w:rsidR="006F6843" w:rsidRPr="003A0A59">
        <w:rPr>
          <w:rFonts w:ascii="Times New Roman" w:hAnsi="Times New Roman" w:cs="Times New Roman"/>
          <w:sz w:val="24"/>
          <w:szCs w:val="24"/>
        </w:rPr>
        <w:t xml:space="preserve"> to become ‘one of the toxic boys’ </w:t>
      </w:r>
      <w:r w:rsidR="00D06E4C" w:rsidRPr="003A0A59">
        <w:rPr>
          <w:rFonts w:ascii="Times New Roman" w:hAnsi="Times New Roman" w:cs="Times New Roman"/>
          <w:sz w:val="24"/>
          <w:szCs w:val="24"/>
        </w:rPr>
        <w:t>or a</w:t>
      </w:r>
      <w:r w:rsidR="003C730F" w:rsidRPr="003A0A59">
        <w:rPr>
          <w:rFonts w:ascii="Times New Roman" w:hAnsi="Times New Roman" w:cs="Times New Roman"/>
          <w:sz w:val="24"/>
          <w:szCs w:val="24"/>
        </w:rPr>
        <w:t xml:space="preserve"> ‘heroic villain’ (Parker, 2008)</w:t>
      </w:r>
      <w:r w:rsidR="001933C9">
        <w:rPr>
          <w:rFonts w:ascii="Times New Roman" w:hAnsi="Times New Roman" w:cs="Times New Roman"/>
          <w:sz w:val="24"/>
          <w:szCs w:val="24"/>
        </w:rPr>
        <w:t xml:space="preserve">. </w:t>
      </w:r>
      <w:r w:rsidR="00EA5994">
        <w:rPr>
          <w:rFonts w:ascii="Times New Roman" w:hAnsi="Times New Roman" w:cs="Times New Roman"/>
          <w:sz w:val="24"/>
          <w:szCs w:val="24"/>
        </w:rPr>
        <w:t>The</w:t>
      </w:r>
      <w:r w:rsidR="00101514" w:rsidRPr="003A0A59">
        <w:rPr>
          <w:rFonts w:ascii="Times New Roman" w:hAnsi="Times New Roman" w:cs="Times New Roman"/>
          <w:sz w:val="24"/>
          <w:szCs w:val="24"/>
        </w:rPr>
        <w:t xml:space="preserve"> intertwining of these </w:t>
      </w:r>
      <w:r w:rsidR="001933C9">
        <w:rPr>
          <w:rFonts w:ascii="Times New Roman" w:hAnsi="Times New Roman" w:cs="Times New Roman"/>
          <w:sz w:val="24"/>
          <w:szCs w:val="24"/>
        </w:rPr>
        <w:t>dialog</w:t>
      </w:r>
      <w:r w:rsidR="00EA5994">
        <w:rPr>
          <w:rFonts w:ascii="Times New Roman" w:hAnsi="Times New Roman" w:cs="Times New Roman"/>
          <w:sz w:val="24"/>
          <w:szCs w:val="24"/>
        </w:rPr>
        <w:t>ue</w:t>
      </w:r>
      <w:r w:rsidR="001933C9">
        <w:rPr>
          <w:rFonts w:ascii="Times New Roman" w:hAnsi="Times New Roman" w:cs="Times New Roman"/>
          <w:sz w:val="24"/>
          <w:szCs w:val="24"/>
        </w:rPr>
        <w:t>s</w:t>
      </w:r>
      <w:r w:rsidR="001933C9" w:rsidRPr="003A0A59">
        <w:rPr>
          <w:rFonts w:ascii="Times New Roman" w:hAnsi="Times New Roman" w:cs="Times New Roman"/>
          <w:sz w:val="24"/>
          <w:szCs w:val="24"/>
        </w:rPr>
        <w:t xml:space="preserve"> </w:t>
      </w:r>
      <w:r w:rsidR="00756FBB">
        <w:rPr>
          <w:rFonts w:ascii="Times New Roman" w:hAnsi="Times New Roman" w:cs="Times New Roman"/>
          <w:sz w:val="24"/>
          <w:szCs w:val="24"/>
        </w:rPr>
        <w:t xml:space="preserve">within the organisation </w:t>
      </w:r>
      <w:r w:rsidR="00F86BF3" w:rsidRPr="003A0A59">
        <w:rPr>
          <w:rFonts w:ascii="Times New Roman" w:hAnsi="Times New Roman" w:cs="Times New Roman"/>
          <w:sz w:val="24"/>
          <w:szCs w:val="24"/>
        </w:rPr>
        <w:t>accomplishes</w:t>
      </w:r>
      <w:r w:rsidR="006F6843" w:rsidRPr="003A0A59">
        <w:rPr>
          <w:rFonts w:ascii="Times New Roman" w:hAnsi="Times New Roman" w:cs="Times New Roman"/>
          <w:sz w:val="24"/>
          <w:szCs w:val="24"/>
        </w:rPr>
        <w:t xml:space="preserve"> </w:t>
      </w:r>
      <w:r w:rsidR="00101514" w:rsidRPr="003A0A59">
        <w:rPr>
          <w:rFonts w:ascii="Times New Roman" w:hAnsi="Times New Roman" w:cs="Times New Roman"/>
          <w:sz w:val="24"/>
          <w:szCs w:val="24"/>
        </w:rPr>
        <w:t>‘</w:t>
      </w:r>
      <w:proofErr w:type="spellStart"/>
      <w:r w:rsidR="006F6843" w:rsidRPr="003A0A59">
        <w:rPr>
          <w:rFonts w:ascii="Times New Roman" w:hAnsi="Times New Roman" w:cs="Times New Roman"/>
          <w:sz w:val="24"/>
          <w:szCs w:val="24"/>
        </w:rPr>
        <w:t>beautyism</w:t>
      </w:r>
      <w:proofErr w:type="spellEnd"/>
      <w:r w:rsidR="00101514" w:rsidRPr="003A0A59">
        <w:rPr>
          <w:rFonts w:ascii="Times New Roman" w:hAnsi="Times New Roman" w:cs="Times New Roman"/>
          <w:sz w:val="24"/>
          <w:szCs w:val="24"/>
        </w:rPr>
        <w:t>’</w:t>
      </w:r>
      <w:r w:rsidR="006F6843" w:rsidRPr="003A0A59">
        <w:rPr>
          <w:rFonts w:ascii="Times New Roman" w:hAnsi="Times New Roman" w:cs="Times New Roman"/>
          <w:sz w:val="24"/>
          <w:szCs w:val="24"/>
        </w:rPr>
        <w:t xml:space="preserve"> </w:t>
      </w:r>
      <w:r w:rsidR="00255103" w:rsidRPr="003A0A59">
        <w:rPr>
          <w:rFonts w:ascii="Times New Roman" w:hAnsi="Times New Roman" w:cs="Times New Roman"/>
          <w:sz w:val="24"/>
          <w:szCs w:val="24"/>
        </w:rPr>
        <w:t>(</w:t>
      </w:r>
      <w:proofErr w:type="spellStart"/>
      <w:r w:rsidR="00255103" w:rsidRPr="003A0A59">
        <w:rPr>
          <w:rFonts w:ascii="Times New Roman" w:hAnsi="Times New Roman" w:cs="Times New Roman"/>
          <w:sz w:val="24"/>
          <w:szCs w:val="24"/>
        </w:rPr>
        <w:t>Synnott</w:t>
      </w:r>
      <w:proofErr w:type="spellEnd"/>
      <w:r w:rsidR="00255103" w:rsidRPr="003A0A59">
        <w:rPr>
          <w:rFonts w:ascii="Times New Roman" w:hAnsi="Times New Roman" w:cs="Times New Roman"/>
          <w:sz w:val="24"/>
          <w:szCs w:val="24"/>
        </w:rPr>
        <w:t xml:space="preserve">, 1990) </w:t>
      </w:r>
      <w:r w:rsidR="005A44B8" w:rsidRPr="003A0A59">
        <w:rPr>
          <w:rFonts w:ascii="Times New Roman" w:hAnsi="Times New Roman" w:cs="Times New Roman"/>
          <w:sz w:val="24"/>
          <w:szCs w:val="24"/>
        </w:rPr>
        <w:t xml:space="preserve">or </w:t>
      </w:r>
      <w:r w:rsidR="00101514" w:rsidRPr="003A0A59">
        <w:rPr>
          <w:rFonts w:ascii="Times New Roman" w:hAnsi="Times New Roman" w:cs="Times New Roman"/>
          <w:sz w:val="24"/>
          <w:szCs w:val="24"/>
        </w:rPr>
        <w:t>the</w:t>
      </w:r>
      <w:r w:rsidR="0019044F" w:rsidRPr="003A0A59">
        <w:rPr>
          <w:rFonts w:ascii="Times New Roman" w:hAnsi="Times New Roman" w:cs="Times New Roman"/>
          <w:sz w:val="24"/>
          <w:szCs w:val="24"/>
        </w:rPr>
        <w:t xml:space="preserve"> </w:t>
      </w:r>
      <w:r w:rsidR="005A44B8" w:rsidRPr="003A0A59">
        <w:rPr>
          <w:rFonts w:ascii="Times New Roman" w:hAnsi="Times New Roman" w:cs="Times New Roman"/>
          <w:sz w:val="24"/>
          <w:szCs w:val="24"/>
        </w:rPr>
        <w:t xml:space="preserve">‘beautification’ </w:t>
      </w:r>
      <w:r w:rsidR="006F6843" w:rsidRPr="003A0A59">
        <w:rPr>
          <w:rFonts w:ascii="Times New Roman" w:hAnsi="Times New Roman" w:cs="Times New Roman"/>
          <w:sz w:val="24"/>
          <w:szCs w:val="24"/>
        </w:rPr>
        <w:t>of the toxic</w:t>
      </w:r>
      <w:r w:rsidR="00362300">
        <w:rPr>
          <w:rFonts w:ascii="Times New Roman" w:hAnsi="Times New Roman" w:cs="Times New Roman"/>
          <w:sz w:val="24"/>
          <w:szCs w:val="24"/>
        </w:rPr>
        <w:t xml:space="preserve">. </w:t>
      </w:r>
    </w:p>
    <w:p w14:paraId="7D3228C6" w14:textId="7CDBE05C" w:rsidR="0019044F" w:rsidRPr="008374D0" w:rsidRDefault="0017462D" w:rsidP="00887C2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We see b</w:t>
      </w:r>
      <w:r w:rsidR="00B4630E" w:rsidRPr="00C123C2">
        <w:rPr>
          <w:rFonts w:ascii="Times New Roman" w:hAnsi="Times New Roman" w:cs="Times New Roman"/>
          <w:sz w:val="24"/>
          <w:szCs w:val="24"/>
        </w:rPr>
        <w:t>ea</w:t>
      </w:r>
      <w:r w:rsidR="00663395" w:rsidRPr="00DC15A9">
        <w:rPr>
          <w:rFonts w:ascii="Times New Roman" w:hAnsi="Times New Roman" w:cs="Times New Roman"/>
          <w:sz w:val="24"/>
          <w:szCs w:val="24"/>
        </w:rPr>
        <w:t>u</w:t>
      </w:r>
      <w:r w:rsidR="00B4630E" w:rsidRPr="00DC15A9">
        <w:rPr>
          <w:rFonts w:ascii="Times New Roman" w:hAnsi="Times New Roman" w:cs="Times New Roman"/>
          <w:sz w:val="24"/>
          <w:szCs w:val="24"/>
        </w:rPr>
        <w:t>tification</w:t>
      </w:r>
      <w:r w:rsidR="00903E3C" w:rsidRPr="00D00E7D">
        <w:rPr>
          <w:rFonts w:ascii="Times New Roman" w:hAnsi="Times New Roman" w:cs="Times New Roman"/>
          <w:sz w:val="24"/>
          <w:szCs w:val="24"/>
        </w:rPr>
        <w:t xml:space="preserve"> and masculinization </w:t>
      </w:r>
      <w:r w:rsidR="0019044F" w:rsidRPr="00D00E7D">
        <w:rPr>
          <w:rFonts w:ascii="Times New Roman" w:hAnsi="Times New Roman" w:cs="Times New Roman"/>
          <w:sz w:val="24"/>
          <w:szCs w:val="24"/>
        </w:rPr>
        <w:t>connected</w:t>
      </w:r>
      <w:r w:rsidR="00E202E8">
        <w:rPr>
          <w:rFonts w:ascii="Times New Roman" w:hAnsi="Times New Roman" w:cs="Times New Roman"/>
          <w:sz w:val="24"/>
          <w:szCs w:val="24"/>
        </w:rPr>
        <w:t>,</w:t>
      </w:r>
      <w:r w:rsidR="0019044F" w:rsidRPr="00D00E7D">
        <w:rPr>
          <w:rFonts w:ascii="Times New Roman" w:hAnsi="Times New Roman" w:cs="Times New Roman"/>
          <w:sz w:val="24"/>
          <w:szCs w:val="24"/>
        </w:rPr>
        <w:t xml:space="preserve"> </w:t>
      </w:r>
      <w:r w:rsidR="00E202E8">
        <w:rPr>
          <w:rFonts w:ascii="Times New Roman" w:hAnsi="Times New Roman" w:cs="Times New Roman"/>
          <w:sz w:val="24"/>
          <w:szCs w:val="24"/>
        </w:rPr>
        <w:t xml:space="preserve">in these accounts, </w:t>
      </w:r>
      <w:r w:rsidR="0019044F" w:rsidRPr="00D00E7D">
        <w:rPr>
          <w:rFonts w:ascii="Times New Roman" w:hAnsi="Times New Roman" w:cs="Times New Roman"/>
          <w:sz w:val="24"/>
          <w:szCs w:val="24"/>
        </w:rPr>
        <w:t>to</w:t>
      </w:r>
      <w:r w:rsidR="00B4630E" w:rsidRPr="00D00E7D">
        <w:rPr>
          <w:rFonts w:ascii="Times New Roman" w:hAnsi="Times New Roman" w:cs="Times New Roman"/>
          <w:sz w:val="24"/>
          <w:szCs w:val="24"/>
        </w:rPr>
        <w:t xml:space="preserve"> the </w:t>
      </w:r>
      <w:r w:rsidR="00026CA1">
        <w:rPr>
          <w:rFonts w:ascii="Times New Roman" w:hAnsi="Times New Roman" w:cs="Times New Roman"/>
          <w:sz w:val="24"/>
          <w:szCs w:val="24"/>
        </w:rPr>
        <w:t xml:space="preserve">expression of the </w:t>
      </w:r>
      <w:r w:rsidR="00B4630E" w:rsidRPr="00D00E7D">
        <w:rPr>
          <w:rFonts w:ascii="Times New Roman" w:hAnsi="Times New Roman" w:cs="Times New Roman"/>
          <w:sz w:val="24"/>
          <w:szCs w:val="24"/>
        </w:rPr>
        <w:t>toxic</w:t>
      </w:r>
      <w:r w:rsidR="00026CA1">
        <w:rPr>
          <w:rFonts w:ascii="Times New Roman" w:hAnsi="Times New Roman" w:cs="Times New Roman"/>
          <w:sz w:val="24"/>
          <w:szCs w:val="24"/>
        </w:rPr>
        <w:t xml:space="preserve"> </w:t>
      </w:r>
      <w:r w:rsidR="00026CA1" w:rsidRPr="003A0A59">
        <w:rPr>
          <w:rFonts w:ascii="Times New Roman" w:hAnsi="Times New Roman" w:cs="Times New Roman"/>
          <w:sz w:val="24"/>
          <w:szCs w:val="24"/>
        </w:rPr>
        <w:t>(</w:t>
      </w:r>
      <w:r w:rsidR="00026CA1">
        <w:rPr>
          <w:rFonts w:ascii="Times New Roman" w:hAnsi="Times New Roman" w:cs="Times New Roman"/>
          <w:sz w:val="24"/>
          <w:szCs w:val="24"/>
        </w:rPr>
        <w:t xml:space="preserve">e.g. </w:t>
      </w:r>
      <w:r w:rsidR="00026CA1" w:rsidRPr="003A0A59">
        <w:rPr>
          <w:rFonts w:ascii="Times New Roman" w:hAnsi="Times New Roman" w:cs="Times New Roman"/>
          <w:sz w:val="24"/>
          <w:szCs w:val="24"/>
        </w:rPr>
        <w:t>Parker, 2008)</w:t>
      </w:r>
      <w:r w:rsidR="00026CA1">
        <w:rPr>
          <w:rFonts w:ascii="Times New Roman" w:hAnsi="Times New Roman" w:cs="Times New Roman"/>
          <w:sz w:val="24"/>
          <w:szCs w:val="24"/>
        </w:rPr>
        <w:t xml:space="preserve"> </w:t>
      </w:r>
      <w:r w:rsidR="0019044F" w:rsidRPr="00C123C2">
        <w:rPr>
          <w:rFonts w:ascii="Times New Roman" w:hAnsi="Times New Roman" w:cs="Times New Roman"/>
          <w:sz w:val="24"/>
          <w:szCs w:val="24"/>
        </w:rPr>
        <w:t xml:space="preserve">in ways that </w:t>
      </w:r>
      <w:proofErr w:type="spellStart"/>
      <w:r w:rsidR="0019044F" w:rsidRPr="00C123C2">
        <w:rPr>
          <w:rFonts w:ascii="Times New Roman" w:hAnsi="Times New Roman" w:cs="Times New Roman"/>
          <w:sz w:val="24"/>
          <w:szCs w:val="24"/>
        </w:rPr>
        <w:t>heroici</w:t>
      </w:r>
      <w:r w:rsidR="00B96A9A">
        <w:rPr>
          <w:rFonts w:ascii="Times New Roman" w:hAnsi="Times New Roman" w:cs="Times New Roman"/>
          <w:sz w:val="24"/>
          <w:szCs w:val="24"/>
        </w:rPr>
        <w:t>s</w:t>
      </w:r>
      <w:r w:rsidR="0019044F" w:rsidRPr="00C123C2">
        <w:rPr>
          <w:rFonts w:ascii="Times New Roman" w:hAnsi="Times New Roman" w:cs="Times New Roman"/>
          <w:sz w:val="24"/>
          <w:szCs w:val="24"/>
        </w:rPr>
        <w:t>e</w:t>
      </w:r>
      <w:proofErr w:type="spellEnd"/>
      <w:r w:rsidR="0019044F" w:rsidRPr="00C123C2">
        <w:rPr>
          <w:rFonts w:ascii="Times New Roman" w:hAnsi="Times New Roman" w:cs="Times New Roman"/>
          <w:sz w:val="24"/>
          <w:szCs w:val="24"/>
        </w:rPr>
        <w:t xml:space="preserve"> the unethical desire to win at all costs,</w:t>
      </w:r>
      <w:r w:rsidR="00B4630E" w:rsidRPr="00C123C2">
        <w:rPr>
          <w:rFonts w:ascii="Times New Roman" w:hAnsi="Times New Roman" w:cs="Times New Roman"/>
          <w:sz w:val="24"/>
          <w:szCs w:val="24"/>
        </w:rPr>
        <w:t xml:space="preserve"> w</w:t>
      </w:r>
      <w:r w:rsidR="0019044F" w:rsidRPr="00DC15A9">
        <w:rPr>
          <w:rFonts w:ascii="Times New Roman" w:hAnsi="Times New Roman" w:cs="Times New Roman"/>
          <w:sz w:val="24"/>
          <w:szCs w:val="24"/>
        </w:rPr>
        <w:t>ith the result that</w:t>
      </w:r>
      <w:r w:rsidR="00B4630E" w:rsidRPr="00822F26">
        <w:rPr>
          <w:rFonts w:ascii="Times New Roman" w:hAnsi="Times New Roman" w:cs="Times New Roman"/>
          <w:sz w:val="24"/>
          <w:szCs w:val="24"/>
        </w:rPr>
        <w:t xml:space="preserve"> mobster type names are promoted as a </w:t>
      </w:r>
      <w:r w:rsidR="00FD1A83">
        <w:rPr>
          <w:rFonts w:ascii="Times New Roman" w:hAnsi="Times New Roman" w:cs="Times New Roman"/>
          <w:sz w:val="24"/>
          <w:szCs w:val="24"/>
        </w:rPr>
        <w:t>valuable</w:t>
      </w:r>
      <w:r w:rsidR="00B4630E" w:rsidRPr="003A0A59">
        <w:rPr>
          <w:rFonts w:ascii="Times New Roman" w:hAnsi="Times New Roman" w:cs="Times New Roman"/>
          <w:sz w:val="24"/>
          <w:szCs w:val="24"/>
        </w:rPr>
        <w:t xml:space="preserve"> thi</w:t>
      </w:r>
      <w:r w:rsidR="006F6843" w:rsidRPr="003A0A59">
        <w:rPr>
          <w:rFonts w:ascii="Times New Roman" w:hAnsi="Times New Roman" w:cs="Times New Roman"/>
          <w:sz w:val="24"/>
          <w:szCs w:val="24"/>
        </w:rPr>
        <w:t>ng with which to be associated. Ot</w:t>
      </w:r>
      <w:r w:rsidR="00B4630E" w:rsidRPr="003A0A59">
        <w:rPr>
          <w:rFonts w:ascii="Times New Roman" w:hAnsi="Times New Roman" w:cs="Times New Roman"/>
          <w:sz w:val="24"/>
          <w:szCs w:val="24"/>
        </w:rPr>
        <w:t>her exa</w:t>
      </w:r>
      <w:r w:rsidR="0021578C" w:rsidRPr="003A0A59">
        <w:rPr>
          <w:rFonts w:ascii="Times New Roman" w:hAnsi="Times New Roman" w:cs="Times New Roman"/>
          <w:sz w:val="24"/>
          <w:szCs w:val="24"/>
        </w:rPr>
        <w:t xml:space="preserve">mples pervade </w:t>
      </w:r>
      <w:r w:rsidR="00597582" w:rsidRPr="003A0A59">
        <w:rPr>
          <w:rFonts w:ascii="Times New Roman" w:hAnsi="Times New Roman" w:cs="Times New Roman"/>
          <w:sz w:val="24"/>
          <w:szCs w:val="24"/>
        </w:rPr>
        <w:t xml:space="preserve">business narratives </w:t>
      </w:r>
      <w:r w:rsidR="0021578C" w:rsidRPr="003A0A59">
        <w:rPr>
          <w:rFonts w:ascii="Times New Roman" w:hAnsi="Times New Roman" w:cs="Times New Roman"/>
          <w:sz w:val="24"/>
          <w:szCs w:val="24"/>
        </w:rPr>
        <w:t xml:space="preserve">- </w:t>
      </w:r>
      <w:r w:rsidR="00B4630E" w:rsidRPr="003A0A59">
        <w:rPr>
          <w:rFonts w:ascii="Times New Roman" w:hAnsi="Times New Roman" w:cs="Times New Roman"/>
          <w:sz w:val="24"/>
          <w:szCs w:val="24"/>
        </w:rPr>
        <w:t>‘Fred</w:t>
      </w:r>
      <w:r w:rsidR="002C523C" w:rsidRPr="003A0A59">
        <w:rPr>
          <w:rFonts w:ascii="Times New Roman" w:hAnsi="Times New Roman" w:cs="Times New Roman"/>
          <w:sz w:val="24"/>
          <w:szCs w:val="24"/>
        </w:rPr>
        <w:t xml:space="preserve"> the Shred’ for Fred Goodwin</w:t>
      </w:r>
      <w:r w:rsidR="00597582" w:rsidRPr="003A0A59">
        <w:rPr>
          <w:rFonts w:ascii="Times New Roman" w:hAnsi="Times New Roman" w:cs="Times New Roman"/>
          <w:sz w:val="24"/>
          <w:szCs w:val="24"/>
        </w:rPr>
        <w:t xml:space="preserve"> (CEO of the Royal Bank of Scotland at the time of the financial crisis</w:t>
      </w:r>
      <w:r w:rsidR="00034534" w:rsidRPr="003A0A59">
        <w:rPr>
          <w:rFonts w:ascii="Times New Roman" w:hAnsi="Times New Roman" w:cs="Times New Roman"/>
          <w:sz w:val="24"/>
          <w:szCs w:val="24"/>
        </w:rPr>
        <w:t xml:space="preserve"> around 2008</w:t>
      </w:r>
      <w:r w:rsidR="00597582" w:rsidRPr="003A0A59">
        <w:rPr>
          <w:rFonts w:ascii="Times New Roman" w:hAnsi="Times New Roman" w:cs="Times New Roman"/>
          <w:sz w:val="24"/>
          <w:szCs w:val="24"/>
        </w:rPr>
        <w:t>)</w:t>
      </w:r>
      <w:r w:rsidR="002C523C" w:rsidRPr="003A0A59">
        <w:rPr>
          <w:rFonts w:ascii="Times New Roman" w:hAnsi="Times New Roman" w:cs="Times New Roman"/>
          <w:sz w:val="24"/>
          <w:szCs w:val="24"/>
        </w:rPr>
        <w:t>,</w:t>
      </w:r>
      <w:r w:rsidR="00B4630E" w:rsidRPr="003A0A59">
        <w:rPr>
          <w:rFonts w:ascii="Times New Roman" w:hAnsi="Times New Roman" w:cs="Times New Roman"/>
          <w:sz w:val="24"/>
          <w:szCs w:val="24"/>
        </w:rPr>
        <w:t xml:space="preserve"> ‘Neutron Jack’ for Jack Welch</w:t>
      </w:r>
      <w:r w:rsidR="002C523C" w:rsidRPr="003A0A59">
        <w:rPr>
          <w:rFonts w:ascii="Times New Roman" w:hAnsi="Times New Roman" w:cs="Times New Roman"/>
          <w:sz w:val="24"/>
          <w:szCs w:val="24"/>
        </w:rPr>
        <w:t xml:space="preserve"> and Anna ‘Nuclear Wintour’</w:t>
      </w:r>
      <w:r w:rsidR="00FA455B" w:rsidRPr="003A0A59">
        <w:rPr>
          <w:rFonts w:ascii="Times New Roman" w:hAnsi="Times New Roman" w:cs="Times New Roman"/>
          <w:sz w:val="24"/>
          <w:szCs w:val="24"/>
        </w:rPr>
        <w:t>, as well as in Enron itself – Vic ‘The Prick’ (</w:t>
      </w:r>
      <w:proofErr w:type="spellStart"/>
      <w:r w:rsidR="00FA455B" w:rsidRPr="003A0A59">
        <w:rPr>
          <w:rFonts w:ascii="Times New Roman" w:hAnsi="Times New Roman" w:cs="Times New Roman"/>
          <w:sz w:val="24"/>
          <w:szCs w:val="24"/>
        </w:rPr>
        <w:t>Cruver</w:t>
      </w:r>
      <w:proofErr w:type="spellEnd"/>
      <w:r w:rsidR="00FA455B" w:rsidRPr="003A0A59">
        <w:rPr>
          <w:rFonts w:ascii="Times New Roman" w:hAnsi="Times New Roman" w:cs="Times New Roman"/>
          <w:sz w:val="24"/>
          <w:szCs w:val="24"/>
        </w:rPr>
        <w:t>, 2003)</w:t>
      </w:r>
      <w:r w:rsidR="00B4630E" w:rsidRPr="003A0A59">
        <w:rPr>
          <w:rFonts w:ascii="Times New Roman" w:hAnsi="Times New Roman" w:cs="Times New Roman"/>
          <w:sz w:val="24"/>
          <w:szCs w:val="24"/>
        </w:rPr>
        <w:t xml:space="preserve">. </w:t>
      </w:r>
      <w:r w:rsidR="0019044F" w:rsidRPr="003A0A59">
        <w:rPr>
          <w:rFonts w:ascii="Times New Roman" w:hAnsi="Times New Roman" w:cs="Times New Roman"/>
          <w:sz w:val="24"/>
          <w:szCs w:val="24"/>
        </w:rPr>
        <w:t>As</w:t>
      </w:r>
      <w:r w:rsidR="000A2A9F" w:rsidRPr="003A0A59">
        <w:rPr>
          <w:rFonts w:ascii="Times New Roman" w:hAnsi="Times New Roman" w:cs="Times New Roman"/>
          <w:sz w:val="24"/>
          <w:szCs w:val="24"/>
        </w:rPr>
        <w:t xml:space="preserve"> </w:t>
      </w:r>
      <w:proofErr w:type="spellStart"/>
      <w:r w:rsidR="000A2A9F" w:rsidRPr="003A0A59">
        <w:rPr>
          <w:rFonts w:ascii="Times New Roman" w:hAnsi="Times New Roman" w:cs="Times New Roman"/>
          <w:sz w:val="24"/>
          <w:szCs w:val="24"/>
        </w:rPr>
        <w:t>Tourish</w:t>
      </w:r>
      <w:proofErr w:type="spellEnd"/>
      <w:r w:rsidR="000A2A9F" w:rsidRPr="003A0A59">
        <w:rPr>
          <w:rFonts w:ascii="Times New Roman" w:hAnsi="Times New Roman" w:cs="Times New Roman"/>
          <w:sz w:val="24"/>
          <w:szCs w:val="24"/>
        </w:rPr>
        <w:t xml:space="preserve"> and </w:t>
      </w:r>
      <w:proofErr w:type="spellStart"/>
      <w:r w:rsidR="000A2A9F" w:rsidRPr="003A0A59">
        <w:rPr>
          <w:rFonts w:ascii="Times New Roman" w:hAnsi="Times New Roman" w:cs="Times New Roman"/>
          <w:sz w:val="24"/>
          <w:szCs w:val="24"/>
        </w:rPr>
        <w:t>Vatcha</w:t>
      </w:r>
      <w:proofErr w:type="spellEnd"/>
      <w:r w:rsidR="000A2A9F" w:rsidRPr="003A0A59">
        <w:rPr>
          <w:rFonts w:ascii="Times New Roman" w:hAnsi="Times New Roman" w:cs="Times New Roman"/>
          <w:sz w:val="24"/>
          <w:szCs w:val="24"/>
        </w:rPr>
        <w:t xml:space="preserve"> (2005) highlight</w:t>
      </w:r>
      <w:r w:rsidR="0019044F" w:rsidRPr="003A0A59">
        <w:rPr>
          <w:rFonts w:ascii="Times New Roman" w:hAnsi="Times New Roman" w:cs="Times New Roman"/>
          <w:sz w:val="24"/>
          <w:szCs w:val="24"/>
        </w:rPr>
        <w:t xml:space="preserve">, </w:t>
      </w:r>
      <w:r w:rsidR="000A2A9F" w:rsidRPr="003A0A59">
        <w:rPr>
          <w:rFonts w:ascii="Times New Roman" w:hAnsi="Times New Roman" w:cs="Times New Roman"/>
          <w:sz w:val="24"/>
          <w:szCs w:val="24"/>
        </w:rPr>
        <w:t xml:space="preserve">these types of names have overtones of </w:t>
      </w:r>
      <w:r w:rsidR="005A44B8" w:rsidRPr="003A0A59">
        <w:rPr>
          <w:rFonts w:ascii="Times New Roman" w:hAnsi="Times New Roman" w:cs="Times New Roman"/>
          <w:sz w:val="24"/>
          <w:szCs w:val="24"/>
        </w:rPr>
        <w:t xml:space="preserve">(masculinist) </w:t>
      </w:r>
      <w:r w:rsidR="000A2A9F" w:rsidRPr="003A0A59">
        <w:rPr>
          <w:rFonts w:ascii="Times New Roman" w:hAnsi="Times New Roman" w:cs="Times New Roman"/>
          <w:sz w:val="24"/>
          <w:szCs w:val="24"/>
        </w:rPr>
        <w:t xml:space="preserve">aggression.  </w:t>
      </w:r>
      <w:r w:rsidR="005335E9" w:rsidRPr="003A0A59">
        <w:rPr>
          <w:rFonts w:ascii="Times New Roman" w:hAnsi="Times New Roman" w:cs="Times New Roman"/>
          <w:sz w:val="24"/>
          <w:szCs w:val="24"/>
        </w:rPr>
        <w:t xml:space="preserve">We suggest that they also beautify </w:t>
      </w:r>
      <w:r w:rsidR="00026CA1">
        <w:rPr>
          <w:rFonts w:ascii="Times New Roman" w:hAnsi="Times New Roman" w:cs="Times New Roman"/>
          <w:sz w:val="24"/>
          <w:szCs w:val="24"/>
        </w:rPr>
        <w:t xml:space="preserve">what has been termed as </w:t>
      </w:r>
      <w:r w:rsidR="0021578C" w:rsidRPr="003A0A59">
        <w:rPr>
          <w:rFonts w:ascii="Times New Roman" w:hAnsi="Times New Roman" w:cs="Times New Roman"/>
          <w:sz w:val="24"/>
          <w:szCs w:val="24"/>
        </w:rPr>
        <w:t>toxic behaviour</w:t>
      </w:r>
      <w:r w:rsidR="005A44B8" w:rsidRPr="003A0A59">
        <w:rPr>
          <w:rFonts w:ascii="Times New Roman" w:hAnsi="Times New Roman" w:cs="Times New Roman"/>
          <w:sz w:val="24"/>
          <w:szCs w:val="24"/>
        </w:rPr>
        <w:t>,</w:t>
      </w:r>
      <w:r w:rsidR="0021578C" w:rsidRPr="003A0A59">
        <w:rPr>
          <w:rFonts w:ascii="Times New Roman" w:hAnsi="Times New Roman" w:cs="Times New Roman"/>
          <w:sz w:val="24"/>
          <w:szCs w:val="24"/>
        </w:rPr>
        <w:t xml:space="preserve"> </w:t>
      </w:r>
      <w:r w:rsidR="005A44B8" w:rsidRPr="003A0A59">
        <w:rPr>
          <w:rFonts w:ascii="Times New Roman" w:hAnsi="Times New Roman" w:cs="Times New Roman"/>
          <w:sz w:val="24"/>
          <w:szCs w:val="24"/>
        </w:rPr>
        <w:t>leading</w:t>
      </w:r>
      <w:r w:rsidR="0021578C" w:rsidRPr="003A0A59">
        <w:rPr>
          <w:rFonts w:ascii="Times New Roman" w:hAnsi="Times New Roman" w:cs="Times New Roman"/>
          <w:sz w:val="24"/>
          <w:szCs w:val="24"/>
        </w:rPr>
        <w:t xml:space="preserve"> to the idea that you can lie and you can cheat but </w:t>
      </w:r>
      <w:r w:rsidR="00D072F8" w:rsidRPr="003A0A59">
        <w:rPr>
          <w:rFonts w:ascii="Times New Roman" w:hAnsi="Times New Roman" w:cs="Times New Roman"/>
          <w:sz w:val="24"/>
          <w:szCs w:val="24"/>
        </w:rPr>
        <w:lastRenderedPageBreak/>
        <w:t>as long as you are making money,</w:t>
      </w:r>
      <w:r w:rsidR="005A44B8" w:rsidRPr="00887C2F">
        <w:rPr>
          <w:rFonts w:ascii="Times New Roman" w:hAnsi="Times New Roman" w:cs="Times New Roman"/>
          <w:sz w:val="24"/>
          <w:szCs w:val="24"/>
        </w:rPr>
        <w:t xml:space="preserve"> you are beautiful</w:t>
      </w:r>
      <w:r w:rsidR="00FD1A83">
        <w:rPr>
          <w:rFonts w:ascii="Times New Roman" w:hAnsi="Times New Roman" w:cs="Times New Roman"/>
          <w:sz w:val="24"/>
          <w:szCs w:val="24"/>
        </w:rPr>
        <w:t xml:space="preserve"> and hence ‘good’,</w:t>
      </w:r>
      <w:r w:rsidR="004860A1">
        <w:rPr>
          <w:rFonts w:ascii="Times New Roman" w:hAnsi="Times New Roman" w:cs="Times New Roman"/>
          <w:sz w:val="24"/>
          <w:szCs w:val="24"/>
        </w:rPr>
        <w:t xml:space="preserve"> and vice versa – as long as you are beautiful, you are making money</w:t>
      </w:r>
      <w:r w:rsidR="00FD1A83">
        <w:rPr>
          <w:rFonts w:ascii="Times New Roman" w:hAnsi="Times New Roman" w:cs="Times New Roman"/>
          <w:sz w:val="24"/>
          <w:szCs w:val="24"/>
        </w:rPr>
        <w:t>,</w:t>
      </w:r>
      <w:r w:rsidR="00D072F8" w:rsidRPr="000D7D13">
        <w:rPr>
          <w:rFonts w:ascii="Times New Roman" w:hAnsi="Times New Roman" w:cs="Times New Roman"/>
          <w:sz w:val="24"/>
          <w:szCs w:val="24"/>
        </w:rPr>
        <w:t xml:space="preserve"> as in the case of Enron </w:t>
      </w:r>
      <w:r w:rsidR="0021578C" w:rsidRPr="000D7D13">
        <w:rPr>
          <w:rFonts w:ascii="Times New Roman" w:hAnsi="Times New Roman" w:cs="Times New Roman"/>
          <w:sz w:val="24"/>
          <w:szCs w:val="24"/>
        </w:rPr>
        <w:t>(Schwarz, 2002, cited in Sims and Brinkman, 2003).</w:t>
      </w:r>
      <w:r w:rsidR="00970BA3" w:rsidRPr="008374D0">
        <w:rPr>
          <w:rFonts w:ascii="Times New Roman" w:hAnsi="Times New Roman" w:cs="Times New Roman"/>
          <w:sz w:val="24"/>
          <w:szCs w:val="24"/>
        </w:rPr>
        <w:t xml:space="preserve"> </w:t>
      </w:r>
    </w:p>
    <w:p w14:paraId="6480E453" w14:textId="06764A98" w:rsidR="00903E3C" w:rsidRPr="000D7D13" w:rsidRDefault="00EA5994" w:rsidP="00887C2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beautification of </w:t>
      </w:r>
      <w:r w:rsidR="00FD1A83">
        <w:rPr>
          <w:rFonts w:ascii="Times New Roman" w:hAnsi="Times New Roman" w:cs="Times New Roman"/>
          <w:sz w:val="24"/>
          <w:szCs w:val="24"/>
        </w:rPr>
        <w:t xml:space="preserve">questionable organizational endeavours </w:t>
      </w:r>
      <w:r>
        <w:rPr>
          <w:rFonts w:ascii="Times New Roman" w:hAnsi="Times New Roman" w:cs="Times New Roman"/>
          <w:sz w:val="24"/>
          <w:szCs w:val="24"/>
        </w:rPr>
        <w:t>is recognised in</w:t>
      </w:r>
      <w:r w:rsidR="0019044F" w:rsidRPr="00F553E1">
        <w:rPr>
          <w:rFonts w:ascii="Times New Roman" w:hAnsi="Times New Roman" w:cs="Times New Roman"/>
          <w:sz w:val="24"/>
          <w:szCs w:val="24"/>
        </w:rPr>
        <w:t xml:space="preserve"> </w:t>
      </w:r>
      <w:r w:rsidR="0017462D">
        <w:rPr>
          <w:rFonts w:ascii="Times New Roman" w:hAnsi="Times New Roman" w:cs="Times New Roman"/>
          <w:sz w:val="24"/>
          <w:szCs w:val="24"/>
        </w:rPr>
        <w:t xml:space="preserve">accounts </w:t>
      </w:r>
      <w:r w:rsidR="00AE0A32">
        <w:rPr>
          <w:rFonts w:ascii="Times New Roman" w:hAnsi="Times New Roman" w:cs="Times New Roman"/>
          <w:sz w:val="24"/>
          <w:szCs w:val="24"/>
        </w:rPr>
        <w:t>describing</w:t>
      </w:r>
      <w:r w:rsidR="0017462D">
        <w:rPr>
          <w:rFonts w:ascii="Times New Roman" w:hAnsi="Times New Roman" w:cs="Times New Roman"/>
          <w:sz w:val="24"/>
          <w:szCs w:val="24"/>
        </w:rPr>
        <w:t xml:space="preserve"> </w:t>
      </w:r>
      <w:r w:rsidR="0019044F" w:rsidRPr="00F553E1">
        <w:rPr>
          <w:rFonts w:ascii="Times New Roman" w:hAnsi="Times New Roman" w:cs="Times New Roman"/>
          <w:sz w:val="24"/>
          <w:szCs w:val="24"/>
        </w:rPr>
        <w:t>i</w:t>
      </w:r>
      <w:r w:rsidR="00903E3C" w:rsidRPr="007C3D8A">
        <w:rPr>
          <w:rFonts w:ascii="Times New Roman" w:hAnsi="Times New Roman" w:cs="Times New Roman"/>
          <w:sz w:val="24"/>
          <w:szCs w:val="24"/>
        </w:rPr>
        <w:t xml:space="preserve">nternal references to Enron as </w:t>
      </w:r>
      <w:r w:rsidR="00903E3C" w:rsidRPr="00D00E7D">
        <w:rPr>
          <w:rFonts w:ascii="Times New Roman" w:hAnsi="Times New Roman" w:cs="Times New Roman"/>
          <w:sz w:val="24"/>
          <w:szCs w:val="24"/>
        </w:rPr>
        <w:t>the ‘Crooked E’: invoking not just Enron’s logo (an ‘E ‘at 45 degrees), but also to the culture of the organisation (</w:t>
      </w:r>
      <w:proofErr w:type="spellStart"/>
      <w:r w:rsidR="00903E3C" w:rsidRPr="00D00E7D">
        <w:rPr>
          <w:rFonts w:ascii="Times New Roman" w:hAnsi="Times New Roman" w:cs="Times New Roman"/>
          <w:sz w:val="24"/>
          <w:szCs w:val="24"/>
        </w:rPr>
        <w:t>Cruver</w:t>
      </w:r>
      <w:proofErr w:type="spellEnd"/>
      <w:r w:rsidR="00903E3C" w:rsidRPr="00D00E7D">
        <w:rPr>
          <w:rFonts w:ascii="Times New Roman" w:hAnsi="Times New Roman" w:cs="Times New Roman"/>
          <w:sz w:val="24"/>
          <w:szCs w:val="24"/>
        </w:rPr>
        <w:t>, 2003)</w:t>
      </w:r>
      <w:r>
        <w:rPr>
          <w:rFonts w:ascii="Times New Roman" w:hAnsi="Times New Roman" w:cs="Times New Roman"/>
          <w:sz w:val="24"/>
          <w:szCs w:val="24"/>
        </w:rPr>
        <w:t>. T</w:t>
      </w:r>
      <w:r w:rsidR="0019044F" w:rsidRPr="00D00E7D">
        <w:rPr>
          <w:rFonts w:ascii="Times New Roman" w:hAnsi="Times New Roman" w:cs="Times New Roman"/>
          <w:sz w:val="24"/>
          <w:szCs w:val="24"/>
        </w:rPr>
        <w:t>he</w:t>
      </w:r>
      <w:r w:rsidR="00903E3C" w:rsidRPr="00C123C2">
        <w:rPr>
          <w:rFonts w:ascii="Times New Roman" w:hAnsi="Times New Roman" w:cs="Times New Roman"/>
          <w:sz w:val="24"/>
          <w:szCs w:val="24"/>
        </w:rPr>
        <w:t xml:space="preserve"> ‘crookedness’ of Enron is lauded, perhaps </w:t>
      </w:r>
      <w:proofErr w:type="spellStart"/>
      <w:r w:rsidR="00903E3C" w:rsidRPr="00C123C2">
        <w:rPr>
          <w:rFonts w:ascii="Times New Roman" w:hAnsi="Times New Roman" w:cs="Times New Roman"/>
          <w:sz w:val="24"/>
          <w:szCs w:val="24"/>
        </w:rPr>
        <w:t>heroicised</w:t>
      </w:r>
      <w:proofErr w:type="spellEnd"/>
      <w:r w:rsidR="00903E3C" w:rsidRPr="00C123C2">
        <w:rPr>
          <w:rFonts w:ascii="Times New Roman" w:hAnsi="Times New Roman" w:cs="Times New Roman"/>
          <w:sz w:val="24"/>
          <w:szCs w:val="24"/>
        </w:rPr>
        <w:t xml:space="preserve"> - once again connecting to assumptions about heroic/vi</w:t>
      </w:r>
      <w:r w:rsidR="00903E3C" w:rsidRPr="00822F26">
        <w:rPr>
          <w:rFonts w:ascii="Times New Roman" w:hAnsi="Times New Roman" w:cs="Times New Roman"/>
          <w:sz w:val="24"/>
          <w:szCs w:val="24"/>
        </w:rPr>
        <w:t>llainous masculinity</w:t>
      </w:r>
      <w:r w:rsidR="006C0BF3">
        <w:rPr>
          <w:rFonts w:ascii="Times New Roman" w:hAnsi="Times New Roman" w:cs="Times New Roman"/>
          <w:sz w:val="24"/>
          <w:szCs w:val="24"/>
        </w:rPr>
        <w:t xml:space="preserve">. </w:t>
      </w:r>
      <w:r w:rsidR="0019044F" w:rsidRPr="00C613D2">
        <w:rPr>
          <w:rFonts w:ascii="Times New Roman" w:hAnsi="Times New Roman" w:cs="Times New Roman"/>
          <w:sz w:val="24"/>
          <w:szCs w:val="24"/>
        </w:rPr>
        <w:t xml:space="preserve">Evoking further aesthetic references to the toxic masculine, </w:t>
      </w:r>
      <w:r w:rsidR="00903E3C" w:rsidRPr="00E44F84">
        <w:rPr>
          <w:rFonts w:ascii="Times New Roman" w:hAnsi="Times New Roman" w:cs="Times New Roman"/>
          <w:sz w:val="24"/>
          <w:szCs w:val="24"/>
        </w:rPr>
        <w:t xml:space="preserve">Enron’s office complex was </w:t>
      </w:r>
      <w:r w:rsidR="0019044F" w:rsidRPr="003A0A59">
        <w:rPr>
          <w:rFonts w:ascii="Times New Roman" w:hAnsi="Times New Roman" w:cs="Times New Roman"/>
          <w:sz w:val="24"/>
          <w:szCs w:val="24"/>
        </w:rPr>
        <w:t>nicknamed</w:t>
      </w:r>
      <w:r w:rsidR="00903E3C" w:rsidRPr="003A0A59">
        <w:rPr>
          <w:rFonts w:ascii="Times New Roman" w:hAnsi="Times New Roman" w:cs="Times New Roman"/>
          <w:sz w:val="24"/>
          <w:szCs w:val="24"/>
        </w:rPr>
        <w:t xml:space="preserve"> the ‘Death Star’, the residence of the evil Darth Vader (an image </w:t>
      </w:r>
      <w:r w:rsidR="0019044F" w:rsidRPr="003A0A59">
        <w:rPr>
          <w:rFonts w:ascii="Times New Roman" w:hAnsi="Times New Roman" w:cs="Times New Roman"/>
          <w:sz w:val="24"/>
          <w:szCs w:val="24"/>
        </w:rPr>
        <w:t xml:space="preserve">which was often used to describe </w:t>
      </w:r>
      <w:r w:rsidR="00903E3C" w:rsidRPr="003A0A59">
        <w:rPr>
          <w:rFonts w:ascii="Times New Roman" w:hAnsi="Times New Roman" w:cs="Times New Roman"/>
          <w:sz w:val="24"/>
          <w:szCs w:val="24"/>
        </w:rPr>
        <w:t>Jeff Skilling</w:t>
      </w:r>
      <w:r w:rsidR="007F5078">
        <w:rPr>
          <w:rFonts w:ascii="Times New Roman" w:hAnsi="Times New Roman" w:cs="Times New Roman"/>
          <w:sz w:val="24"/>
          <w:szCs w:val="24"/>
        </w:rPr>
        <w:t>, CEO of Enron</w:t>
      </w:r>
      <w:r w:rsidR="00903E3C" w:rsidRPr="003A0A59">
        <w:rPr>
          <w:rFonts w:ascii="Times New Roman" w:hAnsi="Times New Roman" w:cs="Times New Roman"/>
          <w:sz w:val="24"/>
          <w:szCs w:val="24"/>
        </w:rPr>
        <w:t>) and Emperor (</w:t>
      </w:r>
      <w:r w:rsidR="0085140F" w:rsidRPr="003A0A59">
        <w:rPr>
          <w:rFonts w:ascii="Times New Roman" w:hAnsi="Times New Roman" w:cs="Times New Roman"/>
          <w:sz w:val="24"/>
          <w:szCs w:val="24"/>
        </w:rPr>
        <w:t>employed by Enron employees in reference to</w:t>
      </w:r>
      <w:r w:rsidR="00903E3C" w:rsidRPr="003A0A59">
        <w:rPr>
          <w:rFonts w:ascii="Times New Roman" w:hAnsi="Times New Roman" w:cs="Times New Roman"/>
          <w:sz w:val="24"/>
          <w:szCs w:val="24"/>
        </w:rPr>
        <w:t xml:space="preserve"> Ken Lay) characters in the Star Wars movies (</w:t>
      </w:r>
      <w:proofErr w:type="spellStart"/>
      <w:r w:rsidR="00903E3C" w:rsidRPr="003A0A59">
        <w:rPr>
          <w:rFonts w:ascii="Times New Roman" w:hAnsi="Times New Roman" w:cs="Times New Roman"/>
          <w:sz w:val="24"/>
          <w:szCs w:val="24"/>
        </w:rPr>
        <w:t>Cruver</w:t>
      </w:r>
      <w:proofErr w:type="spellEnd"/>
      <w:r w:rsidR="00903E3C" w:rsidRPr="003A0A59">
        <w:rPr>
          <w:rFonts w:ascii="Times New Roman" w:hAnsi="Times New Roman" w:cs="Times New Roman"/>
          <w:sz w:val="24"/>
          <w:szCs w:val="24"/>
        </w:rPr>
        <w:t xml:space="preserve">, 2003). References to the ‘Death Star’ and the ‘Crooked E’ point to </w:t>
      </w:r>
      <w:r w:rsidR="00FD1A83">
        <w:rPr>
          <w:rFonts w:ascii="Times New Roman" w:hAnsi="Times New Roman" w:cs="Times New Roman"/>
          <w:sz w:val="24"/>
          <w:szCs w:val="24"/>
        </w:rPr>
        <w:t xml:space="preserve">how ‘crooked’ activities in Enron were </w:t>
      </w:r>
      <w:r w:rsidR="00AE0A32">
        <w:rPr>
          <w:rFonts w:ascii="Times New Roman" w:hAnsi="Times New Roman" w:cs="Times New Roman"/>
          <w:sz w:val="24"/>
          <w:szCs w:val="24"/>
        </w:rPr>
        <w:t xml:space="preserve">attributed </w:t>
      </w:r>
      <w:r w:rsidR="00FD1A83">
        <w:rPr>
          <w:rFonts w:ascii="Times New Roman" w:hAnsi="Times New Roman" w:cs="Times New Roman"/>
          <w:sz w:val="24"/>
          <w:szCs w:val="24"/>
        </w:rPr>
        <w:t>a</w:t>
      </w:r>
      <w:r w:rsidR="00FD1A83" w:rsidRPr="003A0A59">
        <w:rPr>
          <w:rFonts w:ascii="Times New Roman" w:hAnsi="Times New Roman" w:cs="Times New Roman"/>
          <w:sz w:val="24"/>
          <w:szCs w:val="24"/>
        </w:rPr>
        <w:t xml:space="preserve"> </w:t>
      </w:r>
      <w:r w:rsidR="00903E3C" w:rsidRPr="003A0A59">
        <w:rPr>
          <w:rFonts w:ascii="Times New Roman" w:hAnsi="Times New Roman" w:cs="Times New Roman"/>
          <w:sz w:val="24"/>
          <w:szCs w:val="24"/>
        </w:rPr>
        <w:t>seductive aesthetic quality</w:t>
      </w:r>
      <w:r w:rsidR="00FD1A83">
        <w:rPr>
          <w:rFonts w:ascii="Times New Roman" w:hAnsi="Times New Roman" w:cs="Times New Roman"/>
          <w:sz w:val="24"/>
          <w:szCs w:val="24"/>
        </w:rPr>
        <w:t>. By</w:t>
      </w:r>
      <w:r w:rsidR="00E202E8">
        <w:rPr>
          <w:rFonts w:ascii="Times New Roman" w:hAnsi="Times New Roman" w:cs="Times New Roman"/>
          <w:sz w:val="24"/>
          <w:szCs w:val="24"/>
        </w:rPr>
        <w:t xml:space="preserve"> associating</w:t>
      </w:r>
      <w:r w:rsidR="00FD1A83">
        <w:rPr>
          <w:rFonts w:ascii="Times New Roman" w:hAnsi="Times New Roman" w:cs="Times New Roman"/>
          <w:sz w:val="24"/>
          <w:szCs w:val="24"/>
        </w:rPr>
        <w:t xml:space="preserve"> ethics in dialogue with beauty, narratives about Enron (in practice and in the literature) perpetuate </w:t>
      </w:r>
      <w:r w:rsidR="00F84637">
        <w:rPr>
          <w:rFonts w:ascii="Times New Roman" w:hAnsi="Times New Roman" w:cs="Times New Roman"/>
          <w:sz w:val="24"/>
          <w:szCs w:val="24"/>
        </w:rPr>
        <w:t xml:space="preserve">impassioned </w:t>
      </w:r>
      <w:r w:rsidR="00FD1A83">
        <w:rPr>
          <w:rFonts w:ascii="Times New Roman" w:hAnsi="Times New Roman" w:cs="Times New Roman"/>
          <w:sz w:val="24"/>
          <w:szCs w:val="24"/>
        </w:rPr>
        <w:t xml:space="preserve">understandings of good and bad, in relation to </w:t>
      </w:r>
      <w:r w:rsidR="00903E3C" w:rsidRPr="003A0A59">
        <w:rPr>
          <w:rFonts w:ascii="Times New Roman" w:hAnsi="Times New Roman" w:cs="Times New Roman"/>
          <w:sz w:val="24"/>
          <w:szCs w:val="24"/>
        </w:rPr>
        <w:t>masculinist notions of heroism and villainy. At the same time, Enron was beautified in the media as a ‘…media darling’ and as one of the best companies to work for</w:t>
      </w:r>
      <w:r w:rsidR="006C0BF3">
        <w:rPr>
          <w:rFonts w:ascii="Times New Roman" w:hAnsi="Times New Roman" w:cs="Times New Roman"/>
          <w:sz w:val="24"/>
          <w:szCs w:val="24"/>
        </w:rPr>
        <w:t>…’</w:t>
      </w:r>
      <w:r w:rsidR="00903E3C" w:rsidRPr="003A0A59">
        <w:rPr>
          <w:rFonts w:ascii="Times New Roman" w:hAnsi="Times New Roman" w:cs="Times New Roman"/>
          <w:sz w:val="24"/>
          <w:szCs w:val="24"/>
        </w:rPr>
        <w:t xml:space="preserve"> (Swartz and Watk</w:t>
      </w:r>
      <w:r w:rsidR="00903E3C" w:rsidRPr="000D7D13">
        <w:rPr>
          <w:rFonts w:ascii="Times New Roman" w:hAnsi="Times New Roman" w:cs="Times New Roman"/>
          <w:sz w:val="24"/>
          <w:szCs w:val="24"/>
        </w:rPr>
        <w:t>ins, 2003: 3).</w:t>
      </w:r>
      <w:r w:rsidR="0085140F" w:rsidRPr="000D7D13">
        <w:rPr>
          <w:rFonts w:ascii="Times New Roman" w:hAnsi="Times New Roman" w:cs="Times New Roman"/>
          <w:sz w:val="24"/>
          <w:szCs w:val="24"/>
        </w:rPr>
        <w:t xml:space="preserve"> </w:t>
      </w:r>
      <w:r w:rsidR="00B22AD9">
        <w:rPr>
          <w:rFonts w:ascii="Times New Roman" w:hAnsi="Times New Roman" w:cs="Times New Roman"/>
          <w:sz w:val="24"/>
          <w:szCs w:val="24"/>
        </w:rPr>
        <w:t xml:space="preserve">Here we see a particular kind of aesthetic craving (c.f. </w:t>
      </w:r>
      <w:proofErr w:type="spellStart"/>
      <w:r w:rsidR="00B22AD9">
        <w:rPr>
          <w:rFonts w:ascii="Times New Roman" w:hAnsi="Times New Roman" w:cs="Times New Roman"/>
          <w:sz w:val="24"/>
          <w:szCs w:val="24"/>
        </w:rPr>
        <w:t>Kersten</w:t>
      </w:r>
      <w:proofErr w:type="spellEnd"/>
      <w:r w:rsidR="00B22AD9">
        <w:rPr>
          <w:rFonts w:ascii="Times New Roman" w:hAnsi="Times New Roman" w:cs="Times New Roman"/>
          <w:sz w:val="24"/>
          <w:szCs w:val="24"/>
        </w:rPr>
        <w:t xml:space="preserve">, 2008), which is a </w:t>
      </w:r>
      <w:r w:rsidR="00B82A6F">
        <w:rPr>
          <w:rFonts w:ascii="Times New Roman" w:hAnsi="Times New Roman" w:cs="Times New Roman"/>
          <w:sz w:val="24"/>
          <w:szCs w:val="24"/>
        </w:rPr>
        <w:t xml:space="preserve">craving </w:t>
      </w:r>
      <w:r w:rsidR="00B22AD9">
        <w:rPr>
          <w:rFonts w:ascii="Times New Roman" w:hAnsi="Times New Roman" w:cs="Times New Roman"/>
          <w:sz w:val="24"/>
          <w:szCs w:val="24"/>
        </w:rPr>
        <w:t>for a beautified toxic image</w:t>
      </w:r>
      <w:r w:rsidR="00FD1A83">
        <w:rPr>
          <w:rFonts w:ascii="Times New Roman" w:hAnsi="Times New Roman" w:cs="Times New Roman"/>
          <w:sz w:val="24"/>
          <w:szCs w:val="24"/>
        </w:rPr>
        <w:t xml:space="preserve"> </w:t>
      </w:r>
      <w:r w:rsidR="004860A1">
        <w:rPr>
          <w:rFonts w:ascii="Times New Roman" w:hAnsi="Times New Roman" w:cs="Times New Roman"/>
          <w:sz w:val="24"/>
          <w:szCs w:val="24"/>
        </w:rPr>
        <w:t xml:space="preserve">produced through countless </w:t>
      </w:r>
      <w:proofErr w:type="spellStart"/>
      <w:r w:rsidR="004860A1">
        <w:rPr>
          <w:rFonts w:ascii="Times New Roman" w:hAnsi="Times New Roman" w:cs="Times New Roman"/>
          <w:sz w:val="24"/>
          <w:szCs w:val="24"/>
        </w:rPr>
        <w:t>dialogics</w:t>
      </w:r>
      <w:proofErr w:type="spellEnd"/>
      <w:r w:rsidR="004860A1">
        <w:rPr>
          <w:rFonts w:ascii="Times New Roman" w:hAnsi="Times New Roman" w:cs="Times New Roman"/>
          <w:sz w:val="24"/>
          <w:szCs w:val="24"/>
        </w:rPr>
        <w:t xml:space="preserve"> or ‘utterances’ which evoke beauty, toxicity, ethicality and crookedness</w:t>
      </w:r>
      <w:r w:rsidR="00B22AD9">
        <w:rPr>
          <w:rFonts w:ascii="Times New Roman" w:hAnsi="Times New Roman" w:cs="Times New Roman"/>
          <w:sz w:val="24"/>
          <w:szCs w:val="24"/>
        </w:rPr>
        <w:t>.</w:t>
      </w:r>
    </w:p>
    <w:p w14:paraId="41772F2D" w14:textId="6CA0D66D" w:rsidR="00AD1F78" w:rsidRPr="003A0A59" w:rsidRDefault="00970BA3" w:rsidP="00887C2F">
      <w:pPr>
        <w:spacing w:line="480" w:lineRule="auto"/>
        <w:ind w:firstLine="720"/>
        <w:contextualSpacing/>
        <w:jc w:val="both"/>
        <w:rPr>
          <w:rFonts w:ascii="Times New Roman" w:hAnsi="Times New Roman" w:cs="Times New Roman"/>
          <w:sz w:val="24"/>
          <w:szCs w:val="24"/>
        </w:rPr>
      </w:pPr>
      <w:r w:rsidRPr="00F553E1">
        <w:rPr>
          <w:rFonts w:ascii="Times New Roman" w:hAnsi="Times New Roman" w:cs="Times New Roman"/>
          <w:sz w:val="24"/>
          <w:szCs w:val="24"/>
        </w:rPr>
        <w:t xml:space="preserve">This </w:t>
      </w:r>
      <w:r w:rsidR="0093539B">
        <w:rPr>
          <w:rFonts w:ascii="Times New Roman" w:hAnsi="Times New Roman" w:cs="Times New Roman"/>
          <w:sz w:val="24"/>
          <w:szCs w:val="24"/>
        </w:rPr>
        <w:t xml:space="preserve">dialogic </w:t>
      </w:r>
      <w:r w:rsidR="00E64E50">
        <w:rPr>
          <w:rFonts w:ascii="Times New Roman" w:hAnsi="Times New Roman" w:cs="Times New Roman"/>
          <w:sz w:val="24"/>
          <w:szCs w:val="24"/>
        </w:rPr>
        <w:t>analysis</w:t>
      </w:r>
      <w:r w:rsidR="00E64E50" w:rsidRPr="00F553E1">
        <w:rPr>
          <w:rFonts w:ascii="Times New Roman" w:hAnsi="Times New Roman" w:cs="Times New Roman"/>
          <w:sz w:val="24"/>
          <w:szCs w:val="24"/>
        </w:rPr>
        <w:t xml:space="preserve"> </w:t>
      </w:r>
      <w:r w:rsidR="00E64E50">
        <w:rPr>
          <w:rFonts w:ascii="Times New Roman" w:hAnsi="Times New Roman" w:cs="Times New Roman"/>
          <w:sz w:val="24"/>
          <w:szCs w:val="24"/>
        </w:rPr>
        <w:t>advances research exploring how</w:t>
      </w:r>
      <w:r w:rsidRPr="00D00E7D">
        <w:rPr>
          <w:rFonts w:ascii="Times New Roman" w:hAnsi="Times New Roman" w:cs="Times New Roman"/>
          <w:sz w:val="24"/>
          <w:szCs w:val="24"/>
        </w:rPr>
        <w:t xml:space="preserve"> the overriding </w:t>
      </w:r>
      <w:r w:rsidR="005A44B8" w:rsidRPr="00D00E7D">
        <w:rPr>
          <w:rFonts w:ascii="Times New Roman" w:hAnsi="Times New Roman" w:cs="Times New Roman"/>
          <w:sz w:val="24"/>
          <w:szCs w:val="24"/>
        </w:rPr>
        <w:t>emphasis given to</w:t>
      </w:r>
      <w:r w:rsidRPr="00D00E7D">
        <w:rPr>
          <w:rFonts w:ascii="Times New Roman" w:hAnsi="Times New Roman" w:cs="Times New Roman"/>
          <w:sz w:val="24"/>
          <w:szCs w:val="24"/>
        </w:rPr>
        <w:t xml:space="preserve"> masculinity in organisation</w:t>
      </w:r>
      <w:r w:rsidR="0093539B">
        <w:rPr>
          <w:rFonts w:ascii="Times New Roman" w:hAnsi="Times New Roman" w:cs="Times New Roman"/>
          <w:sz w:val="24"/>
          <w:szCs w:val="24"/>
        </w:rPr>
        <w:t>al narratives</w:t>
      </w:r>
      <w:r w:rsidRPr="00D00E7D">
        <w:rPr>
          <w:rFonts w:ascii="Times New Roman" w:hAnsi="Times New Roman" w:cs="Times New Roman"/>
          <w:sz w:val="24"/>
          <w:szCs w:val="24"/>
        </w:rPr>
        <w:t xml:space="preserve"> </w:t>
      </w:r>
      <w:r w:rsidR="00756FBB">
        <w:rPr>
          <w:rFonts w:ascii="Times New Roman" w:hAnsi="Times New Roman" w:cs="Times New Roman"/>
          <w:sz w:val="24"/>
          <w:szCs w:val="24"/>
        </w:rPr>
        <w:t xml:space="preserve">that </w:t>
      </w:r>
      <w:r w:rsidRPr="00D00E7D">
        <w:rPr>
          <w:rFonts w:ascii="Times New Roman" w:hAnsi="Times New Roman" w:cs="Times New Roman"/>
          <w:sz w:val="24"/>
          <w:szCs w:val="24"/>
        </w:rPr>
        <w:t xml:space="preserve">leads to the pursuit of goals over and above other relationships (e.g. Knights and Kerfoot, 2004; McCabe and Knights, </w:t>
      </w:r>
      <w:r w:rsidR="00A91612" w:rsidRPr="00D00E7D">
        <w:rPr>
          <w:rFonts w:ascii="Times New Roman" w:hAnsi="Times New Roman" w:cs="Times New Roman"/>
          <w:sz w:val="24"/>
          <w:szCs w:val="24"/>
        </w:rPr>
        <w:t>2016</w:t>
      </w:r>
      <w:r w:rsidRPr="00C123C2">
        <w:rPr>
          <w:rFonts w:ascii="Times New Roman" w:hAnsi="Times New Roman" w:cs="Times New Roman"/>
          <w:sz w:val="24"/>
          <w:szCs w:val="24"/>
        </w:rPr>
        <w:t>)</w:t>
      </w:r>
      <w:r w:rsidR="00E64E50">
        <w:rPr>
          <w:rFonts w:ascii="Times New Roman" w:hAnsi="Times New Roman" w:cs="Times New Roman"/>
          <w:sz w:val="24"/>
          <w:szCs w:val="24"/>
        </w:rPr>
        <w:t>.</w:t>
      </w:r>
      <w:r w:rsidR="005A44B8" w:rsidRPr="00C123C2">
        <w:rPr>
          <w:rFonts w:ascii="Times New Roman" w:hAnsi="Times New Roman" w:cs="Times New Roman"/>
          <w:sz w:val="24"/>
          <w:szCs w:val="24"/>
        </w:rPr>
        <w:t xml:space="preserve"> </w:t>
      </w:r>
      <w:r w:rsidR="00E64E50">
        <w:rPr>
          <w:rFonts w:ascii="Times New Roman" w:hAnsi="Times New Roman" w:cs="Times New Roman"/>
          <w:sz w:val="24"/>
          <w:szCs w:val="24"/>
        </w:rPr>
        <w:t xml:space="preserve">We </w:t>
      </w:r>
      <w:r w:rsidR="005A44B8" w:rsidRPr="00C123C2">
        <w:rPr>
          <w:rFonts w:ascii="Times New Roman" w:hAnsi="Times New Roman" w:cs="Times New Roman"/>
          <w:sz w:val="24"/>
          <w:szCs w:val="24"/>
        </w:rPr>
        <w:t>show how this</w:t>
      </w:r>
      <w:r w:rsidRPr="00DC15A9">
        <w:rPr>
          <w:rFonts w:ascii="Times New Roman" w:hAnsi="Times New Roman" w:cs="Times New Roman"/>
          <w:sz w:val="24"/>
          <w:szCs w:val="24"/>
        </w:rPr>
        <w:t xml:space="preserve"> is also</w:t>
      </w:r>
      <w:r w:rsidR="00124E5A" w:rsidRPr="00DC15A9">
        <w:rPr>
          <w:rFonts w:ascii="Times New Roman" w:hAnsi="Times New Roman" w:cs="Times New Roman"/>
          <w:sz w:val="24"/>
          <w:szCs w:val="24"/>
        </w:rPr>
        <w:t xml:space="preserve"> wrapped up within aesthetic</w:t>
      </w:r>
      <w:r w:rsidR="00EA5994">
        <w:rPr>
          <w:rFonts w:ascii="Times New Roman" w:hAnsi="Times New Roman" w:cs="Times New Roman"/>
          <w:sz w:val="24"/>
          <w:szCs w:val="24"/>
        </w:rPr>
        <w:t xml:space="preserve"> dialogues</w:t>
      </w:r>
      <w:r w:rsidRPr="00DC15A9">
        <w:rPr>
          <w:rFonts w:ascii="Times New Roman" w:hAnsi="Times New Roman" w:cs="Times New Roman"/>
          <w:sz w:val="24"/>
          <w:szCs w:val="24"/>
        </w:rPr>
        <w:t xml:space="preserve"> that </w:t>
      </w:r>
      <w:r w:rsidR="00E64E50">
        <w:rPr>
          <w:rFonts w:ascii="Times New Roman" w:hAnsi="Times New Roman" w:cs="Times New Roman"/>
          <w:sz w:val="24"/>
          <w:szCs w:val="24"/>
        </w:rPr>
        <w:t>hide more nuanced, dynamic accounts of leadership’s ethical dimension by fixing ‘good/beautiful’ against ‘bad/ugly’</w:t>
      </w:r>
      <w:r w:rsidRPr="00DC15A9">
        <w:rPr>
          <w:rFonts w:ascii="Times New Roman" w:hAnsi="Times New Roman" w:cs="Times New Roman"/>
          <w:sz w:val="24"/>
          <w:szCs w:val="24"/>
        </w:rPr>
        <w:t>.</w:t>
      </w:r>
      <w:r w:rsidR="002C523C" w:rsidRPr="00822F26">
        <w:rPr>
          <w:rFonts w:ascii="Times New Roman" w:hAnsi="Times New Roman" w:cs="Times New Roman"/>
          <w:sz w:val="24"/>
          <w:szCs w:val="24"/>
        </w:rPr>
        <w:t xml:space="preserve"> In </w:t>
      </w:r>
      <w:r w:rsidR="002C523C" w:rsidRPr="00822F26">
        <w:rPr>
          <w:rFonts w:ascii="Times New Roman" w:hAnsi="Times New Roman" w:cs="Times New Roman"/>
          <w:sz w:val="24"/>
          <w:szCs w:val="24"/>
        </w:rPr>
        <w:lastRenderedPageBreak/>
        <w:t>highlighting these issues we believe we have responded, in a small way, to a call by</w:t>
      </w:r>
      <w:r w:rsidR="00A91612" w:rsidRPr="00C613D2">
        <w:rPr>
          <w:rFonts w:ascii="Times New Roman" w:hAnsi="Times New Roman" w:cs="Times New Roman"/>
          <w:sz w:val="24"/>
          <w:szCs w:val="24"/>
        </w:rPr>
        <w:t xml:space="preserve"> McCabe and Knights (2016</w:t>
      </w:r>
      <w:r w:rsidR="002C523C" w:rsidRPr="00E44F84">
        <w:rPr>
          <w:rFonts w:ascii="Times New Roman" w:hAnsi="Times New Roman" w:cs="Times New Roman"/>
          <w:sz w:val="24"/>
          <w:szCs w:val="24"/>
        </w:rPr>
        <w:t>) for further ref</w:t>
      </w:r>
      <w:r w:rsidR="005335E9" w:rsidRPr="003A0A59">
        <w:rPr>
          <w:rFonts w:ascii="Times New Roman" w:hAnsi="Times New Roman" w:cs="Times New Roman"/>
          <w:sz w:val="24"/>
          <w:szCs w:val="24"/>
        </w:rPr>
        <w:t>l</w:t>
      </w:r>
      <w:r w:rsidR="002C523C" w:rsidRPr="003A0A59">
        <w:rPr>
          <w:rFonts w:ascii="Times New Roman" w:hAnsi="Times New Roman" w:cs="Times New Roman"/>
          <w:sz w:val="24"/>
          <w:szCs w:val="24"/>
        </w:rPr>
        <w:t xml:space="preserve">ection on the ethical </w:t>
      </w:r>
      <w:r w:rsidR="0093539B">
        <w:rPr>
          <w:rFonts w:ascii="Times New Roman" w:hAnsi="Times New Roman" w:cs="Times New Roman"/>
          <w:sz w:val="24"/>
          <w:szCs w:val="24"/>
        </w:rPr>
        <w:t>dimension</w:t>
      </w:r>
      <w:r w:rsidR="002C523C" w:rsidRPr="003A0A59">
        <w:rPr>
          <w:rFonts w:ascii="Times New Roman" w:hAnsi="Times New Roman" w:cs="Times New Roman"/>
          <w:sz w:val="24"/>
          <w:szCs w:val="24"/>
        </w:rPr>
        <w:t xml:space="preserve"> of masculin</w:t>
      </w:r>
      <w:r w:rsidR="0093539B">
        <w:rPr>
          <w:rFonts w:ascii="Times New Roman" w:hAnsi="Times New Roman" w:cs="Times New Roman"/>
          <w:sz w:val="24"/>
          <w:szCs w:val="24"/>
        </w:rPr>
        <w:t>e</w:t>
      </w:r>
      <w:r w:rsidR="002C523C" w:rsidRPr="003A0A59">
        <w:rPr>
          <w:rFonts w:ascii="Times New Roman" w:hAnsi="Times New Roman" w:cs="Times New Roman"/>
          <w:sz w:val="24"/>
          <w:szCs w:val="24"/>
        </w:rPr>
        <w:t xml:space="preserve"> leadership</w:t>
      </w:r>
      <w:r w:rsidR="0093539B">
        <w:rPr>
          <w:rFonts w:ascii="Times New Roman" w:hAnsi="Times New Roman" w:cs="Times New Roman"/>
          <w:sz w:val="24"/>
          <w:szCs w:val="24"/>
        </w:rPr>
        <w:t xml:space="preserve"> narratives</w:t>
      </w:r>
      <w:r w:rsidR="002C523C" w:rsidRPr="003A0A59">
        <w:rPr>
          <w:rFonts w:ascii="Times New Roman" w:hAnsi="Times New Roman" w:cs="Times New Roman"/>
          <w:sz w:val="24"/>
          <w:szCs w:val="24"/>
        </w:rPr>
        <w:t xml:space="preserve"> by showing how </w:t>
      </w:r>
      <w:r w:rsidR="0093539B">
        <w:rPr>
          <w:rFonts w:ascii="Times New Roman" w:hAnsi="Times New Roman" w:cs="Times New Roman"/>
          <w:sz w:val="24"/>
          <w:szCs w:val="24"/>
        </w:rPr>
        <w:t>these are inter-animated</w:t>
      </w:r>
      <w:r w:rsidR="002C523C" w:rsidRPr="003A0A59">
        <w:rPr>
          <w:rFonts w:ascii="Times New Roman" w:hAnsi="Times New Roman" w:cs="Times New Roman"/>
          <w:sz w:val="24"/>
          <w:szCs w:val="24"/>
        </w:rPr>
        <w:t xml:space="preserve"> </w:t>
      </w:r>
      <w:r w:rsidR="0093539B">
        <w:rPr>
          <w:rFonts w:ascii="Times New Roman" w:hAnsi="Times New Roman" w:cs="Times New Roman"/>
          <w:sz w:val="24"/>
          <w:szCs w:val="24"/>
        </w:rPr>
        <w:t xml:space="preserve">with </w:t>
      </w:r>
      <w:r w:rsidR="002C523C" w:rsidRPr="003A0A59">
        <w:rPr>
          <w:rFonts w:ascii="Times New Roman" w:hAnsi="Times New Roman" w:cs="Times New Roman"/>
          <w:sz w:val="24"/>
          <w:szCs w:val="24"/>
        </w:rPr>
        <w:t>other dial</w:t>
      </w:r>
      <w:r w:rsidR="007F5078">
        <w:rPr>
          <w:rFonts w:ascii="Times New Roman" w:hAnsi="Times New Roman" w:cs="Times New Roman"/>
          <w:sz w:val="24"/>
          <w:szCs w:val="24"/>
        </w:rPr>
        <w:t>og</w:t>
      </w:r>
      <w:r w:rsidR="002C523C" w:rsidRPr="003A0A59">
        <w:rPr>
          <w:rFonts w:ascii="Times New Roman" w:hAnsi="Times New Roman" w:cs="Times New Roman"/>
          <w:sz w:val="24"/>
          <w:szCs w:val="24"/>
        </w:rPr>
        <w:t>ic</w:t>
      </w:r>
      <w:r w:rsidR="0093539B">
        <w:rPr>
          <w:rFonts w:ascii="Times New Roman" w:hAnsi="Times New Roman" w:cs="Times New Roman"/>
          <w:sz w:val="24"/>
          <w:szCs w:val="24"/>
        </w:rPr>
        <w:t>s</w:t>
      </w:r>
      <w:r w:rsidR="002C523C" w:rsidRPr="003A0A59">
        <w:rPr>
          <w:rFonts w:ascii="Times New Roman" w:hAnsi="Times New Roman" w:cs="Times New Roman"/>
          <w:sz w:val="24"/>
          <w:szCs w:val="24"/>
        </w:rPr>
        <w:t xml:space="preserve"> such as good/bad and beautiful</w:t>
      </w:r>
      <w:r w:rsidR="00BC23BE">
        <w:rPr>
          <w:rFonts w:ascii="Times New Roman" w:hAnsi="Times New Roman" w:cs="Times New Roman"/>
          <w:sz w:val="24"/>
          <w:szCs w:val="24"/>
        </w:rPr>
        <w:t>/</w:t>
      </w:r>
      <w:r w:rsidR="002C523C" w:rsidRPr="003A0A59">
        <w:rPr>
          <w:rFonts w:ascii="Times New Roman" w:hAnsi="Times New Roman" w:cs="Times New Roman"/>
          <w:sz w:val="24"/>
          <w:szCs w:val="24"/>
        </w:rPr>
        <w:t>ugly.</w:t>
      </w:r>
    </w:p>
    <w:p w14:paraId="75188329" w14:textId="05A640A0" w:rsidR="0085140F" w:rsidRPr="003A0A59" w:rsidRDefault="007F5078" w:rsidP="00887C2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Through our analysis, t</w:t>
      </w:r>
      <w:r w:rsidR="0085140F" w:rsidRPr="003A0A59">
        <w:rPr>
          <w:rFonts w:ascii="Times New Roman" w:hAnsi="Times New Roman" w:cs="Times New Roman"/>
          <w:sz w:val="24"/>
          <w:szCs w:val="24"/>
        </w:rPr>
        <w:t xml:space="preserve">hese examples draw attention to the way </w:t>
      </w:r>
      <w:r w:rsidR="00EA5994">
        <w:rPr>
          <w:rFonts w:ascii="Times New Roman" w:hAnsi="Times New Roman" w:cs="Times New Roman"/>
          <w:sz w:val="24"/>
          <w:szCs w:val="24"/>
        </w:rPr>
        <w:t xml:space="preserve">apparent leadership </w:t>
      </w:r>
      <w:r w:rsidR="006339DD">
        <w:rPr>
          <w:rFonts w:ascii="Times New Roman" w:hAnsi="Times New Roman" w:cs="Times New Roman"/>
          <w:sz w:val="24"/>
          <w:szCs w:val="24"/>
        </w:rPr>
        <w:t>oppositions</w:t>
      </w:r>
      <w:r w:rsidR="00EA5994">
        <w:rPr>
          <w:rFonts w:ascii="Times New Roman" w:hAnsi="Times New Roman" w:cs="Times New Roman"/>
          <w:sz w:val="24"/>
          <w:szCs w:val="24"/>
        </w:rPr>
        <w:t xml:space="preserve"> relating to </w:t>
      </w:r>
      <w:r w:rsidR="0085140F" w:rsidRPr="003A0A59">
        <w:rPr>
          <w:rFonts w:ascii="Times New Roman" w:hAnsi="Times New Roman" w:cs="Times New Roman"/>
          <w:sz w:val="24"/>
          <w:szCs w:val="24"/>
        </w:rPr>
        <w:t>aesthetics (beautiful/ugly), ethics (good/bad), and masculinity (in relation to banished femininity) are matrixed</w:t>
      </w:r>
      <w:r w:rsidR="00EA5994">
        <w:rPr>
          <w:rFonts w:ascii="Times New Roman" w:hAnsi="Times New Roman" w:cs="Times New Roman"/>
          <w:sz w:val="24"/>
          <w:szCs w:val="24"/>
        </w:rPr>
        <w:t>, reinforced and undone through dialogue</w:t>
      </w:r>
      <w:r w:rsidR="0085140F" w:rsidRPr="003A0A59">
        <w:rPr>
          <w:rFonts w:ascii="Times New Roman" w:hAnsi="Times New Roman" w:cs="Times New Roman"/>
          <w:sz w:val="24"/>
          <w:szCs w:val="24"/>
        </w:rPr>
        <w:t>, constituted together and through one another.  The implication, to recall Bakhtin (1981</w:t>
      </w:r>
      <w:r w:rsidR="00FE715A">
        <w:rPr>
          <w:rFonts w:ascii="Times New Roman" w:hAnsi="Times New Roman" w:cs="Times New Roman"/>
          <w:sz w:val="24"/>
          <w:szCs w:val="24"/>
        </w:rPr>
        <w:t>, 1984</w:t>
      </w:r>
      <w:r w:rsidR="0085140F" w:rsidRPr="003A0A59">
        <w:rPr>
          <w:rFonts w:ascii="Times New Roman" w:hAnsi="Times New Roman" w:cs="Times New Roman"/>
          <w:sz w:val="24"/>
          <w:szCs w:val="24"/>
        </w:rPr>
        <w:t>)</w:t>
      </w:r>
      <w:r w:rsidR="00F86BF3" w:rsidRPr="003A0A59">
        <w:rPr>
          <w:rFonts w:ascii="Times New Roman" w:hAnsi="Times New Roman" w:cs="Times New Roman"/>
          <w:sz w:val="24"/>
          <w:szCs w:val="24"/>
        </w:rPr>
        <w:t>,</w:t>
      </w:r>
      <w:r w:rsidR="0085140F" w:rsidRPr="003A0A59">
        <w:rPr>
          <w:rFonts w:ascii="Times New Roman" w:hAnsi="Times New Roman" w:cs="Times New Roman"/>
          <w:sz w:val="24"/>
          <w:szCs w:val="24"/>
        </w:rPr>
        <w:t xml:space="preserve"> is that no leadership dialectic can be understood by itself but only through the </w:t>
      </w:r>
      <w:r w:rsidR="00EA1F34">
        <w:rPr>
          <w:rFonts w:ascii="Times New Roman" w:hAnsi="Times New Roman" w:cs="Times New Roman"/>
          <w:sz w:val="24"/>
          <w:szCs w:val="24"/>
        </w:rPr>
        <w:t>multi-voicing</w:t>
      </w:r>
      <w:r w:rsidR="00EA1F34" w:rsidRPr="003A0A59">
        <w:rPr>
          <w:rFonts w:ascii="Times New Roman" w:hAnsi="Times New Roman" w:cs="Times New Roman"/>
          <w:sz w:val="24"/>
          <w:szCs w:val="24"/>
        </w:rPr>
        <w:t xml:space="preserve"> </w:t>
      </w:r>
      <w:r w:rsidR="0085140F" w:rsidRPr="003A0A59">
        <w:rPr>
          <w:rFonts w:ascii="Times New Roman" w:hAnsi="Times New Roman" w:cs="Times New Roman"/>
          <w:sz w:val="24"/>
          <w:szCs w:val="24"/>
        </w:rPr>
        <w:t>of tendencies through which it is constituted</w:t>
      </w:r>
      <w:r w:rsidR="00FE715A">
        <w:rPr>
          <w:rFonts w:ascii="Times New Roman" w:hAnsi="Times New Roman" w:cs="Times New Roman"/>
          <w:sz w:val="24"/>
          <w:szCs w:val="24"/>
        </w:rPr>
        <w:t xml:space="preserve"> and uncovered through a dialogic interpretation</w:t>
      </w:r>
      <w:r w:rsidR="0085140F" w:rsidRPr="003A0A59">
        <w:rPr>
          <w:rFonts w:ascii="Times New Roman" w:hAnsi="Times New Roman" w:cs="Times New Roman"/>
          <w:sz w:val="24"/>
          <w:szCs w:val="24"/>
        </w:rPr>
        <w:t>.</w:t>
      </w:r>
    </w:p>
    <w:p w14:paraId="2E3354AB" w14:textId="77777777" w:rsidR="0053348B" w:rsidRPr="003A0A59" w:rsidRDefault="0053348B" w:rsidP="00887C2F">
      <w:pPr>
        <w:spacing w:line="480" w:lineRule="auto"/>
        <w:contextualSpacing/>
        <w:jc w:val="both"/>
        <w:rPr>
          <w:rFonts w:ascii="Times New Roman" w:hAnsi="Times New Roman" w:cs="Times New Roman"/>
          <w:sz w:val="24"/>
          <w:szCs w:val="24"/>
        </w:rPr>
      </w:pPr>
    </w:p>
    <w:p w14:paraId="172304F6" w14:textId="124AF698" w:rsidR="00F82D60" w:rsidRPr="003A0A59" w:rsidRDefault="000B5E9D" w:rsidP="00E202E8">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Discussion</w:t>
      </w:r>
    </w:p>
    <w:p w14:paraId="4BE30DD7" w14:textId="335935A5" w:rsidR="006431CE" w:rsidRDefault="00EA5994" w:rsidP="006431CE">
      <w:pPr>
        <w:spacing w:line="480" w:lineRule="auto"/>
        <w:ind w:firstLine="426"/>
        <w:contextualSpacing/>
        <w:jc w:val="both"/>
        <w:rPr>
          <w:rFonts w:ascii="Times New Roman" w:hAnsi="Times New Roman" w:cs="Times New Roman"/>
          <w:sz w:val="24"/>
          <w:szCs w:val="24"/>
        </w:rPr>
      </w:pPr>
      <w:r w:rsidRPr="00622480">
        <w:rPr>
          <w:rFonts w:ascii="Times New Roman" w:hAnsi="Times New Roman" w:cs="Times New Roman"/>
          <w:sz w:val="24"/>
          <w:szCs w:val="24"/>
        </w:rPr>
        <w:t xml:space="preserve">This paper offers </w:t>
      </w:r>
      <w:r w:rsidR="00253801" w:rsidRPr="00DD10D4">
        <w:rPr>
          <w:rFonts w:ascii="Times New Roman" w:hAnsi="Times New Roman" w:cs="Times New Roman"/>
          <w:sz w:val="24"/>
          <w:szCs w:val="24"/>
        </w:rPr>
        <w:t xml:space="preserve">insights into </w:t>
      </w:r>
      <w:r w:rsidRPr="00DD10D4">
        <w:rPr>
          <w:rFonts w:ascii="Times New Roman" w:hAnsi="Times New Roman" w:cs="Times New Roman"/>
          <w:sz w:val="24"/>
          <w:szCs w:val="24"/>
        </w:rPr>
        <w:t>how</w:t>
      </w:r>
      <w:r w:rsidR="00CE1E68" w:rsidRPr="00DD10D4">
        <w:rPr>
          <w:rFonts w:ascii="Times New Roman" w:hAnsi="Times New Roman" w:cs="Times New Roman"/>
          <w:sz w:val="24"/>
          <w:szCs w:val="24"/>
        </w:rPr>
        <w:t xml:space="preserve"> we might view</w:t>
      </w:r>
      <w:r w:rsidR="00277E0C">
        <w:rPr>
          <w:rFonts w:ascii="Times New Roman" w:hAnsi="Times New Roman" w:cs="Times New Roman"/>
          <w:sz w:val="24"/>
          <w:szCs w:val="24"/>
        </w:rPr>
        <w:t>,</w:t>
      </w:r>
      <w:r w:rsidR="00CE1E68" w:rsidRPr="00DD10D4">
        <w:rPr>
          <w:rFonts w:ascii="Times New Roman" w:hAnsi="Times New Roman" w:cs="Times New Roman"/>
          <w:sz w:val="24"/>
          <w:szCs w:val="24"/>
        </w:rPr>
        <w:t xml:space="preserve"> </w:t>
      </w:r>
      <w:r w:rsidR="00DE17EA">
        <w:rPr>
          <w:rFonts w:ascii="Times New Roman" w:hAnsi="Times New Roman" w:cs="Times New Roman"/>
          <w:sz w:val="24"/>
          <w:szCs w:val="24"/>
        </w:rPr>
        <w:t xml:space="preserve">and </w:t>
      </w:r>
      <w:r w:rsidR="00277E0C">
        <w:rPr>
          <w:rFonts w:ascii="Times New Roman" w:hAnsi="Times New Roman" w:cs="Times New Roman"/>
          <w:sz w:val="24"/>
          <w:szCs w:val="24"/>
        </w:rPr>
        <w:t>subsequently</w:t>
      </w:r>
      <w:r w:rsidR="00DE17EA">
        <w:rPr>
          <w:rFonts w:ascii="Times New Roman" w:hAnsi="Times New Roman" w:cs="Times New Roman"/>
          <w:sz w:val="24"/>
          <w:szCs w:val="24"/>
        </w:rPr>
        <w:t xml:space="preserve"> research and write about ethical leadership in organisations</w:t>
      </w:r>
      <w:r w:rsidR="00A13C46">
        <w:rPr>
          <w:rFonts w:ascii="Times New Roman" w:hAnsi="Times New Roman" w:cs="Times New Roman"/>
          <w:sz w:val="24"/>
          <w:szCs w:val="24"/>
        </w:rPr>
        <w:t xml:space="preserve"> through a dialogic lens</w:t>
      </w:r>
      <w:r w:rsidR="00DE17EA">
        <w:rPr>
          <w:rFonts w:ascii="Times New Roman" w:hAnsi="Times New Roman" w:cs="Times New Roman"/>
          <w:sz w:val="24"/>
          <w:szCs w:val="24"/>
        </w:rPr>
        <w:t xml:space="preserve">. </w:t>
      </w:r>
      <w:r w:rsidR="00B95772" w:rsidRPr="00F53837">
        <w:rPr>
          <w:rFonts w:ascii="Times New Roman" w:hAnsi="Times New Roman" w:cs="Times New Roman"/>
          <w:sz w:val="24"/>
          <w:szCs w:val="24"/>
        </w:rPr>
        <w:t xml:space="preserve">Our </w:t>
      </w:r>
      <w:r w:rsidR="00890BD9">
        <w:rPr>
          <w:rFonts w:ascii="Times New Roman" w:hAnsi="Times New Roman" w:cs="Times New Roman"/>
          <w:sz w:val="24"/>
          <w:szCs w:val="24"/>
        </w:rPr>
        <w:t xml:space="preserve">first </w:t>
      </w:r>
      <w:r w:rsidR="00B95772" w:rsidRPr="00F53837">
        <w:rPr>
          <w:rFonts w:ascii="Times New Roman" w:hAnsi="Times New Roman" w:cs="Times New Roman"/>
          <w:sz w:val="24"/>
          <w:szCs w:val="24"/>
        </w:rPr>
        <w:t xml:space="preserve">contribution </w:t>
      </w:r>
      <w:r w:rsidR="00D109CF">
        <w:rPr>
          <w:rFonts w:ascii="Times New Roman" w:hAnsi="Times New Roman" w:cs="Times New Roman"/>
          <w:sz w:val="24"/>
          <w:szCs w:val="24"/>
        </w:rPr>
        <w:t>is to the ‘</w:t>
      </w:r>
      <w:r w:rsidR="00EF0A17">
        <w:rPr>
          <w:rFonts w:ascii="Times New Roman" w:hAnsi="Times New Roman" w:cs="Times New Roman"/>
          <w:sz w:val="24"/>
          <w:szCs w:val="24"/>
        </w:rPr>
        <w:t>relational</w:t>
      </w:r>
      <w:r w:rsidR="00D109CF">
        <w:rPr>
          <w:rFonts w:ascii="Times New Roman" w:hAnsi="Times New Roman" w:cs="Times New Roman"/>
          <w:sz w:val="24"/>
          <w:szCs w:val="24"/>
        </w:rPr>
        <w:t xml:space="preserve">-contextual’ literature on leadership ethics and </w:t>
      </w:r>
      <w:r w:rsidR="00B95772" w:rsidRPr="00F53837">
        <w:rPr>
          <w:rFonts w:ascii="Times New Roman" w:hAnsi="Times New Roman" w:cs="Times New Roman"/>
          <w:sz w:val="24"/>
          <w:szCs w:val="24"/>
        </w:rPr>
        <w:t>lies in our use of Bakhtin’s notion of dialogue to advance understandings of</w:t>
      </w:r>
      <w:r w:rsidR="00E64E50">
        <w:rPr>
          <w:rFonts w:ascii="Times New Roman" w:hAnsi="Times New Roman" w:cs="Times New Roman"/>
          <w:sz w:val="24"/>
          <w:szCs w:val="24"/>
        </w:rPr>
        <w:t xml:space="preserve"> ethics in</w:t>
      </w:r>
      <w:r w:rsidR="00EF0A17">
        <w:rPr>
          <w:rFonts w:ascii="Times New Roman" w:hAnsi="Times New Roman" w:cs="Times New Roman"/>
          <w:sz w:val="24"/>
          <w:szCs w:val="24"/>
        </w:rPr>
        <w:t xml:space="preserve"> </w:t>
      </w:r>
      <w:r w:rsidR="00B95772" w:rsidRPr="00F53837">
        <w:rPr>
          <w:rFonts w:ascii="Times New Roman" w:hAnsi="Times New Roman" w:cs="Times New Roman"/>
          <w:sz w:val="24"/>
          <w:szCs w:val="24"/>
        </w:rPr>
        <w:t>leadership</w:t>
      </w:r>
      <w:r w:rsidR="0059676B">
        <w:rPr>
          <w:rFonts w:ascii="Times New Roman" w:hAnsi="Times New Roman" w:cs="Times New Roman"/>
          <w:sz w:val="24"/>
          <w:szCs w:val="24"/>
        </w:rPr>
        <w:t xml:space="preserve"> narratives</w:t>
      </w:r>
      <w:r w:rsidR="00B95772" w:rsidRPr="00F53837">
        <w:rPr>
          <w:rFonts w:ascii="Times New Roman" w:hAnsi="Times New Roman" w:cs="Times New Roman"/>
          <w:sz w:val="24"/>
          <w:szCs w:val="24"/>
        </w:rPr>
        <w:t xml:space="preserve">. This enables us to present an analysis of </w:t>
      </w:r>
      <w:r w:rsidR="0059676B">
        <w:rPr>
          <w:rFonts w:ascii="Times New Roman" w:hAnsi="Times New Roman" w:cs="Times New Roman"/>
          <w:sz w:val="24"/>
          <w:szCs w:val="24"/>
        </w:rPr>
        <w:t>such</w:t>
      </w:r>
      <w:r w:rsidR="00243104">
        <w:rPr>
          <w:rFonts w:ascii="Times New Roman" w:hAnsi="Times New Roman" w:cs="Times New Roman"/>
          <w:sz w:val="24"/>
          <w:szCs w:val="24"/>
        </w:rPr>
        <w:t xml:space="preserve"> </w:t>
      </w:r>
      <w:r w:rsidR="00200FBE">
        <w:rPr>
          <w:rFonts w:ascii="Times New Roman" w:hAnsi="Times New Roman" w:cs="Times New Roman"/>
          <w:sz w:val="24"/>
          <w:szCs w:val="24"/>
        </w:rPr>
        <w:t>interpretations as</w:t>
      </w:r>
      <w:r w:rsidR="00E64E50">
        <w:rPr>
          <w:rFonts w:ascii="Times New Roman" w:hAnsi="Times New Roman" w:cs="Times New Roman"/>
          <w:sz w:val="24"/>
          <w:szCs w:val="24"/>
        </w:rPr>
        <w:t xml:space="preserve"> </w:t>
      </w:r>
      <w:r w:rsidR="00200FBE">
        <w:rPr>
          <w:rFonts w:ascii="Times New Roman" w:hAnsi="Times New Roman" w:cs="Times New Roman"/>
          <w:sz w:val="24"/>
          <w:szCs w:val="24"/>
        </w:rPr>
        <w:t>in connection</w:t>
      </w:r>
      <w:r w:rsidR="0059676B">
        <w:rPr>
          <w:rFonts w:ascii="Times New Roman" w:hAnsi="Times New Roman" w:cs="Times New Roman"/>
          <w:sz w:val="24"/>
          <w:szCs w:val="24"/>
        </w:rPr>
        <w:t xml:space="preserve"> with</w:t>
      </w:r>
      <w:r w:rsidR="00B95772" w:rsidRPr="00F53837">
        <w:rPr>
          <w:rFonts w:ascii="Times New Roman" w:hAnsi="Times New Roman" w:cs="Times New Roman"/>
          <w:sz w:val="24"/>
          <w:szCs w:val="24"/>
        </w:rPr>
        <w:t xml:space="preserve"> other </w:t>
      </w:r>
      <w:r w:rsidR="0059676B">
        <w:rPr>
          <w:rFonts w:ascii="Times New Roman" w:hAnsi="Times New Roman" w:cs="Times New Roman"/>
          <w:sz w:val="24"/>
          <w:szCs w:val="24"/>
        </w:rPr>
        <w:t xml:space="preserve">organisational </w:t>
      </w:r>
      <w:r w:rsidR="008C14F5">
        <w:rPr>
          <w:rFonts w:ascii="Times New Roman" w:hAnsi="Times New Roman" w:cs="Times New Roman"/>
          <w:sz w:val="24"/>
          <w:szCs w:val="24"/>
        </w:rPr>
        <w:t>narratives</w:t>
      </w:r>
      <w:r w:rsidR="00B95772" w:rsidRPr="00F53837">
        <w:rPr>
          <w:rFonts w:ascii="Times New Roman" w:hAnsi="Times New Roman" w:cs="Times New Roman"/>
          <w:sz w:val="24"/>
          <w:szCs w:val="24"/>
        </w:rPr>
        <w:t xml:space="preserve">. </w:t>
      </w:r>
      <w:r w:rsidR="006431CE">
        <w:rPr>
          <w:rFonts w:ascii="Times New Roman" w:hAnsi="Times New Roman" w:cs="Times New Roman"/>
          <w:sz w:val="24"/>
          <w:szCs w:val="24"/>
        </w:rPr>
        <w:t xml:space="preserve"> As a</w:t>
      </w:r>
      <w:r w:rsidR="000A1A90">
        <w:rPr>
          <w:rFonts w:ascii="Times New Roman" w:hAnsi="Times New Roman" w:cs="Times New Roman"/>
          <w:sz w:val="24"/>
          <w:szCs w:val="24"/>
        </w:rPr>
        <w:t xml:space="preserve"> </w:t>
      </w:r>
      <w:r w:rsidR="006431CE">
        <w:rPr>
          <w:rFonts w:ascii="Times New Roman" w:hAnsi="Times New Roman" w:cs="Times New Roman"/>
          <w:sz w:val="24"/>
          <w:szCs w:val="24"/>
        </w:rPr>
        <w:t>result, we contribute by illustrating how written accounts form part of the fabric of social reality through which understandings of leadership, including leadership ethics, emerge (Bakhtin 1984)</w:t>
      </w:r>
      <w:r w:rsidR="006431CE" w:rsidRPr="00BC33CB">
        <w:rPr>
          <w:rFonts w:ascii="Times New Roman" w:hAnsi="Times New Roman" w:cs="Times New Roman"/>
          <w:sz w:val="24"/>
          <w:szCs w:val="24"/>
        </w:rPr>
        <w:t>.</w:t>
      </w:r>
      <w:r w:rsidR="006431CE">
        <w:rPr>
          <w:rFonts w:ascii="Times New Roman" w:hAnsi="Times New Roman" w:cs="Times New Roman"/>
          <w:sz w:val="24"/>
          <w:szCs w:val="24"/>
        </w:rPr>
        <w:t xml:space="preserve">  </w:t>
      </w:r>
    </w:p>
    <w:p w14:paraId="5D11668D" w14:textId="714F04BD" w:rsidR="008C14F5" w:rsidRDefault="00890BD9" w:rsidP="006431CE">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We </w:t>
      </w:r>
      <w:r w:rsidR="0059676B">
        <w:rPr>
          <w:rFonts w:ascii="Times New Roman" w:hAnsi="Times New Roman" w:cs="Times New Roman"/>
          <w:sz w:val="24"/>
          <w:szCs w:val="24"/>
        </w:rPr>
        <w:t xml:space="preserve">thus </w:t>
      </w:r>
      <w:r w:rsidR="00DE17EA">
        <w:rPr>
          <w:rFonts w:ascii="Times New Roman" w:hAnsi="Times New Roman" w:cs="Times New Roman"/>
          <w:sz w:val="24"/>
          <w:szCs w:val="24"/>
        </w:rPr>
        <w:t>extend</w:t>
      </w:r>
      <w:r w:rsidR="00DE17EA" w:rsidRPr="00CB1CF7">
        <w:rPr>
          <w:rFonts w:ascii="Times New Roman" w:hAnsi="Times New Roman" w:cs="Times New Roman"/>
          <w:sz w:val="24"/>
          <w:szCs w:val="24"/>
        </w:rPr>
        <w:t xml:space="preserve"> th</w:t>
      </w:r>
      <w:r w:rsidR="0059676B">
        <w:rPr>
          <w:rFonts w:ascii="Times New Roman" w:hAnsi="Times New Roman" w:cs="Times New Roman"/>
          <w:sz w:val="24"/>
          <w:szCs w:val="24"/>
        </w:rPr>
        <w:t>is</w:t>
      </w:r>
      <w:r w:rsidR="00DE17EA" w:rsidRPr="00CB1CF7">
        <w:rPr>
          <w:rFonts w:ascii="Times New Roman" w:hAnsi="Times New Roman" w:cs="Times New Roman"/>
          <w:sz w:val="24"/>
          <w:szCs w:val="24"/>
        </w:rPr>
        <w:t xml:space="preserve"> </w:t>
      </w:r>
      <w:r w:rsidR="00B9457A">
        <w:rPr>
          <w:rFonts w:ascii="Times New Roman" w:hAnsi="Times New Roman" w:cs="Times New Roman"/>
          <w:sz w:val="24"/>
          <w:szCs w:val="24"/>
        </w:rPr>
        <w:t>relational</w:t>
      </w:r>
      <w:r w:rsidR="0059676B">
        <w:rPr>
          <w:rFonts w:ascii="Times New Roman" w:hAnsi="Times New Roman" w:cs="Times New Roman"/>
          <w:sz w:val="24"/>
          <w:szCs w:val="24"/>
        </w:rPr>
        <w:t>-</w:t>
      </w:r>
      <w:r w:rsidR="00DE17EA" w:rsidRPr="00CB1CF7">
        <w:rPr>
          <w:rFonts w:ascii="Times New Roman" w:hAnsi="Times New Roman" w:cs="Times New Roman"/>
          <w:sz w:val="24"/>
          <w:szCs w:val="24"/>
        </w:rPr>
        <w:t>contextual approach</w:t>
      </w:r>
      <w:r>
        <w:rPr>
          <w:rFonts w:ascii="Times New Roman" w:hAnsi="Times New Roman" w:cs="Times New Roman"/>
          <w:sz w:val="24"/>
          <w:szCs w:val="24"/>
        </w:rPr>
        <w:t>,</w:t>
      </w:r>
      <w:r w:rsidR="00DE17EA" w:rsidRPr="00CB1CF7">
        <w:rPr>
          <w:rFonts w:ascii="Times New Roman" w:hAnsi="Times New Roman" w:cs="Times New Roman"/>
          <w:sz w:val="24"/>
          <w:szCs w:val="24"/>
        </w:rPr>
        <w:t xml:space="preserve"> which seeks to uncover </w:t>
      </w:r>
      <w:r>
        <w:rPr>
          <w:rFonts w:ascii="Times New Roman" w:hAnsi="Times New Roman" w:cs="Times New Roman"/>
          <w:sz w:val="24"/>
          <w:szCs w:val="24"/>
        </w:rPr>
        <w:t>the situated and relational enactment of ethics</w:t>
      </w:r>
      <w:r w:rsidR="00DE17EA" w:rsidRPr="00CB1CF7">
        <w:rPr>
          <w:rFonts w:ascii="Times New Roman" w:hAnsi="Times New Roman" w:cs="Times New Roman"/>
          <w:sz w:val="24"/>
          <w:szCs w:val="24"/>
        </w:rPr>
        <w:t xml:space="preserve">. </w:t>
      </w:r>
      <w:r w:rsidR="00B95772" w:rsidRPr="00F53837">
        <w:rPr>
          <w:rFonts w:ascii="Times New Roman" w:hAnsi="Times New Roman" w:cs="Times New Roman"/>
          <w:sz w:val="24"/>
          <w:szCs w:val="24"/>
        </w:rPr>
        <w:t xml:space="preserve">We </w:t>
      </w:r>
      <w:r>
        <w:rPr>
          <w:rFonts w:ascii="Times New Roman" w:hAnsi="Times New Roman" w:cs="Times New Roman"/>
          <w:sz w:val="24"/>
          <w:szCs w:val="24"/>
        </w:rPr>
        <w:t xml:space="preserve">do this by </w:t>
      </w:r>
      <w:r w:rsidR="00B95772" w:rsidRPr="00F53837">
        <w:rPr>
          <w:rFonts w:ascii="Times New Roman" w:hAnsi="Times New Roman" w:cs="Times New Roman"/>
          <w:sz w:val="24"/>
          <w:szCs w:val="24"/>
        </w:rPr>
        <w:t>illustrat</w:t>
      </w:r>
      <w:r>
        <w:rPr>
          <w:rFonts w:ascii="Times New Roman" w:hAnsi="Times New Roman" w:cs="Times New Roman"/>
          <w:sz w:val="24"/>
          <w:szCs w:val="24"/>
        </w:rPr>
        <w:t>ing</w:t>
      </w:r>
      <w:r w:rsidR="00B95772" w:rsidRPr="00F53837">
        <w:rPr>
          <w:rFonts w:ascii="Times New Roman" w:hAnsi="Times New Roman" w:cs="Times New Roman"/>
          <w:sz w:val="24"/>
          <w:szCs w:val="24"/>
        </w:rPr>
        <w:t xml:space="preserve"> that notions of ‘ethicality’ and ‘being good’ are inter-animated (</w:t>
      </w:r>
      <w:proofErr w:type="spellStart"/>
      <w:r w:rsidR="00B95772" w:rsidRPr="00F53837">
        <w:rPr>
          <w:rFonts w:ascii="Times New Roman" w:hAnsi="Times New Roman" w:cs="Times New Roman"/>
          <w:sz w:val="24"/>
          <w:szCs w:val="24"/>
        </w:rPr>
        <w:t>Wegerif</w:t>
      </w:r>
      <w:proofErr w:type="spellEnd"/>
      <w:r w:rsidR="00C952D7">
        <w:rPr>
          <w:rFonts w:ascii="Times New Roman" w:hAnsi="Times New Roman" w:cs="Times New Roman"/>
          <w:sz w:val="24"/>
          <w:szCs w:val="24"/>
        </w:rPr>
        <w:t>,</w:t>
      </w:r>
      <w:r w:rsidR="00B95772" w:rsidRPr="00F53837">
        <w:rPr>
          <w:rFonts w:ascii="Times New Roman" w:hAnsi="Times New Roman" w:cs="Times New Roman"/>
          <w:sz w:val="24"/>
          <w:szCs w:val="24"/>
        </w:rPr>
        <w:t xml:space="preserve"> 2008</w:t>
      </w:r>
      <w:r w:rsidR="006C0BF3">
        <w:rPr>
          <w:rFonts w:ascii="Times New Roman" w:hAnsi="Times New Roman" w:cs="Times New Roman"/>
          <w:sz w:val="24"/>
          <w:szCs w:val="24"/>
        </w:rPr>
        <w:t xml:space="preserve">) through </w:t>
      </w:r>
      <w:proofErr w:type="spellStart"/>
      <w:r w:rsidR="006C0BF3">
        <w:rPr>
          <w:rFonts w:ascii="Times New Roman" w:hAnsi="Times New Roman" w:cs="Times New Roman"/>
          <w:sz w:val="24"/>
          <w:szCs w:val="24"/>
        </w:rPr>
        <w:t>dialogics</w:t>
      </w:r>
      <w:proofErr w:type="spellEnd"/>
      <w:r w:rsidR="00B95772" w:rsidRPr="00F53837">
        <w:rPr>
          <w:rFonts w:ascii="Times New Roman" w:hAnsi="Times New Roman" w:cs="Times New Roman"/>
          <w:sz w:val="24"/>
          <w:szCs w:val="24"/>
        </w:rPr>
        <w:t xml:space="preserve">. </w:t>
      </w:r>
      <w:r>
        <w:rPr>
          <w:rFonts w:ascii="Times New Roman" w:hAnsi="Times New Roman" w:cs="Times New Roman"/>
          <w:sz w:val="24"/>
          <w:szCs w:val="24"/>
        </w:rPr>
        <w:t xml:space="preserve"> This, in turn extends understandings of relation</w:t>
      </w:r>
      <w:r w:rsidR="009C7AAC">
        <w:rPr>
          <w:rFonts w:ascii="Times New Roman" w:hAnsi="Times New Roman" w:cs="Times New Roman"/>
          <w:sz w:val="24"/>
          <w:szCs w:val="24"/>
        </w:rPr>
        <w:t>ality in</w:t>
      </w:r>
      <w:r>
        <w:rPr>
          <w:rFonts w:ascii="Times New Roman" w:hAnsi="Times New Roman" w:cs="Times New Roman"/>
          <w:sz w:val="24"/>
          <w:szCs w:val="24"/>
        </w:rPr>
        <w:t xml:space="preserve"> leadership (</w:t>
      </w:r>
      <w:proofErr w:type="spellStart"/>
      <w:r>
        <w:rPr>
          <w:rFonts w:ascii="Times New Roman" w:hAnsi="Times New Roman" w:cs="Times New Roman"/>
          <w:sz w:val="24"/>
          <w:szCs w:val="24"/>
        </w:rPr>
        <w:t>Cunliffe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Erisken</w:t>
      </w:r>
      <w:proofErr w:type="spellEnd"/>
      <w:r>
        <w:rPr>
          <w:rFonts w:ascii="Times New Roman" w:hAnsi="Times New Roman" w:cs="Times New Roman"/>
          <w:sz w:val="24"/>
          <w:szCs w:val="24"/>
        </w:rPr>
        <w:t xml:space="preserve"> 2011)</w:t>
      </w:r>
      <w:r w:rsidR="00D109CF">
        <w:rPr>
          <w:rFonts w:ascii="Times New Roman" w:hAnsi="Times New Roman" w:cs="Times New Roman"/>
          <w:sz w:val="24"/>
          <w:szCs w:val="24"/>
        </w:rPr>
        <w:t xml:space="preserve"> by advancing the </w:t>
      </w:r>
      <w:r w:rsidR="00D109CF">
        <w:rPr>
          <w:rFonts w:ascii="Times New Roman" w:hAnsi="Times New Roman" w:cs="Times New Roman"/>
          <w:sz w:val="24"/>
          <w:szCs w:val="24"/>
        </w:rPr>
        <w:lastRenderedPageBreak/>
        <w:t>relational quality of leadership beyond the inter-personal</w:t>
      </w:r>
      <w:r>
        <w:rPr>
          <w:rFonts w:ascii="Times New Roman" w:hAnsi="Times New Roman" w:cs="Times New Roman"/>
          <w:sz w:val="24"/>
          <w:szCs w:val="24"/>
        </w:rPr>
        <w:t xml:space="preserve">.  Whilst other authors have focused on </w:t>
      </w:r>
      <w:r w:rsidR="0059676B">
        <w:rPr>
          <w:rFonts w:ascii="Times New Roman" w:hAnsi="Times New Roman" w:cs="Times New Roman"/>
          <w:sz w:val="24"/>
          <w:szCs w:val="24"/>
        </w:rPr>
        <w:t>lead</w:t>
      </w:r>
      <w:r w:rsidR="00F62669">
        <w:rPr>
          <w:rFonts w:ascii="Times New Roman" w:hAnsi="Times New Roman" w:cs="Times New Roman"/>
          <w:sz w:val="24"/>
          <w:szCs w:val="24"/>
        </w:rPr>
        <w:t>er</w:t>
      </w:r>
      <w:r w:rsidR="0059676B">
        <w:rPr>
          <w:rFonts w:ascii="Times New Roman" w:hAnsi="Times New Roman" w:cs="Times New Roman"/>
          <w:sz w:val="24"/>
          <w:szCs w:val="24"/>
        </w:rPr>
        <w:t>-follower relationships</w:t>
      </w:r>
      <w:r>
        <w:rPr>
          <w:rFonts w:ascii="Times New Roman" w:hAnsi="Times New Roman" w:cs="Times New Roman"/>
          <w:sz w:val="24"/>
          <w:szCs w:val="24"/>
        </w:rPr>
        <w:t xml:space="preserve">, our relational endeavours have been at the level of </w:t>
      </w:r>
      <w:r w:rsidR="00D109CF">
        <w:rPr>
          <w:rFonts w:ascii="Times New Roman" w:hAnsi="Times New Roman" w:cs="Times New Roman"/>
          <w:sz w:val="24"/>
          <w:szCs w:val="24"/>
        </w:rPr>
        <w:t>enacted</w:t>
      </w:r>
      <w:r w:rsidR="00756FBB">
        <w:rPr>
          <w:rFonts w:ascii="Times New Roman" w:hAnsi="Times New Roman" w:cs="Times New Roman"/>
          <w:sz w:val="24"/>
          <w:szCs w:val="24"/>
        </w:rPr>
        <w:t xml:space="preserve"> and written</w:t>
      </w:r>
      <w:r w:rsidR="00D109CF">
        <w:rPr>
          <w:rFonts w:ascii="Times New Roman" w:hAnsi="Times New Roman" w:cs="Times New Roman"/>
          <w:sz w:val="24"/>
          <w:szCs w:val="24"/>
        </w:rPr>
        <w:t xml:space="preserve"> </w:t>
      </w:r>
      <w:r>
        <w:rPr>
          <w:rFonts w:ascii="Times New Roman" w:hAnsi="Times New Roman" w:cs="Times New Roman"/>
          <w:sz w:val="24"/>
          <w:szCs w:val="24"/>
        </w:rPr>
        <w:t>organizational narratives on ethics and aesthetics, and their inter-animation within dialogue.</w:t>
      </w:r>
      <w:r w:rsidR="00D109CF">
        <w:rPr>
          <w:rFonts w:ascii="Times New Roman" w:hAnsi="Times New Roman" w:cs="Times New Roman"/>
          <w:sz w:val="24"/>
          <w:szCs w:val="24"/>
        </w:rPr>
        <w:t xml:space="preserve"> </w:t>
      </w:r>
    </w:p>
    <w:p w14:paraId="14F55C0B" w14:textId="5105552C" w:rsidR="00B95772" w:rsidRDefault="00890BD9" w:rsidP="00DE17EA">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 related contribution of this</w:t>
      </w:r>
      <w:r w:rsidR="008C14F5">
        <w:rPr>
          <w:rFonts w:ascii="Times New Roman" w:hAnsi="Times New Roman" w:cs="Times New Roman"/>
          <w:sz w:val="24"/>
          <w:szCs w:val="24"/>
        </w:rPr>
        <w:t xml:space="preserve"> </w:t>
      </w:r>
      <w:r w:rsidR="00BE1CFC">
        <w:rPr>
          <w:rFonts w:ascii="Times New Roman" w:hAnsi="Times New Roman" w:cs="Times New Roman"/>
          <w:sz w:val="24"/>
          <w:szCs w:val="24"/>
        </w:rPr>
        <w:t xml:space="preserve">paper helps to unpick the preoccupation with ‘looking good’ </w:t>
      </w:r>
      <w:r w:rsidR="00A62A7E" w:rsidRPr="003A0A59">
        <w:rPr>
          <w:rFonts w:ascii="Times New Roman" w:hAnsi="Times New Roman" w:cs="Times New Roman"/>
          <w:sz w:val="24"/>
          <w:szCs w:val="24"/>
        </w:rPr>
        <w:t>in organisations</w:t>
      </w:r>
      <w:r w:rsidR="00A62A7E">
        <w:rPr>
          <w:rFonts w:ascii="Times New Roman" w:hAnsi="Times New Roman" w:cs="Times New Roman"/>
          <w:sz w:val="24"/>
          <w:szCs w:val="24"/>
        </w:rPr>
        <w:t xml:space="preserve"> (Rhodes et al., 2017)</w:t>
      </w:r>
      <w:r w:rsidR="008C14F5">
        <w:rPr>
          <w:rFonts w:ascii="Times New Roman" w:hAnsi="Times New Roman" w:cs="Times New Roman"/>
          <w:sz w:val="24"/>
          <w:szCs w:val="24"/>
        </w:rPr>
        <w:t xml:space="preserve"> by interpreting the dialogical relationship between ethics and </w:t>
      </w:r>
      <w:r w:rsidR="003716F8">
        <w:rPr>
          <w:rFonts w:ascii="Times New Roman" w:hAnsi="Times New Roman" w:cs="Times New Roman"/>
          <w:sz w:val="24"/>
          <w:szCs w:val="24"/>
        </w:rPr>
        <w:t xml:space="preserve">leadership </w:t>
      </w:r>
      <w:r w:rsidR="008C14F5">
        <w:rPr>
          <w:rFonts w:ascii="Times New Roman" w:hAnsi="Times New Roman" w:cs="Times New Roman"/>
          <w:sz w:val="24"/>
          <w:szCs w:val="24"/>
        </w:rPr>
        <w:t xml:space="preserve">through Kersten’s (2008) aesthetic craving. </w:t>
      </w:r>
      <w:r w:rsidR="00E64E50">
        <w:rPr>
          <w:rFonts w:ascii="Times New Roman" w:hAnsi="Times New Roman" w:cs="Times New Roman"/>
          <w:sz w:val="24"/>
          <w:szCs w:val="24"/>
        </w:rPr>
        <w:t xml:space="preserve">This contribution demonstrates that a search for beauty can underpin </w:t>
      </w:r>
      <w:r w:rsidR="00E202E8">
        <w:rPr>
          <w:rFonts w:ascii="Times New Roman" w:hAnsi="Times New Roman" w:cs="Times New Roman"/>
          <w:sz w:val="24"/>
          <w:szCs w:val="24"/>
        </w:rPr>
        <w:t xml:space="preserve">not just </w:t>
      </w:r>
      <w:r w:rsidR="00E64E50">
        <w:rPr>
          <w:rFonts w:ascii="Times New Roman" w:hAnsi="Times New Roman" w:cs="Times New Roman"/>
          <w:sz w:val="24"/>
          <w:szCs w:val="24"/>
        </w:rPr>
        <w:t>the performance of</w:t>
      </w:r>
      <w:r w:rsidR="00E202E8">
        <w:rPr>
          <w:rFonts w:ascii="Times New Roman" w:hAnsi="Times New Roman" w:cs="Times New Roman"/>
          <w:sz w:val="24"/>
          <w:szCs w:val="24"/>
        </w:rPr>
        <w:t>, but also the written accounts of</w:t>
      </w:r>
      <w:r w:rsidR="00E64E50">
        <w:rPr>
          <w:rFonts w:ascii="Times New Roman" w:hAnsi="Times New Roman" w:cs="Times New Roman"/>
          <w:sz w:val="24"/>
          <w:szCs w:val="24"/>
        </w:rPr>
        <w:t xml:space="preserve"> leadership in organizations, linked to our desire for coherence and mastery in a context that is always becoming (Clegg </w:t>
      </w:r>
      <w:proofErr w:type="spellStart"/>
      <w:r w:rsidR="00E64E50">
        <w:rPr>
          <w:rFonts w:ascii="Times New Roman" w:hAnsi="Times New Roman" w:cs="Times New Roman"/>
          <w:sz w:val="24"/>
          <w:szCs w:val="24"/>
        </w:rPr>
        <w:t>Kornberger</w:t>
      </w:r>
      <w:proofErr w:type="spellEnd"/>
      <w:r w:rsidR="00E64E50">
        <w:rPr>
          <w:rFonts w:ascii="Times New Roman" w:hAnsi="Times New Roman" w:cs="Times New Roman"/>
          <w:sz w:val="24"/>
          <w:szCs w:val="24"/>
        </w:rPr>
        <w:t xml:space="preserve"> and Rhodes 2005), and always becoming unravelled (Hawkins 2015). By equating ‘beauty’ with ‘goodness’, an aesthetic craving can lead to misrepresentations of leadership practice as wholly and perfectly ‘ethical’ </w:t>
      </w:r>
      <w:r w:rsidR="00F62669">
        <w:rPr>
          <w:rFonts w:ascii="Times New Roman" w:hAnsi="Times New Roman" w:cs="Times New Roman"/>
          <w:sz w:val="24"/>
          <w:szCs w:val="24"/>
        </w:rPr>
        <w:t xml:space="preserve">(or entirely the opposite) </w:t>
      </w:r>
      <w:r w:rsidR="00E64E50">
        <w:rPr>
          <w:rFonts w:ascii="Times New Roman" w:hAnsi="Times New Roman" w:cs="Times New Roman"/>
          <w:sz w:val="24"/>
          <w:szCs w:val="24"/>
        </w:rPr>
        <w:t>and</w:t>
      </w:r>
      <w:r>
        <w:rPr>
          <w:rFonts w:ascii="Times New Roman" w:hAnsi="Times New Roman" w:cs="Times New Roman"/>
          <w:sz w:val="24"/>
          <w:szCs w:val="24"/>
        </w:rPr>
        <w:t xml:space="preserve"> serve</w:t>
      </w:r>
      <w:r w:rsidR="008C14F5">
        <w:rPr>
          <w:rFonts w:ascii="Times New Roman" w:hAnsi="Times New Roman" w:cs="Times New Roman"/>
          <w:sz w:val="24"/>
          <w:szCs w:val="24"/>
        </w:rPr>
        <w:t xml:space="preserve"> to conceal or obviate </w:t>
      </w:r>
      <w:r w:rsidR="00E64E50">
        <w:rPr>
          <w:rFonts w:ascii="Times New Roman" w:hAnsi="Times New Roman" w:cs="Times New Roman"/>
          <w:sz w:val="24"/>
          <w:szCs w:val="24"/>
        </w:rPr>
        <w:t>the more complex and multi-faceted moralities within leadership</w:t>
      </w:r>
      <w:r w:rsidR="008C14F5">
        <w:rPr>
          <w:rFonts w:ascii="Times New Roman" w:hAnsi="Times New Roman" w:cs="Times New Roman"/>
          <w:sz w:val="24"/>
          <w:szCs w:val="24"/>
        </w:rPr>
        <w:t xml:space="preserve">. </w:t>
      </w:r>
      <w:r>
        <w:rPr>
          <w:rFonts w:ascii="Times New Roman" w:hAnsi="Times New Roman" w:cs="Times New Roman"/>
          <w:sz w:val="24"/>
          <w:szCs w:val="24"/>
        </w:rPr>
        <w:t>This further evidence</w:t>
      </w:r>
      <w:r w:rsidR="00294BD5">
        <w:rPr>
          <w:rFonts w:ascii="Times New Roman" w:hAnsi="Times New Roman" w:cs="Times New Roman"/>
          <w:sz w:val="24"/>
          <w:szCs w:val="24"/>
        </w:rPr>
        <w:t>s</w:t>
      </w:r>
      <w:r>
        <w:rPr>
          <w:rFonts w:ascii="Times New Roman" w:hAnsi="Times New Roman" w:cs="Times New Roman"/>
          <w:sz w:val="24"/>
          <w:szCs w:val="24"/>
        </w:rPr>
        <w:t xml:space="preserve"> that </w:t>
      </w:r>
      <w:r w:rsidR="00A62A7E">
        <w:rPr>
          <w:rFonts w:ascii="Times New Roman" w:hAnsi="Times New Roman" w:cs="Times New Roman"/>
          <w:sz w:val="24"/>
          <w:szCs w:val="24"/>
        </w:rPr>
        <w:t>a</w:t>
      </w:r>
      <w:r w:rsidR="00B95772" w:rsidRPr="00F53837">
        <w:rPr>
          <w:rFonts w:ascii="Times New Roman" w:hAnsi="Times New Roman" w:cs="Times New Roman"/>
          <w:sz w:val="24"/>
          <w:szCs w:val="24"/>
        </w:rPr>
        <w:t xml:space="preserve">ttending to the </w:t>
      </w:r>
      <w:r w:rsidR="00EA1F34">
        <w:rPr>
          <w:rFonts w:ascii="Times New Roman" w:hAnsi="Times New Roman" w:cs="Times New Roman"/>
          <w:sz w:val="24"/>
          <w:szCs w:val="24"/>
        </w:rPr>
        <w:t>multi-voiced</w:t>
      </w:r>
      <w:r w:rsidR="00EA1F34" w:rsidRPr="00F53837">
        <w:rPr>
          <w:rFonts w:ascii="Times New Roman" w:hAnsi="Times New Roman" w:cs="Times New Roman"/>
          <w:sz w:val="24"/>
          <w:szCs w:val="24"/>
        </w:rPr>
        <w:t xml:space="preserve"> </w:t>
      </w:r>
      <w:r w:rsidR="00B95772" w:rsidRPr="00F53837">
        <w:rPr>
          <w:rFonts w:ascii="Times New Roman" w:hAnsi="Times New Roman" w:cs="Times New Roman"/>
          <w:sz w:val="24"/>
          <w:szCs w:val="24"/>
        </w:rPr>
        <w:t xml:space="preserve">nature of organizational narratives, </w:t>
      </w:r>
      <w:r>
        <w:rPr>
          <w:rFonts w:ascii="Times New Roman" w:hAnsi="Times New Roman" w:cs="Times New Roman"/>
          <w:sz w:val="24"/>
          <w:szCs w:val="24"/>
        </w:rPr>
        <w:t>juxtapos</w:t>
      </w:r>
      <w:r w:rsidR="00F62669">
        <w:rPr>
          <w:rFonts w:ascii="Times New Roman" w:hAnsi="Times New Roman" w:cs="Times New Roman"/>
          <w:sz w:val="24"/>
          <w:szCs w:val="24"/>
        </w:rPr>
        <w:t>ed</w:t>
      </w:r>
      <w:r w:rsidR="00B95772" w:rsidRPr="00F53837">
        <w:rPr>
          <w:rFonts w:ascii="Times New Roman" w:hAnsi="Times New Roman" w:cs="Times New Roman"/>
          <w:sz w:val="24"/>
          <w:szCs w:val="24"/>
        </w:rPr>
        <w:t xml:space="preserve"> in </w:t>
      </w:r>
      <w:r>
        <w:rPr>
          <w:rFonts w:ascii="Times New Roman" w:hAnsi="Times New Roman" w:cs="Times New Roman"/>
          <w:sz w:val="24"/>
          <w:szCs w:val="24"/>
        </w:rPr>
        <w:t xml:space="preserve">unending </w:t>
      </w:r>
      <w:r w:rsidR="00B95772" w:rsidRPr="00F53837">
        <w:rPr>
          <w:rFonts w:ascii="Times New Roman" w:hAnsi="Times New Roman" w:cs="Times New Roman"/>
          <w:sz w:val="24"/>
          <w:szCs w:val="24"/>
        </w:rPr>
        <w:t xml:space="preserve">dialogue, can offer new insights into how leadership ethics is situated, </w:t>
      </w:r>
      <w:r w:rsidR="00B95772" w:rsidRPr="00756FBB">
        <w:rPr>
          <w:rFonts w:ascii="Times New Roman" w:hAnsi="Times New Roman" w:cs="Times New Roman"/>
          <w:sz w:val="24"/>
          <w:szCs w:val="24"/>
        </w:rPr>
        <w:t xml:space="preserve">understood, and </w:t>
      </w:r>
      <w:r w:rsidR="00294BD5" w:rsidRPr="00756FBB">
        <w:rPr>
          <w:rFonts w:ascii="Times New Roman" w:hAnsi="Times New Roman" w:cs="Times New Roman"/>
          <w:sz w:val="24"/>
          <w:szCs w:val="24"/>
        </w:rPr>
        <w:t xml:space="preserve">narratively </w:t>
      </w:r>
      <w:r w:rsidR="00B95772" w:rsidRPr="00756FBB">
        <w:rPr>
          <w:rFonts w:ascii="Times New Roman" w:hAnsi="Times New Roman" w:cs="Times New Roman"/>
          <w:sz w:val="24"/>
          <w:szCs w:val="24"/>
        </w:rPr>
        <w:t xml:space="preserve">performed </w:t>
      </w:r>
      <w:r w:rsidR="00756FBB" w:rsidRPr="00756FBB">
        <w:rPr>
          <w:rFonts w:ascii="Times New Roman" w:hAnsi="Times New Roman" w:cs="Times New Roman"/>
          <w:sz w:val="24"/>
          <w:szCs w:val="24"/>
        </w:rPr>
        <w:t>within organizations and re-performed within written accounts</w:t>
      </w:r>
      <w:r w:rsidR="00B95772" w:rsidRPr="00756FBB">
        <w:rPr>
          <w:rFonts w:ascii="Times New Roman" w:hAnsi="Times New Roman" w:cs="Times New Roman"/>
          <w:sz w:val="24"/>
          <w:szCs w:val="24"/>
        </w:rPr>
        <w:t>.</w:t>
      </w:r>
      <w:r w:rsidR="00896DCB">
        <w:rPr>
          <w:rFonts w:ascii="Times New Roman" w:hAnsi="Times New Roman" w:cs="Times New Roman"/>
          <w:sz w:val="24"/>
          <w:szCs w:val="24"/>
        </w:rPr>
        <w:t xml:space="preserve">   </w:t>
      </w:r>
      <w:r w:rsidR="006431CE" w:rsidRPr="006431CE">
        <w:rPr>
          <w:rFonts w:ascii="Times New Roman" w:hAnsi="Times New Roman" w:cs="Times New Roman"/>
          <w:sz w:val="24"/>
          <w:szCs w:val="24"/>
        </w:rPr>
        <w:t xml:space="preserve"> </w:t>
      </w:r>
    </w:p>
    <w:p w14:paraId="46CC82D1" w14:textId="4A018FE1" w:rsidR="00B95772" w:rsidRDefault="00B95772" w:rsidP="003E0EDD">
      <w:pPr>
        <w:spacing w:line="480" w:lineRule="auto"/>
        <w:ind w:firstLine="426"/>
        <w:contextualSpacing/>
        <w:jc w:val="both"/>
        <w:rPr>
          <w:rFonts w:ascii="Times New Roman" w:hAnsi="Times New Roman" w:cs="Times New Roman"/>
          <w:sz w:val="24"/>
          <w:szCs w:val="24"/>
        </w:rPr>
      </w:pPr>
      <w:r w:rsidRPr="00F53837">
        <w:rPr>
          <w:rFonts w:ascii="Times New Roman" w:hAnsi="Times New Roman" w:cs="Times New Roman"/>
          <w:sz w:val="24"/>
          <w:szCs w:val="24"/>
        </w:rPr>
        <w:t>Simultaneously, a dialogical approach may advance discussions around ‘dialectical reasoning’ (Spicer et al</w:t>
      </w:r>
      <w:r w:rsidR="001245AC">
        <w:rPr>
          <w:rFonts w:ascii="Times New Roman" w:hAnsi="Times New Roman" w:cs="Times New Roman"/>
          <w:sz w:val="24"/>
          <w:szCs w:val="24"/>
        </w:rPr>
        <w:t>.,</w:t>
      </w:r>
      <w:r w:rsidRPr="00F53837">
        <w:rPr>
          <w:rFonts w:ascii="Times New Roman" w:hAnsi="Times New Roman" w:cs="Times New Roman"/>
          <w:sz w:val="24"/>
          <w:szCs w:val="24"/>
        </w:rPr>
        <w:t xml:space="preserve"> 201</w:t>
      </w:r>
      <w:r w:rsidR="003E7D39">
        <w:rPr>
          <w:rFonts w:ascii="Times New Roman" w:hAnsi="Times New Roman" w:cs="Times New Roman"/>
          <w:sz w:val="24"/>
          <w:szCs w:val="24"/>
        </w:rPr>
        <w:t>6</w:t>
      </w:r>
      <w:r w:rsidRPr="00F53837">
        <w:rPr>
          <w:rFonts w:ascii="Times New Roman" w:hAnsi="Times New Roman" w:cs="Times New Roman"/>
          <w:sz w:val="24"/>
          <w:szCs w:val="24"/>
        </w:rPr>
        <w:t xml:space="preserve">) in the analysis of organizations. A dialogical approach allows for the possibility that organizational tendencies are not </w:t>
      </w:r>
      <w:r w:rsidR="00F175FE">
        <w:rPr>
          <w:rFonts w:ascii="Times New Roman" w:hAnsi="Times New Roman" w:cs="Times New Roman"/>
          <w:sz w:val="24"/>
          <w:szCs w:val="24"/>
        </w:rPr>
        <w:t xml:space="preserve">necessarily </w:t>
      </w:r>
      <w:r w:rsidRPr="00F53837">
        <w:rPr>
          <w:rFonts w:ascii="Times New Roman" w:hAnsi="Times New Roman" w:cs="Times New Roman"/>
          <w:sz w:val="24"/>
          <w:szCs w:val="24"/>
        </w:rPr>
        <w:t xml:space="preserve">constructed through </w:t>
      </w:r>
      <w:r w:rsidRPr="005E6186">
        <w:rPr>
          <w:rFonts w:ascii="Times New Roman" w:hAnsi="Times New Roman" w:cs="Times New Roman"/>
          <w:sz w:val="24"/>
          <w:szCs w:val="24"/>
        </w:rPr>
        <w:t>opposition</w:t>
      </w:r>
      <w:r w:rsidR="00665224">
        <w:rPr>
          <w:rFonts w:ascii="Times New Roman" w:hAnsi="Times New Roman" w:cs="Times New Roman"/>
          <w:sz w:val="24"/>
          <w:szCs w:val="24"/>
        </w:rPr>
        <w:t xml:space="preserve"> as binary notions suggest</w:t>
      </w:r>
      <w:r w:rsidR="00D109CF">
        <w:rPr>
          <w:rFonts w:ascii="Times New Roman" w:hAnsi="Times New Roman" w:cs="Times New Roman"/>
          <w:sz w:val="24"/>
          <w:szCs w:val="24"/>
        </w:rPr>
        <w:t>,</w:t>
      </w:r>
      <w:r w:rsidR="00665224">
        <w:rPr>
          <w:rFonts w:ascii="Times New Roman" w:hAnsi="Times New Roman" w:cs="Times New Roman"/>
          <w:sz w:val="24"/>
          <w:szCs w:val="24"/>
        </w:rPr>
        <w:t xml:space="preserve"> nor in a</w:t>
      </w:r>
      <w:r w:rsidR="006339DD">
        <w:rPr>
          <w:rFonts w:ascii="Times New Roman" w:hAnsi="Times New Roman" w:cs="Times New Roman"/>
          <w:sz w:val="24"/>
          <w:szCs w:val="24"/>
        </w:rPr>
        <w:t>n</w:t>
      </w:r>
      <w:r w:rsidR="00665224">
        <w:rPr>
          <w:rFonts w:ascii="Times New Roman" w:hAnsi="Times New Roman" w:cs="Times New Roman"/>
          <w:sz w:val="24"/>
          <w:szCs w:val="24"/>
        </w:rPr>
        <w:t xml:space="preserve"> interdependent way as dualistic notions would suggest</w:t>
      </w:r>
      <w:r w:rsidR="005E6186">
        <w:rPr>
          <w:rFonts w:ascii="Times New Roman" w:hAnsi="Times New Roman" w:cs="Times New Roman"/>
          <w:sz w:val="24"/>
          <w:szCs w:val="24"/>
        </w:rPr>
        <w:t xml:space="preserve"> (Putnam et al., 2016)</w:t>
      </w:r>
      <w:r w:rsidRPr="00665224">
        <w:rPr>
          <w:rFonts w:ascii="Times New Roman" w:hAnsi="Times New Roman" w:cs="Times New Roman"/>
          <w:sz w:val="24"/>
          <w:szCs w:val="24"/>
        </w:rPr>
        <w:t>.</w:t>
      </w:r>
      <w:r w:rsidRPr="00F53837">
        <w:rPr>
          <w:rFonts w:ascii="Times New Roman" w:hAnsi="Times New Roman" w:cs="Times New Roman"/>
          <w:sz w:val="24"/>
          <w:szCs w:val="24"/>
        </w:rPr>
        <w:t xml:space="preserve"> We show that they may emerge alongside, promote, subvert, cut through and cross-reference one another in </w:t>
      </w:r>
      <w:r w:rsidR="005E6186">
        <w:rPr>
          <w:rFonts w:ascii="Times New Roman" w:hAnsi="Times New Roman" w:cs="Times New Roman"/>
          <w:sz w:val="24"/>
          <w:szCs w:val="24"/>
        </w:rPr>
        <w:t xml:space="preserve">co-occurring tensions in </w:t>
      </w:r>
      <w:r w:rsidRPr="00F53837">
        <w:rPr>
          <w:rFonts w:ascii="Times New Roman" w:hAnsi="Times New Roman" w:cs="Times New Roman"/>
          <w:sz w:val="24"/>
          <w:szCs w:val="24"/>
        </w:rPr>
        <w:t>dialogue</w:t>
      </w:r>
      <w:r w:rsidR="005E6186">
        <w:rPr>
          <w:rFonts w:ascii="Times New Roman" w:hAnsi="Times New Roman" w:cs="Times New Roman"/>
          <w:sz w:val="24"/>
          <w:szCs w:val="24"/>
        </w:rPr>
        <w:t>s</w:t>
      </w:r>
      <w:r w:rsidRPr="00F53837">
        <w:rPr>
          <w:rFonts w:ascii="Times New Roman" w:hAnsi="Times New Roman" w:cs="Times New Roman"/>
          <w:sz w:val="24"/>
          <w:szCs w:val="24"/>
        </w:rPr>
        <w:t>.  Furthermore, a dialogical account offers a way of appreciating the un-finalised nature of organizational reality (Ramsay</w:t>
      </w:r>
      <w:r w:rsidR="001245AC">
        <w:rPr>
          <w:rFonts w:ascii="Times New Roman" w:hAnsi="Times New Roman" w:cs="Times New Roman"/>
          <w:sz w:val="24"/>
          <w:szCs w:val="24"/>
        </w:rPr>
        <w:t>,</w:t>
      </w:r>
      <w:r w:rsidRPr="00F53837">
        <w:rPr>
          <w:rFonts w:ascii="Times New Roman" w:hAnsi="Times New Roman" w:cs="Times New Roman"/>
          <w:sz w:val="24"/>
          <w:szCs w:val="24"/>
        </w:rPr>
        <w:t xml:space="preserve"> 2008). Returning to leadership ethics, this enables us to </w:t>
      </w:r>
      <w:r w:rsidRPr="00F53837">
        <w:rPr>
          <w:rFonts w:ascii="Times New Roman" w:hAnsi="Times New Roman" w:cs="Times New Roman"/>
          <w:sz w:val="24"/>
          <w:szCs w:val="24"/>
        </w:rPr>
        <w:lastRenderedPageBreak/>
        <w:t xml:space="preserve">conceptualise </w:t>
      </w:r>
      <w:proofErr w:type="spellStart"/>
      <w:r w:rsidRPr="00F53837">
        <w:rPr>
          <w:rFonts w:ascii="Times New Roman" w:hAnsi="Times New Roman" w:cs="Times New Roman"/>
          <w:sz w:val="24"/>
          <w:szCs w:val="24"/>
        </w:rPr>
        <w:t>Ladkin’s</w:t>
      </w:r>
      <w:proofErr w:type="spellEnd"/>
      <w:r w:rsidRPr="00F53837">
        <w:rPr>
          <w:rFonts w:ascii="Times New Roman" w:hAnsi="Times New Roman" w:cs="Times New Roman"/>
          <w:sz w:val="24"/>
          <w:szCs w:val="24"/>
        </w:rPr>
        <w:t xml:space="preserve"> (2006) argument that what is ‘right’ and ‘wrong’ in organizations is not permanently fixed and that the </w:t>
      </w:r>
      <w:r w:rsidR="00EA1F34">
        <w:rPr>
          <w:rFonts w:ascii="Times New Roman" w:hAnsi="Times New Roman" w:cs="Times New Roman"/>
          <w:sz w:val="24"/>
          <w:szCs w:val="24"/>
        </w:rPr>
        <w:t>multi-voiced</w:t>
      </w:r>
      <w:r w:rsidR="00EA1F34" w:rsidRPr="009C7AAC">
        <w:rPr>
          <w:rFonts w:ascii="Times New Roman" w:hAnsi="Times New Roman" w:cs="Times New Roman"/>
          <w:sz w:val="24"/>
          <w:szCs w:val="24"/>
        </w:rPr>
        <w:t xml:space="preserve"> </w:t>
      </w:r>
      <w:r w:rsidR="009C7AAC" w:rsidRPr="009C7AAC">
        <w:rPr>
          <w:rFonts w:ascii="Times New Roman" w:hAnsi="Times New Roman" w:cs="Times New Roman"/>
          <w:sz w:val="24"/>
          <w:szCs w:val="24"/>
        </w:rPr>
        <w:t>dialogue pervasive in</w:t>
      </w:r>
      <w:r w:rsidR="00294BD5">
        <w:rPr>
          <w:rFonts w:ascii="Times New Roman" w:hAnsi="Times New Roman" w:cs="Times New Roman"/>
          <w:sz w:val="24"/>
          <w:szCs w:val="24"/>
        </w:rPr>
        <w:t>,</w:t>
      </w:r>
      <w:r w:rsidR="009C7AAC">
        <w:rPr>
          <w:rFonts w:ascii="Times New Roman" w:hAnsi="Times New Roman" w:cs="Times New Roman"/>
          <w:sz w:val="24"/>
          <w:szCs w:val="24"/>
        </w:rPr>
        <w:t xml:space="preserve"> around</w:t>
      </w:r>
      <w:r w:rsidR="00294BD5">
        <w:rPr>
          <w:rFonts w:ascii="Times New Roman" w:hAnsi="Times New Roman" w:cs="Times New Roman"/>
          <w:sz w:val="24"/>
          <w:szCs w:val="24"/>
        </w:rPr>
        <w:t xml:space="preserve"> and of</w:t>
      </w:r>
      <w:r w:rsidR="009C7AAC">
        <w:rPr>
          <w:rFonts w:ascii="Times New Roman" w:hAnsi="Times New Roman" w:cs="Times New Roman"/>
          <w:sz w:val="24"/>
          <w:szCs w:val="24"/>
        </w:rPr>
        <w:t xml:space="preserve"> </w:t>
      </w:r>
      <w:r w:rsidR="009C7AAC" w:rsidRPr="009C7AAC">
        <w:rPr>
          <w:rFonts w:ascii="Times New Roman" w:hAnsi="Times New Roman" w:cs="Times New Roman"/>
          <w:sz w:val="24"/>
          <w:szCs w:val="24"/>
        </w:rPr>
        <w:t>Enron</w:t>
      </w:r>
      <w:r w:rsidR="009C7AAC">
        <w:rPr>
          <w:rFonts w:ascii="Times New Roman" w:hAnsi="Times New Roman" w:cs="Times New Roman"/>
          <w:sz w:val="24"/>
          <w:szCs w:val="24"/>
        </w:rPr>
        <w:t>,</w:t>
      </w:r>
      <w:r w:rsidR="009C7AAC" w:rsidRPr="009C7AAC">
        <w:rPr>
          <w:rFonts w:ascii="Times New Roman" w:hAnsi="Times New Roman" w:cs="Times New Roman"/>
          <w:sz w:val="24"/>
          <w:szCs w:val="24"/>
        </w:rPr>
        <w:t xml:space="preserve"> and perhaps other organizations</w:t>
      </w:r>
      <w:r w:rsidR="009C7AAC">
        <w:rPr>
          <w:rFonts w:ascii="Times New Roman" w:hAnsi="Times New Roman" w:cs="Times New Roman"/>
          <w:sz w:val="24"/>
          <w:szCs w:val="24"/>
        </w:rPr>
        <w:t>,</w:t>
      </w:r>
      <w:r w:rsidRPr="00F53837">
        <w:rPr>
          <w:rFonts w:ascii="Times New Roman" w:hAnsi="Times New Roman" w:cs="Times New Roman"/>
          <w:sz w:val="24"/>
          <w:szCs w:val="24"/>
        </w:rPr>
        <w:t xml:space="preserve"> may produce a more muted, less definitive sense for leaders </w:t>
      </w:r>
      <w:r w:rsidR="00EA1F34">
        <w:rPr>
          <w:rFonts w:ascii="Times New Roman" w:hAnsi="Times New Roman" w:cs="Times New Roman"/>
          <w:sz w:val="24"/>
          <w:szCs w:val="24"/>
        </w:rPr>
        <w:t xml:space="preserve">and writers about leadership </w:t>
      </w:r>
      <w:r w:rsidRPr="00F53837">
        <w:rPr>
          <w:rFonts w:ascii="Times New Roman" w:hAnsi="Times New Roman" w:cs="Times New Roman"/>
          <w:sz w:val="24"/>
          <w:szCs w:val="24"/>
        </w:rPr>
        <w:t>of what is ‘ethical’.</w:t>
      </w:r>
    </w:p>
    <w:p w14:paraId="4C221B33" w14:textId="1DC3BAF7" w:rsidR="00B72411" w:rsidRDefault="00653C8E" w:rsidP="00F83197">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By</w:t>
      </w:r>
      <w:r w:rsidR="00B95772" w:rsidRPr="00F53837">
        <w:rPr>
          <w:rFonts w:ascii="Times New Roman" w:hAnsi="Times New Roman" w:cs="Times New Roman"/>
          <w:sz w:val="24"/>
          <w:szCs w:val="24"/>
        </w:rPr>
        <w:t xml:space="preserve"> attend</w:t>
      </w:r>
      <w:r>
        <w:rPr>
          <w:rFonts w:ascii="Times New Roman" w:hAnsi="Times New Roman" w:cs="Times New Roman"/>
          <w:sz w:val="24"/>
          <w:szCs w:val="24"/>
        </w:rPr>
        <w:t>ing</w:t>
      </w:r>
      <w:r w:rsidR="00B95772" w:rsidRPr="00F53837">
        <w:rPr>
          <w:rFonts w:ascii="Times New Roman" w:hAnsi="Times New Roman" w:cs="Times New Roman"/>
          <w:sz w:val="24"/>
          <w:szCs w:val="24"/>
        </w:rPr>
        <w:t xml:space="preserve"> to narratives</w:t>
      </w:r>
      <w:r w:rsidR="00B941E4">
        <w:rPr>
          <w:rFonts w:ascii="Times New Roman" w:hAnsi="Times New Roman" w:cs="Times New Roman"/>
          <w:sz w:val="24"/>
          <w:szCs w:val="24"/>
        </w:rPr>
        <w:t xml:space="preserve"> and interpretations</w:t>
      </w:r>
      <w:r>
        <w:rPr>
          <w:rFonts w:ascii="Times New Roman" w:hAnsi="Times New Roman" w:cs="Times New Roman"/>
          <w:sz w:val="24"/>
          <w:szCs w:val="24"/>
        </w:rPr>
        <w:t>, scholars may</w:t>
      </w:r>
      <w:r w:rsidR="00B95772" w:rsidRPr="00F53837">
        <w:rPr>
          <w:rFonts w:ascii="Times New Roman" w:hAnsi="Times New Roman" w:cs="Times New Roman"/>
          <w:sz w:val="24"/>
          <w:szCs w:val="24"/>
        </w:rPr>
        <w:t xml:space="preserve"> generate more complex awareness of the entwined nature of organizational dialogues. </w:t>
      </w:r>
      <w:r w:rsidR="00DE17EA">
        <w:rPr>
          <w:rFonts w:ascii="Times New Roman" w:hAnsi="Times New Roman" w:cs="Times New Roman"/>
          <w:sz w:val="24"/>
          <w:szCs w:val="24"/>
        </w:rPr>
        <w:t>W</w:t>
      </w:r>
      <w:r w:rsidR="00DE17EA" w:rsidRPr="00CB1CF7">
        <w:rPr>
          <w:rFonts w:ascii="Times New Roman" w:hAnsi="Times New Roman" w:cs="Times New Roman"/>
          <w:sz w:val="24"/>
          <w:szCs w:val="24"/>
        </w:rPr>
        <w:t>e</w:t>
      </w:r>
      <w:r w:rsidR="00DE17EA">
        <w:rPr>
          <w:rFonts w:ascii="Times New Roman" w:hAnsi="Times New Roman" w:cs="Times New Roman"/>
          <w:sz w:val="24"/>
          <w:szCs w:val="24"/>
        </w:rPr>
        <w:t xml:space="preserve"> also</w:t>
      </w:r>
      <w:r w:rsidR="00DE17EA" w:rsidRPr="00CB1CF7">
        <w:rPr>
          <w:rFonts w:ascii="Times New Roman" w:hAnsi="Times New Roman" w:cs="Times New Roman"/>
          <w:sz w:val="24"/>
          <w:szCs w:val="24"/>
        </w:rPr>
        <w:t xml:space="preserve"> encourage researchers to search for hidden and/or competing narratives</w:t>
      </w:r>
      <w:r w:rsidR="00890BD9">
        <w:rPr>
          <w:rFonts w:ascii="Times New Roman" w:hAnsi="Times New Roman" w:cs="Times New Roman"/>
          <w:sz w:val="24"/>
          <w:szCs w:val="24"/>
        </w:rPr>
        <w:t xml:space="preserve"> </w:t>
      </w:r>
      <w:r w:rsidR="00E64E50">
        <w:rPr>
          <w:rFonts w:ascii="Times New Roman" w:hAnsi="Times New Roman" w:cs="Times New Roman"/>
          <w:sz w:val="24"/>
          <w:szCs w:val="24"/>
        </w:rPr>
        <w:t>produced or obscured by</w:t>
      </w:r>
      <w:r w:rsidR="00890BD9">
        <w:rPr>
          <w:rFonts w:ascii="Times New Roman" w:hAnsi="Times New Roman" w:cs="Times New Roman"/>
          <w:sz w:val="24"/>
          <w:szCs w:val="24"/>
        </w:rPr>
        <w:t xml:space="preserve"> aesthetic cravings</w:t>
      </w:r>
      <w:r w:rsidR="00DE17EA" w:rsidRPr="00CB1CF7">
        <w:rPr>
          <w:rFonts w:ascii="Times New Roman" w:hAnsi="Times New Roman" w:cs="Times New Roman"/>
          <w:sz w:val="24"/>
          <w:szCs w:val="24"/>
        </w:rPr>
        <w:t xml:space="preserve"> in their analysis of leadership in organisations. </w:t>
      </w:r>
      <w:r w:rsidR="00D92ACB">
        <w:rPr>
          <w:rFonts w:ascii="Times New Roman" w:hAnsi="Times New Roman" w:cs="Times New Roman"/>
          <w:sz w:val="24"/>
          <w:szCs w:val="24"/>
        </w:rPr>
        <w:t xml:space="preserve">We invite scholars to consider attending to </w:t>
      </w:r>
      <w:r w:rsidR="005D5EFC">
        <w:rPr>
          <w:rFonts w:ascii="Times New Roman" w:hAnsi="Times New Roman" w:cs="Times New Roman"/>
          <w:sz w:val="24"/>
          <w:szCs w:val="24"/>
        </w:rPr>
        <w:t>leadership</w:t>
      </w:r>
      <w:r>
        <w:rPr>
          <w:rFonts w:ascii="Times New Roman" w:hAnsi="Times New Roman" w:cs="Times New Roman"/>
          <w:sz w:val="24"/>
          <w:szCs w:val="24"/>
        </w:rPr>
        <w:t>’s</w:t>
      </w:r>
      <w:r w:rsidR="005D5EFC">
        <w:rPr>
          <w:rFonts w:ascii="Times New Roman" w:hAnsi="Times New Roman" w:cs="Times New Roman"/>
          <w:sz w:val="24"/>
          <w:szCs w:val="24"/>
        </w:rPr>
        <w:t xml:space="preserve"> </w:t>
      </w:r>
      <w:r>
        <w:rPr>
          <w:rFonts w:ascii="Times New Roman" w:hAnsi="Times New Roman" w:cs="Times New Roman"/>
          <w:sz w:val="24"/>
          <w:szCs w:val="24"/>
        </w:rPr>
        <w:t>moral dimension by exploring how narratives are woven in dialogue together</w:t>
      </w:r>
      <w:r w:rsidR="00F73135">
        <w:rPr>
          <w:rFonts w:ascii="Times New Roman" w:hAnsi="Times New Roman" w:cs="Times New Roman"/>
          <w:sz w:val="24"/>
          <w:szCs w:val="24"/>
        </w:rPr>
        <w:t xml:space="preserve">. </w:t>
      </w:r>
      <w:r w:rsidR="00F83197">
        <w:rPr>
          <w:rFonts w:ascii="Times New Roman" w:hAnsi="Times New Roman" w:cs="Times New Roman"/>
          <w:sz w:val="24"/>
          <w:szCs w:val="24"/>
        </w:rPr>
        <w:t>This weave is evident in the literature on leadership ethics as well as in our evaluation of work addressing Enron’s story.</w:t>
      </w:r>
      <w:r w:rsidR="005F3D06">
        <w:rPr>
          <w:rFonts w:ascii="Times New Roman" w:hAnsi="Times New Roman" w:cs="Times New Roman"/>
          <w:sz w:val="24"/>
          <w:szCs w:val="24"/>
        </w:rPr>
        <w:t xml:space="preserve"> </w:t>
      </w:r>
      <w:r w:rsidR="00F83197">
        <w:rPr>
          <w:rFonts w:ascii="Times New Roman" w:hAnsi="Times New Roman" w:cs="Times New Roman"/>
          <w:sz w:val="24"/>
          <w:szCs w:val="24"/>
        </w:rPr>
        <w:t>How might</w:t>
      </w:r>
      <w:r w:rsidR="005F3D06">
        <w:rPr>
          <w:rFonts w:ascii="Times New Roman" w:hAnsi="Times New Roman" w:cs="Times New Roman"/>
          <w:sz w:val="24"/>
          <w:szCs w:val="24"/>
        </w:rPr>
        <w:t xml:space="preserve"> scholars from </w:t>
      </w:r>
      <w:r w:rsidR="006C0BF3">
        <w:rPr>
          <w:rFonts w:ascii="Times New Roman" w:hAnsi="Times New Roman" w:cs="Times New Roman"/>
          <w:sz w:val="24"/>
          <w:szCs w:val="24"/>
        </w:rPr>
        <w:t>relational-</w:t>
      </w:r>
      <w:r w:rsidR="005F3D06">
        <w:rPr>
          <w:rFonts w:ascii="Times New Roman" w:hAnsi="Times New Roman" w:cs="Times New Roman"/>
          <w:sz w:val="24"/>
          <w:szCs w:val="24"/>
        </w:rPr>
        <w:t>contextual, empirical-descriptive and conceptual-normative narratives on leadership ethics work across these strands of literature</w:t>
      </w:r>
      <w:r w:rsidR="00F83197">
        <w:rPr>
          <w:rFonts w:ascii="Times New Roman" w:hAnsi="Times New Roman" w:cs="Times New Roman"/>
          <w:sz w:val="24"/>
          <w:szCs w:val="24"/>
        </w:rPr>
        <w:t xml:space="preserve"> to amplify and bring other</w:t>
      </w:r>
      <w:r w:rsidR="00890BD9">
        <w:rPr>
          <w:rFonts w:ascii="Times New Roman" w:hAnsi="Times New Roman" w:cs="Times New Roman"/>
          <w:sz w:val="24"/>
          <w:szCs w:val="24"/>
        </w:rPr>
        <w:t xml:space="preserve">, dialogically opposing narratives on </w:t>
      </w:r>
      <w:r w:rsidR="00F83197">
        <w:rPr>
          <w:rFonts w:ascii="Times New Roman" w:hAnsi="Times New Roman" w:cs="Times New Roman"/>
          <w:sz w:val="24"/>
          <w:szCs w:val="24"/>
        </w:rPr>
        <w:t>leadership ethics to bear on their own work?</w:t>
      </w:r>
      <w:r w:rsidR="00643561">
        <w:rPr>
          <w:rFonts w:ascii="Times New Roman" w:hAnsi="Times New Roman" w:cs="Times New Roman"/>
          <w:sz w:val="24"/>
          <w:szCs w:val="24"/>
        </w:rPr>
        <w:t xml:space="preserve"> </w:t>
      </w:r>
      <w:r w:rsidR="00F83197">
        <w:rPr>
          <w:rFonts w:ascii="Times New Roman" w:hAnsi="Times New Roman" w:cs="Times New Roman"/>
          <w:sz w:val="24"/>
          <w:szCs w:val="24"/>
        </w:rPr>
        <w:t xml:space="preserve">How, for example, </w:t>
      </w:r>
      <w:r w:rsidR="000E5660">
        <w:rPr>
          <w:rFonts w:ascii="Times New Roman" w:hAnsi="Times New Roman" w:cs="Times New Roman"/>
          <w:sz w:val="24"/>
          <w:szCs w:val="24"/>
        </w:rPr>
        <w:t>might</w:t>
      </w:r>
      <w:r w:rsidR="00F83197">
        <w:rPr>
          <w:rFonts w:ascii="Times New Roman" w:hAnsi="Times New Roman" w:cs="Times New Roman"/>
          <w:sz w:val="24"/>
          <w:szCs w:val="24"/>
        </w:rPr>
        <w:t xml:space="preserve"> embodiment and aesthetics contribute, in specific contexts, to </w:t>
      </w:r>
      <w:r w:rsidR="000E5660">
        <w:rPr>
          <w:rFonts w:ascii="Times New Roman" w:hAnsi="Times New Roman" w:cs="Times New Roman"/>
          <w:sz w:val="24"/>
          <w:szCs w:val="24"/>
        </w:rPr>
        <w:t xml:space="preserve">the enactment of </w:t>
      </w:r>
      <w:r w:rsidR="00F83197">
        <w:rPr>
          <w:rFonts w:ascii="Times New Roman" w:hAnsi="Times New Roman" w:cs="Times New Roman"/>
          <w:sz w:val="24"/>
          <w:szCs w:val="24"/>
        </w:rPr>
        <w:t xml:space="preserve">ethical leadership behaviours as they are understood within the </w:t>
      </w:r>
      <w:r w:rsidR="00F83197" w:rsidRPr="00F3570E">
        <w:rPr>
          <w:rFonts w:ascii="Times New Roman" w:hAnsi="Times New Roman" w:cs="Times New Roman"/>
          <w:sz w:val="24"/>
          <w:szCs w:val="24"/>
        </w:rPr>
        <w:t>empirical-descriptive</w:t>
      </w:r>
      <w:r w:rsidR="00F83197">
        <w:rPr>
          <w:rFonts w:ascii="Times New Roman" w:hAnsi="Times New Roman" w:cs="Times New Roman"/>
          <w:sz w:val="24"/>
          <w:szCs w:val="24"/>
        </w:rPr>
        <w:t xml:space="preserve"> literature? </w:t>
      </w:r>
      <w:r w:rsidR="00D109CF">
        <w:rPr>
          <w:rFonts w:ascii="Times New Roman" w:hAnsi="Times New Roman" w:cs="Times New Roman"/>
          <w:sz w:val="24"/>
          <w:szCs w:val="24"/>
        </w:rPr>
        <w:t xml:space="preserve">From the perspective of the </w:t>
      </w:r>
      <w:r w:rsidR="00D109CF" w:rsidRPr="00F3570E">
        <w:rPr>
          <w:rFonts w:ascii="Times New Roman" w:hAnsi="Times New Roman" w:cs="Times New Roman"/>
          <w:sz w:val="24"/>
          <w:szCs w:val="24"/>
        </w:rPr>
        <w:t>conceptual-normative</w:t>
      </w:r>
      <w:r w:rsidR="00D109CF">
        <w:rPr>
          <w:rFonts w:ascii="Times New Roman" w:hAnsi="Times New Roman" w:cs="Times New Roman"/>
          <w:sz w:val="24"/>
          <w:szCs w:val="24"/>
        </w:rPr>
        <w:t xml:space="preserve"> literature, what strategies could/should ethical leaders employ to address the aesthetic craving tendencies in their organizations? </w:t>
      </w:r>
      <w:r>
        <w:rPr>
          <w:rFonts w:ascii="Times New Roman" w:hAnsi="Times New Roman" w:cs="Times New Roman"/>
          <w:sz w:val="24"/>
          <w:szCs w:val="24"/>
        </w:rPr>
        <w:t>And how else might scholars</w:t>
      </w:r>
      <w:r w:rsidR="00643561">
        <w:rPr>
          <w:rFonts w:ascii="Times New Roman" w:hAnsi="Times New Roman" w:cs="Times New Roman"/>
          <w:sz w:val="24"/>
          <w:szCs w:val="24"/>
        </w:rPr>
        <w:t xml:space="preserve"> avoid treating leadership ethics as a spectrum with poles that describe ‘good’ or ‘bad’ leadership</w:t>
      </w:r>
      <w:r>
        <w:rPr>
          <w:rFonts w:ascii="Times New Roman" w:hAnsi="Times New Roman" w:cs="Times New Roman"/>
          <w:sz w:val="24"/>
          <w:szCs w:val="24"/>
        </w:rPr>
        <w:t>? This is</w:t>
      </w:r>
      <w:r w:rsidR="00643561">
        <w:rPr>
          <w:rFonts w:ascii="Times New Roman" w:hAnsi="Times New Roman" w:cs="Times New Roman"/>
          <w:sz w:val="24"/>
          <w:szCs w:val="24"/>
        </w:rPr>
        <w:t xml:space="preserve"> something in which we have only partially succeeded here, as we have not</w:t>
      </w:r>
      <w:r w:rsidR="00896DCB">
        <w:rPr>
          <w:rFonts w:ascii="Times New Roman" w:hAnsi="Times New Roman" w:cs="Times New Roman"/>
          <w:sz w:val="24"/>
          <w:szCs w:val="24"/>
        </w:rPr>
        <w:t xml:space="preserve"> fully</w:t>
      </w:r>
      <w:r w:rsidR="00643561">
        <w:rPr>
          <w:rFonts w:ascii="Times New Roman" w:hAnsi="Times New Roman" w:cs="Times New Roman"/>
          <w:sz w:val="24"/>
          <w:szCs w:val="24"/>
        </w:rPr>
        <w:t xml:space="preserve"> eliminated references to ‘ethical’ and ‘unethical’ practice in our own work.</w:t>
      </w:r>
      <w:r w:rsidR="00D92ACB">
        <w:rPr>
          <w:rFonts w:ascii="Times New Roman" w:hAnsi="Times New Roman" w:cs="Times New Roman"/>
          <w:sz w:val="24"/>
          <w:szCs w:val="24"/>
        </w:rPr>
        <w:t xml:space="preserve"> </w:t>
      </w:r>
    </w:p>
    <w:p w14:paraId="13CD494B" w14:textId="027EE6AB" w:rsidR="00E33293" w:rsidRDefault="00B72411" w:rsidP="00F53837">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The gendered angle </w:t>
      </w:r>
      <w:r w:rsidR="00643561">
        <w:rPr>
          <w:rFonts w:ascii="Times New Roman" w:hAnsi="Times New Roman" w:cs="Times New Roman"/>
          <w:sz w:val="24"/>
          <w:szCs w:val="24"/>
        </w:rPr>
        <w:t>that emerged through our</w:t>
      </w:r>
      <w:r>
        <w:rPr>
          <w:rFonts w:ascii="Times New Roman" w:hAnsi="Times New Roman" w:cs="Times New Roman"/>
          <w:sz w:val="24"/>
          <w:szCs w:val="24"/>
        </w:rPr>
        <w:t xml:space="preserve"> analysis (</w:t>
      </w:r>
      <w:r w:rsidR="00643561">
        <w:rPr>
          <w:rFonts w:ascii="Times New Roman" w:hAnsi="Times New Roman" w:cs="Times New Roman"/>
          <w:sz w:val="24"/>
          <w:szCs w:val="24"/>
        </w:rPr>
        <w:t xml:space="preserve">in relation to </w:t>
      </w:r>
      <w:r>
        <w:rPr>
          <w:rFonts w:ascii="Times New Roman" w:hAnsi="Times New Roman" w:cs="Times New Roman"/>
          <w:sz w:val="24"/>
          <w:szCs w:val="24"/>
        </w:rPr>
        <w:t>the toxic masculine)</w:t>
      </w:r>
      <w:r w:rsidR="00643561">
        <w:rPr>
          <w:rFonts w:ascii="Times New Roman" w:hAnsi="Times New Roman" w:cs="Times New Roman"/>
          <w:sz w:val="24"/>
          <w:szCs w:val="24"/>
        </w:rPr>
        <w:t xml:space="preserve"> also deserves more space than can be given in this article.  We are curious about </w:t>
      </w:r>
      <w:r w:rsidR="005D5EFC">
        <w:rPr>
          <w:rFonts w:ascii="Times New Roman" w:hAnsi="Times New Roman" w:cs="Times New Roman"/>
          <w:sz w:val="24"/>
          <w:szCs w:val="24"/>
        </w:rPr>
        <w:t>what additional</w:t>
      </w:r>
      <w:r w:rsidR="00643561">
        <w:rPr>
          <w:rFonts w:ascii="Times New Roman" w:hAnsi="Times New Roman" w:cs="Times New Roman"/>
          <w:sz w:val="24"/>
          <w:szCs w:val="24"/>
        </w:rPr>
        <w:t xml:space="preserve"> </w:t>
      </w:r>
      <w:r w:rsidR="005D5EFC">
        <w:rPr>
          <w:rFonts w:ascii="Times New Roman" w:hAnsi="Times New Roman" w:cs="Times New Roman"/>
          <w:sz w:val="24"/>
          <w:szCs w:val="24"/>
        </w:rPr>
        <w:t xml:space="preserve">understandings around gender and embodiment (Knights 2015, </w:t>
      </w:r>
      <w:proofErr w:type="spellStart"/>
      <w:r w:rsidR="005D5EFC">
        <w:rPr>
          <w:rFonts w:ascii="Times New Roman" w:hAnsi="Times New Roman" w:cs="Times New Roman"/>
          <w:sz w:val="24"/>
          <w:szCs w:val="24"/>
        </w:rPr>
        <w:t>Ladkin</w:t>
      </w:r>
      <w:proofErr w:type="spellEnd"/>
      <w:r w:rsidR="005D5EFC">
        <w:rPr>
          <w:rFonts w:ascii="Times New Roman" w:hAnsi="Times New Roman" w:cs="Times New Roman"/>
          <w:sz w:val="24"/>
          <w:szCs w:val="24"/>
        </w:rPr>
        <w:t xml:space="preserve"> 2008)</w:t>
      </w:r>
      <w:r w:rsidR="00643561">
        <w:rPr>
          <w:rFonts w:ascii="Times New Roman" w:hAnsi="Times New Roman" w:cs="Times New Roman"/>
          <w:sz w:val="24"/>
          <w:szCs w:val="24"/>
        </w:rPr>
        <w:t xml:space="preserve"> </w:t>
      </w:r>
      <w:r w:rsidR="005172EA">
        <w:rPr>
          <w:rFonts w:ascii="Times New Roman" w:hAnsi="Times New Roman" w:cs="Times New Roman"/>
          <w:sz w:val="24"/>
          <w:szCs w:val="24"/>
        </w:rPr>
        <w:t>are</w:t>
      </w:r>
      <w:r w:rsidR="00643561">
        <w:rPr>
          <w:rFonts w:ascii="Times New Roman" w:hAnsi="Times New Roman" w:cs="Times New Roman"/>
          <w:sz w:val="24"/>
          <w:szCs w:val="24"/>
        </w:rPr>
        <w:t xml:space="preserve"> implicated in </w:t>
      </w:r>
      <w:r w:rsidR="00B0035D">
        <w:rPr>
          <w:rFonts w:ascii="Times New Roman" w:hAnsi="Times New Roman" w:cs="Times New Roman"/>
          <w:sz w:val="24"/>
          <w:szCs w:val="24"/>
        </w:rPr>
        <w:t xml:space="preserve">multi-voiced </w:t>
      </w:r>
      <w:r w:rsidR="00643561">
        <w:rPr>
          <w:rFonts w:ascii="Times New Roman" w:hAnsi="Times New Roman" w:cs="Times New Roman"/>
          <w:sz w:val="24"/>
          <w:szCs w:val="24"/>
        </w:rPr>
        <w:t xml:space="preserve">dialogue </w:t>
      </w:r>
      <w:r w:rsidR="005D5EFC">
        <w:rPr>
          <w:rFonts w:ascii="Times New Roman" w:hAnsi="Times New Roman" w:cs="Times New Roman"/>
          <w:sz w:val="24"/>
          <w:szCs w:val="24"/>
        </w:rPr>
        <w:t>with</w:t>
      </w:r>
      <w:r w:rsidR="00643561">
        <w:rPr>
          <w:rFonts w:ascii="Times New Roman" w:hAnsi="Times New Roman" w:cs="Times New Roman"/>
          <w:sz w:val="24"/>
          <w:szCs w:val="24"/>
        </w:rPr>
        <w:t xml:space="preserve"> leadership ethics</w:t>
      </w:r>
      <w:r w:rsidR="005172EA">
        <w:rPr>
          <w:rFonts w:ascii="Times New Roman" w:hAnsi="Times New Roman" w:cs="Times New Roman"/>
          <w:sz w:val="24"/>
          <w:szCs w:val="24"/>
        </w:rPr>
        <w:t xml:space="preserve"> in practice. Perhaps too, there is </w:t>
      </w:r>
      <w:r w:rsidR="005172EA">
        <w:rPr>
          <w:rFonts w:ascii="Times New Roman" w:hAnsi="Times New Roman" w:cs="Times New Roman"/>
          <w:sz w:val="24"/>
          <w:szCs w:val="24"/>
        </w:rPr>
        <w:lastRenderedPageBreak/>
        <w:t>more to discover about the role of toxic masculinity specifically in producing or confirming understandings of what counts as ‘good’ and ‘bad’ in organizations.</w:t>
      </w:r>
      <w:r w:rsidR="00D109CF">
        <w:rPr>
          <w:rFonts w:ascii="Times New Roman" w:hAnsi="Times New Roman" w:cs="Times New Roman"/>
          <w:sz w:val="24"/>
          <w:szCs w:val="24"/>
        </w:rPr>
        <w:t xml:space="preserve"> We wonder: to what extent are aesthetic cravings implicated in the production of gendered phenomena elsewhere?</w:t>
      </w:r>
    </w:p>
    <w:p w14:paraId="0C7F8143" w14:textId="0F48D0C0" w:rsidR="00CE1E68" w:rsidRPr="003F1F67" w:rsidRDefault="00CE1E68" w:rsidP="00887C2F">
      <w:pPr>
        <w:spacing w:line="480" w:lineRule="auto"/>
        <w:contextualSpacing/>
        <w:jc w:val="both"/>
        <w:rPr>
          <w:rFonts w:ascii="Times New Roman" w:hAnsi="Times New Roman" w:cs="Times New Roman"/>
          <w:sz w:val="24"/>
          <w:szCs w:val="24"/>
        </w:rPr>
      </w:pPr>
    </w:p>
    <w:p w14:paraId="3397BFC4" w14:textId="5FA49A2B" w:rsidR="007F5078" w:rsidRPr="003F1F67" w:rsidRDefault="007F5078" w:rsidP="00E202E8">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Limitations and conclusions</w:t>
      </w:r>
    </w:p>
    <w:p w14:paraId="4CD03CD0" w14:textId="404DF6AE" w:rsidR="00521FC0" w:rsidRPr="00A34CF5" w:rsidRDefault="0082441D" w:rsidP="00521FC0">
      <w:pPr>
        <w:spacing w:line="480" w:lineRule="auto"/>
        <w:contextualSpacing/>
        <w:jc w:val="both"/>
      </w:pPr>
      <w:r w:rsidRPr="003A0A59">
        <w:rPr>
          <w:rFonts w:ascii="Times New Roman" w:hAnsi="Times New Roman" w:cs="Times New Roman"/>
          <w:sz w:val="24"/>
          <w:szCs w:val="24"/>
        </w:rPr>
        <w:t>Whilst our</w:t>
      </w:r>
      <w:r w:rsidR="008C23EF" w:rsidRPr="003A0A59">
        <w:rPr>
          <w:rFonts w:ascii="Times New Roman" w:hAnsi="Times New Roman" w:cs="Times New Roman"/>
          <w:sz w:val="24"/>
          <w:szCs w:val="24"/>
        </w:rPr>
        <w:t xml:space="preserve"> interpretation is bound to the </w:t>
      </w:r>
      <w:r w:rsidR="000B5E9D">
        <w:rPr>
          <w:rFonts w:ascii="Times New Roman" w:hAnsi="Times New Roman" w:cs="Times New Roman"/>
          <w:sz w:val="24"/>
          <w:szCs w:val="24"/>
        </w:rPr>
        <w:t>case</w:t>
      </w:r>
      <w:r w:rsidR="00DC15A9">
        <w:rPr>
          <w:rFonts w:ascii="Times New Roman" w:hAnsi="Times New Roman" w:cs="Times New Roman"/>
          <w:sz w:val="24"/>
          <w:szCs w:val="24"/>
        </w:rPr>
        <w:t xml:space="preserve"> of </w:t>
      </w:r>
      <w:r w:rsidR="008C23EF" w:rsidRPr="00DC15A9">
        <w:rPr>
          <w:rFonts w:ascii="Times New Roman" w:hAnsi="Times New Roman" w:cs="Times New Roman"/>
          <w:sz w:val="24"/>
          <w:szCs w:val="24"/>
        </w:rPr>
        <w:t>Enron</w:t>
      </w:r>
      <w:r w:rsidR="000B5E9D">
        <w:rPr>
          <w:rFonts w:ascii="Times New Roman" w:hAnsi="Times New Roman" w:cs="Times New Roman"/>
          <w:sz w:val="24"/>
          <w:szCs w:val="24"/>
        </w:rPr>
        <w:t xml:space="preserve"> </w:t>
      </w:r>
      <w:r w:rsidR="0085140F" w:rsidRPr="00DC15A9">
        <w:rPr>
          <w:rFonts w:ascii="Times New Roman" w:hAnsi="Times New Roman" w:cs="Times New Roman"/>
          <w:sz w:val="24"/>
          <w:szCs w:val="24"/>
        </w:rPr>
        <w:t>and cannot be generalised</w:t>
      </w:r>
      <w:r w:rsidR="008C23EF" w:rsidRPr="00DC15A9">
        <w:rPr>
          <w:rFonts w:ascii="Times New Roman" w:hAnsi="Times New Roman" w:cs="Times New Roman"/>
          <w:sz w:val="24"/>
          <w:szCs w:val="24"/>
        </w:rPr>
        <w:t xml:space="preserve">, </w:t>
      </w:r>
      <w:r w:rsidR="00A169B2">
        <w:rPr>
          <w:rFonts w:ascii="Times New Roman" w:hAnsi="Times New Roman" w:cs="Times New Roman"/>
          <w:sz w:val="24"/>
          <w:szCs w:val="24"/>
        </w:rPr>
        <w:t>the</w:t>
      </w:r>
      <w:r w:rsidR="008C23EF" w:rsidRPr="00DC15A9">
        <w:rPr>
          <w:rFonts w:ascii="Times New Roman" w:hAnsi="Times New Roman" w:cs="Times New Roman"/>
          <w:sz w:val="24"/>
          <w:szCs w:val="24"/>
        </w:rPr>
        <w:t xml:space="preserve"> </w:t>
      </w:r>
      <w:r w:rsidRPr="00DC15A9">
        <w:rPr>
          <w:rFonts w:ascii="Times New Roman" w:hAnsi="Times New Roman" w:cs="Times New Roman"/>
          <w:sz w:val="24"/>
          <w:szCs w:val="24"/>
        </w:rPr>
        <w:t xml:space="preserve">conceptual </w:t>
      </w:r>
      <w:r w:rsidR="0085140F" w:rsidRPr="00DC15A9">
        <w:rPr>
          <w:rFonts w:ascii="Times New Roman" w:hAnsi="Times New Roman" w:cs="Times New Roman"/>
          <w:sz w:val="24"/>
          <w:szCs w:val="24"/>
        </w:rPr>
        <w:t xml:space="preserve">contributions </w:t>
      </w:r>
      <w:r w:rsidR="00A169B2">
        <w:rPr>
          <w:rFonts w:ascii="Times New Roman" w:hAnsi="Times New Roman" w:cs="Times New Roman"/>
          <w:sz w:val="24"/>
          <w:szCs w:val="24"/>
        </w:rPr>
        <w:t xml:space="preserve">set out above </w:t>
      </w:r>
      <w:r w:rsidRPr="00DC15A9">
        <w:rPr>
          <w:rFonts w:ascii="Times New Roman" w:hAnsi="Times New Roman" w:cs="Times New Roman"/>
          <w:sz w:val="24"/>
          <w:szCs w:val="24"/>
        </w:rPr>
        <w:t xml:space="preserve">may </w:t>
      </w:r>
      <w:r w:rsidR="008C23EF" w:rsidRPr="00DC15A9">
        <w:rPr>
          <w:rFonts w:ascii="Times New Roman" w:hAnsi="Times New Roman" w:cs="Times New Roman"/>
          <w:sz w:val="24"/>
          <w:szCs w:val="24"/>
        </w:rPr>
        <w:t xml:space="preserve">be useful in investigating </w:t>
      </w:r>
      <w:r w:rsidRPr="00DC15A9">
        <w:rPr>
          <w:rFonts w:ascii="Times New Roman" w:hAnsi="Times New Roman" w:cs="Times New Roman"/>
          <w:sz w:val="24"/>
          <w:szCs w:val="24"/>
        </w:rPr>
        <w:t>the subtleties of leadership ethics</w:t>
      </w:r>
      <w:r w:rsidR="008C23EF" w:rsidRPr="00DC15A9">
        <w:rPr>
          <w:rFonts w:ascii="Times New Roman" w:hAnsi="Times New Roman" w:cs="Times New Roman"/>
          <w:sz w:val="24"/>
          <w:szCs w:val="24"/>
        </w:rPr>
        <w:t xml:space="preserve"> in other contexts and organisations. </w:t>
      </w:r>
      <w:r w:rsidR="0085140F" w:rsidRPr="00DC15A9">
        <w:rPr>
          <w:rFonts w:ascii="Times New Roman" w:hAnsi="Times New Roman" w:cs="Times New Roman"/>
          <w:sz w:val="24"/>
          <w:szCs w:val="24"/>
        </w:rPr>
        <w:t>H</w:t>
      </w:r>
      <w:r w:rsidRPr="00DC15A9">
        <w:rPr>
          <w:rFonts w:ascii="Times New Roman" w:hAnsi="Times New Roman" w:cs="Times New Roman"/>
          <w:sz w:val="24"/>
          <w:szCs w:val="24"/>
        </w:rPr>
        <w:t>aving examin</w:t>
      </w:r>
      <w:r w:rsidR="0085140F" w:rsidRPr="00DC15A9">
        <w:rPr>
          <w:rFonts w:ascii="Times New Roman" w:hAnsi="Times New Roman" w:cs="Times New Roman"/>
          <w:sz w:val="24"/>
          <w:szCs w:val="24"/>
        </w:rPr>
        <w:t>ed</w:t>
      </w:r>
      <w:r w:rsidRPr="00DC15A9">
        <w:rPr>
          <w:rFonts w:ascii="Times New Roman" w:hAnsi="Times New Roman" w:cs="Times New Roman"/>
          <w:sz w:val="24"/>
          <w:szCs w:val="24"/>
        </w:rPr>
        <w:t xml:space="preserve"> the </w:t>
      </w:r>
      <w:r w:rsidR="00B0035D">
        <w:rPr>
          <w:rFonts w:ascii="Times New Roman" w:hAnsi="Times New Roman" w:cs="Times New Roman"/>
          <w:sz w:val="24"/>
          <w:szCs w:val="24"/>
        </w:rPr>
        <w:t xml:space="preserve">narrated </w:t>
      </w:r>
      <w:r w:rsidRPr="00DC15A9">
        <w:rPr>
          <w:rFonts w:ascii="Times New Roman" w:hAnsi="Times New Roman" w:cs="Times New Roman"/>
          <w:sz w:val="24"/>
          <w:szCs w:val="24"/>
        </w:rPr>
        <w:t xml:space="preserve">links between beauty/ugliness, masculinity/femininity, and good/evil, </w:t>
      </w:r>
      <w:r w:rsidR="008C23EF" w:rsidRPr="00B22A8C">
        <w:rPr>
          <w:rFonts w:ascii="Times New Roman" w:hAnsi="Times New Roman" w:cs="Times New Roman"/>
          <w:sz w:val="24"/>
          <w:szCs w:val="24"/>
        </w:rPr>
        <w:t xml:space="preserve">we have only ‘scratched the surface’ of oppositions that are represented by </w:t>
      </w:r>
      <w:proofErr w:type="spellStart"/>
      <w:r w:rsidR="000B5E9D" w:rsidRPr="00B22A8C">
        <w:rPr>
          <w:rFonts w:ascii="Times New Roman" w:hAnsi="Times New Roman" w:cs="Times New Roman"/>
          <w:sz w:val="24"/>
          <w:szCs w:val="24"/>
        </w:rPr>
        <w:t>dial</w:t>
      </w:r>
      <w:r w:rsidR="000B5E9D">
        <w:rPr>
          <w:rFonts w:ascii="Times New Roman" w:hAnsi="Times New Roman" w:cs="Times New Roman"/>
          <w:sz w:val="24"/>
          <w:szCs w:val="24"/>
        </w:rPr>
        <w:t>ogics</w:t>
      </w:r>
      <w:proofErr w:type="spellEnd"/>
      <w:r w:rsidR="000B5E9D" w:rsidRPr="00B22A8C">
        <w:rPr>
          <w:rFonts w:ascii="Times New Roman" w:hAnsi="Times New Roman" w:cs="Times New Roman"/>
          <w:sz w:val="24"/>
          <w:szCs w:val="24"/>
        </w:rPr>
        <w:t xml:space="preserve"> </w:t>
      </w:r>
      <w:r w:rsidR="008C23EF" w:rsidRPr="00B22A8C">
        <w:rPr>
          <w:rFonts w:ascii="Times New Roman" w:hAnsi="Times New Roman" w:cs="Times New Roman"/>
          <w:sz w:val="24"/>
          <w:szCs w:val="24"/>
        </w:rPr>
        <w:t>in social life (</w:t>
      </w:r>
      <w:proofErr w:type="spellStart"/>
      <w:r w:rsidR="001342D2">
        <w:rPr>
          <w:rFonts w:ascii="Times New Roman" w:hAnsi="Times New Roman" w:cs="Times New Roman"/>
          <w:sz w:val="24"/>
          <w:szCs w:val="24"/>
        </w:rPr>
        <w:t>Bahktin</w:t>
      </w:r>
      <w:proofErr w:type="spellEnd"/>
      <w:r w:rsidR="001342D2">
        <w:rPr>
          <w:rFonts w:ascii="Times New Roman" w:hAnsi="Times New Roman" w:cs="Times New Roman"/>
          <w:sz w:val="24"/>
          <w:szCs w:val="24"/>
        </w:rPr>
        <w:t>, 1981; 1984</w:t>
      </w:r>
      <w:r w:rsidR="008C23EF" w:rsidRPr="00B22A8C">
        <w:rPr>
          <w:rFonts w:ascii="Times New Roman" w:hAnsi="Times New Roman" w:cs="Times New Roman"/>
          <w:sz w:val="24"/>
          <w:szCs w:val="24"/>
        </w:rPr>
        <w:t xml:space="preserve">). </w:t>
      </w:r>
      <w:r w:rsidR="00910554" w:rsidRPr="00B22A8C">
        <w:rPr>
          <w:rFonts w:ascii="Times New Roman" w:hAnsi="Times New Roman" w:cs="Times New Roman"/>
          <w:sz w:val="24"/>
          <w:szCs w:val="24"/>
        </w:rPr>
        <w:t xml:space="preserve">Here, we have tried to draw attention to the multiplicity of centrifugal and centripetal forces embedded in </w:t>
      </w:r>
      <w:r w:rsidR="00FE715A" w:rsidRPr="00B22A8C">
        <w:rPr>
          <w:rFonts w:ascii="Times New Roman" w:hAnsi="Times New Roman" w:cs="Times New Roman"/>
          <w:sz w:val="24"/>
          <w:szCs w:val="24"/>
        </w:rPr>
        <w:t>dial</w:t>
      </w:r>
      <w:r w:rsidR="00FE715A">
        <w:rPr>
          <w:rFonts w:ascii="Times New Roman" w:hAnsi="Times New Roman" w:cs="Times New Roman"/>
          <w:sz w:val="24"/>
          <w:szCs w:val="24"/>
        </w:rPr>
        <w:t>ogic</w:t>
      </w:r>
      <w:r w:rsidR="00FE715A" w:rsidRPr="00B22A8C">
        <w:rPr>
          <w:rFonts w:ascii="Times New Roman" w:hAnsi="Times New Roman" w:cs="Times New Roman"/>
          <w:sz w:val="24"/>
          <w:szCs w:val="24"/>
        </w:rPr>
        <w:t xml:space="preserve"> </w:t>
      </w:r>
      <w:r w:rsidR="00910554" w:rsidRPr="00B22A8C">
        <w:rPr>
          <w:rFonts w:ascii="Times New Roman" w:hAnsi="Times New Roman" w:cs="Times New Roman"/>
          <w:sz w:val="24"/>
          <w:szCs w:val="24"/>
        </w:rPr>
        <w:t>interplay</w:t>
      </w:r>
      <w:r w:rsidR="002F2744">
        <w:rPr>
          <w:rFonts w:ascii="Times New Roman" w:hAnsi="Times New Roman" w:cs="Times New Roman"/>
          <w:sz w:val="24"/>
          <w:szCs w:val="24"/>
        </w:rPr>
        <w:t xml:space="preserve"> within interpretive accounts of Enron</w:t>
      </w:r>
      <w:r w:rsidR="00910554" w:rsidRPr="00B22A8C">
        <w:rPr>
          <w:rFonts w:ascii="Times New Roman" w:hAnsi="Times New Roman" w:cs="Times New Roman"/>
          <w:sz w:val="24"/>
          <w:szCs w:val="24"/>
        </w:rPr>
        <w:t xml:space="preserve">. </w:t>
      </w:r>
      <w:r w:rsidR="000B78BC" w:rsidRPr="006B5DAC">
        <w:rPr>
          <w:rFonts w:ascii="Times New Roman" w:hAnsi="Times New Roman" w:cs="Times New Roman"/>
          <w:sz w:val="24"/>
          <w:szCs w:val="24"/>
        </w:rPr>
        <w:t>One challenge for us, and perhaps other researchers exploring through ‘dialogical reasoning’ is the need to bring together apparently disparate concepts which</w:t>
      </w:r>
      <w:r w:rsidR="000B78BC">
        <w:rPr>
          <w:rFonts w:ascii="Times New Roman" w:hAnsi="Times New Roman" w:cs="Times New Roman"/>
          <w:sz w:val="24"/>
          <w:szCs w:val="24"/>
        </w:rPr>
        <w:t xml:space="preserve"> are each the focus of vast literature strands</w:t>
      </w:r>
      <w:r w:rsidR="000B78BC" w:rsidRPr="006B5DAC">
        <w:rPr>
          <w:rFonts w:ascii="Times New Roman" w:hAnsi="Times New Roman" w:cs="Times New Roman"/>
          <w:sz w:val="24"/>
          <w:szCs w:val="24"/>
        </w:rPr>
        <w:t>. For us, space has meant that we have inevitably had to ‘silence’ some narratives in the literature in order to bring out or give space to others.</w:t>
      </w:r>
      <w:r w:rsidR="000B78BC">
        <w:t xml:space="preserve">  </w:t>
      </w:r>
      <w:r w:rsidR="00910554" w:rsidRPr="00B22A8C">
        <w:rPr>
          <w:rFonts w:ascii="Times New Roman" w:hAnsi="Times New Roman" w:cs="Times New Roman"/>
          <w:sz w:val="24"/>
          <w:szCs w:val="24"/>
        </w:rPr>
        <w:t>One of the challenges</w:t>
      </w:r>
      <w:r w:rsidR="009137EA">
        <w:rPr>
          <w:rFonts w:ascii="Times New Roman" w:hAnsi="Times New Roman" w:cs="Times New Roman"/>
          <w:sz w:val="24"/>
          <w:szCs w:val="24"/>
        </w:rPr>
        <w:t xml:space="preserve"> therefore</w:t>
      </w:r>
      <w:r w:rsidR="00910554" w:rsidRPr="00B22A8C">
        <w:rPr>
          <w:rFonts w:ascii="Times New Roman" w:hAnsi="Times New Roman" w:cs="Times New Roman"/>
          <w:sz w:val="24"/>
          <w:szCs w:val="24"/>
        </w:rPr>
        <w:t xml:space="preserve"> of attempting to explore the </w:t>
      </w:r>
      <w:r w:rsidR="00200FBE">
        <w:rPr>
          <w:rFonts w:ascii="Times New Roman" w:hAnsi="Times New Roman" w:cs="Times New Roman"/>
          <w:sz w:val="24"/>
          <w:szCs w:val="24"/>
        </w:rPr>
        <w:t>multi-voiced</w:t>
      </w:r>
      <w:r w:rsidR="00910554" w:rsidRPr="00B22A8C">
        <w:rPr>
          <w:rFonts w:ascii="Times New Roman" w:hAnsi="Times New Roman" w:cs="Times New Roman"/>
          <w:sz w:val="24"/>
          <w:szCs w:val="24"/>
        </w:rPr>
        <w:t xml:space="preserve"> nature of </w:t>
      </w:r>
      <w:proofErr w:type="spellStart"/>
      <w:r w:rsidR="00910554" w:rsidRPr="00B22A8C">
        <w:rPr>
          <w:rFonts w:ascii="Times New Roman" w:hAnsi="Times New Roman" w:cs="Times New Roman"/>
          <w:sz w:val="24"/>
          <w:szCs w:val="24"/>
        </w:rPr>
        <w:t>dial</w:t>
      </w:r>
      <w:r w:rsidR="00FE715A">
        <w:rPr>
          <w:rFonts w:ascii="Times New Roman" w:hAnsi="Times New Roman" w:cs="Times New Roman"/>
          <w:sz w:val="24"/>
          <w:szCs w:val="24"/>
        </w:rPr>
        <w:t>ogics</w:t>
      </w:r>
      <w:proofErr w:type="spellEnd"/>
      <w:r w:rsidR="00910554" w:rsidRPr="00B22A8C">
        <w:rPr>
          <w:rFonts w:ascii="Times New Roman" w:hAnsi="Times New Roman" w:cs="Times New Roman"/>
          <w:sz w:val="24"/>
          <w:szCs w:val="24"/>
        </w:rPr>
        <w:t xml:space="preserve"> is that inevitably, some voices are excluded or marginalised. </w:t>
      </w:r>
      <w:r w:rsidR="00467AF2" w:rsidRPr="00467AF2">
        <w:rPr>
          <w:rFonts w:ascii="Times New Roman" w:hAnsi="Times New Roman" w:cs="Times New Roman"/>
          <w:sz w:val="24"/>
          <w:szCs w:val="24"/>
        </w:rPr>
        <w:t xml:space="preserve">Like other scholars, we have bounded this article by drawing attention primarily to </w:t>
      </w:r>
      <w:r w:rsidR="00C70BAC">
        <w:rPr>
          <w:rFonts w:ascii="Times New Roman" w:hAnsi="Times New Roman" w:cs="Times New Roman"/>
          <w:sz w:val="24"/>
          <w:szCs w:val="24"/>
        </w:rPr>
        <w:t xml:space="preserve">accounts of </w:t>
      </w:r>
      <w:r w:rsidR="00467AF2" w:rsidRPr="00467AF2">
        <w:rPr>
          <w:rFonts w:ascii="Times New Roman" w:hAnsi="Times New Roman" w:cs="Times New Roman"/>
          <w:sz w:val="24"/>
          <w:szCs w:val="24"/>
        </w:rPr>
        <w:t>Enron as a case</w:t>
      </w:r>
      <w:r w:rsidR="00653C8E">
        <w:rPr>
          <w:rFonts w:ascii="Times New Roman" w:hAnsi="Times New Roman" w:cs="Times New Roman"/>
          <w:sz w:val="24"/>
          <w:szCs w:val="24"/>
        </w:rPr>
        <w:t xml:space="preserve"> </w:t>
      </w:r>
      <w:r w:rsidR="00467AF2" w:rsidRPr="00467AF2">
        <w:rPr>
          <w:rFonts w:ascii="Times New Roman" w:hAnsi="Times New Roman" w:cs="Times New Roman"/>
          <w:sz w:val="24"/>
          <w:szCs w:val="24"/>
        </w:rPr>
        <w:t xml:space="preserve">of failure and un-ethicality, in order to explore connections with </w:t>
      </w:r>
      <w:proofErr w:type="spellStart"/>
      <w:r w:rsidR="00F73135">
        <w:rPr>
          <w:rFonts w:ascii="Times New Roman" w:hAnsi="Times New Roman" w:cs="Times New Roman"/>
          <w:sz w:val="24"/>
          <w:szCs w:val="24"/>
        </w:rPr>
        <w:t>beautyism</w:t>
      </w:r>
      <w:proofErr w:type="spellEnd"/>
      <w:r w:rsidR="00F73135">
        <w:rPr>
          <w:rFonts w:ascii="Times New Roman" w:hAnsi="Times New Roman" w:cs="Times New Roman"/>
          <w:sz w:val="24"/>
          <w:szCs w:val="24"/>
        </w:rPr>
        <w:t xml:space="preserve">, aesthetic craving, </w:t>
      </w:r>
      <w:r w:rsidR="00A169B2">
        <w:rPr>
          <w:rFonts w:ascii="Times New Roman" w:hAnsi="Times New Roman" w:cs="Times New Roman"/>
          <w:sz w:val="24"/>
          <w:szCs w:val="24"/>
        </w:rPr>
        <w:t xml:space="preserve">and </w:t>
      </w:r>
      <w:r w:rsidR="00F73135">
        <w:rPr>
          <w:rFonts w:ascii="Times New Roman" w:hAnsi="Times New Roman" w:cs="Times New Roman"/>
          <w:sz w:val="24"/>
          <w:szCs w:val="24"/>
        </w:rPr>
        <w:t>disgust</w:t>
      </w:r>
      <w:r w:rsidR="00467AF2" w:rsidRPr="00467AF2">
        <w:rPr>
          <w:rFonts w:ascii="Times New Roman" w:hAnsi="Times New Roman" w:cs="Times New Roman"/>
          <w:sz w:val="24"/>
          <w:szCs w:val="24"/>
        </w:rPr>
        <w:t xml:space="preserve">.  This leaves us with a question; where are the ‘ethical’ voices in Enron? </w:t>
      </w:r>
      <w:r w:rsidR="00653C8E">
        <w:rPr>
          <w:rFonts w:ascii="Times New Roman" w:hAnsi="Times New Roman" w:cs="Times New Roman"/>
          <w:sz w:val="24"/>
          <w:szCs w:val="24"/>
        </w:rPr>
        <w:t xml:space="preserve">How have subsequent narratives about Enron’s toxicity silenced these? </w:t>
      </w:r>
      <w:r w:rsidR="00467AF2" w:rsidRPr="00467AF2">
        <w:rPr>
          <w:rFonts w:ascii="Times New Roman" w:hAnsi="Times New Roman" w:cs="Times New Roman"/>
          <w:sz w:val="24"/>
          <w:szCs w:val="24"/>
        </w:rPr>
        <w:t xml:space="preserve">Future scholarship might explore </w:t>
      </w:r>
      <w:r w:rsidR="006431CE">
        <w:rPr>
          <w:rFonts w:ascii="Times New Roman" w:hAnsi="Times New Roman" w:cs="Times New Roman"/>
          <w:sz w:val="24"/>
          <w:szCs w:val="24"/>
        </w:rPr>
        <w:t>this within</w:t>
      </w:r>
      <w:r w:rsidR="00467AF2" w:rsidRPr="00467AF2">
        <w:rPr>
          <w:rFonts w:ascii="Times New Roman" w:hAnsi="Times New Roman" w:cs="Times New Roman"/>
          <w:sz w:val="24"/>
          <w:szCs w:val="24"/>
        </w:rPr>
        <w:t xml:space="preserve"> Enron and other organizations. </w:t>
      </w:r>
      <w:r w:rsidR="006431CE">
        <w:rPr>
          <w:rFonts w:ascii="Times New Roman" w:hAnsi="Times New Roman" w:cs="Times New Roman"/>
          <w:sz w:val="24"/>
          <w:szCs w:val="24"/>
        </w:rPr>
        <w:t>Our point is that c</w:t>
      </w:r>
      <w:r w:rsidR="00910554" w:rsidRPr="00B22A8C">
        <w:rPr>
          <w:rFonts w:ascii="Times New Roman" w:hAnsi="Times New Roman" w:cs="Times New Roman"/>
          <w:sz w:val="24"/>
          <w:szCs w:val="24"/>
        </w:rPr>
        <w:t>apturing</w:t>
      </w:r>
      <w:r w:rsidR="00B01134" w:rsidRPr="00822F26">
        <w:rPr>
          <w:rFonts w:ascii="Times New Roman" w:hAnsi="Times New Roman" w:cs="Times New Roman"/>
          <w:sz w:val="24"/>
          <w:szCs w:val="24"/>
        </w:rPr>
        <w:t xml:space="preserve"> the fluidity o</w:t>
      </w:r>
      <w:r w:rsidR="00B01134" w:rsidRPr="00C613D2">
        <w:rPr>
          <w:rFonts w:ascii="Times New Roman" w:hAnsi="Times New Roman" w:cs="Times New Roman"/>
          <w:sz w:val="24"/>
          <w:szCs w:val="24"/>
        </w:rPr>
        <w:t>f a Bakhtin-based perspective</w:t>
      </w:r>
      <w:r w:rsidR="00910554" w:rsidRPr="00E44F84">
        <w:rPr>
          <w:rFonts w:ascii="Times New Roman" w:hAnsi="Times New Roman" w:cs="Times New Roman"/>
          <w:sz w:val="24"/>
          <w:szCs w:val="24"/>
        </w:rPr>
        <w:t xml:space="preserve"> is challenging: there is</w:t>
      </w:r>
      <w:r w:rsidR="006431CE">
        <w:rPr>
          <w:rFonts w:ascii="Times New Roman" w:hAnsi="Times New Roman" w:cs="Times New Roman"/>
          <w:sz w:val="24"/>
          <w:szCs w:val="24"/>
        </w:rPr>
        <w:t xml:space="preserve"> always</w:t>
      </w:r>
      <w:r w:rsidR="00910554" w:rsidRPr="00E44F84">
        <w:rPr>
          <w:rFonts w:ascii="Times New Roman" w:hAnsi="Times New Roman" w:cs="Times New Roman"/>
          <w:sz w:val="24"/>
          <w:szCs w:val="24"/>
        </w:rPr>
        <w:t xml:space="preserve"> a risk of returning to</w:t>
      </w:r>
      <w:r w:rsidR="00B01134" w:rsidRPr="003A0A59">
        <w:rPr>
          <w:rFonts w:ascii="Times New Roman" w:hAnsi="Times New Roman" w:cs="Times New Roman"/>
          <w:sz w:val="24"/>
          <w:szCs w:val="24"/>
        </w:rPr>
        <w:t xml:space="preserve"> </w:t>
      </w:r>
      <w:r w:rsidR="00910554" w:rsidRPr="003A0A59">
        <w:rPr>
          <w:rFonts w:ascii="Times New Roman" w:hAnsi="Times New Roman" w:cs="Times New Roman"/>
          <w:sz w:val="24"/>
          <w:szCs w:val="24"/>
        </w:rPr>
        <w:t>a more linear</w:t>
      </w:r>
      <w:r w:rsidR="00B01134" w:rsidRPr="003A0A59">
        <w:rPr>
          <w:rFonts w:ascii="Times New Roman" w:hAnsi="Times New Roman" w:cs="Times New Roman"/>
          <w:sz w:val="24"/>
          <w:szCs w:val="24"/>
        </w:rPr>
        <w:t xml:space="preserve"> Hegelian view</w:t>
      </w:r>
      <w:r w:rsidR="003F1F67">
        <w:rPr>
          <w:rFonts w:ascii="Times New Roman" w:hAnsi="Times New Roman" w:cs="Times New Roman"/>
          <w:sz w:val="24"/>
          <w:szCs w:val="24"/>
        </w:rPr>
        <w:t>,</w:t>
      </w:r>
      <w:r w:rsidR="00B01134" w:rsidRPr="003A0A59">
        <w:rPr>
          <w:rFonts w:ascii="Times New Roman" w:hAnsi="Times New Roman" w:cs="Times New Roman"/>
          <w:sz w:val="24"/>
          <w:szCs w:val="24"/>
        </w:rPr>
        <w:t xml:space="preserve"> which Bakhtin </w:t>
      </w:r>
      <w:r w:rsidR="00B01134" w:rsidRPr="003A0A59">
        <w:rPr>
          <w:rFonts w:ascii="Times New Roman" w:hAnsi="Times New Roman" w:cs="Times New Roman"/>
          <w:sz w:val="24"/>
          <w:szCs w:val="24"/>
        </w:rPr>
        <w:lastRenderedPageBreak/>
        <w:t>criticises for being too mechanistic in its thesis-antithesis-synthesis orientation (Baxter and Montgomery, 1996).</w:t>
      </w:r>
      <w:r w:rsidR="00910554" w:rsidRPr="003A0A59">
        <w:rPr>
          <w:rFonts w:ascii="Times New Roman" w:hAnsi="Times New Roman" w:cs="Times New Roman"/>
          <w:sz w:val="24"/>
          <w:szCs w:val="24"/>
        </w:rPr>
        <w:t xml:space="preserve"> </w:t>
      </w:r>
    </w:p>
    <w:p w14:paraId="101C035D" w14:textId="525AEFB5" w:rsidR="00521FC0" w:rsidRDefault="005A44B8" w:rsidP="00521FC0">
      <w:pPr>
        <w:spacing w:line="480" w:lineRule="auto"/>
        <w:ind w:firstLine="426"/>
        <w:contextualSpacing/>
        <w:jc w:val="both"/>
        <w:rPr>
          <w:rFonts w:ascii="Times New Roman" w:hAnsi="Times New Roman" w:cs="Times New Roman"/>
          <w:sz w:val="24"/>
          <w:szCs w:val="24"/>
        </w:rPr>
      </w:pPr>
      <w:r w:rsidRPr="003A0A59">
        <w:rPr>
          <w:rFonts w:ascii="Times New Roman" w:hAnsi="Times New Roman" w:cs="Times New Roman"/>
          <w:sz w:val="24"/>
          <w:szCs w:val="24"/>
        </w:rPr>
        <w:t>Questions</w:t>
      </w:r>
      <w:r w:rsidR="00945887" w:rsidRPr="003A0A59">
        <w:rPr>
          <w:rFonts w:ascii="Times New Roman" w:hAnsi="Times New Roman" w:cs="Times New Roman"/>
          <w:sz w:val="24"/>
          <w:szCs w:val="24"/>
        </w:rPr>
        <w:t xml:space="preserve"> </w:t>
      </w:r>
      <w:r w:rsidRPr="003A0A59">
        <w:rPr>
          <w:rFonts w:ascii="Times New Roman" w:hAnsi="Times New Roman" w:cs="Times New Roman"/>
          <w:sz w:val="24"/>
          <w:szCs w:val="24"/>
        </w:rPr>
        <w:t>remain as to how far dialectical</w:t>
      </w:r>
      <w:r w:rsidR="001B28F4">
        <w:rPr>
          <w:rFonts w:ascii="Times New Roman" w:hAnsi="Times New Roman" w:cs="Times New Roman"/>
          <w:sz w:val="24"/>
          <w:szCs w:val="24"/>
        </w:rPr>
        <w:t xml:space="preserve"> – or dialogical –</w:t>
      </w:r>
      <w:r w:rsidRPr="003A0A59">
        <w:rPr>
          <w:rFonts w:ascii="Times New Roman" w:hAnsi="Times New Roman" w:cs="Times New Roman"/>
          <w:sz w:val="24"/>
          <w:szCs w:val="24"/>
        </w:rPr>
        <w:t xml:space="preserve"> interpretation</w:t>
      </w:r>
      <w:r w:rsidR="001B28F4">
        <w:rPr>
          <w:rFonts w:ascii="Times New Roman" w:hAnsi="Times New Roman" w:cs="Times New Roman"/>
          <w:sz w:val="24"/>
          <w:szCs w:val="24"/>
        </w:rPr>
        <w:t>s</w:t>
      </w:r>
      <w:r w:rsidR="0008629E" w:rsidRPr="003A0A59">
        <w:rPr>
          <w:rFonts w:ascii="Times New Roman" w:hAnsi="Times New Roman" w:cs="Times New Roman"/>
          <w:sz w:val="24"/>
          <w:szCs w:val="24"/>
        </w:rPr>
        <w:t xml:space="preserve"> of ethics </w:t>
      </w:r>
      <w:r w:rsidRPr="003A0A59">
        <w:rPr>
          <w:rFonts w:ascii="Times New Roman" w:hAnsi="Times New Roman" w:cs="Times New Roman"/>
          <w:sz w:val="24"/>
          <w:szCs w:val="24"/>
        </w:rPr>
        <w:t xml:space="preserve">can enable binaries like ‘good/bad’ and ‘beautiful/ugly’ to be reconciled or broken down.  Certainly, critiques of the </w:t>
      </w:r>
      <w:r w:rsidR="0008629E" w:rsidRPr="003A0A59">
        <w:rPr>
          <w:rFonts w:ascii="Times New Roman" w:hAnsi="Times New Roman" w:cs="Times New Roman"/>
          <w:sz w:val="24"/>
          <w:szCs w:val="24"/>
        </w:rPr>
        <w:t>‘</w:t>
      </w:r>
      <w:r w:rsidRPr="003A0A59">
        <w:rPr>
          <w:rFonts w:ascii="Times New Roman" w:hAnsi="Times New Roman" w:cs="Times New Roman"/>
          <w:sz w:val="24"/>
          <w:szCs w:val="24"/>
        </w:rPr>
        <w:t>masculinities</w:t>
      </w:r>
      <w:r w:rsidR="0008629E" w:rsidRPr="003A0A59">
        <w:rPr>
          <w:rFonts w:ascii="Times New Roman" w:hAnsi="Times New Roman" w:cs="Times New Roman"/>
          <w:sz w:val="24"/>
          <w:szCs w:val="24"/>
        </w:rPr>
        <w:t>’</w:t>
      </w:r>
      <w:r w:rsidRPr="003A0A59">
        <w:rPr>
          <w:rFonts w:ascii="Times New Roman" w:hAnsi="Times New Roman" w:cs="Times New Roman"/>
          <w:sz w:val="24"/>
          <w:szCs w:val="24"/>
        </w:rPr>
        <w:t xml:space="preserve"> literature argue that avoiding the conflation of gender with biological sex by focusing on discursive constructions of masculine/feminine, do not do away with binaries even as they problematize </w:t>
      </w:r>
      <w:r w:rsidR="0008629E" w:rsidRPr="003A0A59">
        <w:rPr>
          <w:rFonts w:ascii="Times New Roman" w:hAnsi="Times New Roman" w:cs="Times New Roman"/>
          <w:sz w:val="24"/>
          <w:szCs w:val="24"/>
        </w:rPr>
        <w:t>accounts of</w:t>
      </w:r>
      <w:r w:rsidRPr="003A0A59">
        <w:rPr>
          <w:rFonts w:ascii="Times New Roman" w:hAnsi="Times New Roman" w:cs="Times New Roman"/>
          <w:sz w:val="24"/>
          <w:szCs w:val="24"/>
        </w:rPr>
        <w:t xml:space="preserve"> gender as ‘natural’</w:t>
      </w:r>
      <w:r w:rsidR="0008629E" w:rsidRPr="003A0A59">
        <w:rPr>
          <w:rFonts w:ascii="Times New Roman" w:hAnsi="Times New Roman" w:cs="Times New Roman"/>
          <w:sz w:val="24"/>
          <w:szCs w:val="24"/>
        </w:rPr>
        <w:t xml:space="preserve"> (Fourn</w:t>
      </w:r>
      <w:r w:rsidR="005A5C05" w:rsidRPr="003A0A59">
        <w:rPr>
          <w:rFonts w:ascii="Times New Roman" w:hAnsi="Times New Roman" w:cs="Times New Roman"/>
          <w:sz w:val="24"/>
          <w:szCs w:val="24"/>
        </w:rPr>
        <w:t>i</w:t>
      </w:r>
      <w:r w:rsidR="0008629E" w:rsidRPr="003A0A59">
        <w:rPr>
          <w:rFonts w:ascii="Times New Roman" w:hAnsi="Times New Roman" w:cs="Times New Roman"/>
          <w:sz w:val="24"/>
          <w:szCs w:val="24"/>
        </w:rPr>
        <w:t>er and Smith</w:t>
      </w:r>
      <w:r w:rsidR="001245AC">
        <w:rPr>
          <w:rFonts w:ascii="Times New Roman" w:hAnsi="Times New Roman" w:cs="Times New Roman"/>
          <w:sz w:val="24"/>
          <w:szCs w:val="24"/>
        </w:rPr>
        <w:t>,</w:t>
      </w:r>
      <w:r w:rsidR="0008629E" w:rsidRPr="003A0A59">
        <w:rPr>
          <w:rFonts w:ascii="Times New Roman" w:hAnsi="Times New Roman" w:cs="Times New Roman"/>
          <w:sz w:val="24"/>
          <w:szCs w:val="24"/>
        </w:rPr>
        <w:t xml:space="preserve"> 2006). It may be that a dialectical account is only ever partially successful in this regard</w:t>
      </w:r>
      <w:r w:rsidR="00896DCB">
        <w:rPr>
          <w:rFonts w:ascii="Times New Roman" w:hAnsi="Times New Roman" w:cs="Times New Roman"/>
          <w:sz w:val="24"/>
          <w:szCs w:val="24"/>
        </w:rPr>
        <w:t>, and indeed, our aim has not been to do away with or deny the existence of binaries in social orders, but to reveal the complexities of their emergence, amplification and the processes by which they</w:t>
      </w:r>
      <w:r w:rsidR="00826600">
        <w:rPr>
          <w:rFonts w:ascii="Times New Roman" w:hAnsi="Times New Roman" w:cs="Times New Roman"/>
          <w:sz w:val="24"/>
          <w:szCs w:val="24"/>
        </w:rPr>
        <w:t xml:space="preserve"> might</w:t>
      </w:r>
      <w:r w:rsidR="00896DCB">
        <w:rPr>
          <w:rFonts w:ascii="Times New Roman" w:hAnsi="Times New Roman" w:cs="Times New Roman"/>
          <w:sz w:val="24"/>
          <w:szCs w:val="24"/>
        </w:rPr>
        <w:t xml:space="preserve"> become taken for granted</w:t>
      </w:r>
      <w:r w:rsidR="00826600">
        <w:rPr>
          <w:rFonts w:ascii="Times New Roman" w:hAnsi="Times New Roman" w:cs="Times New Roman"/>
          <w:sz w:val="24"/>
          <w:szCs w:val="24"/>
        </w:rPr>
        <w:t xml:space="preserve"> or alternatively ‘shatter</w:t>
      </w:r>
      <w:r w:rsidR="00814D77">
        <w:rPr>
          <w:rFonts w:ascii="Times New Roman" w:hAnsi="Times New Roman" w:cs="Times New Roman"/>
          <w:sz w:val="24"/>
          <w:szCs w:val="24"/>
        </w:rPr>
        <w:t>ed</w:t>
      </w:r>
      <w:r w:rsidR="00826600">
        <w:rPr>
          <w:rFonts w:ascii="Times New Roman" w:hAnsi="Times New Roman" w:cs="Times New Roman"/>
          <w:sz w:val="24"/>
          <w:szCs w:val="24"/>
        </w:rPr>
        <w:t>’ (Knights 2015)</w:t>
      </w:r>
      <w:r w:rsidR="00896DCB">
        <w:rPr>
          <w:rFonts w:ascii="Times New Roman" w:hAnsi="Times New Roman" w:cs="Times New Roman"/>
          <w:sz w:val="24"/>
          <w:szCs w:val="24"/>
        </w:rPr>
        <w:t>. By</w:t>
      </w:r>
      <w:r w:rsidR="0008629E" w:rsidRPr="003A0A59">
        <w:rPr>
          <w:rFonts w:ascii="Times New Roman" w:hAnsi="Times New Roman" w:cs="Times New Roman"/>
          <w:sz w:val="24"/>
          <w:szCs w:val="24"/>
        </w:rPr>
        <w:t xml:space="preserve"> illustrating how these dialectics are polyvalent</w:t>
      </w:r>
      <w:r w:rsidR="00FE715A">
        <w:rPr>
          <w:rFonts w:ascii="Times New Roman" w:hAnsi="Times New Roman" w:cs="Times New Roman"/>
          <w:sz w:val="24"/>
          <w:szCs w:val="24"/>
        </w:rPr>
        <w:t xml:space="preserve"> through a dialogical interpretation</w:t>
      </w:r>
      <w:r w:rsidR="0008629E" w:rsidRPr="003A0A59">
        <w:rPr>
          <w:rFonts w:ascii="Times New Roman" w:hAnsi="Times New Roman" w:cs="Times New Roman"/>
          <w:sz w:val="24"/>
          <w:szCs w:val="24"/>
        </w:rPr>
        <w:t xml:space="preserve">, in that they interpenetrate one another in ways that support the illusion of their ‘given-ness’, we can draw attention to the way they can be </w:t>
      </w:r>
      <w:r w:rsidR="00910554" w:rsidRPr="003A0A59">
        <w:rPr>
          <w:rFonts w:ascii="Times New Roman" w:hAnsi="Times New Roman" w:cs="Times New Roman"/>
          <w:sz w:val="24"/>
          <w:szCs w:val="24"/>
        </w:rPr>
        <w:t>‘</w:t>
      </w:r>
      <w:r w:rsidR="0008629E" w:rsidRPr="003A0A59">
        <w:rPr>
          <w:rFonts w:ascii="Times New Roman" w:hAnsi="Times New Roman" w:cs="Times New Roman"/>
          <w:sz w:val="24"/>
          <w:szCs w:val="24"/>
        </w:rPr>
        <w:t>un-done</w:t>
      </w:r>
      <w:r w:rsidR="00910554" w:rsidRPr="003A0A59">
        <w:rPr>
          <w:rFonts w:ascii="Times New Roman" w:hAnsi="Times New Roman" w:cs="Times New Roman"/>
          <w:sz w:val="24"/>
          <w:szCs w:val="24"/>
        </w:rPr>
        <w:t>’</w:t>
      </w:r>
      <w:r w:rsidR="0008629E" w:rsidRPr="003A0A59">
        <w:rPr>
          <w:rFonts w:ascii="Times New Roman" w:hAnsi="Times New Roman" w:cs="Times New Roman"/>
          <w:sz w:val="24"/>
          <w:szCs w:val="24"/>
        </w:rPr>
        <w:t>. If binaries emerge through intra-action as Knights (2015) suggests, they are never fixed, but are produced relationally.  Their relational co-production</w:t>
      </w:r>
      <w:r w:rsidR="003F1F67">
        <w:rPr>
          <w:rFonts w:ascii="Times New Roman" w:hAnsi="Times New Roman" w:cs="Times New Roman"/>
          <w:sz w:val="24"/>
          <w:szCs w:val="24"/>
        </w:rPr>
        <w:t xml:space="preserve"> (for Bakhtin, through dialogue)</w:t>
      </w:r>
      <w:r w:rsidR="0008629E" w:rsidRPr="003A0A59">
        <w:rPr>
          <w:rFonts w:ascii="Times New Roman" w:hAnsi="Times New Roman" w:cs="Times New Roman"/>
          <w:sz w:val="24"/>
          <w:szCs w:val="24"/>
        </w:rPr>
        <w:t xml:space="preserve"> is what fixes them as ‘entities’, so that ontologically, ‘beauty’ </w:t>
      </w:r>
      <w:r w:rsidR="00625ED5" w:rsidRPr="003A0A59">
        <w:rPr>
          <w:rFonts w:ascii="Times New Roman" w:hAnsi="Times New Roman" w:cs="Times New Roman"/>
          <w:sz w:val="24"/>
          <w:szCs w:val="24"/>
        </w:rPr>
        <w:t xml:space="preserve">is not separate from, and </w:t>
      </w:r>
      <w:r w:rsidR="0008629E" w:rsidRPr="003A0A59">
        <w:rPr>
          <w:rFonts w:ascii="Times New Roman" w:hAnsi="Times New Roman" w:cs="Times New Roman"/>
          <w:sz w:val="24"/>
          <w:szCs w:val="24"/>
        </w:rPr>
        <w:t xml:space="preserve">can never exist without </w:t>
      </w:r>
      <w:r w:rsidR="00625ED5" w:rsidRPr="003A0A59">
        <w:rPr>
          <w:rFonts w:ascii="Times New Roman" w:hAnsi="Times New Roman" w:cs="Times New Roman"/>
          <w:sz w:val="24"/>
          <w:szCs w:val="24"/>
        </w:rPr>
        <w:t>‘</w:t>
      </w:r>
      <w:r w:rsidR="0008629E" w:rsidRPr="003A0A59">
        <w:rPr>
          <w:rFonts w:ascii="Times New Roman" w:hAnsi="Times New Roman" w:cs="Times New Roman"/>
          <w:sz w:val="24"/>
          <w:szCs w:val="24"/>
        </w:rPr>
        <w:t>ugliness’</w:t>
      </w:r>
      <w:r w:rsidR="00910554" w:rsidRPr="003A0A59">
        <w:rPr>
          <w:rFonts w:ascii="Times New Roman" w:hAnsi="Times New Roman" w:cs="Times New Roman"/>
          <w:sz w:val="24"/>
          <w:szCs w:val="24"/>
        </w:rPr>
        <w:t>, ‘goodness’, ‘badness’</w:t>
      </w:r>
      <w:r w:rsidR="0008629E" w:rsidRPr="003A0A59">
        <w:rPr>
          <w:rFonts w:ascii="Times New Roman" w:hAnsi="Times New Roman" w:cs="Times New Roman"/>
          <w:sz w:val="24"/>
          <w:szCs w:val="24"/>
        </w:rPr>
        <w:t xml:space="preserve"> and vice versa.  </w:t>
      </w:r>
      <w:r w:rsidR="00625ED5" w:rsidRPr="003A0A59">
        <w:rPr>
          <w:rFonts w:ascii="Times New Roman" w:hAnsi="Times New Roman" w:cs="Times New Roman"/>
          <w:sz w:val="24"/>
          <w:szCs w:val="24"/>
        </w:rPr>
        <w:t xml:space="preserve">Each </w:t>
      </w:r>
      <w:r w:rsidR="00164C3A" w:rsidRPr="003A0A59">
        <w:rPr>
          <w:rFonts w:ascii="Times New Roman" w:hAnsi="Times New Roman" w:cs="Times New Roman"/>
          <w:sz w:val="24"/>
          <w:szCs w:val="24"/>
        </w:rPr>
        <w:t>‘</w:t>
      </w:r>
      <w:r w:rsidR="00625ED5" w:rsidRPr="003A0A59">
        <w:rPr>
          <w:rFonts w:ascii="Times New Roman" w:hAnsi="Times New Roman" w:cs="Times New Roman"/>
          <w:sz w:val="24"/>
          <w:szCs w:val="24"/>
        </w:rPr>
        <w:t>side</w:t>
      </w:r>
      <w:r w:rsidR="00164C3A" w:rsidRPr="003A0A59">
        <w:rPr>
          <w:rFonts w:ascii="Times New Roman" w:hAnsi="Times New Roman" w:cs="Times New Roman"/>
          <w:sz w:val="24"/>
          <w:szCs w:val="24"/>
        </w:rPr>
        <w:t>’</w:t>
      </w:r>
      <w:r w:rsidR="00625ED5" w:rsidRPr="003A0A59">
        <w:rPr>
          <w:rFonts w:ascii="Times New Roman" w:hAnsi="Times New Roman" w:cs="Times New Roman"/>
          <w:sz w:val="24"/>
          <w:szCs w:val="24"/>
        </w:rPr>
        <w:t xml:space="preserve"> of the</w:t>
      </w:r>
      <w:r w:rsidR="00910554" w:rsidRPr="003A0A59">
        <w:rPr>
          <w:rFonts w:ascii="Times New Roman" w:hAnsi="Times New Roman" w:cs="Times New Roman"/>
          <w:sz w:val="24"/>
          <w:szCs w:val="24"/>
        </w:rPr>
        <w:t>se</w:t>
      </w:r>
      <w:r w:rsidR="00625ED5" w:rsidRPr="003A0A59">
        <w:rPr>
          <w:rFonts w:ascii="Times New Roman" w:hAnsi="Times New Roman" w:cs="Times New Roman"/>
          <w:sz w:val="24"/>
          <w:szCs w:val="24"/>
        </w:rPr>
        <w:t xml:space="preserve"> dialectic</w:t>
      </w:r>
      <w:r w:rsidR="00910554" w:rsidRPr="003A0A59">
        <w:rPr>
          <w:rFonts w:ascii="Times New Roman" w:hAnsi="Times New Roman" w:cs="Times New Roman"/>
          <w:sz w:val="24"/>
          <w:szCs w:val="24"/>
        </w:rPr>
        <w:t>s</w:t>
      </w:r>
      <w:r w:rsidR="00625ED5" w:rsidRPr="003A0A59">
        <w:rPr>
          <w:rFonts w:ascii="Times New Roman" w:hAnsi="Times New Roman" w:cs="Times New Roman"/>
          <w:sz w:val="24"/>
          <w:szCs w:val="24"/>
        </w:rPr>
        <w:t xml:space="preserve"> embodies the conditions of the other side’s possibility</w:t>
      </w:r>
      <w:r w:rsidR="00910554" w:rsidRPr="003A0A59">
        <w:rPr>
          <w:rFonts w:ascii="Times New Roman" w:hAnsi="Times New Roman" w:cs="Times New Roman"/>
          <w:sz w:val="24"/>
          <w:szCs w:val="24"/>
        </w:rPr>
        <w:t>, and as we show, they are also embedded in the emergence of other binaries</w:t>
      </w:r>
      <w:r w:rsidR="00D06E4C" w:rsidRPr="003A0A59">
        <w:rPr>
          <w:rFonts w:ascii="Times New Roman" w:hAnsi="Times New Roman" w:cs="Times New Roman"/>
          <w:sz w:val="24"/>
          <w:szCs w:val="24"/>
        </w:rPr>
        <w:t xml:space="preserve"> </w:t>
      </w:r>
      <w:r w:rsidR="00131BC0">
        <w:rPr>
          <w:rFonts w:ascii="Times New Roman" w:hAnsi="Times New Roman" w:cs="Times New Roman"/>
          <w:sz w:val="24"/>
          <w:szCs w:val="24"/>
        </w:rPr>
        <w:t xml:space="preserve">and dualisms </w:t>
      </w:r>
      <w:r w:rsidR="00D06E4C" w:rsidRPr="003A0A59">
        <w:rPr>
          <w:rFonts w:ascii="Times New Roman" w:hAnsi="Times New Roman" w:cs="Times New Roman"/>
          <w:sz w:val="24"/>
          <w:szCs w:val="24"/>
        </w:rPr>
        <w:t xml:space="preserve">(Hargrave and Van der </w:t>
      </w:r>
      <w:proofErr w:type="spellStart"/>
      <w:r w:rsidR="00D06E4C" w:rsidRPr="003A0A59">
        <w:rPr>
          <w:rFonts w:ascii="Times New Roman" w:hAnsi="Times New Roman" w:cs="Times New Roman"/>
          <w:sz w:val="24"/>
          <w:szCs w:val="24"/>
        </w:rPr>
        <w:t>Ven</w:t>
      </w:r>
      <w:proofErr w:type="spellEnd"/>
      <w:r w:rsidR="00D06E4C" w:rsidRPr="003A0A59">
        <w:rPr>
          <w:rFonts w:ascii="Times New Roman" w:hAnsi="Times New Roman" w:cs="Times New Roman"/>
          <w:sz w:val="24"/>
          <w:szCs w:val="24"/>
        </w:rPr>
        <w:t>, 2016)</w:t>
      </w:r>
      <w:r w:rsidR="00625ED5" w:rsidRPr="003A0A59">
        <w:rPr>
          <w:rFonts w:ascii="Times New Roman" w:hAnsi="Times New Roman" w:cs="Times New Roman"/>
          <w:sz w:val="24"/>
          <w:szCs w:val="24"/>
        </w:rPr>
        <w:t>.</w:t>
      </w:r>
      <w:r w:rsidR="0008629E" w:rsidRPr="003A0A59">
        <w:rPr>
          <w:rFonts w:ascii="Times New Roman" w:hAnsi="Times New Roman" w:cs="Times New Roman"/>
          <w:sz w:val="24"/>
          <w:szCs w:val="24"/>
        </w:rPr>
        <w:t xml:space="preserve"> It is not possible to perform </w:t>
      </w:r>
      <w:r w:rsidR="00585DA8" w:rsidRPr="003A0A59">
        <w:rPr>
          <w:rFonts w:ascii="Times New Roman" w:hAnsi="Times New Roman" w:cs="Times New Roman"/>
          <w:sz w:val="24"/>
          <w:szCs w:val="24"/>
        </w:rPr>
        <w:t>‘</w:t>
      </w:r>
      <w:r w:rsidR="0008629E" w:rsidRPr="003A0A59">
        <w:rPr>
          <w:rFonts w:ascii="Times New Roman" w:hAnsi="Times New Roman" w:cs="Times New Roman"/>
          <w:sz w:val="24"/>
          <w:szCs w:val="24"/>
        </w:rPr>
        <w:t>beauty</w:t>
      </w:r>
      <w:r w:rsidR="00585DA8" w:rsidRPr="003A0A59">
        <w:rPr>
          <w:rFonts w:ascii="Times New Roman" w:hAnsi="Times New Roman" w:cs="Times New Roman"/>
          <w:sz w:val="24"/>
          <w:szCs w:val="24"/>
        </w:rPr>
        <w:t>’</w:t>
      </w:r>
      <w:r w:rsidR="0008629E" w:rsidRPr="003A0A59">
        <w:rPr>
          <w:rFonts w:ascii="Times New Roman" w:hAnsi="Times New Roman" w:cs="Times New Roman"/>
          <w:sz w:val="24"/>
          <w:szCs w:val="24"/>
        </w:rPr>
        <w:t xml:space="preserve"> in leadership</w:t>
      </w:r>
      <w:r w:rsidR="00F73135">
        <w:rPr>
          <w:rFonts w:ascii="Times New Roman" w:hAnsi="Times New Roman" w:cs="Times New Roman"/>
          <w:sz w:val="24"/>
          <w:szCs w:val="24"/>
        </w:rPr>
        <w:t xml:space="preserve"> (Adler, 2011; </w:t>
      </w:r>
      <w:proofErr w:type="spellStart"/>
      <w:r w:rsidR="00F73135">
        <w:rPr>
          <w:rFonts w:ascii="Times New Roman" w:hAnsi="Times New Roman" w:cs="Times New Roman"/>
          <w:sz w:val="24"/>
          <w:szCs w:val="24"/>
        </w:rPr>
        <w:t>Ladkin</w:t>
      </w:r>
      <w:proofErr w:type="spellEnd"/>
      <w:r w:rsidR="00F73135">
        <w:rPr>
          <w:rFonts w:ascii="Times New Roman" w:hAnsi="Times New Roman" w:cs="Times New Roman"/>
          <w:sz w:val="24"/>
          <w:szCs w:val="24"/>
        </w:rPr>
        <w:t>, 2008)</w:t>
      </w:r>
      <w:r w:rsidR="0008629E" w:rsidRPr="003A0A59">
        <w:rPr>
          <w:rFonts w:ascii="Times New Roman" w:hAnsi="Times New Roman" w:cs="Times New Roman"/>
          <w:sz w:val="24"/>
          <w:szCs w:val="24"/>
        </w:rPr>
        <w:t>, without also referring to uglin</w:t>
      </w:r>
      <w:r w:rsidR="00625ED5" w:rsidRPr="003A0A59">
        <w:rPr>
          <w:rFonts w:ascii="Times New Roman" w:hAnsi="Times New Roman" w:cs="Times New Roman"/>
          <w:sz w:val="24"/>
          <w:szCs w:val="24"/>
        </w:rPr>
        <w:t xml:space="preserve">ess by ensuring its suppression. </w:t>
      </w:r>
      <w:r w:rsidR="00910554" w:rsidRPr="003A0A59">
        <w:rPr>
          <w:rFonts w:ascii="Times New Roman" w:hAnsi="Times New Roman" w:cs="Times New Roman"/>
          <w:sz w:val="24"/>
          <w:szCs w:val="24"/>
        </w:rPr>
        <w:t xml:space="preserve">Furthermore, drawing on Bakhtin’s dialogic perspective (1981) illustrates that </w:t>
      </w:r>
      <w:r w:rsidR="003F1F67">
        <w:rPr>
          <w:rFonts w:ascii="Times New Roman" w:hAnsi="Times New Roman" w:cs="Times New Roman"/>
          <w:sz w:val="24"/>
          <w:szCs w:val="24"/>
        </w:rPr>
        <w:t>aesthetic tendencies</w:t>
      </w:r>
      <w:r w:rsidR="003F1F67" w:rsidRPr="003A0A59">
        <w:rPr>
          <w:rFonts w:ascii="Times New Roman" w:hAnsi="Times New Roman" w:cs="Times New Roman"/>
          <w:sz w:val="24"/>
          <w:szCs w:val="24"/>
        </w:rPr>
        <w:t xml:space="preserve"> </w:t>
      </w:r>
      <w:r w:rsidR="00910554" w:rsidRPr="003A0A59">
        <w:rPr>
          <w:rFonts w:ascii="Times New Roman" w:hAnsi="Times New Roman" w:cs="Times New Roman"/>
          <w:sz w:val="24"/>
          <w:szCs w:val="24"/>
        </w:rPr>
        <w:t>are entwined in the constitution of other evolving binaries</w:t>
      </w:r>
      <w:r w:rsidR="00131BC0">
        <w:rPr>
          <w:rFonts w:ascii="Times New Roman" w:hAnsi="Times New Roman" w:cs="Times New Roman"/>
          <w:sz w:val="24"/>
          <w:szCs w:val="24"/>
        </w:rPr>
        <w:t xml:space="preserve"> and dualisms</w:t>
      </w:r>
      <w:r w:rsidR="007D7720">
        <w:rPr>
          <w:rFonts w:ascii="Times New Roman" w:hAnsi="Times New Roman" w:cs="Times New Roman"/>
          <w:sz w:val="24"/>
          <w:szCs w:val="24"/>
        </w:rPr>
        <w:t>. So</w:t>
      </w:r>
      <w:r w:rsidR="00910554" w:rsidRPr="003A0A59">
        <w:rPr>
          <w:rFonts w:ascii="Times New Roman" w:hAnsi="Times New Roman" w:cs="Times New Roman"/>
          <w:sz w:val="24"/>
          <w:szCs w:val="24"/>
        </w:rPr>
        <w:t xml:space="preserve"> it is perhaps not possible to perform ‘beauty’ in leadership without evoking assumptions about ‘goodness’ or even ‘masculinity’. </w:t>
      </w:r>
      <w:r w:rsidR="00625ED5" w:rsidRPr="003A0A59">
        <w:rPr>
          <w:rFonts w:ascii="Times New Roman" w:hAnsi="Times New Roman" w:cs="Times New Roman"/>
          <w:sz w:val="24"/>
          <w:szCs w:val="24"/>
        </w:rPr>
        <w:t xml:space="preserve">This accounts for the construction of a </w:t>
      </w:r>
      <w:r w:rsidR="00625ED5" w:rsidRPr="003A0A59">
        <w:rPr>
          <w:rFonts w:ascii="Times New Roman" w:hAnsi="Times New Roman" w:cs="Times New Roman"/>
          <w:sz w:val="24"/>
          <w:szCs w:val="24"/>
        </w:rPr>
        <w:lastRenderedPageBreak/>
        <w:t>wall of silence through the enforcement of Enron’s ‘no bad news’ rules,</w:t>
      </w:r>
      <w:r w:rsidR="00585DA8" w:rsidRPr="003A0A59">
        <w:rPr>
          <w:rFonts w:ascii="Times New Roman" w:hAnsi="Times New Roman" w:cs="Times New Roman"/>
          <w:sz w:val="24"/>
          <w:szCs w:val="24"/>
        </w:rPr>
        <w:t xml:space="preserve"> </w:t>
      </w:r>
      <w:r w:rsidR="001A21D8" w:rsidRPr="003A0A59">
        <w:rPr>
          <w:rFonts w:ascii="Times New Roman" w:hAnsi="Times New Roman" w:cs="Times New Roman"/>
          <w:sz w:val="24"/>
          <w:szCs w:val="24"/>
        </w:rPr>
        <w:t>which seeks to</w:t>
      </w:r>
      <w:r w:rsidR="0008629E" w:rsidRPr="003A0A59">
        <w:rPr>
          <w:rFonts w:ascii="Times New Roman" w:hAnsi="Times New Roman" w:cs="Times New Roman"/>
          <w:sz w:val="24"/>
          <w:szCs w:val="24"/>
        </w:rPr>
        <w:t xml:space="preserve"> prevent </w:t>
      </w:r>
      <w:r w:rsidR="00585DA8" w:rsidRPr="003A0A59">
        <w:rPr>
          <w:rFonts w:ascii="Times New Roman" w:hAnsi="Times New Roman" w:cs="Times New Roman"/>
          <w:sz w:val="24"/>
          <w:szCs w:val="24"/>
        </w:rPr>
        <w:t>the</w:t>
      </w:r>
      <w:r w:rsidR="0008629E" w:rsidRPr="003A0A59">
        <w:rPr>
          <w:rFonts w:ascii="Times New Roman" w:hAnsi="Times New Roman" w:cs="Times New Roman"/>
          <w:sz w:val="24"/>
          <w:szCs w:val="24"/>
        </w:rPr>
        <w:t xml:space="preserve"> </w:t>
      </w:r>
      <w:r w:rsidR="00585DA8" w:rsidRPr="003A0A59">
        <w:rPr>
          <w:rFonts w:ascii="Times New Roman" w:hAnsi="Times New Roman" w:cs="Times New Roman"/>
          <w:sz w:val="24"/>
          <w:szCs w:val="24"/>
        </w:rPr>
        <w:t xml:space="preserve"> return</w:t>
      </w:r>
      <w:r w:rsidR="00147A4F">
        <w:rPr>
          <w:rFonts w:ascii="Times New Roman" w:hAnsi="Times New Roman" w:cs="Times New Roman"/>
          <w:sz w:val="24"/>
          <w:szCs w:val="24"/>
        </w:rPr>
        <w:t xml:space="preserve"> of the horrible</w:t>
      </w:r>
      <w:r w:rsidR="0008629E" w:rsidRPr="003A0A59">
        <w:rPr>
          <w:rFonts w:ascii="Times New Roman" w:hAnsi="Times New Roman" w:cs="Times New Roman"/>
          <w:sz w:val="24"/>
          <w:szCs w:val="24"/>
        </w:rPr>
        <w:t>.</w:t>
      </w:r>
      <w:r w:rsidR="00585DA8" w:rsidRPr="003A0A59">
        <w:rPr>
          <w:rFonts w:ascii="Times New Roman" w:hAnsi="Times New Roman" w:cs="Times New Roman"/>
          <w:sz w:val="24"/>
          <w:szCs w:val="24"/>
        </w:rPr>
        <w:t xml:space="preserve"> We show how, in </w:t>
      </w:r>
      <w:r w:rsidR="00C70BAC">
        <w:rPr>
          <w:rFonts w:ascii="Times New Roman" w:hAnsi="Times New Roman" w:cs="Times New Roman"/>
          <w:sz w:val="24"/>
          <w:szCs w:val="24"/>
        </w:rPr>
        <w:t xml:space="preserve">interpretive </w:t>
      </w:r>
      <w:r w:rsidR="00585DA8" w:rsidRPr="003A0A59">
        <w:rPr>
          <w:rFonts w:ascii="Times New Roman" w:hAnsi="Times New Roman" w:cs="Times New Roman"/>
          <w:sz w:val="24"/>
          <w:szCs w:val="24"/>
        </w:rPr>
        <w:t>account</w:t>
      </w:r>
      <w:r w:rsidR="009879CE" w:rsidRPr="003A0A59">
        <w:rPr>
          <w:rFonts w:ascii="Times New Roman" w:hAnsi="Times New Roman" w:cs="Times New Roman"/>
          <w:sz w:val="24"/>
          <w:szCs w:val="24"/>
        </w:rPr>
        <w:t>s of Enron</w:t>
      </w:r>
      <w:r w:rsidR="00585DA8" w:rsidRPr="003A0A59">
        <w:rPr>
          <w:rFonts w:ascii="Times New Roman" w:hAnsi="Times New Roman" w:cs="Times New Roman"/>
          <w:sz w:val="24"/>
          <w:szCs w:val="24"/>
        </w:rPr>
        <w:t xml:space="preserve">’s practices, </w:t>
      </w:r>
      <w:r w:rsidR="00B0035D">
        <w:rPr>
          <w:rFonts w:ascii="Times New Roman" w:hAnsi="Times New Roman" w:cs="Times New Roman"/>
          <w:sz w:val="24"/>
          <w:szCs w:val="24"/>
        </w:rPr>
        <w:t xml:space="preserve">views on </w:t>
      </w:r>
      <w:r w:rsidR="00585DA8" w:rsidRPr="003A0A59">
        <w:rPr>
          <w:rFonts w:ascii="Times New Roman" w:hAnsi="Times New Roman" w:cs="Times New Roman"/>
          <w:sz w:val="24"/>
          <w:szCs w:val="24"/>
        </w:rPr>
        <w:t xml:space="preserve">unethical leadership </w:t>
      </w:r>
      <w:r w:rsidR="00B0035D">
        <w:rPr>
          <w:rFonts w:ascii="Times New Roman" w:hAnsi="Times New Roman" w:cs="Times New Roman"/>
          <w:sz w:val="24"/>
          <w:szCs w:val="24"/>
        </w:rPr>
        <w:t>are</w:t>
      </w:r>
      <w:r w:rsidR="00B0035D" w:rsidRPr="003A0A59">
        <w:rPr>
          <w:rFonts w:ascii="Times New Roman" w:hAnsi="Times New Roman" w:cs="Times New Roman"/>
          <w:sz w:val="24"/>
          <w:szCs w:val="24"/>
        </w:rPr>
        <w:t xml:space="preserve"> </w:t>
      </w:r>
      <w:r w:rsidR="00585DA8" w:rsidRPr="003A0A59">
        <w:rPr>
          <w:rFonts w:ascii="Times New Roman" w:hAnsi="Times New Roman" w:cs="Times New Roman"/>
          <w:sz w:val="24"/>
          <w:szCs w:val="24"/>
        </w:rPr>
        <w:t xml:space="preserve">masked through the </w:t>
      </w:r>
      <w:r w:rsidR="00B0035D">
        <w:rPr>
          <w:rFonts w:ascii="Times New Roman" w:hAnsi="Times New Roman" w:cs="Times New Roman"/>
          <w:sz w:val="24"/>
          <w:szCs w:val="24"/>
        </w:rPr>
        <w:t xml:space="preserve">narrated </w:t>
      </w:r>
      <w:r w:rsidR="00585DA8" w:rsidRPr="003A0A59">
        <w:rPr>
          <w:rFonts w:ascii="Times New Roman" w:hAnsi="Times New Roman" w:cs="Times New Roman"/>
          <w:sz w:val="24"/>
          <w:szCs w:val="24"/>
        </w:rPr>
        <w:t>maintenance of an illusion of ‘beauty</w:t>
      </w:r>
      <w:r w:rsidR="007F5F5D" w:rsidRPr="003A0A59">
        <w:rPr>
          <w:rFonts w:ascii="Times New Roman" w:hAnsi="Times New Roman" w:cs="Times New Roman"/>
          <w:sz w:val="24"/>
          <w:szCs w:val="24"/>
        </w:rPr>
        <w:t>,</w:t>
      </w:r>
      <w:r w:rsidR="00585DA8" w:rsidRPr="003A0A59">
        <w:rPr>
          <w:rFonts w:ascii="Times New Roman" w:hAnsi="Times New Roman" w:cs="Times New Roman"/>
          <w:sz w:val="24"/>
          <w:szCs w:val="24"/>
        </w:rPr>
        <w:t>’</w:t>
      </w:r>
      <w:r w:rsidR="006431CE">
        <w:rPr>
          <w:rFonts w:ascii="Times New Roman" w:hAnsi="Times New Roman" w:cs="Times New Roman"/>
          <w:sz w:val="24"/>
          <w:szCs w:val="24"/>
        </w:rPr>
        <w:t xml:space="preserve"> </w:t>
      </w:r>
      <w:r w:rsidR="007F5F5D" w:rsidRPr="003A0A59">
        <w:rPr>
          <w:rFonts w:ascii="Times New Roman" w:hAnsi="Times New Roman" w:cs="Times New Roman"/>
          <w:sz w:val="24"/>
          <w:szCs w:val="24"/>
        </w:rPr>
        <w:t>to serve the aesthetic craving (Kersten</w:t>
      </w:r>
      <w:r w:rsidR="00C952D7">
        <w:rPr>
          <w:rFonts w:ascii="Times New Roman" w:hAnsi="Times New Roman" w:cs="Times New Roman"/>
          <w:sz w:val="24"/>
          <w:szCs w:val="24"/>
        </w:rPr>
        <w:t>,</w:t>
      </w:r>
      <w:r w:rsidR="007F5F5D" w:rsidRPr="003A0A59">
        <w:rPr>
          <w:rFonts w:ascii="Times New Roman" w:hAnsi="Times New Roman" w:cs="Times New Roman"/>
          <w:sz w:val="24"/>
          <w:szCs w:val="24"/>
        </w:rPr>
        <w:t xml:space="preserve"> 2008)</w:t>
      </w:r>
      <w:r w:rsidR="00585DA8" w:rsidRPr="003A0A59">
        <w:rPr>
          <w:rFonts w:ascii="Times New Roman" w:hAnsi="Times New Roman" w:cs="Times New Roman"/>
          <w:sz w:val="24"/>
          <w:szCs w:val="24"/>
        </w:rPr>
        <w:t xml:space="preserve">. </w:t>
      </w:r>
    </w:p>
    <w:p w14:paraId="426D284D" w14:textId="05AACF12" w:rsidR="00D551E2" w:rsidRPr="003A0A59" w:rsidRDefault="00E02CCE" w:rsidP="00521FC0">
      <w:pPr>
        <w:spacing w:line="480" w:lineRule="auto"/>
        <w:ind w:firstLine="426"/>
        <w:contextualSpacing/>
        <w:jc w:val="both"/>
        <w:rPr>
          <w:rFonts w:ascii="Times New Roman" w:hAnsi="Times New Roman" w:cs="Times New Roman"/>
          <w:sz w:val="24"/>
          <w:szCs w:val="24"/>
        </w:rPr>
      </w:pPr>
      <w:r w:rsidRPr="003A0A59">
        <w:rPr>
          <w:rFonts w:ascii="Times New Roman" w:hAnsi="Times New Roman" w:cs="Times New Roman"/>
          <w:sz w:val="24"/>
          <w:szCs w:val="24"/>
        </w:rPr>
        <w:t xml:space="preserve">The </w:t>
      </w:r>
      <w:r w:rsidR="00B941E4">
        <w:rPr>
          <w:rFonts w:ascii="Times New Roman" w:hAnsi="Times New Roman" w:cs="Times New Roman"/>
          <w:sz w:val="24"/>
          <w:szCs w:val="24"/>
        </w:rPr>
        <w:t>writings on the Enron case</w:t>
      </w:r>
      <w:r w:rsidRPr="003A0A59">
        <w:rPr>
          <w:rFonts w:ascii="Times New Roman" w:hAnsi="Times New Roman" w:cs="Times New Roman"/>
          <w:sz w:val="24"/>
          <w:szCs w:val="24"/>
        </w:rPr>
        <w:t xml:space="preserve"> therefore exhi</w:t>
      </w:r>
      <w:r w:rsidRPr="000D7D13">
        <w:rPr>
          <w:rFonts w:ascii="Times New Roman" w:hAnsi="Times New Roman" w:cs="Times New Roman"/>
          <w:sz w:val="24"/>
          <w:szCs w:val="24"/>
        </w:rPr>
        <w:t xml:space="preserve">bit the dangers of </w:t>
      </w:r>
      <w:r w:rsidR="007F5F5D" w:rsidRPr="000D7D13">
        <w:rPr>
          <w:rFonts w:ascii="Times New Roman" w:hAnsi="Times New Roman" w:cs="Times New Roman"/>
          <w:sz w:val="24"/>
          <w:szCs w:val="24"/>
        </w:rPr>
        <w:t>simplistic</w:t>
      </w:r>
      <w:r w:rsidR="00F35FF7" w:rsidRPr="00F553E1">
        <w:rPr>
          <w:rFonts w:ascii="Times New Roman" w:hAnsi="Times New Roman" w:cs="Times New Roman"/>
          <w:sz w:val="24"/>
          <w:szCs w:val="24"/>
        </w:rPr>
        <w:t>, reified</w:t>
      </w:r>
      <w:r w:rsidR="007F5F5D" w:rsidRPr="007C3D8A">
        <w:rPr>
          <w:rFonts w:ascii="Times New Roman" w:hAnsi="Times New Roman" w:cs="Times New Roman"/>
          <w:sz w:val="24"/>
          <w:szCs w:val="24"/>
        </w:rPr>
        <w:t xml:space="preserve"> </w:t>
      </w:r>
      <w:r w:rsidRPr="00D00E7D">
        <w:rPr>
          <w:rFonts w:ascii="Times New Roman" w:hAnsi="Times New Roman" w:cs="Times New Roman"/>
          <w:sz w:val="24"/>
          <w:szCs w:val="24"/>
        </w:rPr>
        <w:t>binary views of ethicality whilst also showing how these views are entwined with the need to ‘look good’.</w:t>
      </w:r>
      <w:r w:rsidR="00D92916" w:rsidRPr="00C123C2">
        <w:rPr>
          <w:rFonts w:ascii="Times New Roman" w:hAnsi="Times New Roman" w:cs="Times New Roman"/>
          <w:sz w:val="24"/>
          <w:szCs w:val="24"/>
        </w:rPr>
        <w:t xml:space="preserve"> </w:t>
      </w:r>
      <w:r w:rsidR="001A21D8" w:rsidRPr="003C4635">
        <w:rPr>
          <w:rFonts w:ascii="Times New Roman" w:hAnsi="Times New Roman" w:cs="Times New Roman"/>
          <w:sz w:val="24"/>
          <w:szCs w:val="24"/>
        </w:rPr>
        <w:t xml:space="preserve">What emerges in our account is a complex matrix of intra-actions, evoking and unravelling </w:t>
      </w:r>
      <w:r w:rsidR="007F5F5D" w:rsidRPr="00822F26">
        <w:rPr>
          <w:rFonts w:ascii="Times New Roman" w:hAnsi="Times New Roman" w:cs="Times New Roman"/>
          <w:sz w:val="24"/>
          <w:szCs w:val="24"/>
        </w:rPr>
        <w:t>relationally generated</w:t>
      </w:r>
      <w:r w:rsidR="001A21D8" w:rsidRPr="00C613D2">
        <w:rPr>
          <w:rFonts w:ascii="Times New Roman" w:hAnsi="Times New Roman" w:cs="Times New Roman"/>
          <w:sz w:val="24"/>
          <w:szCs w:val="24"/>
        </w:rPr>
        <w:t xml:space="preserve">, but </w:t>
      </w:r>
      <w:r w:rsidR="007F5F5D" w:rsidRPr="00E44F84">
        <w:rPr>
          <w:rFonts w:ascii="Times New Roman" w:hAnsi="Times New Roman" w:cs="Times New Roman"/>
          <w:sz w:val="24"/>
          <w:szCs w:val="24"/>
        </w:rPr>
        <w:t>seemingly separate</w:t>
      </w:r>
      <w:r w:rsidR="001A21D8" w:rsidRPr="003A0A59">
        <w:rPr>
          <w:rFonts w:ascii="Times New Roman" w:hAnsi="Times New Roman" w:cs="Times New Roman"/>
          <w:sz w:val="24"/>
          <w:szCs w:val="24"/>
        </w:rPr>
        <w:t xml:space="preserve"> notions of good, bad, ugly, beautiful, masculine and feminine.  Understanding leadership as a ‘nexus of dialectical relationships’ (</w:t>
      </w:r>
      <w:proofErr w:type="spellStart"/>
      <w:r w:rsidR="001A21D8" w:rsidRPr="003A0A59">
        <w:rPr>
          <w:rFonts w:ascii="Times New Roman" w:hAnsi="Times New Roman" w:cs="Times New Roman"/>
          <w:sz w:val="24"/>
          <w:szCs w:val="24"/>
        </w:rPr>
        <w:t>Tourish</w:t>
      </w:r>
      <w:proofErr w:type="spellEnd"/>
      <w:r w:rsidR="00C952D7">
        <w:rPr>
          <w:rFonts w:ascii="Times New Roman" w:hAnsi="Times New Roman" w:cs="Times New Roman"/>
          <w:sz w:val="24"/>
          <w:szCs w:val="24"/>
        </w:rPr>
        <w:t>,</w:t>
      </w:r>
      <w:r w:rsidR="001A21D8" w:rsidRPr="003A0A59">
        <w:rPr>
          <w:rFonts w:ascii="Times New Roman" w:hAnsi="Times New Roman" w:cs="Times New Roman"/>
          <w:sz w:val="24"/>
          <w:szCs w:val="24"/>
        </w:rPr>
        <w:t xml:space="preserve"> 2013) requires us to pay further attention to how these dialectics are ordered together</w:t>
      </w:r>
      <w:r w:rsidR="007F5F5D" w:rsidRPr="003A0A59">
        <w:rPr>
          <w:rFonts w:ascii="Times New Roman" w:hAnsi="Times New Roman" w:cs="Times New Roman"/>
          <w:sz w:val="24"/>
          <w:szCs w:val="24"/>
        </w:rPr>
        <w:t xml:space="preserve"> in different contexts</w:t>
      </w:r>
      <w:r w:rsidR="006431CE">
        <w:rPr>
          <w:rFonts w:ascii="Times New Roman" w:hAnsi="Times New Roman" w:cs="Times New Roman"/>
          <w:sz w:val="24"/>
          <w:szCs w:val="24"/>
        </w:rPr>
        <w:t>.</w:t>
      </w:r>
      <w:r w:rsidR="00C177E8">
        <w:rPr>
          <w:rFonts w:ascii="Times New Roman" w:hAnsi="Times New Roman" w:cs="Times New Roman"/>
          <w:sz w:val="24"/>
          <w:szCs w:val="24"/>
        </w:rPr>
        <w:t xml:space="preserve"> </w:t>
      </w:r>
      <w:r w:rsidR="00BC33CB" w:rsidRPr="00BC33CB">
        <w:rPr>
          <w:rStyle w:val="CommentReference"/>
          <w:rFonts w:ascii="Times New Roman" w:hAnsi="Times New Roman" w:cs="Times New Roman"/>
          <w:sz w:val="24"/>
          <w:szCs w:val="24"/>
        </w:rPr>
        <w:t xml:space="preserve">We also </w:t>
      </w:r>
      <w:r w:rsidR="00BC33CB" w:rsidRPr="00BC33CB">
        <w:rPr>
          <w:rFonts w:ascii="Times New Roman" w:hAnsi="Times New Roman" w:cs="Times New Roman"/>
          <w:sz w:val="24"/>
          <w:szCs w:val="24"/>
        </w:rPr>
        <w:t>call for further research to explore the apparent asymmetry of dialogue</w:t>
      </w:r>
      <w:r w:rsidR="007E2204">
        <w:rPr>
          <w:rFonts w:ascii="Times New Roman" w:hAnsi="Times New Roman" w:cs="Times New Roman"/>
          <w:sz w:val="24"/>
          <w:szCs w:val="24"/>
        </w:rPr>
        <w:t xml:space="preserve">, which is present in our own case study, but which we have not had space to explore in depth here.  We </w:t>
      </w:r>
      <w:r w:rsidR="007E2204" w:rsidRPr="00BC33CB">
        <w:rPr>
          <w:rFonts w:ascii="Times New Roman" w:hAnsi="Times New Roman" w:cs="Times New Roman"/>
          <w:sz w:val="24"/>
          <w:szCs w:val="24"/>
        </w:rPr>
        <w:t>therefore invite scholars to pay further attention to this in future works</w:t>
      </w:r>
      <w:r w:rsidR="007E2204">
        <w:rPr>
          <w:rFonts w:ascii="Times New Roman" w:hAnsi="Times New Roman" w:cs="Times New Roman"/>
          <w:sz w:val="24"/>
          <w:szCs w:val="24"/>
        </w:rPr>
        <w:t xml:space="preserve"> to explore </w:t>
      </w:r>
      <w:r w:rsidR="00BC33CB">
        <w:rPr>
          <w:rFonts w:ascii="Times New Roman" w:hAnsi="Times New Roman" w:cs="Times New Roman"/>
          <w:sz w:val="24"/>
          <w:szCs w:val="24"/>
        </w:rPr>
        <w:t>where</w:t>
      </w:r>
      <w:r w:rsidR="007E2204">
        <w:rPr>
          <w:rFonts w:ascii="Times New Roman" w:hAnsi="Times New Roman" w:cs="Times New Roman"/>
          <w:sz w:val="24"/>
          <w:szCs w:val="24"/>
        </w:rPr>
        <w:t xml:space="preserve"> and how</w:t>
      </w:r>
      <w:r w:rsidR="00BC33CB" w:rsidRPr="00BC33CB">
        <w:rPr>
          <w:rFonts w:ascii="Times New Roman" w:hAnsi="Times New Roman" w:cs="Times New Roman"/>
          <w:sz w:val="24"/>
          <w:szCs w:val="24"/>
        </w:rPr>
        <w:t xml:space="preserve"> some voices </w:t>
      </w:r>
      <w:r w:rsidR="007E2204">
        <w:rPr>
          <w:rFonts w:ascii="Times New Roman" w:hAnsi="Times New Roman" w:cs="Times New Roman"/>
          <w:sz w:val="24"/>
          <w:szCs w:val="24"/>
        </w:rPr>
        <w:t>become</w:t>
      </w:r>
      <w:r w:rsidR="00BC33CB" w:rsidRPr="00BC33CB">
        <w:rPr>
          <w:rFonts w:ascii="Times New Roman" w:hAnsi="Times New Roman" w:cs="Times New Roman"/>
          <w:sz w:val="24"/>
          <w:szCs w:val="24"/>
        </w:rPr>
        <w:t xml:space="preserve"> louder, more coherent and more long-lasting than others. </w:t>
      </w:r>
      <w:r w:rsidR="007F5F5D" w:rsidRPr="003A0A59">
        <w:rPr>
          <w:rFonts w:ascii="Times New Roman" w:hAnsi="Times New Roman" w:cs="Times New Roman"/>
          <w:sz w:val="24"/>
          <w:szCs w:val="24"/>
        </w:rPr>
        <w:t>This will offer further nuances regarding</w:t>
      </w:r>
      <w:r w:rsidR="001A21D8" w:rsidRPr="003A0A59">
        <w:rPr>
          <w:rFonts w:ascii="Times New Roman" w:hAnsi="Times New Roman" w:cs="Times New Roman"/>
          <w:sz w:val="24"/>
          <w:szCs w:val="24"/>
        </w:rPr>
        <w:t xml:space="preserve"> how they co-produce, unravel, </w:t>
      </w:r>
      <w:r w:rsidR="007F5F5D" w:rsidRPr="003A0A59">
        <w:rPr>
          <w:rFonts w:ascii="Times New Roman" w:hAnsi="Times New Roman" w:cs="Times New Roman"/>
          <w:sz w:val="24"/>
          <w:szCs w:val="24"/>
        </w:rPr>
        <w:t xml:space="preserve">silence </w:t>
      </w:r>
      <w:r w:rsidR="001A21D8" w:rsidRPr="003A0A59">
        <w:rPr>
          <w:rFonts w:ascii="Times New Roman" w:hAnsi="Times New Roman" w:cs="Times New Roman"/>
          <w:sz w:val="24"/>
          <w:szCs w:val="24"/>
        </w:rPr>
        <w:t xml:space="preserve">and transform one another in practice.  </w:t>
      </w:r>
    </w:p>
    <w:p w14:paraId="7AF04E40" w14:textId="77777777" w:rsidR="00AD1F78" w:rsidRPr="003A0A59" w:rsidRDefault="00AD1F78" w:rsidP="00887C2F">
      <w:pPr>
        <w:spacing w:line="480" w:lineRule="auto"/>
        <w:contextualSpacing/>
        <w:jc w:val="both"/>
        <w:rPr>
          <w:rFonts w:ascii="Times New Roman" w:hAnsi="Times New Roman" w:cs="Times New Roman"/>
          <w:sz w:val="24"/>
          <w:szCs w:val="24"/>
        </w:rPr>
      </w:pPr>
    </w:p>
    <w:p w14:paraId="3CE5FA09" w14:textId="5DB5F12D" w:rsidR="00DD46CF" w:rsidRPr="003A0A59" w:rsidRDefault="002F60B4" w:rsidP="00E202E8">
      <w:pPr>
        <w:spacing w:line="480" w:lineRule="auto"/>
        <w:contextualSpacing/>
        <w:jc w:val="both"/>
        <w:outlineLvl w:val="0"/>
        <w:rPr>
          <w:rFonts w:ascii="Times New Roman" w:hAnsi="Times New Roman" w:cs="Times New Roman"/>
          <w:b/>
          <w:sz w:val="24"/>
          <w:szCs w:val="24"/>
        </w:rPr>
      </w:pPr>
      <w:r w:rsidRPr="003A0A59">
        <w:rPr>
          <w:rFonts w:ascii="Times New Roman" w:hAnsi="Times New Roman" w:cs="Times New Roman"/>
          <w:b/>
          <w:sz w:val="24"/>
          <w:szCs w:val="24"/>
        </w:rPr>
        <w:t>References</w:t>
      </w:r>
    </w:p>
    <w:p w14:paraId="4856CE7D" w14:textId="1756FE1F" w:rsidR="000B2CAB" w:rsidRPr="000D7D13" w:rsidRDefault="00DF4E26"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Adler NJ (2011)</w:t>
      </w:r>
      <w:r w:rsidR="008337F0" w:rsidRPr="003A0A59">
        <w:rPr>
          <w:rFonts w:ascii="Times New Roman" w:hAnsi="Times New Roman" w:cs="Times New Roman"/>
          <w:sz w:val="24"/>
          <w:szCs w:val="24"/>
        </w:rPr>
        <w:t xml:space="preserve"> Leading beautifully: The creative economy and beyond. </w:t>
      </w:r>
      <w:r w:rsidR="008337F0" w:rsidRPr="005D0F15">
        <w:rPr>
          <w:rFonts w:ascii="Times New Roman" w:hAnsi="Times New Roman" w:cs="Times New Roman"/>
          <w:i/>
          <w:sz w:val="24"/>
          <w:szCs w:val="24"/>
        </w:rPr>
        <w:t>Journal of Management Inquiry</w:t>
      </w:r>
      <w:r w:rsidR="008337F0" w:rsidRPr="003A0A59">
        <w:rPr>
          <w:rFonts w:ascii="Times New Roman" w:hAnsi="Times New Roman" w:cs="Times New Roman"/>
          <w:sz w:val="24"/>
          <w:szCs w:val="24"/>
        </w:rPr>
        <w:t>, 20: 208-221.</w:t>
      </w:r>
    </w:p>
    <w:p w14:paraId="52E64698" w14:textId="27AD3928" w:rsidR="00193223" w:rsidRDefault="005D0F15" w:rsidP="0091399D">
      <w:pPr>
        <w:spacing w:line="48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Arya R</w:t>
      </w:r>
      <w:r w:rsidR="006B0258" w:rsidRPr="00F553E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(2014)</w:t>
      </w:r>
      <w:r w:rsidR="006B0258" w:rsidRPr="00F553E1">
        <w:rPr>
          <w:rFonts w:ascii="Times New Roman" w:eastAsia="Times New Roman" w:hAnsi="Times New Roman" w:cs="Times New Roman"/>
          <w:color w:val="222222"/>
          <w:sz w:val="24"/>
          <w:szCs w:val="24"/>
        </w:rPr>
        <w:t xml:space="preserve"> </w:t>
      </w:r>
      <w:r w:rsidR="006B0258" w:rsidRPr="005D0F15">
        <w:rPr>
          <w:rFonts w:ascii="Times New Roman" w:eastAsia="Times New Roman" w:hAnsi="Times New Roman" w:cs="Times New Roman"/>
          <w:i/>
          <w:iCs/>
          <w:color w:val="222222"/>
          <w:sz w:val="24"/>
          <w:szCs w:val="24"/>
        </w:rPr>
        <w:t>Ab</w:t>
      </w:r>
      <w:r w:rsidR="007F56FB" w:rsidRPr="005D0F15">
        <w:rPr>
          <w:rFonts w:ascii="Times New Roman" w:eastAsia="Times New Roman" w:hAnsi="Times New Roman" w:cs="Times New Roman"/>
          <w:i/>
          <w:iCs/>
          <w:color w:val="222222"/>
          <w:sz w:val="24"/>
          <w:szCs w:val="24"/>
        </w:rPr>
        <w:t>jection and Representation: An Exploration of A</w:t>
      </w:r>
      <w:r w:rsidR="006B0258" w:rsidRPr="005D0F15">
        <w:rPr>
          <w:rFonts w:ascii="Times New Roman" w:eastAsia="Times New Roman" w:hAnsi="Times New Roman" w:cs="Times New Roman"/>
          <w:i/>
          <w:iCs/>
          <w:color w:val="222222"/>
          <w:sz w:val="24"/>
          <w:szCs w:val="24"/>
        </w:rPr>
        <w:t>bje</w:t>
      </w:r>
      <w:r w:rsidR="007F56FB" w:rsidRPr="005D0F15">
        <w:rPr>
          <w:rFonts w:ascii="Times New Roman" w:eastAsia="Times New Roman" w:hAnsi="Times New Roman" w:cs="Times New Roman"/>
          <w:i/>
          <w:iCs/>
          <w:color w:val="222222"/>
          <w:sz w:val="24"/>
          <w:szCs w:val="24"/>
        </w:rPr>
        <w:t>ction in the Visual Arts, Film and L</w:t>
      </w:r>
      <w:r w:rsidR="006B0258" w:rsidRPr="005D0F15">
        <w:rPr>
          <w:rFonts w:ascii="Times New Roman" w:eastAsia="Times New Roman" w:hAnsi="Times New Roman" w:cs="Times New Roman"/>
          <w:i/>
          <w:iCs/>
          <w:color w:val="222222"/>
          <w:sz w:val="24"/>
          <w:szCs w:val="24"/>
        </w:rPr>
        <w:t>iterature</w:t>
      </w:r>
      <w:r w:rsidR="006B0258" w:rsidRPr="003A0A59">
        <w:rPr>
          <w:rFonts w:ascii="Times New Roman" w:eastAsia="Times New Roman" w:hAnsi="Times New Roman" w:cs="Times New Roman"/>
          <w:color w:val="222222"/>
          <w:sz w:val="24"/>
          <w:szCs w:val="24"/>
        </w:rPr>
        <w:t xml:space="preserve">. </w:t>
      </w:r>
      <w:r w:rsidR="007F56FB" w:rsidRPr="000D7D13">
        <w:rPr>
          <w:rFonts w:ascii="Times New Roman" w:eastAsia="Times New Roman" w:hAnsi="Times New Roman" w:cs="Times New Roman"/>
          <w:color w:val="222222"/>
          <w:sz w:val="24"/>
          <w:szCs w:val="24"/>
        </w:rPr>
        <w:t xml:space="preserve">New York: </w:t>
      </w:r>
      <w:r w:rsidR="006B0258" w:rsidRPr="00F553E1">
        <w:rPr>
          <w:rFonts w:ascii="Times New Roman" w:eastAsia="Times New Roman" w:hAnsi="Times New Roman" w:cs="Times New Roman"/>
          <w:color w:val="222222"/>
          <w:sz w:val="24"/>
          <w:szCs w:val="24"/>
        </w:rPr>
        <w:t>Springer.</w:t>
      </w:r>
    </w:p>
    <w:p w14:paraId="67ED1A4D" w14:textId="783E0C84" w:rsidR="00193223" w:rsidRDefault="000573C2" w:rsidP="0091399D">
      <w:pPr>
        <w:spacing w:line="480" w:lineRule="auto"/>
        <w:contextualSpacing/>
        <w:jc w:val="both"/>
        <w:rPr>
          <w:rFonts w:ascii="Times New Roman" w:hAnsi="Times New Roman" w:cs="Times New Roman"/>
          <w:sz w:val="24"/>
          <w:szCs w:val="24"/>
        </w:rPr>
      </w:pPr>
      <w:r w:rsidRPr="00521FC0">
        <w:rPr>
          <w:rFonts w:ascii="Times New Roman" w:hAnsi="Times New Roman" w:cs="Times New Roman"/>
          <w:color w:val="1A1A1A"/>
          <w:sz w:val="24"/>
          <w:szCs w:val="24"/>
          <w:lang w:val="en-US"/>
        </w:rPr>
        <w:t>Avolio</w:t>
      </w:r>
      <w:r w:rsidR="00CE46D7">
        <w:rPr>
          <w:rFonts w:ascii="Times New Roman" w:hAnsi="Times New Roman" w:cs="Times New Roman"/>
          <w:color w:val="1A1A1A"/>
          <w:sz w:val="24"/>
          <w:szCs w:val="24"/>
          <w:lang w:val="en-US"/>
        </w:rPr>
        <w:t xml:space="preserve"> BJ and Gardner WL</w:t>
      </w:r>
      <w:r w:rsidRPr="000573C2">
        <w:rPr>
          <w:rFonts w:ascii="Times New Roman" w:hAnsi="Times New Roman" w:cs="Times New Roman"/>
          <w:color w:val="1A1A1A"/>
          <w:sz w:val="24"/>
          <w:szCs w:val="24"/>
          <w:lang w:val="en-US"/>
        </w:rPr>
        <w:t xml:space="preserve"> </w:t>
      </w:r>
      <w:r w:rsidR="00CE46D7">
        <w:rPr>
          <w:rFonts w:ascii="Times New Roman" w:hAnsi="Times New Roman" w:cs="Times New Roman"/>
          <w:color w:val="1A1A1A"/>
          <w:sz w:val="24"/>
          <w:szCs w:val="24"/>
          <w:lang w:val="en-US"/>
        </w:rPr>
        <w:t>(</w:t>
      </w:r>
      <w:r w:rsidRPr="000573C2">
        <w:rPr>
          <w:rFonts w:ascii="Times New Roman" w:hAnsi="Times New Roman" w:cs="Times New Roman"/>
          <w:color w:val="1A1A1A"/>
          <w:sz w:val="24"/>
          <w:szCs w:val="24"/>
          <w:lang w:val="en-US"/>
        </w:rPr>
        <w:t>2005</w:t>
      </w:r>
      <w:r w:rsidR="00CE46D7">
        <w:rPr>
          <w:rFonts w:ascii="Times New Roman" w:hAnsi="Times New Roman" w:cs="Times New Roman"/>
          <w:color w:val="1A1A1A"/>
          <w:sz w:val="24"/>
          <w:szCs w:val="24"/>
          <w:lang w:val="en-US"/>
        </w:rPr>
        <w:t>)</w:t>
      </w:r>
      <w:r w:rsidRPr="00193223">
        <w:rPr>
          <w:rFonts w:ascii="Times New Roman" w:hAnsi="Times New Roman" w:cs="Times New Roman"/>
          <w:color w:val="1A1A1A"/>
          <w:sz w:val="24"/>
          <w:szCs w:val="24"/>
          <w:lang w:val="en-US"/>
        </w:rPr>
        <w:t xml:space="preserve"> Authentic leadership development: Getting to the root of positive forms of leadership. </w:t>
      </w:r>
      <w:r w:rsidRPr="00CE46D7">
        <w:rPr>
          <w:rFonts w:ascii="Times New Roman" w:hAnsi="Times New Roman" w:cs="Times New Roman"/>
          <w:i/>
          <w:iCs/>
          <w:color w:val="1A1A1A"/>
          <w:sz w:val="24"/>
          <w:szCs w:val="24"/>
          <w:lang w:val="en-US"/>
        </w:rPr>
        <w:t>Leadership Quarterly</w:t>
      </w:r>
      <w:r w:rsidRPr="00193223">
        <w:rPr>
          <w:rFonts w:ascii="Times New Roman" w:hAnsi="Times New Roman" w:cs="Times New Roman"/>
          <w:color w:val="1A1A1A"/>
          <w:sz w:val="24"/>
          <w:szCs w:val="24"/>
          <w:lang w:val="en-US"/>
        </w:rPr>
        <w:t xml:space="preserve">, </w:t>
      </w:r>
      <w:r w:rsidRPr="00193223">
        <w:rPr>
          <w:rFonts w:ascii="Times New Roman" w:hAnsi="Times New Roman" w:cs="Times New Roman"/>
          <w:iCs/>
          <w:color w:val="1A1A1A"/>
          <w:sz w:val="24"/>
          <w:szCs w:val="24"/>
          <w:lang w:val="en-US"/>
        </w:rPr>
        <w:t>16</w:t>
      </w:r>
      <w:r w:rsidR="00CE46D7">
        <w:rPr>
          <w:rFonts w:ascii="Times New Roman" w:hAnsi="Times New Roman" w:cs="Times New Roman"/>
          <w:color w:val="1A1A1A"/>
          <w:sz w:val="24"/>
          <w:szCs w:val="24"/>
          <w:lang w:val="en-US"/>
        </w:rPr>
        <w:t xml:space="preserve">(3): </w:t>
      </w:r>
      <w:r w:rsidRPr="00193223">
        <w:rPr>
          <w:rFonts w:ascii="Times New Roman" w:hAnsi="Times New Roman" w:cs="Times New Roman"/>
          <w:color w:val="1A1A1A"/>
          <w:sz w:val="24"/>
          <w:szCs w:val="24"/>
          <w:lang w:val="en-US"/>
        </w:rPr>
        <w:t>315-338.</w:t>
      </w:r>
    </w:p>
    <w:p w14:paraId="7D72B778" w14:textId="28B0F5FC" w:rsidR="00B03B8F" w:rsidRPr="000D7D13" w:rsidRDefault="00CE46D7"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Bakhtin MM</w:t>
      </w:r>
      <w:r w:rsidR="00B03B8F" w:rsidRPr="00F553E1">
        <w:rPr>
          <w:rFonts w:ascii="Times New Roman" w:hAnsi="Times New Roman" w:cs="Times New Roman"/>
          <w:sz w:val="24"/>
          <w:szCs w:val="24"/>
        </w:rPr>
        <w:t xml:space="preserve"> </w:t>
      </w:r>
      <w:r>
        <w:rPr>
          <w:rFonts w:ascii="Times New Roman" w:hAnsi="Times New Roman" w:cs="Times New Roman"/>
          <w:sz w:val="24"/>
          <w:szCs w:val="24"/>
        </w:rPr>
        <w:t>(</w:t>
      </w:r>
      <w:r w:rsidR="00B03B8F" w:rsidRPr="00F553E1">
        <w:rPr>
          <w:rFonts w:ascii="Times New Roman" w:hAnsi="Times New Roman" w:cs="Times New Roman"/>
          <w:sz w:val="24"/>
          <w:szCs w:val="24"/>
        </w:rPr>
        <w:t>1981</w:t>
      </w:r>
      <w:r w:rsidR="00A83C53">
        <w:rPr>
          <w:rFonts w:ascii="Times New Roman" w:hAnsi="Times New Roman" w:cs="Times New Roman"/>
          <w:sz w:val="24"/>
          <w:szCs w:val="24"/>
        </w:rPr>
        <w:t>/1986</w:t>
      </w:r>
      <w:r>
        <w:rPr>
          <w:rFonts w:ascii="Times New Roman" w:hAnsi="Times New Roman" w:cs="Times New Roman"/>
          <w:sz w:val="24"/>
          <w:szCs w:val="24"/>
        </w:rPr>
        <w:t>)</w:t>
      </w:r>
      <w:r w:rsidR="00B03B8F" w:rsidRPr="00F553E1">
        <w:rPr>
          <w:rFonts w:ascii="Times New Roman" w:hAnsi="Times New Roman" w:cs="Times New Roman"/>
          <w:sz w:val="24"/>
          <w:szCs w:val="24"/>
        </w:rPr>
        <w:t xml:space="preserve"> </w:t>
      </w:r>
      <w:r w:rsidR="00B03B8F" w:rsidRPr="00CE46D7">
        <w:rPr>
          <w:rFonts w:ascii="Times New Roman" w:hAnsi="Times New Roman" w:cs="Times New Roman"/>
          <w:i/>
          <w:sz w:val="24"/>
          <w:szCs w:val="24"/>
        </w:rPr>
        <w:t>The Dialogic Imagination: Four Essays</w:t>
      </w:r>
      <w:r w:rsidR="00B03B8F" w:rsidRPr="00887C2F">
        <w:rPr>
          <w:rFonts w:ascii="Times New Roman" w:hAnsi="Times New Roman" w:cs="Times New Roman"/>
          <w:sz w:val="24"/>
          <w:szCs w:val="24"/>
        </w:rPr>
        <w:t xml:space="preserve">. </w:t>
      </w:r>
      <w:r w:rsidR="00B03B8F" w:rsidRPr="003A0A59">
        <w:rPr>
          <w:rFonts w:ascii="Times New Roman" w:hAnsi="Times New Roman" w:cs="Times New Roman"/>
          <w:sz w:val="24"/>
          <w:szCs w:val="24"/>
        </w:rPr>
        <w:t xml:space="preserve">(Translated by M. </w:t>
      </w:r>
      <w:proofErr w:type="spellStart"/>
      <w:r w:rsidR="00B03B8F" w:rsidRPr="003A0A59">
        <w:rPr>
          <w:rFonts w:ascii="Times New Roman" w:hAnsi="Times New Roman" w:cs="Times New Roman"/>
          <w:sz w:val="24"/>
          <w:szCs w:val="24"/>
        </w:rPr>
        <w:t>Holquist</w:t>
      </w:r>
      <w:proofErr w:type="spellEnd"/>
      <w:r w:rsidR="00B03B8F" w:rsidRPr="003A0A59">
        <w:rPr>
          <w:rFonts w:ascii="Times New Roman" w:hAnsi="Times New Roman" w:cs="Times New Roman"/>
          <w:sz w:val="24"/>
          <w:szCs w:val="24"/>
        </w:rPr>
        <w:t xml:space="preserve"> and C. Emerson). Austin: University of Texas Press.</w:t>
      </w:r>
    </w:p>
    <w:p w14:paraId="701C67B9" w14:textId="4A1CCD8C" w:rsidR="00B03B8F" w:rsidRPr="000D7D13" w:rsidRDefault="001164F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Bakhtin MM</w:t>
      </w:r>
      <w:r w:rsidR="00B03B8F" w:rsidRPr="000D7D13">
        <w:rPr>
          <w:rFonts w:ascii="Times New Roman" w:hAnsi="Times New Roman" w:cs="Times New Roman"/>
          <w:sz w:val="24"/>
          <w:szCs w:val="24"/>
        </w:rPr>
        <w:t xml:space="preserve"> </w:t>
      </w:r>
      <w:r>
        <w:rPr>
          <w:rFonts w:ascii="Times New Roman" w:hAnsi="Times New Roman" w:cs="Times New Roman"/>
          <w:sz w:val="24"/>
          <w:szCs w:val="24"/>
        </w:rPr>
        <w:t>(1984)</w:t>
      </w:r>
      <w:r w:rsidR="00B03B8F" w:rsidRPr="000D7D13">
        <w:rPr>
          <w:rFonts w:ascii="Times New Roman" w:hAnsi="Times New Roman" w:cs="Times New Roman"/>
          <w:sz w:val="24"/>
          <w:szCs w:val="24"/>
        </w:rPr>
        <w:t xml:space="preserve"> </w:t>
      </w:r>
      <w:r w:rsidR="00B03B8F" w:rsidRPr="001164FA">
        <w:rPr>
          <w:rFonts w:ascii="Times New Roman" w:hAnsi="Times New Roman" w:cs="Times New Roman"/>
          <w:i/>
          <w:sz w:val="24"/>
          <w:szCs w:val="24"/>
        </w:rPr>
        <w:t>Problems with Dostoevsky’s Poetics</w:t>
      </w:r>
      <w:r w:rsidR="00B03B8F" w:rsidRPr="00887C2F">
        <w:rPr>
          <w:rFonts w:ascii="Times New Roman" w:hAnsi="Times New Roman" w:cs="Times New Roman"/>
          <w:sz w:val="24"/>
          <w:szCs w:val="24"/>
        </w:rPr>
        <w:t xml:space="preserve">. </w:t>
      </w:r>
      <w:r w:rsidR="00B03B8F" w:rsidRPr="003A0A59">
        <w:rPr>
          <w:rFonts w:ascii="Times New Roman" w:hAnsi="Times New Roman" w:cs="Times New Roman"/>
          <w:sz w:val="24"/>
          <w:szCs w:val="24"/>
        </w:rPr>
        <w:t xml:space="preserve">(Translated by C. Emerson). Minneapolis: University of Minnesota Press. </w:t>
      </w:r>
    </w:p>
    <w:p w14:paraId="0D794045" w14:textId="0DAA4CF8" w:rsidR="00E9580B" w:rsidRDefault="001164FA" w:rsidP="0091399D">
      <w:pPr>
        <w:spacing w:line="480" w:lineRule="auto"/>
        <w:contextualSpacing/>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Barthes</w:t>
      </w:r>
      <w:r w:rsidR="00E9580B" w:rsidRPr="00DE531A">
        <w:rPr>
          <w:rFonts w:ascii="Times New Roman" w:eastAsia="Times New Roman" w:hAnsi="Times New Roman" w:cs="Times New Roman"/>
          <w:color w:val="222222"/>
          <w:sz w:val="24"/>
          <w:szCs w:val="24"/>
        </w:rPr>
        <w:t xml:space="preserve"> R</w:t>
      </w:r>
      <w:r>
        <w:rPr>
          <w:rFonts w:ascii="Times New Roman" w:eastAsia="Times New Roman" w:hAnsi="Times New Roman" w:cs="Times New Roman"/>
          <w:color w:val="222222"/>
          <w:sz w:val="24"/>
          <w:szCs w:val="24"/>
        </w:rPr>
        <w:t xml:space="preserve"> (1987)</w:t>
      </w:r>
      <w:r w:rsidR="001D344D">
        <w:rPr>
          <w:rFonts w:ascii="Times New Roman" w:eastAsia="Times New Roman" w:hAnsi="Times New Roman" w:cs="Times New Roman"/>
          <w:color w:val="222222"/>
          <w:sz w:val="24"/>
          <w:szCs w:val="24"/>
        </w:rPr>
        <w:t xml:space="preserve"> </w:t>
      </w:r>
      <w:r w:rsidR="00E9580B" w:rsidRPr="00DE531A">
        <w:rPr>
          <w:rFonts w:ascii="Times New Roman" w:eastAsia="Times New Roman" w:hAnsi="Times New Roman" w:cs="Times New Roman"/>
          <w:color w:val="222222"/>
          <w:sz w:val="24"/>
          <w:szCs w:val="24"/>
        </w:rPr>
        <w:t>Introduction to the structural analysis of narratives</w:t>
      </w:r>
      <w:r w:rsidR="00DE531A" w:rsidRPr="00DE531A">
        <w:rPr>
          <w:rFonts w:ascii="Times New Roman" w:eastAsia="Times New Roman" w:hAnsi="Times New Roman" w:cs="Times New Roman"/>
          <w:color w:val="222222"/>
          <w:sz w:val="24"/>
          <w:szCs w:val="24"/>
        </w:rPr>
        <w:t>.</w:t>
      </w:r>
      <w:proofErr w:type="gramEnd"/>
      <w:r w:rsidR="00DE531A" w:rsidRPr="00DE531A">
        <w:rPr>
          <w:rFonts w:ascii="Times New Roman" w:eastAsia="Times New Roman" w:hAnsi="Times New Roman" w:cs="Times New Roman"/>
          <w:color w:val="222222"/>
          <w:sz w:val="24"/>
          <w:szCs w:val="24"/>
        </w:rPr>
        <w:t xml:space="preserve"> In</w:t>
      </w:r>
      <w:r>
        <w:rPr>
          <w:rFonts w:ascii="Times New Roman" w:eastAsia="Times New Roman" w:hAnsi="Times New Roman" w:cs="Times New Roman"/>
          <w:color w:val="222222"/>
          <w:sz w:val="24"/>
          <w:szCs w:val="24"/>
        </w:rPr>
        <w:t>:</w:t>
      </w:r>
      <w:r w:rsidR="00DE531A" w:rsidRPr="00DE531A">
        <w:rPr>
          <w:rFonts w:ascii="Times New Roman" w:eastAsia="Times New Roman" w:hAnsi="Times New Roman" w:cs="Times New Roman"/>
          <w:color w:val="222222"/>
          <w:sz w:val="24"/>
          <w:szCs w:val="24"/>
        </w:rPr>
        <w:t xml:space="preserve"> Bal</w:t>
      </w:r>
      <w:r>
        <w:rPr>
          <w:rFonts w:ascii="Times New Roman" w:eastAsia="Times New Roman" w:hAnsi="Times New Roman" w:cs="Times New Roman"/>
          <w:color w:val="222222"/>
          <w:sz w:val="24"/>
          <w:szCs w:val="24"/>
        </w:rPr>
        <w:t xml:space="preserve"> M (e</w:t>
      </w:r>
      <w:r w:rsidR="00DE531A" w:rsidRPr="00DE531A">
        <w:rPr>
          <w:rFonts w:ascii="Times New Roman" w:eastAsia="Times New Roman" w:hAnsi="Times New Roman" w:cs="Times New Roman"/>
          <w:color w:val="222222"/>
          <w:sz w:val="24"/>
          <w:szCs w:val="24"/>
        </w:rPr>
        <w:t xml:space="preserve">d.) </w:t>
      </w:r>
      <w:r w:rsidR="001D344D" w:rsidRPr="001164FA">
        <w:rPr>
          <w:rFonts w:ascii="Times New Roman" w:eastAsia="Times New Roman" w:hAnsi="Times New Roman" w:cs="Times New Roman"/>
          <w:i/>
          <w:iCs/>
          <w:color w:val="222222"/>
          <w:sz w:val="24"/>
          <w:szCs w:val="24"/>
        </w:rPr>
        <w:t>Narrative Theory: Critical Concepts in Literary and Cultural S</w:t>
      </w:r>
      <w:r w:rsidR="00DE531A" w:rsidRPr="001164FA">
        <w:rPr>
          <w:rFonts w:ascii="Times New Roman" w:eastAsia="Times New Roman" w:hAnsi="Times New Roman" w:cs="Times New Roman"/>
          <w:i/>
          <w:iCs/>
          <w:color w:val="222222"/>
          <w:sz w:val="24"/>
          <w:szCs w:val="24"/>
        </w:rPr>
        <w:t>tudies</w:t>
      </w:r>
      <w:r w:rsidR="001D344D">
        <w:rPr>
          <w:rFonts w:ascii="Times New Roman" w:eastAsia="Times New Roman" w:hAnsi="Times New Roman" w:cs="Times New Roman"/>
          <w:color w:val="222222"/>
          <w:sz w:val="24"/>
          <w:szCs w:val="24"/>
        </w:rPr>
        <w:t xml:space="preserve">. </w:t>
      </w:r>
      <w:r w:rsidR="00DE531A" w:rsidRPr="00DE531A">
        <w:rPr>
          <w:rFonts w:ascii="Times New Roman" w:eastAsia="Times New Roman" w:hAnsi="Times New Roman" w:cs="Times New Roman"/>
          <w:color w:val="222222"/>
          <w:sz w:val="24"/>
          <w:szCs w:val="24"/>
        </w:rPr>
        <w:t>London: Routledge</w:t>
      </w:r>
      <w:r w:rsidR="001D344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1D344D" w:rsidRPr="00DE531A">
        <w:rPr>
          <w:rFonts w:ascii="Times New Roman" w:eastAsia="Times New Roman" w:hAnsi="Times New Roman" w:cs="Times New Roman"/>
          <w:color w:val="222222"/>
          <w:sz w:val="24"/>
          <w:szCs w:val="24"/>
        </w:rPr>
        <w:t>65-116</w:t>
      </w:r>
      <w:r w:rsidR="00DE531A" w:rsidRPr="00DE531A">
        <w:rPr>
          <w:rFonts w:ascii="Times New Roman" w:eastAsia="Times New Roman" w:hAnsi="Times New Roman" w:cs="Times New Roman"/>
          <w:color w:val="222222"/>
          <w:sz w:val="24"/>
          <w:szCs w:val="24"/>
        </w:rPr>
        <w:t>.</w:t>
      </w:r>
    </w:p>
    <w:p w14:paraId="70FC656A" w14:textId="77777777" w:rsidR="001164FA" w:rsidRDefault="001164FA" w:rsidP="0091399D">
      <w:pPr>
        <w:spacing w:line="480" w:lineRule="auto"/>
        <w:contextualSpacing/>
        <w:jc w:val="both"/>
        <w:rPr>
          <w:rFonts w:ascii="Times New Roman" w:eastAsia="Times New Roman" w:hAnsi="Times New Roman" w:cs="Times New Roman"/>
          <w:color w:val="222222"/>
          <w:sz w:val="24"/>
          <w:szCs w:val="24"/>
        </w:rPr>
      </w:pPr>
      <w:r w:rsidRPr="00BC33CB">
        <w:rPr>
          <w:rFonts w:ascii="Times New Roman" w:hAnsi="Times New Roman" w:cs="Times New Roman"/>
          <w:color w:val="1A1A1A"/>
          <w:sz w:val="24"/>
          <w:szCs w:val="24"/>
        </w:rPr>
        <w:t xml:space="preserve">Bass BM and </w:t>
      </w:r>
      <w:proofErr w:type="spellStart"/>
      <w:r w:rsidRPr="00BC33CB">
        <w:rPr>
          <w:rFonts w:ascii="Times New Roman" w:hAnsi="Times New Roman" w:cs="Times New Roman"/>
          <w:color w:val="1A1A1A"/>
          <w:sz w:val="24"/>
          <w:szCs w:val="24"/>
        </w:rPr>
        <w:t>Steidlmeier</w:t>
      </w:r>
      <w:proofErr w:type="spellEnd"/>
      <w:r w:rsidRPr="00BC33CB">
        <w:rPr>
          <w:rFonts w:ascii="Times New Roman" w:hAnsi="Times New Roman" w:cs="Times New Roman"/>
          <w:color w:val="1A1A1A"/>
          <w:sz w:val="24"/>
          <w:szCs w:val="24"/>
        </w:rPr>
        <w:t xml:space="preserve"> P</w:t>
      </w:r>
      <w:r w:rsidR="000573C2" w:rsidRPr="00BC33CB">
        <w:rPr>
          <w:rFonts w:ascii="Times New Roman" w:hAnsi="Times New Roman" w:cs="Times New Roman"/>
          <w:color w:val="1A1A1A"/>
          <w:sz w:val="24"/>
          <w:szCs w:val="24"/>
        </w:rPr>
        <w:t xml:space="preserve"> </w:t>
      </w:r>
      <w:r w:rsidRPr="00BC33CB">
        <w:rPr>
          <w:rFonts w:ascii="Times New Roman" w:hAnsi="Times New Roman" w:cs="Times New Roman"/>
          <w:color w:val="1A1A1A"/>
          <w:sz w:val="24"/>
          <w:szCs w:val="24"/>
        </w:rPr>
        <w:t>(1999)</w:t>
      </w:r>
      <w:r w:rsidR="000573C2" w:rsidRPr="00BC33CB">
        <w:rPr>
          <w:rFonts w:ascii="Times New Roman" w:hAnsi="Times New Roman" w:cs="Times New Roman"/>
          <w:color w:val="1A1A1A"/>
          <w:sz w:val="24"/>
          <w:szCs w:val="24"/>
        </w:rPr>
        <w:t xml:space="preserve"> </w:t>
      </w:r>
      <w:r w:rsidR="000573C2" w:rsidRPr="00922299">
        <w:rPr>
          <w:rFonts w:ascii="Times New Roman" w:hAnsi="Times New Roman" w:cs="Times New Roman"/>
          <w:color w:val="1A1A1A"/>
          <w:sz w:val="24"/>
          <w:szCs w:val="24"/>
          <w:lang w:val="en-US"/>
        </w:rPr>
        <w:t xml:space="preserve">Ethics, character, and authentic transformational leadership behavior. </w:t>
      </w:r>
      <w:r w:rsidR="000573C2" w:rsidRPr="001164FA">
        <w:rPr>
          <w:rFonts w:ascii="Times New Roman" w:hAnsi="Times New Roman" w:cs="Times New Roman"/>
          <w:i/>
          <w:iCs/>
          <w:color w:val="1A1A1A"/>
          <w:sz w:val="24"/>
          <w:szCs w:val="24"/>
          <w:lang w:val="en-US"/>
        </w:rPr>
        <w:t>Leadership Quarterly</w:t>
      </w:r>
      <w:r w:rsidR="000573C2" w:rsidRPr="00922299">
        <w:rPr>
          <w:rFonts w:ascii="Times New Roman" w:hAnsi="Times New Roman" w:cs="Times New Roman"/>
          <w:color w:val="1A1A1A"/>
          <w:sz w:val="24"/>
          <w:szCs w:val="24"/>
          <w:lang w:val="en-US"/>
        </w:rPr>
        <w:t xml:space="preserve">, </w:t>
      </w:r>
      <w:r w:rsidR="000573C2" w:rsidRPr="00922299">
        <w:rPr>
          <w:rFonts w:ascii="Times New Roman" w:hAnsi="Times New Roman" w:cs="Times New Roman"/>
          <w:iCs/>
          <w:color w:val="1A1A1A"/>
          <w:sz w:val="24"/>
          <w:szCs w:val="24"/>
          <w:lang w:val="en-US"/>
        </w:rPr>
        <w:t>10</w:t>
      </w:r>
      <w:r>
        <w:rPr>
          <w:rFonts w:ascii="Times New Roman" w:hAnsi="Times New Roman" w:cs="Times New Roman"/>
          <w:color w:val="1A1A1A"/>
          <w:sz w:val="24"/>
          <w:szCs w:val="24"/>
          <w:lang w:val="en-US"/>
        </w:rPr>
        <w:t>(2):</w:t>
      </w:r>
      <w:r w:rsidR="000573C2" w:rsidRPr="00922299">
        <w:rPr>
          <w:rFonts w:ascii="Times New Roman" w:hAnsi="Times New Roman" w:cs="Times New Roman"/>
          <w:color w:val="1A1A1A"/>
          <w:sz w:val="24"/>
          <w:szCs w:val="24"/>
          <w:lang w:val="en-US"/>
        </w:rPr>
        <w:t xml:space="preserve"> 181-217.</w:t>
      </w:r>
    </w:p>
    <w:p w14:paraId="7668C7D1" w14:textId="09509425" w:rsidR="006912A7" w:rsidRPr="000D7D13" w:rsidRDefault="001164F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Baxter LA</w:t>
      </w:r>
      <w:r w:rsidR="006912A7" w:rsidRPr="00C123C2">
        <w:rPr>
          <w:rFonts w:ascii="Times New Roman" w:hAnsi="Times New Roman" w:cs="Times New Roman"/>
          <w:sz w:val="24"/>
          <w:szCs w:val="24"/>
        </w:rPr>
        <w:t xml:space="preserve"> and Montgo</w:t>
      </w:r>
      <w:r>
        <w:rPr>
          <w:rFonts w:ascii="Times New Roman" w:hAnsi="Times New Roman" w:cs="Times New Roman"/>
          <w:sz w:val="24"/>
          <w:szCs w:val="24"/>
        </w:rPr>
        <w:t>mery BM</w:t>
      </w:r>
      <w:r w:rsidR="006912A7" w:rsidRPr="00DC15A9">
        <w:rPr>
          <w:rFonts w:ascii="Times New Roman" w:hAnsi="Times New Roman" w:cs="Times New Roman"/>
          <w:sz w:val="24"/>
          <w:szCs w:val="24"/>
        </w:rPr>
        <w:t xml:space="preserve"> </w:t>
      </w:r>
      <w:r>
        <w:rPr>
          <w:rFonts w:ascii="Times New Roman" w:hAnsi="Times New Roman" w:cs="Times New Roman"/>
          <w:sz w:val="24"/>
          <w:szCs w:val="24"/>
        </w:rPr>
        <w:t>(1996)</w:t>
      </w:r>
      <w:r w:rsidR="006912A7" w:rsidRPr="00DC15A9">
        <w:rPr>
          <w:rFonts w:ascii="Times New Roman" w:hAnsi="Times New Roman" w:cs="Times New Roman"/>
          <w:sz w:val="24"/>
          <w:szCs w:val="24"/>
        </w:rPr>
        <w:t xml:space="preserve"> </w:t>
      </w:r>
      <w:r w:rsidR="006912A7" w:rsidRPr="001164FA">
        <w:rPr>
          <w:rFonts w:ascii="Times New Roman" w:hAnsi="Times New Roman" w:cs="Times New Roman"/>
          <w:i/>
          <w:sz w:val="24"/>
          <w:szCs w:val="24"/>
        </w:rPr>
        <w:t>Relating: Dialogues and Dialectics</w:t>
      </w:r>
      <w:r w:rsidR="006912A7" w:rsidRPr="00887C2F">
        <w:rPr>
          <w:rFonts w:ascii="Times New Roman" w:hAnsi="Times New Roman" w:cs="Times New Roman"/>
          <w:sz w:val="24"/>
          <w:szCs w:val="24"/>
        </w:rPr>
        <w:t xml:space="preserve">. </w:t>
      </w:r>
      <w:r w:rsidR="006912A7" w:rsidRPr="003A0A59">
        <w:rPr>
          <w:rFonts w:ascii="Times New Roman" w:hAnsi="Times New Roman" w:cs="Times New Roman"/>
          <w:sz w:val="24"/>
          <w:szCs w:val="24"/>
        </w:rPr>
        <w:t>New York, NY: Guildford Press.</w:t>
      </w:r>
    </w:p>
    <w:p w14:paraId="282ECC0B" w14:textId="723F4EDC" w:rsidR="00B575D5" w:rsidRDefault="001164FA"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Boje</w:t>
      </w:r>
      <w:proofErr w:type="spellEnd"/>
      <w:r>
        <w:rPr>
          <w:rFonts w:ascii="Times New Roman" w:hAnsi="Times New Roman" w:cs="Times New Roman"/>
          <w:sz w:val="24"/>
          <w:szCs w:val="24"/>
        </w:rPr>
        <w:t xml:space="preserve"> DM</w:t>
      </w:r>
      <w:r w:rsidR="00B575D5">
        <w:rPr>
          <w:rFonts w:ascii="Times New Roman" w:hAnsi="Times New Roman" w:cs="Times New Roman"/>
          <w:sz w:val="24"/>
          <w:szCs w:val="24"/>
        </w:rPr>
        <w:t xml:space="preserve"> </w:t>
      </w:r>
      <w:r>
        <w:rPr>
          <w:rFonts w:ascii="Times New Roman" w:hAnsi="Times New Roman" w:cs="Times New Roman"/>
          <w:sz w:val="24"/>
          <w:szCs w:val="24"/>
        </w:rPr>
        <w:t>(1995)</w:t>
      </w:r>
      <w:r w:rsidR="00B575D5">
        <w:rPr>
          <w:rFonts w:ascii="Times New Roman" w:hAnsi="Times New Roman" w:cs="Times New Roman"/>
          <w:sz w:val="24"/>
          <w:szCs w:val="24"/>
        </w:rPr>
        <w:t xml:space="preserve"> Stories of the storytelling organisation: A postmodern analysis of Disney as ‘Tamara-land’. </w:t>
      </w:r>
      <w:r w:rsidR="00B575D5" w:rsidRPr="001164FA">
        <w:rPr>
          <w:rFonts w:ascii="Times New Roman" w:hAnsi="Times New Roman" w:cs="Times New Roman"/>
          <w:i/>
          <w:sz w:val="24"/>
          <w:szCs w:val="24"/>
        </w:rPr>
        <w:t>Academy of Management Journal</w:t>
      </w:r>
      <w:r w:rsidR="00B575D5">
        <w:rPr>
          <w:rFonts w:ascii="Times New Roman" w:hAnsi="Times New Roman" w:cs="Times New Roman"/>
          <w:sz w:val="24"/>
          <w:szCs w:val="24"/>
        </w:rPr>
        <w:t>, 38: 997-1035.</w:t>
      </w:r>
    </w:p>
    <w:p w14:paraId="36556CF9" w14:textId="06CB520C" w:rsidR="00B575D5" w:rsidRDefault="001164FA" w:rsidP="0091399D">
      <w:pPr>
        <w:spacing w:line="48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Boje</w:t>
      </w:r>
      <w:proofErr w:type="spellEnd"/>
      <w:r>
        <w:rPr>
          <w:rFonts w:ascii="Times New Roman" w:hAnsi="Times New Roman" w:cs="Times New Roman"/>
          <w:sz w:val="24"/>
          <w:szCs w:val="24"/>
        </w:rPr>
        <w:t xml:space="preserve"> DM and </w:t>
      </w:r>
      <w:proofErr w:type="spellStart"/>
      <w:r>
        <w:rPr>
          <w:rFonts w:ascii="Times New Roman" w:hAnsi="Times New Roman" w:cs="Times New Roman"/>
          <w:sz w:val="24"/>
          <w:szCs w:val="24"/>
        </w:rPr>
        <w:t>Rosile</w:t>
      </w:r>
      <w:proofErr w:type="spellEnd"/>
      <w:r>
        <w:rPr>
          <w:rFonts w:ascii="Times New Roman" w:hAnsi="Times New Roman" w:cs="Times New Roman"/>
          <w:sz w:val="24"/>
          <w:szCs w:val="24"/>
        </w:rPr>
        <w:t xml:space="preserve"> GA</w:t>
      </w:r>
      <w:r w:rsidR="00B575D5">
        <w:rPr>
          <w:rFonts w:ascii="Times New Roman" w:hAnsi="Times New Roman" w:cs="Times New Roman"/>
          <w:sz w:val="24"/>
          <w:szCs w:val="24"/>
        </w:rPr>
        <w:t xml:space="preserve"> </w:t>
      </w:r>
      <w:r>
        <w:rPr>
          <w:rFonts w:ascii="Times New Roman" w:hAnsi="Times New Roman" w:cs="Times New Roman"/>
          <w:sz w:val="24"/>
          <w:szCs w:val="24"/>
        </w:rPr>
        <w:t>(</w:t>
      </w:r>
      <w:r w:rsidR="00B575D5">
        <w:rPr>
          <w:rFonts w:ascii="Times New Roman" w:hAnsi="Times New Roman" w:cs="Times New Roman"/>
          <w:sz w:val="24"/>
          <w:szCs w:val="24"/>
        </w:rPr>
        <w:t>2002</w:t>
      </w:r>
      <w:r>
        <w:rPr>
          <w:rFonts w:ascii="Times New Roman" w:hAnsi="Times New Roman" w:cs="Times New Roman"/>
          <w:sz w:val="24"/>
          <w:szCs w:val="24"/>
        </w:rPr>
        <w:t>)</w:t>
      </w:r>
      <w:r w:rsidR="00B575D5">
        <w:rPr>
          <w:rFonts w:ascii="Times New Roman" w:hAnsi="Times New Roman" w:cs="Times New Roman"/>
          <w:sz w:val="24"/>
          <w:szCs w:val="24"/>
        </w:rPr>
        <w:t xml:space="preserve"> Enron whodunit?</w:t>
      </w:r>
      <w:proofErr w:type="gramEnd"/>
      <w:r w:rsidR="00B575D5">
        <w:rPr>
          <w:rFonts w:ascii="Times New Roman" w:hAnsi="Times New Roman" w:cs="Times New Roman"/>
          <w:sz w:val="24"/>
          <w:szCs w:val="24"/>
        </w:rPr>
        <w:t xml:space="preserve"> </w:t>
      </w:r>
      <w:r w:rsidR="00B575D5" w:rsidRPr="001164FA">
        <w:rPr>
          <w:rFonts w:ascii="Times New Roman" w:hAnsi="Times New Roman" w:cs="Times New Roman"/>
          <w:i/>
          <w:sz w:val="24"/>
          <w:szCs w:val="24"/>
        </w:rPr>
        <w:t>Ephemera</w:t>
      </w:r>
      <w:r w:rsidR="00B575D5">
        <w:rPr>
          <w:rFonts w:ascii="Times New Roman" w:hAnsi="Times New Roman" w:cs="Times New Roman"/>
          <w:sz w:val="24"/>
          <w:szCs w:val="24"/>
        </w:rPr>
        <w:t>, 2(4): 315-327.</w:t>
      </w:r>
    </w:p>
    <w:p w14:paraId="79C43977" w14:textId="41174424" w:rsidR="00A50C80" w:rsidRPr="000D7D13" w:rsidRDefault="001164FA"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Boje</w:t>
      </w:r>
      <w:proofErr w:type="spellEnd"/>
      <w:r>
        <w:rPr>
          <w:rFonts w:ascii="Times New Roman" w:hAnsi="Times New Roman" w:cs="Times New Roman"/>
          <w:sz w:val="24"/>
          <w:szCs w:val="24"/>
        </w:rPr>
        <w:t xml:space="preserve"> DM, </w:t>
      </w:r>
      <w:proofErr w:type="spellStart"/>
      <w:r>
        <w:rPr>
          <w:rFonts w:ascii="Times New Roman" w:hAnsi="Times New Roman" w:cs="Times New Roman"/>
          <w:sz w:val="24"/>
          <w:szCs w:val="24"/>
        </w:rPr>
        <w:t>Rosile</w:t>
      </w:r>
      <w:proofErr w:type="spellEnd"/>
      <w:r>
        <w:rPr>
          <w:rFonts w:ascii="Times New Roman" w:hAnsi="Times New Roman" w:cs="Times New Roman"/>
          <w:sz w:val="24"/>
          <w:szCs w:val="24"/>
        </w:rPr>
        <w:t xml:space="preserve"> GA, Durant RA and </w:t>
      </w:r>
      <w:proofErr w:type="spellStart"/>
      <w:r>
        <w:rPr>
          <w:rFonts w:ascii="Times New Roman" w:hAnsi="Times New Roman" w:cs="Times New Roman"/>
          <w:sz w:val="24"/>
          <w:szCs w:val="24"/>
        </w:rPr>
        <w:t>Luhman</w:t>
      </w:r>
      <w:proofErr w:type="spellEnd"/>
      <w:r>
        <w:rPr>
          <w:rFonts w:ascii="Times New Roman" w:hAnsi="Times New Roman" w:cs="Times New Roman"/>
          <w:sz w:val="24"/>
          <w:szCs w:val="24"/>
        </w:rPr>
        <w:t xml:space="preserve"> JT</w:t>
      </w:r>
      <w:r w:rsidR="00A50C80" w:rsidRPr="00F553E1">
        <w:rPr>
          <w:rFonts w:ascii="Times New Roman" w:hAnsi="Times New Roman" w:cs="Times New Roman"/>
          <w:sz w:val="24"/>
          <w:szCs w:val="24"/>
        </w:rPr>
        <w:t xml:space="preserve"> </w:t>
      </w:r>
      <w:r>
        <w:rPr>
          <w:rFonts w:ascii="Times New Roman" w:hAnsi="Times New Roman" w:cs="Times New Roman"/>
          <w:sz w:val="24"/>
          <w:szCs w:val="24"/>
        </w:rPr>
        <w:t>(2004)</w:t>
      </w:r>
      <w:r w:rsidR="00A50C80" w:rsidRPr="00F553E1">
        <w:rPr>
          <w:rFonts w:ascii="Times New Roman" w:hAnsi="Times New Roman" w:cs="Times New Roman"/>
          <w:sz w:val="24"/>
          <w:szCs w:val="24"/>
        </w:rPr>
        <w:t xml:space="preserve"> Enron spectacles: A critical dramaturgical analysis. </w:t>
      </w:r>
      <w:r w:rsidR="00A50C80" w:rsidRPr="001164FA">
        <w:rPr>
          <w:rFonts w:ascii="Times New Roman" w:hAnsi="Times New Roman" w:cs="Times New Roman"/>
          <w:i/>
          <w:sz w:val="24"/>
          <w:szCs w:val="24"/>
        </w:rPr>
        <w:t>Organisation Studies</w:t>
      </w:r>
      <w:r w:rsidR="00A50C80" w:rsidRPr="00887C2F">
        <w:rPr>
          <w:rFonts w:ascii="Times New Roman" w:hAnsi="Times New Roman" w:cs="Times New Roman"/>
          <w:sz w:val="24"/>
          <w:szCs w:val="24"/>
        </w:rPr>
        <w:t xml:space="preserve">, </w:t>
      </w:r>
      <w:r w:rsidR="00A50C80" w:rsidRPr="003A0A59">
        <w:rPr>
          <w:rFonts w:ascii="Times New Roman" w:hAnsi="Times New Roman" w:cs="Times New Roman"/>
          <w:sz w:val="24"/>
          <w:szCs w:val="24"/>
        </w:rPr>
        <w:t>25(5): 751-774.</w:t>
      </w:r>
    </w:p>
    <w:p w14:paraId="4FBCEC5D" w14:textId="198E3D8F" w:rsidR="00C80643" w:rsidRPr="00D00E7D" w:rsidRDefault="008337F0" w:rsidP="0091399D">
      <w:pPr>
        <w:spacing w:line="480" w:lineRule="auto"/>
        <w:contextualSpacing/>
        <w:jc w:val="both"/>
        <w:rPr>
          <w:rStyle w:val="cit-last-page2"/>
          <w:rFonts w:ascii="Times New Roman" w:hAnsi="Times New Roman" w:cs="Times New Roman"/>
          <w:iCs/>
          <w:color w:val="222222"/>
          <w:sz w:val="24"/>
          <w:szCs w:val="24"/>
          <w:lang w:val="en"/>
        </w:rPr>
      </w:pPr>
      <w:proofErr w:type="spellStart"/>
      <w:r w:rsidRPr="00F553E1">
        <w:rPr>
          <w:rFonts w:ascii="Times New Roman" w:hAnsi="Times New Roman" w:cs="Times New Roman"/>
          <w:bCs/>
          <w:sz w:val="24"/>
          <w:szCs w:val="24"/>
        </w:rPr>
        <w:t>Bouilloud</w:t>
      </w:r>
      <w:proofErr w:type="spellEnd"/>
      <w:r w:rsidR="001164FA">
        <w:rPr>
          <w:rFonts w:ascii="Times New Roman" w:hAnsi="Times New Roman" w:cs="Times New Roman"/>
          <w:bCs/>
          <w:sz w:val="24"/>
          <w:szCs w:val="24"/>
        </w:rPr>
        <w:t xml:space="preserve"> JP and </w:t>
      </w:r>
      <w:proofErr w:type="spellStart"/>
      <w:r w:rsidR="001164FA">
        <w:rPr>
          <w:rFonts w:ascii="Times New Roman" w:hAnsi="Times New Roman" w:cs="Times New Roman"/>
          <w:bCs/>
          <w:sz w:val="24"/>
          <w:szCs w:val="24"/>
        </w:rPr>
        <w:t>Deslandes</w:t>
      </w:r>
      <w:proofErr w:type="spellEnd"/>
      <w:r w:rsidRPr="007C3D8A">
        <w:rPr>
          <w:rFonts w:ascii="Times New Roman" w:hAnsi="Times New Roman" w:cs="Times New Roman"/>
          <w:bCs/>
          <w:sz w:val="24"/>
          <w:szCs w:val="24"/>
        </w:rPr>
        <w:t xml:space="preserve"> </w:t>
      </w:r>
      <w:r w:rsidR="001164FA">
        <w:rPr>
          <w:rFonts w:ascii="Times New Roman" w:hAnsi="Times New Roman" w:cs="Times New Roman"/>
          <w:bCs/>
          <w:sz w:val="24"/>
          <w:szCs w:val="24"/>
        </w:rPr>
        <w:t>G</w:t>
      </w:r>
      <w:r w:rsidR="00EF0085" w:rsidRPr="00D00E7D">
        <w:rPr>
          <w:rFonts w:ascii="Times New Roman" w:hAnsi="Times New Roman" w:cs="Times New Roman"/>
          <w:bCs/>
          <w:sz w:val="24"/>
          <w:szCs w:val="24"/>
        </w:rPr>
        <w:t xml:space="preserve"> </w:t>
      </w:r>
      <w:r w:rsidR="001164FA">
        <w:rPr>
          <w:rFonts w:ascii="Times New Roman" w:hAnsi="Times New Roman" w:cs="Times New Roman"/>
          <w:bCs/>
          <w:sz w:val="24"/>
          <w:szCs w:val="24"/>
        </w:rPr>
        <w:t>(</w:t>
      </w:r>
      <w:r w:rsidR="00EF0085" w:rsidRPr="00D00E7D">
        <w:rPr>
          <w:rFonts w:ascii="Times New Roman" w:hAnsi="Times New Roman" w:cs="Times New Roman"/>
          <w:bCs/>
          <w:sz w:val="24"/>
          <w:szCs w:val="24"/>
        </w:rPr>
        <w:t>2015</w:t>
      </w:r>
      <w:r w:rsidR="001164FA">
        <w:rPr>
          <w:rFonts w:ascii="Times New Roman" w:hAnsi="Times New Roman" w:cs="Times New Roman"/>
          <w:bCs/>
          <w:sz w:val="24"/>
          <w:szCs w:val="24"/>
        </w:rPr>
        <w:t>)</w:t>
      </w:r>
      <w:r w:rsidRPr="00C123C2">
        <w:rPr>
          <w:rFonts w:ascii="Times New Roman" w:hAnsi="Times New Roman" w:cs="Times New Roman"/>
          <w:bCs/>
          <w:sz w:val="24"/>
          <w:szCs w:val="24"/>
        </w:rPr>
        <w:t xml:space="preserve"> The aesthetics of leadership: </w:t>
      </w:r>
      <w:r w:rsidRPr="00887C2F">
        <w:rPr>
          <w:rFonts w:ascii="Times New Roman" w:hAnsi="Times New Roman" w:cs="Times New Roman"/>
          <w:bCs/>
          <w:sz w:val="24"/>
          <w:szCs w:val="24"/>
        </w:rPr>
        <w:t xml:space="preserve">Beau </w:t>
      </w:r>
      <w:proofErr w:type="spellStart"/>
      <w:r w:rsidRPr="00887C2F">
        <w:rPr>
          <w:rFonts w:ascii="Times New Roman" w:hAnsi="Times New Roman" w:cs="Times New Roman"/>
          <w:bCs/>
          <w:sz w:val="24"/>
          <w:szCs w:val="24"/>
        </w:rPr>
        <w:t>Geste</w:t>
      </w:r>
      <w:proofErr w:type="spellEnd"/>
      <w:r w:rsidRPr="003A0A59">
        <w:rPr>
          <w:rFonts w:ascii="Times New Roman" w:hAnsi="Times New Roman" w:cs="Times New Roman"/>
          <w:bCs/>
          <w:sz w:val="24"/>
          <w:szCs w:val="24"/>
        </w:rPr>
        <w:t xml:space="preserve"> as critical behaviour. </w:t>
      </w:r>
      <w:r w:rsidR="00EF0085" w:rsidRPr="001164FA">
        <w:rPr>
          <w:rFonts w:ascii="Times New Roman" w:hAnsi="Times New Roman" w:cs="Times New Roman"/>
          <w:bCs/>
          <w:i/>
          <w:sz w:val="24"/>
          <w:szCs w:val="24"/>
        </w:rPr>
        <w:t>Organisation Studies</w:t>
      </w:r>
      <w:r w:rsidR="00EF0085" w:rsidRPr="00887C2F">
        <w:rPr>
          <w:rFonts w:ascii="Times New Roman" w:hAnsi="Times New Roman" w:cs="Times New Roman"/>
          <w:bCs/>
          <w:sz w:val="24"/>
          <w:szCs w:val="24"/>
        </w:rPr>
        <w:t xml:space="preserve">, </w:t>
      </w:r>
      <w:r w:rsidR="00EF0085" w:rsidRPr="00887C2F">
        <w:rPr>
          <w:rStyle w:val="cit-vol2"/>
          <w:rFonts w:ascii="Times New Roman" w:hAnsi="Times New Roman" w:cs="Times New Roman"/>
          <w:iCs/>
          <w:color w:val="222222"/>
          <w:sz w:val="24"/>
          <w:szCs w:val="24"/>
          <w:lang w:val="en"/>
        </w:rPr>
        <w:t>36</w:t>
      </w:r>
      <w:r w:rsidR="00EF0085" w:rsidRPr="00887C2F">
        <w:rPr>
          <w:rStyle w:val="cit-sep2"/>
          <w:rFonts w:ascii="Times New Roman" w:hAnsi="Times New Roman" w:cs="Times New Roman"/>
          <w:iCs/>
          <w:color w:val="222222"/>
          <w:sz w:val="24"/>
          <w:szCs w:val="24"/>
          <w:lang w:val="en"/>
        </w:rPr>
        <w:t xml:space="preserve">: </w:t>
      </w:r>
      <w:r w:rsidR="00EF0085" w:rsidRPr="003A0A59">
        <w:rPr>
          <w:rStyle w:val="cit-first-page"/>
          <w:rFonts w:ascii="Times New Roman" w:hAnsi="Times New Roman" w:cs="Times New Roman"/>
          <w:iCs/>
          <w:color w:val="222222"/>
          <w:sz w:val="24"/>
          <w:szCs w:val="24"/>
          <w:lang w:val="en"/>
        </w:rPr>
        <w:t>1095</w:t>
      </w:r>
      <w:r w:rsidR="00EF0085" w:rsidRPr="000D7D13">
        <w:rPr>
          <w:rStyle w:val="cit-sep2"/>
          <w:rFonts w:ascii="Times New Roman" w:hAnsi="Times New Roman" w:cs="Times New Roman"/>
          <w:iCs/>
          <w:color w:val="222222"/>
          <w:sz w:val="24"/>
          <w:szCs w:val="24"/>
          <w:lang w:val="en"/>
        </w:rPr>
        <w:t>-</w:t>
      </w:r>
      <w:r w:rsidR="00EF0085" w:rsidRPr="00F553E1">
        <w:rPr>
          <w:rStyle w:val="cit-last-page2"/>
          <w:rFonts w:ascii="Times New Roman" w:hAnsi="Times New Roman" w:cs="Times New Roman"/>
          <w:iCs/>
          <w:color w:val="222222"/>
          <w:sz w:val="24"/>
          <w:szCs w:val="24"/>
          <w:lang w:val="en"/>
        </w:rPr>
        <w:t>1114</w:t>
      </w:r>
      <w:r w:rsidR="00945C23" w:rsidRPr="007C3D8A">
        <w:rPr>
          <w:rStyle w:val="cit-last-page2"/>
          <w:rFonts w:ascii="Times New Roman" w:hAnsi="Times New Roman" w:cs="Times New Roman"/>
          <w:iCs/>
          <w:color w:val="222222"/>
          <w:sz w:val="24"/>
          <w:szCs w:val="24"/>
          <w:lang w:val="en"/>
        </w:rPr>
        <w:t>.</w:t>
      </w:r>
    </w:p>
    <w:p w14:paraId="42B3CACA" w14:textId="349DF23E" w:rsidR="00B56156" w:rsidRPr="007C3D8A" w:rsidRDefault="001164FA" w:rsidP="0091399D">
      <w:pPr>
        <w:spacing w:after="100" w:afterAutospacing="1" w:line="480" w:lineRule="auto"/>
        <w:contextualSpacing/>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Broughton PD</w:t>
      </w:r>
      <w:r w:rsidR="00B56156" w:rsidRPr="007C3D8A">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(2002)</w:t>
      </w:r>
      <w:r w:rsidR="00B56156" w:rsidRPr="007C3D8A">
        <w:rPr>
          <w:rFonts w:ascii="Times New Roman" w:eastAsiaTheme="minorHAnsi" w:hAnsi="Times New Roman" w:cs="Times New Roman"/>
          <w:bCs/>
          <w:sz w:val="24"/>
          <w:szCs w:val="24"/>
          <w:lang w:eastAsia="en-US"/>
        </w:rPr>
        <w:t xml:space="preserve"> Enron cocktail of cash, sex and fast living.</w:t>
      </w:r>
      <w:proofErr w:type="gramEnd"/>
      <w:r w:rsidR="00B56156" w:rsidRPr="007C3D8A">
        <w:rPr>
          <w:rFonts w:ascii="Times New Roman" w:eastAsiaTheme="minorHAnsi" w:hAnsi="Times New Roman" w:cs="Times New Roman"/>
          <w:bCs/>
          <w:sz w:val="24"/>
          <w:szCs w:val="24"/>
          <w:lang w:eastAsia="en-US"/>
        </w:rPr>
        <w:t xml:space="preserve"> </w:t>
      </w:r>
      <w:r w:rsidR="00B56156" w:rsidRPr="001164FA">
        <w:rPr>
          <w:rFonts w:ascii="Times New Roman" w:eastAsiaTheme="minorHAnsi" w:hAnsi="Times New Roman" w:cs="Times New Roman"/>
          <w:bCs/>
          <w:i/>
          <w:sz w:val="24"/>
          <w:szCs w:val="24"/>
          <w:lang w:eastAsia="en-US"/>
        </w:rPr>
        <w:t>News. Telegraph.co.uk</w:t>
      </w:r>
      <w:r w:rsidR="00B56156" w:rsidRPr="003A0A59">
        <w:rPr>
          <w:rFonts w:ascii="Times New Roman" w:eastAsiaTheme="minorHAnsi" w:hAnsi="Times New Roman" w:cs="Times New Roman"/>
          <w:bCs/>
          <w:sz w:val="24"/>
          <w:szCs w:val="24"/>
          <w:lang w:eastAsia="en-US"/>
        </w:rPr>
        <w:t xml:space="preserve"> (On-line journal), 13</w:t>
      </w:r>
      <w:r w:rsidR="00B56156" w:rsidRPr="000D7D13">
        <w:rPr>
          <w:rFonts w:ascii="Times New Roman" w:eastAsiaTheme="minorHAnsi" w:hAnsi="Times New Roman" w:cs="Times New Roman"/>
          <w:bCs/>
          <w:sz w:val="24"/>
          <w:szCs w:val="24"/>
          <w:vertAlign w:val="superscript"/>
          <w:lang w:eastAsia="en-US"/>
        </w:rPr>
        <w:t>th</w:t>
      </w:r>
      <w:r w:rsidR="00B56156" w:rsidRPr="00F553E1">
        <w:rPr>
          <w:rFonts w:ascii="Times New Roman" w:eastAsiaTheme="minorHAnsi" w:hAnsi="Times New Roman" w:cs="Times New Roman"/>
          <w:bCs/>
          <w:sz w:val="24"/>
          <w:szCs w:val="24"/>
          <w:lang w:eastAsia="en-US"/>
        </w:rPr>
        <w:t xml:space="preserve"> February.</w:t>
      </w:r>
    </w:p>
    <w:p w14:paraId="3C0ABD3E" w14:textId="7AA8091F" w:rsidR="001C2F09" w:rsidRDefault="001164FA" w:rsidP="0091399D">
      <w:pPr>
        <w:spacing w:after="100" w:afterAutospacing="1" w:line="480" w:lineRule="auto"/>
        <w:contextualSpacing/>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Brown ME and Mitchell MS</w:t>
      </w:r>
      <w:r w:rsidR="00D075A5" w:rsidRPr="00D00E7D">
        <w:rPr>
          <w:rFonts w:ascii="Times New Roman" w:hAnsi="Times New Roman" w:cs="Times New Roman"/>
          <w:sz w:val="24"/>
          <w:szCs w:val="24"/>
        </w:rPr>
        <w:t xml:space="preserve"> </w:t>
      </w:r>
      <w:r>
        <w:rPr>
          <w:rFonts w:ascii="Times New Roman" w:hAnsi="Times New Roman" w:cs="Times New Roman"/>
          <w:sz w:val="24"/>
          <w:szCs w:val="24"/>
        </w:rPr>
        <w:t>(</w:t>
      </w:r>
      <w:r w:rsidR="00D075A5" w:rsidRPr="00D00E7D">
        <w:rPr>
          <w:rFonts w:ascii="Times New Roman" w:hAnsi="Times New Roman" w:cs="Times New Roman"/>
          <w:sz w:val="24"/>
          <w:szCs w:val="24"/>
        </w:rPr>
        <w:t>2010</w:t>
      </w:r>
      <w:r>
        <w:rPr>
          <w:rFonts w:ascii="Times New Roman" w:hAnsi="Times New Roman" w:cs="Times New Roman"/>
          <w:sz w:val="24"/>
          <w:szCs w:val="24"/>
        </w:rPr>
        <w:t>)</w:t>
      </w:r>
      <w:r w:rsidR="00D075A5" w:rsidRPr="00D00E7D">
        <w:rPr>
          <w:rFonts w:ascii="Times New Roman" w:hAnsi="Times New Roman" w:cs="Times New Roman"/>
          <w:sz w:val="24"/>
          <w:szCs w:val="24"/>
        </w:rPr>
        <w:t xml:space="preserve"> Ethical and unethical leadership: Exploring new avenues for future</w:t>
      </w:r>
      <w:r w:rsidR="00D075A5" w:rsidRPr="00C123C2">
        <w:rPr>
          <w:rFonts w:ascii="Times New Roman" w:eastAsiaTheme="minorHAnsi" w:hAnsi="Times New Roman" w:cs="Times New Roman"/>
          <w:bCs/>
          <w:sz w:val="24"/>
          <w:szCs w:val="24"/>
          <w:lang w:eastAsia="en-US"/>
        </w:rPr>
        <w:t xml:space="preserve"> </w:t>
      </w:r>
      <w:r w:rsidR="00D075A5" w:rsidRPr="00DC15A9">
        <w:rPr>
          <w:rFonts w:ascii="Times New Roman" w:hAnsi="Times New Roman" w:cs="Times New Roman"/>
          <w:sz w:val="24"/>
          <w:szCs w:val="24"/>
        </w:rPr>
        <w:t xml:space="preserve">research. </w:t>
      </w:r>
      <w:r w:rsidR="00D075A5" w:rsidRPr="001164FA">
        <w:rPr>
          <w:rFonts w:ascii="Times New Roman" w:hAnsi="Times New Roman" w:cs="Times New Roman"/>
          <w:i/>
          <w:sz w:val="24"/>
          <w:szCs w:val="24"/>
        </w:rPr>
        <w:t>Business Ethics Quarterly</w:t>
      </w:r>
      <w:r w:rsidR="00D075A5" w:rsidRPr="00887C2F">
        <w:rPr>
          <w:rFonts w:ascii="Times New Roman" w:hAnsi="Times New Roman" w:cs="Times New Roman"/>
          <w:sz w:val="24"/>
          <w:szCs w:val="24"/>
        </w:rPr>
        <w:t>,</w:t>
      </w:r>
      <w:r w:rsidR="00D075A5" w:rsidRPr="003A0A59">
        <w:rPr>
          <w:rFonts w:ascii="Times New Roman" w:hAnsi="Times New Roman" w:cs="Times New Roman"/>
          <w:sz w:val="24"/>
          <w:szCs w:val="24"/>
        </w:rPr>
        <w:t xml:space="preserve"> 20(4): 583–616.</w:t>
      </w:r>
    </w:p>
    <w:p w14:paraId="3475DF12" w14:textId="431A0389" w:rsidR="000573C2" w:rsidRPr="001C2F09" w:rsidRDefault="00BF7D2A" w:rsidP="0091399D">
      <w:pPr>
        <w:spacing w:after="100" w:afterAutospacing="1" w:line="480" w:lineRule="auto"/>
        <w:contextualSpacing/>
        <w:jc w:val="both"/>
        <w:rPr>
          <w:rFonts w:ascii="Times New Roman" w:eastAsiaTheme="minorHAnsi" w:hAnsi="Times New Roman" w:cs="Times New Roman"/>
          <w:bCs/>
          <w:sz w:val="24"/>
          <w:szCs w:val="24"/>
          <w:lang w:eastAsia="en-US"/>
        </w:rPr>
      </w:pPr>
      <w:r>
        <w:rPr>
          <w:rFonts w:ascii="Times New Roman" w:hAnsi="Times New Roman" w:cs="Times New Roman"/>
          <w:sz w:val="24"/>
          <w:szCs w:val="24"/>
          <w:lang w:val="en-US"/>
        </w:rPr>
        <w:t>Brown ME</w:t>
      </w:r>
      <w:r w:rsidR="000573C2" w:rsidRPr="000A2A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Treviño</w:t>
      </w:r>
      <w:proofErr w:type="spellEnd"/>
      <w:r>
        <w:rPr>
          <w:rFonts w:ascii="Times New Roman" w:hAnsi="Times New Roman" w:cs="Times New Roman"/>
          <w:sz w:val="24"/>
          <w:szCs w:val="24"/>
          <w:lang w:val="en-US"/>
        </w:rPr>
        <w:t xml:space="preserve"> LK and Harrison D</w:t>
      </w:r>
      <w:r w:rsidR="000573C2" w:rsidRPr="000573C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573C2" w:rsidRPr="000573C2">
        <w:rPr>
          <w:rFonts w:ascii="Times New Roman" w:hAnsi="Times New Roman" w:cs="Times New Roman"/>
          <w:sz w:val="24"/>
          <w:szCs w:val="24"/>
          <w:lang w:val="en-US"/>
        </w:rPr>
        <w:t>2005</w:t>
      </w:r>
      <w:r>
        <w:rPr>
          <w:rFonts w:ascii="Times New Roman" w:hAnsi="Times New Roman" w:cs="Times New Roman"/>
          <w:sz w:val="24"/>
          <w:szCs w:val="24"/>
          <w:lang w:val="en-US"/>
        </w:rPr>
        <w:t>)</w:t>
      </w:r>
      <w:r w:rsidR="000573C2" w:rsidRPr="000A2A15">
        <w:rPr>
          <w:rFonts w:ascii="Times New Roman" w:hAnsi="Times New Roman" w:cs="Times New Roman"/>
          <w:sz w:val="24"/>
          <w:szCs w:val="24"/>
          <w:lang w:val="en-US"/>
        </w:rPr>
        <w:t xml:space="preserve"> Ethical leadership: A social learning perspective for construct development and testing. </w:t>
      </w:r>
      <w:r w:rsidR="000573C2" w:rsidRPr="00BF7D2A">
        <w:rPr>
          <w:rFonts w:ascii="Times New Roman" w:hAnsi="Times New Roman" w:cs="Times New Roman"/>
          <w:i/>
          <w:sz w:val="24"/>
          <w:szCs w:val="24"/>
          <w:lang w:val="en-US"/>
        </w:rPr>
        <w:t>Organizational Behavior and Human Decision Processes</w:t>
      </w:r>
      <w:r>
        <w:rPr>
          <w:rFonts w:ascii="Times New Roman" w:hAnsi="Times New Roman" w:cs="Times New Roman"/>
          <w:sz w:val="24"/>
          <w:szCs w:val="24"/>
          <w:lang w:val="en-US"/>
        </w:rPr>
        <w:t>, 97:</w:t>
      </w:r>
      <w:r w:rsidR="000573C2" w:rsidRPr="000A2A15">
        <w:rPr>
          <w:rFonts w:ascii="Times New Roman" w:hAnsi="Times New Roman" w:cs="Times New Roman"/>
          <w:sz w:val="24"/>
          <w:szCs w:val="24"/>
          <w:lang w:val="en-US"/>
        </w:rPr>
        <w:t xml:space="preserve"> 117−134.</w:t>
      </w:r>
    </w:p>
    <w:p w14:paraId="13DCA9DF" w14:textId="4D5C45AE" w:rsidR="008C4D68" w:rsidRPr="000D7D13" w:rsidRDefault="00BF7D2A" w:rsidP="0091399D">
      <w:pPr>
        <w:spacing w:after="100" w:afterAutospacing="1" w:line="48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Ciulla</w:t>
      </w:r>
      <w:proofErr w:type="spellEnd"/>
      <w:r>
        <w:rPr>
          <w:rFonts w:ascii="Times New Roman" w:hAnsi="Times New Roman" w:cs="Times New Roman"/>
          <w:sz w:val="24"/>
          <w:szCs w:val="24"/>
        </w:rPr>
        <w:t xml:space="preserve"> JB</w:t>
      </w:r>
      <w:r w:rsidR="008C4D68" w:rsidRPr="00F553E1">
        <w:rPr>
          <w:rFonts w:ascii="Times New Roman" w:hAnsi="Times New Roman" w:cs="Times New Roman"/>
          <w:sz w:val="24"/>
          <w:szCs w:val="24"/>
        </w:rPr>
        <w:t xml:space="preserve"> </w:t>
      </w:r>
      <w:r>
        <w:rPr>
          <w:rFonts w:ascii="Times New Roman" w:hAnsi="Times New Roman" w:cs="Times New Roman"/>
          <w:sz w:val="24"/>
          <w:szCs w:val="24"/>
        </w:rPr>
        <w:t>(1995)</w:t>
      </w:r>
      <w:r w:rsidR="008C4D68" w:rsidRPr="00F553E1">
        <w:rPr>
          <w:rFonts w:ascii="Times New Roman" w:hAnsi="Times New Roman" w:cs="Times New Roman"/>
          <w:sz w:val="24"/>
          <w:szCs w:val="24"/>
        </w:rPr>
        <w:t xml:space="preserve"> Leadership ethics: Mapping the territory.</w:t>
      </w:r>
      <w:proofErr w:type="gramEnd"/>
      <w:r w:rsidR="008C4D68" w:rsidRPr="00F553E1">
        <w:rPr>
          <w:rFonts w:ascii="Times New Roman" w:hAnsi="Times New Roman" w:cs="Times New Roman"/>
          <w:sz w:val="24"/>
          <w:szCs w:val="24"/>
        </w:rPr>
        <w:t xml:space="preserve"> </w:t>
      </w:r>
      <w:r w:rsidR="008C4D68" w:rsidRPr="00BF7D2A">
        <w:rPr>
          <w:rFonts w:ascii="Times New Roman" w:hAnsi="Times New Roman" w:cs="Times New Roman"/>
          <w:i/>
          <w:sz w:val="24"/>
          <w:szCs w:val="24"/>
        </w:rPr>
        <w:t>Business Ethics Quarterly</w:t>
      </w:r>
      <w:r w:rsidR="008C4D68" w:rsidRPr="00887C2F">
        <w:rPr>
          <w:rFonts w:ascii="Times New Roman" w:hAnsi="Times New Roman" w:cs="Times New Roman"/>
          <w:sz w:val="24"/>
          <w:szCs w:val="24"/>
        </w:rPr>
        <w:t xml:space="preserve">, </w:t>
      </w:r>
      <w:r w:rsidR="008C4D68" w:rsidRPr="003A0A59">
        <w:rPr>
          <w:rFonts w:ascii="Times New Roman" w:hAnsi="Times New Roman" w:cs="Times New Roman"/>
          <w:sz w:val="24"/>
          <w:szCs w:val="24"/>
        </w:rPr>
        <w:t>5(1): 5-28.</w:t>
      </w:r>
    </w:p>
    <w:p w14:paraId="3D7952B1" w14:textId="5B02D9BC" w:rsidR="000573C2" w:rsidRDefault="00BF7D2A"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Ciulla</w:t>
      </w:r>
      <w:proofErr w:type="spellEnd"/>
      <w:r>
        <w:rPr>
          <w:rFonts w:ascii="Times New Roman" w:hAnsi="Times New Roman" w:cs="Times New Roman"/>
          <w:sz w:val="24"/>
          <w:szCs w:val="24"/>
        </w:rPr>
        <w:t xml:space="preserve"> JB</w:t>
      </w:r>
      <w:r w:rsidR="008C4D68" w:rsidRPr="007C3D8A">
        <w:rPr>
          <w:rFonts w:ascii="Times New Roman" w:hAnsi="Times New Roman" w:cs="Times New Roman"/>
          <w:sz w:val="24"/>
          <w:szCs w:val="24"/>
        </w:rPr>
        <w:t xml:space="preserve"> </w:t>
      </w:r>
      <w:r>
        <w:rPr>
          <w:rFonts w:ascii="Times New Roman" w:hAnsi="Times New Roman" w:cs="Times New Roman"/>
          <w:sz w:val="24"/>
          <w:szCs w:val="24"/>
        </w:rPr>
        <w:t>(2009)</w:t>
      </w:r>
      <w:r w:rsidR="008C4D68" w:rsidRPr="007C3D8A">
        <w:rPr>
          <w:rFonts w:ascii="Times New Roman" w:hAnsi="Times New Roman" w:cs="Times New Roman"/>
          <w:sz w:val="24"/>
          <w:szCs w:val="24"/>
        </w:rPr>
        <w:t xml:space="preserve"> Leadership and the ethics of care. </w:t>
      </w:r>
      <w:r w:rsidR="008C4D68" w:rsidRPr="00BF7D2A">
        <w:rPr>
          <w:rFonts w:ascii="Times New Roman" w:hAnsi="Times New Roman" w:cs="Times New Roman"/>
          <w:i/>
          <w:sz w:val="24"/>
          <w:szCs w:val="24"/>
        </w:rPr>
        <w:t>Journal of Business Ethics</w:t>
      </w:r>
      <w:r w:rsidR="008C4D68" w:rsidRPr="00887C2F">
        <w:rPr>
          <w:rFonts w:ascii="Times New Roman" w:hAnsi="Times New Roman" w:cs="Times New Roman"/>
          <w:sz w:val="24"/>
          <w:szCs w:val="24"/>
        </w:rPr>
        <w:t xml:space="preserve">, </w:t>
      </w:r>
      <w:r w:rsidR="008C4D68" w:rsidRPr="003A0A59">
        <w:rPr>
          <w:rFonts w:ascii="Times New Roman" w:hAnsi="Times New Roman" w:cs="Times New Roman"/>
          <w:sz w:val="24"/>
          <w:szCs w:val="24"/>
        </w:rPr>
        <w:t>88(1): 3-4.</w:t>
      </w:r>
    </w:p>
    <w:p w14:paraId="382B9BD4" w14:textId="3F40A0B2" w:rsidR="00BF20FB" w:rsidRPr="00BF20FB" w:rsidRDefault="00BF20FB" w:rsidP="000A1A90">
      <w:pPr>
        <w:spacing w:line="480" w:lineRule="auto"/>
        <w:rPr>
          <w:rFonts w:ascii="Times New Roman" w:hAnsi="Times New Roman" w:cs="Times New Roman"/>
          <w:sz w:val="24"/>
          <w:szCs w:val="24"/>
        </w:rPr>
      </w:pPr>
      <w:r w:rsidRPr="000A1A90">
        <w:rPr>
          <w:rFonts w:ascii="Times New Roman" w:hAnsi="Times New Roman" w:cs="Times New Roman"/>
          <w:sz w:val="24"/>
          <w:szCs w:val="24"/>
        </w:rPr>
        <w:t xml:space="preserve">Clegg, S. R., </w:t>
      </w:r>
      <w:proofErr w:type="spellStart"/>
      <w:r w:rsidRPr="000A1A90">
        <w:rPr>
          <w:rFonts w:ascii="Times New Roman" w:hAnsi="Times New Roman" w:cs="Times New Roman"/>
          <w:sz w:val="24"/>
          <w:szCs w:val="24"/>
        </w:rPr>
        <w:t>Kornberger</w:t>
      </w:r>
      <w:proofErr w:type="spellEnd"/>
      <w:r w:rsidRPr="000A1A90">
        <w:rPr>
          <w:rFonts w:ascii="Times New Roman" w:hAnsi="Times New Roman" w:cs="Times New Roman"/>
          <w:sz w:val="24"/>
          <w:szCs w:val="24"/>
        </w:rPr>
        <w:t>, M., &amp; Rhodes, C. (2005). Learning / becoming / organizing. </w:t>
      </w:r>
      <w:r w:rsidRPr="000A1A90">
        <w:rPr>
          <w:rFonts w:ascii="Times New Roman" w:hAnsi="Times New Roman" w:cs="Times New Roman"/>
          <w:i/>
          <w:sz w:val="24"/>
          <w:szCs w:val="24"/>
        </w:rPr>
        <w:t>Organization,</w:t>
      </w:r>
      <w:r w:rsidRPr="000A1A90">
        <w:rPr>
          <w:rFonts w:ascii="Times New Roman" w:hAnsi="Times New Roman" w:cs="Times New Roman"/>
          <w:sz w:val="24"/>
          <w:szCs w:val="24"/>
        </w:rPr>
        <w:t> 12(2), 147-167.</w:t>
      </w:r>
    </w:p>
    <w:p w14:paraId="49C9286D" w14:textId="171CA4E5" w:rsidR="00EC2384" w:rsidRPr="000D7D13"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Collinson D</w:t>
      </w:r>
      <w:r w:rsidR="00EC2384" w:rsidRPr="00F553E1">
        <w:rPr>
          <w:rFonts w:ascii="Times New Roman" w:hAnsi="Times New Roman" w:cs="Times New Roman"/>
          <w:sz w:val="24"/>
          <w:szCs w:val="24"/>
        </w:rPr>
        <w:t xml:space="preserve"> </w:t>
      </w:r>
      <w:r>
        <w:rPr>
          <w:rFonts w:ascii="Times New Roman" w:hAnsi="Times New Roman" w:cs="Times New Roman"/>
          <w:sz w:val="24"/>
          <w:szCs w:val="24"/>
        </w:rPr>
        <w:t>(2005)</w:t>
      </w:r>
      <w:r w:rsidR="00EC2384" w:rsidRPr="00F553E1">
        <w:rPr>
          <w:rFonts w:ascii="Times New Roman" w:hAnsi="Times New Roman" w:cs="Times New Roman"/>
          <w:sz w:val="24"/>
          <w:szCs w:val="24"/>
        </w:rPr>
        <w:t xml:space="preserve"> Dialectics of Leadership. </w:t>
      </w:r>
      <w:r w:rsidR="00EC2384" w:rsidRPr="00BF7D2A">
        <w:rPr>
          <w:rFonts w:ascii="Times New Roman" w:hAnsi="Times New Roman" w:cs="Times New Roman"/>
          <w:i/>
          <w:sz w:val="24"/>
          <w:szCs w:val="24"/>
        </w:rPr>
        <w:t>Human Relations</w:t>
      </w:r>
      <w:r w:rsidR="00EC2384" w:rsidRPr="003A0A59">
        <w:rPr>
          <w:rFonts w:ascii="Times New Roman" w:hAnsi="Times New Roman" w:cs="Times New Roman"/>
          <w:sz w:val="24"/>
          <w:szCs w:val="24"/>
        </w:rPr>
        <w:t>, 58(11): 1419-1422.</w:t>
      </w:r>
    </w:p>
    <w:p w14:paraId="65290040" w14:textId="54CE8262" w:rsidR="000538C0" w:rsidRPr="00F553E1"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Collinson, D</w:t>
      </w:r>
      <w:r w:rsidR="000538C0" w:rsidRPr="00F553E1">
        <w:rPr>
          <w:rFonts w:ascii="Times New Roman" w:hAnsi="Times New Roman" w:cs="Times New Roman"/>
          <w:sz w:val="24"/>
          <w:szCs w:val="24"/>
        </w:rPr>
        <w:t xml:space="preserve"> </w:t>
      </w:r>
      <w:r>
        <w:rPr>
          <w:rFonts w:ascii="Times New Roman" w:hAnsi="Times New Roman" w:cs="Times New Roman"/>
          <w:sz w:val="24"/>
          <w:szCs w:val="24"/>
        </w:rPr>
        <w:t>(2012)</w:t>
      </w:r>
      <w:r w:rsidR="000538C0" w:rsidRPr="00F553E1">
        <w:rPr>
          <w:rFonts w:ascii="Times New Roman" w:hAnsi="Times New Roman" w:cs="Times New Roman"/>
          <w:sz w:val="24"/>
          <w:szCs w:val="24"/>
        </w:rPr>
        <w:t xml:space="preserve"> </w:t>
      </w:r>
      <w:r w:rsidR="00D24E79" w:rsidRPr="007C3D8A">
        <w:rPr>
          <w:rFonts w:ascii="Times New Roman" w:hAnsi="Times New Roman" w:cs="Times New Roman"/>
          <w:sz w:val="24"/>
          <w:szCs w:val="24"/>
        </w:rPr>
        <w:t xml:space="preserve">Prozac Leadership and </w:t>
      </w:r>
      <w:r w:rsidR="000538C0" w:rsidRPr="00D00E7D">
        <w:rPr>
          <w:rFonts w:ascii="Times New Roman" w:hAnsi="Times New Roman" w:cs="Times New Roman"/>
          <w:sz w:val="24"/>
          <w:szCs w:val="24"/>
        </w:rPr>
        <w:t>the limits of positive thinking</w:t>
      </w:r>
      <w:r w:rsidR="00D24E79" w:rsidRPr="00C123C2">
        <w:rPr>
          <w:rFonts w:ascii="Times New Roman" w:hAnsi="Times New Roman" w:cs="Times New Roman"/>
          <w:sz w:val="24"/>
          <w:szCs w:val="24"/>
        </w:rPr>
        <w:t xml:space="preserve">. </w:t>
      </w:r>
      <w:r w:rsidR="00D24E79" w:rsidRPr="00BF7D2A">
        <w:rPr>
          <w:rFonts w:ascii="Times New Roman" w:hAnsi="Times New Roman" w:cs="Times New Roman"/>
          <w:i/>
          <w:sz w:val="24"/>
          <w:szCs w:val="24"/>
        </w:rPr>
        <w:t>Leadership</w:t>
      </w:r>
      <w:r w:rsidR="00D24E79" w:rsidRPr="003A0A59">
        <w:rPr>
          <w:rFonts w:ascii="Times New Roman" w:hAnsi="Times New Roman" w:cs="Times New Roman"/>
          <w:sz w:val="24"/>
          <w:szCs w:val="24"/>
        </w:rPr>
        <w:t>, 8(2): 87-107.</w:t>
      </w:r>
      <w:r w:rsidR="00C40692" w:rsidRPr="000D7D13">
        <w:rPr>
          <w:rFonts w:ascii="Times New Roman" w:hAnsi="Times New Roman" w:cs="Times New Roman"/>
          <w:sz w:val="24"/>
          <w:szCs w:val="24"/>
        </w:rPr>
        <w:t xml:space="preserve"> </w:t>
      </w:r>
    </w:p>
    <w:p w14:paraId="66685575" w14:textId="0C7CDB72" w:rsidR="001747FF" w:rsidRPr="000D7D13"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Collinson D</w:t>
      </w:r>
      <w:r w:rsidR="001747FF" w:rsidRPr="007C3D8A">
        <w:rPr>
          <w:rFonts w:ascii="Times New Roman" w:hAnsi="Times New Roman" w:cs="Times New Roman"/>
          <w:sz w:val="24"/>
          <w:szCs w:val="24"/>
        </w:rPr>
        <w:t xml:space="preserve"> </w:t>
      </w:r>
      <w:r>
        <w:rPr>
          <w:rFonts w:ascii="Times New Roman" w:hAnsi="Times New Roman" w:cs="Times New Roman"/>
          <w:sz w:val="24"/>
          <w:szCs w:val="24"/>
        </w:rPr>
        <w:t>(2014)</w:t>
      </w:r>
      <w:r w:rsidR="001747FF" w:rsidRPr="007C3D8A">
        <w:rPr>
          <w:rFonts w:ascii="Times New Roman" w:hAnsi="Times New Roman" w:cs="Times New Roman"/>
          <w:sz w:val="24"/>
          <w:szCs w:val="24"/>
        </w:rPr>
        <w:t xml:space="preserve"> </w:t>
      </w:r>
      <w:r w:rsidR="00C40692" w:rsidRPr="00D00E7D">
        <w:rPr>
          <w:rFonts w:ascii="Times New Roman" w:hAnsi="Times New Roman" w:cs="Times New Roman"/>
          <w:sz w:val="24"/>
          <w:szCs w:val="24"/>
        </w:rPr>
        <w:t xml:space="preserve">Dichotomies, dialectics and dilemmas: New directions for critical leadership studies. </w:t>
      </w:r>
      <w:r w:rsidR="00C40692" w:rsidRPr="00BF7D2A">
        <w:rPr>
          <w:rFonts w:ascii="Times New Roman" w:hAnsi="Times New Roman" w:cs="Times New Roman"/>
          <w:i/>
          <w:sz w:val="24"/>
          <w:szCs w:val="24"/>
        </w:rPr>
        <w:t>Leadership</w:t>
      </w:r>
      <w:r w:rsidR="00C40692" w:rsidRPr="003A0A59">
        <w:rPr>
          <w:rFonts w:ascii="Times New Roman" w:hAnsi="Times New Roman" w:cs="Times New Roman"/>
          <w:sz w:val="24"/>
          <w:szCs w:val="24"/>
        </w:rPr>
        <w:t>, 10(1): 36-55.</w:t>
      </w:r>
    </w:p>
    <w:p w14:paraId="0294F5B5" w14:textId="0B922FF1" w:rsidR="006A4B49" w:rsidRPr="000D7D13"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Collinson D and Hearn J</w:t>
      </w:r>
      <w:r w:rsidR="006A4B49" w:rsidRPr="00F553E1">
        <w:rPr>
          <w:rFonts w:ascii="Times New Roman" w:hAnsi="Times New Roman" w:cs="Times New Roman"/>
          <w:sz w:val="24"/>
          <w:szCs w:val="24"/>
        </w:rPr>
        <w:t xml:space="preserve"> </w:t>
      </w:r>
      <w:r>
        <w:rPr>
          <w:rFonts w:ascii="Times New Roman" w:hAnsi="Times New Roman" w:cs="Times New Roman"/>
          <w:sz w:val="24"/>
          <w:szCs w:val="24"/>
        </w:rPr>
        <w:t>(1994)</w:t>
      </w:r>
      <w:r w:rsidR="006A4B49" w:rsidRPr="00F553E1">
        <w:rPr>
          <w:rFonts w:ascii="Times New Roman" w:hAnsi="Times New Roman" w:cs="Times New Roman"/>
          <w:sz w:val="24"/>
          <w:szCs w:val="24"/>
        </w:rPr>
        <w:t xml:space="preserve"> Naming men as men: Implications for work, organisation and man</w:t>
      </w:r>
      <w:r w:rsidR="006A4B49" w:rsidRPr="007C3D8A">
        <w:rPr>
          <w:rFonts w:ascii="Times New Roman" w:hAnsi="Times New Roman" w:cs="Times New Roman"/>
          <w:sz w:val="24"/>
          <w:szCs w:val="24"/>
        </w:rPr>
        <w:t xml:space="preserve">agement. </w:t>
      </w:r>
      <w:r w:rsidR="006A4B49" w:rsidRPr="00BF7D2A">
        <w:rPr>
          <w:rFonts w:ascii="Times New Roman" w:hAnsi="Times New Roman" w:cs="Times New Roman"/>
          <w:i/>
          <w:sz w:val="24"/>
          <w:szCs w:val="24"/>
        </w:rPr>
        <w:t>Gender, Work and Organization</w:t>
      </w:r>
      <w:r w:rsidR="006A4B49" w:rsidRPr="003A0A59">
        <w:rPr>
          <w:rFonts w:ascii="Times New Roman" w:hAnsi="Times New Roman" w:cs="Times New Roman"/>
          <w:sz w:val="24"/>
          <w:szCs w:val="24"/>
        </w:rPr>
        <w:t>, 1(1): 2-20.</w:t>
      </w:r>
    </w:p>
    <w:p w14:paraId="633FEEDD" w14:textId="4CB09E62" w:rsidR="008F27AE" w:rsidRPr="000D7D13"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Arial"/>
          <w:color w:val="1A1A1A"/>
          <w:sz w:val="24"/>
          <w:szCs w:val="24"/>
          <w:lang w:val="en-US"/>
        </w:rPr>
        <w:t>Creed B (1993)</w:t>
      </w:r>
      <w:r w:rsidR="008F27AE" w:rsidRPr="00F553E1">
        <w:rPr>
          <w:rFonts w:ascii="Times New Roman" w:hAnsi="Times New Roman" w:cs="Arial"/>
          <w:color w:val="1A1A1A"/>
          <w:sz w:val="24"/>
          <w:szCs w:val="24"/>
          <w:lang w:val="en-US"/>
        </w:rPr>
        <w:t xml:space="preserve"> </w:t>
      </w:r>
      <w:r w:rsidRPr="00BF7D2A">
        <w:rPr>
          <w:rFonts w:ascii="Times New Roman" w:hAnsi="Times New Roman" w:cs="Arial"/>
          <w:i/>
          <w:iCs/>
          <w:color w:val="1A1A1A"/>
          <w:sz w:val="24"/>
          <w:szCs w:val="24"/>
          <w:lang w:val="en-US"/>
        </w:rPr>
        <w:t>The Monstrous-feminine: Film, Feminism and P</w:t>
      </w:r>
      <w:r w:rsidR="008F27AE" w:rsidRPr="00BF7D2A">
        <w:rPr>
          <w:rFonts w:ascii="Times New Roman" w:hAnsi="Times New Roman" w:cs="Arial"/>
          <w:i/>
          <w:iCs/>
          <w:color w:val="1A1A1A"/>
          <w:sz w:val="24"/>
          <w:szCs w:val="24"/>
          <w:lang w:val="en-US"/>
        </w:rPr>
        <w:t>sychoanalysis</w:t>
      </w:r>
      <w:r w:rsidR="008F27AE" w:rsidRPr="003A0A59">
        <w:rPr>
          <w:rFonts w:ascii="Times New Roman" w:hAnsi="Times New Roman" w:cs="Arial"/>
          <w:color w:val="1A1A1A"/>
          <w:sz w:val="24"/>
          <w:szCs w:val="24"/>
          <w:lang w:val="en-US"/>
        </w:rPr>
        <w:t>. London: Routledge</w:t>
      </w:r>
    </w:p>
    <w:p w14:paraId="6EE20BC7" w14:textId="2A631435" w:rsidR="00C219A4" w:rsidRPr="000D7D13" w:rsidRDefault="00BF7D2A"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Cruver</w:t>
      </w:r>
      <w:proofErr w:type="spellEnd"/>
      <w:r>
        <w:rPr>
          <w:rFonts w:ascii="Times New Roman" w:hAnsi="Times New Roman" w:cs="Times New Roman"/>
          <w:sz w:val="24"/>
          <w:szCs w:val="24"/>
        </w:rPr>
        <w:t xml:space="preserve"> B</w:t>
      </w:r>
      <w:r w:rsidR="009D1748" w:rsidRPr="00F553E1">
        <w:rPr>
          <w:rFonts w:ascii="Times New Roman" w:hAnsi="Times New Roman" w:cs="Times New Roman"/>
          <w:sz w:val="24"/>
          <w:szCs w:val="24"/>
        </w:rPr>
        <w:t xml:space="preserve"> </w:t>
      </w:r>
      <w:r>
        <w:rPr>
          <w:rFonts w:ascii="Times New Roman" w:hAnsi="Times New Roman" w:cs="Times New Roman"/>
          <w:sz w:val="24"/>
          <w:szCs w:val="24"/>
        </w:rPr>
        <w:t>(2003)</w:t>
      </w:r>
      <w:r w:rsidR="009D1748" w:rsidRPr="00F553E1">
        <w:rPr>
          <w:rFonts w:ascii="Times New Roman" w:hAnsi="Times New Roman" w:cs="Times New Roman"/>
          <w:sz w:val="24"/>
          <w:szCs w:val="24"/>
        </w:rPr>
        <w:t xml:space="preserve"> </w:t>
      </w:r>
      <w:r w:rsidR="009D1748" w:rsidRPr="00BF7D2A">
        <w:rPr>
          <w:rFonts w:ascii="Times New Roman" w:hAnsi="Times New Roman" w:cs="Times New Roman"/>
          <w:i/>
          <w:sz w:val="24"/>
          <w:szCs w:val="24"/>
        </w:rPr>
        <w:t>Enron: Anatomy of Greed</w:t>
      </w:r>
      <w:r w:rsidR="009D1748" w:rsidRPr="00887C2F">
        <w:rPr>
          <w:rFonts w:ascii="Times New Roman" w:hAnsi="Times New Roman" w:cs="Times New Roman"/>
          <w:sz w:val="24"/>
          <w:szCs w:val="24"/>
        </w:rPr>
        <w:t xml:space="preserve">. </w:t>
      </w:r>
      <w:r w:rsidR="009D1748" w:rsidRPr="003A0A59">
        <w:rPr>
          <w:rFonts w:ascii="Times New Roman" w:hAnsi="Times New Roman" w:cs="Times New Roman"/>
          <w:sz w:val="24"/>
          <w:szCs w:val="24"/>
        </w:rPr>
        <w:t>London: Arrow Books.</w:t>
      </w:r>
    </w:p>
    <w:p w14:paraId="5C5C5E59" w14:textId="0C0D4ACF" w:rsidR="00C219A4" w:rsidRDefault="00BF7D2A" w:rsidP="0091399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Cummings S</w:t>
      </w:r>
      <w:r w:rsidR="00C219A4" w:rsidRPr="000D7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w:t>
      </w:r>
      <w:r w:rsidR="00C219A4" w:rsidRPr="00F553E1">
        <w:rPr>
          <w:rFonts w:ascii="Times New Roman" w:eastAsia="Times New Roman" w:hAnsi="Times New Roman" w:cs="Times New Roman"/>
          <w:sz w:val="24"/>
          <w:szCs w:val="24"/>
        </w:rPr>
        <w:t xml:space="preserve"> Resurfacing an </w:t>
      </w:r>
      <w:r w:rsidR="00C219A4" w:rsidRPr="007C3D8A">
        <w:rPr>
          <w:rFonts w:ascii="Times New Roman" w:eastAsia="Times New Roman" w:hAnsi="Times New Roman" w:cs="Times New Roman"/>
          <w:sz w:val="24"/>
          <w:szCs w:val="24"/>
        </w:rPr>
        <w:t>aesthetics of existence as an alternative to business ethics.</w:t>
      </w:r>
      <w:r w:rsidR="00C219A4" w:rsidRPr="00D00E7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w:t>
      </w:r>
      <w:r w:rsidR="00C219A4" w:rsidRPr="00C123C2">
        <w:rPr>
          <w:rFonts w:ascii="Times New Roman" w:eastAsia="Times New Roman" w:hAnsi="Times New Roman" w:cs="Times New Roman"/>
          <w:sz w:val="24"/>
          <w:szCs w:val="24"/>
        </w:rPr>
        <w:t xml:space="preserve"> </w:t>
      </w:r>
      <w:r w:rsidR="00C219A4" w:rsidRPr="00DC15A9">
        <w:rPr>
          <w:rFonts w:ascii="Times New Roman" w:eastAsia="Times New Roman" w:hAnsi="Times New Roman" w:cs="Times New Roman"/>
          <w:sz w:val="24"/>
          <w:szCs w:val="24"/>
        </w:rPr>
        <w:t xml:space="preserve">S. </w:t>
      </w:r>
      <w:proofErr w:type="spellStart"/>
      <w:r w:rsidR="00C219A4" w:rsidRPr="00DC15A9">
        <w:rPr>
          <w:rFonts w:ascii="Times New Roman" w:eastAsia="Times New Roman" w:hAnsi="Times New Roman" w:cs="Times New Roman"/>
          <w:sz w:val="24"/>
          <w:szCs w:val="24"/>
        </w:rPr>
        <w:t>Linstead</w:t>
      </w:r>
      <w:proofErr w:type="spellEnd"/>
      <w:r w:rsidR="00C219A4" w:rsidRPr="00DC15A9">
        <w:rPr>
          <w:rFonts w:ascii="Times New Roman" w:eastAsia="Times New Roman" w:hAnsi="Times New Roman" w:cs="Times New Roman"/>
          <w:sz w:val="24"/>
          <w:szCs w:val="24"/>
        </w:rPr>
        <w:t xml:space="preserve"> and H. </w:t>
      </w:r>
      <w:proofErr w:type="spellStart"/>
      <w:r w:rsidR="00C219A4" w:rsidRPr="00DC15A9">
        <w:rPr>
          <w:rFonts w:ascii="Times New Roman" w:eastAsia="Times New Roman" w:hAnsi="Times New Roman" w:cs="Times New Roman"/>
          <w:sz w:val="24"/>
          <w:szCs w:val="24"/>
        </w:rPr>
        <w:t>Höpfl</w:t>
      </w:r>
      <w:proofErr w:type="spellEnd"/>
      <w:r w:rsidR="00C219A4" w:rsidRPr="00DC15A9">
        <w:rPr>
          <w:rFonts w:ascii="Times New Roman" w:eastAsia="Times New Roman" w:hAnsi="Times New Roman" w:cs="Times New Roman"/>
          <w:sz w:val="24"/>
          <w:szCs w:val="24"/>
        </w:rPr>
        <w:t xml:space="preserve"> (Eds.) </w:t>
      </w:r>
      <w:r w:rsidR="00C219A4" w:rsidRPr="00BF7D2A">
        <w:rPr>
          <w:rFonts w:ascii="Times New Roman" w:eastAsia="Times New Roman" w:hAnsi="Times New Roman" w:cs="Times New Roman"/>
          <w:i/>
          <w:iCs/>
          <w:sz w:val="24"/>
          <w:szCs w:val="24"/>
        </w:rPr>
        <w:t>The Aesthetics of Organization</w:t>
      </w:r>
      <w:r w:rsidR="00C219A4" w:rsidRPr="003A0A59">
        <w:rPr>
          <w:rFonts w:ascii="Times New Roman" w:eastAsia="Times New Roman" w:hAnsi="Times New Roman" w:cs="Times New Roman"/>
          <w:sz w:val="24"/>
          <w:szCs w:val="24"/>
        </w:rPr>
        <w:t xml:space="preserve">, </w:t>
      </w:r>
      <w:r w:rsidRPr="007C3D8A">
        <w:rPr>
          <w:rFonts w:ascii="Times New Roman" w:eastAsia="Times New Roman" w:hAnsi="Times New Roman" w:cs="Times New Roman"/>
          <w:sz w:val="24"/>
          <w:szCs w:val="24"/>
        </w:rPr>
        <w:t>London: Sage</w:t>
      </w:r>
      <w:r>
        <w:rPr>
          <w:rFonts w:ascii="Times New Roman" w:eastAsia="Times New Roman" w:hAnsi="Times New Roman" w:cs="Times New Roman"/>
          <w:sz w:val="24"/>
          <w:szCs w:val="24"/>
        </w:rPr>
        <w:t xml:space="preserve">, </w:t>
      </w:r>
      <w:r w:rsidR="00C219A4" w:rsidRPr="00F553E1">
        <w:rPr>
          <w:rFonts w:ascii="Times New Roman" w:eastAsia="Times New Roman" w:hAnsi="Times New Roman" w:cs="Times New Roman"/>
          <w:sz w:val="24"/>
          <w:szCs w:val="24"/>
        </w:rPr>
        <w:t>212-227</w:t>
      </w:r>
      <w:r w:rsidR="00C219A4" w:rsidRPr="00D00E7D">
        <w:rPr>
          <w:rFonts w:ascii="Times New Roman" w:eastAsia="Times New Roman" w:hAnsi="Times New Roman" w:cs="Times New Roman"/>
          <w:sz w:val="24"/>
          <w:szCs w:val="24"/>
        </w:rPr>
        <w:t>.</w:t>
      </w:r>
    </w:p>
    <w:p w14:paraId="6B9E0778" w14:textId="49A78584" w:rsidR="000573C2" w:rsidRDefault="00BF7D2A" w:rsidP="0091399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Cunliffe A and Eriksen M</w:t>
      </w:r>
      <w:r w:rsidR="00921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(2011)</w:t>
      </w:r>
      <w:r w:rsidR="00921228">
        <w:rPr>
          <w:rFonts w:ascii="Times New Roman" w:eastAsia="Times New Roman" w:hAnsi="Times New Roman" w:cs="Times New Roman"/>
          <w:sz w:val="24"/>
          <w:szCs w:val="24"/>
        </w:rPr>
        <w:t xml:space="preserve"> Relational Leadership. </w:t>
      </w:r>
      <w:r w:rsidR="00921228" w:rsidRPr="00BF7D2A">
        <w:rPr>
          <w:rFonts w:ascii="Times New Roman" w:eastAsia="Times New Roman" w:hAnsi="Times New Roman" w:cs="Times New Roman"/>
          <w:i/>
          <w:sz w:val="24"/>
          <w:szCs w:val="24"/>
        </w:rPr>
        <w:t>Human Relations</w:t>
      </w:r>
      <w:r w:rsidR="00921228" w:rsidRPr="00E1645D">
        <w:rPr>
          <w:rFonts w:ascii="Times New Roman" w:eastAsia="Times New Roman" w:hAnsi="Times New Roman" w:cs="Times New Roman"/>
          <w:sz w:val="24"/>
          <w:szCs w:val="24"/>
        </w:rPr>
        <w:t>,</w:t>
      </w:r>
      <w:r w:rsidR="00921228">
        <w:rPr>
          <w:rFonts w:ascii="Times New Roman" w:eastAsia="Times New Roman" w:hAnsi="Times New Roman" w:cs="Times New Roman"/>
          <w:i/>
          <w:sz w:val="24"/>
          <w:szCs w:val="24"/>
        </w:rPr>
        <w:t xml:space="preserve"> </w:t>
      </w:r>
      <w:r w:rsidR="00921228">
        <w:rPr>
          <w:rFonts w:ascii="Times New Roman" w:eastAsia="Times New Roman" w:hAnsi="Times New Roman" w:cs="Times New Roman"/>
          <w:sz w:val="24"/>
          <w:szCs w:val="24"/>
        </w:rPr>
        <w:t>64(11): 1425-1449.</w:t>
      </w:r>
    </w:p>
    <w:p w14:paraId="163AF77E" w14:textId="77777777" w:rsidR="00C5651C" w:rsidRDefault="00BF7D2A" w:rsidP="000A1A90">
      <w:pPr>
        <w:spacing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Dailey</w:t>
      </w:r>
      <w:r w:rsidR="000573C2" w:rsidRPr="000573C2">
        <w:rPr>
          <w:rFonts w:ascii="Times New Roman" w:hAnsi="Times New Roman" w:cs="Times New Roman"/>
          <w:color w:val="1A1A1A"/>
          <w:sz w:val="24"/>
          <w:szCs w:val="24"/>
          <w:lang w:val="en-US"/>
        </w:rPr>
        <w:t xml:space="preserve"> S</w:t>
      </w:r>
      <w:r>
        <w:rPr>
          <w:rFonts w:ascii="Times New Roman" w:hAnsi="Times New Roman" w:cs="Times New Roman"/>
          <w:color w:val="1A1A1A"/>
          <w:sz w:val="24"/>
          <w:szCs w:val="24"/>
          <w:lang w:val="en-US"/>
        </w:rPr>
        <w:t>L</w:t>
      </w:r>
      <w:r w:rsidR="000573C2" w:rsidRPr="000573C2">
        <w:rPr>
          <w:rFonts w:ascii="Times New Roman" w:hAnsi="Times New Roman" w:cs="Times New Roman"/>
          <w:color w:val="1A1A1A"/>
          <w:sz w:val="24"/>
          <w:szCs w:val="24"/>
          <w:lang w:val="en-US"/>
        </w:rPr>
        <w:t xml:space="preserve"> and </w:t>
      </w:r>
      <w:r w:rsidR="000573C2" w:rsidRPr="00ED579C">
        <w:rPr>
          <w:rFonts w:ascii="Times New Roman" w:hAnsi="Times New Roman" w:cs="Times New Roman"/>
          <w:color w:val="1A1A1A"/>
          <w:sz w:val="24"/>
          <w:szCs w:val="24"/>
          <w:lang w:val="en-US"/>
        </w:rPr>
        <w:t>Browning</w:t>
      </w:r>
      <w:r w:rsidR="000573C2">
        <w:rPr>
          <w:rFonts w:ascii="Times New Roman" w:hAnsi="Times New Roman" w:cs="Times New Roman"/>
          <w:color w:val="1A1A1A"/>
          <w:sz w:val="24"/>
          <w:szCs w:val="24"/>
          <w:lang w:val="en-US"/>
        </w:rPr>
        <w:t xml:space="preserve"> L</w:t>
      </w:r>
      <w:r w:rsidR="000573C2" w:rsidRPr="000573C2">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(2014)</w:t>
      </w:r>
      <w:r w:rsidR="000573C2">
        <w:rPr>
          <w:rFonts w:ascii="Times New Roman" w:hAnsi="Times New Roman" w:cs="Times New Roman"/>
          <w:color w:val="1A1A1A"/>
          <w:sz w:val="24"/>
          <w:szCs w:val="24"/>
          <w:lang w:val="en-US"/>
        </w:rPr>
        <w:t xml:space="preserve"> </w:t>
      </w:r>
      <w:r w:rsidR="000573C2" w:rsidRPr="00330ADD">
        <w:rPr>
          <w:rFonts w:ascii="Times New Roman" w:hAnsi="Times New Roman" w:cs="Times New Roman"/>
          <w:color w:val="1A1A1A"/>
          <w:sz w:val="24"/>
          <w:szCs w:val="24"/>
          <w:lang w:val="en-US"/>
        </w:rPr>
        <w:t>Retelling stories in organizations: Understanding the fun</w:t>
      </w:r>
      <w:r w:rsidR="000573C2" w:rsidRPr="000573C2">
        <w:rPr>
          <w:rFonts w:ascii="Times New Roman" w:hAnsi="Times New Roman" w:cs="Times New Roman"/>
          <w:color w:val="1A1A1A"/>
          <w:sz w:val="24"/>
          <w:szCs w:val="24"/>
          <w:lang w:val="en-US"/>
        </w:rPr>
        <w:t>ctions of narrative repetition.</w:t>
      </w:r>
      <w:r w:rsidR="000573C2" w:rsidRPr="00ED579C">
        <w:rPr>
          <w:rFonts w:ascii="Times New Roman" w:hAnsi="Times New Roman" w:cs="Times New Roman"/>
          <w:color w:val="1A1A1A"/>
          <w:sz w:val="24"/>
          <w:szCs w:val="24"/>
          <w:lang w:val="en-US"/>
        </w:rPr>
        <w:t xml:space="preserve"> </w:t>
      </w:r>
      <w:r w:rsidR="000573C2" w:rsidRPr="00BF7D2A">
        <w:rPr>
          <w:rFonts w:ascii="Times New Roman" w:hAnsi="Times New Roman" w:cs="Times New Roman"/>
          <w:i/>
          <w:iCs/>
          <w:color w:val="1A1A1A"/>
          <w:sz w:val="24"/>
          <w:szCs w:val="24"/>
          <w:lang w:val="en-US"/>
        </w:rPr>
        <w:t>Academy of Management Review</w:t>
      </w:r>
      <w:r w:rsidR="000573C2">
        <w:rPr>
          <w:rFonts w:ascii="Times New Roman" w:hAnsi="Times New Roman" w:cs="Times New Roman"/>
          <w:iCs/>
          <w:color w:val="1A1A1A"/>
          <w:sz w:val="24"/>
          <w:szCs w:val="24"/>
          <w:lang w:val="en-US"/>
        </w:rPr>
        <w:t>,</w:t>
      </w:r>
      <w:r w:rsidR="000573C2" w:rsidRPr="000573C2">
        <w:rPr>
          <w:rFonts w:ascii="Times New Roman" w:hAnsi="Times New Roman" w:cs="Times New Roman"/>
          <w:color w:val="1A1A1A"/>
          <w:sz w:val="24"/>
          <w:szCs w:val="24"/>
          <w:lang w:val="en-US"/>
        </w:rPr>
        <w:t xml:space="preserve"> 39</w:t>
      </w:r>
      <w:r w:rsidR="000573C2">
        <w:rPr>
          <w:rFonts w:ascii="Times New Roman" w:hAnsi="Times New Roman" w:cs="Times New Roman"/>
          <w:color w:val="1A1A1A"/>
          <w:sz w:val="24"/>
          <w:szCs w:val="24"/>
          <w:lang w:val="en-US"/>
        </w:rPr>
        <w:t>(1)</w:t>
      </w:r>
      <w:r w:rsidR="000573C2" w:rsidRPr="00330ADD">
        <w:rPr>
          <w:rFonts w:ascii="Times New Roman" w:hAnsi="Times New Roman" w:cs="Times New Roman"/>
          <w:color w:val="1A1A1A"/>
          <w:sz w:val="24"/>
          <w:szCs w:val="24"/>
          <w:lang w:val="en-US"/>
        </w:rPr>
        <w:t>: 22-43.</w:t>
      </w:r>
    </w:p>
    <w:p w14:paraId="73CAA99E" w14:textId="06294CF8" w:rsidR="00C5651C" w:rsidRPr="000A1A90" w:rsidRDefault="00C5651C" w:rsidP="0091399D">
      <w:pPr>
        <w:spacing w:line="480" w:lineRule="auto"/>
        <w:contextualSpacing/>
        <w:jc w:val="both"/>
        <w:rPr>
          <w:rFonts w:ascii="Times New Roman" w:hAnsi="Times New Roman" w:cs="Times New Roman"/>
          <w:color w:val="1A1A1A"/>
          <w:sz w:val="24"/>
          <w:szCs w:val="24"/>
          <w:lang w:val="en-US"/>
        </w:rPr>
      </w:pPr>
      <w:r>
        <w:rPr>
          <w:rFonts w:ascii="Times New Roman" w:eastAsia="Times New Roman" w:hAnsi="Times New Roman" w:cs="Times New Roman"/>
          <w:color w:val="222222"/>
          <w:sz w:val="24"/>
          <w:szCs w:val="24"/>
        </w:rPr>
        <w:t>Dibben M, Wood M, Macklin R and Riggio R</w:t>
      </w:r>
      <w:r w:rsidRPr="00C565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(2017)</w:t>
      </w:r>
      <w:r w:rsidRPr="00C5651C">
        <w:rPr>
          <w:rFonts w:ascii="Times New Roman" w:eastAsia="Times New Roman" w:hAnsi="Times New Roman" w:cs="Times New Roman"/>
          <w:color w:val="222222"/>
          <w:sz w:val="24"/>
          <w:szCs w:val="24"/>
        </w:rPr>
        <w:t xml:space="preserve"> Rethinking ethical leadership using process metaphysics.</w:t>
      </w:r>
      <w:r>
        <w:rPr>
          <w:rFonts w:ascii="Times New Roman" w:eastAsia="Times New Roman" w:hAnsi="Times New Roman" w:cs="Times New Roman"/>
          <w:color w:val="222222"/>
          <w:sz w:val="24"/>
          <w:szCs w:val="24"/>
        </w:rPr>
        <w:t xml:space="preserve"> In CL </w:t>
      </w:r>
      <w:proofErr w:type="spellStart"/>
      <w:r>
        <w:rPr>
          <w:rFonts w:ascii="Times New Roman" w:eastAsia="Times New Roman" w:hAnsi="Times New Roman" w:cs="Times New Roman"/>
          <w:color w:val="222222"/>
          <w:sz w:val="24"/>
          <w:szCs w:val="24"/>
        </w:rPr>
        <w:t>Jurkiewicz</w:t>
      </w:r>
      <w:proofErr w:type="spellEnd"/>
      <w:r>
        <w:rPr>
          <w:rFonts w:ascii="Times New Roman" w:eastAsia="Times New Roman" w:hAnsi="Times New Roman" w:cs="Times New Roman"/>
          <w:color w:val="222222"/>
          <w:sz w:val="24"/>
          <w:szCs w:val="24"/>
        </w:rPr>
        <w:t xml:space="preserve"> and RA </w:t>
      </w:r>
      <w:proofErr w:type="spellStart"/>
      <w:r>
        <w:rPr>
          <w:rFonts w:ascii="Times New Roman" w:eastAsia="Times New Roman" w:hAnsi="Times New Roman" w:cs="Times New Roman"/>
          <w:color w:val="222222"/>
          <w:sz w:val="24"/>
          <w:szCs w:val="24"/>
        </w:rPr>
        <w:t>Giacalone</w:t>
      </w:r>
      <w:proofErr w:type="spellEnd"/>
      <w:r>
        <w:rPr>
          <w:rFonts w:ascii="Times New Roman" w:eastAsia="Times New Roman" w:hAnsi="Times New Roman" w:cs="Times New Roman"/>
          <w:color w:val="222222"/>
          <w:sz w:val="24"/>
          <w:szCs w:val="24"/>
        </w:rPr>
        <w:t xml:space="preserve"> (Eds.) </w:t>
      </w:r>
      <w:r w:rsidRPr="00C5651C">
        <w:rPr>
          <w:rFonts w:ascii="Times New Roman" w:eastAsia="Times New Roman" w:hAnsi="Times New Roman" w:cs="Times New Roman"/>
          <w:i/>
          <w:iCs/>
          <w:color w:val="222222"/>
          <w:sz w:val="24"/>
          <w:szCs w:val="24"/>
        </w:rPr>
        <w:t>Radical Thoughts on Ethical Leadership</w:t>
      </w:r>
      <w:r w:rsidR="00DE161C">
        <w:rPr>
          <w:rFonts w:ascii="Times New Roman" w:eastAsia="Times New Roman" w:hAnsi="Times New Roman" w:cs="Times New Roman"/>
          <w:color w:val="222222"/>
          <w:sz w:val="24"/>
          <w:szCs w:val="24"/>
        </w:rPr>
        <w:t xml:space="preserve">. Charlotte, NC: </w:t>
      </w:r>
      <w:r w:rsidR="008F6739">
        <w:rPr>
          <w:rFonts w:ascii="Times New Roman" w:eastAsia="Times New Roman" w:hAnsi="Times New Roman" w:cs="Times New Roman"/>
          <w:color w:val="222222"/>
          <w:sz w:val="24"/>
          <w:szCs w:val="24"/>
        </w:rPr>
        <w:t>IAP, (p</w:t>
      </w:r>
      <w:r w:rsidRPr="00C5651C">
        <w:rPr>
          <w:rFonts w:ascii="Times New Roman" w:eastAsia="Times New Roman" w:hAnsi="Times New Roman" w:cs="Times New Roman"/>
          <w:color w:val="222222"/>
          <w:sz w:val="24"/>
          <w:szCs w:val="24"/>
        </w:rPr>
        <w:t>p.169</w:t>
      </w:r>
      <w:r w:rsidR="008F6739">
        <w:rPr>
          <w:rFonts w:ascii="Times New Roman" w:eastAsia="Times New Roman" w:hAnsi="Times New Roman" w:cs="Times New Roman"/>
          <w:color w:val="222222"/>
          <w:sz w:val="24"/>
          <w:szCs w:val="24"/>
        </w:rPr>
        <w:t>-198)</w:t>
      </w:r>
      <w:r w:rsidRPr="00C5651C">
        <w:rPr>
          <w:rFonts w:ascii="Times New Roman" w:eastAsia="Times New Roman" w:hAnsi="Times New Roman" w:cs="Times New Roman"/>
          <w:color w:val="222222"/>
          <w:sz w:val="24"/>
          <w:szCs w:val="24"/>
        </w:rPr>
        <w:t>.</w:t>
      </w:r>
    </w:p>
    <w:p w14:paraId="461C6528" w14:textId="053D9B12" w:rsidR="004E5D5E" w:rsidRDefault="00BF7D2A"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Edwards GP, Schedlitzki D, Ward J and Wood</w:t>
      </w:r>
      <w:r w:rsidR="0096704D" w:rsidRPr="007C3D8A">
        <w:rPr>
          <w:rFonts w:ascii="Times New Roman" w:hAnsi="Times New Roman" w:cs="Times New Roman"/>
          <w:sz w:val="24"/>
          <w:szCs w:val="24"/>
        </w:rPr>
        <w:t xml:space="preserve"> M</w:t>
      </w:r>
      <w:r>
        <w:rPr>
          <w:rFonts w:ascii="Times New Roman" w:hAnsi="Times New Roman" w:cs="Times New Roman"/>
          <w:sz w:val="24"/>
          <w:szCs w:val="24"/>
        </w:rPr>
        <w:t xml:space="preserve"> (2015)</w:t>
      </w:r>
      <w:r w:rsidR="0096704D" w:rsidRPr="00C123C2">
        <w:rPr>
          <w:rFonts w:ascii="Times New Roman" w:hAnsi="Times New Roman" w:cs="Times New Roman"/>
          <w:sz w:val="24"/>
          <w:szCs w:val="24"/>
        </w:rPr>
        <w:t xml:space="preserve"> </w:t>
      </w:r>
      <w:r>
        <w:rPr>
          <w:rFonts w:ascii="Times New Roman" w:hAnsi="Times New Roman" w:cs="Times New Roman"/>
          <w:bCs/>
          <w:sz w:val="24"/>
          <w:szCs w:val="24"/>
        </w:rPr>
        <w:t>Critically exploring toxic and bad l</w:t>
      </w:r>
      <w:r w:rsidR="0096704D" w:rsidRPr="00DC15A9">
        <w:rPr>
          <w:rFonts w:ascii="Times New Roman" w:hAnsi="Times New Roman" w:cs="Times New Roman"/>
          <w:bCs/>
          <w:sz w:val="24"/>
          <w:szCs w:val="24"/>
        </w:rPr>
        <w:t xml:space="preserve">eadership through </w:t>
      </w:r>
      <w:r>
        <w:rPr>
          <w:rFonts w:ascii="Times New Roman" w:hAnsi="Times New Roman" w:cs="Times New Roman"/>
          <w:bCs/>
          <w:sz w:val="24"/>
          <w:szCs w:val="24"/>
        </w:rPr>
        <w:t>f</w:t>
      </w:r>
      <w:r w:rsidR="0096704D" w:rsidRPr="00DC15A9">
        <w:rPr>
          <w:rFonts w:ascii="Times New Roman" w:hAnsi="Times New Roman" w:cs="Times New Roman"/>
          <w:bCs/>
          <w:sz w:val="24"/>
          <w:szCs w:val="24"/>
        </w:rPr>
        <w:t>ilm</w:t>
      </w:r>
      <w:r w:rsidR="0096704D" w:rsidRPr="003C4635">
        <w:rPr>
          <w:rFonts w:ascii="Times New Roman" w:hAnsi="Times New Roman" w:cs="Times New Roman"/>
          <w:sz w:val="24"/>
          <w:szCs w:val="24"/>
        </w:rPr>
        <w:t xml:space="preserve">. </w:t>
      </w:r>
      <w:r w:rsidR="0096704D" w:rsidRPr="00BF7D2A">
        <w:rPr>
          <w:rFonts w:ascii="Times New Roman" w:hAnsi="Times New Roman" w:cs="Times New Roman"/>
          <w:i/>
          <w:sz w:val="24"/>
          <w:szCs w:val="24"/>
        </w:rPr>
        <w:t>Advances in Developing Human Resources</w:t>
      </w:r>
      <w:r w:rsidR="0096704D" w:rsidRPr="00887C2F">
        <w:rPr>
          <w:rFonts w:ascii="Times New Roman" w:hAnsi="Times New Roman" w:cs="Times New Roman"/>
          <w:sz w:val="24"/>
          <w:szCs w:val="24"/>
        </w:rPr>
        <w:t xml:space="preserve">, </w:t>
      </w:r>
      <w:r w:rsidR="0096704D" w:rsidRPr="003A0A59">
        <w:rPr>
          <w:rFonts w:ascii="Times New Roman" w:hAnsi="Times New Roman" w:cs="Times New Roman"/>
          <w:sz w:val="24"/>
          <w:szCs w:val="24"/>
        </w:rPr>
        <w:t>17(3): 363-375</w:t>
      </w:r>
      <w:r w:rsidR="000F7C4F" w:rsidRPr="000D7D13">
        <w:rPr>
          <w:rFonts w:ascii="Times New Roman" w:hAnsi="Times New Roman" w:cs="Times New Roman"/>
          <w:sz w:val="24"/>
          <w:szCs w:val="24"/>
        </w:rPr>
        <w:t>.</w:t>
      </w:r>
    </w:p>
    <w:p w14:paraId="0DDC85FE" w14:textId="336FFC27" w:rsidR="00330ADD" w:rsidRDefault="00BF7D2A"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color w:val="1A1A1A"/>
          <w:sz w:val="24"/>
          <w:szCs w:val="24"/>
          <w:lang w:val="en-US"/>
        </w:rPr>
        <w:t>Eisenbeiss</w:t>
      </w:r>
      <w:proofErr w:type="spellEnd"/>
      <w:r>
        <w:rPr>
          <w:rFonts w:ascii="Times New Roman" w:hAnsi="Times New Roman" w:cs="Times New Roman"/>
          <w:color w:val="1A1A1A"/>
          <w:sz w:val="24"/>
          <w:szCs w:val="24"/>
          <w:lang w:val="en-US"/>
        </w:rPr>
        <w:t xml:space="preserve"> SA</w:t>
      </w:r>
      <w:r w:rsidR="004E5D5E" w:rsidRPr="004E5D5E">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w:t>
      </w:r>
      <w:r w:rsidR="004E5D5E" w:rsidRPr="004E5D5E">
        <w:rPr>
          <w:rFonts w:ascii="Times New Roman" w:hAnsi="Times New Roman" w:cs="Times New Roman"/>
          <w:color w:val="1A1A1A"/>
          <w:sz w:val="24"/>
          <w:szCs w:val="24"/>
          <w:lang w:val="en-US"/>
        </w:rPr>
        <w:t>2012</w:t>
      </w:r>
      <w:r>
        <w:rPr>
          <w:rFonts w:ascii="Times New Roman" w:hAnsi="Times New Roman" w:cs="Times New Roman"/>
          <w:color w:val="1A1A1A"/>
          <w:sz w:val="24"/>
          <w:szCs w:val="24"/>
          <w:lang w:val="en-US"/>
        </w:rPr>
        <w:t>)</w:t>
      </w:r>
      <w:r w:rsidR="004E5D5E" w:rsidRPr="00330ADD">
        <w:rPr>
          <w:rFonts w:ascii="Times New Roman" w:hAnsi="Times New Roman" w:cs="Times New Roman"/>
          <w:color w:val="1A1A1A"/>
          <w:sz w:val="24"/>
          <w:szCs w:val="24"/>
          <w:lang w:val="en-US"/>
        </w:rPr>
        <w:t xml:space="preserve"> Re-thinking ethical leadership: An interdisciplinary integrative approach. </w:t>
      </w:r>
      <w:r w:rsidR="004E5D5E" w:rsidRPr="00BF7D2A">
        <w:rPr>
          <w:rFonts w:ascii="Times New Roman" w:hAnsi="Times New Roman" w:cs="Times New Roman"/>
          <w:i/>
          <w:iCs/>
          <w:color w:val="1A1A1A"/>
          <w:sz w:val="24"/>
          <w:szCs w:val="24"/>
          <w:lang w:val="en-US"/>
        </w:rPr>
        <w:t>Leadership Quarterly</w:t>
      </w:r>
      <w:r w:rsidR="004E5D5E" w:rsidRPr="00910FB8">
        <w:rPr>
          <w:rFonts w:ascii="Times New Roman" w:hAnsi="Times New Roman" w:cs="Times New Roman"/>
          <w:color w:val="1A1A1A"/>
          <w:sz w:val="24"/>
          <w:szCs w:val="24"/>
          <w:lang w:val="en-US"/>
        </w:rPr>
        <w:t>,</w:t>
      </w:r>
      <w:r w:rsidR="004E5D5E" w:rsidRPr="00330ADD">
        <w:rPr>
          <w:rFonts w:ascii="Times New Roman" w:hAnsi="Times New Roman" w:cs="Times New Roman"/>
          <w:color w:val="1A1A1A"/>
          <w:sz w:val="24"/>
          <w:szCs w:val="24"/>
          <w:lang w:val="en-US"/>
        </w:rPr>
        <w:t xml:space="preserve"> </w:t>
      </w:r>
      <w:r w:rsidR="004E5D5E" w:rsidRPr="00330ADD">
        <w:rPr>
          <w:rFonts w:ascii="Times New Roman" w:hAnsi="Times New Roman" w:cs="Times New Roman"/>
          <w:iCs/>
          <w:color w:val="1A1A1A"/>
          <w:sz w:val="24"/>
          <w:szCs w:val="24"/>
          <w:lang w:val="en-US"/>
        </w:rPr>
        <w:t>23</w:t>
      </w:r>
      <w:r>
        <w:rPr>
          <w:rFonts w:ascii="Times New Roman" w:hAnsi="Times New Roman" w:cs="Times New Roman"/>
          <w:color w:val="1A1A1A"/>
          <w:sz w:val="24"/>
          <w:szCs w:val="24"/>
          <w:lang w:val="en-US"/>
        </w:rPr>
        <w:t>(5):</w:t>
      </w:r>
      <w:r w:rsidR="004E5D5E" w:rsidRPr="00330ADD">
        <w:rPr>
          <w:rFonts w:ascii="Times New Roman" w:hAnsi="Times New Roman" w:cs="Times New Roman"/>
          <w:color w:val="1A1A1A"/>
          <w:sz w:val="24"/>
          <w:szCs w:val="24"/>
          <w:lang w:val="en-US"/>
        </w:rPr>
        <w:t xml:space="preserve"> 791-808.</w:t>
      </w:r>
    </w:p>
    <w:p w14:paraId="184AF53F" w14:textId="749DF657" w:rsidR="00330ADD" w:rsidRDefault="00BF7D2A" w:rsidP="0091399D">
      <w:pPr>
        <w:spacing w:line="480" w:lineRule="auto"/>
        <w:contextualSpacing/>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Eisenbeiss</w:t>
      </w:r>
      <w:proofErr w:type="spellEnd"/>
      <w:r>
        <w:rPr>
          <w:rFonts w:ascii="Times New Roman" w:eastAsia="Times New Roman" w:hAnsi="Times New Roman" w:cs="Times New Roman"/>
          <w:color w:val="222222"/>
          <w:sz w:val="24"/>
          <w:szCs w:val="24"/>
        </w:rPr>
        <w:t xml:space="preserve"> SA and </w:t>
      </w:r>
      <w:proofErr w:type="spellStart"/>
      <w:r>
        <w:rPr>
          <w:rFonts w:ascii="Times New Roman" w:eastAsia="Times New Roman" w:hAnsi="Times New Roman" w:cs="Times New Roman"/>
          <w:color w:val="222222"/>
          <w:sz w:val="24"/>
          <w:szCs w:val="24"/>
        </w:rPr>
        <w:t>Brodbeck</w:t>
      </w:r>
      <w:proofErr w:type="spellEnd"/>
      <w:r>
        <w:rPr>
          <w:rFonts w:ascii="Times New Roman" w:eastAsia="Times New Roman" w:hAnsi="Times New Roman" w:cs="Times New Roman"/>
          <w:color w:val="222222"/>
          <w:sz w:val="24"/>
          <w:szCs w:val="24"/>
        </w:rPr>
        <w:t xml:space="preserve"> F</w:t>
      </w:r>
      <w:r w:rsidR="00330ADD" w:rsidRPr="00330A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(2014)</w:t>
      </w:r>
      <w:r w:rsidR="00330ADD" w:rsidRPr="00330ADD">
        <w:rPr>
          <w:rFonts w:ascii="Times New Roman" w:eastAsia="Times New Roman" w:hAnsi="Times New Roman" w:cs="Times New Roman"/>
          <w:color w:val="222222"/>
          <w:sz w:val="24"/>
          <w:szCs w:val="24"/>
        </w:rPr>
        <w:t xml:space="preserve"> Ethical and unethical leadership: A cross-cultural and cross-sectoral analysis. </w:t>
      </w:r>
      <w:r w:rsidR="00330ADD" w:rsidRPr="00BF7D2A">
        <w:rPr>
          <w:rFonts w:ascii="Times New Roman" w:eastAsia="Times New Roman" w:hAnsi="Times New Roman" w:cs="Times New Roman"/>
          <w:i/>
          <w:iCs/>
          <w:color w:val="222222"/>
          <w:sz w:val="24"/>
          <w:szCs w:val="24"/>
        </w:rPr>
        <w:t>Journal of Business Ethics</w:t>
      </w:r>
      <w:r w:rsidR="00330ADD" w:rsidRPr="00910FB8">
        <w:rPr>
          <w:rFonts w:ascii="Times New Roman" w:eastAsia="Times New Roman" w:hAnsi="Times New Roman" w:cs="Times New Roman"/>
          <w:color w:val="222222"/>
          <w:sz w:val="24"/>
          <w:szCs w:val="24"/>
        </w:rPr>
        <w:t>,</w:t>
      </w:r>
      <w:r w:rsidR="00330ADD" w:rsidRPr="00330ADD">
        <w:rPr>
          <w:rFonts w:ascii="Times New Roman" w:eastAsia="Times New Roman" w:hAnsi="Times New Roman" w:cs="Times New Roman"/>
          <w:color w:val="222222"/>
          <w:sz w:val="24"/>
          <w:szCs w:val="24"/>
        </w:rPr>
        <w:t xml:space="preserve"> </w:t>
      </w:r>
      <w:r w:rsidR="00330ADD" w:rsidRPr="00BF7D2A">
        <w:rPr>
          <w:rFonts w:ascii="Times New Roman" w:eastAsia="Times New Roman" w:hAnsi="Times New Roman" w:cs="Times New Roman"/>
          <w:iCs/>
          <w:color w:val="222222"/>
          <w:sz w:val="24"/>
          <w:szCs w:val="24"/>
        </w:rPr>
        <w:t>122</w:t>
      </w:r>
      <w:r>
        <w:rPr>
          <w:rFonts w:ascii="Times New Roman" w:eastAsia="Times New Roman" w:hAnsi="Times New Roman" w:cs="Times New Roman"/>
          <w:color w:val="222222"/>
          <w:sz w:val="24"/>
          <w:szCs w:val="24"/>
        </w:rPr>
        <w:t>(2):</w:t>
      </w:r>
      <w:r w:rsidR="00330ADD">
        <w:rPr>
          <w:rFonts w:ascii="Times New Roman" w:eastAsia="Times New Roman" w:hAnsi="Times New Roman" w:cs="Times New Roman"/>
          <w:color w:val="222222"/>
          <w:sz w:val="24"/>
          <w:szCs w:val="24"/>
        </w:rPr>
        <w:t xml:space="preserve"> </w:t>
      </w:r>
      <w:r w:rsidR="00330ADD" w:rsidRPr="00330ADD">
        <w:rPr>
          <w:rFonts w:ascii="Times New Roman" w:eastAsia="Times New Roman" w:hAnsi="Times New Roman" w:cs="Times New Roman"/>
          <w:color w:val="222222"/>
          <w:sz w:val="24"/>
          <w:szCs w:val="24"/>
        </w:rPr>
        <w:t>343-359.</w:t>
      </w:r>
    </w:p>
    <w:p w14:paraId="78264605" w14:textId="65E0BEC5" w:rsidR="00E9580B" w:rsidRDefault="00731958"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Folch</w:t>
      </w:r>
      <w:proofErr w:type="spellEnd"/>
      <w:r>
        <w:rPr>
          <w:rFonts w:ascii="Times New Roman" w:hAnsi="Times New Roman" w:cs="Times New Roman"/>
          <w:sz w:val="24"/>
          <w:szCs w:val="24"/>
        </w:rPr>
        <w:t>-Serra M</w:t>
      </w:r>
      <w:r w:rsidR="00A83C53">
        <w:rPr>
          <w:rFonts w:ascii="Times New Roman" w:hAnsi="Times New Roman" w:cs="Times New Roman"/>
          <w:sz w:val="24"/>
          <w:szCs w:val="24"/>
        </w:rPr>
        <w:t xml:space="preserve"> </w:t>
      </w:r>
      <w:r>
        <w:rPr>
          <w:rFonts w:ascii="Times New Roman" w:hAnsi="Times New Roman" w:cs="Times New Roman"/>
          <w:sz w:val="24"/>
          <w:szCs w:val="24"/>
        </w:rPr>
        <w:t>(1990)</w:t>
      </w:r>
      <w:r w:rsidR="00A83C53">
        <w:rPr>
          <w:rFonts w:ascii="Times New Roman" w:hAnsi="Times New Roman" w:cs="Times New Roman"/>
          <w:sz w:val="24"/>
          <w:szCs w:val="24"/>
        </w:rPr>
        <w:t xml:space="preserve"> Place, voice, space: Mikhail Bakhtin’s dialogical landscape. </w:t>
      </w:r>
      <w:r w:rsidR="00A83C53" w:rsidRPr="00910FB8">
        <w:rPr>
          <w:rFonts w:ascii="Times New Roman" w:hAnsi="Times New Roman" w:cs="Times New Roman"/>
          <w:i/>
          <w:sz w:val="24"/>
          <w:szCs w:val="24"/>
        </w:rPr>
        <w:t>Environment and Planning D: Society and Space,</w:t>
      </w:r>
      <w:r w:rsidR="00A83C53">
        <w:rPr>
          <w:rFonts w:ascii="Times New Roman" w:hAnsi="Times New Roman" w:cs="Times New Roman"/>
          <w:i/>
          <w:sz w:val="24"/>
          <w:szCs w:val="24"/>
        </w:rPr>
        <w:t xml:space="preserve"> </w:t>
      </w:r>
      <w:r w:rsidR="00A83C53">
        <w:rPr>
          <w:rFonts w:ascii="Times New Roman" w:hAnsi="Times New Roman" w:cs="Times New Roman"/>
          <w:sz w:val="24"/>
          <w:szCs w:val="24"/>
        </w:rPr>
        <w:t>8: 255-274.</w:t>
      </w:r>
    </w:p>
    <w:p w14:paraId="4EA5A447" w14:textId="1B41BEDF" w:rsidR="00B05A35" w:rsidRDefault="00731958" w:rsidP="0091399D">
      <w:pPr>
        <w:spacing w:line="48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Fournier VL and Smith W</w:t>
      </w:r>
      <w:r w:rsidR="009879CE" w:rsidRPr="00F55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w:t>
      </w:r>
      <w:r w:rsidR="009879CE" w:rsidRPr="00F553E1">
        <w:rPr>
          <w:rFonts w:ascii="Times New Roman" w:eastAsia="Times New Roman" w:hAnsi="Times New Roman" w:cs="Times New Roman"/>
          <w:sz w:val="24"/>
          <w:szCs w:val="24"/>
        </w:rPr>
        <w:t xml:space="preserve"> Scripting masculinity.</w:t>
      </w:r>
      <w:proofErr w:type="gramEnd"/>
      <w:r w:rsidR="009879CE" w:rsidRPr="00F553E1">
        <w:rPr>
          <w:rFonts w:ascii="Times New Roman" w:eastAsia="Times New Roman" w:hAnsi="Times New Roman" w:cs="Times New Roman"/>
          <w:sz w:val="24"/>
          <w:szCs w:val="24"/>
        </w:rPr>
        <w:t xml:space="preserve"> </w:t>
      </w:r>
      <w:r w:rsidR="009879CE" w:rsidRPr="00731958">
        <w:rPr>
          <w:rFonts w:ascii="Times New Roman" w:eastAsia="Times New Roman" w:hAnsi="Times New Roman" w:cs="Times New Roman"/>
          <w:i/>
          <w:sz w:val="24"/>
          <w:szCs w:val="24"/>
        </w:rPr>
        <w:t>Ephemera</w:t>
      </w:r>
      <w:r w:rsidR="009879CE" w:rsidRPr="00887C2F">
        <w:rPr>
          <w:rFonts w:ascii="Times New Roman" w:eastAsia="Times New Roman" w:hAnsi="Times New Roman" w:cs="Times New Roman"/>
          <w:sz w:val="24"/>
          <w:szCs w:val="24"/>
        </w:rPr>
        <w:t xml:space="preserve">, </w:t>
      </w:r>
      <w:r w:rsidR="00E9580B">
        <w:rPr>
          <w:rFonts w:ascii="Times New Roman" w:eastAsia="Times New Roman" w:hAnsi="Times New Roman" w:cs="Times New Roman"/>
          <w:sz w:val="24"/>
          <w:szCs w:val="24"/>
        </w:rPr>
        <w:t>6(2): 140-161.</w:t>
      </w:r>
    </w:p>
    <w:p w14:paraId="28547B24" w14:textId="6831ABB4" w:rsidR="00B05A35" w:rsidRDefault="00731958" w:rsidP="0091399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Frost PJ</w:t>
      </w:r>
      <w:r w:rsidR="00B05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w:t>
      </w:r>
      <w:r w:rsidR="00B05A35">
        <w:rPr>
          <w:rFonts w:ascii="Times New Roman" w:eastAsia="Times New Roman" w:hAnsi="Times New Roman" w:cs="Times New Roman"/>
          <w:sz w:val="24"/>
          <w:szCs w:val="24"/>
        </w:rPr>
        <w:t xml:space="preserve"> Handling Toxic Emotions:</w:t>
      </w:r>
      <w:r w:rsidR="00B05A35" w:rsidRPr="00B05A35">
        <w:rPr>
          <w:rFonts w:ascii="Times New Roman" w:eastAsia="Times New Roman" w:hAnsi="Times New Roman" w:cs="Times New Roman"/>
          <w:sz w:val="24"/>
          <w:szCs w:val="24"/>
        </w:rPr>
        <w:t xml:space="preserve"> New Challenges for Leaders and their Organization. </w:t>
      </w:r>
      <w:r w:rsidR="00B05A35" w:rsidRPr="00B05A35">
        <w:rPr>
          <w:rFonts w:ascii="Times New Roman" w:eastAsia="Times New Roman" w:hAnsi="Times New Roman" w:cs="Times New Roman"/>
          <w:i/>
          <w:iCs/>
          <w:sz w:val="24"/>
          <w:szCs w:val="24"/>
        </w:rPr>
        <w:t>Organizational Dynamics</w:t>
      </w:r>
      <w:r w:rsidR="00B05A35" w:rsidRPr="00B05A35">
        <w:rPr>
          <w:rFonts w:ascii="Times New Roman" w:eastAsia="Times New Roman" w:hAnsi="Times New Roman" w:cs="Times New Roman"/>
          <w:sz w:val="24"/>
          <w:szCs w:val="24"/>
        </w:rPr>
        <w:t xml:space="preserve">, </w:t>
      </w:r>
      <w:r w:rsidR="00B05A35" w:rsidRPr="00B05A35">
        <w:rPr>
          <w:rFonts w:ascii="Times New Roman" w:eastAsia="Times New Roman" w:hAnsi="Times New Roman" w:cs="Times New Roman"/>
          <w:iCs/>
          <w:sz w:val="24"/>
          <w:szCs w:val="24"/>
        </w:rPr>
        <w:t>33</w:t>
      </w:r>
      <w:r>
        <w:rPr>
          <w:rFonts w:ascii="Times New Roman" w:eastAsia="Times New Roman" w:hAnsi="Times New Roman" w:cs="Times New Roman"/>
          <w:sz w:val="24"/>
          <w:szCs w:val="24"/>
        </w:rPr>
        <w:t>(2):</w:t>
      </w:r>
      <w:r w:rsidR="00B05A35">
        <w:rPr>
          <w:rFonts w:ascii="Times New Roman" w:eastAsia="Times New Roman" w:hAnsi="Times New Roman" w:cs="Times New Roman"/>
          <w:sz w:val="24"/>
          <w:szCs w:val="24"/>
        </w:rPr>
        <w:t xml:space="preserve"> </w:t>
      </w:r>
      <w:r w:rsidR="00B05A35" w:rsidRPr="00B05A35">
        <w:rPr>
          <w:rFonts w:ascii="Times New Roman" w:eastAsia="Times New Roman" w:hAnsi="Times New Roman" w:cs="Times New Roman"/>
          <w:sz w:val="24"/>
          <w:szCs w:val="24"/>
        </w:rPr>
        <w:t>111-127.</w:t>
      </w:r>
    </w:p>
    <w:p w14:paraId="3B67399A" w14:textId="56AD3BB8" w:rsidR="00E9580B" w:rsidRDefault="00731958" w:rsidP="0091399D">
      <w:pPr>
        <w:spacing w:line="480" w:lineRule="auto"/>
        <w:contextualSpacing/>
        <w:jc w:val="both"/>
        <w:rPr>
          <w:rFonts w:ascii="Times New Roman" w:hAnsi="Times New Roman" w:cs="Times New Roman"/>
          <w:sz w:val="24"/>
          <w:szCs w:val="24"/>
        </w:rPr>
      </w:pPr>
      <w:r>
        <w:rPr>
          <w:rFonts w:ascii="Times New Roman" w:hAnsi="Times New Roman" w:cs="Times New Roman"/>
          <w:color w:val="1A1A1A"/>
          <w:sz w:val="24"/>
          <w:szCs w:val="24"/>
          <w:lang w:val="en-US"/>
        </w:rPr>
        <w:t>Gardner J</w:t>
      </w:r>
      <w:r w:rsidR="004E5D5E" w:rsidRPr="00330ADD">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(1993)</w:t>
      </w:r>
      <w:r w:rsidR="004E5D5E" w:rsidRPr="00330ADD">
        <w:rPr>
          <w:rFonts w:ascii="Times New Roman" w:hAnsi="Times New Roman" w:cs="Times New Roman"/>
          <w:color w:val="1A1A1A"/>
          <w:sz w:val="24"/>
          <w:szCs w:val="24"/>
          <w:lang w:val="en-US"/>
        </w:rPr>
        <w:t xml:space="preserve"> </w:t>
      </w:r>
      <w:r w:rsidR="004E5D5E" w:rsidRPr="00330ADD">
        <w:rPr>
          <w:rFonts w:ascii="Times New Roman" w:hAnsi="Times New Roman" w:cs="Times New Roman"/>
          <w:i/>
          <w:iCs/>
          <w:color w:val="1A1A1A"/>
          <w:sz w:val="24"/>
          <w:szCs w:val="24"/>
          <w:lang w:val="en-US"/>
        </w:rPr>
        <w:t>On leadership</w:t>
      </w:r>
      <w:r w:rsidR="004E5D5E" w:rsidRPr="00330ADD">
        <w:rPr>
          <w:rFonts w:ascii="Times New Roman" w:hAnsi="Times New Roman" w:cs="Times New Roman"/>
          <w:color w:val="1A1A1A"/>
          <w:sz w:val="24"/>
          <w:szCs w:val="24"/>
          <w:lang w:val="en-US"/>
        </w:rPr>
        <w:t>. New York: Simon and Schuster.</w:t>
      </w:r>
    </w:p>
    <w:p w14:paraId="6AC359C7" w14:textId="360B0D5F" w:rsidR="00885FA6" w:rsidRPr="000D7D13" w:rsidRDefault="00731958" w:rsidP="0091399D">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Gini A</w:t>
      </w:r>
      <w:r w:rsidR="004065AC" w:rsidRPr="007C3D8A">
        <w:rPr>
          <w:rFonts w:ascii="Times New Roman" w:hAnsi="Times New Roman" w:cs="Times New Roman"/>
          <w:sz w:val="24"/>
          <w:szCs w:val="24"/>
        </w:rPr>
        <w:t xml:space="preserve"> </w:t>
      </w:r>
      <w:r>
        <w:rPr>
          <w:rFonts w:ascii="Times New Roman" w:hAnsi="Times New Roman" w:cs="Times New Roman"/>
          <w:sz w:val="24"/>
          <w:szCs w:val="24"/>
        </w:rPr>
        <w:t>(2004)</w:t>
      </w:r>
      <w:r w:rsidR="004065AC" w:rsidRPr="007C3D8A">
        <w:rPr>
          <w:rFonts w:ascii="Times New Roman" w:hAnsi="Times New Roman" w:cs="Times New Roman"/>
          <w:sz w:val="24"/>
          <w:szCs w:val="24"/>
        </w:rPr>
        <w:t xml:space="preserve"> Business, ethics and leadership in a post Enron era.</w:t>
      </w:r>
      <w:proofErr w:type="gramEnd"/>
      <w:r w:rsidR="004065AC" w:rsidRPr="007C3D8A">
        <w:rPr>
          <w:rFonts w:ascii="Times New Roman" w:hAnsi="Times New Roman" w:cs="Times New Roman"/>
          <w:sz w:val="24"/>
          <w:szCs w:val="24"/>
        </w:rPr>
        <w:t xml:space="preserve"> </w:t>
      </w:r>
      <w:r w:rsidR="004065AC" w:rsidRPr="00332BE3">
        <w:rPr>
          <w:rFonts w:ascii="Times New Roman" w:hAnsi="Times New Roman" w:cs="Times New Roman"/>
          <w:i/>
          <w:sz w:val="24"/>
          <w:szCs w:val="24"/>
        </w:rPr>
        <w:t>Journal of Leadership and</w:t>
      </w:r>
      <w:r w:rsidR="004065AC" w:rsidRPr="00887C2F">
        <w:rPr>
          <w:rFonts w:ascii="Times New Roman" w:hAnsi="Times New Roman" w:cs="Times New Roman"/>
          <w:sz w:val="24"/>
          <w:szCs w:val="24"/>
        </w:rPr>
        <w:t xml:space="preserve"> </w:t>
      </w:r>
      <w:r w:rsidR="004065AC" w:rsidRPr="00731958">
        <w:rPr>
          <w:rFonts w:ascii="Times New Roman" w:hAnsi="Times New Roman" w:cs="Times New Roman"/>
          <w:i/>
          <w:sz w:val="24"/>
          <w:szCs w:val="24"/>
        </w:rPr>
        <w:t>Organizational Studies</w:t>
      </w:r>
      <w:r w:rsidR="004065AC" w:rsidRPr="00887C2F">
        <w:rPr>
          <w:rFonts w:ascii="Times New Roman" w:hAnsi="Times New Roman" w:cs="Times New Roman"/>
          <w:sz w:val="24"/>
          <w:szCs w:val="24"/>
        </w:rPr>
        <w:t xml:space="preserve">, </w:t>
      </w:r>
      <w:r w:rsidR="004065AC" w:rsidRPr="003A0A59">
        <w:rPr>
          <w:rFonts w:ascii="Times New Roman" w:hAnsi="Times New Roman" w:cs="Times New Roman"/>
          <w:sz w:val="24"/>
          <w:szCs w:val="24"/>
        </w:rPr>
        <w:t>11(1): 9-15.</w:t>
      </w:r>
    </w:p>
    <w:p w14:paraId="215A0AD2" w14:textId="1644A354" w:rsidR="00B72AA0" w:rsidRPr="000D7D13" w:rsidRDefault="00731958"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Guillen M</w:t>
      </w:r>
      <w:r w:rsidR="0072563E" w:rsidRPr="000D7D13">
        <w:rPr>
          <w:rFonts w:ascii="Times New Roman" w:hAnsi="Times New Roman" w:cs="Times New Roman"/>
          <w:sz w:val="24"/>
          <w:szCs w:val="24"/>
        </w:rPr>
        <w:t xml:space="preserve"> </w:t>
      </w:r>
      <w:r>
        <w:rPr>
          <w:rFonts w:ascii="Times New Roman" w:hAnsi="Times New Roman" w:cs="Times New Roman"/>
          <w:sz w:val="24"/>
          <w:szCs w:val="24"/>
        </w:rPr>
        <w:t>(1997)</w:t>
      </w:r>
      <w:r w:rsidR="0072563E" w:rsidRPr="000D7D13">
        <w:rPr>
          <w:rFonts w:ascii="Times New Roman" w:hAnsi="Times New Roman" w:cs="Times New Roman"/>
          <w:sz w:val="24"/>
          <w:szCs w:val="24"/>
        </w:rPr>
        <w:t xml:space="preserve"> Scientific</w:t>
      </w:r>
      <w:r w:rsidR="0072563E" w:rsidRPr="00F553E1">
        <w:rPr>
          <w:rFonts w:ascii="Times New Roman" w:hAnsi="Times New Roman" w:cs="Times New Roman"/>
          <w:sz w:val="24"/>
          <w:szCs w:val="24"/>
        </w:rPr>
        <w:t xml:space="preserve"> management’s lost aesthetic: architecture, organization and the </w:t>
      </w:r>
      <w:proofErr w:type="spellStart"/>
      <w:r w:rsidR="0072563E" w:rsidRPr="00F553E1">
        <w:rPr>
          <w:rFonts w:ascii="Times New Roman" w:hAnsi="Times New Roman" w:cs="Times New Roman"/>
          <w:sz w:val="24"/>
          <w:szCs w:val="24"/>
        </w:rPr>
        <w:t>Taylorized</w:t>
      </w:r>
      <w:proofErr w:type="spellEnd"/>
      <w:r w:rsidR="0072563E" w:rsidRPr="00F553E1">
        <w:rPr>
          <w:rFonts w:ascii="Times New Roman" w:hAnsi="Times New Roman" w:cs="Times New Roman"/>
          <w:sz w:val="24"/>
          <w:szCs w:val="24"/>
        </w:rPr>
        <w:t xml:space="preserve"> beauty of the mechanical. </w:t>
      </w:r>
      <w:r w:rsidR="0072563E" w:rsidRPr="00731958">
        <w:rPr>
          <w:rFonts w:ascii="Times New Roman" w:hAnsi="Times New Roman" w:cs="Times New Roman"/>
          <w:i/>
          <w:sz w:val="24"/>
          <w:szCs w:val="24"/>
        </w:rPr>
        <w:t>Administrative Science Quarterly</w:t>
      </w:r>
      <w:r w:rsidR="00B72AA0" w:rsidRPr="003A0A59">
        <w:rPr>
          <w:rFonts w:ascii="Times New Roman" w:hAnsi="Times New Roman" w:cs="Times New Roman"/>
          <w:sz w:val="24"/>
          <w:szCs w:val="24"/>
        </w:rPr>
        <w:t>, 42(4): 682-716.</w:t>
      </w:r>
    </w:p>
    <w:p w14:paraId="5C09360B" w14:textId="4B539906" w:rsidR="00B575D5" w:rsidRDefault="00731958"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Hansen H</w:t>
      </w:r>
      <w:r w:rsidR="00B575D5">
        <w:rPr>
          <w:rFonts w:ascii="Times New Roman" w:hAnsi="Times New Roman" w:cs="Times New Roman"/>
          <w:sz w:val="24"/>
          <w:szCs w:val="24"/>
        </w:rPr>
        <w:t xml:space="preserve"> </w:t>
      </w:r>
      <w:r>
        <w:rPr>
          <w:rFonts w:ascii="Times New Roman" w:hAnsi="Times New Roman" w:cs="Times New Roman"/>
          <w:sz w:val="24"/>
          <w:szCs w:val="24"/>
        </w:rPr>
        <w:t>(2006)</w:t>
      </w:r>
      <w:r w:rsidR="00B575D5">
        <w:rPr>
          <w:rFonts w:ascii="Times New Roman" w:hAnsi="Times New Roman" w:cs="Times New Roman"/>
          <w:sz w:val="24"/>
          <w:szCs w:val="24"/>
        </w:rPr>
        <w:t xml:space="preserve"> The </w:t>
      </w:r>
      <w:proofErr w:type="spellStart"/>
      <w:r w:rsidR="00B575D5">
        <w:rPr>
          <w:rFonts w:ascii="Times New Roman" w:hAnsi="Times New Roman" w:cs="Times New Roman"/>
          <w:sz w:val="24"/>
          <w:szCs w:val="24"/>
        </w:rPr>
        <w:t>ethnonarrative</w:t>
      </w:r>
      <w:proofErr w:type="spellEnd"/>
      <w:r w:rsidR="00B575D5">
        <w:rPr>
          <w:rFonts w:ascii="Times New Roman" w:hAnsi="Times New Roman" w:cs="Times New Roman"/>
          <w:sz w:val="24"/>
          <w:szCs w:val="24"/>
        </w:rPr>
        <w:t xml:space="preserve"> approach. </w:t>
      </w:r>
      <w:r w:rsidR="00B575D5" w:rsidRPr="00731958">
        <w:rPr>
          <w:rFonts w:ascii="Times New Roman" w:hAnsi="Times New Roman" w:cs="Times New Roman"/>
          <w:i/>
          <w:sz w:val="24"/>
          <w:szCs w:val="24"/>
        </w:rPr>
        <w:t>Human Relations</w:t>
      </w:r>
      <w:r w:rsidR="00B575D5">
        <w:rPr>
          <w:rFonts w:ascii="Times New Roman" w:hAnsi="Times New Roman" w:cs="Times New Roman"/>
          <w:sz w:val="24"/>
          <w:szCs w:val="24"/>
        </w:rPr>
        <w:t>, 59(8): 1049-1075.</w:t>
      </w:r>
    </w:p>
    <w:p w14:paraId="2EAE8DA9" w14:textId="212C9A29" w:rsidR="00330ADD" w:rsidRPr="00330ADD" w:rsidRDefault="00731958" w:rsidP="0091399D">
      <w:pPr>
        <w:spacing w:line="480" w:lineRule="auto"/>
        <w:contextualSpacing/>
        <w:jc w:val="both"/>
        <w:rPr>
          <w:rFonts w:ascii="Times New Roman" w:hAnsi="Times New Roman" w:cs="Times New Roman"/>
          <w:iCs/>
          <w:color w:val="222222"/>
          <w:sz w:val="24"/>
          <w:szCs w:val="24"/>
          <w:lang w:val="en"/>
        </w:rPr>
      </w:pPr>
      <w:r>
        <w:rPr>
          <w:rFonts w:ascii="Times New Roman" w:hAnsi="Times New Roman" w:cs="Times New Roman"/>
          <w:sz w:val="24"/>
          <w:szCs w:val="24"/>
        </w:rPr>
        <w:t xml:space="preserve">Hargrave TJ and Van der </w:t>
      </w: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xml:space="preserve"> AH</w:t>
      </w:r>
      <w:r w:rsidR="003B5E28" w:rsidRPr="00F553E1">
        <w:rPr>
          <w:rFonts w:ascii="Times New Roman" w:hAnsi="Times New Roman" w:cs="Times New Roman"/>
          <w:sz w:val="24"/>
          <w:szCs w:val="24"/>
        </w:rPr>
        <w:t xml:space="preserve"> </w:t>
      </w:r>
      <w:r>
        <w:rPr>
          <w:rFonts w:ascii="Times New Roman" w:hAnsi="Times New Roman" w:cs="Times New Roman"/>
          <w:sz w:val="24"/>
          <w:szCs w:val="24"/>
        </w:rPr>
        <w:t>(2016)</w:t>
      </w:r>
      <w:r w:rsidR="003B5E28" w:rsidRPr="00F553E1">
        <w:rPr>
          <w:rFonts w:ascii="Times New Roman" w:hAnsi="Times New Roman" w:cs="Times New Roman"/>
          <w:sz w:val="24"/>
          <w:szCs w:val="24"/>
        </w:rPr>
        <w:t xml:space="preserve"> Integrating dialectical </w:t>
      </w:r>
      <w:r w:rsidR="003B5E28" w:rsidRPr="007C3D8A">
        <w:rPr>
          <w:rFonts w:ascii="Times New Roman" w:hAnsi="Times New Roman" w:cs="Times New Roman"/>
          <w:sz w:val="24"/>
          <w:szCs w:val="24"/>
        </w:rPr>
        <w:t xml:space="preserve">and paradox perspectives on managing contradictions in organizations. </w:t>
      </w:r>
      <w:r w:rsidR="003B5E28" w:rsidRPr="00731958">
        <w:rPr>
          <w:rFonts w:ascii="Times New Roman" w:hAnsi="Times New Roman" w:cs="Times New Roman"/>
          <w:i/>
          <w:sz w:val="24"/>
          <w:szCs w:val="24"/>
        </w:rPr>
        <w:t xml:space="preserve">Organization </w:t>
      </w:r>
      <w:r w:rsidR="007F22ED" w:rsidRPr="00731958">
        <w:rPr>
          <w:rFonts w:ascii="Times New Roman" w:hAnsi="Times New Roman" w:cs="Times New Roman"/>
          <w:i/>
          <w:sz w:val="24"/>
          <w:szCs w:val="24"/>
        </w:rPr>
        <w:t>Studies</w:t>
      </w:r>
      <w:r w:rsidR="007F22ED" w:rsidRPr="00887C2F">
        <w:rPr>
          <w:rFonts w:ascii="Times New Roman" w:hAnsi="Times New Roman" w:cs="Times New Roman"/>
          <w:sz w:val="24"/>
          <w:szCs w:val="24"/>
        </w:rPr>
        <w:t xml:space="preserve">, </w:t>
      </w:r>
      <w:r>
        <w:rPr>
          <w:rStyle w:val="cit-sep2"/>
          <w:rFonts w:ascii="Times New Roman" w:hAnsi="Times New Roman" w:cs="Times New Roman"/>
          <w:iCs/>
          <w:color w:val="222222"/>
          <w:sz w:val="24"/>
          <w:szCs w:val="24"/>
          <w:lang w:val="en"/>
        </w:rPr>
        <w:t>38(3-4): 319-339.</w:t>
      </w:r>
    </w:p>
    <w:p w14:paraId="138C79E3" w14:textId="07A1E3D6" w:rsidR="003D2AB0" w:rsidRPr="000D7D13" w:rsidRDefault="00615B4C" w:rsidP="0091399D">
      <w:pPr>
        <w:spacing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Hawkins B</w:t>
      </w:r>
      <w:r w:rsidR="00870072" w:rsidRPr="003A0A59">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w:t>
      </w:r>
      <w:r w:rsidR="00870072" w:rsidRPr="003A0A59">
        <w:rPr>
          <w:rFonts w:ascii="Times New Roman" w:hAnsi="Times New Roman" w:cs="Times New Roman"/>
          <w:color w:val="1A1A1A"/>
          <w:sz w:val="24"/>
          <w:szCs w:val="24"/>
          <w:lang w:val="en-US"/>
        </w:rPr>
        <w:t>2015</w:t>
      </w:r>
      <w:r>
        <w:rPr>
          <w:rFonts w:ascii="Times New Roman" w:hAnsi="Times New Roman" w:cs="Times New Roman"/>
          <w:color w:val="1A1A1A"/>
          <w:sz w:val="24"/>
          <w:szCs w:val="24"/>
          <w:lang w:val="en-US"/>
        </w:rPr>
        <w:t>)</w:t>
      </w:r>
      <w:r w:rsidR="003D2AB0" w:rsidRPr="000D7D13">
        <w:rPr>
          <w:rFonts w:ascii="Times New Roman" w:hAnsi="Times New Roman" w:cs="Times New Roman"/>
          <w:color w:val="1A1A1A"/>
          <w:sz w:val="24"/>
          <w:szCs w:val="24"/>
          <w:lang w:val="en-US"/>
        </w:rPr>
        <w:t xml:space="preserve"> Ship-shape: Materializing leadership in the British Royal Navy. </w:t>
      </w:r>
      <w:r w:rsidR="00DF44D7" w:rsidRPr="00615B4C">
        <w:rPr>
          <w:rFonts w:ascii="Times New Roman" w:hAnsi="Times New Roman" w:cs="Times New Roman"/>
          <w:i/>
          <w:iCs/>
          <w:color w:val="1A1A1A"/>
          <w:sz w:val="24"/>
          <w:szCs w:val="24"/>
          <w:lang w:val="en-US"/>
        </w:rPr>
        <w:t>H</w:t>
      </w:r>
      <w:r w:rsidR="003D2AB0" w:rsidRPr="00615B4C">
        <w:rPr>
          <w:rFonts w:ascii="Times New Roman" w:hAnsi="Times New Roman" w:cs="Times New Roman"/>
          <w:i/>
          <w:iCs/>
          <w:color w:val="1A1A1A"/>
          <w:sz w:val="24"/>
          <w:szCs w:val="24"/>
          <w:lang w:val="en-US"/>
        </w:rPr>
        <w:t xml:space="preserve">uman </w:t>
      </w:r>
      <w:r w:rsidR="00DF44D7" w:rsidRPr="00615B4C">
        <w:rPr>
          <w:rFonts w:ascii="Times New Roman" w:hAnsi="Times New Roman" w:cs="Times New Roman"/>
          <w:i/>
          <w:iCs/>
          <w:color w:val="1A1A1A"/>
          <w:sz w:val="24"/>
          <w:szCs w:val="24"/>
          <w:lang w:val="en-US"/>
        </w:rPr>
        <w:t>R</w:t>
      </w:r>
      <w:r w:rsidR="003D2AB0" w:rsidRPr="00615B4C">
        <w:rPr>
          <w:rFonts w:ascii="Times New Roman" w:hAnsi="Times New Roman" w:cs="Times New Roman"/>
          <w:i/>
          <w:iCs/>
          <w:color w:val="1A1A1A"/>
          <w:sz w:val="24"/>
          <w:szCs w:val="24"/>
          <w:lang w:val="en-US"/>
        </w:rPr>
        <w:t>elations</w:t>
      </w:r>
      <w:r w:rsidR="003D2AB0" w:rsidRPr="003A0A59">
        <w:rPr>
          <w:rFonts w:ascii="Times New Roman" w:hAnsi="Times New Roman" w:cs="Times New Roman"/>
          <w:color w:val="1A1A1A"/>
          <w:sz w:val="24"/>
          <w:szCs w:val="24"/>
          <w:lang w:val="en-US"/>
        </w:rPr>
        <w:t xml:space="preserve">, </w:t>
      </w:r>
      <w:r w:rsidR="003D2AB0" w:rsidRPr="00887C2F">
        <w:rPr>
          <w:rFonts w:ascii="Times New Roman" w:hAnsi="Times New Roman" w:cs="Times New Roman"/>
          <w:iCs/>
          <w:color w:val="1A1A1A"/>
          <w:sz w:val="24"/>
          <w:szCs w:val="24"/>
          <w:lang w:val="en-US"/>
        </w:rPr>
        <w:t>68</w:t>
      </w:r>
      <w:r>
        <w:rPr>
          <w:rFonts w:ascii="Times New Roman" w:hAnsi="Times New Roman" w:cs="Times New Roman"/>
          <w:color w:val="1A1A1A"/>
          <w:sz w:val="24"/>
          <w:szCs w:val="24"/>
          <w:lang w:val="en-US"/>
        </w:rPr>
        <w:t>(6):</w:t>
      </w:r>
      <w:r w:rsidR="003D2AB0" w:rsidRPr="003A0A59">
        <w:rPr>
          <w:rFonts w:ascii="Times New Roman" w:hAnsi="Times New Roman" w:cs="Times New Roman"/>
          <w:color w:val="1A1A1A"/>
          <w:sz w:val="24"/>
          <w:szCs w:val="24"/>
          <w:lang w:val="en-US"/>
        </w:rPr>
        <w:t xml:space="preserve"> 951-971.</w:t>
      </w:r>
    </w:p>
    <w:p w14:paraId="6AC97310" w14:textId="047F6F87" w:rsidR="006E2EC0" w:rsidRDefault="00615B4C" w:rsidP="0091399D">
      <w:pPr>
        <w:spacing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Hegel GWF</w:t>
      </w:r>
      <w:r w:rsidR="006E2EC0" w:rsidRPr="00F553E1">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(1969)</w:t>
      </w:r>
      <w:r w:rsidR="006E2EC0" w:rsidRPr="00F553E1">
        <w:rPr>
          <w:rFonts w:ascii="Times New Roman" w:hAnsi="Times New Roman" w:cs="Times New Roman"/>
          <w:color w:val="1A1A1A"/>
          <w:sz w:val="24"/>
          <w:szCs w:val="24"/>
          <w:lang w:val="en-US"/>
        </w:rPr>
        <w:t xml:space="preserve"> </w:t>
      </w:r>
      <w:r w:rsidR="006E2EC0" w:rsidRPr="00615B4C">
        <w:rPr>
          <w:rFonts w:ascii="Times New Roman" w:hAnsi="Times New Roman" w:cs="Times New Roman"/>
          <w:i/>
          <w:color w:val="1A1A1A"/>
          <w:sz w:val="24"/>
          <w:szCs w:val="24"/>
          <w:lang w:val="en-US"/>
        </w:rPr>
        <w:t>The Science of Logic.</w:t>
      </w:r>
      <w:r w:rsidR="006E2EC0" w:rsidRPr="00887C2F">
        <w:rPr>
          <w:rFonts w:ascii="Times New Roman" w:hAnsi="Times New Roman" w:cs="Times New Roman"/>
          <w:color w:val="1A1A1A"/>
          <w:sz w:val="24"/>
          <w:szCs w:val="24"/>
          <w:lang w:val="en-US"/>
        </w:rPr>
        <w:t xml:space="preserve"> </w:t>
      </w:r>
      <w:r w:rsidR="006E2EC0" w:rsidRPr="003A0A59">
        <w:rPr>
          <w:rFonts w:ascii="Times New Roman" w:hAnsi="Times New Roman" w:cs="Times New Roman"/>
          <w:color w:val="1A1A1A"/>
          <w:sz w:val="24"/>
          <w:szCs w:val="24"/>
          <w:lang w:val="en-US"/>
        </w:rPr>
        <w:t xml:space="preserve">(Translated by A.V. Miller). London: George Allen and Unwin. </w:t>
      </w:r>
    </w:p>
    <w:p w14:paraId="0FE231DE" w14:textId="503417E8" w:rsidR="00B575D5" w:rsidRPr="000D7D13" w:rsidRDefault="00615B4C" w:rsidP="0091399D">
      <w:pPr>
        <w:spacing w:line="480" w:lineRule="auto"/>
        <w:contextualSpacing/>
        <w:jc w:val="both"/>
        <w:rPr>
          <w:rFonts w:ascii="Times New Roman" w:hAnsi="Times New Roman" w:cs="Times New Roman"/>
          <w:color w:val="1A1A1A"/>
          <w:sz w:val="24"/>
          <w:szCs w:val="24"/>
          <w:lang w:val="en-US"/>
        </w:rPr>
      </w:pPr>
      <w:proofErr w:type="spellStart"/>
      <w:r>
        <w:rPr>
          <w:rFonts w:ascii="Times New Roman" w:hAnsi="Times New Roman" w:cs="Times New Roman"/>
          <w:color w:val="1A1A1A"/>
          <w:sz w:val="24"/>
          <w:szCs w:val="24"/>
          <w:lang w:val="en-US"/>
        </w:rPr>
        <w:lastRenderedPageBreak/>
        <w:t>Heracleous</w:t>
      </w:r>
      <w:proofErr w:type="spellEnd"/>
      <w:r>
        <w:rPr>
          <w:rFonts w:ascii="Times New Roman" w:hAnsi="Times New Roman" w:cs="Times New Roman"/>
          <w:color w:val="1A1A1A"/>
          <w:sz w:val="24"/>
          <w:szCs w:val="24"/>
          <w:lang w:val="en-US"/>
        </w:rPr>
        <w:t xml:space="preserve"> L and Barrett M</w:t>
      </w:r>
      <w:r w:rsidR="00B575D5">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(2001)</w:t>
      </w:r>
      <w:r w:rsidR="00B575D5">
        <w:rPr>
          <w:rFonts w:ascii="Times New Roman" w:hAnsi="Times New Roman" w:cs="Times New Roman"/>
          <w:color w:val="1A1A1A"/>
          <w:sz w:val="24"/>
          <w:szCs w:val="24"/>
          <w:lang w:val="en-US"/>
        </w:rPr>
        <w:t xml:space="preserve"> </w:t>
      </w:r>
      <w:proofErr w:type="spellStart"/>
      <w:r w:rsidR="00B575D5">
        <w:rPr>
          <w:rFonts w:ascii="Times New Roman" w:hAnsi="Times New Roman" w:cs="Times New Roman"/>
          <w:color w:val="1A1A1A"/>
          <w:sz w:val="24"/>
          <w:szCs w:val="24"/>
          <w:lang w:val="en-US"/>
        </w:rPr>
        <w:t>Organisational</w:t>
      </w:r>
      <w:proofErr w:type="spellEnd"/>
      <w:r w:rsidR="00B575D5">
        <w:rPr>
          <w:rFonts w:ascii="Times New Roman" w:hAnsi="Times New Roman" w:cs="Times New Roman"/>
          <w:color w:val="1A1A1A"/>
          <w:sz w:val="24"/>
          <w:szCs w:val="24"/>
          <w:lang w:val="en-US"/>
        </w:rPr>
        <w:t xml:space="preserve"> change as discourse</w:t>
      </w:r>
      <w:r w:rsidR="00325644">
        <w:rPr>
          <w:rFonts w:ascii="Times New Roman" w:hAnsi="Times New Roman" w:cs="Times New Roman"/>
          <w:color w:val="1A1A1A"/>
          <w:sz w:val="24"/>
          <w:szCs w:val="24"/>
          <w:lang w:val="en-US"/>
        </w:rPr>
        <w:t xml:space="preserve">: Communicative actions and deep structures in the context of information technology implementation. </w:t>
      </w:r>
      <w:r w:rsidR="00325644" w:rsidRPr="00615B4C">
        <w:rPr>
          <w:rFonts w:ascii="Times New Roman" w:hAnsi="Times New Roman" w:cs="Times New Roman"/>
          <w:i/>
          <w:color w:val="1A1A1A"/>
          <w:sz w:val="24"/>
          <w:szCs w:val="24"/>
          <w:lang w:val="en-US"/>
        </w:rPr>
        <w:t>Academy of Management Journal</w:t>
      </w:r>
      <w:r w:rsidR="00325644">
        <w:rPr>
          <w:rFonts w:ascii="Times New Roman" w:hAnsi="Times New Roman" w:cs="Times New Roman"/>
          <w:color w:val="1A1A1A"/>
          <w:sz w:val="24"/>
          <w:szCs w:val="24"/>
          <w:lang w:val="en-US"/>
        </w:rPr>
        <w:t>, 44: 755-778.</w:t>
      </w:r>
    </w:p>
    <w:p w14:paraId="5C569216" w14:textId="32395DFA" w:rsidR="0012695A" w:rsidRPr="00F553E1" w:rsidRDefault="00615B4C" w:rsidP="0091399D">
      <w:pPr>
        <w:spacing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Issa T and Pick D</w:t>
      </w:r>
      <w:r w:rsidR="0012695A" w:rsidRPr="00F553E1">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(2010)</w:t>
      </w:r>
      <w:r w:rsidR="0012695A" w:rsidRPr="00F553E1">
        <w:rPr>
          <w:rFonts w:ascii="Times New Roman" w:hAnsi="Times New Roman" w:cs="Times New Roman"/>
          <w:color w:val="1A1A1A"/>
          <w:sz w:val="24"/>
          <w:szCs w:val="24"/>
          <w:lang w:val="en-US"/>
        </w:rPr>
        <w:t xml:space="preserve"> Ethical mindsets: An Australian Study. </w:t>
      </w:r>
      <w:r w:rsidR="0012695A" w:rsidRPr="00615B4C">
        <w:rPr>
          <w:rFonts w:ascii="Times New Roman" w:hAnsi="Times New Roman" w:cs="Times New Roman"/>
          <w:i/>
          <w:color w:val="1A1A1A"/>
          <w:sz w:val="24"/>
          <w:szCs w:val="24"/>
          <w:lang w:val="en-US"/>
        </w:rPr>
        <w:t>Journal of Business Ethics</w:t>
      </w:r>
      <w:r w:rsidR="0012695A" w:rsidRPr="00887C2F">
        <w:rPr>
          <w:rFonts w:ascii="Times New Roman" w:hAnsi="Times New Roman" w:cs="Times New Roman"/>
          <w:color w:val="1A1A1A"/>
          <w:sz w:val="24"/>
          <w:szCs w:val="24"/>
          <w:lang w:val="en-US"/>
        </w:rPr>
        <w:t>, 96</w:t>
      </w:r>
      <w:r w:rsidR="0012695A" w:rsidRPr="003A0A59">
        <w:rPr>
          <w:rFonts w:ascii="Times New Roman" w:hAnsi="Times New Roman" w:cs="Times New Roman"/>
          <w:color w:val="1A1A1A"/>
          <w:sz w:val="24"/>
          <w:szCs w:val="24"/>
          <w:lang w:val="en-US"/>
        </w:rPr>
        <w:t xml:space="preserve">: </w:t>
      </w:r>
      <w:r w:rsidR="0012695A" w:rsidRPr="000D7D13">
        <w:rPr>
          <w:rFonts w:ascii="Times New Roman" w:hAnsi="Times New Roman" w:cs="Times New Roman"/>
          <w:color w:val="1A1A1A"/>
          <w:sz w:val="24"/>
          <w:szCs w:val="24"/>
          <w:lang w:val="en-US"/>
        </w:rPr>
        <w:t>613-629.</w:t>
      </w:r>
    </w:p>
    <w:p w14:paraId="73F5D2C8" w14:textId="6F274CD9" w:rsidR="00783758" w:rsidRPr="000D7D13" w:rsidRDefault="00615B4C"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Kateb</w:t>
      </w:r>
      <w:proofErr w:type="spellEnd"/>
      <w:r>
        <w:rPr>
          <w:rFonts w:ascii="Times New Roman" w:hAnsi="Times New Roman" w:cs="Times New Roman"/>
          <w:sz w:val="24"/>
          <w:szCs w:val="24"/>
        </w:rPr>
        <w:t xml:space="preserve"> G</w:t>
      </w:r>
      <w:r w:rsidR="00783758" w:rsidRPr="00F553E1">
        <w:rPr>
          <w:rFonts w:ascii="Times New Roman" w:hAnsi="Times New Roman" w:cs="Times New Roman"/>
          <w:sz w:val="24"/>
          <w:szCs w:val="24"/>
        </w:rPr>
        <w:t xml:space="preserve"> </w:t>
      </w:r>
      <w:r>
        <w:rPr>
          <w:rFonts w:ascii="Times New Roman" w:hAnsi="Times New Roman" w:cs="Times New Roman"/>
          <w:sz w:val="24"/>
          <w:szCs w:val="24"/>
        </w:rPr>
        <w:t>(2000)</w:t>
      </w:r>
      <w:r w:rsidR="00783758" w:rsidRPr="00F553E1">
        <w:rPr>
          <w:rFonts w:ascii="Times New Roman" w:hAnsi="Times New Roman" w:cs="Times New Roman"/>
          <w:sz w:val="24"/>
          <w:szCs w:val="24"/>
        </w:rPr>
        <w:t xml:space="preserve"> Aestheticism and morality: their cooperation and hostility. </w:t>
      </w:r>
      <w:r w:rsidR="00783758" w:rsidRPr="00615B4C">
        <w:rPr>
          <w:rFonts w:ascii="Times New Roman" w:hAnsi="Times New Roman" w:cs="Times New Roman"/>
          <w:i/>
          <w:sz w:val="24"/>
          <w:szCs w:val="24"/>
        </w:rPr>
        <w:t>Political Theory</w:t>
      </w:r>
      <w:r w:rsidR="00783758" w:rsidRPr="003A0A59">
        <w:rPr>
          <w:rFonts w:ascii="Times New Roman" w:hAnsi="Times New Roman" w:cs="Times New Roman"/>
          <w:sz w:val="24"/>
          <w:szCs w:val="24"/>
        </w:rPr>
        <w:t>, 28(1): 5-38.</w:t>
      </w:r>
    </w:p>
    <w:p w14:paraId="5755E0F7" w14:textId="2247BE17" w:rsidR="00C20E72" w:rsidRPr="000D7D13" w:rsidRDefault="00615B4C"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Kerfoot D and Knights D</w:t>
      </w:r>
      <w:r w:rsidR="00C20E72" w:rsidRPr="00D00E7D">
        <w:rPr>
          <w:rFonts w:ascii="Times New Roman" w:hAnsi="Times New Roman" w:cs="Times New Roman"/>
          <w:sz w:val="24"/>
          <w:szCs w:val="24"/>
          <w:lang w:val="en-US"/>
        </w:rPr>
        <w:t xml:space="preserve"> </w:t>
      </w:r>
      <w:r>
        <w:rPr>
          <w:rFonts w:ascii="Times New Roman" w:hAnsi="Times New Roman" w:cs="Times New Roman"/>
          <w:sz w:val="24"/>
          <w:szCs w:val="24"/>
          <w:lang w:val="en-US"/>
        </w:rPr>
        <w:t>(1998)</w:t>
      </w:r>
      <w:r w:rsidR="00C20E72" w:rsidRPr="00D00E7D">
        <w:rPr>
          <w:rFonts w:ascii="Times New Roman" w:hAnsi="Times New Roman" w:cs="Times New Roman"/>
          <w:sz w:val="24"/>
          <w:szCs w:val="24"/>
          <w:lang w:val="en-US"/>
        </w:rPr>
        <w:t xml:space="preserve"> Managing masculinity in contemporary organizational life: A ‘</w:t>
      </w:r>
      <w:proofErr w:type="spellStart"/>
      <w:r w:rsidR="00C20E72" w:rsidRPr="00D00E7D">
        <w:rPr>
          <w:rFonts w:ascii="Times New Roman" w:hAnsi="Times New Roman" w:cs="Times New Roman"/>
          <w:sz w:val="24"/>
          <w:szCs w:val="24"/>
          <w:lang w:val="en-US"/>
        </w:rPr>
        <w:t>man’agerial</w:t>
      </w:r>
      <w:proofErr w:type="spellEnd"/>
      <w:r w:rsidR="00C20E72" w:rsidRPr="00D00E7D">
        <w:rPr>
          <w:rFonts w:ascii="Times New Roman" w:hAnsi="Times New Roman" w:cs="Times New Roman"/>
          <w:sz w:val="24"/>
          <w:szCs w:val="24"/>
          <w:lang w:val="en-US"/>
        </w:rPr>
        <w:t xml:space="preserve"> project. </w:t>
      </w:r>
      <w:r w:rsidR="00C20E72" w:rsidRPr="00615B4C">
        <w:rPr>
          <w:rFonts w:ascii="Times New Roman" w:hAnsi="Times New Roman" w:cs="Times New Roman"/>
          <w:i/>
          <w:sz w:val="24"/>
          <w:szCs w:val="24"/>
          <w:lang w:val="en-US"/>
        </w:rPr>
        <w:t>Organization</w:t>
      </w:r>
      <w:r w:rsidR="00C20E72" w:rsidRPr="003A0A59">
        <w:rPr>
          <w:rFonts w:ascii="Times New Roman" w:hAnsi="Times New Roman" w:cs="Times New Roman"/>
          <w:sz w:val="24"/>
          <w:szCs w:val="24"/>
          <w:lang w:val="en-US"/>
        </w:rPr>
        <w:t>, 5(1): 7-26.</w:t>
      </w:r>
    </w:p>
    <w:p w14:paraId="1A10A85C" w14:textId="2FF2F491" w:rsidR="00BA69A4" w:rsidRPr="000D7D13" w:rsidRDefault="00615B4C"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Kersten A</w:t>
      </w:r>
      <w:r w:rsidR="008337F0" w:rsidRPr="00F553E1">
        <w:rPr>
          <w:rFonts w:ascii="Times New Roman" w:hAnsi="Times New Roman" w:cs="Times New Roman"/>
          <w:sz w:val="24"/>
          <w:szCs w:val="24"/>
          <w:lang w:val="en-US"/>
        </w:rPr>
        <w:t xml:space="preserve"> </w:t>
      </w:r>
      <w:r>
        <w:rPr>
          <w:rFonts w:ascii="Times New Roman" w:hAnsi="Times New Roman" w:cs="Times New Roman"/>
          <w:sz w:val="24"/>
          <w:szCs w:val="24"/>
          <w:lang w:val="en-US"/>
        </w:rPr>
        <w:t>(2008)</w:t>
      </w:r>
      <w:r w:rsidR="008337F0" w:rsidRPr="00F553E1">
        <w:rPr>
          <w:rFonts w:ascii="Times New Roman" w:hAnsi="Times New Roman" w:cs="Times New Roman"/>
          <w:sz w:val="24"/>
          <w:szCs w:val="24"/>
          <w:lang w:val="en-US"/>
        </w:rPr>
        <w:t xml:space="preserve"> When craving goodness becomes bad: A critical conception of ethics and aesthetics in organizati</w:t>
      </w:r>
      <w:r w:rsidR="008337F0" w:rsidRPr="007C3D8A">
        <w:rPr>
          <w:rFonts w:ascii="Times New Roman" w:hAnsi="Times New Roman" w:cs="Times New Roman"/>
          <w:sz w:val="24"/>
          <w:szCs w:val="24"/>
          <w:lang w:val="en-US"/>
        </w:rPr>
        <w:t xml:space="preserve">on. </w:t>
      </w:r>
      <w:r w:rsidR="008337F0" w:rsidRPr="00615B4C">
        <w:rPr>
          <w:rFonts w:ascii="Times New Roman" w:hAnsi="Times New Roman" w:cs="Times New Roman"/>
          <w:i/>
          <w:sz w:val="24"/>
          <w:szCs w:val="24"/>
          <w:lang w:val="en-US"/>
        </w:rPr>
        <w:t>Culture and Organization</w:t>
      </w:r>
      <w:r w:rsidR="008337F0" w:rsidRPr="00887C2F">
        <w:rPr>
          <w:rFonts w:ascii="Times New Roman" w:hAnsi="Times New Roman" w:cs="Times New Roman"/>
          <w:sz w:val="24"/>
          <w:szCs w:val="24"/>
          <w:lang w:val="en-US"/>
        </w:rPr>
        <w:t xml:space="preserve">, </w:t>
      </w:r>
      <w:r w:rsidR="008337F0" w:rsidRPr="003A0A59">
        <w:rPr>
          <w:rFonts w:ascii="Times New Roman" w:hAnsi="Times New Roman" w:cs="Times New Roman"/>
          <w:sz w:val="24"/>
          <w:szCs w:val="24"/>
          <w:lang w:val="en-US"/>
        </w:rPr>
        <w:t>14: 187-202.</w:t>
      </w:r>
    </w:p>
    <w:p w14:paraId="4544C72F" w14:textId="4439347E" w:rsidR="00195AD3" w:rsidRPr="000D7D13" w:rsidRDefault="0044154B"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Knights D</w:t>
      </w:r>
      <w:r w:rsidR="00195AD3" w:rsidRPr="00F553E1">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r w:rsidR="00195AD3" w:rsidRPr="00F553E1">
        <w:rPr>
          <w:rFonts w:ascii="Times New Roman" w:hAnsi="Times New Roman" w:cs="Times New Roman"/>
          <w:sz w:val="24"/>
          <w:szCs w:val="24"/>
          <w:lang w:val="en-US"/>
        </w:rPr>
        <w:t xml:space="preserve"> Binaries need to shatter for bodies to matter: Do disembodied masculinities undermine organizational ethics? </w:t>
      </w:r>
      <w:r w:rsidR="00195AD3" w:rsidRPr="0044154B">
        <w:rPr>
          <w:rFonts w:ascii="Times New Roman" w:hAnsi="Times New Roman" w:cs="Times New Roman"/>
          <w:i/>
          <w:sz w:val="24"/>
          <w:szCs w:val="24"/>
          <w:lang w:val="en-US"/>
        </w:rPr>
        <w:t>Organization</w:t>
      </w:r>
      <w:r w:rsidR="00195AD3" w:rsidRPr="003A0A59">
        <w:rPr>
          <w:rFonts w:ascii="Times New Roman" w:hAnsi="Times New Roman" w:cs="Times New Roman"/>
          <w:sz w:val="24"/>
          <w:szCs w:val="24"/>
          <w:lang w:val="en-US"/>
        </w:rPr>
        <w:t>, 22(2): 200-216.</w:t>
      </w:r>
    </w:p>
    <w:p w14:paraId="255535E5" w14:textId="1F47388F" w:rsidR="00970BA3" w:rsidRPr="000D7D13" w:rsidRDefault="0044154B"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Knights D and Kerfoot D</w:t>
      </w:r>
      <w:r w:rsidR="00970BA3" w:rsidRPr="00F553E1">
        <w:rPr>
          <w:rFonts w:ascii="Times New Roman" w:hAnsi="Times New Roman" w:cs="Times New Roman"/>
          <w:sz w:val="24"/>
          <w:szCs w:val="24"/>
          <w:lang w:val="en-US"/>
        </w:rPr>
        <w:t xml:space="preserve"> </w:t>
      </w:r>
      <w:r>
        <w:rPr>
          <w:rFonts w:ascii="Times New Roman" w:hAnsi="Times New Roman" w:cs="Times New Roman"/>
          <w:sz w:val="24"/>
          <w:szCs w:val="24"/>
          <w:lang w:val="en-US"/>
        </w:rPr>
        <w:t>(2004)</w:t>
      </w:r>
      <w:r w:rsidR="00970BA3" w:rsidRPr="007C3D8A">
        <w:rPr>
          <w:rFonts w:ascii="Times New Roman" w:hAnsi="Times New Roman" w:cs="Times New Roman"/>
          <w:sz w:val="24"/>
          <w:szCs w:val="24"/>
          <w:lang w:val="en-US"/>
        </w:rPr>
        <w:t xml:space="preserve"> Between representations and subjectivity: Gender binaries and the politics of organizational transformation. </w:t>
      </w:r>
      <w:r w:rsidR="00970BA3" w:rsidRPr="0044154B">
        <w:rPr>
          <w:rFonts w:ascii="Times New Roman" w:hAnsi="Times New Roman" w:cs="Times New Roman"/>
          <w:i/>
          <w:sz w:val="24"/>
          <w:szCs w:val="24"/>
          <w:lang w:val="en-US"/>
        </w:rPr>
        <w:t>Gender, Work and Organization</w:t>
      </w:r>
      <w:r w:rsidR="00970BA3" w:rsidRPr="003A0A59">
        <w:rPr>
          <w:rFonts w:ascii="Times New Roman" w:hAnsi="Times New Roman" w:cs="Times New Roman"/>
          <w:sz w:val="24"/>
          <w:szCs w:val="24"/>
          <w:lang w:val="en-US"/>
        </w:rPr>
        <w:t>, 11(4): 430-454.</w:t>
      </w:r>
    </w:p>
    <w:p w14:paraId="0C179F6D" w14:textId="35CFE561" w:rsidR="00BA69A4" w:rsidRPr="000D7D13" w:rsidRDefault="0044154B"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Knights D and O’Leary M</w:t>
      </w:r>
      <w:r w:rsidR="00BA69A4" w:rsidRPr="00F553E1">
        <w:rPr>
          <w:rFonts w:ascii="Times New Roman" w:hAnsi="Times New Roman" w:cs="Times New Roman"/>
          <w:sz w:val="24"/>
          <w:szCs w:val="24"/>
        </w:rPr>
        <w:t xml:space="preserve"> </w:t>
      </w:r>
      <w:r>
        <w:rPr>
          <w:rFonts w:ascii="Times New Roman" w:hAnsi="Times New Roman" w:cs="Times New Roman"/>
          <w:sz w:val="24"/>
          <w:szCs w:val="24"/>
        </w:rPr>
        <w:t>(2006)</w:t>
      </w:r>
      <w:r w:rsidR="00BA69A4" w:rsidRPr="00F553E1">
        <w:rPr>
          <w:rFonts w:ascii="Times New Roman" w:hAnsi="Times New Roman" w:cs="Times New Roman"/>
          <w:sz w:val="24"/>
          <w:szCs w:val="24"/>
        </w:rPr>
        <w:t xml:space="preserve"> Leadership, ethics and responsibility to the other. </w:t>
      </w:r>
      <w:r w:rsidR="00BA69A4" w:rsidRPr="0044154B">
        <w:rPr>
          <w:rFonts w:ascii="Times New Roman" w:hAnsi="Times New Roman" w:cs="Times New Roman"/>
          <w:i/>
          <w:sz w:val="24"/>
          <w:szCs w:val="24"/>
        </w:rPr>
        <w:t>Journal of Business</w:t>
      </w:r>
      <w:r w:rsidR="00BA69A4" w:rsidRPr="0044154B">
        <w:rPr>
          <w:rFonts w:ascii="Times New Roman" w:hAnsi="Times New Roman" w:cs="Times New Roman"/>
          <w:i/>
          <w:sz w:val="24"/>
          <w:szCs w:val="24"/>
          <w:lang w:val="en-US"/>
        </w:rPr>
        <w:t xml:space="preserve"> </w:t>
      </w:r>
      <w:r w:rsidR="00BA69A4" w:rsidRPr="0044154B">
        <w:rPr>
          <w:rFonts w:ascii="Times New Roman" w:hAnsi="Times New Roman" w:cs="Times New Roman"/>
          <w:i/>
          <w:sz w:val="24"/>
          <w:szCs w:val="24"/>
        </w:rPr>
        <w:t>Ethics</w:t>
      </w:r>
      <w:r w:rsidR="00BA69A4" w:rsidRPr="003A0A59">
        <w:rPr>
          <w:rFonts w:ascii="Times New Roman" w:hAnsi="Times New Roman" w:cs="Times New Roman"/>
          <w:sz w:val="24"/>
          <w:szCs w:val="24"/>
        </w:rPr>
        <w:t>, 67(2): 125–137.</w:t>
      </w:r>
    </w:p>
    <w:p w14:paraId="77CE9E0F" w14:textId="392CCBC4" w:rsidR="002C523C" w:rsidRPr="000D7D13" w:rsidRDefault="0044154B"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Knights D and </w:t>
      </w:r>
      <w:proofErr w:type="spellStart"/>
      <w:r>
        <w:rPr>
          <w:rFonts w:ascii="Times New Roman" w:hAnsi="Times New Roman" w:cs="Times New Roman"/>
          <w:sz w:val="24"/>
          <w:szCs w:val="24"/>
        </w:rPr>
        <w:t>Tullberg</w:t>
      </w:r>
      <w:proofErr w:type="spellEnd"/>
      <w:r>
        <w:rPr>
          <w:rFonts w:ascii="Times New Roman" w:hAnsi="Times New Roman" w:cs="Times New Roman"/>
          <w:sz w:val="24"/>
          <w:szCs w:val="24"/>
        </w:rPr>
        <w:t xml:space="preserve"> M</w:t>
      </w:r>
      <w:r w:rsidR="002C523C" w:rsidRPr="00F553E1">
        <w:rPr>
          <w:rFonts w:ascii="Times New Roman" w:hAnsi="Times New Roman" w:cs="Times New Roman"/>
          <w:sz w:val="24"/>
          <w:szCs w:val="24"/>
        </w:rPr>
        <w:t xml:space="preserve"> </w:t>
      </w:r>
      <w:r>
        <w:rPr>
          <w:rFonts w:ascii="Times New Roman" w:hAnsi="Times New Roman" w:cs="Times New Roman"/>
          <w:sz w:val="24"/>
          <w:szCs w:val="24"/>
        </w:rPr>
        <w:t>(2012)</w:t>
      </w:r>
      <w:r w:rsidR="002C523C" w:rsidRPr="00F553E1">
        <w:rPr>
          <w:rFonts w:ascii="Times New Roman" w:hAnsi="Times New Roman" w:cs="Times New Roman"/>
          <w:sz w:val="24"/>
          <w:szCs w:val="24"/>
        </w:rPr>
        <w:t xml:space="preserve"> Managing masculinity/mismanaging the corporation. </w:t>
      </w:r>
      <w:r w:rsidR="002C523C" w:rsidRPr="0044154B">
        <w:rPr>
          <w:rFonts w:ascii="Times New Roman" w:hAnsi="Times New Roman" w:cs="Times New Roman"/>
          <w:i/>
          <w:sz w:val="24"/>
          <w:szCs w:val="24"/>
        </w:rPr>
        <w:t>Organization</w:t>
      </w:r>
      <w:r w:rsidR="002C523C" w:rsidRPr="003A0A59">
        <w:rPr>
          <w:rFonts w:ascii="Times New Roman" w:hAnsi="Times New Roman" w:cs="Times New Roman"/>
          <w:sz w:val="24"/>
          <w:szCs w:val="24"/>
        </w:rPr>
        <w:t>, 19(4): 385-404.</w:t>
      </w:r>
    </w:p>
    <w:p w14:paraId="3997BF99" w14:textId="292CE049" w:rsidR="00262D53" w:rsidRDefault="0044154B" w:rsidP="0091399D">
      <w:pPr>
        <w:spacing w:line="480" w:lineRule="auto"/>
        <w:contextualSpacing/>
        <w:jc w:val="both"/>
        <w:rPr>
          <w:rFonts w:ascii="Times New Roman" w:hAnsi="Times New Roman" w:cs="Arial"/>
          <w:color w:val="1A1A1A"/>
          <w:sz w:val="24"/>
          <w:szCs w:val="24"/>
          <w:lang w:val="en-US"/>
        </w:rPr>
      </w:pPr>
      <w:r>
        <w:rPr>
          <w:rFonts w:ascii="Times New Roman" w:hAnsi="Times New Roman" w:cs="Arial"/>
          <w:color w:val="1A1A1A"/>
          <w:sz w:val="24"/>
          <w:szCs w:val="24"/>
          <w:lang w:val="en-US"/>
        </w:rPr>
        <w:t>Kristeva J (1982)</w:t>
      </w:r>
      <w:r w:rsidR="008F27AE" w:rsidRPr="00C123C2">
        <w:rPr>
          <w:rFonts w:ascii="Times New Roman" w:hAnsi="Times New Roman" w:cs="Arial"/>
          <w:color w:val="1A1A1A"/>
          <w:sz w:val="24"/>
          <w:szCs w:val="24"/>
          <w:lang w:val="en-US"/>
        </w:rPr>
        <w:t xml:space="preserve"> </w:t>
      </w:r>
      <w:r w:rsidRPr="0044154B">
        <w:rPr>
          <w:rFonts w:ascii="Times New Roman" w:hAnsi="Times New Roman" w:cs="Arial"/>
          <w:i/>
          <w:iCs/>
          <w:color w:val="1A1A1A"/>
          <w:sz w:val="24"/>
          <w:szCs w:val="24"/>
          <w:lang w:val="en-US"/>
        </w:rPr>
        <w:t>Powers of Horror: An Essay on A</w:t>
      </w:r>
      <w:r w:rsidR="008F27AE" w:rsidRPr="0044154B">
        <w:rPr>
          <w:rFonts w:ascii="Times New Roman" w:hAnsi="Times New Roman" w:cs="Arial"/>
          <w:i/>
          <w:iCs/>
          <w:color w:val="1A1A1A"/>
          <w:sz w:val="24"/>
          <w:szCs w:val="24"/>
          <w:lang w:val="en-US"/>
        </w:rPr>
        <w:t>bjection</w:t>
      </w:r>
      <w:r w:rsidR="008F27AE" w:rsidRPr="003A0A59">
        <w:rPr>
          <w:rFonts w:ascii="Times New Roman" w:hAnsi="Times New Roman" w:cs="Arial"/>
          <w:color w:val="1A1A1A"/>
          <w:sz w:val="24"/>
          <w:szCs w:val="24"/>
          <w:lang w:val="en-US"/>
        </w:rPr>
        <w:t>. New York: Columbia University Press.</w:t>
      </w:r>
    </w:p>
    <w:p w14:paraId="2F967442" w14:textId="04A57C93" w:rsidR="00262D53" w:rsidRDefault="00637C9B" w:rsidP="0091399D">
      <w:pPr>
        <w:spacing w:after="100" w:afterAutospacing="1" w:line="480" w:lineRule="auto"/>
        <w:contextualSpacing/>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Ladkin</w:t>
      </w:r>
      <w:proofErr w:type="spellEnd"/>
      <w:r>
        <w:rPr>
          <w:rFonts w:ascii="Times New Roman" w:eastAsia="Times New Roman" w:hAnsi="Times New Roman" w:cs="Times New Roman"/>
          <w:color w:val="222222"/>
          <w:sz w:val="24"/>
          <w:szCs w:val="24"/>
        </w:rPr>
        <w:t xml:space="preserve"> D</w:t>
      </w:r>
      <w:r w:rsidR="00262D53" w:rsidRPr="00262D5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(2006)</w:t>
      </w:r>
      <w:r w:rsidR="00262D53" w:rsidRPr="00262D53">
        <w:rPr>
          <w:rFonts w:ascii="Times New Roman" w:eastAsia="Times New Roman" w:hAnsi="Times New Roman" w:cs="Times New Roman"/>
          <w:color w:val="222222"/>
          <w:sz w:val="24"/>
          <w:szCs w:val="24"/>
        </w:rPr>
        <w:t xml:space="preserve"> The enchantment of the charismatic leader: Charisma reconsidered as aesthetic encounter. </w:t>
      </w:r>
      <w:r w:rsidR="00262D53" w:rsidRPr="00637C9B">
        <w:rPr>
          <w:rFonts w:ascii="Times New Roman" w:eastAsia="Times New Roman" w:hAnsi="Times New Roman" w:cs="Times New Roman"/>
          <w:i/>
          <w:iCs/>
          <w:color w:val="222222"/>
          <w:sz w:val="24"/>
          <w:szCs w:val="24"/>
        </w:rPr>
        <w:t>Leadership</w:t>
      </w:r>
      <w:r w:rsidR="00262D53" w:rsidRPr="00262D53">
        <w:rPr>
          <w:rFonts w:ascii="Times New Roman" w:eastAsia="Times New Roman" w:hAnsi="Times New Roman" w:cs="Times New Roman"/>
          <w:color w:val="222222"/>
          <w:sz w:val="24"/>
          <w:szCs w:val="24"/>
        </w:rPr>
        <w:t xml:space="preserve">, </w:t>
      </w:r>
      <w:r w:rsidR="00262D53" w:rsidRPr="00637C9B">
        <w:rPr>
          <w:rFonts w:ascii="Times New Roman" w:eastAsia="Times New Roman" w:hAnsi="Times New Roman" w:cs="Times New Roman"/>
          <w:iCs/>
          <w:color w:val="222222"/>
          <w:sz w:val="24"/>
          <w:szCs w:val="24"/>
        </w:rPr>
        <w:t>2</w:t>
      </w:r>
      <w:r w:rsidR="00262D53" w:rsidRPr="00262D53">
        <w:rPr>
          <w:rFonts w:ascii="Times New Roman" w:eastAsia="Times New Roman" w:hAnsi="Times New Roman" w:cs="Times New Roman"/>
          <w:color w:val="222222"/>
          <w:sz w:val="24"/>
          <w:szCs w:val="24"/>
        </w:rPr>
        <w:t>(2),</w:t>
      </w:r>
      <w:r w:rsidR="00262D53">
        <w:rPr>
          <w:rFonts w:ascii="Times New Roman" w:eastAsia="Times New Roman" w:hAnsi="Times New Roman" w:cs="Times New Roman"/>
          <w:color w:val="222222"/>
          <w:sz w:val="24"/>
          <w:szCs w:val="24"/>
        </w:rPr>
        <w:t xml:space="preserve"> </w:t>
      </w:r>
      <w:r w:rsidR="00262D53" w:rsidRPr="00262D53">
        <w:rPr>
          <w:rFonts w:ascii="Times New Roman" w:eastAsia="Times New Roman" w:hAnsi="Times New Roman" w:cs="Times New Roman"/>
          <w:color w:val="222222"/>
          <w:sz w:val="24"/>
          <w:szCs w:val="24"/>
        </w:rPr>
        <w:t>165-179.</w:t>
      </w:r>
    </w:p>
    <w:p w14:paraId="7893DA3A" w14:textId="75F3546F" w:rsidR="00C219A4" w:rsidRPr="000D7D13" w:rsidRDefault="00637C9B" w:rsidP="0091399D">
      <w:pPr>
        <w:spacing w:after="100" w:afterAutospacing="1" w:line="480" w:lineRule="auto"/>
        <w:contextualSpacing/>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lastRenderedPageBreak/>
        <w:t>Ladkin</w:t>
      </w:r>
      <w:proofErr w:type="spellEnd"/>
      <w:r>
        <w:rPr>
          <w:rFonts w:ascii="Times New Roman" w:eastAsiaTheme="minorHAnsi" w:hAnsi="Times New Roman" w:cs="Times New Roman"/>
          <w:sz w:val="24"/>
          <w:szCs w:val="24"/>
          <w:lang w:eastAsia="en-US"/>
        </w:rPr>
        <w:t xml:space="preserve"> D</w:t>
      </w:r>
      <w:r w:rsidR="008337F0" w:rsidRPr="00F553E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(2008)</w:t>
      </w:r>
      <w:r w:rsidR="008337F0" w:rsidRPr="00F553E1">
        <w:rPr>
          <w:rFonts w:ascii="Times New Roman" w:eastAsiaTheme="minorHAnsi" w:hAnsi="Times New Roman" w:cs="Times New Roman"/>
          <w:sz w:val="24"/>
          <w:szCs w:val="24"/>
          <w:lang w:eastAsia="en-US"/>
        </w:rPr>
        <w:t xml:space="preserve"> Leading beautifully: How mastery, congruence and purpose create the </w:t>
      </w:r>
      <w:r w:rsidR="008337F0" w:rsidRPr="007C3D8A">
        <w:rPr>
          <w:rFonts w:ascii="Times New Roman" w:eastAsiaTheme="minorHAnsi" w:hAnsi="Times New Roman" w:cs="Times New Roman"/>
          <w:sz w:val="24"/>
          <w:szCs w:val="24"/>
          <w:lang w:eastAsia="en-US"/>
        </w:rPr>
        <w:t xml:space="preserve">aesthetic of embodied leadership practice. </w:t>
      </w:r>
      <w:r w:rsidR="008337F0" w:rsidRPr="00637C9B">
        <w:rPr>
          <w:rFonts w:ascii="Times New Roman" w:eastAsiaTheme="minorHAnsi" w:hAnsi="Times New Roman" w:cs="Times New Roman"/>
          <w:i/>
          <w:sz w:val="24"/>
          <w:szCs w:val="24"/>
          <w:lang w:eastAsia="en-US"/>
        </w:rPr>
        <w:t>Leadership Quarterly</w:t>
      </w:r>
      <w:r w:rsidR="008337F0" w:rsidRPr="003A0A59">
        <w:rPr>
          <w:rFonts w:ascii="Times New Roman" w:eastAsiaTheme="minorHAnsi" w:hAnsi="Times New Roman" w:cs="Times New Roman"/>
          <w:sz w:val="24"/>
          <w:szCs w:val="24"/>
          <w:lang w:eastAsia="en-US"/>
        </w:rPr>
        <w:t>, 19: 31-41.</w:t>
      </w:r>
    </w:p>
    <w:p w14:paraId="252EE9B1" w14:textId="05FBB8D5" w:rsidR="00774C7C" w:rsidRDefault="00637C9B" w:rsidP="0091399D">
      <w:pPr>
        <w:spacing w:after="100" w:afterAutospacing="1" w:line="48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Levine MP and </w:t>
      </w:r>
      <w:proofErr w:type="spellStart"/>
      <w:r>
        <w:rPr>
          <w:rFonts w:ascii="Times New Roman" w:hAnsi="Times New Roman" w:cs="Times New Roman"/>
          <w:color w:val="222222"/>
          <w:sz w:val="24"/>
          <w:szCs w:val="24"/>
        </w:rPr>
        <w:t>Boaks</w:t>
      </w:r>
      <w:proofErr w:type="spellEnd"/>
      <w:r>
        <w:rPr>
          <w:rFonts w:ascii="Times New Roman" w:hAnsi="Times New Roman" w:cs="Times New Roman"/>
          <w:color w:val="222222"/>
          <w:sz w:val="24"/>
          <w:szCs w:val="24"/>
        </w:rPr>
        <w:t xml:space="preserve"> J</w:t>
      </w:r>
      <w:r w:rsidR="00526B2F" w:rsidRPr="00526B2F">
        <w:rPr>
          <w:rFonts w:ascii="Times New Roman" w:hAnsi="Times New Roman" w:cs="Times New Roman"/>
          <w:color w:val="222222"/>
          <w:sz w:val="24"/>
          <w:szCs w:val="24"/>
        </w:rPr>
        <w:t xml:space="preserve"> </w:t>
      </w:r>
      <w:r>
        <w:rPr>
          <w:rFonts w:ascii="Times New Roman" w:hAnsi="Times New Roman" w:cs="Times New Roman"/>
          <w:color w:val="222222"/>
          <w:sz w:val="24"/>
          <w:szCs w:val="24"/>
        </w:rPr>
        <w:t>(2014)</w:t>
      </w:r>
      <w:r w:rsidR="00526B2F" w:rsidRPr="00526B2F">
        <w:rPr>
          <w:rFonts w:ascii="Times New Roman" w:hAnsi="Times New Roman" w:cs="Times New Roman"/>
          <w:color w:val="222222"/>
          <w:sz w:val="24"/>
          <w:szCs w:val="24"/>
        </w:rPr>
        <w:t xml:space="preserve"> What does ethics have to do with leadership?</w:t>
      </w:r>
      <w:r w:rsidR="00526B2F" w:rsidRPr="00DB3C7F">
        <w:rPr>
          <w:rFonts w:ascii="Times New Roman" w:hAnsi="Times New Roman" w:cs="Times New Roman"/>
          <w:color w:val="222222"/>
          <w:sz w:val="24"/>
          <w:szCs w:val="24"/>
        </w:rPr>
        <w:t xml:space="preserve"> </w:t>
      </w:r>
      <w:r w:rsidR="00526B2F" w:rsidRPr="00637C9B">
        <w:rPr>
          <w:rFonts w:ascii="Times New Roman" w:hAnsi="Times New Roman" w:cs="Times New Roman"/>
          <w:i/>
          <w:iCs/>
          <w:color w:val="222222"/>
          <w:sz w:val="24"/>
          <w:szCs w:val="24"/>
        </w:rPr>
        <w:t>Journal of Business Ethics</w:t>
      </w:r>
      <w:r w:rsidR="00526B2F" w:rsidRPr="00DB3C7F">
        <w:rPr>
          <w:rFonts w:ascii="Times New Roman" w:hAnsi="Times New Roman" w:cs="Times New Roman"/>
          <w:color w:val="222222"/>
          <w:sz w:val="24"/>
          <w:szCs w:val="24"/>
        </w:rPr>
        <w:t xml:space="preserve">, </w:t>
      </w:r>
      <w:r w:rsidR="00526B2F" w:rsidRPr="00DB3C7F">
        <w:rPr>
          <w:rFonts w:ascii="Times New Roman" w:hAnsi="Times New Roman" w:cs="Times New Roman"/>
          <w:iCs/>
          <w:color w:val="222222"/>
          <w:sz w:val="24"/>
          <w:szCs w:val="24"/>
        </w:rPr>
        <w:t>124</w:t>
      </w:r>
      <w:r w:rsidR="00526B2F" w:rsidRPr="00DB3C7F">
        <w:rPr>
          <w:rFonts w:ascii="Times New Roman" w:hAnsi="Times New Roman" w:cs="Times New Roman"/>
          <w:color w:val="222222"/>
          <w:sz w:val="24"/>
          <w:szCs w:val="24"/>
        </w:rPr>
        <w:t>(</w:t>
      </w:r>
      <w:r w:rsidR="00526B2F" w:rsidRPr="00526B2F">
        <w:rPr>
          <w:rFonts w:ascii="Times New Roman" w:hAnsi="Times New Roman" w:cs="Times New Roman"/>
          <w:color w:val="222222"/>
          <w:sz w:val="24"/>
          <w:szCs w:val="24"/>
        </w:rPr>
        <w:t>2), 225-242</w:t>
      </w:r>
      <w:r w:rsidR="00774C7C">
        <w:rPr>
          <w:rFonts w:ascii="Times New Roman" w:hAnsi="Times New Roman" w:cs="Times New Roman"/>
          <w:color w:val="222222"/>
          <w:sz w:val="24"/>
          <w:szCs w:val="24"/>
        </w:rPr>
        <w:t>.</w:t>
      </w:r>
    </w:p>
    <w:p w14:paraId="40D99AEC" w14:textId="697C0BEA" w:rsidR="00526B2F" w:rsidRPr="00774C7C" w:rsidRDefault="00637C9B" w:rsidP="0091399D">
      <w:pPr>
        <w:spacing w:after="100" w:afterAutospacing="1" w:line="48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Liden RC, Wayne SJ, Zhao H and Henderson D</w:t>
      </w:r>
      <w:r w:rsidR="00526B2F" w:rsidRPr="00774C7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(2008)</w:t>
      </w:r>
      <w:r w:rsidR="00526B2F" w:rsidRPr="00774C7C">
        <w:rPr>
          <w:rFonts w:ascii="Times New Roman" w:eastAsia="Times New Roman" w:hAnsi="Times New Roman" w:cs="Times New Roman"/>
          <w:color w:val="222222"/>
          <w:sz w:val="24"/>
          <w:szCs w:val="24"/>
        </w:rPr>
        <w:t xml:space="preserve"> Servant leadership: Development of a multidimensional measure and multi-level assessment. </w:t>
      </w:r>
      <w:r w:rsidR="00774C7C" w:rsidRPr="00637C9B">
        <w:rPr>
          <w:rFonts w:ascii="Times New Roman" w:eastAsia="Times New Roman" w:hAnsi="Times New Roman" w:cs="Times New Roman"/>
          <w:i/>
          <w:iCs/>
          <w:color w:val="222222"/>
          <w:sz w:val="24"/>
          <w:szCs w:val="24"/>
        </w:rPr>
        <w:t>L</w:t>
      </w:r>
      <w:r w:rsidR="00526B2F" w:rsidRPr="00637C9B">
        <w:rPr>
          <w:rFonts w:ascii="Times New Roman" w:eastAsia="Times New Roman" w:hAnsi="Times New Roman" w:cs="Times New Roman"/>
          <w:i/>
          <w:iCs/>
          <w:color w:val="222222"/>
          <w:sz w:val="24"/>
          <w:szCs w:val="24"/>
        </w:rPr>
        <w:t xml:space="preserve">eadership </w:t>
      </w:r>
      <w:r w:rsidR="00774C7C" w:rsidRPr="00637C9B">
        <w:rPr>
          <w:rFonts w:ascii="Times New Roman" w:eastAsia="Times New Roman" w:hAnsi="Times New Roman" w:cs="Times New Roman"/>
          <w:i/>
          <w:iCs/>
          <w:color w:val="222222"/>
          <w:sz w:val="24"/>
          <w:szCs w:val="24"/>
        </w:rPr>
        <w:t>Q</w:t>
      </w:r>
      <w:r w:rsidR="00526B2F" w:rsidRPr="00637C9B">
        <w:rPr>
          <w:rFonts w:ascii="Times New Roman" w:eastAsia="Times New Roman" w:hAnsi="Times New Roman" w:cs="Times New Roman"/>
          <w:i/>
          <w:iCs/>
          <w:color w:val="222222"/>
          <w:sz w:val="24"/>
          <w:szCs w:val="24"/>
        </w:rPr>
        <w:t>uarterly</w:t>
      </w:r>
      <w:r w:rsidR="00526B2F" w:rsidRPr="00774C7C">
        <w:rPr>
          <w:rFonts w:ascii="Times New Roman" w:eastAsia="Times New Roman" w:hAnsi="Times New Roman" w:cs="Times New Roman"/>
          <w:color w:val="222222"/>
          <w:sz w:val="24"/>
          <w:szCs w:val="24"/>
        </w:rPr>
        <w:t xml:space="preserve">, </w:t>
      </w:r>
      <w:r w:rsidR="00526B2F" w:rsidRPr="00910FB8">
        <w:rPr>
          <w:rFonts w:ascii="Times New Roman" w:eastAsia="Times New Roman" w:hAnsi="Times New Roman" w:cs="Times New Roman"/>
          <w:iCs/>
          <w:color w:val="222222"/>
          <w:sz w:val="24"/>
          <w:szCs w:val="24"/>
        </w:rPr>
        <w:t>19</w:t>
      </w:r>
      <w:r>
        <w:rPr>
          <w:rFonts w:ascii="Times New Roman" w:eastAsia="Times New Roman" w:hAnsi="Times New Roman" w:cs="Times New Roman"/>
          <w:color w:val="222222"/>
          <w:sz w:val="24"/>
          <w:szCs w:val="24"/>
        </w:rPr>
        <w:t>(2):</w:t>
      </w:r>
      <w:r w:rsidR="00526B2F" w:rsidRPr="00774C7C">
        <w:rPr>
          <w:rFonts w:ascii="Times New Roman" w:eastAsia="Times New Roman" w:hAnsi="Times New Roman" w:cs="Times New Roman"/>
          <w:color w:val="222222"/>
          <w:sz w:val="24"/>
          <w:szCs w:val="24"/>
        </w:rPr>
        <w:t xml:space="preserve"> 161-177.</w:t>
      </w:r>
    </w:p>
    <w:p w14:paraId="402A348F" w14:textId="0D82AE29" w:rsidR="00BA69A4" w:rsidRPr="00887C2F" w:rsidRDefault="00AE1E15"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Liu H</w:t>
      </w:r>
      <w:r w:rsidR="00161044" w:rsidRPr="00F553E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61044" w:rsidRPr="00F553E1">
        <w:rPr>
          <w:rFonts w:ascii="Times New Roman" w:hAnsi="Times New Roman" w:cs="Times New Roman"/>
          <w:sz w:val="24"/>
          <w:szCs w:val="24"/>
          <w:lang w:val="en-US"/>
        </w:rPr>
        <w:t>2015</w:t>
      </w:r>
      <w:r w:rsidR="002F3B0F" w:rsidRPr="007C3D8A">
        <w:rPr>
          <w:rFonts w:ascii="Times New Roman" w:hAnsi="Times New Roman" w:cs="Times New Roman"/>
          <w:sz w:val="24"/>
          <w:szCs w:val="24"/>
          <w:lang w:val="en-US"/>
        </w:rPr>
        <w:t>a</w:t>
      </w:r>
      <w:r>
        <w:rPr>
          <w:rFonts w:ascii="Times New Roman" w:hAnsi="Times New Roman" w:cs="Times New Roman"/>
          <w:sz w:val="24"/>
          <w:szCs w:val="24"/>
          <w:lang w:val="en-US"/>
        </w:rPr>
        <w:t>)</w:t>
      </w:r>
      <w:r w:rsidR="00BA69A4" w:rsidRPr="00D00E7D">
        <w:rPr>
          <w:rFonts w:ascii="Times New Roman" w:hAnsi="Times New Roman" w:cs="Times New Roman"/>
          <w:sz w:val="24"/>
          <w:szCs w:val="24"/>
          <w:lang w:val="en-US"/>
        </w:rPr>
        <w:t xml:space="preserve"> Reimaging ethical leadership as relational, contextual and political practice. </w:t>
      </w:r>
      <w:r w:rsidR="00BA69A4" w:rsidRPr="00AE1E15">
        <w:rPr>
          <w:rFonts w:ascii="Times New Roman" w:hAnsi="Times New Roman" w:cs="Times New Roman"/>
          <w:i/>
          <w:sz w:val="24"/>
          <w:szCs w:val="24"/>
          <w:lang w:val="en-US"/>
        </w:rPr>
        <w:t>Leadership</w:t>
      </w:r>
      <w:r w:rsidR="00BA69A4" w:rsidRPr="00887C2F">
        <w:rPr>
          <w:rFonts w:ascii="Times New Roman" w:hAnsi="Times New Roman" w:cs="Times New Roman"/>
          <w:sz w:val="24"/>
          <w:szCs w:val="24"/>
          <w:lang w:val="en-US"/>
        </w:rPr>
        <w:t xml:space="preserve">, </w:t>
      </w:r>
      <w:r>
        <w:rPr>
          <w:rStyle w:val="cit-sep2"/>
          <w:rFonts w:ascii="Times New Roman" w:hAnsi="Times New Roman" w:cs="Times New Roman"/>
          <w:iCs/>
          <w:sz w:val="24"/>
          <w:szCs w:val="24"/>
          <w:lang w:val="en"/>
        </w:rPr>
        <w:t>13(3): 343-367.</w:t>
      </w:r>
    </w:p>
    <w:p w14:paraId="518AA6AF" w14:textId="5FB74E2B" w:rsidR="003018C8" w:rsidRPr="003E7D39" w:rsidRDefault="00AE1E15" w:rsidP="009139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Liu H</w:t>
      </w:r>
      <w:r w:rsidR="00161044" w:rsidRPr="003A0A5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61044" w:rsidRPr="000D7D13">
        <w:rPr>
          <w:rFonts w:ascii="Times New Roman" w:hAnsi="Times New Roman" w:cs="Times New Roman"/>
          <w:sz w:val="24"/>
          <w:szCs w:val="24"/>
          <w:lang w:val="en-US"/>
        </w:rPr>
        <w:t>2015b</w:t>
      </w:r>
      <w:r>
        <w:rPr>
          <w:rFonts w:ascii="Times New Roman" w:hAnsi="Times New Roman" w:cs="Times New Roman"/>
          <w:sz w:val="24"/>
          <w:szCs w:val="24"/>
          <w:lang w:val="en-US"/>
        </w:rPr>
        <w:t>)</w:t>
      </w:r>
      <w:r w:rsidR="002F3B0F" w:rsidRPr="00F553E1">
        <w:rPr>
          <w:rFonts w:ascii="Times New Roman" w:hAnsi="Times New Roman" w:cs="Times New Roman"/>
          <w:sz w:val="24"/>
          <w:szCs w:val="24"/>
          <w:lang w:val="en-US"/>
        </w:rPr>
        <w:t xml:space="preserve"> The masculinization of ethical leadership dis/embodiment. </w:t>
      </w:r>
      <w:r w:rsidR="002F3B0F" w:rsidRPr="00AE1E15">
        <w:rPr>
          <w:rFonts w:ascii="Times New Roman" w:hAnsi="Times New Roman" w:cs="Times New Roman"/>
          <w:i/>
          <w:sz w:val="24"/>
          <w:szCs w:val="24"/>
          <w:lang w:val="en-US"/>
        </w:rPr>
        <w:t>Journal of Business Ethics</w:t>
      </w:r>
      <w:r w:rsidR="002F3B0F" w:rsidRPr="003018C8">
        <w:rPr>
          <w:rFonts w:ascii="Times New Roman" w:hAnsi="Times New Roman" w:cs="Times New Roman"/>
          <w:sz w:val="24"/>
          <w:szCs w:val="24"/>
          <w:lang w:val="en-US"/>
        </w:rPr>
        <w:t xml:space="preserve">, </w:t>
      </w:r>
      <w:r w:rsidR="00161044" w:rsidRPr="003018C8">
        <w:rPr>
          <w:rFonts w:ascii="Times New Roman" w:hAnsi="Times New Roman" w:cs="Times New Roman"/>
          <w:sz w:val="24"/>
          <w:szCs w:val="24"/>
        </w:rPr>
        <w:t>doi:10.1007/s10551-015-2831-x</w:t>
      </w:r>
      <w:r w:rsidR="003E7D39">
        <w:rPr>
          <w:rFonts w:ascii="Times New Roman" w:hAnsi="Times New Roman" w:cs="Times New Roman"/>
          <w:sz w:val="24"/>
          <w:szCs w:val="24"/>
        </w:rPr>
        <w:t>.</w:t>
      </w:r>
    </w:p>
    <w:p w14:paraId="5F0078ED" w14:textId="5B15EDBC" w:rsidR="00444B6A" w:rsidRPr="000D7D13" w:rsidRDefault="00AE1E15"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Marx K</w:t>
      </w:r>
      <w:r w:rsidR="00444B6A" w:rsidRPr="003A0A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(1961) </w:t>
      </w:r>
      <w:r w:rsidR="00444B6A" w:rsidRPr="00AE1E15">
        <w:rPr>
          <w:rFonts w:ascii="Times New Roman" w:hAnsi="Times New Roman" w:cs="Times New Roman"/>
          <w:i/>
          <w:sz w:val="24"/>
          <w:szCs w:val="24"/>
          <w:lang w:val="en-US"/>
        </w:rPr>
        <w:t>Capital (Vol.1).</w:t>
      </w:r>
      <w:r w:rsidR="00444B6A" w:rsidRPr="00887C2F">
        <w:rPr>
          <w:rFonts w:ascii="Times New Roman" w:hAnsi="Times New Roman" w:cs="Times New Roman"/>
          <w:sz w:val="24"/>
          <w:szCs w:val="24"/>
          <w:lang w:val="en-US"/>
        </w:rPr>
        <w:t xml:space="preserve"> </w:t>
      </w:r>
      <w:r w:rsidR="00444B6A" w:rsidRPr="003A0A59">
        <w:rPr>
          <w:rFonts w:ascii="Times New Roman" w:hAnsi="Times New Roman" w:cs="Times New Roman"/>
          <w:sz w:val="24"/>
          <w:szCs w:val="24"/>
          <w:lang w:val="en-US"/>
        </w:rPr>
        <w:t>Moscow: Foreign Languages Publishing House.</w:t>
      </w:r>
    </w:p>
    <w:p w14:paraId="4BBBE156" w14:textId="1CBAFF75" w:rsidR="00E57F91" w:rsidRPr="000D7D13" w:rsidRDefault="00E57F91" w:rsidP="0091399D">
      <w:pPr>
        <w:spacing w:line="480" w:lineRule="auto"/>
        <w:contextualSpacing/>
        <w:jc w:val="both"/>
        <w:rPr>
          <w:rFonts w:ascii="Times New Roman" w:hAnsi="Times New Roman" w:cs="Times New Roman"/>
          <w:sz w:val="24"/>
          <w:szCs w:val="24"/>
          <w:lang w:val="en-US"/>
        </w:rPr>
      </w:pPr>
      <w:r w:rsidRPr="00F553E1">
        <w:rPr>
          <w:rFonts w:ascii="Times New Roman" w:hAnsi="Times New Roman" w:cs="Times New Roman"/>
          <w:sz w:val="24"/>
          <w:szCs w:val="24"/>
          <w:lang w:val="en-US"/>
        </w:rPr>
        <w:t>Mc</w:t>
      </w:r>
      <w:r w:rsidR="00AE1E15">
        <w:rPr>
          <w:rFonts w:ascii="Times New Roman" w:hAnsi="Times New Roman" w:cs="Times New Roman"/>
          <w:sz w:val="24"/>
          <w:szCs w:val="24"/>
          <w:lang w:val="en-US"/>
        </w:rPr>
        <w:t>Cabe D and Knights D</w:t>
      </w:r>
      <w:r w:rsidR="00161044" w:rsidRPr="007C3D8A">
        <w:rPr>
          <w:rFonts w:ascii="Times New Roman" w:hAnsi="Times New Roman" w:cs="Times New Roman"/>
          <w:sz w:val="24"/>
          <w:szCs w:val="24"/>
          <w:lang w:val="en-US"/>
        </w:rPr>
        <w:t xml:space="preserve"> </w:t>
      </w:r>
      <w:r w:rsidR="00AE1E15">
        <w:rPr>
          <w:rFonts w:ascii="Times New Roman" w:hAnsi="Times New Roman" w:cs="Times New Roman"/>
          <w:sz w:val="24"/>
          <w:szCs w:val="24"/>
          <w:lang w:val="en-US"/>
        </w:rPr>
        <w:t>(</w:t>
      </w:r>
      <w:r w:rsidR="00161044" w:rsidRPr="007C3D8A">
        <w:rPr>
          <w:rFonts w:ascii="Times New Roman" w:hAnsi="Times New Roman" w:cs="Times New Roman"/>
          <w:sz w:val="24"/>
          <w:szCs w:val="24"/>
          <w:lang w:val="en-US"/>
        </w:rPr>
        <w:t>2016</w:t>
      </w:r>
      <w:r w:rsidR="00AE1E15">
        <w:rPr>
          <w:rFonts w:ascii="Times New Roman" w:hAnsi="Times New Roman" w:cs="Times New Roman"/>
          <w:sz w:val="24"/>
          <w:szCs w:val="24"/>
          <w:lang w:val="en-US"/>
        </w:rPr>
        <w:t>)</w:t>
      </w:r>
      <w:r w:rsidRPr="00C123C2">
        <w:rPr>
          <w:rFonts w:ascii="Times New Roman" w:hAnsi="Times New Roman" w:cs="Times New Roman"/>
          <w:sz w:val="24"/>
          <w:szCs w:val="24"/>
          <w:lang w:val="en-US"/>
        </w:rPr>
        <w:t xml:space="preserve"> Learning to listen? Exploring discourses and images of masculine leadership through corporate videos. </w:t>
      </w:r>
      <w:r w:rsidRPr="00AE1E15">
        <w:rPr>
          <w:rFonts w:ascii="Times New Roman" w:hAnsi="Times New Roman" w:cs="Times New Roman"/>
          <w:i/>
          <w:sz w:val="24"/>
          <w:szCs w:val="24"/>
          <w:lang w:val="en-US"/>
        </w:rPr>
        <w:t>Management Learning</w:t>
      </w:r>
      <w:r w:rsidRPr="00887C2F">
        <w:rPr>
          <w:rFonts w:ascii="Times New Roman" w:hAnsi="Times New Roman" w:cs="Times New Roman"/>
          <w:sz w:val="24"/>
          <w:szCs w:val="24"/>
          <w:lang w:val="en-US"/>
        </w:rPr>
        <w:t>,</w:t>
      </w:r>
      <w:r w:rsidR="00161044" w:rsidRPr="00887C2F">
        <w:rPr>
          <w:rFonts w:ascii="Times New Roman" w:hAnsi="Times New Roman" w:cs="Times New Roman"/>
          <w:sz w:val="24"/>
          <w:szCs w:val="24"/>
          <w:lang w:val="en-US"/>
        </w:rPr>
        <w:t xml:space="preserve"> 47</w:t>
      </w:r>
      <w:r w:rsidR="00161044" w:rsidRPr="003A0A59">
        <w:rPr>
          <w:rFonts w:ascii="Times New Roman" w:hAnsi="Times New Roman" w:cs="Times New Roman"/>
          <w:sz w:val="24"/>
          <w:szCs w:val="24"/>
          <w:lang w:val="en-US"/>
        </w:rPr>
        <w:t>: 179-198.</w:t>
      </w:r>
    </w:p>
    <w:p w14:paraId="4D4DE994" w14:textId="610CC05D" w:rsidR="00A82122" w:rsidRPr="00F553E1" w:rsidRDefault="00AE1E15" w:rsidP="0091399D">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McLean B and </w:t>
      </w:r>
      <w:proofErr w:type="spellStart"/>
      <w:r>
        <w:rPr>
          <w:rFonts w:ascii="Times New Roman" w:hAnsi="Times New Roman" w:cs="Times New Roman"/>
          <w:sz w:val="24"/>
          <w:szCs w:val="24"/>
          <w:lang w:val="en-US"/>
        </w:rPr>
        <w:t>Elkind</w:t>
      </w:r>
      <w:proofErr w:type="spellEnd"/>
      <w:r>
        <w:rPr>
          <w:rFonts w:ascii="Times New Roman" w:hAnsi="Times New Roman" w:cs="Times New Roman"/>
          <w:sz w:val="24"/>
          <w:szCs w:val="24"/>
          <w:lang w:val="en-US"/>
        </w:rPr>
        <w:t xml:space="preserve"> P (2003)</w:t>
      </w:r>
      <w:r w:rsidR="00A82122" w:rsidRPr="00F553E1">
        <w:rPr>
          <w:rFonts w:ascii="Times New Roman" w:hAnsi="Times New Roman" w:cs="Times New Roman"/>
          <w:sz w:val="24"/>
          <w:szCs w:val="24"/>
          <w:lang w:val="en-US"/>
        </w:rPr>
        <w:t xml:space="preserve"> </w:t>
      </w:r>
      <w:r w:rsidR="00A82122" w:rsidRPr="00AE1E15">
        <w:rPr>
          <w:rFonts w:ascii="Times New Roman" w:hAnsi="Times New Roman" w:cs="Times New Roman"/>
          <w:i/>
          <w:sz w:val="24"/>
          <w:szCs w:val="24"/>
          <w:lang w:val="en-US"/>
        </w:rPr>
        <w:t>The Smartest Guys in the Room</w:t>
      </w:r>
      <w:r w:rsidRPr="00AE1E15">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A82122" w:rsidRPr="003A0A59">
        <w:rPr>
          <w:rFonts w:ascii="Times New Roman" w:hAnsi="Times New Roman" w:cs="Times New Roman"/>
          <w:sz w:val="24"/>
          <w:szCs w:val="24"/>
          <w:lang w:val="en-US"/>
        </w:rPr>
        <w:t xml:space="preserve">London: </w:t>
      </w:r>
      <w:r w:rsidR="00A82122" w:rsidRPr="000D7D13">
        <w:rPr>
          <w:rFonts w:ascii="Times New Roman" w:hAnsi="Times New Roman" w:cs="Times New Roman"/>
          <w:sz w:val="24"/>
          <w:szCs w:val="24"/>
          <w:lang w:val="en-US"/>
        </w:rPr>
        <w:t>Penguin Books.</w:t>
      </w:r>
    </w:p>
    <w:p w14:paraId="6C7180A7" w14:textId="347B44B6" w:rsidR="006D372D" w:rsidRPr="000D7D13" w:rsidRDefault="00AE1E15" w:rsidP="0091399D">
      <w:pPr>
        <w:spacing w:line="48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Meindl</w:t>
      </w:r>
      <w:proofErr w:type="spellEnd"/>
      <w:r>
        <w:rPr>
          <w:rFonts w:ascii="Times New Roman" w:hAnsi="Times New Roman" w:cs="Times New Roman"/>
          <w:sz w:val="24"/>
          <w:szCs w:val="24"/>
          <w:lang w:val="en-US"/>
        </w:rPr>
        <w:t xml:space="preserve"> J</w:t>
      </w:r>
      <w:r w:rsidR="006D372D" w:rsidRPr="007C3D8A">
        <w:rPr>
          <w:rFonts w:ascii="Times New Roman" w:hAnsi="Times New Roman" w:cs="Times New Roman"/>
          <w:sz w:val="24"/>
          <w:szCs w:val="24"/>
          <w:lang w:val="en-US"/>
        </w:rPr>
        <w:t xml:space="preserve"> </w:t>
      </w:r>
      <w:r>
        <w:rPr>
          <w:rFonts w:ascii="Times New Roman" w:hAnsi="Times New Roman" w:cs="Times New Roman"/>
          <w:sz w:val="24"/>
          <w:szCs w:val="24"/>
          <w:lang w:val="en-US"/>
        </w:rPr>
        <w:t>(1995)</w:t>
      </w:r>
      <w:r w:rsidR="006D372D" w:rsidRPr="007C3D8A">
        <w:rPr>
          <w:rFonts w:ascii="Times New Roman" w:hAnsi="Times New Roman" w:cs="Times New Roman"/>
          <w:sz w:val="24"/>
          <w:szCs w:val="24"/>
          <w:lang w:val="en-US"/>
        </w:rPr>
        <w:t xml:space="preserve"> </w:t>
      </w:r>
      <w:r w:rsidR="00135A4B" w:rsidRPr="00D00E7D">
        <w:rPr>
          <w:rFonts w:ascii="Times New Roman" w:hAnsi="Times New Roman" w:cs="Times New Roman"/>
          <w:sz w:val="24"/>
          <w:szCs w:val="24"/>
          <w:lang w:val="en-US"/>
        </w:rPr>
        <w:t xml:space="preserve">The romance of leadership as a follower-centric theory: a social constructionist approach. </w:t>
      </w:r>
      <w:r w:rsidR="00135A4B" w:rsidRPr="00AE1E15">
        <w:rPr>
          <w:rFonts w:ascii="Times New Roman" w:hAnsi="Times New Roman" w:cs="Times New Roman"/>
          <w:i/>
          <w:sz w:val="24"/>
          <w:szCs w:val="24"/>
          <w:lang w:val="en-US"/>
        </w:rPr>
        <w:t>Leadership Quarterly</w:t>
      </w:r>
      <w:r w:rsidR="00135A4B" w:rsidRPr="00887C2F">
        <w:rPr>
          <w:rFonts w:ascii="Times New Roman" w:hAnsi="Times New Roman" w:cs="Times New Roman"/>
          <w:sz w:val="24"/>
          <w:szCs w:val="24"/>
          <w:lang w:val="en-US"/>
        </w:rPr>
        <w:t xml:space="preserve">, </w:t>
      </w:r>
      <w:r w:rsidR="00135A4B" w:rsidRPr="003A0A59">
        <w:rPr>
          <w:rFonts w:ascii="Times New Roman" w:hAnsi="Times New Roman" w:cs="Times New Roman"/>
          <w:sz w:val="24"/>
          <w:szCs w:val="24"/>
          <w:lang w:val="en-US"/>
        </w:rPr>
        <w:t>6(3): 244-265.</w:t>
      </w:r>
    </w:p>
    <w:p w14:paraId="2E2F3707" w14:textId="469ADF54" w:rsidR="00844EA4" w:rsidRPr="000D7D13" w:rsidRDefault="00AE1E15" w:rsidP="0091399D">
      <w:pPr>
        <w:tabs>
          <w:tab w:val="center" w:pos="4513"/>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Morrison JC</w:t>
      </w:r>
      <w:r w:rsidR="003740E8" w:rsidRPr="007C3D8A">
        <w:rPr>
          <w:rFonts w:ascii="Times New Roman" w:hAnsi="Times New Roman" w:cs="Times New Roman"/>
          <w:sz w:val="24"/>
          <w:szCs w:val="24"/>
        </w:rPr>
        <w:t xml:space="preserve"> </w:t>
      </w:r>
      <w:r>
        <w:rPr>
          <w:rFonts w:ascii="Times New Roman" w:hAnsi="Times New Roman" w:cs="Times New Roman"/>
          <w:sz w:val="24"/>
          <w:szCs w:val="24"/>
        </w:rPr>
        <w:t>(1989)</w:t>
      </w:r>
      <w:r w:rsidR="003740E8" w:rsidRPr="007C3D8A">
        <w:rPr>
          <w:rFonts w:ascii="Times New Roman" w:hAnsi="Times New Roman" w:cs="Times New Roman"/>
          <w:sz w:val="24"/>
          <w:szCs w:val="24"/>
        </w:rPr>
        <w:t xml:space="preserve"> Why Spinoza had no aesthetics. </w:t>
      </w:r>
      <w:r w:rsidR="003740E8" w:rsidRPr="00AE1E15">
        <w:rPr>
          <w:rFonts w:ascii="Times New Roman" w:hAnsi="Times New Roman" w:cs="Times New Roman"/>
          <w:i/>
          <w:sz w:val="24"/>
          <w:szCs w:val="24"/>
        </w:rPr>
        <w:t>Journal of Aesthetics and Art Criticism</w:t>
      </w:r>
      <w:r w:rsidR="003740E8" w:rsidRPr="00887C2F">
        <w:rPr>
          <w:rFonts w:ascii="Times New Roman" w:hAnsi="Times New Roman" w:cs="Times New Roman"/>
          <w:sz w:val="24"/>
          <w:szCs w:val="24"/>
        </w:rPr>
        <w:t xml:space="preserve">, </w:t>
      </w:r>
      <w:r w:rsidR="003740E8" w:rsidRPr="003A0A59">
        <w:rPr>
          <w:rFonts w:ascii="Times New Roman" w:hAnsi="Times New Roman" w:cs="Times New Roman"/>
          <w:sz w:val="24"/>
          <w:szCs w:val="24"/>
        </w:rPr>
        <w:t>47(4): 359-365.</w:t>
      </w:r>
    </w:p>
    <w:p w14:paraId="30A815C6" w14:textId="4FB47643" w:rsidR="003018C8" w:rsidRPr="000D7D13" w:rsidRDefault="00AE1E15" w:rsidP="0091399D">
      <w:pPr>
        <w:tabs>
          <w:tab w:val="center" w:pos="4513"/>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Neves P, </w:t>
      </w:r>
      <w:proofErr w:type="spellStart"/>
      <w:r>
        <w:rPr>
          <w:rFonts w:ascii="Times New Roman" w:hAnsi="Times New Roman" w:cs="Times New Roman"/>
          <w:sz w:val="24"/>
          <w:szCs w:val="24"/>
        </w:rPr>
        <w:t>Rego</w:t>
      </w:r>
      <w:proofErr w:type="spellEnd"/>
      <w:r>
        <w:rPr>
          <w:rFonts w:ascii="Times New Roman" w:hAnsi="Times New Roman" w:cs="Times New Roman"/>
          <w:sz w:val="24"/>
          <w:szCs w:val="24"/>
        </w:rPr>
        <w:t xml:space="preserve"> A and Cunha MP</w:t>
      </w:r>
      <w:r w:rsidR="00B01393" w:rsidRPr="00F553E1">
        <w:rPr>
          <w:rFonts w:ascii="Times New Roman" w:hAnsi="Times New Roman" w:cs="Times New Roman"/>
          <w:sz w:val="24"/>
          <w:szCs w:val="24"/>
        </w:rPr>
        <w:t xml:space="preserve"> </w:t>
      </w:r>
      <w:r>
        <w:rPr>
          <w:rFonts w:ascii="Times New Roman" w:hAnsi="Times New Roman" w:cs="Times New Roman"/>
          <w:sz w:val="24"/>
          <w:szCs w:val="24"/>
        </w:rPr>
        <w:t>(2014)</w:t>
      </w:r>
      <w:r w:rsidR="00B01393" w:rsidRPr="00F553E1">
        <w:rPr>
          <w:rFonts w:ascii="Times New Roman" w:hAnsi="Times New Roman" w:cs="Times New Roman"/>
          <w:sz w:val="24"/>
          <w:szCs w:val="24"/>
        </w:rPr>
        <w:t xml:space="preserve"> When leaders do not behave ethically: A ‘Substitutes for Ethical Leadership’ p</w:t>
      </w:r>
      <w:r w:rsidR="00B01393" w:rsidRPr="007C3D8A">
        <w:rPr>
          <w:rFonts w:ascii="Times New Roman" w:hAnsi="Times New Roman" w:cs="Times New Roman"/>
          <w:sz w:val="24"/>
          <w:szCs w:val="24"/>
        </w:rPr>
        <w:t>erspective. In</w:t>
      </w:r>
      <w:r>
        <w:rPr>
          <w:rFonts w:ascii="Times New Roman" w:hAnsi="Times New Roman" w:cs="Times New Roman"/>
          <w:sz w:val="24"/>
          <w:szCs w:val="24"/>
        </w:rPr>
        <w:t xml:space="preserve">: LL </w:t>
      </w:r>
      <w:proofErr w:type="spellStart"/>
      <w:r>
        <w:rPr>
          <w:rFonts w:ascii="Times New Roman" w:hAnsi="Times New Roman" w:cs="Times New Roman"/>
          <w:sz w:val="24"/>
          <w:szCs w:val="24"/>
        </w:rPr>
        <w:t>Nieder</w:t>
      </w:r>
      <w:proofErr w:type="spellEnd"/>
      <w:r>
        <w:rPr>
          <w:rFonts w:ascii="Times New Roman" w:hAnsi="Times New Roman" w:cs="Times New Roman"/>
          <w:sz w:val="24"/>
          <w:szCs w:val="24"/>
        </w:rPr>
        <w:t xml:space="preserve"> and CA</w:t>
      </w:r>
      <w:r w:rsidR="00B01393" w:rsidRPr="007C3D8A">
        <w:rPr>
          <w:rFonts w:ascii="Times New Roman" w:hAnsi="Times New Roman" w:cs="Times New Roman"/>
          <w:sz w:val="24"/>
          <w:szCs w:val="24"/>
        </w:rPr>
        <w:t xml:space="preserve"> </w:t>
      </w:r>
      <w:proofErr w:type="spellStart"/>
      <w:r w:rsidR="00B01393" w:rsidRPr="007C3D8A">
        <w:rPr>
          <w:rFonts w:ascii="Times New Roman" w:hAnsi="Times New Roman" w:cs="Times New Roman"/>
          <w:sz w:val="24"/>
          <w:szCs w:val="24"/>
        </w:rPr>
        <w:t>Schriesheim</w:t>
      </w:r>
      <w:proofErr w:type="spellEnd"/>
      <w:r w:rsidR="00B01393" w:rsidRPr="007C3D8A">
        <w:rPr>
          <w:rFonts w:ascii="Times New Roman" w:hAnsi="Times New Roman" w:cs="Times New Roman"/>
          <w:sz w:val="24"/>
          <w:szCs w:val="24"/>
        </w:rPr>
        <w:t xml:space="preserve"> (Eds.) </w:t>
      </w:r>
      <w:r w:rsidR="00B01393" w:rsidRPr="00AE1E15">
        <w:rPr>
          <w:rFonts w:ascii="Times New Roman" w:hAnsi="Times New Roman" w:cs="Times New Roman"/>
          <w:i/>
          <w:sz w:val="24"/>
          <w:szCs w:val="24"/>
        </w:rPr>
        <w:t>Advances in Authentic and Ethical Leadership</w:t>
      </w:r>
      <w:r w:rsidR="00B01393" w:rsidRPr="00887C2F">
        <w:rPr>
          <w:rFonts w:ascii="Times New Roman" w:hAnsi="Times New Roman" w:cs="Times New Roman"/>
          <w:sz w:val="24"/>
          <w:szCs w:val="24"/>
        </w:rPr>
        <w:t xml:space="preserve">. </w:t>
      </w:r>
      <w:r w:rsidR="00B01393" w:rsidRPr="003A0A59">
        <w:rPr>
          <w:rFonts w:ascii="Times New Roman" w:hAnsi="Times New Roman" w:cs="Times New Roman"/>
          <w:sz w:val="24"/>
          <w:szCs w:val="24"/>
        </w:rPr>
        <w:t>Ch</w:t>
      </w:r>
      <w:r>
        <w:rPr>
          <w:rFonts w:ascii="Times New Roman" w:hAnsi="Times New Roman" w:cs="Times New Roman"/>
          <w:sz w:val="24"/>
          <w:szCs w:val="24"/>
        </w:rPr>
        <w:t>arlotte, NC: IAP Publishing, 127-155</w:t>
      </w:r>
      <w:r w:rsidR="00B01393" w:rsidRPr="003A0A59">
        <w:rPr>
          <w:rFonts w:ascii="Times New Roman" w:hAnsi="Times New Roman" w:cs="Times New Roman"/>
          <w:sz w:val="24"/>
          <w:szCs w:val="24"/>
        </w:rPr>
        <w:t xml:space="preserve">. </w:t>
      </w:r>
    </w:p>
    <w:p w14:paraId="148968CD" w14:textId="7DC9004E" w:rsidR="00307A56" w:rsidRPr="000D7D13" w:rsidRDefault="00EB241B" w:rsidP="0091399D">
      <w:pPr>
        <w:tabs>
          <w:tab w:val="center" w:pos="4513"/>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Parker M</w:t>
      </w:r>
      <w:r w:rsidR="00307A56" w:rsidRPr="00F553E1">
        <w:rPr>
          <w:rFonts w:ascii="Times New Roman" w:hAnsi="Times New Roman" w:cs="Times New Roman"/>
          <w:sz w:val="24"/>
          <w:szCs w:val="24"/>
        </w:rPr>
        <w:t xml:space="preserve"> </w:t>
      </w:r>
      <w:r>
        <w:rPr>
          <w:rFonts w:ascii="Times New Roman" w:hAnsi="Times New Roman" w:cs="Times New Roman"/>
          <w:sz w:val="24"/>
          <w:szCs w:val="24"/>
        </w:rPr>
        <w:t>(2008)</w:t>
      </w:r>
      <w:r w:rsidR="00307A56" w:rsidRPr="00F553E1">
        <w:rPr>
          <w:rFonts w:ascii="Times New Roman" w:hAnsi="Times New Roman" w:cs="Times New Roman"/>
          <w:sz w:val="24"/>
          <w:szCs w:val="24"/>
        </w:rPr>
        <w:t xml:space="preserve"> Heroic villains: The </w:t>
      </w:r>
      <w:proofErr w:type="spellStart"/>
      <w:r w:rsidR="00307A56" w:rsidRPr="00F553E1">
        <w:rPr>
          <w:rFonts w:ascii="Times New Roman" w:hAnsi="Times New Roman" w:cs="Times New Roman"/>
          <w:sz w:val="24"/>
          <w:szCs w:val="24"/>
        </w:rPr>
        <w:t>badlands</w:t>
      </w:r>
      <w:proofErr w:type="spellEnd"/>
      <w:r w:rsidR="00307A56" w:rsidRPr="00F553E1">
        <w:rPr>
          <w:rFonts w:ascii="Times New Roman" w:hAnsi="Times New Roman" w:cs="Times New Roman"/>
          <w:sz w:val="24"/>
          <w:szCs w:val="24"/>
        </w:rPr>
        <w:t xml:space="preserve"> of economy and organization. In</w:t>
      </w:r>
      <w:r>
        <w:rPr>
          <w:rFonts w:ascii="Times New Roman" w:hAnsi="Times New Roman" w:cs="Times New Roman"/>
          <w:sz w:val="24"/>
          <w:szCs w:val="24"/>
        </w:rPr>
        <w:t xml:space="preserve">: M </w:t>
      </w:r>
      <w:proofErr w:type="spellStart"/>
      <w:r>
        <w:rPr>
          <w:rFonts w:ascii="Times New Roman" w:hAnsi="Times New Roman" w:cs="Times New Roman"/>
          <w:sz w:val="24"/>
          <w:szCs w:val="24"/>
        </w:rPr>
        <w:t>Kostera</w:t>
      </w:r>
      <w:proofErr w:type="spellEnd"/>
      <w:r>
        <w:rPr>
          <w:rFonts w:ascii="Times New Roman" w:hAnsi="Times New Roman" w:cs="Times New Roman"/>
          <w:sz w:val="24"/>
          <w:szCs w:val="24"/>
        </w:rPr>
        <w:t xml:space="preserve"> (Ed.)</w:t>
      </w:r>
      <w:r w:rsidR="00307A56" w:rsidRPr="00F553E1">
        <w:rPr>
          <w:rFonts w:ascii="Times New Roman" w:hAnsi="Times New Roman" w:cs="Times New Roman"/>
          <w:sz w:val="24"/>
          <w:szCs w:val="24"/>
        </w:rPr>
        <w:t xml:space="preserve"> </w:t>
      </w:r>
      <w:r w:rsidR="00307A56" w:rsidRPr="00EB241B">
        <w:rPr>
          <w:rFonts w:ascii="Times New Roman" w:hAnsi="Times New Roman" w:cs="Times New Roman"/>
          <w:i/>
          <w:sz w:val="24"/>
          <w:szCs w:val="24"/>
        </w:rPr>
        <w:t>Organizational Epics and Sagas: Tales of Organizations</w:t>
      </w:r>
      <w:r w:rsidR="00307A56" w:rsidRPr="00887C2F">
        <w:rPr>
          <w:rFonts w:ascii="Times New Roman" w:hAnsi="Times New Roman" w:cs="Times New Roman"/>
          <w:sz w:val="24"/>
          <w:szCs w:val="24"/>
        </w:rPr>
        <w:t xml:space="preserve">. </w:t>
      </w:r>
      <w:r>
        <w:rPr>
          <w:rFonts w:ascii="Times New Roman" w:hAnsi="Times New Roman" w:cs="Times New Roman"/>
          <w:sz w:val="24"/>
          <w:szCs w:val="24"/>
        </w:rPr>
        <w:t>London: Palgrave, 105-117</w:t>
      </w:r>
      <w:r w:rsidR="00307A56" w:rsidRPr="003A0A59">
        <w:rPr>
          <w:rFonts w:ascii="Times New Roman" w:hAnsi="Times New Roman" w:cs="Times New Roman"/>
          <w:sz w:val="24"/>
          <w:szCs w:val="24"/>
        </w:rPr>
        <w:t>.</w:t>
      </w:r>
    </w:p>
    <w:p w14:paraId="645EE2A7" w14:textId="6FECAD85" w:rsidR="0053427B" w:rsidRPr="000D7D13" w:rsidRDefault="00EB241B" w:rsidP="0091399D">
      <w:pPr>
        <w:spacing w:after="100" w:afterAutospacing="1" w:line="480" w:lineRule="auto"/>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Pelzer P</w:t>
      </w:r>
      <w:r w:rsidR="008337F0" w:rsidRPr="00F553E1">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(2002)</w:t>
      </w:r>
      <w:r w:rsidR="008337F0" w:rsidRPr="00F553E1">
        <w:rPr>
          <w:rFonts w:ascii="Times New Roman" w:eastAsiaTheme="minorHAnsi" w:hAnsi="Times New Roman" w:cs="Times New Roman"/>
          <w:sz w:val="24"/>
          <w:szCs w:val="24"/>
          <w:lang w:val="en-US" w:eastAsia="en-US"/>
        </w:rPr>
        <w:t xml:space="preserve"> Disgust and organization. </w:t>
      </w:r>
      <w:r w:rsidR="008337F0" w:rsidRPr="00EB241B">
        <w:rPr>
          <w:rFonts w:ascii="Times New Roman" w:eastAsiaTheme="minorHAnsi" w:hAnsi="Times New Roman" w:cs="Times New Roman"/>
          <w:i/>
          <w:sz w:val="24"/>
          <w:szCs w:val="24"/>
          <w:lang w:val="en-US" w:eastAsia="en-US"/>
        </w:rPr>
        <w:t>Human Relations</w:t>
      </w:r>
      <w:r w:rsidR="008337F0" w:rsidRPr="00887C2F">
        <w:rPr>
          <w:rFonts w:ascii="Times New Roman" w:eastAsiaTheme="minorHAnsi" w:hAnsi="Times New Roman" w:cs="Times New Roman"/>
          <w:sz w:val="24"/>
          <w:szCs w:val="24"/>
          <w:lang w:val="en-US" w:eastAsia="en-US"/>
        </w:rPr>
        <w:t xml:space="preserve">, </w:t>
      </w:r>
      <w:r w:rsidR="008337F0" w:rsidRPr="003A0A59">
        <w:rPr>
          <w:rFonts w:ascii="Times New Roman" w:eastAsiaTheme="minorHAnsi" w:hAnsi="Times New Roman" w:cs="Times New Roman"/>
          <w:sz w:val="24"/>
          <w:szCs w:val="24"/>
          <w:lang w:val="en-US" w:eastAsia="en-US"/>
        </w:rPr>
        <w:t>55(7): 841-860.</w:t>
      </w:r>
    </w:p>
    <w:p w14:paraId="3658984B" w14:textId="413C9B3C" w:rsidR="00F7544C" w:rsidRDefault="005610DF" w:rsidP="0091399D">
      <w:pPr>
        <w:spacing w:after="100" w:afterAutospacing="1" w:line="480" w:lineRule="auto"/>
        <w:contextualSpacing/>
        <w:jc w:val="both"/>
        <w:rPr>
          <w:rFonts w:ascii="Times New Roman" w:eastAsiaTheme="minorHAnsi" w:hAnsi="Times New Roman" w:cs="Times New Roman"/>
          <w:sz w:val="24"/>
          <w:szCs w:val="24"/>
          <w:lang w:val="en-US" w:eastAsia="en-US"/>
        </w:rPr>
      </w:pPr>
      <w:proofErr w:type="spellStart"/>
      <w:proofErr w:type="gramStart"/>
      <w:r>
        <w:rPr>
          <w:rFonts w:ascii="Times New Roman" w:eastAsiaTheme="minorHAnsi" w:hAnsi="Times New Roman" w:cs="Times New Roman"/>
          <w:sz w:val="24"/>
          <w:szCs w:val="24"/>
          <w:lang w:val="en-US" w:eastAsia="en-US"/>
        </w:rPr>
        <w:lastRenderedPageBreak/>
        <w:t>Peraino</w:t>
      </w:r>
      <w:proofErr w:type="spellEnd"/>
      <w:r>
        <w:rPr>
          <w:rFonts w:ascii="Times New Roman" w:eastAsiaTheme="minorHAnsi" w:hAnsi="Times New Roman" w:cs="Times New Roman"/>
          <w:sz w:val="24"/>
          <w:szCs w:val="24"/>
          <w:lang w:val="en-US" w:eastAsia="en-US"/>
        </w:rPr>
        <w:t xml:space="preserve"> K, </w:t>
      </w:r>
      <w:proofErr w:type="spellStart"/>
      <w:r>
        <w:rPr>
          <w:rFonts w:ascii="Times New Roman" w:eastAsiaTheme="minorHAnsi" w:hAnsi="Times New Roman" w:cs="Times New Roman"/>
          <w:sz w:val="24"/>
          <w:szCs w:val="24"/>
          <w:lang w:val="en-US" w:eastAsia="en-US"/>
        </w:rPr>
        <w:t>Murr</w:t>
      </w:r>
      <w:proofErr w:type="spellEnd"/>
      <w:r>
        <w:rPr>
          <w:rFonts w:ascii="Times New Roman" w:eastAsiaTheme="minorHAnsi" w:hAnsi="Times New Roman" w:cs="Times New Roman"/>
          <w:sz w:val="24"/>
          <w:szCs w:val="24"/>
          <w:lang w:val="en-US" w:eastAsia="en-US"/>
        </w:rPr>
        <w:t xml:space="preserve"> A and </w:t>
      </w:r>
      <w:proofErr w:type="spellStart"/>
      <w:r>
        <w:rPr>
          <w:rFonts w:ascii="Times New Roman" w:eastAsiaTheme="minorHAnsi" w:hAnsi="Times New Roman" w:cs="Times New Roman"/>
          <w:sz w:val="24"/>
          <w:szCs w:val="24"/>
          <w:lang w:val="en-US" w:eastAsia="en-US"/>
        </w:rPr>
        <w:t>Gesalman</w:t>
      </w:r>
      <w:proofErr w:type="spellEnd"/>
      <w:r>
        <w:rPr>
          <w:rFonts w:ascii="Times New Roman" w:eastAsiaTheme="minorHAnsi" w:hAnsi="Times New Roman" w:cs="Times New Roman"/>
          <w:sz w:val="24"/>
          <w:szCs w:val="24"/>
          <w:lang w:val="en-US" w:eastAsia="en-US"/>
        </w:rPr>
        <w:t xml:space="preserve"> AB</w:t>
      </w:r>
      <w:r w:rsidR="00F7544C" w:rsidRPr="00F553E1">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(2002)</w:t>
      </w:r>
      <w:r w:rsidR="00F7544C" w:rsidRPr="00F553E1">
        <w:rPr>
          <w:rFonts w:ascii="Times New Roman" w:eastAsiaTheme="minorHAnsi" w:hAnsi="Times New Roman" w:cs="Times New Roman"/>
          <w:sz w:val="24"/>
          <w:szCs w:val="24"/>
          <w:lang w:val="en-US" w:eastAsia="en-US"/>
        </w:rPr>
        <w:t xml:space="preserve"> Enron’s dirty laundry.</w:t>
      </w:r>
      <w:proofErr w:type="gramEnd"/>
      <w:r w:rsidR="00F7544C" w:rsidRPr="00F553E1">
        <w:rPr>
          <w:rFonts w:ascii="Times New Roman" w:eastAsiaTheme="minorHAnsi" w:hAnsi="Times New Roman" w:cs="Times New Roman"/>
          <w:sz w:val="24"/>
          <w:szCs w:val="24"/>
          <w:lang w:val="en-US" w:eastAsia="en-US"/>
        </w:rPr>
        <w:t xml:space="preserve"> </w:t>
      </w:r>
      <w:r w:rsidR="00F7544C" w:rsidRPr="005610DF">
        <w:rPr>
          <w:rFonts w:ascii="Times New Roman" w:eastAsiaTheme="minorHAnsi" w:hAnsi="Times New Roman" w:cs="Times New Roman"/>
          <w:i/>
          <w:sz w:val="24"/>
          <w:szCs w:val="24"/>
          <w:lang w:val="en-US" w:eastAsia="en-US"/>
        </w:rPr>
        <w:t>Newsweek</w:t>
      </w:r>
      <w:r w:rsidR="00F7544C" w:rsidRPr="00887C2F">
        <w:rPr>
          <w:rFonts w:ascii="Times New Roman" w:eastAsiaTheme="minorHAnsi" w:hAnsi="Times New Roman" w:cs="Times New Roman"/>
          <w:sz w:val="24"/>
          <w:szCs w:val="24"/>
          <w:lang w:val="en-US" w:eastAsia="en-US"/>
        </w:rPr>
        <w:t xml:space="preserve">, </w:t>
      </w:r>
      <w:r w:rsidR="00F7544C" w:rsidRPr="003A0A59">
        <w:rPr>
          <w:rFonts w:ascii="Times New Roman" w:eastAsiaTheme="minorHAnsi" w:hAnsi="Times New Roman" w:cs="Times New Roman"/>
          <w:sz w:val="24"/>
          <w:szCs w:val="24"/>
          <w:lang w:val="en-US" w:eastAsia="en-US"/>
        </w:rPr>
        <w:t>11</w:t>
      </w:r>
      <w:r w:rsidR="00F7544C" w:rsidRPr="000D7D13">
        <w:rPr>
          <w:rFonts w:ascii="Times New Roman" w:eastAsiaTheme="minorHAnsi" w:hAnsi="Times New Roman" w:cs="Times New Roman"/>
          <w:sz w:val="24"/>
          <w:szCs w:val="24"/>
          <w:vertAlign w:val="superscript"/>
          <w:lang w:val="en-US" w:eastAsia="en-US"/>
        </w:rPr>
        <w:t>th</w:t>
      </w:r>
      <w:r>
        <w:rPr>
          <w:rFonts w:ascii="Times New Roman" w:eastAsiaTheme="minorHAnsi" w:hAnsi="Times New Roman" w:cs="Times New Roman"/>
          <w:sz w:val="24"/>
          <w:szCs w:val="24"/>
          <w:lang w:val="en-US" w:eastAsia="en-US"/>
        </w:rPr>
        <w:t xml:space="preserve"> March,</w:t>
      </w:r>
      <w:r w:rsidR="00F7544C" w:rsidRPr="00F553E1">
        <w:rPr>
          <w:rFonts w:ascii="Times New Roman" w:eastAsiaTheme="minorHAnsi" w:hAnsi="Times New Roman" w:cs="Times New Roman"/>
          <w:sz w:val="24"/>
          <w:szCs w:val="24"/>
          <w:lang w:val="en-US" w:eastAsia="en-US"/>
        </w:rPr>
        <w:t xml:space="preserve"> 22-30.</w:t>
      </w:r>
    </w:p>
    <w:p w14:paraId="535BB137" w14:textId="739E347C" w:rsidR="008F6739" w:rsidRPr="008F6739" w:rsidRDefault="008F6739" w:rsidP="0091399D">
      <w:pPr>
        <w:spacing w:after="100" w:afterAutospacing="1" w:line="480" w:lineRule="auto"/>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Price TL (2006) </w:t>
      </w:r>
      <w:r>
        <w:rPr>
          <w:rFonts w:ascii="Times New Roman" w:eastAsiaTheme="minorHAnsi" w:hAnsi="Times New Roman" w:cs="Times New Roman"/>
          <w:i/>
          <w:sz w:val="24"/>
          <w:szCs w:val="24"/>
          <w:lang w:val="en-US" w:eastAsia="en-US"/>
        </w:rPr>
        <w:t xml:space="preserve">Understanding Ethical Failures in Leadership. </w:t>
      </w:r>
      <w:r>
        <w:rPr>
          <w:rFonts w:ascii="Times New Roman" w:eastAsiaTheme="minorHAnsi" w:hAnsi="Times New Roman" w:cs="Times New Roman"/>
          <w:sz w:val="24"/>
          <w:szCs w:val="24"/>
          <w:lang w:val="en-US" w:eastAsia="en-US"/>
        </w:rPr>
        <w:t>Cambridge: Cambridge University Press.</w:t>
      </w:r>
    </w:p>
    <w:p w14:paraId="5F7105F1" w14:textId="6BB14414" w:rsidR="00F30A89" w:rsidRPr="00F30A89" w:rsidRDefault="00F30A89" w:rsidP="0091399D">
      <w:pPr>
        <w:spacing w:after="100" w:afterAutospacing="1"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Putnam LL, Fairhurst GT and Banghart S (2016) </w:t>
      </w:r>
      <w:proofErr w:type="spellStart"/>
      <w:r>
        <w:rPr>
          <w:rFonts w:ascii="Times New Roman" w:hAnsi="Times New Roman" w:cs="Times New Roman"/>
          <w:color w:val="1A1A1A"/>
          <w:sz w:val="24"/>
          <w:szCs w:val="24"/>
          <w:lang w:val="en-US"/>
        </w:rPr>
        <w:t>Contradications</w:t>
      </w:r>
      <w:proofErr w:type="spellEnd"/>
      <w:r>
        <w:rPr>
          <w:rFonts w:ascii="Times New Roman" w:hAnsi="Times New Roman" w:cs="Times New Roman"/>
          <w:color w:val="1A1A1A"/>
          <w:sz w:val="24"/>
          <w:szCs w:val="24"/>
          <w:lang w:val="en-US"/>
        </w:rPr>
        <w:t xml:space="preserve">, dialectics, and paradoxes in organizations: A constitutive approach. </w:t>
      </w:r>
      <w:r>
        <w:rPr>
          <w:rFonts w:ascii="Times New Roman" w:hAnsi="Times New Roman" w:cs="Times New Roman"/>
          <w:i/>
          <w:color w:val="1A1A1A"/>
          <w:sz w:val="24"/>
          <w:szCs w:val="24"/>
          <w:lang w:val="en-US"/>
        </w:rPr>
        <w:t xml:space="preserve">The Academy of Management Annals, </w:t>
      </w:r>
      <w:r>
        <w:rPr>
          <w:rFonts w:ascii="Times New Roman" w:hAnsi="Times New Roman" w:cs="Times New Roman"/>
          <w:color w:val="1A1A1A"/>
          <w:sz w:val="24"/>
          <w:szCs w:val="24"/>
          <w:lang w:val="en-US"/>
        </w:rPr>
        <w:t>10(1): 65-171.</w:t>
      </w:r>
    </w:p>
    <w:p w14:paraId="4F45B1FA" w14:textId="1D1B02B9" w:rsidR="00E27C2F" w:rsidRDefault="005610DF" w:rsidP="0091399D">
      <w:pPr>
        <w:spacing w:after="100" w:afterAutospacing="1"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Ramsey C</w:t>
      </w:r>
      <w:r w:rsidR="00E27C2F" w:rsidRPr="00E27C2F">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(2008) Managing to learn: The social poetics of a polyphonic</w:t>
      </w:r>
      <w:r w:rsidR="00E27C2F">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classroom</w:t>
      </w:r>
      <w:r w:rsidR="00E27C2F" w:rsidRPr="003E7D39">
        <w:rPr>
          <w:rFonts w:ascii="Times New Roman" w:hAnsi="Times New Roman" w:cs="Times New Roman"/>
          <w:color w:val="1A1A1A"/>
          <w:sz w:val="24"/>
          <w:szCs w:val="24"/>
          <w:lang w:val="en-US"/>
        </w:rPr>
        <w:t xml:space="preserve">. </w:t>
      </w:r>
      <w:r w:rsidR="00E27C2F" w:rsidRPr="005610DF">
        <w:rPr>
          <w:rFonts w:ascii="Times New Roman" w:hAnsi="Times New Roman" w:cs="Times New Roman"/>
          <w:i/>
          <w:iCs/>
          <w:color w:val="1A1A1A"/>
          <w:sz w:val="24"/>
          <w:szCs w:val="24"/>
          <w:lang w:val="en-US"/>
        </w:rPr>
        <w:t>Organization Studies</w:t>
      </w:r>
      <w:r w:rsidR="00E27C2F" w:rsidRPr="003E7D39">
        <w:rPr>
          <w:rFonts w:ascii="Times New Roman" w:hAnsi="Times New Roman" w:cs="Times New Roman"/>
          <w:color w:val="1A1A1A"/>
          <w:sz w:val="24"/>
          <w:szCs w:val="24"/>
          <w:lang w:val="en-US"/>
        </w:rPr>
        <w:t xml:space="preserve">, </w:t>
      </w:r>
      <w:r w:rsidR="00E27C2F" w:rsidRPr="005610DF">
        <w:rPr>
          <w:rFonts w:ascii="Times New Roman" w:hAnsi="Times New Roman" w:cs="Times New Roman"/>
          <w:iCs/>
          <w:color w:val="1A1A1A"/>
          <w:sz w:val="24"/>
          <w:szCs w:val="24"/>
          <w:lang w:val="en-US"/>
        </w:rPr>
        <w:t>29</w:t>
      </w:r>
      <w:r>
        <w:rPr>
          <w:rFonts w:ascii="Times New Roman" w:hAnsi="Times New Roman" w:cs="Times New Roman"/>
          <w:color w:val="1A1A1A"/>
          <w:sz w:val="24"/>
          <w:szCs w:val="24"/>
          <w:lang w:val="en-US"/>
        </w:rPr>
        <w:t>(4):</w:t>
      </w:r>
      <w:r w:rsidR="00E27C2F" w:rsidRPr="003E7D39">
        <w:rPr>
          <w:rFonts w:ascii="Times New Roman" w:hAnsi="Times New Roman" w:cs="Times New Roman"/>
          <w:color w:val="1A1A1A"/>
          <w:sz w:val="24"/>
          <w:szCs w:val="24"/>
          <w:lang w:val="en-US"/>
        </w:rPr>
        <w:t xml:space="preserve"> 543-558.</w:t>
      </w:r>
    </w:p>
    <w:p w14:paraId="411B6051" w14:textId="1284D3D1" w:rsidR="00E27C2F" w:rsidRPr="00413997" w:rsidRDefault="005610DF" w:rsidP="0091399D">
      <w:pPr>
        <w:spacing w:after="100" w:afterAutospacing="1" w:line="480" w:lineRule="auto"/>
        <w:contextualSpacing/>
        <w:jc w:val="both"/>
        <w:rPr>
          <w:rFonts w:ascii="Times New Roman" w:eastAsiaTheme="minorHAnsi" w:hAnsi="Times New Roman" w:cs="Times New Roman"/>
          <w:sz w:val="24"/>
          <w:szCs w:val="24"/>
          <w:lang w:val="en-US" w:eastAsia="en-US"/>
        </w:rPr>
      </w:pPr>
      <w:r>
        <w:rPr>
          <w:rFonts w:ascii="Times New Roman" w:hAnsi="Times New Roman" w:cs="Times New Roman"/>
          <w:color w:val="1A1A1A"/>
          <w:sz w:val="24"/>
          <w:szCs w:val="24"/>
          <w:lang w:val="en-US"/>
        </w:rPr>
        <w:t>Rankin</w:t>
      </w:r>
      <w:r w:rsidR="00E27C2F">
        <w:rPr>
          <w:rFonts w:ascii="Times New Roman" w:hAnsi="Times New Roman" w:cs="Times New Roman"/>
          <w:color w:val="1A1A1A"/>
          <w:sz w:val="24"/>
          <w:szCs w:val="24"/>
          <w:lang w:val="en-US"/>
        </w:rPr>
        <w:t xml:space="preserve"> J</w:t>
      </w:r>
      <w:r w:rsidR="00413997">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w:t>
      </w:r>
      <w:r w:rsidR="00413997">
        <w:rPr>
          <w:rFonts w:ascii="Times New Roman" w:hAnsi="Times New Roman" w:cs="Times New Roman"/>
          <w:color w:val="1A1A1A"/>
          <w:sz w:val="24"/>
          <w:szCs w:val="24"/>
          <w:lang w:val="en-US"/>
        </w:rPr>
        <w:t>2002</w:t>
      </w:r>
      <w:r>
        <w:rPr>
          <w:rFonts w:ascii="Times New Roman" w:hAnsi="Times New Roman" w:cs="Times New Roman"/>
          <w:color w:val="1A1A1A"/>
          <w:sz w:val="24"/>
          <w:szCs w:val="24"/>
          <w:lang w:val="en-US"/>
        </w:rPr>
        <w:t>)</w:t>
      </w:r>
      <w:r w:rsidR="00E27C2F">
        <w:rPr>
          <w:rFonts w:ascii="Times New Roman" w:hAnsi="Times New Roman" w:cs="Times New Roman"/>
          <w:color w:val="1A1A1A"/>
          <w:sz w:val="24"/>
          <w:szCs w:val="24"/>
          <w:lang w:val="en-US"/>
        </w:rPr>
        <w:t xml:space="preserve"> What is narrative? </w:t>
      </w:r>
      <w:proofErr w:type="spellStart"/>
      <w:r>
        <w:rPr>
          <w:rFonts w:ascii="Times New Roman" w:hAnsi="Times New Roman" w:cs="Times New Roman"/>
          <w:color w:val="1A1A1A"/>
          <w:sz w:val="24"/>
          <w:szCs w:val="24"/>
          <w:lang w:val="en-US"/>
        </w:rPr>
        <w:t>Ricoeur</w:t>
      </w:r>
      <w:proofErr w:type="spellEnd"/>
      <w:r>
        <w:rPr>
          <w:rFonts w:ascii="Times New Roman" w:hAnsi="Times New Roman" w:cs="Times New Roman"/>
          <w:color w:val="1A1A1A"/>
          <w:sz w:val="24"/>
          <w:szCs w:val="24"/>
          <w:lang w:val="en-US"/>
        </w:rPr>
        <w:t>, Bakhtin and process a</w:t>
      </w:r>
      <w:r w:rsidR="00413997">
        <w:rPr>
          <w:rFonts w:ascii="Times New Roman" w:hAnsi="Times New Roman" w:cs="Times New Roman"/>
          <w:color w:val="1A1A1A"/>
          <w:sz w:val="24"/>
          <w:szCs w:val="24"/>
          <w:lang w:val="en-US"/>
        </w:rPr>
        <w:t xml:space="preserve">pproaches. </w:t>
      </w:r>
      <w:r w:rsidR="003E7D39" w:rsidRPr="005610DF">
        <w:rPr>
          <w:rFonts w:ascii="Times New Roman" w:hAnsi="Times New Roman" w:cs="Times New Roman"/>
          <w:i/>
          <w:color w:val="1A1A1A"/>
          <w:sz w:val="24"/>
          <w:szCs w:val="24"/>
          <w:lang w:val="en-US"/>
        </w:rPr>
        <w:t>Concrescence</w:t>
      </w:r>
      <w:r w:rsidR="00413997" w:rsidRPr="005610DF">
        <w:rPr>
          <w:rFonts w:ascii="Times New Roman" w:hAnsi="Times New Roman" w:cs="Times New Roman"/>
          <w:i/>
          <w:color w:val="1A1A1A"/>
          <w:sz w:val="24"/>
          <w:szCs w:val="24"/>
          <w:lang w:val="en-US"/>
        </w:rPr>
        <w:t>:</w:t>
      </w:r>
      <w:r w:rsidR="00413997" w:rsidRPr="003E7D39">
        <w:rPr>
          <w:rFonts w:ascii="Times New Roman" w:hAnsi="Times New Roman" w:cs="Times New Roman"/>
          <w:color w:val="1A1A1A"/>
          <w:sz w:val="24"/>
          <w:szCs w:val="24"/>
          <w:lang w:val="en-US"/>
        </w:rPr>
        <w:t xml:space="preserve"> </w:t>
      </w:r>
      <w:r w:rsidR="00413997" w:rsidRPr="005610DF">
        <w:rPr>
          <w:rFonts w:ascii="Times New Roman" w:hAnsi="Times New Roman" w:cs="Times New Roman"/>
          <w:i/>
          <w:color w:val="1A1A1A"/>
          <w:sz w:val="24"/>
          <w:szCs w:val="24"/>
          <w:lang w:val="en-US"/>
        </w:rPr>
        <w:t>The Australasian Journal of Process Thought</w:t>
      </w:r>
      <w:r>
        <w:rPr>
          <w:rFonts w:ascii="Times New Roman" w:hAnsi="Times New Roman" w:cs="Times New Roman"/>
          <w:i/>
          <w:color w:val="1A1A1A"/>
          <w:sz w:val="24"/>
          <w:szCs w:val="24"/>
          <w:lang w:val="en-US"/>
        </w:rPr>
        <w:t>,</w:t>
      </w:r>
      <w:r w:rsidR="00413997" w:rsidRPr="005610DF">
        <w:rPr>
          <w:rFonts w:ascii="Times New Roman" w:hAnsi="Times New Roman" w:cs="Times New Roman"/>
          <w:i/>
          <w:color w:val="1A1A1A"/>
          <w:sz w:val="24"/>
          <w:szCs w:val="24"/>
          <w:lang w:val="en-US"/>
        </w:rPr>
        <w:t xml:space="preserve"> </w:t>
      </w:r>
      <w:r w:rsidR="00413997" w:rsidRPr="003E7D39">
        <w:rPr>
          <w:rFonts w:ascii="Times New Roman" w:hAnsi="Times New Roman" w:cs="Times New Roman"/>
          <w:color w:val="1A1A1A"/>
          <w:sz w:val="24"/>
          <w:szCs w:val="24"/>
          <w:lang w:val="en-US"/>
        </w:rPr>
        <w:t>3: 1- 12.</w:t>
      </w:r>
    </w:p>
    <w:p w14:paraId="7FF385F5" w14:textId="7DFECAC9" w:rsidR="00DF267D" w:rsidRDefault="003A0915" w:rsidP="0091399D">
      <w:pPr>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Rhodes C</w:t>
      </w:r>
      <w:r w:rsidR="00BA69A4" w:rsidRPr="00F553E1">
        <w:rPr>
          <w:rFonts w:ascii="Times New Roman" w:hAnsi="Times New Roman" w:cs="Times New Roman"/>
          <w:sz w:val="24"/>
          <w:szCs w:val="24"/>
        </w:rPr>
        <w:t xml:space="preserve"> </w:t>
      </w:r>
      <w:r>
        <w:rPr>
          <w:rFonts w:ascii="Times New Roman" w:hAnsi="Times New Roman" w:cs="Times New Roman"/>
          <w:sz w:val="24"/>
          <w:szCs w:val="24"/>
        </w:rPr>
        <w:t>(2012)</w:t>
      </w:r>
      <w:r w:rsidR="00BA69A4" w:rsidRPr="00F553E1">
        <w:rPr>
          <w:rFonts w:ascii="Times New Roman" w:hAnsi="Times New Roman" w:cs="Times New Roman"/>
          <w:sz w:val="24"/>
          <w:szCs w:val="24"/>
        </w:rPr>
        <w:t xml:space="preserve"> Ethics, alterity and the rationality of leadership justice. </w:t>
      </w:r>
      <w:r w:rsidR="00BA69A4" w:rsidRPr="003A0915">
        <w:rPr>
          <w:rFonts w:ascii="Times New Roman" w:hAnsi="Times New Roman" w:cs="Times New Roman"/>
          <w:i/>
          <w:sz w:val="24"/>
          <w:szCs w:val="24"/>
        </w:rPr>
        <w:t>Human Relations</w:t>
      </w:r>
      <w:r w:rsidR="00BA69A4" w:rsidRPr="003A0A59">
        <w:rPr>
          <w:rFonts w:ascii="Times New Roman" w:hAnsi="Times New Roman" w:cs="Times New Roman"/>
          <w:sz w:val="24"/>
          <w:szCs w:val="24"/>
        </w:rPr>
        <w:t xml:space="preserve"> 65(10):</w:t>
      </w:r>
      <w:r w:rsidR="00BA69A4" w:rsidRPr="000D7D13">
        <w:rPr>
          <w:rFonts w:ascii="Times New Roman" w:eastAsiaTheme="minorHAnsi" w:hAnsi="Times New Roman" w:cs="Times New Roman"/>
          <w:sz w:val="24"/>
          <w:szCs w:val="24"/>
          <w:lang w:val="en-US" w:eastAsia="en-US"/>
        </w:rPr>
        <w:t xml:space="preserve"> </w:t>
      </w:r>
      <w:r w:rsidR="00BA69A4" w:rsidRPr="00F553E1">
        <w:rPr>
          <w:rFonts w:ascii="Times New Roman" w:hAnsi="Times New Roman" w:cs="Times New Roman"/>
          <w:sz w:val="24"/>
          <w:szCs w:val="24"/>
        </w:rPr>
        <w:t>1311–1331.</w:t>
      </w:r>
    </w:p>
    <w:p w14:paraId="6A129512" w14:textId="2DE4FBE1" w:rsidR="005373DC" w:rsidRPr="005373DC" w:rsidRDefault="005373DC" w:rsidP="0091399D">
      <w:pPr>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Rhodes C, Pullen A and </w:t>
      </w:r>
      <w:proofErr w:type="spellStart"/>
      <w:r>
        <w:rPr>
          <w:rFonts w:ascii="Times New Roman" w:hAnsi="Times New Roman" w:cs="Times New Roman"/>
          <w:sz w:val="24"/>
          <w:szCs w:val="24"/>
        </w:rPr>
        <w:t>Thanem</w:t>
      </w:r>
      <w:proofErr w:type="spellEnd"/>
      <w:r>
        <w:rPr>
          <w:rFonts w:ascii="Times New Roman" w:hAnsi="Times New Roman" w:cs="Times New Roman"/>
          <w:sz w:val="24"/>
          <w:szCs w:val="24"/>
        </w:rPr>
        <w:t xml:space="preserve"> T (2017) Call for papers – Sub-theme 12: Being good or looking good? Interrogating the contradictions and tensions in organizational ethics. </w:t>
      </w:r>
      <w:proofErr w:type="gramStart"/>
      <w:r>
        <w:rPr>
          <w:rFonts w:ascii="Times New Roman" w:hAnsi="Times New Roman" w:cs="Times New Roman"/>
          <w:i/>
          <w:sz w:val="24"/>
          <w:szCs w:val="24"/>
        </w:rPr>
        <w:t xml:space="preserve">European Group for Organization Studies (EGOS) Colloquium, </w:t>
      </w:r>
      <w:r>
        <w:rPr>
          <w:rFonts w:ascii="Times New Roman" w:hAnsi="Times New Roman" w:cs="Times New Roman"/>
          <w:sz w:val="24"/>
          <w:szCs w:val="24"/>
        </w:rPr>
        <w:t xml:space="preserve">Copenhagen, Denmark, </w:t>
      </w:r>
      <w:r w:rsidR="007946ED">
        <w:rPr>
          <w:rFonts w:ascii="Times New Roman" w:hAnsi="Times New Roman" w:cs="Times New Roman"/>
          <w:sz w:val="24"/>
          <w:szCs w:val="24"/>
        </w:rPr>
        <w:t>6-8 July.</w:t>
      </w:r>
      <w:proofErr w:type="gramEnd"/>
    </w:p>
    <w:p w14:paraId="1EF0720D" w14:textId="4D1C1268" w:rsidR="0021578C" w:rsidRPr="007C3D8A" w:rsidRDefault="003A0915" w:rsidP="0091399D">
      <w:pPr>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Schwartz J</w:t>
      </w:r>
      <w:r w:rsidR="0021578C" w:rsidRPr="00F553E1">
        <w:rPr>
          <w:rFonts w:ascii="Times New Roman" w:hAnsi="Times New Roman" w:cs="Times New Roman"/>
          <w:sz w:val="24"/>
          <w:szCs w:val="24"/>
        </w:rPr>
        <w:t xml:space="preserve"> </w:t>
      </w:r>
      <w:r>
        <w:rPr>
          <w:rFonts w:ascii="Times New Roman" w:hAnsi="Times New Roman" w:cs="Times New Roman"/>
          <w:sz w:val="24"/>
          <w:szCs w:val="24"/>
        </w:rPr>
        <w:t>(2002)</w:t>
      </w:r>
      <w:r w:rsidR="0021578C" w:rsidRPr="00F553E1">
        <w:rPr>
          <w:rFonts w:ascii="Times New Roman" w:hAnsi="Times New Roman" w:cs="Times New Roman"/>
          <w:sz w:val="24"/>
          <w:szCs w:val="24"/>
        </w:rPr>
        <w:t xml:space="preserve"> Darth Vader, Machiavelli. Skilling set intense</w:t>
      </w:r>
      <w:r w:rsidR="0021578C" w:rsidRPr="007C3D8A">
        <w:rPr>
          <w:rFonts w:ascii="Times New Roman" w:hAnsi="Times New Roman" w:cs="Times New Roman"/>
          <w:sz w:val="24"/>
          <w:szCs w:val="24"/>
        </w:rPr>
        <w:t xml:space="preserve"> pace. </w:t>
      </w:r>
      <w:r w:rsidR="0021578C" w:rsidRPr="003A0915">
        <w:rPr>
          <w:rFonts w:ascii="Times New Roman" w:hAnsi="Times New Roman" w:cs="Times New Roman"/>
          <w:i/>
          <w:sz w:val="24"/>
          <w:szCs w:val="24"/>
        </w:rPr>
        <w:t>The New York Times</w:t>
      </w:r>
      <w:r w:rsidR="0021578C" w:rsidRPr="003A0A59">
        <w:rPr>
          <w:rFonts w:ascii="Times New Roman" w:hAnsi="Times New Roman" w:cs="Times New Roman"/>
          <w:sz w:val="24"/>
          <w:szCs w:val="24"/>
        </w:rPr>
        <w:t>, 7</w:t>
      </w:r>
      <w:r w:rsidR="0021578C" w:rsidRPr="000D7D1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r w:rsidR="0021578C" w:rsidRPr="00F553E1">
        <w:rPr>
          <w:rFonts w:ascii="Times New Roman" w:hAnsi="Times New Roman" w:cs="Times New Roman"/>
          <w:sz w:val="24"/>
          <w:szCs w:val="24"/>
        </w:rPr>
        <w:t xml:space="preserve"> 1-2.</w:t>
      </w:r>
    </w:p>
    <w:p w14:paraId="742DA38C" w14:textId="2A0E3184" w:rsidR="00A50C80" w:rsidRPr="000D7D13" w:rsidRDefault="003A0915" w:rsidP="0091399D">
      <w:pPr>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Sims RR and Brinkman J</w:t>
      </w:r>
      <w:r w:rsidR="00A50C80" w:rsidRPr="00D00E7D">
        <w:rPr>
          <w:rFonts w:ascii="Times New Roman" w:hAnsi="Times New Roman" w:cs="Times New Roman"/>
          <w:sz w:val="24"/>
          <w:szCs w:val="24"/>
        </w:rPr>
        <w:t xml:space="preserve"> </w:t>
      </w:r>
      <w:r>
        <w:rPr>
          <w:rFonts w:ascii="Times New Roman" w:hAnsi="Times New Roman" w:cs="Times New Roman"/>
          <w:sz w:val="24"/>
          <w:szCs w:val="24"/>
        </w:rPr>
        <w:t>(2003)</w:t>
      </w:r>
      <w:r w:rsidR="00A50C80" w:rsidRPr="00D00E7D">
        <w:rPr>
          <w:rFonts w:ascii="Times New Roman" w:hAnsi="Times New Roman" w:cs="Times New Roman"/>
          <w:sz w:val="24"/>
          <w:szCs w:val="24"/>
        </w:rPr>
        <w:t xml:space="preserve"> Enron ethics (or: Culture matters more than codes). </w:t>
      </w:r>
      <w:r w:rsidR="00A50C80" w:rsidRPr="003A0915">
        <w:rPr>
          <w:rFonts w:ascii="Times New Roman" w:hAnsi="Times New Roman" w:cs="Times New Roman"/>
          <w:i/>
          <w:sz w:val="24"/>
          <w:szCs w:val="24"/>
        </w:rPr>
        <w:t>Journal of Business Ethics</w:t>
      </w:r>
      <w:r w:rsidR="00A50C80" w:rsidRPr="00887C2F">
        <w:rPr>
          <w:rFonts w:ascii="Times New Roman" w:hAnsi="Times New Roman" w:cs="Times New Roman"/>
          <w:sz w:val="24"/>
          <w:szCs w:val="24"/>
        </w:rPr>
        <w:t xml:space="preserve">, </w:t>
      </w:r>
      <w:r w:rsidR="00A50C80" w:rsidRPr="003A0A59">
        <w:rPr>
          <w:rFonts w:ascii="Times New Roman" w:hAnsi="Times New Roman" w:cs="Times New Roman"/>
          <w:sz w:val="24"/>
          <w:szCs w:val="24"/>
        </w:rPr>
        <w:t>45: 243-256.</w:t>
      </w:r>
    </w:p>
    <w:p w14:paraId="4AE3681C" w14:textId="531DC250" w:rsidR="00C219A4" w:rsidRPr="007C3D8A" w:rsidRDefault="003A0915" w:rsidP="0091399D">
      <w:pPr>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Spicer A</w:t>
      </w:r>
      <w:r w:rsidR="00195AD3" w:rsidRPr="00F553E1">
        <w:rPr>
          <w:rFonts w:ascii="Times New Roman" w:hAnsi="Times New Roman" w:cs="Times New Roman"/>
          <w:sz w:val="24"/>
          <w:szCs w:val="24"/>
        </w:rPr>
        <w:t>, Alv</w:t>
      </w:r>
      <w:r>
        <w:rPr>
          <w:rFonts w:ascii="Times New Roman" w:hAnsi="Times New Roman" w:cs="Times New Roman"/>
          <w:sz w:val="24"/>
          <w:szCs w:val="24"/>
        </w:rPr>
        <w:t xml:space="preserve">esson M and </w:t>
      </w:r>
      <w:proofErr w:type="spellStart"/>
      <w:r>
        <w:rPr>
          <w:rFonts w:ascii="Times New Roman" w:hAnsi="Times New Roman" w:cs="Times New Roman"/>
          <w:sz w:val="24"/>
          <w:szCs w:val="24"/>
        </w:rPr>
        <w:t>Kӓrreman</w:t>
      </w:r>
      <w:proofErr w:type="spellEnd"/>
      <w:r>
        <w:rPr>
          <w:rFonts w:ascii="Times New Roman" w:hAnsi="Times New Roman" w:cs="Times New Roman"/>
          <w:sz w:val="24"/>
          <w:szCs w:val="24"/>
        </w:rPr>
        <w:t xml:space="preserve"> D</w:t>
      </w:r>
      <w:r w:rsidR="00195AD3" w:rsidRPr="00F553E1">
        <w:rPr>
          <w:rFonts w:ascii="Times New Roman" w:hAnsi="Times New Roman" w:cs="Times New Roman"/>
          <w:sz w:val="24"/>
          <w:szCs w:val="24"/>
        </w:rPr>
        <w:t xml:space="preserve"> </w:t>
      </w:r>
      <w:r>
        <w:rPr>
          <w:rFonts w:ascii="Times New Roman" w:hAnsi="Times New Roman" w:cs="Times New Roman"/>
          <w:sz w:val="24"/>
          <w:szCs w:val="24"/>
        </w:rPr>
        <w:t>(2016)</w:t>
      </w:r>
      <w:r w:rsidR="00195AD3" w:rsidRPr="007C3D8A">
        <w:rPr>
          <w:rFonts w:ascii="Times New Roman" w:hAnsi="Times New Roman" w:cs="Times New Roman"/>
          <w:sz w:val="24"/>
          <w:szCs w:val="24"/>
        </w:rPr>
        <w:t xml:space="preserve"> Extending critical performativity. </w:t>
      </w:r>
      <w:r w:rsidR="00195AD3" w:rsidRPr="003A0915">
        <w:rPr>
          <w:rFonts w:ascii="Times New Roman" w:hAnsi="Times New Roman" w:cs="Times New Roman"/>
          <w:i/>
          <w:sz w:val="24"/>
          <w:szCs w:val="24"/>
        </w:rPr>
        <w:t>Human Relations</w:t>
      </w:r>
      <w:r w:rsidR="00A15FE0" w:rsidRPr="00887C2F">
        <w:rPr>
          <w:rFonts w:ascii="Times New Roman" w:hAnsi="Times New Roman" w:cs="Times New Roman"/>
          <w:sz w:val="24"/>
          <w:szCs w:val="24"/>
        </w:rPr>
        <w:t>,</w:t>
      </w:r>
      <w:r w:rsidR="00195AD3" w:rsidRPr="003A0A59">
        <w:rPr>
          <w:rFonts w:ascii="Times New Roman" w:hAnsi="Times New Roman" w:cs="Times New Roman"/>
          <w:sz w:val="24"/>
          <w:szCs w:val="24"/>
        </w:rPr>
        <w:t xml:space="preserve"> 69(2):</w:t>
      </w:r>
      <w:r w:rsidR="00195AD3" w:rsidRPr="000D7D13">
        <w:rPr>
          <w:rFonts w:ascii="Times New Roman" w:eastAsiaTheme="minorHAnsi" w:hAnsi="Times New Roman" w:cs="Times New Roman"/>
          <w:sz w:val="24"/>
          <w:szCs w:val="24"/>
          <w:lang w:val="en-US" w:eastAsia="en-US"/>
        </w:rPr>
        <w:t xml:space="preserve"> </w:t>
      </w:r>
      <w:r w:rsidR="00C219A4" w:rsidRPr="00F553E1">
        <w:rPr>
          <w:rFonts w:ascii="Times New Roman" w:hAnsi="Times New Roman" w:cs="Times New Roman"/>
          <w:sz w:val="24"/>
          <w:szCs w:val="24"/>
        </w:rPr>
        <w:t>225-249.</w:t>
      </w:r>
    </w:p>
    <w:p w14:paraId="357EB162" w14:textId="48FAEFCE" w:rsidR="00AE702E" w:rsidRPr="000D7D13" w:rsidRDefault="00AE702E" w:rsidP="0091399D">
      <w:pPr>
        <w:spacing w:after="100" w:afterAutospacing="1" w:line="480" w:lineRule="auto"/>
        <w:contextualSpacing/>
        <w:jc w:val="both"/>
        <w:rPr>
          <w:rFonts w:ascii="Times New Roman" w:hAnsi="Times New Roman" w:cs="Times New Roman"/>
          <w:sz w:val="24"/>
          <w:szCs w:val="24"/>
        </w:rPr>
      </w:pPr>
      <w:r w:rsidRPr="00F553E1">
        <w:rPr>
          <w:rFonts w:ascii="Times New Roman" w:hAnsi="Times New Roman" w:cs="Times New Roman"/>
          <w:sz w:val="24"/>
          <w:szCs w:val="24"/>
        </w:rPr>
        <w:t>S</w:t>
      </w:r>
      <w:r w:rsidR="003A0915">
        <w:rPr>
          <w:rFonts w:ascii="Times New Roman" w:hAnsi="Times New Roman" w:cs="Times New Roman"/>
          <w:sz w:val="24"/>
          <w:szCs w:val="24"/>
        </w:rPr>
        <w:t>wartz M and Watkins S</w:t>
      </w:r>
      <w:r w:rsidRPr="007C3D8A">
        <w:rPr>
          <w:rFonts w:ascii="Times New Roman" w:hAnsi="Times New Roman" w:cs="Times New Roman"/>
          <w:sz w:val="24"/>
          <w:szCs w:val="24"/>
        </w:rPr>
        <w:t xml:space="preserve"> </w:t>
      </w:r>
      <w:r w:rsidR="003A0915">
        <w:rPr>
          <w:rFonts w:ascii="Times New Roman" w:hAnsi="Times New Roman" w:cs="Times New Roman"/>
          <w:sz w:val="24"/>
          <w:szCs w:val="24"/>
        </w:rPr>
        <w:t>(2003)</w:t>
      </w:r>
      <w:r w:rsidRPr="007C3D8A">
        <w:rPr>
          <w:rFonts w:ascii="Times New Roman" w:hAnsi="Times New Roman" w:cs="Times New Roman"/>
          <w:sz w:val="24"/>
          <w:szCs w:val="24"/>
        </w:rPr>
        <w:t xml:space="preserve"> </w:t>
      </w:r>
      <w:r w:rsidRPr="003A0915">
        <w:rPr>
          <w:rFonts w:ascii="Times New Roman" w:hAnsi="Times New Roman" w:cs="Times New Roman"/>
          <w:i/>
          <w:sz w:val="24"/>
          <w:szCs w:val="24"/>
        </w:rPr>
        <w:t xml:space="preserve">Power Failure: The Rise and </w:t>
      </w:r>
      <w:proofErr w:type="gramStart"/>
      <w:r w:rsidRPr="003A0915">
        <w:rPr>
          <w:rFonts w:ascii="Times New Roman" w:hAnsi="Times New Roman" w:cs="Times New Roman"/>
          <w:i/>
          <w:sz w:val="24"/>
          <w:szCs w:val="24"/>
        </w:rPr>
        <w:t>Fall</w:t>
      </w:r>
      <w:proofErr w:type="gramEnd"/>
      <w:r w:rsidRPr="003A0915">
        <w:rPr>
          <w:rFonts w:ascii="Times New Roman" w:hAnsi="Times New Roman" w:cs="Times New Roman"/>
          <w:i/>
          <w:sz w:val="24"/>
          <w:szCs w:val="24"/>
        </w:rPr>
        <w:t xml:space="preserve"> of Enron</w:t>
      </w:r>
      <w:r w:rsidRPr="00887C2F">
        <w:rPr>
          <w:rFonts w:ascii="Times New Roman" w:hAnsi="Times New Roman" w:cs="Times New Roman"/>
          <w:sz w:val="24"/>
          <w:szCs w:val="24"/>
        </w:rPr>
        <w:t xml:space="preserve">. </w:t>
      </w:r>
      <w:r w:rsidRPr="003A0A59">
        <w:rPr>
          <w:rFonts w:ascii="Times New Roman" w:hAnsi="Times New Roman" w:cs="Times New Roman"/>
          <w:sz w:val="24"/>
          <w:szCs w:val="24"/>
        </w:rPr>
        <w:t xml:space="preserve">London: </w:t>
      </w:r>
      <w:proofErr w:type="spellStart"/>
      <w:r w:rsidRPr="003A0A59">
        <w:rPr>
          <w:rFonts w:ascii="Times New Roman" w:hAnsi="Times New Roman" w:cs="Times New Roman"/>
          <w:sz w:val="24"/>
          <w:szCs w:val="24"/>
        </w:rPr>
        <w:t>Aurum</w:t>
      </w:r>
      <w:proofErr w:type="spellEnd"/>
      <w:r w:rsidRPr="003A0A59">
        <w:rPr>
          <w:rFonts w:ascii="Times New Roman" w:hAnsi="Times New Roman" w:cs="Times New Roman"/>
          <w:sz w:val="24"/>
          <w:szCs w:val="24"/>
        </w:rPr>
        <w:t xml:space="preserve"> Press.</w:t>
      </w:r>
    </w:p>
    <w:p w14:paraId="67839508" w14:textId="6FE78819" w:rsidR="00FC5869" w:rsidRPr="000D7D13" w:rsidRDefault="003A0915" w:rsidP="0091399D">
      <w:pPr>
        <w:spacing w:after="100" w:afterAutospacing="1"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Synnott</w:t>
      </w:r>
      <w:proofErr w:type="spellEnd"/>
      <w:r>
        <w:rPr>
          <w:rFonts w:ascii="Times New Roman" w:hAnsi="Times New Roman" w:cs="Times New Roman"/>
          <w:sz w:val="24"/>
          <w:szCs w:val="24"/>
        </w:rPr>
        <w:t xml:space="preserve"> A</w:t>
      </w:r>
      <w:r w:rsidR="00FC5869" w:rsidRPr="00F553E1">
        <w:rPr>
          <w:rFonts w:ascii="Times New Roman" w:hAnsi="Times New Roman" w:cs="Times New Roman"/>
          <w:sz w:val="24"/>
          <w:szCs w:val="24"/>
        </w:rPr>
        <w:t xml:space="preserve"> </w:t>
      </w:r>
      <w:r>
        <w:rPr>
          <w:rFonts w:ascii="Times New Roman" w:hAnsi="Times New Roman" w:cs="Times New Roman"/>
          <w:sz w:val="24"/>
          <w:szCs w:val="24"/>
        </w:rPr>
        <w:t>(1990)</w:t>
      </w:r>
      <w:r w:rsidR="00FC5869" w:rsidRPr="00F553E1">
        <w:rPr>
          <w:rFonts w:ascii="Times New Roman" w:hAnsi="Times New Roman" w:cs="Times New Roman"/>
          <w:sz w:val="24"/>
          <w:szCs w:val="24"/>
        </w:rPr>
        <w:t xml:space="preserve"> The beauty mystique: Ethics and aesthetics in the Bond genre. </w:t>
      </w:r>
      <w:r w:rsidR="00FC5869" w:rsidRPr="003A0915">
        <w:rPr>
          <w:rFonts w:ascii="Times New Roman" w:hAnsi="Times New Roman" w:cs="Times New Roman"/>
          <w:i/>
          <w:sz w:val="24"/>
          <w:szCs w:val="24"/>
        </w:rPr>
        <w:t>Politics, Culture and Society</w:t>
      </w:r>
      <w:r w:rsidR="00FC5869" w:rsidRPr="003A0A59">
        <w:rPr>
          <w:rFonts w:ascii="Times New Roman" w:hAnsi="Times New Roman" w:cs="Times New Roman"/>
          <w:sz w:val="24"/>
          <w:szCs w:val="24"/>
        </w:rPr>
        <w:t>, 3(3): 407-426.</w:t>
      </w:r>
    </w:p>
    <w:p w14:paraId="7164F074" w14:textId="5E3AE6E9" w:rsidR="00C84E49" w:rsidRPr="000D7D13" w:rsidRDefault="003A0915"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Tourish</w:t>
      </w:r>
      <w:proofErr w:type="spellEnd"/>
      <w:r>
        <w:rPr>
          <w:rFonts w:ascii="Times New Roman" w:hAnsi="Times New Roman" w:cs="Times New Roman"/>
          <w:sz w:val="24"/>
          <w:szCs w:val="24"/>
        </w:rPr>
        <w:t xml:space="preserve"> D</w:t>
      </w:r>
      <w:r w:rsidR="00C84E49" w:rsidRPr="007C3D8A">
        <w:rPr>
          <w:rFonts w:ascii="Times New Roman" w:hAnsi="Times New Roman" w:cs="Times New Roman"/>
          <w:sz w:val="24"/>
          <w:szCs w:val="24"/>
        </w:rPr>
        <w:t xml:space="preserve"> </w:t>
      </w:r>
      <w:r>
        <w:rPr>
          <w:rFonts w:ascii="Times New Roman" w:hAnsi="Times New Roman" w:cs="Times New Roman"/>
          <w:sz w:val="24"/>
          <w:szCs w:val="24"/>
        </w:rPr>
        <w:t>(2013)</w:t>
      </w:r>
      <w:r w:rsidR="00C84E49" w:rsidRPr="007C3D8A">
        <w:rPr>
          <w:rFonts w:ascii="Times New Roman" w:hAnsi="Times New Roman" w:cs="Times New Roman"/>
          <w:sz w:val="24"/>
          <w:szCs w:val="24"/>
        </w:rPr>
        <w:t xml:space="preserve"> </w:t>
      </w:r>
      <w:r w:rsidR="00C84E49" w:rsidRPr="003A0915">
        <w:rPr>
          <w:rFonts w:ascii="Times New Roman" w:hAnsi="Times New Roman" w:cs="Times New Roman"/>
          <w:i/>
          <w:sz w:val="24"/>
          <w:szCs w:val="24"/>
        </w:rPr>
        <w:t>The Dark Side of Transformational Leadership</w:t>
      </w:r>
      <w:r>
        <w:rPr>
          <w:rFonts w:ascii="Times New Roman" w:hAnsi="Times New Roman" w:cs="Times New Roman"/>
          <w:sz w:val="24"/>
          <w:szCs w:val="24"/>
        </w:rPr>
        <w:t xml:space="preserve">. </w:t>
      </w:r>
      <w:r w:rsidR="00C84E49" w:rsidRPr="003A0A59">
        <w:rPr>
          <w:rFonts w:ascii="Times New Roman" w:hAnsi="Times New Roman" w:cs="Times New Roman"/>
          <w:sz w:val="24"/>
          <w:szCs w:val="24"/>
        </w:rPr>
        <w:t>London: Routledge.</w:t>
      </w:r>
    </w:p>
    <w:p w14:paraId="1C745878" w14:textId="5DCE8B60" w:rsidR="00A50C80" w:rsidRPr="000D7D13" w:rsidRDefault="003A0915"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Tourish</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Vatcha</w:t>
      </w:r>
      <w:proofErr w:type="spellEnd"/>
      <w:r>
        <w:rPr>
          <w:rFonts w:ascii="Times New Roman" w:hAnsi="Times New Roman" w:cs="Times New Roman"/>
          <w:sz w:val="24"/>
          <w:szCs w:val="24"/>
        </w:rPr>
        <w:t xml:space="preserve"> N</w:t>
      </w:r>
      <w:r w:rsidR="00A50C80" w:rsidRPr="00F553E1">
        <w:rPr>
          <w:rFonts w:ascii="Times New Roman" w:hAnsi="Times New Roman" w:cs="Times New Roman"/>
          <w:sz w:val="24"/>
          <w:szCs w:val="24"/>
        </w:rPr>
        <w:t xml:space="preserve"> </w:t>
      </w:r>
      <w:r>
        <w:rPr>
          <w:rFonts w:ascii="Times New Roman" w:hAnsi="Times New Roman" w:cs="Times New Roman"/>
          <w:sz w:val="24"/>
          <w:szCs w:val="24"/>
        </w:rPr>
        <w:t>(2005)</w:t>
      </w:r>
      <w:r w:rsidR="00A50C80" w:rsidRPr="00F553E1">
        <w:rPr>
          <w:rFonts w:ascii="Times New Roman" w:hAnsi="Times New Roman" w:cs="Times New Roman"/>
          <w:sz w:val="24"/>
          <w:szCs w:val="24"/>
        </w:rPr>
        <w:t xml:space="preserve"> Charismatic leadership and corporate cultism at Enron: The elimination of dissent, the promotion of conf</w:t>
      </w:r>
      <w:r w:rsidR="00A50C80" w:rsidRPr="007C3D8A">
        <w:rPr>
          <w:rFonts w:ascii="Times New Roman" w:hAnsi="Times New Roman" w:cs="Times New Roman"/>
          <w:sz w:val="24"/>
          <w:szCs w:val="24"/>
        </w:rPr>
        <w:t xml:space="preserve">ormity and organisational collapse. </w:t>
      </w:r>
      <w:r w:rsidR="00A50C80" w:rsidRPr="003A0915">
        <w:rPr>
          <w:rFonts w:ascii="Times New Roman" w:hAnsi="Times New Roman" w:cs="Times New Roman"/>
          <w:i/>
          <w:sz w:val="24"/>
          <w:szCs w:val="24"/>
        </w:rPr>
        <w:t>Leadership</w:t>
      </w:r>
      <w:r w:rsidR="00A50C80" w:rsidRPr="00887C2F">
        <w:rPr>
          <w:rFonts w:ascii="Times New Roman" w:hAnsi="Times New Roman" w:cs="Times New Roman"/>
          <w:sz w:val="24"/>
          <w:szCs w:val="24"/>
        </w:rPr>
        <w:t xml:space="preserve">, </w:t>
      </w:r>
      <w:r w:rsidR="0025378D" w:rsidRPr="003A0A59">
        <w:rPr>
          <w:rFonts w:ascii="Times New Roman" w:hAnsi="Times New Roman" w:cs="Times New Roman"/>
          <w:sz w:val="24"/>
          <w:szCs w:val="24"/>
        </w:rPr>
        <w:t>1: 455-486.</w:t>
      </w:r>
    </w:p>
    <w:p w14:paraId="1FCDFFCE" w14:textId="272A467C" w:rsidR="004E5D5E" w:rsidRDefault="003A0915" w:rsidP="0091399D">
      <w:p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Treviño</w:t>
      </w:r>
      <w:proofErr w:type="spellEnd"/>
      <w:r>
        <w:rPr>
          <w:rFonts w:ascii="Times New Roman" w:hAnsi="Times New Roman" w:cs="Times New Roman"/>
          <w:sz w:val="24"/>
          <w:szCs w:val="24"/>
        </w:rPr>
        <w:t xml:space="preserve"> LK, Brown ME and Hartman LP</w:t>
      </w:r>
      <w:r w:rsidR="008C4D68" w:rsidRPr="00F553E1">
        <w:rPr>
          <w:rFonts w:ascii="Times New Roman" w:hAnsi="Times New Roman" w:cs="Times New Roman"/>
          <w:sz w:val="24"/>
          <w:szCs w:val="24"/>
        </w:rPr>
        <w:t xml:space="preserve"> </w:t>
      </w:r>
      <w:r>
        <w:rPr>
          <w:rFonts w:ascii="Times New Roman" w:hAnsi="Times New Roman" w:cs="Times New Roman"/>
          <w:sz w:val="24"/>
          <w:szCs w:val="24"/>
        </w:rPr>
        <w:t>(2003)</w:t>
      </w:r>
      <w:r w:rsidR="008C4D68" w:rsidRPr="00F553E1">
        <w:rPr>
          <w:rFonts w:ascii="Times New Roman" w:hAnsi="Times New Roman" w:cs="Times New Roman"/>
          <w:sz w:val="24"/>
          <w:szCs w:val="24"/>
        </w:rPr>
        <w:t xml:space="preserve"> A qualitative investigation of perceived executive ethical leadership: Perceptions from inside and outside the executive suite. </w:t>
      </w:r>
      <w:r w:rsidR="008C4D68" w:rsidRPr="003A0915">
        <w:rPr>
          <w:rFonts w:ascii="Times New Roman" w:hAnsi="Times New Roman" w:cs="Times New Roman"/>
          <w:i/>
          <w:sz w:val="24"/>
          <w:szCs w:val="24"/>
        </w:rPr>
        <w:t>Human Relations</w:t>
      </w:r>
      <w:r w:rsidR="008C4D68" w:rsidRPr="00887C2F">
        <w:rPr>
          <w:rFonts w:ascii="Times New Roman" w:hAnsi="Times New Roman" w:cs="Times New Roman"/>
          <w:sz w:val="24"/>
          <w:szCs w:val="24"/>
        </w:rPr>
        <w:t xml:space="preserve">, </w:t>
      </w:r>
      <w:r w:rsidR="008C4D68" w:rsidRPr="003A0A59">
        <w:rPr>
          <w:rFonts w:ascii="Times New Roman" w:hAnsi="Times New Roman" w:cs="Times New Roman"/>
          <w:sz w:val="24"/>
          <w:szCs w:val="24"/>
        </w:rPr>
        <w:t>55: 5-37.</w:t>
      </w:r>
    </w:p>
    <w:p w14:paraId="63957E64" w14:textId="0CFBB7CA" w:rsidR="003018C8" w:rsidRDefault="003A0915" w:rsidP="0091399D">
      <w:pPr>
        <w:spacing w:line="480" w:lineRule="auto"/>
        <w:contextualSpacing/>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Van </w:t>
      </w:r>
      <w:proofErr w:type="spellStart"/>
      <w:r>
        <w:rPr>
          <w:rFonts w:ascii="Times New Roman" w:hAnsi="Times New Roman" w:cs="Times New Roman"/>
          <w:color w:val="1A1A1A"/>
          <w:sz w:val="24"/>
          <w:szCs w:val="24"/>
          <w:lang w:val="en-US"/>
        </w:rPr>
        <w:t>Dierendonck</w:t>
      </w:r>
      <w:proofErr w:type="spellEnd"/>
      <w:r>
        <w:rPr>
          <w:rFonts w:ascii="Times New Roman" w:hAnsi="Times New Roman" w:cs="Times New Roman"/>
          <w:color w:val="1A1A1A"/>
          <w:sz w:val="24"/>
          <w:szCs w:val="24"/>
          <w:lang w:val="en-US"/>
        </w:rPr>
        <w:t xml:space="preserve"> D</w:t>
      </w:r>
      <w:r w:rsidR="004E5D5E" w:rsidRPr="00D54EB3">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(2011)</w:t>
      </w:r>
      <w:r w:rsidR="004E5D5E" w:rsidRPr="00D54EB3">
        <w:rPr>
          <w:rFonts w:ascii="Times New Roman" w:hAnsi="Times New Roman" w:cs="Times New Roman"/>
          <w:color w:val="1A1A1A"/>
          <w:sz w:val="24"/>
          <w:szCs w:val="24"/>
          <w:lang w:val="en-US"/>
        </w:rPr>
        <w:t xml:space="preserve"> Servant leadership: A review and synthesis. </w:t>
      </w:r>
      <w:r w:rsidR="004E5D5E" w:rsidRPr="003A0915">
        <w:rPr>
          <w:rFonts w:ascii="Times New Roman" w:hAnsi="Times New Roman" w:cs="Times New Roman"/>
          <w:i/>
          <w:iCs/>
          <w:color w:val="1A1A1A"/>
          <w:sz w:val="24"/>
          <w:szCs w:val="24"/>
          <w:lang w:val="en-US"/>
        </w:rPr>
        <w:t>Journal of Management</w:t>
      </w:r>
      <w:r w:rsidR="004E5D5E" w:rsidRPr="00D54EB3">
        <w:rPr>
          <w:rFonts w:ascii="Times New Roman" w:hAnsi="Times New Roman" w:cs="Times New Roman"/>
          <w:color w:val="1A1A1A"/>
          <w:sz w:val="24"/>
          <w:szCs w:val="24"/>
          <w:lang w:val="en-US"/>
        </w:rPr>
        <w:t xml:space="preserve">, </w:t>
      </w:r>
      <w:r w:rsidR="004E5D5E" w:rsidRPr="00D54EB3">
        <w:rPr>
          <w:rFonts w:ascii="Times New Roman" w:hAnsi="Times New Roman" w:cs="Times New Roman"/>
          <w:iCs/>
          <w:color w:val="1A1A1A"/>
          <w:sz w:val="24"/>
          <w:szCs w:val="24"/>
          <w:lang w:val="en-US"/>
        </w:rPr>
        <w:t>37</w:t>
      </w:r>
      <w:r w:rsidR="004E5D5E" w:rsidRPr="00D54EB3">
        <w:rPr>
          <w:rFonts w:ascii="Times New Roman" w:hAnsi="Times New Roman" w:cs="Times New Roman"/>
          <w:color w:val="1A1A1A"/>
          <w:sz w:val="24"/>
          <w:szCs w:val="24"/>
          <w:lang w:val="en-US"/>
        </w:rPr>
        <w:t>(4)</w:t>
      </w:r>
      <w:r w:rsidR="00D54EB3">
        <w:rPr>
          <w:rFonts w:ascii="Times New Roman" w:hAnsi="Times New Roman" w:cs="Times New Roman"/>
          <w:color w:val="1A1A1A"/>
          <w:sz w:val="24"/>
          <w:szCs w:val="24"/>
          <w:lang w:val="en-US"/>
        </w:rPr>
        <w:t>,</w:t>
      </w:r>
      <w:r w:rsidR="004E5D5E" w:rsidRPr="00D54EB3">
        <w:rPr>
          <w:rFonts w:ascii="Times New Roman" w:hAnsi="Times New Roman" w:cs="Times New Roman"/>
          <w:color w:val="1A1A1A"/>
          <w:sz w:val="24"/>
          <w:szCs w:val="24"/>
          <w:lang w:val="en-US"/>
        </w:rPr>
        <w:t xml:space="preserve"> 1228-1261.</w:t>
      </w:r>
    </w:p>
    <w:p w14:paraId="68BC48C0" w14:textId="437EAA51" w:rsidR="00E27C2F" w:rsidRPr="00E27C2F" w:rsidRDefault="003A0915" w:rsidP="0091399D">
      <w:pPr>
        <w:spacing w:line="480" w:lineRule="auto"/>
        <w:contextualSpacing/>
        <w:jc w:val="both"/>
        <w:rPr>
          <w:rFonts w:ascii="Times New Roman" w:hAnsi="Times New Roman" w:cs="Times New Roman"/>
          <w:color w:val="1A1A1A"/>
          <w:sz w:val="24"/>
          <w:szCs w:val="24"/>
          <w:lang w:val="en-US"/>
        </w:rPr>
      </w:pPr>
      <w:proofErr w:type="spellStart"/>
      <w:r>
        <w:rPr>
          <w:rFonts w:ascii="Times New Roman" w:hAnsi="Times New Roman" w:cs="Times New Roman"/>
          <w:color w:val="1A1A1A"/>
          <w:sz w:val="24"/>
          <w:szCs w:val="24"/>
          <w:lang w:val="en-US"/>
        </w:rPr>
        <w:t>Wegerif</w:t>
      </w:r>
      <w:proofErr w:type="spellEnd"/>
      <w:r>
        <w:rPr>
          <w:rFonts w:ascii="Times New Roman" w:hAnsi="Times New Roman" w:cs="Times New Roman"/>
          <w:color w:val="1A1A1A"/>
          <w:sz w:val="24"/>
          <w:szCs w:val="24"/>
          <w:lang w:val="en-US"/>
        </w:rPr>
        <w:t xml:space="preserve"> R (2008)</w:t>
      </w:r>
      <w:r w:rsidR="00E27C2F" w:rsidRPr="00D54EB3">
        <w:rPr>
          <w:rFonts w:ascii="Times New Roman" w:hAnsi="Times New Roman" w:cs="Times New Roman"/>
          <w:color w:val="1A1A1A"/>
          <w:sz w:val="24"/>
          <w:szCs w:val="24"/>
          <w:lang w:val="en-US"/>
        </w:rPr>
        <w:t xml:space="preserve"> Dialogic or dialectic? The significance of ontological assumptions in re</w:t>
      </w:r>
      <w:r>
        <w:rPr>
          <w:rFonts w:ascii="Times New Roman" w:hAnsi="Times New Roman" w:cs="Times New Roman"/>
          <w:color w:val="1A1A1A"/>
          <w:sz w:val="24"/>
          <w:szCs w:val="24"/>
          <w:lang w:val="en-US"/>
        </w:rPr>
        <w:t xml:space="preserve">search on educational dialogue. </w:t>
      </w:r>
      <w:r w:rsidR="00E27C2F" w:rsidRPr="003A0915">
        <w:rPr>
          <w:rFonts w:ascii="Times New Roman" w:hAnsi="Times New Roman" w:cs="Times New Roman"/>
          <w:i/>
          <w:iCs/>
          <w:color w:val="1A1A1A"/>
          <w:sz w:val="24"/>
          <w:szCs w:val="24"/>
          <w:lang w:val="en-US"/>
        </w:rPr>
        <w:t>British Educational Research Journal</w:t>
      </w:r>
      <w:r w:rsidR="00E27C2F" w:rsidRPr="00D54EB3">
        <w:rPr>
          <w:rFonts w:ascii="Times New Roman" w:hAnsi="Times New Roman" w:cs="Times New Roman"/>
          <w:color w:val="1A1A1A"/>
          <w:sz w:val="24"/>
          <w:szCs w:val="24"/>
          <w:lang w:val="en-US"/>
        </w:rPr>
        <w:t xml:space="preserve">, </w:t>
      </w:r>
      <w:r w:rsidR="00E27C2F" w:rsidRPr="003A0915">
        <w:rPr>
          <w:rFonts w:ascii="Times New Roman" w:hAnsi="Times New Roman" w:cs="Times New Roman"/>
          <w:iCs/>
          <w:color w:val="1A1A1A"/>
          <w:sz w:val="24"/>
          <w:szCs w:val="24"/>
          <w:lang w:val="en-US"/>
        </w:rPr>
        <w:t>34</w:t>
      </w:r>
      <w:r>
        <w:rPr>
          <w:rFonts w:ascii="Times New Roman" w:hAnsi="Times New Roman" w:cs="Times New Roman"/>
          <w:color w:val="1A1A1A"/>
          <w:sz w:val="24"/>
          <w:szCs w:val="24"/>
          <w:lang w:val="en-US"/>
        </w:rPr>
        <w:t xml:space="preserve">(3): </w:t>
      </w:r>
      <w:r w:rsidR="00E27C2F" w:rsidRPr="00D54EB3">
        <w:rPr>
          <w:rFonts w:ascii="Times New Roman" w:hAnsi="Times New Roman" w:cs="Times New Roman"/>
          <w:color w:val="1A1A1A"/>
          <w:sz w:val="24"/>
          <w:szCs w:val="24"/>
          <w:lang w:val="en-US"/>
        </w:rPr>
        <w:t>347-361.</w:t>
      </w:r>
    </w:p>
    <w:p w14:paraId="5BD00C08" w14:textId="77777777" w:rsidR="004E5D5E" w:rsidRPr="00943611" w:rsidRDefault="004E5D5E" w:rsidP="00E465FB">
      <w:pPr>
        <w:spacing w:line="480" w:lineRule="auto"/>
        <w:contextualSpacing/>
        <w:jc w:val="both"/>
        <w:rPr>
          <w:rFonts w:ascii="Times New Roman" w:hAnsi="Times New Roman" w:cs="Times New Roman"/>
          <w:sz w:val="24"/>
          <w:szCs w:val="24"/>
        </w:rPr>
      </w:pPr>
    </w:p>
    <w:sectPr w:rsidR="004E5D5E" w:rsidRPr="00943611" w:rsidSect="00404A6A">
      <w:footerReference w:type="even"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29F75D" w15:done="0"/>
  <w15:commentEx w15:paraId="0442ED18" w15:done="0"/>
  <w15:commentEx w15:paraId="107B6197" w15:done="0"/>
  <w15:commentEx w15:paraId="71A36AE6" w15:done="0"/>
  <w15:commentEx w15:paraId="37E7A570" w15:paraIdParent="71A36AE6" w15:done="0"/>
  <w15:commentEx w15:paraId="511E942E" w15:done="0"/>
  <w15:commentEx w15:paraId="67FFBEE9" w15:done="0"/>
  <w15:commentEx w15:paraId="6968D14D" w15:done="0"/>
  <w15:commentEx w15:paraId="61B8F536" w15:done="0"/>
  <w15:commentEx w15:paraId="43E2C0D0" w15:done="0"/>
  <w15:commentEx w15:paraId="7BAD9915" w15:done="0"/>
  <w15:commentEx w15:paraId="559E1936" w15:done="0"/>
  <w15:commentEx w15:paraId="332A942B" w15:done="0"/>
  <w15:commentEx w15:paraId="512A2DA0" w15:done="0"/>
  <w15:commentEx w15:paraId="5A4B1A76" w15:done="0"/>
  <w15:commentEx w15:paraId="4C986744" w15:done="0"/>
  <w15:commentEx w15:paraId="796B4038" w15:done="0"/>
  <w15:commentEx w15:paraId="1F98D47A" w15:done="0"/>
  <w15:commentEx w15:paraId="3BE4EFBF" w15:done="0"/>
  <w15:commentEx w15:paraId="5B687B65" w15:done="0"/>
  <w15:commentEx w15:paraId="7A389BF4" w15:done="0"/>
  <w15:commentEx w15:paraId="3B5B2909" w15:done="0"/>
  <w15:commentEx w15:paraId="44045FDA" w15:done="0"/>
  <w15:commentEx w15:paraId="6D59F7A9" w15:paraIdParent="44045FDA" w15:done="0"/>
  <w15:commentEx w15:paraId="59CF825D" w15:done="0"/>
  <w15:commentEx w15:paraId="2BF4BCC1" w15:done="0"/>
  <w15:commentEx w15:paraId="246398BA" w15:done="0"/>
  <w15:commentEx w15:paraId="13961E95" w15:done="0"/>
  <w15:commentEx w15:paraId="4FC3BA6B" w15:done="0"/>
  <w15:commentEx w15:paraId="7AA1A63E" w15:done="0"/>
  <w15:commentEx w15:paraId="660D5BB7" w15:done="0"/>
  <w15:commentEx w15:paraId="50D8D4B4" w15:done="0"/>
  <w15:commentEx w15:paraId="046033DE" w15:done="0"/>
  <w15:commentEx w15:paraId="289DF3D6" w15:done="0"/>
  <w15:commentEx w15:paraId="6FCB1806" w15:paraIdParent="289DF3D6" w15:done="0"/>
  <w15:commentEx w15:paraId="4EB08B35" w15:done="0"/>
  <w15:commentEx w15:paraId="204F154A" w15:done="0"/>
  <w15:commentEx w15:paraId="36580988" w15:done="0"/>
  <w15:commentEx w15:paraId="11F86C38" w15:done="0"/>
  <w15:commentEx w15:paraId="3969CD5A" w15:done="0"/>
  <w15:commentEx w15:paraId="7412511F" w15:done="0"/>
  <w15:commentEx w15:paraId="79A37F7A" w15:done="0"/>
  <w15:commentEx w15:paraId="1896BA97" w15:done="0"/>
  <w15:commentEx w15:paraId="71FE89AE" w15:done="0"/>
  <w15:commentEx w15:paraId="56B95FA7" w15:done="0"/>
  <w15:commentEx w15:paraId="16D46113" w15:done="0"/>
  <w15:commentEx w15:paraId="2ACCE871" w15:done="0"/>
  <w15:commentEx w15:paraId="5B7312D9" w15:paraIdParent="2ACCE871" w15:done="0"/>
  <w15:commentEx w15:paraId="1F886C47" w15:done="0"/>
  <w15:commentEx w15:paraId="1C98E143" w15:done="0"/>
  <w15:commentEx w15:paraId="33D23168" w15:done="0"/>
  <w15:commentEx w15:paraId="501CE88F" w15:done="0"/>
  <w15:commentEx w15:paraId="5E212933" w15:done="0"/>
  <w15:commentEx w15:paraId="123CF46E" w15:done="0"/>
  <w15:commentEx w15:paraId="20E8A57C" w15:done="0"/>
  <w15:commentEx w15:paraId="69E58993" w15:done="0"/>
  <w15:commentEx w15:paraId="6C46684A" w15:done="0"/>
  <w15:commentEx w15:paraId="134C3F93" w15:done="0"/>
  <w15:commentEx w15:paraId="29D8C75D" w15:done="0"/>
  <w15:commentEx w15:paraId="4959B6A3" w15:done="0"/>
  <w15:commentEx w15:paraId="3CD9FFCD" w15:done="0"/>
  <w15:commentEx w15:paraId="2C1A3E93" w15:done="0"/>
  <w15:commentEx w15:paraId="3804487E" w15:paraIdParent="2C1A3E93" w15:done="0"/>
  <w15:commentEx w15:paraId="1B9E8BC7" w15:done="0"/>
  <w15:commentEx w15:paraId="43B4BC6E" w15:done="0"/>
  <w15:commentEx w15:paraId="09341342" w15:done="0"/>
  <w15:commentEx w15:paraId="5071EF00" w15:done="0"/>
  <w15:commentEx w15:paraId="2F487224" w15:done="0"/>
  <w15:commentEx w15:paraId="0589CDA8" w15:paraIdParent="2F487224" w15:done="0"/>
  <w15:commentEx w15:paraId="3DDE284B" w15:done="0"/>
  <w15:commentEx w15:paraId="465C2071" w15:done="0"/>
  <w15:commentEx w15:paraId="57C88EE1" w15:done="0"/>
  <w15:commentEx w15:paraId="23AC866B" w15:done="0"/>
  <w15:commentEx w15:paraId="21965B45" w15:done="0"/>
  <w15:commentEx w15:paraId="3E2F46F2" w15:paraIdParent="21965B45" w15:done="0"/>
  <w15:commentEx w15:paraId="68E5115C" w15:done="0"/>
  <w15:commentEx w15:paraId="2E79D683" w15:done="0"/>
  <w15:commentEx w15:paraId="755ACEC0" w15:paraIdParent="2E79D6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9F75D" w16cid:durableId="1E5658D3"/>
  <w16cid:commentId w16cid:paraId="0442ED18" w16cid:durableId="1E5A2F1B"/>
  <w16cid:commentId w16cid:paraId="107B6197" w16cid:durableId="1E565C87"/>
  <w16cid:commentId w16cid:paraId="71A36AE6" w16cid:durableId="1E5C9776"/>
  <w16cid:commentId w16cid:paraId="37E7A570" w16cid:durableId="1E5C9FA5"/>
  <w16cid:commentId w16cid:paraId="511E942E" w16cid:durableId="1E5CEB7B"/>
  <w16cid:commentId w16cid:paraId="67FFBEE9" w16cid:durableId="1E5A300E"/>
  <w16cid:commentId w16cid:paraId="6968D14D" w16cid:durableId="1E5A3101"/>
  <w16cid:commentId w16cid:paraId="61B8F536" w16cid:durableId="1E5C977B"/>
  <w16cid:commentId w16cid:paraId="43E2C0D0" w16cid:durableId="1E5A3168"/>
  <w16cid:commentId w16cid:paraId="7BAD9915" w16cid:durableId="1E5661D9"/>
  <w16cid:commentId w16cid:paraId="559E1936" w16cid:durableId="1E5CEAFA"/>
  <w16cid:commentId w16cid:paraId="332A942B" w16cid:durableId="1E5CEC8E"/>
  <w16cid:commentId w16cid:paraId="512A2DA0" w16cid:durableId="1E5A32F5"/>
  <w16cid:commentId w16cid:paraId="5A4B1A76" w16cid:durableId="1E5C977F"/>
  <w16cid:commentId w16cid:paraId="4C986744" w16cid:durableId="1E5CFB48"/>
  <w16cid:commentId w16cid:paraId="796B4038" w16cid:durableId="1E5A3386"/>
  <w16cid:commentId w16cid:paraId="1F98D47A" w16cid:durableId="1E5C9781"/>
  <w16cid:commentId w16cid:paraId="3BE4EFBF" w16cid:durableId="1E5665F8"/>
  <w16cid:commentId w16cid:paraId="5B687B65" w16cid:durableId="1E5A3402"/>
  <w16cid:commentId w16cid:paraId="7A389BF4" w16cid:durableId="1E5C9784"/>
  <w16cid:commentId w16cid:paraId="3B5B2909" w16cid:durableId="1E5A3465"/>
  <w16cid:commentId w16cid:paraId="44045FDA" w16cid:durableId="1E5C9786"/>
  <w16cid:commentId w16cid:paraId="6D59F7A9" w16cid:durableId="1E5CA4C8"/>
  <w16cid:commentId w16cid:paraId="59CF825D" w16cid:durableId="1E56693B"/>
  <w16cid:commentId w16cid:paraId="2BF4BCC1" w16cid:durableId="1E5C9788"/>
  <w16cid:commentId w16cid:paraId="246398BA" w16cid:durableId="1E5CEE2B"/>
  <w16cid:commentId w16cid:paraId="13961E95" w16cid:durableId="1E5A360C"/>
  <w16cid:commentId w16cid:paraId="4FC3BA6B" w16cid:durableId="1E5C978A"/>
  <w16cid:commentId w16cid:paraId="7AA1A63E" w16cid:durableId="1E5A379D"/>
  <w16cid:commentId w16cid:paraId="660D5BB7" w16cid:durableId="1E5CEECD"/>
  <w16cid:commentId w16cid:paraId="50D8D4B4" w16cid:durableId="1E5C978C"/>
  <w16cid:commentId w16cid:paraId="046033DE" w16cid:durableId="1E5A37F4"/>
  <w16cid:commentId w16cid:paraId="289DF3D6" w16cid:durableId="1E5C978E"/>
  <w16cid:commentId w16cid:paraId="6FCB1806" w16cid:durableId="1E5CA6F8"/>
  <w16cid:commentId w16cid:paraId="4EB08B35" w16cid:durableId="1E5CEFA6"/>
  <w16cid:commentId w16cid:paraId="204F154A" w16cid:durableId="1E5A3ACD"/>
  <w16cid:commentId w16cid:paraId="36580988" w16cid:durableId="1E5C9790"/>
  <w16cid:commentId w16cid:paraId="11F86C38" w16cid:durableId="1E5CEFF9"/>
  <w16cid:commentId w16cid:paraId="3969CD5A" w16cid:durableId="1E5A3B6E"/>
  <w16cid:commentId w16cid:paraId="7412511F" w16cid:durableId="1E5C9792"/>
  <w16cid:commentId w16cid:paraId="79A37F7A" w16cid:durableId="1E5A3BCE"/>
  <w16cid:commentId w16cid:paraId="1896BA97" w16cid:durableId="1E5C9794"/>
  <w16cid:commentId w16cid:paraId="71FE89AE" w16cid:durableId="1E5A3C0B"/>
  <w16cid:commentId w16cid:paraId="56B95FA7" w16cid:durableId="1E5C9796"/>
  <w16cid:commentId w16cid:paraId="16D46113" w16cid:durableId="1E5A3C40"/>
  <w16cid:commentId w16cid:paraId="2ACCE871" w16cid:durableId="1E5C9798"/>
  <w16cid:commentId w16cid:paraId="5B7312D9" w16cid:durableId="1E5CAAEE"/>
  <w16cid:commentId w16cid:paraId="1F886C47" w16cid:durableId="1E5CF088"/>
  <w16cid:commentId w16cid:paraId="1C98E143" w16cid:durableId="1E5CF0D4"/>
  <w16cid:commentId w16cid:paraId="33D23168" w16cid:durableId="1E5A3CEB"/>
  <w16cid:commentId w16cid:paraId="501CE88F" w16cid:durableId="1E5C979A"/>
  <w16cid:commentId w16cid:paraId="5E212933" w16cid:durableId="1E5CF12A"/>
  <w16cid:commentId w16cid:paraId="123CF46E" w16cid:durableId="1E5CF1D0"/>
  <w16cid:commentId w16cid:paraId="20E8A57C" w16cid:durableId="1E5A3D51"/>
  <w16cid:commentId w16cid:paraId="69E58993" w16cid:durableId="1E5C979C"/>
  <w16cid:commentId w16cid:paraId="6C46684A" w16cid:durableId="1E5CF17A"/>
  <w16cid:commentId w16cid:paraId="134C3F93" w16cid:durableId="1E5CF3C6"/>
  <w16cid:commentId w16cid:paraId="29D8C75D" w16cid:durableId="1E5CF417"/>
  <w16cid:commentId w16cid:paraId="4959B6A3" w16cid:durableId="1E5CF478"/>
  <w16cid:commentId w16cid:paraId="3CD9FFCD" w16cid:durableId="1E567AD5"/>
  <w16cid:commentId w16cid:paraId="2C1A3E93" w16cid:durableId="1E5C979E"/>
  <w16cid:commentId w16cid:paraId="3804487E" w16cid:durableId="1E5CF4BA"/>
  <w16cid:commentId w16cid:paraId="1B9E8BC7" w16cid:durableId="1E5CF7AE"/>
  <w16cid:commentId w16cid:paraId="43B4BC6E" w16cid:durableId="1E5CF6D2"/>
  <w16cid:commentId w16cid:paraId="09341342" w16cid:durableId="1E567D26"/>
  <w16cid:commentId w16cid:paraId="5071EF00" w16cid:durableId="1E5C97A0"/>
  <w16cid:commentId w16cid:paraId="2F487224" w16cid:durableId="1E5C97A2"/>
  <w16cid:commentId w16cid:paraId="0589CDA8" w16cid:durableId="1E5CB0DA"/>
  <w16cid:commentId w16cid:paraId="3DDE284B" w16cid:durableId="1E5CF76B"/>
  <w16cid:commentId w16cid:paraId="465C2071" w16cid:durableId="1E567E6B"/>
  <w16cid:commentId w16cid:paraId="57C88EE1" w16cid:durableId="1E5C97A4"/>
  <w16cid:commentId w16cid:paraId="23AC866B" w16cid:durableId="1E567EA9"/>
  <w16cid:commentId w16cid:paraId="21965B45" w16cid:durableId="1E5C97A6"/>
  <w16cid:commentId w16cid:paraId="3E2F46F2" w16cid:durableId="1E5CB1DA"/>
  <w16cid:commentId w16cid:paraId="68E5115C" w16cid:durableId="1E5A3FB4"/>
  <w16cid:commentId w16cid:paraId="2E79D683" w16cid:durableId="1E5C97A8"/>
  <w16cid:commentId w16cid:paraId="755ACEC0" w16cid:durableId="1E5CB2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1F69" w14:textId="77777777" w:rsidR="00DD70E9" w:rsidRDefault="00DD70E9" w:rsidP="00573DCA">
      <w:pPr>
        <w:spacing w:after="0" w:line="240" w:lineRule="auto"/>
      </w:pPr>
      <w:r>
        <w:separator/>
      </w:r>
    </w:p>
  </w:endnote>
  <w:endnote w:type="continuationSeparator" w:id="0">
    <w:p w14:paraId="6353E4B3" w14:textId="77777777" w:rsidR="00DD70E9" w:rsidRDefault="00DD70E9" w:rsidP="0057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C19D" w14:textId="77777777" w:rsidR="00874B0F" w:rsidRDefault="00874B0F" w:rsidP="001A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EDACD" w14:textId="77777777" w:rsidR="00874B0F" w:rsidRDefault="00874B0F" w:rsidP="00987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6495"/>
      <w:docPartObj>
        <w:docPartGallery w:val="Page Numbers (Bottom of Page)"/>
        <w:docPartUnique/>
      </w:docPartObj>
    </w:sdtPr>
    <w:sdtEndPr>
      <w:rPr>
        <w:noProof/>
      </w:rPr>
    </w:sdtEndPr>
    <w:sdtContent>
      <w:p w14:paraId="4D1DDA2E" w14:textId="1EAD02D3" w:rsidR="00874B0F" w:rsidRDefault="00874B0F">
        <w:pPr>
          <w:pStyle w:val="Footer"/>
          <w:jc w:val="center"/>
        </w:pPr>
        <w:r>
          <w:fldChar w:fldCharType="begin"/>
        </w:r>
        <w:r>
          <w:instrText xml:space="preserve"> PAGE   \* MERGEFORMAT </w:instrText>
        </w:r>
        <w:r>
          <w:fldChar w:fldCharType="separate"/>
        </w:r>
        <w:r w:rsidR="002401E5">
          <w:rPr>
            <w:noProof/>
          </w:rPr>
          <w:t>1</w:t>
        </w:r>
        <w:r>
          <w:rPr>
            <w:noProof/>
          </w:rPr>
          <w:fldChar w:fldCharType="end"/>
        </w:r>
      </w:p>
    </w:sdtContent>
  </w:sdt>
  <w:p w14:paraId="7E42DB9E" w14:textId="77777777" w:rsidR="00874B0F" w:rsidRDefault="00874B0F" w:rsidP="001A75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0335" w14:textId="77777777" w:rsidR="00DD70E9" w:rsidRDefault="00DD70E9" w:rsidP="00573DCA">
      <w:pPr>
        <w:spacing w:after="0" w:line="240" w:lineRule="auto"/>
      </w:pPr>
      <w:r>
        <w:separator/>
      </w:r>
    </w:p>
  </w:footnote>
  <w:footnote w:type="continuationSeparator" w:id="0">
    <w:p w14:paraId="0AD22635" w14:textId="77777777" w:rsidR="00DD70E9" w:rsidRDefault="00DD70E9" w:rsidP="0057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7DDA"/>
    <w:multiLevelType w:val="hybridMultilevel"/>
    <w:tmpl w:val="BF7A637A"/>
    <w:lvl w:ilvl="0" w:tplc="7D6623B8">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5B359E9"/>
    <w:multiLevelType w:val="hybridMultilevel"/>
    <w:tmpl w:val="9B0C99FC"/>
    <w:lvl w:ilvl="0" w:tplc="B98CD0F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wkins, Beverley">
    <w15:presenceInfo w15:providerId="None" w15:userId="Hawkins, Beverley"/>
  </w15:person>
  <w15:person w15:author="Doris Schedlitzki">
    <w15:presenceInfo w15:providerId="Windows Live" w15:userId="d629bce9d3efb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0A"/>
    <w:rsid w:val="0000010F"/>
    <w:rsid w:val="00001B75"/>
    <w:rsid w:val="000021AF"/>
    <w:rsid w:val="00002B92"/>
    <w:rsid w:val="000039DD"/>
    <w:rsid w:val="00004E8A"/>
    <w:rsid w:val="00010337"/>
    <w:rsid w:val="0001483D"/>
    <w:rsid w:val="000164FD"/>
    <w:rsid w:val="0001720E"/>
    <w:rsid w:val="000254FA"/>
    <w:rsid w:val="00026428"/>
    <w:rsid w:val="00026CA1"/>
    <w:rsid w:val="00030BD7"/>
    <w:rsid w:val="00031118"/>
    <w:rsid w:val="00031424"/>
    <w:rsid w:val="000316B5"/>
    <w:rsid w:val="00031D8D"/>
    <w:rsid w:val="00034534"/>
    <w:rsid w:val="00036C11"/>
    <w:rsid w:val="0004114F"/>
    <w:rsid w:val="00041CEA"/>
    <w:rsid w:val="000428A9"/>
    <w:rsid w:val="000538C0"/>
    <w:rsid w:val="000552AD"/>
    <w:rsid w:val="0005652C"/>
    <w:rsid w:val="00056E3E"/>
    <w:rsid w:val="000573C2"/>
    <w:rsid w:val="000611C9"/>
    <w:rsid w:val="0006250A"/>
    <w:rsid w:val="00062EB8"/>
    <w:rsid w:val="000638C9"/>
    <w:rsid w:val="000653A8"/>
    <w:rsid w:val="000755B1"/>
    <w:rsid w:val="00080771"/>
    <w:rsid w:val="00084CFD"/>
    <w:rsid w:val="00084E3F"/>
    <w:rsid w:val="0008629E"/>
    <w:rsid w:val="000914B5"/>
    <w:rsid w:val="000A1A90"/>
    <w:rsid w:val="000A2A15"/>
    <w:rsid w:val="000A2A9F"/>
    <w:rsid w:val="000A6092"/>
    <w:rsid w:val="000B2126"/>
    <w:rsid w:val="000B2CAB"/>
    <w:rsid w:val="000B346B"/>
    <w:rsid w:val="000B5E9D"/>
    <w:rsid w:val="000B6988"/>
    <w:rsid w:val="000B78BC"/>
    <w:rsid w:val="000C223D"/>
    <w:rsid w:val="000C74F6"/>
    <w:rsid w:val="000D14E1"/>
    <w:rsid w:val="000D4BB7"/>
    <w:rsid w:val="000D4F95"/>
    <w:rsid w:val="000D7D13"/>
    <w:rsid w:val="000E2369"/>
    <w:rsid w:val="000E4E10"/>
    <w:rsid w:val="000E5660"/>
    <w:rsid w:val="000E56F8"/>
    <w:rsid w:val="000F14DC"/>
    <w:rsid w:val="000F6680"/>
    <w:rsid w:val="000F7C4F"/>
    <w:rsid w:val="00101514"/>
    <w:rsid w:val="00105363"/>
    <w:rsid w:val="001102E4"/>
    <w:rsid w:val="00110D09"/>
    <w:rsid w:val="00111983"/>
    <w:rsid w:val="00115AD0"/>
    <w:rsid w:val="001164FA"/>
    <w:rsid w:val="001245AC"/>
    <w:rsid w:val="00124E5A"/>
    <w:rsid w:val="00125142"/>
    <w:rsid w:val="00125B21"/>
    <w:rsid w:val="0012695A"/>
    <w:rsid w:val="00126C91"/>
    <w:rsid w:val="0012772C"/>
    <w:rsid w:val="00130E01"/>
    <w:rsid w:val="00131BC0"/>
    <w:rsid w:val="001342D2"/>
    <w:rsid w:val="00135A4B"/>
    <w:rsid w:val="00135CDB"/>
    <w:rsid w:val="00135F63"/>
    <w:rsid w:val="00137C5C"/>
    <w:rsid w:val="001427C5"/>
    <w:rsid w:val="001432D7"/>
    <w:rsid w:val="00147A4F"/>
    <w:rsid w:val="00152575"/>
    <w:rsid w:val="00157323"/>
    <w:rsid w:val="00161044"/>
    <w:rsid w:val="00161C7D"/>
    <w:rsid w:val="00162B91"/>
    <w:rsid w:val="00163B73"/>
    <w:rsid w:val="00164C3A"/>
    <w:rsid w:val="00165243"/>
    <w:rsid w:val="0017031C"/>
    <w:rsid w:val="00171E42"/>
    <w:rsid w:val="0017295C"/>
    <w:rsid w:val="0017462D"/>
    <w:rsid w:val="001747FF"/>
    <w:rsid w:val="00175CD7"/>
    <w:rsid w:val="00183D41"/>
    <w:rsid w:val="00184799"/>
    <w:rsid w:val="0018492B"/>
    <w:rsid w:val="0019044F"/>
    <w:rsid w:val="00191416"/>
    <w:rsid w:val="00193223"/>
    <w:rsid w:val="001933C9"/>
    <w:rsid w:val="00193455"/>
    <w:rsid w:val="00195822"/>
    <w:rsid w:val="00195A4A"/>
    <w:rsid w:val="00195AD3"/>
    <w:rsid w:val="00195B37"/>
    <w:rsid w:val="00197384"/>
    <w:rsid w:val="001A21D8"/>
    <w:rsid w:val="001A6114"/>
    <w:rsid w:val="001A749F"/>
    <w:rsid w:val="001A758D"/>
    <w:rsid w:val="001A7732"/>
    <w:rsid w:val="001B28F4"/>
    <w:rsid w:val="001B6FC0"/>
    <w:rsid w:val="001C0664"/>
    <w:rsid w:val="001C12A2"/>
    <w:rsid w:val="001C2476"/>
    <w:rsid w:val="001C2C4C"/>
    <w:rsid w:val="001C2F09"/>
    <w:rsid w:val="001C30BF"/>
    <w:rsid w:val="001C5442"/>
    <w:rsid w:val="001D1269"/>
    <w:rsid w:val="001D14A0"/>
    <w:rsid w:val="001D1532"/>
    <w:rsid w:val="001D1E3E"/>
    <w:rsid w:val="001D344D"/>
    <w:rsid w:val="001D4D97"/>
    <w:rsid w:val="001D5561"/>
    <w:rsid w:val="001D67E0"/>
    <w:rsid w:val="001D70DF"/>
    <w:rsid w:val="001E0835"/>
    <w:rsid w:val="001E0EC3"/>
    <w:rsid w:val="001E13D7"/>
    <w:rsid w:val="001E3139"/>
    <w:rsid w:val="001E421D"/>
    <w:rsid w:val="001E4AB2"/>
    <w:rsid w:val="001E7743"/>
    <w:rsid w:val="001F2550"/>
    <w:rsid w:val="001F5D63"/>
    <w:rsid w:val="00200AB3"/>
    <w:rsid w:val="00200FBE"/>
    <w:rsid w:val="002031CB"/>
    <w:rsid w:val="0020601D"/>
    <w:rsid w:val="0020605C"/>
    <w:rsid w:val="00206EF3"/>
    <w:rsid w:val="002102E9"/>
    <w:rsid w:val="0021138E"/>
    <w:rsid w:val="00211C28"/>
    <w:rsid w:val="0021578C"/>
    <w:rsid w:val="00216550"/>
    <w:rsid w:val="00217BE7"/>
    <w:rsid w:val="002204E4"/>
    <w:rsid w:val="00220C10"/>
    <w:rsid w:val="0022204F"/>
    <w:rsid w:val="00225FBF"/>
    <w:rsid w:val="00226B8B"/>
    <w:rsid w:val="00230A87"/>
    <w:rsid w:val="002327C9"/>
    <w:rsid w:val="002331E0"/>
    <w:rsid w:val="00233F1C"/>
    <w:rsid w:val="002401E5"/>
    <w:rsid w:val="00240278"/>
    <w:rsid w:val="00241FC6"/>
    <w:rsid w:val="00242418"/>
    <w:rsid w:val="00243104"/>
    <w:rsid w:val="002441B9"/>
    <w:rsid w:val="002443A3"/>
    <w:rsid w:val="00244C52"/>
    <w:rsid w:val="00244DC1"/>
    <w:rsid w:val="00246DEF"/>
    <w:rsid w:val="00251CDC"/>
    <w:rsid w:val="00252169"/>
    <w:rsid w:val="002533AB"/>
    <w:rsid w:val="0025378D"/>
    <w:rsid w:val="00253801"/>
    <w:rsid w:val="00255103"/>
    <w:rsid w:val="0026187C"/>
    <w:rsid w:val="00262D53"/>
    <w:rsid w:val="00264F84"/>
    <w:rsid w:val="00265E93"/>
    <w:rsid w:val="00266C20"/>
    <w:rsid w:val="00266F1A"/>
    <w:rsid w:val="00270AA7"/>
    <w:rsid w:val="00273527"/>
    <w:rsid w:val="00277E0C"/>
    <w:rsid w:val="00280814"/>
    <w:rsid w:val="00281C51"/>
    <w:rsid w:val="00282AED"/>
    <w:rsid w:val="00285CA8"/>
    <w:rsid w:val="002901D3"/>
    <w:rsid w:val="002926BD"/>
    <w:rsid w:val="00293367"/>
    <w:rsid w:val="00294BD5"/>
    <w:rsid w:val="00295A0D"/>
    <w:rsid w:val="002A4C9F"/>
    <w:rsid w:val="002A5F62"/>
    <w:rsid w:val="002B3EDA"/>
    <w:rsid w:val="002B754C"/>
    <w:rsid w:val="002B7D0E"/>
    <w:rsid w:val="002B7EC4"/>
    <w:rsid w:val="002C1A96"/>
    <w:rsid w:val="002C523C"/>
    <w:rsid w:val="002C7547"/>
    <w:rsid w:val="002D06D2"/>
    <w:rsid w:val="002D0E07"/>
    <w:rsid w:val="002D2BFA"/>
    <w:rsid w:val="002E05C2"/>
    <w:rsid w:val="002E334F"/>
    <w:rsid w:val="002E713A"/>
    <w:rsid w:val="002E7710"/>
    <w:rsid w:val="002F11F7"/>
    <w:rsid w:val="002F2744"/>
    <w:rsid w:val="002F3B0F"/>
    <w:rsid w:val="002F60B4"/>
    <w:rsid w:val="00301832"/>
    <w:rsid w:val="003018C8"/>
    <w:rsid w:val="003030C4"/>
    <w:rsid w:val="00307A56"/>
    <w:rsid w:val="003101BD"/>
    <w:rsid w:val="003103CE"/>
    <w:rsid w:val="00311B5A"/>
    <w:rsid w:val="00311FD5"/>
    <w:rsid w:val="00323877"/>
    <w:rsid w:val="0032554A"/>
    <w:rsid w:val="00325644"/>
    <w:rsid w:val="003277DA"/>
    <w:rsid w:val="003304DE"/>
    <w:rsid w:val="00330ADD"/>
    <w:rsid w:val="00332BE3"/>
    <w:rsid w:val="00334C4E"/>
    <w:rsid w:val="0033510B"/>
    <w:rsid w:val="003353A0"/>
    <w:rsid w:val="00336157"/>
    <w:rsid w:val="003431BC"/>
    <w:rsid w:val="00351B6E"/>
    <w:rsid w:val="00352990"/>
    <w:rsid w:val="00354114"/>
    <w:rsid w:val="00361E3E"/>
    <w:rsid w:val="00362300"/>
    <w:rsid w:val="0036261F"/>
    <w:rsid w:val="0036329F"/>
    <w:rsid w:val="0036416B"/>
    <w:rsid w:val="00364B71"/>
    <w:rsid w:val="00367D4F"/>
    <w:rsid w:val="003716F8"/>
    <w:rsid w:val="003740E8"/>
    <w:rsid w:val="00374EE5"/>
    <w:rsid w:val="0037609E"/>
    <w:rsid w:val="00380688"/>
    <w:rsid w:val="003809B1"/>
    <w:rsid w:val="003826D4"/>
    <w:rsid w:val="003937CE"/>
    <w:rsid w:val="00395552"/>
    <w:rsid w:val="003A0027"/>
    <w:rsid w:val="003A0915"/>
    <w:rsid w:val="003A0A59"/>
    <w:rsid w:val="003A0D0F"/>
    <w:rsid w:val="003A10F7"/>
    <w:rsid w:val="003A21C6"/>
    <w:rsid w:val="003A22A6"/>
    <w:rsid w:val="003B2604"/>
    <w:rsid w:val="003B5E28"/>
    <w:rsid w:val="003B648E"/>
    <w:rsid w:val="003C0B4A"/>
    <w:rsid w:val="003C26FD"/>
    <w:rsid w:val="003C4635"/>
    <w:rsid w:val="003C6F45"/>
    <w:rsid w:val="003C730F"/>
    <w:rsid w:val="003C7EC3"/>
    <w:rsid w:val="003D254A"/>
    <w:rsid w:val="003D2AB0"/>
    <w:rsid w:val="003D2F87"/>
    <w:rsid w:val="003D532B"/>
    <w:rsid w:val="003E0396"/>
    <w:rsid w:val="003E0EDD"/>
    <w:rsid w:val="003E3C43"/>
    <w:rsid w:val="003E3CD6"/>
    <w:rsid w:val="003E7D39"/>
    <w:rsid w:val="003F1F67"/>
    <w:rsid w:val="003F3B48"/>
    <w:rsid w:val="003F65A7"/>
    <w:rsid w:val="00400F03"/>
    <w:rsid w:val="00402ABB"/>
    <w:rsid w:val="00404A6A"/>
    <w:rsid w:val="004065AC"/>
    <w:rsid w:val="00406E47"/>
    <w:rsid w:val="0040792A"/>
    <w:rsid w:val="0041057F"/>
    <w:rsid w:val="00413997"/>
    <w:rsid w:val="004139DB"/>
    <w:rsid w:val="004159FE"/>
    <w:rsid w:val="00416E4F"/>
    <w:rsid w:val="00420850"/>
    <w:rsid w:val="00426212"/>
    <w:rsid w:val="00430CE1"/>
    <w:rsid w:val="00431921"/>
    <w:rsid w:val="004335BB"/>
    <w:rsid w:val="004335BD"/>
    <w:rsid w:val="0043422B"/>
    <w:rsid w:val="0044079B"/>
    <w:rsid w:val="0044154B"/>
    <w:rsid w:val="00441BC4"/>
    <w:rsid w:val="00442248"/>
    <w:rsid w:val="00444B6A"/>
    <w:rsid w:val="00445CED"/>
    <w:rsid w:val="00447E7C"/>
    <w:rsid w:val="004502BE"/>
    <w:rsid w:val="0045125C"/>
    <w:rsid w:val="0045427F"/>
    <w:rsid w:val="0045666B"/>
    <w:rsid w:val="00456D8A"/>
    <w:rsid w:val="00460E91"/>
    <w:rsid w:val="00465D3B"/>
    <w:rsid w:val="00466982"/>
    <w:rsid w:val="00467AF2"/>
    <w:rsid w:val="00467B96"/>
    <w:rsid w:val="00470101"/>
    <w:rsid w:val="004712A7"/>
    <w:rsid w:val="004734F9"/>
    <w:rsid w:val="00476CB7"/>
    <w:rsid w:val="00477861"/>
    <w:rsid w:val="00481577"/>
    <w:rsid w:val="004827E7"/>
    <w:rsid w:val="00484E49"/>
    <w:rsid w:val="004860A1"/>
    <w:rsid w:val="0048711F"/>
    <w:rsid w:val="00490923"/>
    <w:rsid w:val="00491769"/>
    <w:rsid w:val="00492F88"/>
    <w:rsid w:val="00495482"/>
    <w:rsid w:val="00497549"/>
    <w:rsid w:val="00497F1F"/>
    <w:rsid w:val="004A0DE0"/>
    <w:rsid w:val="004A1958"/>
    <w:rsid w:val="004A21D7"/>
    <w:rsid w:val="004A2492"/>
    <w:rsid w:val="004A2D09"/>
    <w:rsid w:val="004A79A1"/>
    <w:rsid w:val="004A79FA"/>
    <w:rsid w:val="004B5222"/>
    <w:rsid w:val="004B6265"/>
    <w:rsid w:val="004B6CFC"/>
    <w:rsid w:val="004B78E5"/>
    <w:rsid w:val="004C2C4C"/>
    <w:rsid w:val="004C3A6D"/>
    <w:rsid w:val="004C55CD"/>
    <w:rsid w:val="004C57F1"/>
    <w:rsid w:val="004D0CA7"/>
    <w:rsid w:val="004D1D4A"/>
    <w:rsid w:val="004D3DA5"/>
    <w:rsid w:val="004D43DF"/>
    <w:rsid w:val="004D4A56"/>
    <w:rsid w:val="004D5C87"/>
    <w:rsid w:val="004D63D5"/>
    <w:rsid w:val="004E470D"/>
    <w:rsid w:val="004E5D5E"/>
    <w:rsid w:val="004E6716"/>
    <w:rsid w:val="004F1E1C"/>
    <w:rsid w:val="004F1EC0"/>
    <w:rsid w:val="004F38AE"/>
    <w:rsid w:val="004F5F91"/>
    <w:rsid w:val="004F6DBC"/>
    <w:rsid w:val="00501276"/>
    <w:rsid w:val="00501BEE"/>
    <w:rsid w:val="00502A7E"/>
    <w:rsid w:val="00514820"/>
    <w:rsid w:val="005154B8"/>
    <w:rsid w:val="005172EA"/>
    <w:rsid w:val="00521FC0"/>
    <w:rsid w:val="005222FF"/>
    <w:rsid w:val="00522877"/>
    <w:rsid w:val="00524D98"/>
    <w:rsid w:val="00525D64"/>
    <w:rsid w:val="00526B02"/>
    <w:rsid w:val="00526B2F"/>
    <w:rsid w:val="00527B9B"/>
    <w:rsid w:val="005315F0"/>
    <w:rsid w:val="0053348B"/>
    <w:rsid w:val="005335E9"/>
    <w:rsid w:val="0053427B"/>
    <w:rsid w:val="00534762"/>
    <w:rsid w:val="005365BE"/>
    <w:rsid w:val="005373DC"/>
    <w:rsid w:val="00540AAB"/>
    <w:rsid w:val="00545037"/>
    <w:rsid w:val="0054529F"/>
    <w:rsid w:val="00545D21"/>
    <w:rsid w:val="00555911"/>
    <w:rsid w:val="00556F84"/>
    <w:rsid w:val="0055718E"/>
    <w:rsid w:val="005578B1"/>
    <w:rsid w:val="005610DF"/>
    <w:rsid w:val="005617D8"/>
    <w:rsid w:val="0056219D"/>
    <w:rsid w:val="00562613"/>
    <w:rsid w:val="00564C95"/>
    <w:rsid w:val="00567C10"/>
    <w:rsid w:val="005710A9"/>
    <w:rsid w:val="005723C9"/>
    <w:rsid w:val="00572E7B"/>
    <w:rsid w:val="0057301A"/>
    <w:rsid w:val="00573DCA"/>
    <w:rsid w:val="00576E3C"/>
    <w:rsid w:val="005821F0"/>
    <w:rsid w:val="00584E6A"/>
    <w:rsid w:val="00585DA8"/>
    <w:rsid w:val="0059372C"/>
    <w:rsid w:val="0059676B"/>
    <w:rsid w:val="00597582"/>
    <w:rsid w:val="005A21D2"/>
    <w:rsid w:val="005A4092"/>
    <w:rsid w:val="005A44B8"/>
    <w:rsid w:val="005A5C05"/>
    <w:rsid w:val="005A6AFB"/>
    <w:rsid w:val="005B0BCA"/>
    <w:rsid w:val="005B47C8"/>
    <w:rsid w:val="005C7483"/>
    <w:rsid w:val="005D0F15"/>
    <w:rsid w:val="005D1452"/>
    <w:rsid w:val="005D3B7F"/>
    <w:rsid w:val="005D5EFC"/>
    <w:rsid w:val="005D6665"/>
    <w:rsid w:val="005D722C"/>
    <w:rsid w:val="005D7437"/>
    <w:rsid w:val="005E6186"/>
    <w:rsid w:val="005E7891"/>
    <w:rsid w:val="005F3831"/>
    <w:rsid w:val="005F3D06"/>
    <w:rsid w:val="005F4991"/>
    <w:rsid w:val="005F6931"/>
    <w:rsid w:val="00604922"/>
    <w:rsid w:val="00604BE9"/>
    <w:rsid w:val="00605B2A"/>
    <w:rsid w:val="00612E4E"/>
    <w:rsid w:val="00614A9A"/>
    <w:rsid w:val="0061557C"/>
    <w:rsid w:val="00615B4C"/>
    <w:rsid w:val="006165AC"/>
    <w:rsid w:val="006209B4"/>
    <w:rsid w:val="00622480"/>
    <w:rsid w:val="00622EDE"/>
    <w:rsid w:val="00625ED5"/>
    <w:rsid w:val="00626632"/>
    <w:rsid w:val="00627E4D"/>
    <w:rsid w:val="006339DD"/>
    <w:rsid w:val="00634902"/>
    <w:rsid w:val="0063583E"/>
    <w:rsid w:val="00635F7C"/>
    <w:rsid w:val="00637697"/>
    <w:rsid w:val="00637C9B"/>
    <w:rsid w:val="00642B0E"/>
    <w:rsid w:val="006431CE"/>
    <w:rsid w:val="00643561"/>
    <w:rsid w:val="0064399E"/>
    <w:rsid w:val="00644828"/>
    <w:rsid w:val="006507E4"/>
    <w:rsid w:val="006515FB"/>
    <w:rsid w:val="006516CC"/>
    <w:rsid w:val="00651EF6"/>
    <w:rsid w:val="006531FF"/>
    <w:rsid w:val="00653C8E"/>
    <w:rsid w:val="006572A5"/>
    <w:rsid w:val="006578F8"/>
    <w:rsid w:val="00657BDF"/>
    <w:rsid w:val="00660E11"/>
    <w:rsid w:val="00660F40"/>
    <w:rsid w:val="0066276D"/>
    <w:rsid w:val="00663220"/>
    <w:rsid w:val="00663395"/>
    <w:rsid w:val="00665224"/>
    <w:rsid w:val="00665C08"/>
    <w:rsid w:val="00666024"/>
    <w:rsid w:val="00672B21"/>
    <w:rsid w:val="0067475A"/>
    <w:rsid w:val="00675F11"/>
    <w:rsid w:val="00680742"/>
    <w:rsid w:val="0068367D"/>
    <w:rsid w:val="006839C2"/>
    <w:rsid w:val="006912A7"/>
    <w:rsid w:val="006A1040"/>
    <w:rsid w:val="006A1D14"/>
    <w:rsid w:val="006A4B49"/>
    <w:rsid w:val="006A5BA3"/>
    <w:rsid w:val="006A7A87"/>
    <w:rsid w:val="006B0258"/>
    <w:rsid w:val="006B5DAC"/>
    <w:rsid w:val="006C0BA2"/>
    <w:rsid w:val="006C0BF3"/>
    <w:rsid w:val="006C1BFB"/>
    <w:rsid w:val="006C6EB8"/>
    <w:rsid w:val="006D1827"/>
    <w:rsid w:val="006D1A2F"/>
    <w:rsid w:val="006D372D"/>
    <w:rsid w:val="006D3A40"/>
    <w:rsid w:val="006D4828"/>
    <w:rsid w:val="006D4D3C"/>
    <w:rsid w:val="006D61A7"/>
    <w:rsid w:val="006E0CBC"/>
    <w:rsid w:val="006E1F13"/>
    <w:rsid w:val="006E2EC0"/>
    <w:rsid w:val="006E31BB"/>
    <w:rsid w:val="006E44E1"/>
    <w:rsid w:val="006E72FE"/>
    <w:rsid w:val="006E75E6"/>
    <w:rsid w:val="006E79E5"/>
    <w:rsid w:val="006E7B30"/>
    <w:rsid w:val="006F00E6"/>
    <w:rsid w:val="006F170C"/>
    <w:rsid w:val="006F6843"/>
    <w:rsid w:val="006F7686"/>
    <w:rsid w:val="006F7A19"/>
    <w:rsid w:val="006F7FCA"/>
    <w:rsid w:val="007003C4"/>
    <w:rsid w:val="00702EC8"/>
    <w:rsid w:val="00706BF5"/>
    <w:rsid w:val="007113A6"/>
    <w:rsid w:val="00712945"/>
    <w:rsid w:val="007142FA"/>
    <w:rsid w:val="007144DA"/>
    <w:rsid w:val="007150F2"/>
    <w:rsid w:val="0071681B"/>
    <w:rsid w:val="00716957"/>
    <w:rsid w:val="007169E6"/>
    <w:rsid w:val="00716FCA"/>
    <w:rsid w:val="00717AA9"/>
    <w:rsid w:val="00720F8B"/>
    <w:rsid w:val="00721D0E"/>
    <w:rsid w:val="0072289B"/>
    <w:rsid w:val="00724C35"/>
    <w:rsid w:val="0072563E"/>
    <w:rsid w:val="00725AE4"/>
    <w:rsid w:val="007302A1"/>
    <w:rsid w:val="00730A97"/>
    <w:rsid w:val="0073137F"/>
    <w:rsid w:val="00731958"/>
    <w:rsid w:val="00732AED"/>
    <w:rsid w:val="00732FB4"/>
    <w:rsid w:val="00733E92"/>
    <w:rsid w:val="00735EB5"/>
    <w:rsid w:val="00735F3B"/>
    <w:rsid w:val="00736E0C"/>
    <w:rsid w:val="007374C3"/>
    <w:rsid w:val="0074143C"/>
    <w:rsid w:val="00742D2F"/>
    <w:rsid w:val="0074424E"/>
    <w:rsid w:val="00747953"/>
    <w:rsid w:val="00753F73"/>
    <w:rsid w:val="00753FB4"/>
    <w:rsid w:val="00756FBB"/>
    <w:rsid w:val="00763C19"/>
    <w:rsid w:val="00765E37"/>
    <w:rsid w:val="0076704F"/>
    <w:rsid w:val="00767CB1"/>
    <w:rsid w:val="00770E3C"/>
    <w:rsid w:val="0077103D"/>
    <w:rsid w:val="0077173B"/>
    <w:rsid w:val="00773BE9"/>
    <w:rsid w:val="00773F07"/>
    <w:rsid w:val="00774C7C"/>
    <w:rsid w:val="00775361"/>
    <w:rsid w:val="00776CC3"/>
    <w:rsid w:val="00782570"/>
    <w:rsid w:val="00783758"/>
    <w:rsid w:val="00786D43"/>
    <w:rsid w:val="007902C4"/>
    <w:rsid w:val="00792CE4"/>
    <w:rsid w:val="007946ED"/>
    <w:rsid w:val="00794764"/>
    <w:rsid w:val="0079744C"/>
    <w:rsid w:val="007A5DF7"/>
    <w:rsid w:val="007A7809"/>
    <w:rsid w:val="007B00FD"/>
    <w:rsid w:val="007B0D81"/>
    <w:rsid w:val="007B1608"/>
    <w:rsid w:val="007B7844"/>
    <w:rsid w:val="007B7D18"/>
    <w:rsid w:val="007C3D8A"/>
    <w:rsid w:val="007D3863"/>
    <w:rsid w:val="007D5958"/>
    <w:rsid w:val="007D5E77"/>
    <w:rsid w:val="007D7720"/>
    <w:rsid w:val="007E064D"/>
    <w:rsid w:val="007E141E"/>
    <w:rsid w:val="007E2204"/>
    <w:rsid w:val="007E3F42"/>
    <w:rsid w:val="007E41F9"/>
    <w:rsid w:val="007E5115"/>
    <w:rsid w:val="007E5C17"/>
    <w:rsid w:val="007F22ED"/>
    <w:rsid w:val="007F2909"/>
    <w:rsid w:val="007F5078"/>
    <w:rsid w:val="007F56FB"/>
    <w:rsid w:val="007F5F5D"/>
    <w:rsid w:val="007F63D2"/>
    <w:rsid w:val="00801347"/>
    <w:rsid w:val="00803B9B"/>
    <w:rsid w:val="00804282"/>
    <w:rsid w:val="00807B77"/>
    <w:rsid w:val="008107BA"/>
    <w:rsid w:val="008113F8"/>
    <w:rsid w:val="0081214A"/>
    <w:rsid w:val="00812B24"/>
    <w:rsid w:val="00813888"/>
    <w:rsid w:val="00814D77"/>
    <w:rsid w:val="00816223"/>
    <w:rsid w:val="0081736C"/>
    <w:rsid w:val="008173D9"/>
    <w:rsid w:val="00817DE6"/>
    <w:rsid w:val="00817E9C"/>
    <w:rsid w:val="00822F26"/>
    <w:rsid w:val="0082441D"/>
    <w:rsid w:val="00826600"/>
    <w:rsid w:val="00827DC4"/>
    <w:rsid w:val="00832828"/>
    <w:rsid w:val="008337F0"/>
    <w:rsid w:val="008374D0"/>
    <w:rsid w:val="0083780F"/>
    <w:rsid w:val="00840BF1"/>
    <w:rsid w:val="00844EA4"/>
    <w:rsid w:val="00850AC6"/>
    <w:rsid w:val="0085140F"/>
    <w:rsid w:val="00855CE9"/>
    <w:rsid w:val="00856221"/>
    <w:rsid w:val="00857620"/>
    <w:rsid w:val="00864925"/>
    <w:rsid w:val="00864984"/>
    <w:rsid w:val="00867D17"/>
    <w:rsid w:val="00870072"/>
    <w:rsid w:val="00870C98"/>
    <w:rsid w:val="00871686"/>
    <w:rsid w:val="00874B0F"/>
    <w:rsid w:val="00880D73"/>
    <w:rsid w:val="00882494"/>
    <w:rsid w:val="00885FA6"/>
    <w:rsid w:val="00886F41"/>
    <w:rsid w:val="00887C2F"/>
    <w:rsid w:val="00890AB9"/>
    <w:rsid w:val="00890BD9"/>
    <w:rsid w:val="008947F1"/>
    <w:rsid w:val="008952E2"/>
    <w:rsid w:val="00896DCB"/>
    <w:rsid w:val="008A0CF1"/>
    <w:rsid w:val="008A0F22"/>
    <w:rsid w:val="008A111D"/>
    <w:rsid w:val="008A1557"/>
    <w:rsid w:val="008A1CE8"/>
    <w:rsid w:val="008A258C"/>
    <w:rsid w:val="008A363B"/>
    <w:rsid w:val="008A7F43"/>
    <w:rsid w:val="008B0C44"/>
    <w:rsid w:val="008B2060"/>
    <w:rsid w:val="008B4038"/>
    <w:rsid w:val="008B6BE4"/>
    <w:rsid w:val="008C121B"/>
    <w:rsid w:val="008C14F5"/>
    <w:rsid w:val="008C2316"/>
    <w:rsid w:val="008C23EF"/>
    <w:rsid w:val="008C4D68"/>
    <w:rsid w:val="008C6AF7"/>
    <w:rsid w:val="008C6B0A"/>
    <w:rsid w:val="008C7C63"/>
    <w:rsid w:val="008D38BA"/>
    <w:rsid w:val="008D39EF"/>
    <w:rsid w:val="008D605E"/>
    <w:rsid w:val="008E25FC"/>
    <w:rsid w:val="008E39CA"/>
    <w:rsid w:val="008E54AF"/>
    <w:rsid w:val="008E5F74"/>
    <w:rsid w:val="008E6ED5"/>
    <w:rsid w:val="008F27AE"/>
    <w:rsid w:val="008F3CA3"/>
    <w:rsid w:val="008F4690"/>
    <w:rsid w:val="008F6739"/>
    <w:rsid w:val="00901E25"/>
    <w:rsid w:val="00903E3C"/>
    <w:rsid w:val="00905244"/>
    <w:rsid w:val="009100C7"/>
    <w:rsid w:val="00910350"/>
    <w:rsid w:val="00910554"/>
    <w:rsid w:val="009106E9"/>
    <w:rsid w:val="00910C0F"/>
    <w:rsid w:val="00910FB8"/>
    <w:rsid w:val="009137EA"/>
    <w:rsid w:val="0091399D"/>
    <w:rsid w:val="00913AA0"/>
    <w:rsid w:val="00913DDF"/>
    <w:rsid w:val="00921228"/>
    <w:rsid w:val="00922299"/>
    <w:rsid w:val="009229B4"/>
    <w:rsid w:val="00933717"/>
    <w:rsid w:val="009340A4"/>
    <w:rsid w:val="009344CA"/>
    <w:rsid w:val="0093539B"/>
    <w:rsid w:val="00935493"/>
    <w:rsid w:val="009364C9"/>
    <w:rsid w:val="00940451"/>
    <w:rsid w:val="0094186E"/>
    <w:rsid w:val="00943611"/>
    <w:rsid w:val="00945887"/>
    <w:rsid w:val="00945C23"/>
    <w:rsid w:val="00950AA1"/>
    <w:rsid w:val="00950BC2"/>
    <w:rsid w:val="00954654"/>
    <w:rsid w:val="00960182"/>
    <w:rsid w:val="00960E19"/>
    <w:rsid w:val="00961056"/>
    <w:rsid w:val="00962DE4"/>
    <w:rsid w:val="0096455A"/>
    <w:rsid w:val="00964BEF"/>
    <w:rsid w:val="00965940"/>
    <w:rsid w:val="00966F3D"/>
    <w:rsid w:val="0096704D"/>
    <w:rsid w:val="00967974"/>
    <w:rsid w:val="00970BA3"/>
    <w:rsid w:val="009710FA"/>
    <w:rsid w:val="00974A85"/>
    <w:rsid w:val="00975099"/>
    <w:rsid w:val="009759B5"/>
    <w:rsid w:val="00980BA8"/>
    <w:rsid w:val="00981851"/>
    <w:rsid w:val="009858AE"/>
    <w:rsid w:val="009879CE"/>
    <w:rsid w:val="009951E1"/>
    <w:rsid w:val="00995CFD"/>
    <w:rsid w:val="009968CC"/>
    <w:rsid w:val="00997871"/>
    <w:rsid w:val="009A256A"/>
    <w:rsid w:val="009A4C1A"/>
    <w:rsid w:val="009A5DA0"/>
    <w:rsid w:val="009A6838"/>
    <w:rsid w:val="009B0228"/>
    <w:rsid w:val="009B21B7"/>
    <w:rsid w:val="009B7450"/>
    <w:rsid w:val="009B7BD2"/>
    <w:rsid w:val="009C0C96"/>
    <w:rsid w:val="009C10A2"/>
    <w:rsid w:val="009C3E95"/>
    <w:rsid w:val="009C4656"/>
    <w:rsid w:val="009C5EB6"/>
    <w:rsid w:val="009C7AAC"/>
    <w:rsid w:val="009D1748"/>
    <w:rsid w:val="009D2CFE"/>
    <w:rsid w:val="009D4AD2"/>
    <w:rsid w:val="009D52A1"/>
    <w:rsid w:val="009D5FC2"/>
    <w:rsid w:val="009E098E"/>
    <w:rsid w:val="009E20C1"/>
    <w:rsid w:val="009E23CA"/>
    <w:rsid w:val="009E2BEA"/>
    <w:rsid w:val="009E4343"/>
    <w:rsid w:val="009E4355"/>
    <w:rsid w:val="009E4FA3"/>
    <w:rsid w:val="009E6888"/>
    <w:rsid w:val="009E7B82"/>
    <w:rsid w:val="009F0D3A"/>
    <w:rsid w:val="009F4C15"/>
    <w:rsid w:val="009F5E1E"/>
    <w:rsid w:val="009F68AA"/>
    <w:rsid w:val="009F7252"/>
    <w:rsid w:val="00A00A77"/>
    <w:rsid w:val="00A01D53"/>
    <w:rsid w:val="00A03968"/>
    <w:rsid w:val="00A13BE8"/>
    <w:rsid w:val="00A13C46"/>
    <w:rsid w:val="00A14846"/>
    <w:rsid w:val="00A15D93"/>
    <w:rsid w:val="00A15FE0"/>
    <w:rsid w:val="00A169B2"/>
    <w:rsid w:val="00A17041"/>
    <w:rsid w:val="00A176AD"/>
    <w:rsid w:val="00A176FF"/>
    <w:rsid w:val="00A24D56"/>
    <w:rsid w:val="00A3050E"/>
    <w:rsid w:val="00A30855"/>
    <w:rsid w:val="00A30EFE"/>
    <w:rsid w:val="00A34CF5"/>
    <w:rsid w:val="00A36509"/>
    <w:rsid w:val="00A403BC"/>
    <w:rsid w:val="00A50807"/>
    <w:rsid w:val="00A50C80"/>
    <w:rsid w:val="00A549B1"/>
    <w:rsid w:val="00A608CA"/>
    <w:rsid w:val="00A62A7E"/>
    <w:rsid w:val="00A63730"/>
    <w:rsid w:val="00A67742"/>
    <w:rsid w:val="00A704B1"/>
    <w:rsid w:val="00A72618"/>
    <w:rsid w:val="00A73FA8"/>
    <w:rsid w:val="00A75D0F"/>
    <w:rsid w:val="00A75ECF"/>
    <w:rsid w:val="00A76587"/>
    <w:rsid w:val="00A76C08"/>
    <w:rsid w:val="00A770AE"/>
    <w:rsid w:val="00A807AF"/>
    <w:rsid w:val="00A81A22"/>
    <w:rsid w:val="00A82122"/>
    <w:rsid w:val="00A822FE"/>
    <w:rsid w:val="00A83C53"/>
    <w:rsid w:val="00A840F9"/>
    <w:rsid w:val="00A84D56"/>
    <w:rsid w:val="00A85B64"/>
    <w:rsid w:val="00A85CAD"/>
    <w:rsid w:val="00A91612"/>
    <w:rsid w:val="00A9170F"/>
    <w:rsid w:val="00A925CC"/>
    <w:rsid w:val="00A93E10"/>
    <w:rsid w:val="00A95990"/>
    <w:rsid w:val="00A95B6A"/>
    <w:rsid w:val="00A96E2C"/>
    <w:rsid w:val="00AA3DD1"/>
    <w:rsid w:val="00AA3DF1"/>
    <w:rsid w:val="00AA5DDB"/>
    <w:rsid w:val="00AB2537"/>
    <w:rsid w:val="00AC09EE"/>
    <w:rsid w:val="00AC3AC7"/>
    <w:rsid w:val="00AC5A76"/>
    <w:rsid w:val="00AC5C1D"/>
    <w:rsid w:val="00AD1F78"/>
    <w:rsid w:val="00AD33BA"/>
    <w:rsid w:val="00AD3D39"/>
    <w:rsid w:val="00AD4F9E"/>
    <w:rsid w:val="00AD4FB3"/>
    <w:rsid w:val="00AD763F"/>
    <w:rsid w:val="00AE0A32"/>
    <w:rsid w:val="00AE1E15"/>
    <w:rsid w:val="00AE27DE"/>
    <w:rsid w:val="00AE3398"/>
    <w:rsid w:val="00AE4153"/>
    <w:rsid w:val="00AE6299"/>
    <w:rsid w:val="00AE702E"/>
    <w:rsid w:val="00AF04DD"/>
    <w:rsid w:val="00AF17A5"/>
    <w:rsid w:val="00B0035D"/>
    <w:rsid w:val="00B01134"/>
    <w:rsid w:val="00B01393"/>
    <w:rsid w:val="00B033C1"/>
    <w:rsid w:val="00B03B8F"/>
    <w:rsid w:val="00B0442F"/>
    <w:rsid w:val="00B0464C"/>
    <w:rsid w:val="00B05A35"/>
    <w:rsid w:val="00B10CFA"/>
    <w:rsid w:val="00B11A4E"/>
    <w:rsid w:val="00B11B48"/>
    <w:rsid w:val="00B1296D"/>
    <w:rsid w:val="00B136ED"/>
    <w:rsid w:val="00B17B2D"/>
    <w:rsid w:val="00B20933"/>
    <w:rsid w:val="00B22A8C"/>
    <w:rsid w:val="00B22AD9"/>
    <w:rsid w:val="00B24164"/>
    <w:rsid w:val="00B24D29"/>
    <w:rsid w:val="00B24D59"/>
    <w:rsid w:val="00B2642C"/>
    <w:rsid w:val="00B26ABF"/>
    <w:rsid w:val="00B30325"/>
    <w:rsid w:val="00B303C7"/>
    <w:rsid w:val="00B30B79"/>
    <w:rsid w:val="00B32681"/>
    <w:rsid w:val="00B32A7C"/>
    <w:rsid w:val="00B32D34"/>
    <w:rsid w:val="00B34673"/>
    <w:rsid w:val="00B37D5E"/>
    <w:rsid w:val="00B4309A"/>
    <w:rsid w:val="00B43214"/>
    <w:rsid w:val="00B435FE"/>
    <w:rsid w:val="00B45C92"/>
    <w:rsid w:val="00B4630E"/>
    <w:rsid w:val="00B4643D"/>
    <w:rsid w:val="00B478BB"/>
    <w:rsid w:val="00B47E24"/>
    <w:rsid w:val="00B501FD"/>
    <w:rsid w:val="00B50600"/>
    <w:rsid w:val="00B53F22"/>
    <w:rsid w:val="00B54F8D"/>
    <w:rsid w:val="00B55C35"/>
    <w:rsid w:val="00B56156"/>
    <w:rsid w:val="00B575D5"/>
    <w:rsid w:val="00B646F0"/>
    <w:rsid w:val="00B70303"/>
    <w:rsid w:val="00B72411"/>
    <w:rsid w:val="00B72AA0"/>
    <w:rsid w:val="00B73404"/>
    <w:rsid w:val="00B74063"/>
    <w:rsid w:val="00B74FF9"/>
    <w:rsid w:val="00B82A6F"/>
    <w:rsid w:val="00B831A5"/>
    <w:rsid w:val="00B85E8E"/>
    <w:rsid w:val="00B871D7"/>
    <w:rsid w:val="00B92E3E"/>
    <w:rsid w:val="00B941E4"/>
    <w:rsid w:val="00B9457A"/>
    <w:rsid w:val="00B9548C"/>
    <w:rsid w:val="00B95772"/>
    <w:rsid w:val="00B95B67"/>
    <w:rsid w:val="00B95CC2"/>
    <w:rsid w:val="00B95FBD"/>
    <w:rsid w:val="00B96A9A"/>
    <w:rsid w:val="00BA0338"/>
    <w:rsid w:val="00BA114E"/>
    <w:rsid w:val="00BA3391"/>
    <w:rsid w:val="00BA3C6B"/>
    <w:rsid w:val="00BA44CD"/>
    <w:rsid w:val="00BA5875"/>
    <w:rsid w:val="00BA58A6"/>
    <w:rsid w:val="00BA69A4"/>
    <w:rsid w:val="00BA6AD8"/>
    <w:rsid w:val="00BB031E"/>
    <w:rsid w:val="00BB0A51"/>
    <w:rsid w:val="00BB2D3C"/>
    <w:rsid w:val="00BB5C79"/>
    <w:rsid w:val="00BB5D17"/>
    <w:rsid w:val="00BB77C5"/>
    <w:rsid w:val="00BC23BE"/>
    <w:rsid w:val="00BC33CB"/>
    <w:rsid w:val="00BC4F7A"/>
    <w:rsid w:val="00BC663C"/>
    <w:rsid w:val="00BC6BFF"/>
    <w:rsid w:val="00BD0795"/>
    <w:rsid w:val="00BD42DC"/>
    <w:rsid w:val="00BE1CFC"/>
    <w:rsid w:val="00BE44B5"/>
    <w:rsid w:val="00BE4DB8"/>
    <w:rsid w:val="00BE5C1D"/>
    <w:rsid w:val="00BF0232"/>
    <w:rsid w:val="00BF20FB"/>
    <w:rsid w:val="00BF2625"/>
    <w:rsid w:val="00BF39DD"/>
    <w:rsid w:val="00BF7D2A"/>
    <w:rsid w:val="00C00408"/>
    <w:rsid w:val="00C00E6D"/>
    <w:rsid w:val="00C014EB"/>
    <w:rsid w:val="00C04E67"/>
    <w:rsid w:val="00C0535C"/>
    <w:rsid w:val="00C1151F"/>
    <w:rsid w:val="00C123C2"/>
    <w:rsid w:val="00C126C0"/>
    <w:rsid w:val="00C14B32"/>
    <w:rsid w:val="00C15C90"/>
    <w:rsid w:val="00C177E8"/>
    <w:rsid w:val="00C201C9"/>
    <w:rsid w:val="00C20E72"/>
    <w:rsid w:val="00C219A4"/>
    <w:rsid w:val="00C2564E"/>
    <w:rsid w:val="00C30202"/>
    <w:rsid w:val="00C307E0"/>
    <w:rsid w:val="00C312BC"/>
    <w:rsid w:val="00C32C7D"/>
    <w:rsid w:val="00C40692"/>
    <w:rsid w:val="00C4100B"/>
    <w:rsid w:val="00C41136"/>
    <w:rsid w:val="00C42C4E"/>
    <w:rsid w:val="00C52FA1"/>
    <w:rsid w:val="00C5651C"/>
    <w:rsid w:val="00C57C3F"/>
    <w:rsid w:val="00C57C7D"/>
    <w:rsid w:val="00C604D6"/>
    <w:rsid w:val="00C60FC8"/>
    <w:rsid w:val="00C613D2"/>
    <w:rsid w:val="00C61AA7"/>
    <w:rsid w:val="00C61DDE"/>
    <w:rsid w:val="00C634F3"/>
    <w:rsid w:val="00C64ADE"/>
    <w:rsid w:val="00C655E5"/>
    <w:rsid w:val="00C70BAC"/>
    <w:rsid w:val="00C76F94"/>
    <w:rsid w:val="00C77CA2"/>
    <w:rsid w:val="00C80643"/>
    <w:rsid w:val="00C80B71"/>
    <w:rsid w:val="00C826CB"/>
    <w:rsid w:val="00C84E49"/>
    <w:rsid w:val="00C8567E"/>
    <w:rsid w:val="00C86A72"/>
    <w:rsid w:val="00C9023A"/>
    <w:rsid w:val="00C906EA"/>
    <w:rsid w:val="00C91162"/>
    <w:rsid w:val="00C92B68"/>
    <w:rsid w:val="00C92DA7"/>
    <w:rsid w:val="00C933CB"/>
    <w:rsid w:val="00C952D7"/>
    <w:rsid w:val="00CA0289"/>
    <w:rsid w:val="00CA1433"/>
    <w:rsid w:val="00CA4381"/>
    <w:rsid w:val="00CA4688"/>
    <w:rsid w:val="00CA46A1"/>
    <w:rsid w:val="00CA6083"/>
    <w:rsid w:val="00CB0124"/>
    <w:rsid w:val="00CB07DE"/>
    <w:rsid w:val="00CB1504"/>
    <w:rsid w:val="00CB1CF7"/>
    <w:rsid w:val="00CB7B92"/>
    <w:rsid w:val="00CC7F83"/>
    <w:rsid w:val="00CD00DE"/>
    <w:rsid w:val="00CD135B"/>
    <w:rsid w:val="00CD6A22"/>
    <w:rsid w:val="00CE02C6"/>
    <w:rsid w:val="00CE0DEC"/>
    <w:rsid w:val="00CE13BD"/>
    <w:rsid w:val="00CE1C07"/>
    <w:rsid w:val="00CE1E68"/>
    <w:rsid w:val="00CE2729"/>
    <w:rsid w:val="00CE2D35"/>
    <w:rsid w:val="00CE46D7"/>
    <w:rsid w:val="00CE67E5"/>
    <w:rsid w:val="00CF348A"/>
    <w:rsid w:val="00CF35E8"/>
    <w:rsid w:val="00CF5881"/>
    <w:rsid w:val="00CF66F7"/>
    <w:rsid w:val="00D00E7D"/>
    <w:rsid w:val="00D02825"/>
    <w:rsid w:val="00D06E4C"/>
    <w:rsid w:val="00D072F8"/>
    <w:rsid w:val="00D075A5"/>
    <w:rsid w:val="00D10295"/>
    <w:rsid w:val="00D109CF"/>
    <w:rsid w:val="00D113EB"/>
    <w:rsid w:val="00D119D4"/>
    <w:rsid w:val="00D13092"/>
    <w:rsid w:val="00D21A4B"/>
    <w:rsid w:val="00D23B7B"/>
    <w:rsid w:val="00D24E79"/>
    <w:rsid w:val="00D30827"/>
    <w:rsid w:val="00D30954"/>
    <w:rsid w:val="00D3193C"/>
    <w:rsid w:val="00D31D82"/>
    <w:rsid w:val="00D327DC"/>
    <w:rsid w:val="00D3280C"/>
    <w:rsid w:val="00D331C8"/>
    <w:rsid w:val="00D33552"/>
    <w:rsid w:val="00D3529D"/>
    <w:rsid w:val="00D37554"/>
    <w:rsid w:val="00D41139"/>
    <w:rsid w:val="00D52BC1"/>
    <w:rsid w:val="00D54EB3"/>
    <w:rsid w:val="00D54EC4"/>
    <w:rsid w:val="00D551E2"/>
    <w:rsid w:val="00D575DA"/>
    <w:rsid w:val="00D57DC7"/>
    <w:rsid w:val="00D604F2"/>
    <w:rsid w:val="00D61956"/>
    <w:rsid w:val="00D6537A"/>
    <w:rsid w:val="00D7004C"/>
    <w:rsid w:val="00D701FD"/>
    <w:rsid w:val="00D708A0"/>
    <w:rsid w:val="00D72B49"/>
    <w:rsid w:val="00D74C3B"/>
    <w:rsid w:val="00D82F63"/>
    <w:rsid w:val="00D831A1"/>
    <w:rsid w:val="00D83570"/>
    <w:rsid w:val="00D855A5"/>
    <w:rsid w:val="00D8627E"/>
    <w:rsid w:val="00D9122F"/>
    <w:rsid w:val="00D92916"/>
    <w:rsid w:val="00D92ACB"/>
    <w:rsid w:val="00D938DD"/>
    <w:rsid w:val="00D94741"/>
    <w:rsid w:val="00D94EB9"/>
    <w:rsid w:val="00D97570"/>
    <w:rsid w:val="00D97FF8"/>
    <w:rsid w:val="00DA4CA3"/>
    <w:rsid w:val="00DB239A"/>
    <w:rsid w:val="00DB313E"/>
    <w:rsid w:val="00DB3C7F"/>
    <w:rsid w:val="00DB5FFD"/>
    <w:rsid w:val="00DB7023"/>
    <w:rsid w:val="00DC15A9"/>
    <w:rsid w:val="00DC2DA5"/>
    <w:rsid w:val="00DC5253"/>
    <w:rsid w:val="00DC611D"/>
    <w:rsid w:val="00DD0AD5"/>
    <w:rsid w:val="00DD0F11"/>
    <w:rsid w:val="00DD10D4"/>
    <w:rsid w:val="00DD17F0"/>
    <w:rsid w:val="00DD3B51"/>
    <w:rsid w:val="00DD3EFB"/>
    <w:rsid w:val="00DD46CF"/>
    <w:rsid w:val="00DD4A80"/>
    <w:rsid w:val="00DD517B"/>
    <w:rsid w:val="00DD6AFF"/>
    <w:rsid w:val="00DD70E9"/>
    <w:rsid w:val="00DE0445"/>
    <w:rsid w:val="00DE161C"/>
    <w:rsid w:val="00DE17EA"/>
    <w:rsid w:val="00DE1FFA"/>
    <w:rsid w:val="00DE3054"/>
    <w:rsid w:val="00DE531A"/>
    <w:rsid w:val="00DE57C6"/>
    <w:rsid w:val="00DE6274"/>
    <w:rsid w:val="00DE7087"/>
    <w:rsid w:val="00DF1823"/>
    <w:rsid w:val="00DF1AE1"/>
    <w:rsid w:val="00DF267D"/>
    <w:rsid w:val="00DF44D7"/>
    <w:rsid w:val="00DF4C5D"/>
    <w:rsid w:val="00DF4E26"/>
    <w:rsid w:val="00DF607B"/>
    <w:rsid w:val="00DF7275"/>
    <w:rsid w:val="00E01CC4"/>
    <w:rsid w:val="00E02CCE"/>
    <w:rsid w:val="00E05BEF"/>
    <w:rsid w:val="00E06C1F"/>
    <w:rsid w:val="00E10568"/>
    <w:rsid w:val="00E11CE2"/>
    <w:rsid w:val="00E14EC1"/>
    <w:rsid w:val="00E1645D"/>
    <w:rsid w:val="00E202E8"/>
    <w:rsid w:val="00E21495"/>
    <w:rsid w:val="00E215F3"/>
    <w:rsid w:val="00E250BC"/>
    <w:rsid w:val="00E27C2F"/>
    <w:rsid w:val="00E300C3"/>
    <w:rsid w:val="00E31A43"/>
    <w:rsid w:val="00E32F44"/>
    <w:rsid w:val="00E33293"/>
    <w:rsid w:val="00E36D3D"/>
    <w:rsid w:val="00E44C4F"/>
    <w:rsid w:val="00E44E38"/>
    <w:rsid w:val="00E44F84"/>
    <w:rsid w:val="00E465FB"/>
    <w:rsid w:val="00E505F9"/>
    <w:rsid w:val="00E509B0"/>
    <w:rsid w:val="00E50E0E"/>
    <w:rsid w:val="00E526AD"/>
    <w:rsid w:val="00E53DD0"/>
    <w:rsid w:val="00E54297"/>
    <w:rsid w:val="00E552B6"/>
    <w:rsid w:val="00E5536F"/>
    <w:rsid w:val="00E55A8D"/>
    <w:rsid w:val="00E57F91"/>
    <w:rsid w:val="00E61135"/>
    <w:rsid w:val="00E61CF2"/>
    <w:rsid w:val="00E62A97"/>
    <w:rsid w:val="00E64E50"/>
    <w:rsid w:val="00E65930"/>
    <w:rsid w:val="00E678D1"/>
    <w:rsid w:val="00E706B6"/>
    <w:rsid w:val="00E72C69"/>
    <w:rsid w:val="00E73DE6"/>
    <w:rsid w:val="00E74114"/>
    <w:rsid w:val="00E74B5A"/>
    <w:rsid w:val="00E7500D"/>
    <w:rsid w:val="00E778FE"/>
    <w:rsid w:val="00E8130D"/>
    <w:rsid w:val="00E8247A"/>
    <w:rsid w:val="00E82C2A"/>
    <w:rsid w:val="00E84D00"/>
    <w:rsid w:val="00E86038"/>
    <w:rsid w:val="00E9149E"/>
    <w:rsid w:val="00E9580B"/>
    <w:rsid w:val="00E959AD"/>
    <w:rsid w:val="00E97CC1"/>
    <w:rsid w:val="00EA0700"/>
    <w:rsid w:val="00EA1F34"/>
    <w:rsid w:val="00EA2D0C"/>
    <w:rsid w:val="00EA5994"/>
    <w:rsid w:val="00EA682B"/>
    <w:rsid w:val="00EB1D9B"/>
    <w:rsid w:val="00EB241B"/>
    <w:rsid w:val="00EB635B"/>
    <w:rsid w:val="00EC0E59"/>
    <w:rsid w:val="00EC2384"/>
    <w:rsid w:val="00EC4691"/>
    <w:rsid w:val="00EC587A"/>
    <w:rsid w:val="00EC71FF"/>
    <w:rsid w:val="00EC7406"/>
    <w:rsid w:val="00ED23E3"/>
    <w:rsid w:val="00ED36ED"/>
    <w:rsid w:val="00ED3AF2"/>
    <w:rsid w:val="00ED579C"/>
    <w:rsid w:val="00ED70EE"/>
    <w:rsid w:val="00EE16C0"/>
    <w:rsid w:val="00EE1BA4"/>
    <w:rsid w:val="00EE4E02"/>
    <w:rsid w:val="00EE6362"/>
    <w:rsid w:val="00EE6D90"/>
    <w:rsid w:val="00EE6F50"/>
    <w:rsid w:val="00EF0085"/>
    <w:rsid w:val="00EF0A17"/>
    <w:rsid w:val="00EF14C5"/>
    <w:rsid w:val="00EF385D"/>
    <w:rsid w:val="00EF3895"/>
    <w:rsid w:val="00EF5F06"/>
    <w:rsid w:val="00EF7722"/>
    <w:rsid w:val="00EF7F0D"/>
    <w:rsid w:val="00F04A60"/>
    <w:rsid w:val="00F04C51"/>
    <w:rsid w:val="00F0657D"/>
    <w:rsid w:val="00F17541"/>
    <w:rsid w:val="00F175FE"/>
    <w:rsid w:val="00F30A89"/>
    <w:rsid w:val="00F32F7F"/>
    <w:rsid w:val="00F3321B"/>
    <w:rsid w:val="00F336E1"/>
    <w:rsid w:val="00F33A9D"/>
    <w:rsid w:val="00F3570E"/>
    <w:rsid w:val="00F35FF7"/>
    <w:rsid w:val="00F37095"/>
    <w:rsid w:val="00F37DAD"/>
    <w:rsid w:val="00F4465D"/>
    <w:rsid w:val="00F45FCE"/>
    <w:rsid w:val="00F46874"/>
    <w:rsid w:val="00F517E4"/>
    <w:rsid w:val="00F53837"/>
    <w:rsid w:val="00F53976"/>
    <w:rsid w:val="00F553E1"/>
    <w:rsid w:val="00F57A8A"/>
    <w:rsid w:val="00F61669"/>
    <w:rsid w:val="00F62669"/>
    <w:rsid w:val="00F62786"/>
    <w:rsid w:val="00F660E7"/>
    <w:rsid w:val="00F73135"/>
    <w:rsid w:val="00F7544C"/>
    <w:rsid w:val="00F7603C"/>
    <w:rsid w:val="00F7701A"/>
    <w:rsid w:val="00F82B37"/>
    <w:rsid w:val="00F82D60"/>
    <w:rsid w:val="00F83197"/>
    <w:rsid w:val="00F84637"/>
    <w:rsid w:val="00F86BF3"/>
    <w:rsid w:val="00F90180"/>
    <w:rsid w:val="00F926C0"/>
    <w:rsid w:val="00F929FC"/>
    <w:rsid w:val="00F92B36"/>
    <w:rsid w:val="00FA3E21"/>
    <w:rsid w:val="00FA41B0"/>
    <w:rsid w:val="00FA455B"/>
    <w:rsid w:val="00FA483E"/>
    <w:rsid w:val="00FA5326"/>
    <w:rsid w:val="00FA536B"/>
    <w:rsid w:val="00FA6452"/>
    <w:rsid w:val="00FA669A"/>
    <w:rsid w:val="00FB0814"/>
    <w:rsid w:val="00FB2DBA"/>
    <w:rsid w:val="00FB64C3"/>
    <w:rsid w:val="00FB740C"/>
    <w:rsid w:val="00FB7D6D"/>
    <w:rsid w:val="00FC009B"/>
    <w:rsid w:val="00FC3BA8"/>
    <w:rsid w:val="00FC4431"/>
    <w:rsid w:val="00FC5869"/>
    <w:rsid w:val="00FC6056"/>
    <w:rsid w:val="00FC6A68"/>
    <w:rsid w:val="00FD0B95"/>
    <w:rsid w:val="00FD1A83"/>
    <w:rsid w:val="00FD4772"/>
    <w:rsid w:val="00FD5E9F"/>
    <w:rsid w:val="00FD6CE6"/>
    <w:rsid w:val="00FE1D34"/>
    <w:rsid w:val="00FE241A"/>
    <w:rsid w:val="00FE715A"/>
    <w:rsid w:val="00FF3667"/>
    <w:rsid w:val="00FF3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C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9B"/>
    <w:rPr>
      <w:color w:val="0000FF" w:themeColor="hyperlink"/>
      <w:u w:val="single"/>
    </w:rPr>
  </w:style>
  <w:style w:type="character" w:customStyle="1" w:styleId="cit-vol2">
    <w:name w:val="cit-vol2"/>
    <w:basedOn w:val="DefaultParagraphFont"/>
    <w:rsid w:val="00EF0085"/>
  </w:style>
  <w:style w:type="character" w:customStyle="1" w:styleId="cit-sep2">
    <w:name w:val="cit-sep2"/>
    <w:basedOn w:val="DefaultParagraphFont"/>
    <w:rsid w:val="00EF0085"/>
  </w:style>
  <w:style w:type="character" w:customStyle="1" w:styleId="cit-first-page">
    <w:name w:val="cit-first-page"/>
    <w:basedOn w:val="DefaultParagraphFont"/>
    <w:rsid w:val="00EF0085"/>
  </w:style>
  <w:style w:type="character" w:customStyle="1" w:styleId="cit-last-page2">
    <w:name w:val="cit-last-page2"/>
    <w:basedOn w:val="DefaultParagraphFont"/>
    <w:rsid w:val="00EF0085"/>
  </w:style>
  <w:style w:type="character" w:styleId="CommentReference">
    <w:name w:val="annotation reference"/>
    <w:basedOn w:val="DefaultParagraphFont"/>
    <w:uiPriority w:val="99"/>
    <w:semiHidden/>
    <w:unhideWhenUsed/>
    <w:rsid w:val="002E05C2"/>
    <w:rPr>
      <w:sz w:val="16"/>
      <w:szCs w:val="16"/>
    </w:rPr>
  </w:style>
  <w:style w:type="paragraph" w:styleId="CommentText">
    <w:name w:val="annotation text"/>
    <w:basedOn w:val="Normal"/>
    <w:link w:val="CommentTextChar"/>
    <w:uiPriority w:val="99"/>
    <w:unhideWhenUsed/>
    <w:rsid w:val="002E05C2"/>
    <w:pPr>
      <w:spacing w:line="240" w:lineRule="auto"/>
    </w:pPr>
    <w:rPr>
      <w:sz w:val="20"/>
      <w:szCs w:val="20"/>
    </w:rPr>
  </w:style>
  <w:style w:type="character" w:customStyle="1" w:styleId="CommentTextChar">
    <w:name w:val="Comment Text Char"/>
    <w:basedOn w:val="DefaultParagraphFont"/>
    <w:link w:val="CommentText"/>
    <w:uiPriority w:val="99"/>
    <w:rsid w:val="002E05C2"/>
    <w:rPr>
      <w:sz w:val="20"/>
      <w:szCs w:val="20"/>
    </w:rPr>
  </w:style>
  <w:style w:type="paragraph" w:styleId="CommentSubject">
    <w:name w:val="annotation subject"/>
    <w:basedOn w:val="CommentText"/>
    <w:next w:val="CommentText"/>
    <w:link w:val="CommentSubjectChar"/>
    <w:uiPriority w:val="99"/>
    <w:semiHidden/>
    <w:unhideWhenUsed/>
    <w:rsid w:val="002E05C2"/>
    <w:rPr>
      <w:b/>
      <w:bCs/>
    </w:rPr>
  </w:style>
  <w:style w:type="character" w:customStyle="1" w:styleId="CommentSubjectChar">
    <w:name w:val="Comment Subject Char"/>
    <w:basedOn w:val="CommentTextChar"/>
    <w:link w:val="CommentSubject"/>
    <w:uiPriority w:val="99"/>
    <w:semiHidden/>
    <w:rsid w:val="002E05C2"/>
    <w:rPr>
      <w:b/>
      <w:bCs/>
      <w:sz w:val="20"/>
      <w:szCs w:val="20"/>
    </w:rPr>
  </w:style>
  <w:style w:type="paragraph" w:styleId="BalloonText">
    <w:name w:val="Balloon Text"/>
    <w:basedOn w:val="Normal"/>
    <w:link w:val="BalloonTextChar"/>
    <w:uiPriority w:val="99"/>
    <w:semiHidden/>
    <w:unhideWhenUsed/>
    <w:rsid w:val="002E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C2"/>
    <w:rPr>
      <w:rFonts w:ascii="Tahoma" w:hAnsi="Tahoma" w:cs="Tahoma"/>
      <w:sz w:val="16"/>
      <w:szCs w:val="16"/>
    </w:rPr>
  </w:style>
  <w:style w:type="paragraph" w:styleId="FootnoteText">
    <w:name w:val="footnote text"/>
    <w:basedOn w:val="Normal"/>
    <w:link w:val="FootnoteTextChar"/>
    <w:uiPriority w:val="99"/>
    <w:semiHidden/>
    <w:unhideWhenUsed/>
    <w:rsid w:val="0057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DCA"/>
    <w:rPr>
      <w:sz w:val="20"/>
      <w:szCs w:val="20"/>
    </w:rPr>
  </w:style>
  <w:style w:type="character" w:styleId="FootnoteReference">
    <w:name w:val="footnote reference"/>
    <w:basedOn w:val="DefaultParagraphFont"/>
    <w:uiPriority w:val="99"/>
    <w:semiHidden/>
    <w:unhideWhenUsed/>
    <w:rsid w:val="00573DCA"/>
    <w:rPr>
      <w:vertAlign w:val="superscript"/>
    </w:rPr>
  </w:style>
  <w:style w:type="paragraph" w:customStyle="1" w:styleId="REFReferencetext">
    <w:name w:val="REF Reference text"/>
    <w:basedOn w:val="Normal"/>
    <w:rsid w:val="00B72AA0"/>
    <w:pPr>
      <w:overflowPunct w:val="0"/>
      <w:autoSpaceDE w:val="0"/>
      <w:autoSpaceDN w:val="0"/>
      <w:adjustRightInd w:val="0"/>
      <w:spacing w:after="240" w:line="48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7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58D"/>
  </w:style>
  <w:style w:type="character" w:styleId="PageNumber">
    <w:name w:val="page number"/>
    <w:basedOn w:val="DefaultParagraphFont"/>
    <w:uiPriority w:val="99"/>
    <w:semiHidden/>
    <w:unhideWhenUsed/>
    <w:rsid w:val="001A758D"/>
  </w:style>
  <w:style w:type="paragraph" w:styleId="Header">
    <w:name w:val="header"/>
    <w:basedOn w:val="Normal"/>
    <w:link w:val="HeaderChar"/>
    <w:uiPriority w:val="99"/>
    <w:unhideWhenUsed/>
    <w:rsid w:val="007B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08"/>
  </w:style>
  <w:style w:type="character" w:customStyle="1" w:styleId="cit-doi3">
    <w:name w:val="cit-doi3"/>
    <w:basedOn w:val="DefaultParagraphFont"/>
    <w:rsid w:val="00161044"/>
  </w:style>
  <w:style w:type="paragraph" w:styleId="Revision">
    <w:name w:val="Revision"/>
    <w:hidden/>
    <w:uiPriority w:val="99"/>
    <w:semiHidden/>
    <w:rsid w:val="00903E3C"/>
    <w:pPr>
      <w:spacing w:after="0" w:line="240" w:lineRule="auto"/>
    </w:pPr>
  </w:style>
  <w:style w:type="table" w:styleId="TableGrid">
    <w:name w:val="Table Grid"/>
    <w:basedOn w:val="TableNormal"/>
    <w:uiPriority w:val="59"/>
    <w:rsid w:val="00D31D8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20FB"/>
  </w:style>
  <w:style w:type="paragraph" w:styleId="ListParagraph">
    <w:name w:val="List Paragraph"/>
    <w:basedOn w:val="Normal"/>
    <w:uiPriority w:val="34"/>
    <w:qFormat/>
    <w:rsid w:val="00B87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9B"/>
    <w:rPr>
      <w:color w:val="0000FF" w:themeColor="hyperlink"/>
      <w:u w:val="single"/>
    </w:rPr>
  </w:style>
  <w:style w:type="character" w:customStyle="1" w:styleId="cit-vol2">
    <w:name w:val="cit-vol2"/>
    <w:basedOn w:val="DefaultParagraphFont"/>
    <w:rsid w:val="00EF0085"/>
  </w:style>
  <w:style w:type="character" w:customStyle="1" w:styleId="cit-sep2">
    <w:name w:val="cit-sep2"/>
    <w:basedOn w:val="DefaultParagraphFont"/>
    <w:rsid w:val="00EF0085"/>
  </w:style>
  <w:style w:type="character" w:customStyle="1" w:styleId="cit-first-page">
    <w:name w:val="cit-first-page"/>
    <w:basedOn w:val="DefaultParagraphFont"/>
    <w:rsid w:val="00EF0085"/>
  </w:style>
  <w:style w:type="character" w:customStyle="1" w:styleId="cit-last-page2">
    <w:name w:val="cit-last-page2"/>
    <w:basedOn w:val="DefaultParagraphFont"/>
    <w:rsid w:val="00EF0085"/>
  </w:style>
  <w:style w:type="character" w:styleId="CommentReference">
    <w:name w:val="annotation reference"/>
    <w:basedOn w:val="DefaultParagraphFont"/>
    <w:uiPriority w:val="99"/>
    <w:semiHidden/>
    <w:unhideWhenUsed/>
    <w:rsid w:val="002E05C2"/>
    <w:rPr>
      <w:sz w:val="16"/>
      <w:szCs w:val="16"/>
    </w:rPr>
  </w:style>
  <w:style w:type="paragraph" w:styleId="CommentText">
    <w:name w:val="annotation text"/>
    <w:basedOn w:val="Normal"/>
    <w:link w:val="CommentTextChar"/>
    <w:uiPriority w:val="99"/>
    <w:unhideWhenUsed/>
    <w:rsid w:val="002E05C2"/>
    <w:pPr>
      <w:spacing w:line="240" w:lineRule="auto"/>
    </w:pPr>
    <w:rPr>
      <w:sz w:val="20"/>
      <w:szCs w:val="20"/>
    </w:rPr>
  </w:style>
  <w:style w:type="character" w:customStyle="1" w:styleId="CommentTextChar">
    <w:name w:val="Comment Text Char"/>
    <w:basedOn w:val="DefaultParagraphFont"/>
    <w:link w:val="CommentText"/>
    <w:uiPriority w:val="99"/>
    <w:rsid w:val="002E05C2"/>
    <w:rPr>
      <w:sz w:val="20"/>
      <w:szCs w:val="20"/>
    </w:rPr>
  </w:style>
  <w:style w:type="paragraph" w:styleId="CommentSubject">
    <w:name w:val="annotation subject"/>
    <w:basedOn w:val="CommentText"/>
    <w:next w:val="CommentText"/>
    <w:link w:val="CommentSubjectChar"/>
    <w:uiPriority w:val="99"/>
    <w:semiHidden/>
    <w:unhideWhenUsed/>
    <w:rsid w:val="002E05C2"/>
    <w:rPr>
      <w:b/>
      <w:bCs/>
    </w:rPr>
  </w:style>
  <w:style w:type="character" w:customStyle="1" w:styleId="CommentSubjectChar">
    <w:name w:val="Comment Subject Char"/>
    <w:basedOn w:val="CommentTextChar"/>
    <w:link w:val="CommentSubject"/>
    <w:uiPriority w:val="99"/>
    <w:semiHidden/>
    <w:rsid w:val="002E05C2"/>
    <w:rPr>
      <w:b/>
      <w:bCs/>
      <w:sz w:val="20"/>
      <w:szCs w:val="20"/>
    </w:rPr>
  </w:style>
  <w:style w:type="paragraph" w:styleId="BalloonText">
    <w:name w:val="Balloon Text"/>
    <w:basedOn w:val="Normal"/>
    <w:link w:val="BalloonTextChar"/>
    <w:uiPriority w:val="99"/>
    <w:semiHidden/>
    <w:unhideWhenUsed/>
    <w:rsid w:val="002E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C2"/>
    <w:rPr>
      <w:rFonts w:ascii="Tahoma" w:hAnsi="Tahoma" w:cs="Tahoma"/>
      <w:sz w:val="16"/>
      <w:szCs w:val="16"/>
    </w:rPr>
  </w:style>
  <w:style w:type="paragraph" w:styleId="FootnoteText">
    <w:name w:val="footnote text"/>
    <w:basedOn w:val="Normal"/>
    <w:link w:val="FootnoteTextChar"/>
    <w:uiPriority w:val="99"/>
    <w:semiHidden/>
    <w:unhideWhenUsed/>
    <w:rsid w:val="0057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DCA"/>
    <w:rPr>
      <w:sz w:val="20"/>
      <w:szCs w:val="20"/>
    </w:rPr>
  </w:style>
  <w:style w:type="character" w:styleId="FootnoteReference">
    <w:name w:val="footnote reference"/>
    <w:basedOn w:val="DefaultParagraphFont"/>
    <w:uiPriority w:val="99"/>
    <w:semiHidden/>
    <w:unhideWhenUsed/>
    <w:rsid w:val="00573DCA"/>
    <w:rPr>
      <w:vertAlign w:val="superscript"/>
    </w:rPr>
  </w:style>
  <w:style w:type="paragraph" w:customStyle="1" w:styleId="REFReferencetext">
    <w:name w:val="REF Reference text"/>
    <w:basedOn w:val="Normal"/>
    <w:rsid w:val="00B72AA0"/>
    <w:pPr>
      <w:overflowPunct w:val="0"/>
      <w:autoSpaceDE w:val="0"/>
      <w:autoSpaceDN w:val="0"/>
      <w:adjustRightInd w:val="0"/>
      <w:spacing w:after="240" w:line="48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7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58D"/>
  </w:style>
  <w:style w:type="character" w:styleId="PageNumber">
    <w:name w:val="page number"/>
    <w:basedOn w:val="DefaultParagraphFont"/>
    <w:uiPriority w:val="99"/>
    <w:semiHidden/>
    <w:unhideWhenUsed/>
    <w:rsid w:val="001A758D"/>
  </w:style>
  <w:style w:type="paragraph" w:styleId="Header">
    <w:name w:val="header"/>
    <w:basedOn w:val="Normal"/>
    <w:link w:val="HeaderChar"/>
    <w:uiPriority w:val="99"/>
    <w:unhideWhenUsed/>
    <w:rsid w:val="007B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08"/>
  </w:style>
  <w:style w:type="character" w:customStyle="1" w:styleId="cit-doi3">
    <w:name w:val="cit-doi3"/>
    <w:basedOn w:val="DefaultParagraphFont"/>
    <w:rsid w:val="00161044"/>
  </w:style>
  <w:style w:type="paragraph" w:styleId="Revision">
    <w:name w:val="Revision"/>
    <w:hidden/>
    <w:uiPriority w:val="99"/>
    <w:semiHidden/>
    <w:rsid w:val="00903E3C"/>
    <w:pPr>
      <w:spacing w:after="0" w:line="240" w:lineRule="auto"/>
    </w:pPr>
  </w:style>
  <w:style w:type="table" w:styleId="TableGrid">
    <w:name w:val="Table Grid"/>
    <w:basedOn w:val="TableNormal"/>
    <w:uiPriority w:val="59"/>
    <w:rsid w:val="00D31D8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20FB"/>
  </w:style>
  <w:style w:type="paragraph" w:styleId="ListParagraph">
    <w:name w:val="List Paragraph"/>
    <w:basedOn w:val="Normal"/>
    <w:uiPriority w:val="34"/>
    <w:qFormat/>
    <w:rsid w:val="00B8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352">
      <w:bodyDiv w:val="1"/>
      <w:marLeft w:val="0"/>
      <w:marRight w:val="0"/>
      <w:marTop w:val="0"/>
      <w:marBottom w:val="0"/>
      <w:divBdr>
        <w:top w:val="none" w:sz="0" w:space="0" w:color="auto"/>
        <w:left w:val="none" w:sz="0" w:space="0" w:color="auto"/>
        <w:bottom w:val="none" w:sz="0" w:space="0" w:color="auto"/>
        <w:right w:val="none" w:sz="0" w:space="0" w:color="auto"/>
      </w:divBdr>
      <w:divsChild>
        <w:div w:id="1244611022">
          <w:marLeft w:val="0"/>
          <w:marRight w:val="0"/>
          <w:marTop w:val="0"/>
          <w:marBottom w:val="0"/>
          <w:divBdr>
            <w:top w:val="none" w:sz="0" w:space="0" w:color="auto"/>
            <w:left w:val="none" w:sz="0" w:space="0" w:color="auto"/>
            <w:bottom w:val="none" w:sz="0" w:space="0" w:color="auto"/>
            <w:right w:val="none" w:sz="0" w:space="0" w:color="auto"/>
          </w:divBdr>
          <w:divsChild>
            <w:div w:id="1355838207">
              <w:marLeft w:val="0"/>
              <w:marRight w:val="0"/>
              <w:marTop w:val="0"/>
              <w:marBottom w:val="0"/>
              <w:divBdr>
                <w:top w:val="none" w:sz="0" w:space="0" w:color="auto"/>
                <w:left w:val="none" w:sz="0" w:space="0" w:color="auto"/>
                <w:bottom w:val="none" w:sz="0" w:space="0" w:color="auto"/>
                <w:right w:val="none" w:sz="0" w:space="0" w:color="auto"/>
              </w:divBdr>
              <w:divsChild>
                <w:div w:id="1183012095">
                  <w:marLeft w:val="0"/>
                  <w:marRight w:val="0"/>
                  <w:marTop w:val="0"/>
                  <w:marBottom w:val="0"/>
                  <w:divBdr>
                    <w:top w:val="none" w:sz="0" w:space="0" w:color="auto"/>
                    <w:left w:val="none" w:sz="0" w:space="0" w:color="auto"/>
                    <w:bottom w:val="none" w:sz="0" w:space="0" w:color="auto"/>
                    <w:right w:val="none" w:sz="0" w:space="0" w:color="auto"/>
                  </w:divBdr>
                  <w:divsChild>
                    <w:div w:id="943461189">
                      <w:marLeft w:val="0"/>
                      <w:marRight w:val="0"/>
                      <w:marTop w:val="0"/>
                      <w:marBottom w:val="0"/>
                      <w:divBdr>
                        <w:top w:val="none" w:sz="0" w:space="0" w:color="auto"/>
                        <w:left w:val="none" w:sz="0" w:space="0" w:color="auto"/>
                        <w:bottom w:val="none" w:sz="0" w:space="0" w:color="auto"/>
                        <w:right w:val="none" w:sz="0" w:space="0" w:color="auto"/>
                      </w:divBdr>
                      <w:divsChild>
                        <w:div w:id="1974676141">
                          <w:marLeft w:val="0"/>
                          <w:marRight w:val="0"/>
                          <w:marTop w:val="0"/>
                          <w:marBottom w:val="0"/>
                          <w:divBdr>
                            <w:top w:val="none" w:sz="0" w:space="0" w:color="auto"/>
                            <w:left w:val="none" w:sz="0" w:space="0" w:color="auto"/>
                            <w:bottom w:val="none" w:sz="0" w:space="0" w:color="auto"/>
                            <w:right w:val="none" w:sz="0" w:space="0" w:color="auto"/>
                          </w:divBdr>
                          <w:divsChild>
                            <w:div w:id="1807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8169">
      <w:bodyDiv w:val="1"/>
      <w:marLeft w:val="0"/>
      <w:marRight w:val="0"/>
      <w:marTop w:val="0"/>
      <w:marBottom w:val="0"/>
      <w:divBdr>
        <w:top w:val="none" w:sz="0" w:space="0" w:color="auto"/>
        <w:left w:val="none" w:sz="0" w:space="0" w:color="auto"/>
        <w:bottom w:val="none" w:sz="0" w:space="0" w:color="auto"/>
        <w:right w:val="none" w:sz="0" w:space="0" w:color="auto"/>
      </w:divBdr>
      <w:divsChild>
        <w:div w:id="1392463521">
          <w:marLeft w:val="0"/>
          <w:marRight w:val="0"/>
          <w:marTop w:val="0"/>
          <w:marBottom w:val="0"/>
          <w:divBdr>
            <w:top w:val="none" w:sz="0" w:space="0" w:color="auto"/>
            <w:left w:val="none" w:sz="0" w:space="0" w:color="auto"/>
            <w:bottom w:val="none" w:sz="0" w:space="0" w:color="auto"/>
            <w:right w:val="none" w:sz="0" w:space="0" w:color="auto"/>
          </w:divBdr>
          <w:divsChild>
            <w:div w:id="1923759754">
              <w:marLeft w:val="0"/>
              <w:marRight w:val="0"/>
              <w:marTop w:val="0"/>
              <w:marBottom w:val="0"/>
              <w:divBdr>
                <w:top w:val="none" w:sz="0" w:space="0" w:color="auto"/>
                <w:left w:val="none" w:sz="0" w:space="0" w:color="auto"/>
                <w:bottom w:val="none" w:sz="0" w:space="0" w:color="auto"/>
                <w:right w:val="none" w:sz="0" w:space="0" w:color="auto"/>
              </w:divBdr>
              <w:divsChild>
                <w:div w:id="1272739614">
                  <w:marLeft w:val="0"/>
                  <w:marRight w:val="0"/>
                  <w:marTop w:val="0"/>
                  <w:marBottom w:val="0"/>
                  <w:divBdr>
                    <w:top w:val="none" w:sz="0" w:space="0" w:color="auto"/>
                    <w:left w:val="none" w:sz="0" w:space="0" w:color="auto"/>
                    <w:bottom w:val="none" w:sz="0" w:space="0" w:color="auto"/>
                    <w:right w:val="none" w:sz="0" w:space="0" w:color="auto"/>
                  </w:divBdr>
                  <w:divsChild>
                    <w:div w:id="303973776">
                      <w:marLeft w:val="0"/>
                      <w:marRight w:val="0"/>
                      <w:marTop w:val="0"/>
                      <w:marBottom w:val="0"/>
                      <w:divBdr>
                        <w:top w:val="none" w:sz="0" w:space="0" w:color="auto"/>
                        <w:left w:val="none" w:sz="0" w:space="0" w:color="auto"/>
                        <w:bottom w:val="none" w:sz="0" w:space="0" w:color="auto"/>
                        <w:right w:val="none" w:sz="0" w:space="0" w:color="auto"/>
                      </w:divBdr>
                      <w:divsChild>
                        <w:div w:id="13311385">
                          <w:marLeft w:val="0"/>
                          <w:marRight w:val="0"/>
                          <w:marTop w:val="0"/>
                          <w:marBottom w:val="0"/>
                          <w:divBdr>
                            <w:top w:val="none" w:sz="0" w:space="0" w:color="auto"/>
                            <w:left w:val="none" w:sz="0" w:space="0" w:color="auto"/>
                            <w:bottom w:val="none" w:sz="0" w:space="0" w:color="auto"/>
                            <w:right w:val="none" w:sz="0" w:space="0" w:color="auto"/>
                          </w:divBdr>
                          <w:divsChild>
                            <w:div w:id="1131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9227">
      <w:bodyDiv w:val="1"/>
      <w:marLeft w:val="0"/>
      <w:marRight w:val="0"/>
      <w:marTop w:val="0"/>
      <w:marBottom w:val="0"/>
      <w:divBdr>
        <w:top w:val="none" w:sz="0" w:space="0" w:color="auto"/>
        <w:left w:val="none" w:sz="0" w:space="0" w:color="auto"/>
        <w:bottom w:val="none" w:sz="0" w:space="0" w:color="auto"/>
        <w:right w:val="none" w:sz="0" w:space="0" w:color="auto"/>
      </w:divBdr>
      <w:divsChild>
        <w:div w:id="1734346746">
          <w:marLeft w:val="0"/>
          <w:marRight w:val="0"/>
          <w:marTop w:val="0"/>
          <w:marBottom w:val="0"/>
          <w:divBdr>
            <w:top w:val="none" w:sz="0" w:space="0" w:color="auto"/>
            <w:left w:val="none" w:sz="0" w:space="0" w:color="auto"/>
            <w:bottom w:val="none" w:sz="0" w:space="0" w:color="auto"/>
            <w:right w:val="none" w:sz="0" w:space="0" w:color="auto"/>
          </w:divBdr>
          <w:divsChild>
            <w:div w:id="1627080355">
              <w:marLeft w:val="0"/>
              <w:marRight w:val="0"/>
              <w:marTop w:val="0"/>
              <w:marBottom w:val="0"/>
              <w:divBdr>
                <w:top w:val="none" w:sz="0" w:space="0" w:color="auto"/>
                <w:left w:val="none" w:sz="0" w:space="0" w:color="auto"/>
                <w:bottom w:val="none" w:sz="0" w:space="0" w:color="auto"/>
                <w:right w:val="none" w:sz="0" w:space="0" w:color="auto"/>
              </w:divBdr>
              <w:divsChild>
                <w:div w:id="89661832">
                  <w:marLeft w:val="0"/>
                  <w:marRight w:val="0"/>
                  <w:marTop w:val="0"/>
                  <w:marBottom w:val="0"/>
                  <w:divBdr>
                    <w:top w:val="none" w:sz="0" w:space="0" w:color="auto"/>
                    <w:left w:val="none" w:sz="0" w:space="0" w:color="auto"/>
                    <w:bottom w:val="none" w:sz="0" w:space="0" w:color="auto"/>
                    <w:right w:val="none" w:sz="0" w:space="0" w:color="auto"/>
                  </w:divBdr>
                  <w:divsChild>
                    <w:div w:id="2026051876">
                      <w:marLeft w:val="0"/>
                      <w:marRight w:val="0"/>
                      <w:marTop w:val="0"/>
                      <w:marBottom w:val="0"/>
                      <w:divBdr>
                        <w:top w:val="none" w:sz="0" w:space="0" w:color="auto"/>
                        <w:left w:val="none" w:sz="0" w:space="0" w:color="auto"/>
                        <w:bottom w:val="none" w:sz="0" w:space="0" w:color="auto"/>
                        <w:right w:val="none" w:sz="0" w:space="0" w:color="auto"/>
                      </w:divBdr>
                      <w:divsChild>
                        <w:div w:id="528686449">
                          <w:marLeft w:val="0"/>
                          <w:marRight w:val="0"/>
                          <w:marTop w:val="0"/>
                          <w:marBottom w:val="0"/>
                          <w:divBdr>
                            <w:top w:val="none" w:sz="0" w:space="0" w:color="auto"/>
                            <w:left w:val="none" w:sz="0" w:space="0" w:color="auto"/>
                            <w:bottom w:val="none" w:sz="0" w:space="0" w:color="auto"/>
                            <w:right w:val="none" w:sz="0" w:space="0" w:color="auto"/>
                          </w:divBdr>
                          <w:divsChild>
                            <w:div w:id="3259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836672">
      <w:bodyDiv w:val="1"/>
      <w:marLeft w:val="0"/>
      <w:marRight w:val="0"/>
      <w:marTop w:val="0"/>
      <w:marBottom w:val="0"/>
      <w:divBdr>
        <w:top w:val="none" w:sz="0" w:space="0" w:color="auto"/>
        <w:left w:val="none" w:sz="0" w:space="0" w:color="auto"/>
        <w:bottom w:val="none" w:sz="0" w:space="0" w:color="auto"/>
        <w:right w:val="none" w:sz="0" w:space="0" w:color="auto"/>
      </w:divBdr>
      <w:divsChild>
        <w:div w:id="2034307688">
          <w:marLeft w:val="0"/>
          <w:marRight w:val="0"/>
          <w:marTop w:val="0"/>
          <w:marBottom w:val="0"/>
          <w:divBdr>
            <w:top w:val="none" w:sz="0" w:space="0" w:color="auto"/>
            <w:left w:val="none" w:sz="0" w:space="0" w:color="auto"/>
            <w:bottom w:val="none" w:sz="0" w:space="0" w:color="auto"/>
            <w:right w:val="none" w:sz="0" w:space="0" w:color="auto"/>
          </w:divBdr>
          <w:divsChild>
            <w:div w:id="128019877">
              <w:marLeft w:val="0"/>
              <w:marRight w:val="0"/>
              <w:marTop w:val="0"/>
              <w:marBottom w:val="0"/>
              <w:divBdr>
                <w:top w:val="none" w:sz="0" w:space="0" w:color="auto"/>
                <w:left w:val="none" w:sz="0" w:space="0" w:color="auto"/>
                <w:bottom w:val="none" w:sz="0" w:space="0" w:color="auto"/>
                <w:right w:val="none" w:sz="0" w:space="0" w:color="auto"/>
              </w:divBdr>
              <w:divsChild>
                <w:div w:id="862012427">
                  <w:marLeft w:val="0"/>
                  <w:marRight w:val="0"/>
                  <w:marTop w:val="0"/>
                  <w:marBottom w:val="0"/>
                  <w:divBdr>
                    <w:top w:val="single" w:sz="6" w:space="0" w:color="CCCCCC"/>
                    <w:left w:val="single" w:sz="6" w:space="0" w:color="CCCCCC"/>
                    <w:bottom w:val="single" w:sz="6" w:space="0" w:color="CCCCCC"/>
                    <w:right w:val="single" w:sz="6" w:space="0" w:color="CCCCCC"/>
                  </w:divBdr>
                  <w:divsChild>
                    <w:div w:id="629750813">
                      <w:marLeft w:val="0"/>
                      <w:marRight w:val="0"/>
                      <w:marTop w:val="0"/>
                      <w:marBottom w:val="0"/>
                      <w:divBdr>
                        <w:top w:val="none" w:sz="0" w:space="0" w:color="auto"/>
                        <w:left w:val="none" w:sz="0" w:space="0" w:color="auto"/>
                        <w:bottom w:val="none" w:sz="0" w:space="0" w:color="auto"/>
                        <w:right w:val="none" w:sz="0" w:space="0" w:color="auto"/>
                      </w:divBdr>
                      <w:divsChild>
                        <w:div w:id="1797139647">
                          <w:marLeft w:val="0"/>
                          <w:marRight w:val="0"/>
                          <w:marTop w:val="0"/>
                          <w:marBottom w:val="0"/>
                          <w:divBdr>
                            <w:top w:val="none" w:sz="0" w:space="0" w:color="auto"/>
                            <w:left w:val="none" w:sz="0" w:space="0" w:color="auto"/>
                            <w:bottom w:val="none" w:sz="0" w:space="0" w:color="auto"/>
                            <w:right w:val="none" w:sz="0" w:space="0" w:color="auto"/>
                          </w:divBdr>
                          <w:divsChild>
                            <w:div w:id="1605504043">
                              <w:marLeft w:val="0"/>
                              <w:marRight w:val="0"/>
                              <w:marTop w:val="0"/>
                              <w:marBottom w:val="0"/>
                              <w:divBdr>
                                <w:top w:val="none" w:sz="0" w:space="0" w:color="auto"/>
                                <w:left w:val="none" w:sz="0" w:space="0" w:color="auto"/>
                                <w:bottom w:val="none" w:sz="0" w:space="0" w:color="auto"/>
                                <w:right w:val="none" w:sz="0" w:space="0" w:color="auto"/>
                              </w:divBdr>
                              <w:divsChild>
                                <w:div w:id="16468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9460">
      <w:bodyDiv w:val="1"/>
      <w:marLeft w:val="0"/>
      <w:marRight w:val="0"/>
      <w:marTop w:val="0"/>
      <w:marBottom w:val="0"/>
      <w:divBdr>
        <w:top w:val="none" w:sz="0" w:space="0" w:color="auto"/>
        <w:left w:val="none" w:sz="0" w:space="0" w:color="auto"/>
        <w:bottom w:val="none" w:sz="0" w:space="0" w:color="auto"/>
        <w:right w:val="none" w:sz="0" w:space="0" w:color="auto"/>
      </w:divBdr>
      <w:divsChild>
        <w:div w:id="1287203230">
          <w:marLeft w:val="0"/>
          <w:marRight w:val="0"/>
          <w:marTop w:val="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0424620">
                  <w:marLeft w:val="0"/>
                  <w:marRight w:val="0"/>
                  <w:marTop w:val="0"/>
                  <w:marBottom w:val="0"/>
                  <w:divBdr>
                    <w:top w:val="none" w:sz="0" w:space="0" w:color="auto"/>
                    <w:left w:val="none" w:sz="0" w:space="0" w:color="auto"/>
                    <w:bottom w:val="none" w:sz="0" w:space="0" w:color="auto"/>
                    <w:right w:val="none" w:sz="0" w:space="0" w:color="auto"/>
                  </w:divBdr>
                  <w:divsChild>
                    <w:div w:id="459609536">
                      <w:marLeft w:val="0"/>
                      <w:marRight w:val="0"/>
                      <w:marTop w:val="0"/>
                      <w:marBottom w:val="0"/>
                      <w:divBdr>
                        <w:top w:val="none" w:sz="0" w:space="0" w:color="auto"/>
                        <w:left w:val="none" w:sz="0" w:space="0" w:color="auto"/>
                        <w:bottom w:val="none" w:sz="0" w:space="0" w:color="auto"/>
                        <w:right w:val="none" w:sz="0" w:space="0" w:color="auto"/>
                      </w:divBdr>
                      <w:divsChild>
                        <w:div w:id="1444955445">
                          <w:marLeft w:val="0"/>
                          <w:marRight w:val="0"/>
                          <w:marTop w:val="0"/>
                          <w:marBottom w:val="0"/>
                          <w:divBdr>
                            <w:top w:val="none" w:sz="0" w:space="0" w:color="auto"/>
                            <w:left w:val="none" w:sz="0" w:space="0" w:color="auto"/>
                            <w:bottom w:val="none" w:sz="0" w:space="0" w:color="auto"/>
                            <w:right w:val="none" w:sz="0" w:space="0" w:color="auto"/>
                          </w:divBdr>
                          <w:divsChild>
                            <w:div w:id="976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22574">
      <w:bodyDiv w:val="1"/>
      <w:marLeft w:val="0"/>
      <w:marRight w:val="0"/>
      <w:marTop w:val="0"/>
      <w:marBottom w:val="0"/>
      <w:divBdr>
        <w:top w:val="none" w:sz="0" w:space="0" w:color="auto"/>
        <w:left w:val="none" w:sz="0" w:space="0" w:color="auto"/>
        <w:bottom w:val="none" w:sz="0" w:space="0" w:color="auto"/>
        <w:right w:val="none" w:sz="0" w:space="0" w:color="auto"/>
      </w:divBdr>
      <w:divsChild>
        <w:div w:id="543445383">
          <w:marLeft w:val="0"/>
          <w:marRight w:val="0"/>
          <w:marTop w:val="0"/>
          <w:marBottom w:val="0"/>
          <w:divBdr>
            <w:top w:val="none" w:sz="0" w:space="0" w:color="auto"/>
            <w:left w:val="none" w:sz="0" w:space="0" w:color="auto"/>
            <w:bottom w:val="none" w:sz="0" w:space="0" w:color="auto"/>
            <w:right w:val="none" w:sz="0" w:space="0" w:color="auto"/>
          </w:divBdr>
          <w:divsChild>
            <w:div w:id="1302079785">
              <w:marLeft w:val="0"/>
              <w:marRight w:val="0"/>
              <w:marTop w:val="0"/>
              <w:marBottom w:val="0"/>
              <w:divBdr>
                <w:top w:val="none" w:sz="0" w:space="0" w:color="auto"/>
                <w:left w:val="none" w:sz="0" w:space="0" w:color="auto"/>
                <w:bottom w:val="none" w:sz="0" w:space="0" w:color="auto"/>
                <w:right w:val="none" w:sz="0" w:space="0" w:color="auto"/>
              </w:divBdr>
              <w:divsChild>
                <w:div w:id="1932544507">
                  <w:marLeft w:val="0"/>
                  <w:marRight w:val="0"/>
                  <w:marTop w:val="0"/>
                  <w:marBottom w:val="0"/>
                  <w:divBdr>
                    <w:top w:val="none" w:sz="0" w:space="0" w:color="auto"/>
                    <w:left w:val="none" w:sz="0" w:space="0" w:color="auto"/>
                    <w:bottom w:val="none" w:sz="0" w:space="0" w:color="auto"/>
                    <w:right w:val="none" w:sz="0" w:space="0" w:color="auto"/>
                  </w:divBdr>
                  <w:divsChild>
                    <w:div w:id="1845317330">
                      <w:marLeft w:val="0"/>
                      <w:marRight w:val="0"/>
                      <w:marTop w:val="0"/>
                      <w:marBottom w:val="0"/>
                      <w:divBdr>
                        <w:top w:val="none" w:sz="0" w:space="0" w:color="auto"/>
                        <w:left w:val="none" w:sz="0" w:space="0" w:color="auto"/>
                        <w:bottom w:val="none" w:sz="0" w:space="0" w:color="auto"/>
                        <w:right w:val="none" w:sz="0" w:space="0" w:color="auto"/>
                      </w:divBdr>
                      <w:divsChild>
                        <w:div w:id="2100784729">
                          <w:marLeft w:val="0"/>
                          <w:marRight w:val="0"/>
                          <w:marTop w:val="0"/>
                          <w:marBottom w:val="0"/>
                          <w:divBdr>
                            <w:top w:val="none" w:sz="0" w:space="0" w:color="auto"/>
                            <w:left w:val="none" w:sz="0" w:space="0" w:color="auto"/>
                            <w:bottom w:val="none" w:sz="0" w:space="0" w:color="auto"/>
                            <w:right w:val="none" w:sz="0" w:space="0" w:color="auto"/>
                          </w:divBdr>
                          <w:divsChild>
                            <w:div w:id="13877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2168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10">
          <w:marLeft w:val="0"/>
          <w:marRight w:val="0"/>
          <w:marTop w:val="0"/>
          <w:marBottom w:val="0"/>
          <w:divBdr>
            <w:top w:val="none" w:sz="0" w:space="0" w:color="auto"/>
            <w:left w:val="none" w:sz="0" w:space="0" w:color="auto"/>
            <w:bottom w:val="none" w:sz="0" w:space="0" w:color="auto"/>
            <w:right w:val="none" w:sz="0" w:space="0" w:color="auto"/>
          </w:divBdr>
          <w:divsChild>
            <w:div w:id="1853716455">
              <w:marLeft w:val="0"/>
              <w:marRight w:val="0"/>
              <w:marTop w:val="0"/>
              <w:marBottom w:val="0"/>
              <w:divBdr>
                <w:top w:val="none" w:sz="0" w:space="0" w:color="auto"/>
                <w:left w:val="none" w:sz="0" w:space="0" w:color="auto"/>
                <w:bottom w:val="none" w:sz="0" w:space="0" w:color="auto"/>
                <w:right w:val="none" w:sz="0" w:space="0" w:color="auto"/>
              </w:divBdr>
              <w:divsChild>
                <w:div w:id="1839541287">
                  <w:marLeft w:val="0"/>
                  <w:marRight w:val="0"/>
                  <w:marTop w:val="0"/>
                  <w:marBottom w:val="0"/>
                  <w:divBdr>
                    <w:top w:val="none" w:sz="0" w:space="0" w:color="auto"/>
                    <w:left w:val="none" w:sz="0" w:space="0" w:color="auto"/>
                    <w:bottom w:val="none" w:sz="0" w:space="0" w:color="auto"/>
                    <w:right w:val="none" w:sz="0" w:space="0" w:color="auto"/>
                  </w:divBdr>
                  <w:divsChild>
                    <w:div w:id="1525635965">
                      <w:marLeft w:val="0"/>
                      <w:marRight w:val="0"/>
                      <w:marTop w:val="0"/>
                      <w:marBottom w:val="0"/>
                      <w:divBdr>
                        <w:top w:val="none" w:sz="0" w:space="0" w:color="auto"/>
                        <w:left w:val="none" w:sz="0" w:space="0" w:color="auto"/>
                        <w:bottom w:val="none" w:sz="0" w:space="0" w:color="auto"/>
                        <w:right w:val="none" w:sz="0" w:space="0" w:color="auto"/>
                      </w:divBdr>
                      <w:divsChild>
                        <w:div w:id="1717005395">
                          <w:marLeft w:val="0"/>
                          <w:marRight w:val="0"/>
                          <w:marTop w:val="0"/>
                          <w:marBottom w:val="0"/>
                          <w:divBdr>
                            <w:top w:val="none" w:sz="0" w:space="0" w:color="auto"/>
                            <w:left w:val="none" w:sz="0" w:space="0" w:color="auto"/>
                            <w:bottom w:val="none" w:sz="0" w:space="0" w:color="auto"/>
                            <w:right w:val="none" w:sz="0" w:space="0" w:color="auto"/>
                          </w:divBdr>
                          <w:divsChild>
                            <w:div w:id="20109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17753">
      <w:bodyDiv w:val="1"/>
      <w:marLeft w:val="0"/>
      <w:marRight w:val="0"/>
      <w:marTop w:val="0"/>
      <w:marBottom w:val="0"/>
      <w:divBdr>
        <w:top w:val="none" w:sz="0" w:space="0" w:color="auto"/>
        <w:left w:val="none" w:sz="0" w:space="0" w:color="auto"/>
        <w:bottom w:val="none" w:sz="0" w:space="0" w:color="auto"/>
        <w:right w:val="none" w:sz="0" w:space="0" w:color="auto"/>
      </w:divBdr>
      <w:divsChild>
        <w:div w:id="1916161244">
          <w:marLeft w:val="0"/>
          <w:marRight w:val="0"/>
          <w:marTop w:val="0"/>
          <w:marBottom w:val="0"/>
          <w:divBdr>
            <w:top w:val="none" w:sz="0" w:space="0" w:color="auto"/>
            <w:left w:val="none" w:sz="0" w:space="0" w:color="auto"/>
            <w:bottom w:val="none" w:sz="0" w:space="0" w:color="auto"/>
            <w:right w:val="none" w:sz="0" w:space="0" w:color="auto"/>
          </w:divBdr>
          <w:divsChild>
            <w:div w:id="2139912463">
              <w:marLeft w:val="0"/>
              <w:marRight w:val="0"/>
              <w:marTop w:val="0"/>
              <w:marBottom w:val="0"/>
              <w:divBdr>
                <w:top w:val="none" w:sz="0" w:space="0" w:color="auto"/>
                <w:left w:val="none" w:sz="0" w:space="0" w:color="auto"/>
                <w:bottom w:val="none" w:sz="0" w:space="0" w:color="auto"/>
                <w:right w:val="none" w:sz="0" w:space="0" w:color="auto"/>
              </w:divBdr>
              <w:divsChild>
                <w:div w:id="360126646">
                  <w:marLeft w:val="0"/>
                  <w:marRight w:val="0"/>
                  <w:marTop w:val="0"/>
                  <w:marBottom w:val="0"/>
                  <w:divBdr>
                    <w:top w:val="none" w:sz="0" w:space="0" w:color="auto"/>
                    <w:left w:val="none" w:sz="0" w:space="0" w:color="auto"/>
                    <w:bottom w:val="none" w:sz="0" w:space="0" w:color="auto"/>
                    <w:right w:val="none" w:sz="0" w:space="0" w:color="auto"/>
                  </w:divBdr>
                  <w:divsChild>
                    <w:div w:id="1214581157">
                      <w:marLeft w:val="0"/>
                      <w:marRight w:val="0"/>
                      <w:marTop w:val="0"/>
                      <w:marBottom w:val="0"/>
                      <w:divBdr>
                        <w:top w:val="none" w:sz="0" w:space="0" w:color="auto"/>
                        <w:left w:val="none" w:sz="0" w:space="0" w:color="auto"/>
                        <w:bottom w:val="none" w:sz="0" w:space="0" w:color="auto"/>
                        <w:right w:val="none" w:sz="0" w:space="0" w:color="auto"/>
                      </w:divBdr>
                      <w:divsChild>
                        <w:div w:id="161044665">
                          <w:marLeft w:val="0"/>
                          <w:marRight w:val="0"/>
                          <w:marTop w:val="0"/>
                          <w:marBottom w:val="0"/>
                          <w:divBdr>
                            <w:top w:val="none" w:sz="0" w:space="0" w:color="auto"/>
                            <w:left w:val="none" w:sz="0" w:space="0" w:color="auto"/>
                            <w:bottom w:val="none" w:sz="0" w:space="0" w:color="auto"/>
                            <w:right w:val="none" w:sz="0" w:space="0" w:color="auto"/>
                          </w:divBdr>
                          <w:divsChild>
                            <w:div w:id="5684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7319">
      <w:bodyDiv w:val="1"/>
      <w:marLeft w:val="0"/>
      <w:marRight w:val="0"/>
      <w:marTop w:val="0"/>
      <w:marBottom w:val="0"/>
      <w:divBdr>
        <w:top w:val="none" w:sz="0" w:space="0" w:color="auto"/>
        <w:left w:val="none" w:sz="0" w:space="0" w:color="auto"/>
        <w:bottom w:val="none" w:sz="0" w:space="0" w:color="auto"/>
        <w:right w:val="none" w:sz="0" w:space="0" w:color="auto"/>
      </w:divBdr>
      <w:divsChild>
        <w:div w:id="37628924">
          <w:marLeft w:val="0"/>
          <w:marRight w:val="0"/>
          <w:marTop w:val="0"/>
          <w:marBottom w:val="0"/>
          <w:divBdr>
            <w:top w:val="none" w:sz="0" w:space="0" w:color="auto"/>
            <w:left w:val="none" w:sz="0" w:space="0" w:color="auto"/>
            <w:bottom w:val="none" w:sz="0" w:space="0" w:color="auto"/>
            <w:right w:val="none" w:sz="0" w:space="0" w:color="auto"/>
          </w:divBdr>
        </w:div>
        <w:div w:id="117993232">
          <w:marLeft w:val="0"/>
          <w:marRight w:val="0"/>
          <w:marTop w:val="0"/>
          <w:marBottom w:val="0"/>
          <w:divBdr>
            <w:top w:val="none" w:sz="0" w:space="0" w:color="auto"/>
            <w:left w:val="none" w:sz="0" w:space="0" w:color="auto"/>
            <w:bottom w:val="none" w:sz="0" w:space="0" w:color="auto"/>
            <w:right w:val="none" w:sz="0" w:space="0" w:color="auto"/>
          </w:divBdr>
        </w:div>
        <w:div w:id="1683320240">
          <w:marLeft w:val="0"/>
          <w:marRight w:val="0"/>
          <w:marTop w:val="0"/>
          <w:marBottom w:val="0"/>
          <w:divBdr>
            <w:top w:val="none" w:sz="0" w:space="0" w:color="auto"/>
            <w:left w:val="none" w:sz="0" w:space="0" w:color="auto"/>
            <w:bottom w:val="none" w:sz="0" w:space="0" w:color="auto"/>
            <w:right w:val="none" w:sz="0" w:space="0" w:color="auto"/>
          </w:divBdr>
        </w:div>
        <w:div w:id="750352708">
          <w:marLeft w:val="0"/>
          <w:marRight w:val="0"/>
          <w:marTop w:val="0"/>
          <w:marBottom w:val="0"/>
          <w:divBdr>
            <w:top w:val="none" w:sz="0" w:space="0" w:color="auto"/>
            <w:left w:val="none" w:sz="0" w:space="0" w:color="auto"/>
            <w:bottom w:val="none" w:sz="0" w:space="0" w:color="auto"/>
            <w:right w:val="none" w:sz="0" w:space="0" w:color="auto"/>
          </w:divBdr>
        </w:div>
        <w:div w:id="1141384969">
          <w:marLeft w:val="0"/>
          <w:marRight w:val="0"/>
          <w:marTop w:val="0"/>
          <w:marBottom w:val="0"/>
          <w:divBdr>
            <w:top w:val="none" w:sz="0" w:space="0" w:color="auto"/>
            <w:left w:val="none" w:sz="0" w:space="0" w:color="auto"/>
            <w:bottom w:val="none" w:sz="0" w:space="0" w:color="auto"/>
            <w:right w:val="none" w:sz="0" w:space="0" w:color="auto"/>
          </w:divBdr>
        </w:div>
        <w:div w:id="1196960832">
          <w:marLeft w:val="0"/>
          <w:marRight w:val="0"/>
          <w:marTop w:val="0"/>
          <w:marBottom w:val="0"/>
          <w:divBdr>
            <w:top w:val="none" w:sz="0" w:space="0" w:color="auto"/>
            <w:left w:val="none" w:sz="0" w:space="0" w:color="auto"/>
            <w:bottom w:val="none" w:sz="0" w:space="0" w:color="auto"/>
            <w:right w:val="none" w:sz="0" w:space="0" w:color="auto"/>
          </w:divBdr>
        </w:div>
        <w:div w:id="1442383066">
          <w:marLeft w:val="0"/>
          <w:marRight w:val="0"/>
          <w:marTop w:val="0"/>
          <w:marBottom w:val="0"/>
          <w:divBdr>
            <w:top w:val="none" w:sz="0" w:space="0" w:color="auto"/>
            <w:left w:val="none" w:sz="0" w:space="0" w:color="auto"/>
            <w:bottom w:val="none" w:sz="0" w:space="0" w:color="auto"/>
            <w:right w:val="none" w:sz="0" w:space="0" w:color="auto"/>
          </w:divBdr>
        </w:div>
        <w:div w:id="420757884">
          <w:marLeft w:val="0"/>
          <w:marRight w:val="0"/>
          <w:marTop w:val="0"/>
          <w:marBottom w:val="0"/>
          <w:divBdr>
            <w:top w:val="none" w:sz="0" w:space="0" w:color="auto"/>
            <w:left w:val="none" w:sz="0" w:space="0" w:color="auto"/>
            <w:bottom w:val="none" w:sz="0" w:space="0" w:color="auto"/>
            <w:right w:val="none" w:sz="0" w:space="0" w:color="auto"/>
          </w:divBdr>
        </w:div>
        <w:div w:id="1597012101">
          <w:marLeft w:val="0"/>
          <w:marRight w:val="0"/>
          <w:marTop w:val="0"/>
          <w:marBottom w:val="0"/>
          <w:divBdr>
            <w:top w:val="none" w:sz="0" w:space="0" w:color="auto"/>
            <w:left w:val="none" w:sz="0" w:space="0" w:color="auto"/>
            <w:bottom w:val="none" w:sz="0" w:space="0" w:color="auto"/>
            <w:right w:val="none" w:sz="0" w:space="0" w:color="auto"/>
          </w:divBdr>
        </w:div>
        <w:div w:id="1555043177">
          <w:marLeft w:val="0"/>
          <w:marRight w:val="0"/>
          <w:marTop w:val="0"/>
          <w:marBottom w:val="0"/>
          <w:divBdr>
            <w:top w:val="none" w:sz="0" w:space="0" w:color="auto"/>
            <w:left w:val="none" w:sz="0" w:space="0" w:color="auto"/>
            <w:bottom w:val="none" w:sz="0" w:space="0" w:color="auto"/>
            <w:right w:val="none" w:sz="0" w:space="0" w:color="auto"/>
          </w:divBdr>
        </w:div>
        <w:div w:id="791509899">
          <w:marLeft w:val="0"/>
          <w:marRight w:val="0"/>
          <w:marTop w:val="0"/>
          <w:marBottom w:val="0"/>
          <w:divBdr>
            <w:top w:val="none" w:sz="0" w:space="0" w:color="auto"/>
            <w:left w:val="none" w:sz="0" w:space="0" w:color="auto"/>
            <w:bottom w:val="none" w:sz="0" w:space="0" w:color="auto"/>
            <w:right w:val="none" w:sz="0" w:space="0" w:color="auto"/>
          </w:divBdr>
        </w:div>
        <w:div w:id="920138442">
          <w:marLeft w:val="0"/>
          <w:marRight w:val="0"/>
          <w:marTop w:val="0"/>
          <w:marBottom w:val="0"/>
          <w:divBdr>
            <w:top w:val="none" w:sz="0" w:space="0" w:color="auto"/>
            <w:left w:val="none" w:sz="0" w:space="0" w:color="auto"/>
            <w:bottom w:val="none" w:sz="0" w:space="0" w:color="auto"/>
            <w:right w:val="none" w:sz="0" w:space="0" w:color="auto"/>
          </w:divBdr>
        </w:div>
      </w:divsChild>
    </w:div>
    <w:div w:id="961499796">
      <w:bodyDiv w:val="1"/>
      <w:marLeft w:val="0"/>
      <w:marRight w:val="0"/>
      <w:marTop w:val="0"/>
      <w:marBottom w:val="0"/>
      <w:divBdr>
        <w:top w:val="none" w:sz="0" w:space="0" w:color="auto"/>
        <w:left w:val="none" w:sz="0" w:space="0" w:color="auto"/>
        <w:bottom w:val="none" w:sz="0" w:space="0" w:color="auto"/>
        <w:right w:val="none" w:sz="0" w:space="0" w:color="auto"/>
      </w:divBdr>
      <w:divsChild>
        <w:div w:id="765541195">
          <w:marLeft w:val="0"/>
          <w:marRight w:val="0"/>
          <w:marTop w:val="0"/>
          <w:marBottom w:val="0"/>
          <w:divBdr>
            <w:top w:val="none" w:sz="0" w:space="0" w:color="auto"/>
            <w:left w:val="none" w:sz="0" w:space="0" w:color="auto"/>
            <w:bottom w:val="none" w:sz="0" w:space="0" w:color="auto"/>
            <w:right w:val="none" w:sz="0" w:space="0" w:color="auto"/>
          </w:divBdr>
          <w:divsChild>
            <w:div w:id="211121335">
              <w:marLeft w:val="0"/>
              <w:marRight w:val="0"/>
              <w:marTop w:val="0"/>
              <w:marBottom w:val="0"/>
              <w:divBdr>
                <w:top w:val="none" w:sz="0" w:space="0" w:color="auto"/>
                <w:left w:val="none" w:sz="0" w:space="0" w:color="auto"/>
                <w:bottom w:val="none" w:sz="0" w:space="0" w:color="auto"/>
                <w:right w:val="none" w:sz="0" w:space="0" w:color="auto"/>
              </w:divBdr>
              <w:divsChild>
                <w:div w:id="1647969187">
                  <w:marLeft w:val="0"/>
                  <w:marRight w:val="0"/>
                  <w:marTop w:val="0"/>
                  <w:marBottom w:val="0"/>
                  <w:divBdr>
                    <w:top w:val="none" w:sz="0" w:space="0" w:color="auto"/>
                    <w:left w:val="none" w:sz="0" w:space="0" w:color="auto"/>
                    <w:bottom w:val="none" w:sz="0" w:space="0" w:color="auto"/>
                    <w:right w:val="none" w:sz="0" w:space="0" w:color="auto"/>
                  </w:divBdr>
                  <w:divsChild>
                    <w:div w:id="86469322">
                      <w:marLeft w:val="0"/>
                      <w:marRight w:val="0"/>
                      <w:marTop w:val="0"/>
                      <w:marBottom w:val="0"/>
                      <w:divBdr>
                        <w:top w:val="none" w:sz="0" w:space="0" w:color="auto"/>
                        <w:left w:val="none" w:sz="0" w:space="0" w:color="auto"/>
                        <w:bottom w:val="none" w:sz="0" w:space="0" w:color="auto"/>
                        <w:right w:val="none" w:sz="0" w:space="0" w:color="auto"/>
                      </w:divBdr>
                      <w:divsChild>
                        <w:div w:id="920528402">
                          <w:marLeft w:val="0"/>
                          <w:marRight w:val="0"/>
                          <w:marTop w:val="0"/>
                          <w:marBottom w:val="0"/>
                          <w:divBdr>
                            <w:top w:val="none" w:sz="0" w:space="0" w:color="auto"/>
                            <w:left w:val="none" w:sz="0" w:space="0" w:color="auto"/>
                            <w:bottom w:val="none" w:sz="0" w:space="0" w:color="auto"/>
                            <w:right w:val="none" w:sz="0" w:space="0" w:color="auto"/>
                          </w:divBdr>
                          <w:divsChild>
                            <w:div w:id="16864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13877">
      <w:bodyDiv w:val="1"/>
      <w:marLeft w:val="0"/>
      <w:marRight w:val="0"/>
      <w:marTop w:val="0"/>
      <w:marBottom w:val="0"/>
      <w:divBdr>
        <w:top w:val="none" w:sz="0" w:space="0" w:color="auto"/>
        <w:left w:val="none" w:sz="0" w:space="0" w:color="auto"/>
        <w:bottom w:val="none" w:sz="0" w:space="0" w:color="auto"/>
        <w:right w:val="none" w:sz="0" w:space="0" w:color="auto"/>
      </w:divBdr>
      <w:divsChild>
        <w:div w:id="1836916216">
          <w:marLeft w:val="0"/>
          <w:marRight w:val="0"/>
          <w:marTop w:val="0"/>
          <w:marBottom w:val="0"/>
          <w:divBdr>
            <w:top w:val="none" w:sz="0" w:space="0" w:color="auto"/>
            <w:left w:val="none" w:sz="0" w:space="0" w:color="auto"/>
            <w:bottom w:val="none" w:sz="0" w:space="0" w:color="auto"/>
            <w:right w:val="none" w:sz="0" w:space="0" w:color="auto"/>
          </w:divBdr>
          <w:divsChild>
            <w:div w:id="588006931">
              <w:marLeft w:val="0"/>
              <w:marRight w:val="0"/>
              <w:marTop w:val="0"/>
              <w:marBottom w:val="0"/>
              <w:divBdr>
                <w:top w:val="none" w:sz="0" w:space="0" w:color="auto"/>
                <w:left w:val="none" w:sz="0" w:space="0" w:color="auto"/>
                <w:bottom w:val="none" w:sz="0" w:space="0" w:color="auto"/>
                <w:right w:val="none" w:sz="0" w:space="0" w:color="auto"/>
              </w:divBdr>
              <w:divsChild>
                <w:div w:id="295572155">
                  <w:marLeft w:val="0"/>
                  <w:marRight w:val="0"/>
                  <w:marTop w:val="0"/>
                  <w:marBottom w:val="0"/>
                  <w:divBdr>
                    <w:top w:val="none" w:sz="0" w:space="0" w:color="auto"/>
                    <w:left w:val="none" w:sz="0" w:space="0" w:color="auto"/>
                    <w:bottom w:val="none" w:sz="0" w:space="0" w:color="auto"/>
                    <w:right w:val="none" w:sz="0" w:space="0" w:color="auto"/>
                  </w:divBdr>
                  <w:divsChild>
                    <w:div w:id="430781290">
                      <w:marLeft w:val="0"/>
                      <w:marRight w:val="0"/>
                      <w:marTop w:val="0"/>
                      <w:marBottom w:val="0"/>
                      <w:divBdr>
                        <w:top w:val="none" w:sz="0" w:space="0" w:color="auto"/>
                        <w:left w:val="none" w:sz="0" w:space="0" w:color="auto"/>
                        <w:bottom w:val="none" w:sz="0" w:space="0" w:color="auto"/>
                        <w:right w:val="none" w:sz="0" w:space="0" w:color="auto"/>
                      </w:divBdr>
                      <w:divsChild>
                        <w:div w:id="1382439216">
                          <w:marLeft w:val="0"/>
                          <w:marRight w:val="0"/>
                          <w:marTop w:val="0"/>
                          <w:marBottom w:val="0"/>
                          <w:divBdr>
                            <w:top w:val="none" w:sz="0" w:space="0" w:color="auto"/>
                            <w:left w:val="none" w:sz="0" w:space="0" w:color="auto"/>
                            <w:bottom w:val="none" w:sz="0" w:space="0" w:color="auto"/>
                            <w:right w:val="none" w:sz="0" w:space="0" w:color="auto"/>
                          </w:divBdr>
                          <w:divsChild>
                            <w:div w:id="232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06803">
      <w:bodyDiv w:val="1"/>
      <w:marLeft w:val="0"/>
      <w:marRight w:val="0"/>
      <w:marTop w:val="0"/>
      <w:marBottom w:val="0"/>
      <w:divBdr>
        <w:top w:val="none" w:sz="0" w:space="0" w:color="auto"/>
        <w:left w:val="none" w:sz="0" w:space="0" w:color="auto"/>
        <w:bottom w:val="none" w:sz="0" w:space="0" w:color="auto"/>
        <w:right w:val="none" w:sz="0" w:space="0" w:color="auto"/>
      </w:divBdr>
    </w:div>
    <w:div w:id="1168444416">
      <w:bodyDiv w:val="1"/>
      <w:marLeft w:val="0"/>
      <w:marRight w:val="0"/>
      <w:marTop w:val="0"/>
      <w:marBottom w:val="0"/>
      <w:divBdr>
        <w:top w:val="none" w:sz="0" w:space="0" w:color="auto"/>
        <w:left w:val="none" w:sz="0" w:space="0" w:color="auto"/>
        <w:bottom w:val="none" w:sz="0" w:space="0" w:color="auto"/>
        <w:right w:val="none" w:sz="0" w:space="0" w:color="auto"/>
      </w:divBdr>
      <w:divsChild>
        <w:div w:id="1442409398">
          <w:marLeft w:val="0"/>
          <w:marRight w:val="0"/>
          <w:marTop w:val="0"/>
          <w:marBottom w:val="0"/>
          <w:divBdr>
            <w:top w:val="none" w:sz="0" w:space="0" w:color="auto"/>
            <w:left w:val="none" w:sz="0" w:space="0" w:color="auto"/>
            <w:bottom w:val="none" w:sz="0" w:space="0" w:color="auto"/>
            <w:right w:val="none" w:sz="0" w:space="0" w:color="auto"/>
          </w:divBdr>
          <w:divsChild>
            <w:div w:id="1195920508">
              <w:marLeft w:val="0"/>
              <w:marRight w:val="0"/>
              <w:marTop w:val="0"/>
              <w:marBottom w:val="0"/>
              <w:divBdr>
                <w:top w:val="none" w:sz="0" w:space="0" w:color="auto"/>
                <w:left w:val="none" w:sz="0" w:space="0" w:color="auto"/>
                <w:bottom w:val="none" w:sz="0" w:space="0" w:color="auto"/>
                <w:right w:val="none" w:sz="0" w:space="0" w:color="auto"/>
              </w:divBdr>
              <w:divsChild>
                <w:div w:id="2106074396">
                  <w:marLeft w:val="0"/>
                  <w:marRight w:val="0"/>
                  <w:marTop w:val="0"/>
                  <w:marBottom w:val="0"/>
                  <w:divBdr>
                    <w:top w:val="none" w:sz="0" w:space="0" w:color="auto"/>
                    <w:left w:val="none" w:sz="0" w:space="0" w:color="auto"/>
                    <w:bottom w:val="none" w:sz="0" w:space="0" w:color="auto"/>
                    <w:right w:val="none" w:sz="0" w:space="0" w:color="auto"/>
                  </w:divBdr>
                  <w:divsChild>
                    <w:div w:id="1074089279">
                      <w:marLeft w:val="0"/>
                      <w:marRight w:val="0"/>
                      <w:marTop w:val="0"/>
                      <w:marBottom w:val="0"/>
                      <w:divBdr>
                        <w:top w:val="none" w:sz="0" w:space="0" w:color="auto"/>
                        <w:left w:val="none" w:sz="0" w:space="0" w:color="auto"/>
                        <w:bottom w:val="none" w:sz="0" w:space="0" w:color="auto"/>
                        <w:right w:val="none" w:sz="0" w:space="0" w:color="auto"/>
                      </w:divBdr>
                      <w:divsChild>
                        <w:div w:id="1713770852">
                          <w:marLeft w:val="0"/>
                          <w:marRight w:val="0"/>
                          <w:marTop w:val="0"/>
                          <w:marBottom w:val="0"/>
                          <w:divBdr>
                            <w:top w:val="none" w:sz="0" w:space="0" w:color="auto"/>
                            <w:left w:val="none" w:sz="0" w:space="0" w:color="auto"/>
                            <w:bottom w:val="none" w:sz="0" w:space="0" w:color="auto"/>
                            <w:right w:val="none" w:sz="0" w:space="0" w:color="auto"/>
                          </w:divBdr>
                          <w:divsChild>
                            <w:div w:id="57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1680">
      <w:bodyDiv w:val="1"/>
      <w:marLeft w:val="0"/>
      <w:marRight w:val="0"/>
      <w:marTop w:val="0"/>
      <w:marBottom w:val="0"/>
      <w:divBdr>
        <w:top w:val="none" w:sz="0" w:space="0" w:color="auto"/>
        <w:left w:val="none" w:sz="0" w:space="0" w:color="auto"/>
        <w:bottom w:val="none" w:sz="0" w:space="0" w:color="auto"/>
        <w:right w:val="none" w:sz="0" w:space="0" w:color="auto"/>
      </w:divBdr>
      <w:divsChild>
        <w:div w:id="433020279">
          <w:marLeft w:val="0"/>
          <w:marRight w:val="0"/>
          <w:marTop w:val="0"/>
          <w:marBottom w:val="0"/>
          <w:divBdr>
            <w:top w:val="none" w:sz="0" w:space="0" w:color="auto"/>
            <w:left w:val="none" w:sz="0" w:space="0" w:color="auto"/>
            <w:bottom w:val="none" w:sz="0" w:space="0" w:color="auto"/>
            <w:right w:val="none" w:sz="0" w:space="0" w:color="auto"/>
          </w:divBdr>
          <w:divsChild>
            <w:div w:id="453443745">
              <w:marLeft w:val="0"/>
              <w:marRight w:val="0"/>
              <w:marTop w:val="0"/>
              <w:marBottom w:val="0"/>
              <w:divBdr>
                <w:top w:val="none" w:sz="0" w:space="0" w:color="auto"/>
                <w:left w:val="none" w:sz="0" w:space="0" w:color="auto"/>
                <w:bottom w:val="none" w:sz="0" w:space="0" w:color="auto"/>
                <w:right w:val="none" w:sz="0" w:space="0" w:color="auto"/>
              </w:divBdr>
              <w:divsChild>
                <w:div w:id="1514107315">
                  <w:marLeft w:val="0"/>
                  <w:marRight w:val="0"/>
                  <w:marTop w:val="0"/>
                  <w:marBottom w:val="0"/>
                  <w:divBdr>
                    <w:top w:val="none" w:sz="0" w:space="0" w:color="auto"/>
                    <w:left w:val="none" w:sz="0" w:space="0" w:color="auto"/>
                    <w:bottom w:val="none" w:sz="0" w:space="0" w:color="auto"/>
                    <w:right w:val="none" w:sz="0" w:space="0" w:color="auto"/>
                  </w:divBdr>
                  <w:divsChild>
                    <w:div w:id="1347633596">
                      <w:marLeft w:val="0"/>
                      <w:marRight w:val="0"/>
                      <w:marTop w:val="0"/>
                      <w:marBottom w:val="0"/>
                      <w:divBdr>
                        <w:top w:val="none" w:sz="0" w:space="0" w:color="auto"/>
                        <w:left w:val="none" w:sz="0" w:space="0" w:color="auto"/>
                        <w:bottom w:val="none" w:sz="0" w:space="0" w:color="auto"/>
                        <w:right w:val="none" w:sz="0" w:space="0" w:color="auto"/>
                      </w:divBdr>
                      <w:divsChild>
                        <w:div w:id="1432120620">
                          <w:marLeft w:val="0"/>
                          <w:marRight w:val="0"/>
                          <w:marTop w:val="0"/>
                          <w:marBottom w:val="0"/>
                          <w:divBdr>
                            <w:top w:val="none" w:sz="0" w:space="0" w:color="auto"/>
                            <w:left w:val="none" w:sz="0" w:space="0" w:color="auto"/>
                            <w:bottom w:val="none" w:sz="0" w:space="0" w:color="auto"/>
                            <w:right w:val="none" w:sz="0" w:space="0" w:color="auto"/>
                          </w:divBdr>
                          <w:divsChild>
                            <w:div w:id="15056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40422">
      <w:bodyDiv w:val="1"/>
      <w:marLeft w:val="0"/>
      <w:marRight w:val="0"/>
      <w:marTop w:val="0"/>
      <w:marBottom w:val="0"/>
      <w:divBdr>
        <w:top w:val="none" w:sz="0" w:space="0" w:color="auto"/>
        <w:left w:val="none" w:sz="0" w:space="0" w:color="auto"/>
        <w:bottom w:val="none" w:sz="0" w:space="0" w:color="auto"/>
        <w:right w:val="none" w:sz="0" w:space="0" w:color="auto"/>
      </w:divBdr>
      <w:divsChild>
        <w:div w:id="1103036992">
          <w:marLeft w:val="0"/>
          <w:marRight w:val="0"/>
          <w:marTop w:val="0"/>
          <w:marBottom w:val="0"/>
          <w:divBdr>
            <w:top w:val="none" w:sz="0" w:space="0" w:color="auto"/>
            <w:left w:val="none" w:sz="0" w:space="0" w:color="auto"/>
            <w:bottom w:val="none" w:sz="0" w:space="0" w:color="auto"/>
            <w:right w:val="none" w:sz="0" w:space="0" w:color="auto"/>
          </w:divBdr>
          <w:divsChild>
            <w:div w:id="69622375">
              <w:marLeft w:val="0"/>
              <w:marRight w:val="0"/>
              <w:marTop w:val="0"/>
              <w:marBottom w:val="0"/>
              <w:divBdr>
                <w:top w:val="none" w:sz="0" w:space="0" w:color="auto"/>
                <w:left w:val="none" w:sz="0" w:space="0" w:color="auto"/>
                <w:bottom w:val="none" w:sz="0" w:space="0" w:color="auto"/>
                <w:right w:val="none" w:sz="0" w:space="0" w:color="auto"/>
              </w:divBdr>
              <w:divsChild>
                <w:div w:id="1265842146">
                  <w:marLeft w:val="0"/>
                  <w:marRight w:val="0"/>
                  <w:marTop w:val="0"/>
                  <w:marBottom w:val="0"/>
                  <w:divBdr>
                    <w:top w:val="none" w:sz="0" w:space="0" w:color="auto"/>
                    <w:left w:val="none" w:sz="0" w:space="0" w:color="auto"/>
                    <w:bottom w:val="none" w:sz="0" w:space="0" w:color="auto"/>
                    <w:right w:val="none" w:sz="0" w:space="0" w:color="auto"/>
                  </w:divBdr>
                  <w:divsChild>
                    <w:div w:id="1277828250">
                      <w:marLeft w:val="0"/>
                      <w:marRight w:val="0"/>
                      <w:marTop w:val="0"/>
                      <w:marBottom w:val="0"/>
                      <w:divBdr>
                        <w:top w:val="none" w:sz="0" w:space="0" w:color="auto"/>
                        <w:left w:val="none" w:sz="0" w:space="0" w:color="auto"/>
                        <w:bottom w:val="none" w:sz="0" w:space="0" w:color="auto"/>
                        <w:right w:val="none" w:sz="0" w:space="0" w:color="auto"/>
                      </w:divBdr>
                      <w:divsChild>
                        <w:div w:id="94402827">
                          <w:marLeft w:val="0"/>
                          <w:marRight w:val="0"/>
                          <w:marTop w:val="0"/>
                          <w:marBottom w:val="0"/>
                          <w:divBdr>
                            <w:top w:val="none" w:sz="0" w:space="0" w:color="auto"/>
                            <w:left w:val="none" w:sz="0" w:space="0" w:color="auto"/>
                            <w:bottom w:val="none" w:sz="0" w:space="0" w:color="auto"/>
                            <w:right w:val="none" w:sz="0" w:space="0" w:color="auto"/>
                          </w:divBdr>
                          <w:divsChild>
                            <w:div w:id="1024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2376">
      <w:bodyDiv w:val="1"/>
      <w:marLeft w:val="0"/>
      <w:marRight w:val="0"/>
      <w:marTop w:val="0"/>
      <w:marBottom w:val="0"/>
      <w:divBdr>
        <w:top w:val="none" w:sz="0" w:space="0" w:color="auto"/>
        <w:left w:val="none" w:sz="0" w:space="0" w:color="auto"/>
        <w:bottom w:val="none" w:sz="0" w:space="0" w:color="auto"/>
        <w:right w:val="none" w:sz="0" w:space="0" w:color="auto"/>
      </w:divBdr>
      <w:divsChild>
        <w:div w:id="2103987828">
          <w:marLeft w:val="0"/>
          <w:marRight w:val="0"/>
          <w:marTop w:val="0"/>
          <w:marBottom w:val="0"/>
          <w:divBdr>
            <w:top w:val="none" w:sz="0" w:space="0" w:color="auto"/>
            <w:left w:val="none" w:sz="0" w:space="0" w:color="auto"/>
            <w:bottom w:val="none" w:sz="0" w:space="0" w:color="auto"/>
            <w:right w:val="none" w:sz="0" w:space="0" w:color="auto"/>
          </w:divBdr>
          <w:divsChild>
            <w:div w:id="1107653540">
              <w:marLeft w:val="0"/>
              <w:marRight w:val="0"/>
              <w:marTop w:val="0"/>
              <w:marBottom w:val="0"/>
              <w:divBdr>
                <w:top w:val="none" w:sz="0" w:space="0" w:color="auto"/>
                <w:left w:val="none" w:sz="0" w:space="0" w:color="auto"/>
                <w:bottom w:val="none" w:sz="0" w:space="0" w:color="auto"/>
                <w:right w:val="none" w:sz="0" w:space="0" w:color="auto"/>
              </w:divBdr>
              <w:divsChild>
                <w:div w:id="1517960705">
                  <w:marLeft w:val="0"/>
                  <w:marRight w:val="0"/>
                  <w:marTop w:val="0"/>
                  <w:marBottom w:val="0"/>
                  <w:divBdr>
                    <w:top w:val="none" w:sz="0" w:space="0" w:color="auto"/>
                    <w:left w:val="none" w:sz="0" w:space="0" w:color="auto"/>
                    <w:bottom w:val="none" w:sz="0" w:space="0" w:color="auto"/>
                    <w:right w:val="none" w:sz="0" w:space="0" w:color="auto"/>
                  </w:divBdr>
                  <w:divsChild>
                    <w:div w:id="411390744">
                      <w:marLeft w:val="0"/>
                      <w:marRight w:val="0"/>
                      <w:marTop w:val="0"/>
                      <w:marBottom w:val="0"/>
                      <w:divBdr>
                        <w:top w:val="none" w:sz="0" w:space="0" w:color="auto"/>
                        <w:left w:val="none" w:sz="0" w:space="0" w:color="auto"/>
                        <w:bottom w:val="none" w:sz="0" w:space="0" w:color="auto"/>
                        <w:right w:val="none" w:sz="0" w:space="0" w:color="auto"/>
                      </w:divBdr>
                      <w:divsChild>
                        <w:div w:id="832259574">
                          <w:marLeft w:val="0"/>
                          <w:marRight w:val="0"/>
                          <w:marTop w:val="0"/>
                          <w:marBottom w:val="0"/>
                          <w:divBdr>
                            <w:top w:val="none" w:sz="0" w:space="0" w:color="auto"/>
                            <w:left w:val="none" w:sz="0" w:space="0" w:color="auto"/>
                            <w:bottom w:val="none" w:sz="0" w:space="0" w:color="auto"/>
                            <w:right w:val="none" w:sz="0" w:space="0" w:color="auto"/>
                          </w:divBdr>
                          <w:divsChild>
                            <w:div w:id="5323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09099">
      <w:bodyDiv w:val="1"/>
      <w:marLeft w:val="0"/>
      <w:marRight w:val="0"/>
      <w:marTop w:val="0"/>
      <w:marBottom w:val="0"/>
      <w:divBdr>
        <w:top w:val="none" w:sz="0" w:space="0" w:color="auto"/>
        <w:left w:val="none" w:sz="0" w:space="0" w:color="auto"/>
        <w:bottom w:val="none" w:sz="0" w:space="0" w:color="auto"/>
        <w:right w:val="none" w:sz="0" w:space="0" w:color="auto"/>
      </w:divBdr>
      <w:divsChild>
        <w:div w:id="1707562306">
          <w:marLeft w:val="0"/>
          <w:marRight w:val="0"/>
          <w:marTop w:val="0"/>
          <w:marBottom w:val="0"/>
          <w:divBdr>
            <w:top w:val="none" w:sz="0" w:space="0" w:color="auto"/>
            <w:left w:val="none" w:sz="0" w:space="0" w:color="auto"/>
            <w:bottom w:val="none" w:sz="0" w:space="0" w:color="auto"/>
            <w:right w:val="none" w:sz="0" w:space="0" w:color="auto"/>
          </w:divBdr>
          <w:divsChild>
            <w:div w:id="1624460493">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sChild>
                    <w:div w:id="2096314794">
                      <w:marLeft w:val="0"/>
                      <w:marRight w:val="0"/>
                      <w:marTop w:val="0"/>
                      <w:marBottom w:val="0"/>
                      <w:divBdr>
                        <w:top w:val="none" w:sz="0" w:space="0" w:color="auto"/>
                        <w:left w:val="none" w:sz="0" w:space="0" w:color="auto"/>
                        <w:bottom w:val="none" w:sz="0" w:space="0" w:color="auto"/>
                        <w:right w:val="none" w:sz="0" w:space="0" w:color="auto"/>
                      </w:divBdr>
                      <w:divsChild>
                        <w:div w:id="885488151">
                          <w:marLeft w:val="0"/>
                          <w:marRight w:val="0"/>
                          <w:marTop w:val="0"/>
                          <w:marBottom w:val="0"/>
                          <w:divBdr>
                            <w:top w:val="none" w:sz="0" w:space="0" w:color="auto"/>
                            <w:left w:val="none" w:sz="0" w:space="0" w:color="auto"/>
                            <w:bottom w:val="none" w:sz="0" w:space="0" w:color="auto"/>
                            <w:right w:val="none" w:sz="0" w:space="0" w:color="auto"/>
                          </w:divBdr>
                          <w:divsChild>
                            <w:div w:id="8231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8827">
      <w:bodyDiv w:val="1"/>
      <w:marLeft w:val="0"/>
      <w:marRight w:val="0"/>
      <w:marTop w:val="0"/>
      <w:marBottom w:val="0"/>
      <w:divBdr>
        <w:top w:val="none" w:sz="0" w:space="0" w:color="auto"/>
        <w:left w:val="none" w:sz="0" w:space="0" w:color="auto"/>
        <w:bottom w:val="none" w:sz="0" w:space="0" w:color="auto"/>
        <w:right w:val="none" w:sz="0" w:space="0" w:color="auto"/>
      </w:divBdr>
      <w:divsChild>
        <w:div w:id="461506583">
          <w:marLeft w:val="0"/>
          <w:marRight w:val="0"/>
          <w:marTop w:val="0"/>
          <w:marBottom w:val="0"/>
          <w:divBdr>
            <w:top w:val="none" w:sz="0" w:space="0" w:color="auto"/>
            <w:left w:val="none" w:sz="0" w:space="0" w:color="auto"/>
            <w:bottom w:val="none" w:sz="0" w:space="0" w:color="auto"/>
            <w:right w:val="none" w:sz="0" w:space="0" w:color="auto"/>
          </w:divBdr>
          <w:divsChild>
            <w:div w:id="1015036409">
              <w:marLeft w:val="0"/>
              <w:marRight w:val="0"/>
              <w:marTop w:val="0"/>
              <w:marBottom w:val="0"/>
              <w:divBdr>
                <w:top w:val="none" w:sz="0" w:space="0" w:color="auto"/>
                <w:left w:val="none" w:sz="0" w:space="0" w:color="auto"/>
                <w:bottom w:val="none" w:sz="0" w:space="0" w:color="auto"/>
                <w:right w:val="none" w:sz="0" w:space="0" w:color="auto"/>
              </w:divBdr>
              <w:divsChild>
                <w:div w:id="1392076679">
                  <w:marLeft w:val="0"/>
                  <w:marRight w:val="0"/>
                  <w:marTop w:val="0"/>
                  <w:marBottom w:val="0"/>
                  <w:divBdr>
                    <w:top w:val="none" w:sz="0" w:space="0" w:color="auto"/>
                    <w:left w:val="none" w:sz="0" w:space="0" w:color="auto"/>
                    <w:bottom w:val="none" w:sz="0" w:space="0" w:color="auto"/>
                    <w:right w:val="none" w:sz="0" w:space="0" w:color="auto"/>
                  </w:divBdr>
                  <w:divsChild>
                    <w:div w:id="1638760112">
                      <w:marLeft w:val="0"/>
                      <w:marRight w:val="0"/>
                      <w:marTop w:val="0"/>
                      <w:marBottom w:val="0"/>
                      <w:divBdr>
                        <w:top w:val="none" w:sz="0" w:space="0" w:color="auto"/>
                        <w:left w:val="none" w:sz="0" w:space="0" w:color="auto"/>
                        <w:bottom w:val="none" w:sz="0" w:space="0" w:color="auto"/>
                        <w:right w:val="none" w:sz="0" w:space="0" w:color="auto"/>
                      </w:divBdr>
                      <w:divsChild>
                        <w:div w:id="145438816">
                          <w:marLeft w:val="0"/>
                          <w:marRight w:val="0"/>
                          <w:marTop w:val="0"/>
                          <w:marBottom w:val="0"/>
                          <w:divBdr>
                            <w:top w:val="none" w:sz="0" w:space="0" w:color="auto"/>
                            <w:left w:val="none" w:sz="0" w:space="0" w:color="auto"/>
                            <w:bottom w:val="none" w:sz="0" w:space="0" w:color="auto"/>
                            <w:right w:val="none" w:sz="0" w:space="0" w:color="auto"/>
                          </w:divBdr>
                          <w:divsChild>
                            <w:div w:id="18514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9869">
      <w:bodyDiv w:val="1"/>
      <w:marLeft w:val="0"/>
      <w:marRight w:val="0"/>
      <w:marTop w:val="0"/>
      <w:marBottom w:val="0"/>
      <w:divBdr>
        <w:top w:val="none" w:sz="0" w:space="0" w:color="auto"/>
        <w:left w:val="none" w:sz="0" w:space="0" w:color="auto"/>
        <w:bottom w:val="none" w:sz="0" w:space="0" w:color="auto"/>
        <w:right w:val="none" w:sz="0" w:space="0" w:color="auto"/>
      </w:divBdr>
      <w:divsChild>
        <w:div w:id="1679773287">
          <w:marLeft w:val="0"/>
          <w:marRight w:val="0"/>
          <w:marTop w:val="0"/>
          <w:marBottom w:val="0"/>
          <w:divBdr>
            <w:top w:val="none" w:sz="0" w:space="0" w:color="auto"/>
            <w:left w:val="none" w:sz="0" w:space="0" w:color="auto"/>
            <w:bottom w:val="none" w:sz="0" w:space="0" w:color="auto"/>
            <w:right w:val="none" w:sz="0" w:space="0" w:color="auto"/>
          </w:divBdr>
          <w:divsChild>
            <w:div w:id="1450663618">
              <w:marLeft w:val="0"/>
              <w:marRight w:val="0"/>
              <w:marTop w:val="0"/>
              <w:marBottom w:val="0"/>
              <w:divBdr>
                <w:top w:val="none" w:sz="0" w:space="0" w:color="auto"/>
                <w:left w:val="none" w:sz="0" w:space="0" w:color="auto"/>
                <w:bottom w:val="none" w:sz="0" w:space="0" w:color="auto"/>
                <w:right w:val="none" w:sz="0" w:space="0" w:color="auto"/>
              </w:divBdr>
              <w:divsChild>
                <w:div w:id="173999400">
                  <w:marLeft w:val="0"/>
                  <w:marRight w:val="0"/>
                  <w:marTop w:val="0"/>
                  <w:marBottom w:val="0"/>
                  <w:divBdr>
                    <w:top w:val="none" w:sz="0" w:space="0" w:color="auto"/>
                    <w:left w:val="none" w:sz="0" w:space="0" w:color="auto"/>
                    <w:bottom w:val="none" w:sz="0" w:space="0" w:color="auto"/>
                    <w:right w:val="none" w:sz="0" w:space="0" w:color="auto"/>
                  </w:divBdr>
                  <w:divsChild>
                    <w:div w:id="553854982">
                      <w:marLeft w:val="0"/>
                      <w:marRight w:val="0"/>
                      <w:marTop w:val="0"/>
                      <w:marBottom w:val="0"/>
                      <w:divBdr>
                        <w:top w:val="none" w:sz="0" w:space="0" w:color="auto"/>
                        <w:left w:val="none" w:sz="0" w:space="0" w:color="auto"/>
                        <w:bottom w:val="none" w:sz="0" w:space="0" w:color="auto"/>
                        <w:right w:val="none" w:sz="0" w:space="0" w:color="auto"/>
                      </w:divBdr>
                      <w:divsChild>
                        <w:div w:id="1570574064">
                          <w:marLeft w:val="0"/>
                          <w:marRight w:val="0"/>
                          <w:marTop w:val="0"/>
                          <w:marBottom w:val="0"/>
                          <w:divBdr>
                            <w:top w:val="none" w:sz="0" w:space="0" w:color="auto"/>
                            <w:left w:val="none" w:sz="0" w:space="0" w:color="auto"/>
                            <w:bottom w:val="none" w:sz="0" w:space="0" w:color="auto"/>
                            <w:right w:val="none" w:sz="0" w:space="0" w:color="auto"/>
                          </w:divBdr>
                          <w:divsChild>
                            <w:div w:id="1872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096468">
      <w:bodyDiv w:val="1"/>
      <w:marLeft w:val="0"/>
      <w:marRight w:val="0"/>
      <w:marTop w:val="0"/>
      <w:marBottom w:val="0"/>
      <w:divBdr>
        <w:top w:val="none" w:sz="0" w:space="0" w:color="auto"/>
        <w:left w:val="none" w:sz="0" w:space="0" w:color="auto"/>
        <w:bottom w:val="none" w:sz="0" w:space="0" w:color="auto"/>
        <w:right w:val="none" w:sz="0" w:space="0" w:color="auto"/>
      </w:divBdr>
      <w:divsChild>
        <w:div w:id="1234663328">
          <w:marLeft w:val="0"/>
          <w:marRight w:val="0"/>
          <w:marTop w:val="0"/>
          <w:marBottom w:val="0"/>
          <w:divBdr>
            <w:top w:val="none" w:sz="0" w:space="0" w:color="auto"/>
            <w:left w:val="none" w:sz="0" w:space="0" w:color="auto"/>
            <w:bottom w:val="none" w:sz="0" w:space="0" w:color="auto"/>
            <w:right w:val="none" w:sz="0" w:space="0" w:color="auto"/>
          </w:divBdr>
          <w:divsChild>
            <w:div w:id="930041807">
              <w:marLeft w:val="0"/>
              <w:marRight w:val="0"/>
              <w:marTop w:val="0"/>
              <w:marBottom w:val="0"/>
              <w:divBdr>
                <w:top w:val="none" w:sz="0" w:space="0" w:color="auto"/>
                <w:left w:val="none" w:sz="0" w:space="0" w:color="auto"/>
                <w:bottom w:val="none" w:sz="0" w:space="0" w:color="auto"/>
                <w:right w:val="none" w:sz="0" w:space="0" w:color="auto"/>
              </w:divBdr>
              <w:divsChild>
                <w:div w:id="2066833863">
                  <w:marLeft w:val="0"/>
                  <w:marRight w:val="0"/>
                  <w:marTop w:val="0"/>
                  <w:marBottom w:val="0"/>
                  <w:divBdr>
                    <w:top w:val="none" w:sz="0" w:space="0" w:color="auto"/>
                    <w:left w:val="none" w:sz="0" w:space="0" w:color="auto"/>
                    <w:bottom w:val="none" w:sz="0" w:space="0" w:color="auto"/>
                    <w:right w:val="none" w:sz="0" w:space="0" w:color="auto"/>
                  </w:divBdr>
                  <w:divsChild>
                    <w:div w:id="812022529">
                      <w:marLeft w:val="0"/>
                      <w:marRight w:val="0"/>
                      <w:marTop w:val="0"/>
                      <w:marBottom w:val="0"/>
                      <w:divBdr>
                        <w:top w:val="none" w:sz="0" w:space="0" w:color="auto"/>
                        <w:left w:val="none" w:sz="0" w:space="0" w:color="auto"/>
                        <w:bottom w:val="none" w:sz="0" w:space="0" w:color="auto"/>
                        <w:right w:val="none" w:sz="0" w:space="0" w:color="auto"/>
                      </w:divBdr>
                      <w:divsChild>
                        <w:div w:id="702482107">
                          <w:marLeft w:val="0"/>
                          <w:marRight w:val="0"/>
                          <w:marTop w:val="0"/>
                          <w:marBottom w:val="0"/>
                          <w:divBdr>
                            <w:top w:val="none" w:sz="0" w:space="0" w:color="auto"/>
                            <w:left w:val="none" w:sz="0" w:space="0" w:color="auto"/>
                            <w:bottom w:val="none" w:sz="0" w:space="0" w:color="auto"/>
                            <w:right w:val="none" w:sz="0" w:space="0" w:color="auto"/>
                          </w:divBdr>
                          <w:divsChild>
                            <w:div w:id="831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82876">
      <w:bodyDiv w:val="1"/>
      <w:marLeft w:val="0"/>
      <w:marRight w:val="0"/>
      <w:marTop w:val="0"/>
      <w:marBottom w:val="0"/>
      <w:divBdr>
        <w:top w:val="none" w:sz="0" w:space="0" w:color="auto"/>
        <w:left w:val="none" w:sz="0" w:space="0" w:color="auto"/>
        <w:bottom w:val="none" w:sz="0" w:space="0" w:color="auto"/>
        <w:right w:val="none" w:sz="0" w:space="0" w:color="auto"/>
      </w:divBdr>
      <w:divsChild>
        <w:div w:id="1772508535">
          <w:marLeft w:val="0"/>
          <w:marRight w:val="0"/>
          <w:marTop w:val="0"/>
          <w:marBottom w:val="0"/>
          <w:divBdr>
            <w:top w:val="none" w:sz="0" w:space="0" w:color="auto"/>
            <w:left w:val="none" w:sz="0" w:space="0" w:color="auto"/>
            <w:bottom w:val="none" w:sz="0" w:space="0" w:color="auto"/>
            <w:right w:val="none" w:sz="0" w:space="0" w:color="auto"/>
          </w:divBdr>
          <w:divsChild>
            <w:div w:id="356388567">
              <w:marLeft w:val="0"/>
              <w:marRight w:val="0"/>
              <w:marTop w:val="0"/>
              <w:marBottom w:val="0"/>
              <w:divBdr>
                <w:top w:val="none" w:sz="0" w:space="0" w:color="auto"/>
                <w:left w:val="none" w:sz="0" w:space="0" w:color="auto"/>
                <w:bottom w:val="none" w:sz="0" w:space="0" w:color="auto"/>
                <w:right w:val="none" w:sz="0" w:space="0" w:color="auto"/>
              </w:divBdr>
              <w:divsChild>
                <w:div w:id="832336224">
                  <w:marLeft w:val="0"/>
                  <w:marRight w:val="0"/>
                  <w:marTop w:val="0"/>
                  <w:marBottom w:val="0"/>
                  <w:divBdr>
                    <w:top w:val="none" w:sz="0" w:space="0" w:color="auto"/>
                    <w:left w:val="none" w:sz="0" w:space="0" w:color="auto"/>
                    <w:bottom w:val="none" w:sz="0" w:space="0" w:color="auto"/>
                    <w:right w:val="none" w:sz="0" w:space="0" w:color="auto"/>
                  </w:divBdr>
                  <w:divsChild>
                    <w:div w:id="839545922">
                      <w:marLeft w:val="0"/>
                      <w:marRight w:val="0"/>
                      <w:marTop w:val="0"/>
                      <w:marBottom w:val="0"/>
                      <w:divBdr>
                        <w:top w:val="none" w:sz="0" w:space="0" w:color="auto"/>
                        <w:left w:val="none" w:sz="0" w:space="0" w:color="auto"/>
                        <w:bottom w:val="none" w:sz="0" w:space="0" w:color="auto"/>
                        <w:right w:val="none" w:sz="0" w:space="0" w:color="auto"/>
                      </w:divBdr>
                      <w:divsChild>
                        <w:div w:id="497887766">
                          <w:marLeft w:val="0"/>
                          <w:marRight w:val="0"/>
                          <w:marTop w:val="0"/>
                          <w:marBottom w:val="0"/>
                          <w:divBdr>
                            <w:top w:val="none" w:sz="0" w:space="0" w:color="auto"/>
                            <w:left w:val="none" w:sz="0" w:space="0" w:color="auto"/>
                            <w:bottom w:val="none" w:sz="0" w:space="0" w:color="auto"/>
                            <w:right w:val="none" w:sz="0" w:space="0" w:color="auto"/>
                          </w:divBdr>
                          <w:divsChild>
                            <w:div w:id="21277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09364">
      <w:bodyDiv w:val="1"/>
      <w:marLeft w:val="0"/>
      <w:marRight w:val="0"/>
      <w:marTop w:val="0"/>
      <w:marBottom w:val="0"/>
      <w:divBdr>
        <w:top w:val="none" w:sz="0" w:space="0" w:color="auto"/>
        <w:left w:val="none" w:sz="0" w:space="0" w:color="auto"/>
        <w:bottom w:val="none" w:sz="0" w:space="0" w:color="auto"/>
        <w:right w:val="none" w:sz="0" w:space="0" w:color="auto"/>
      </w:divBdr>
      <w:divsChild>
        <w:div w:id="1634747392">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sChild>
                <w:div w:id="450251059">
                  <w:marLeft w:val="0"/>
                  <w:marRight w:val="0"/>
                  <w:marTop w:val="0"/>
                  <w:marBottom w:val="0"/>
                  <w:divBdr>
                    <w:top w:val="none" w:sz="0" w:space="0" w:color="auto"/>
                    <w:left w:val="none" w:sz="0" w:space="0" w:color="auto"/>
                    <w:bottom w:val="none" w:sz="0" w:space="0" w:color="auto"/>
                    <w:right w:val="none" w:sz="0" w:space="0" w:color="auto"/>
                  </w:divBdr>
                  <w:divsChild>
                    <w:div w:id="1005475316">
                      <w:marLeft w:val="0"/>
                      <w:marRight w:val="0"/>
                      <w:marTop w:val="0"/>
                      <w:marBottom w:val="0"/>
                      <w:divBdr>
                        <w:top w:val="none" w:sz="0" w:space="0" w:color="auto"/>
                        <w:left w:val="none" w:sz="0" w:space="0" w:color="auto"/>
                        <w:bottom w:val="none" w:sz="0" w:space="0" w:color="auto"/>
                        <w:right w:val="none" w:sz="0" w:space="0" w:color="auto"/>
                      </w:divBdr>
                      <w:divsChild>
                        <w:div w:id="1040596094">
                          <w:marLeft w:val="0"/>
                          <w:marRight w:val="0"/>
                          <w:marTop w:val="0"/>
                          <w:marBottom w:val="0"/>
                          <w:divBdr>
                            <w:top w:val="none" w:sz="0" w:space="0" w:color="auto"/>
                            <w:left w:val="none" w:sz="0" w:space="0" w:color="auto"/>
                            <w:bottom w:val="none" w:sz="0" w:space="0" w:color="auto"/>
                            <w:right w:val="none" w:sz="0" w:space="0" w:color="auto"/>
                          </w:divBdr>
                          <w:divsChild>
                            <w:div w:id="1608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1111">
      <w:bodyDiv w:val="1"/>
      <w:marLeft w:val="0"/>
      <w:marRight w:val="0"/>
      <w:marTop w:val="0"/>
      <w:marBottom w:val="0"/>
      <w:divBdr>
        <w:top w:val="none" w:sz="0" w:space="0" w:color="auto"/>
        <w:left w:val="none" w:sz="0" w:space="0" w:color="auto"/>
        <w:bottom w:val="none" w:sz="0" w:space="0" w:color="auto"/>
        <w:right w:val="none" w:sz="0" w:space="0" w:color="auto"/>
      </w:divBdr>
      <w:divsChild>
        <w:div w:id="138770560">
          <w:marLeft w:val="0"/>
          <w:marRight w:val="0"/>
          <w:marTop w:val="0"/>
          <w:marBottom w:val="0"/>
          <w:divBdr>
            <w:top w:val="none" w:sz="0" w:space="0" w:color="auto"/>
            <w:left w:val="none" w:sz="0" w:space="0" w:color="auto"/>
            <w:bottom w:val="none" w:sz="0" w:space="0" w:color="auto"/>
            <w:right w:val="none" w:sz="0" w:space="0" w:color="auto"/>
          </w:divBdr>
          <w:divsChild>
            <w:div w:id="1153525684">
              <w:marLeft w:val="0"/>
              <w:marRight w:val="0"/>
              <w:marTop w:val="0"/>
              <w:marBottom w:val="0"/>
              <w:divBdr>
                <w:top w:val="none" w:sz="0" w:space="0" w:color="auto"/>
                <w:left w:val="none" w:sz="0" w:space="0" w:color="auto"/>
                <w:bottom w:val="none" w:sz="0" w:space="0" w:color="auto"/>
                <w:right w:val="none" w:sz="0" w:space="0" w:color="auto"/>
              </w:divBdr>
              <w:divsChild>
                <w:div w:id="988556056">
                  <w:marLeft w:val="0"/>
                  <w:marRight w:val="0"/>
                  <w:marTop w:val="0"/>
                  <w:marBottom w:val="0"/>
                  <w:divBdr>
                    <w:top w:val="none" w:sz="0" w:space="0" w:color="auto"/>
                    <w:left w:val="none" w:sz="0" w:space="0" w:color="auto"/>
                    <w:bottom w:val="none" w:sz="0" w:space="0" w:color="auto"/>
                    <w:right w:val="none" w:sz="0" w:space="0" w:color="auto"/>
                  </w:divBdr>
                  <w:divsChild>
                    <w:div w:id="1888295692">
                      <w:marLeft w:val="0"/>
                      <w:marRight w:val="0"/>
                      <w:marTop w:val="0"/>
                      <w:marBottom w:val="0"/>
                      <w:divBdr>
                        <w:top w:val="none" w:sz="0" w:space="0" w:color="auto"/>
                        <w:left w:val="none" w:sz="0" w:space="0" w:color="auto"/>
                        <w:bottom w:val="none" w:sz="0" w:space="0" w:color="auto"/>
                        <w:right w:val="none" w:sz="0" w:space="0" w:color="auto"/>
                      </w:divBdr>
                      <w:divsChild>
                        <w:div w:id="1039427751">
                          <w:marLeft w:val="0"/>
                          <w:marRight w:val="0"/>
                          <w:marTop w:val="0"/>
                          <w:marBottom w:val="0"/>
                          <w:divBdr>
                            <w:top w:val="none" w:sz="0" w:space="0" w:color="auto"/>
                            <w:left w:val="none" w:sz="0" w:space="0" w:color="auto"/>
                            <w:bottom w:val="none" w:sz="0" w:space="0" w:color="auto"/>
                            <w:right w:val="none" w:sz="0" w:space="0" w:color="auto"/>
                          </w:divBdr>
                          <w:divsChild>
                            <w:div w:id="4154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19121">
      <w:bodyDiv w:val="1"/>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sChild>
            <w:div w:id="954219001">
              <w:marLeft w:val="0"/>
              <w:marRight w:val="0"/>
              <w:marTop w:val="0"/>
              <w:marBottom w:val="0"/>
              <w:divBdr>
                <w:top w:val="none" w:sz="0" w:space="0" w:color="auto"/>
                <w:left w:val="none" w:sz="0" w:space="0" w:color="auto"/>
                <w:bottom w:val="none" w:sz="0" w:space="0" w:color="auto"/>
                <w:right w:val="none" w:sz="0" w:space="0" w:color="auto"/>
              </w:divBdr>
              <w:divsChild>
                <w:div w:id="1344896100">
                  <w:marLeft w:val="0"/>
                  <w:marRight w:val="0"/>
                  <w:marTop w:val="0"/>
                  <w:marBottom w:val="0"/>
                  <w:divBdr>
                    <w:top w:val="none" w:sz="0" w:space="0" w:color="auto"/>
                    <w:left w:val="none" w:sz="0" w:space="0" w:color="auto"/>
                    <w:bottom w:val="none" w:sz="0" w:space="0" w:color="auto"/>
                    <w:right w:val="none" w:sz="0" w:space="0" w:color="auto"/>
                  </w:divBdr>
                  <w:divsChild>
                    <w:div w:id="378743419">
                      <w:marLeft w:val="0"/>
                      <w:marRight w:val="0"/>
                      <w:marTop w:val="0"/>
                      <w:marBottom w:val="0"/>
                      <w:divBdr>
                        <w:top w:val="none" w:sz="0" w:space="0" w:color="auto"/>
                        <w:left w:val="none" w:sz="0" w:space="0" w:color="auto"/>
                        <w:bottom w:val="none" w:sz="0" w:space="0" w:color="auto"/>
                        <w:right w:val="none" w:sz="0" w:space="0" w:color="auto"/>
                      </w:divBdr>
                      <w:divsChild>
                        <w:div w:id="1819686636">
                          <w:marLeft w:val="0"/>
                          <w:marRight w:val="0"/>
                          <w:marTop w:val="0"/>
                          <w:marBottom w:val="0"/>
                          <w:divBdr>
                            <w:top w:val="none" w:sz="0" w:space="0" w:color="auto"/>
                            <w:left w:val="none" w:sz="0" w:space="0" w:color="auto"/>
                            <w:bottom w:val="none" w:sz="0" w:space="0" w:color="auto"/>
                            <w:right w:val="none" w:sz="0" w:space="0" w:color="auto"/>
                          </w:divBdr>
                          <w:divsChild>
                            <w:div w:id="16815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85412">
      <w:bodyDiv w:val="1"/>
      <w:marLeft w:val="0"/>
      <w:marRight w:val="0"/>
      <w:marTop w:val="0"/>
      <w:marBottom w:val="0"/>
      <w:divBdr>
        <w:top w:val="none" w:sz="0" w:space="0" w:color="auto"/>
        <w:left w:val="none" w:sz="0" w:space="0" w:color="auto"/>
        <w:bottom w:val="none" w:sz="0" w:space="0" w:color="auto"/>
        <w:right w:val="none" w:sz="0" w:space="0" w:color="auto"/>
      </w:divBdr>
      <w:divsChild>
        <w:div w:id="948708657">
          <w:marLeft w:val="0"/>
          <w:marRight w:val="0"/>
          <w:marTop w:val="0"/>
          <w:marBottom w:val="0"/>
          <w:divBdr>
            <w:top w:val="none" w:sz="0" w:space="0" w:color="auto"/>
            <w:left w:val="none" w:sz="0" w:space="0" w:color="auto"/>
            <w:bottom w:val="none" w:sz="0" w:space="0" w:color="auto"/>
            <w:right w:val="none" w:sz="0" w:space="0" w:color="auto"/>
          </w:divBdr>
          <w:divsChild>
            <w:div w:id="47580956">
              <w:marLeft w:val="0"/>
              <w:marRight w:val="0"/>
              <w:marTop w:val="0"/>
              <w:marBottom w:val="0"/>
              <w:divBdr>
                <w:top w:val="none" w:sz="0" w:space="0" w:color="auto"/>
                <w:left w:val="none" w:sz="0" w:space="0" w:color="auto"/>
                <w:bottom w:val="none" w:sz="0" w:space="0" w:color="auto"/>
                <w:right w:val="none" w:sz="0" w:space="0" w:color="auto"/>
              </w:divBdr>
              <w:divsChild>
                <w:div w:id="855769942">
                  <w:marLeft w:val="0"/>
                  <w:marRight w:val="0"/>
                  <w:marTop w:val="0"/>
                  <w:marBottom w:val="0"/>
                  <w:divBdr>
                    <w:top w:val="none" w:sz="0" w:space="0" w:color="auto"/>
                    <w:left w:val="none" w:sz="0" w:space="0" w:color="auto"/>
                    <w:bottom w:val="none" w:sz="0" w:space="0" w:color="auto"/>
                    <w:right w:val="none" w:sz="0" w:space="0" w:color="auto"/>
                  </w:divBdr>
                  <w:divsChild>
                    <w:div w:id="10690954">
                      <w:marLeft w:val="0"/>
                      <w:marRight w:val="0"/>
                      <w:marTop w:val="0"/>
                      <w:marBottom w:val="0"/>
                      <w:divBdr>
                        <w:top w:val="none" w:sz="0" w:space="0" w:color="auto"/>
                        <w:left w:val="none" w:sz="0" w:space="0" w:color="auto"/>
                        <w:bottom w:val="none" w:sz="0" w:space="0" w:color="auto"/>
                        <w:right w:val="none" w:sz="0" w:space="0" w:color="auto"/>
                      </w:divBdr>
                      <w:divsChild>
                        <w:div w:id="176191997">
                          <w:marLeft w:val="0"/>
                          <w:marRight w:val="0"/>
                          <w:marTop w:val="0"/>
                          <w:marBottom w:val="0"/>
                          <w:divBdr>
                            <w:top w:val="none" w:sz="0" w:space="0" w:color="auto"/>
                            <w:left w:val="none" w:sz="0" w:space="0" w:color="auto"/>
                            <w:bottom w:val="none" w:sz="0" w:space="0" w:color="auto"/>
                            <w:right w:val="none" w:sz="0" w:space="0" w:color="auto"/>
                          </w:divBdr>
                          <w:divsChild>
                            <w:div w:id="1087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5799">
      <w:bodyDiv w:val="1"/>
      <w:marLeft w:val="0"/>
      <w:marRight w:val="0"/>
      <w:marTop w:val="0"/>
      <w:marBottom w:val="0"/>
      <w:divBdr>
        <w:top w:val="none" w:sz="0" w:space="0" w:color="auto"/>
        <w:left w:val="none" w:sz="0" w:space="0" w:color="auto"/>
        <w:bottom w:val="none" w:sz="0" w:space="0" w:color="auto"/>
        <w:right w:val="none" w:sz="0" w:space="0" w:color="auto"/>
      </w:divBdr>
      <w:divsChild>
        <w:div w:id="1799303278">
          <w:marLeft w:val="0"/>
          <w:marRight w:val="0"/>
          <w:marTop w:val="0"/>
          <w:marBottom w:val="0"/>
          <w:divBdr>
            <w:top w:val="none" w:sz="0" w:space="0" w:color="auto"/>
            <w:left w:val="none" w:sz="0" w:space="0" w:color="auto"/>
            <w:bottom w:val="none" w:sz="0" w:space="0" w:color="auto"/>
            <w:right w:val="none" w:sz="0" w:space="0" w:color="auto"/>
          </w:divBdr>
          <w:divsChild>
            <w:div w:id="166097657">
              <w:marLeft w:val="0"/>
              <w:marRight w:val="0"/>
              <w:marTop w:val="0"/>
              <w:marBottom w:val="0"/>
              <w:divBdr>
                <w:top w:val="none" w:sz="0" w:space="0" w:color="auto"/>
                <w:left w:val="none" w:sz="0" w:space="0" w:color="auto"/>
                <w:bottom w:val="none" w:sz="0" w:space="0" w:color="auto"/>
                <w:right w:val="none" w:sz="0" w:space="0" w:color="auto"/>
              </w:divBdr>
              <w:divsChild>
                <w:div w:id="1584297839">
                  <w:marLeft w:val="0"/>
                  <w:marRight w:val="0"/>
                  <w:marTop w:val="0"/>
                  <w:marBottom w:val="0"/>
                  <w:divBdr>
                    <w:top w:val="none" w:sz="0" w:space="0" w:color="auto"/>
                    <w:left w:val="none" w:sz="0" w:space="0" w:color="auto"/>
                    <w:bottom w:val="none" w:sz="0" w:space="0" w:color="auto"/>
                    <w:right w:val="none" w:sz="0" w:space="0" w:color="auto"/>
                  </w:divBdr>
                  <w:divsChild>
                    <w:div w:id="1665082089">
                      <w:marLeft w:val="0"/>
                      <w:marRight w:val="0"/>
                      <w:marTop w:val="0"/>
                      <w:marBottom w:val="0"/>
                      <w:divBdr>
                        <w:top w:val="none" w:sz="0" w:space="0" w:color="auto"/>
                        <w:left w:val="none" w:sz="0" w:space="0" w:color="auto"/>
                        <w:bottom w:val="none" w:sz="0" w:space="0" w:color="auto"/>
                        <w:right w:val="none" w:sz="0" w:space="0" w:color="auto"/>
                      </w:divBdr>
                      <w:divsChild>
                        <w:div w:id="699206909">
                          <w:marLeft w:val="0"/>
                          <w:marRight w:val="0"/>
                          <w:marTop w:val="0"/>
                          <w:marBottom w:val="0"/>
                          <w:divBdr>
                            <w:top w:val="none" w:sz="0" w:space="0" w:color="auto"/>
                            <w:left w:val="none" w:sz="0" w:space="0" w:color="auto"/>
                            <w:bottom w:val="none" w:sz="0" w:space="0" w:color="auto"/>
                            <w:right w:val="none" w:sz="0" w:space="0" w:color="auto"/>
                          </w:divBdr>
                          <w:divsChild>
                            <w:div w:id="6897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8566-03FC-4AE5-84AC-E84C8945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36</Pages>
  <Words>10449</Words>
  <Characters>59563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Edwards</dc:creator>
  <cp:lastModifiedBy>Gareth Edwards</cp:lastModifiedBy>
  <cp:revision>37</cp:revision>
  <cp:lastPrinted>2017-12-12T09:09:00Z</cp:lastPrinted>
  <dcterms:created xsi:type="dcterms:W3CDTF">2018-03-21T17:41:00Z</dcterms:created>
  <dcterms:modified xsi:type="dcterms:W3CDTF">2018-03-22T18:28:00Z</dcterms:modified>
</cp:coreProperties>
</file>