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C416" w14:textId="77777777" w:rsidR="00236871" w:rsidRPr="00302AC8" w:rsidRDefault="00E754EC" w:rsidP="00826483">
      <w:pPr>
        <w:rPr>
          <w:rFonts w:ascii="Arial" w:hAnsi="Arial" w:cs="Arial"/>
          <w:b/>
          <w:sz w:val="24"/>
          <w:szCs w:val="24"/>
        </w:rPr>
      </w:pPr>
      <w:bookmarkStart w:id="0" w:name="_GoBack"/>
      <w:bookmarkEnd w:id="0"/>
      <w:r>
        <w:rPr>
          <w:rFonts w:ascii="Arial" w:hAnsi="Arial" w:cs="Arial"/>
          <w:b/>
          <w:sz w:val="24"/>
          <w:szCs w:val="24"/>
        </w:rPr>
        <w:softHyphen/>
      </w:r>
      <w:r w:rsidR="00236871" w:rsidRPr="00302AC8">
        <w:rPr>
          <w:rFonts w:ascii="Arial" w:hAnsi="Arial" w:cs="Arial"/>
          <w:b/>
          <w:sz w:val="24"/>
          <w:szCs w:val="24"/>
        </w:rPr>
        <w:t>The political is personal: Brexit and the career aspirations of UK undergraduates</w:t>
      </w:r>
    </w:p>
    <w:p w14:paraId="0CE15736" w14:textId="77777777" w:rsidR="00416950" w:rsidRPr="003263F9" w:rsidRDefault="00F257FB" w:rsidP="00AB67F6">
      <w:pPr>
        <w:spacing w:line="360" w:lineRule="auto"/>
        <w:rPr>
          <w:rFonts w:ascii="Arial" w:hAnsi="Arial" w:cs="Arial"/>
          <w:b/>
          <w:sz w:val="24"/>
          <w:szCs w:val="24"/>
        </w:rPr>
      </w:pPr>
      <w:r>
        <w:rPr>
          <w:rFonts w:ascii="Arial" w:hAnsi="Arial" w:cs="Arial"/>
          <w:b/>
          <w:sz w:val="24"/>
          <w:szCs w:val="24"/>
        </w:rPr>
        <w:t xml:space="preserve">Dr </w:t>
      </w:r>
      <w:r w:rsidR="00236871" w:rsidRPr="00F257FB">
        <w:rPr>
          <w:rFonts w:ascii="Arial" w:hAnsi="Arial" w:cs="Arial"/>
          <w:b/>
          <w:sz w:val="24"/>
          <w:szCs w:val="24"/>
        </w:rPr>
        <w:t>Marjorie McCrory</w:t>
      </w:r>
      <w:r w:rsidR="00B3309A">
        <w:rPr>
          <w:rFonts w:ascii="Arial" w:hAnsi="Arial" w:cs="Arial"/>
          <w:b/>
          <w:sz w:val="24"/>
          <w:szCs w:val="24"/>
        </w:rPr>
        <w:t xml:space="preserve"> and Theresa Thomson</w:t>
      </w:r>
    </w:p>
    <w:p w14:paraId="3BDB7694" w14:textId="77777777" w:rsidR="00302AC8" w:rsidRDefault="00302AC8" w:rsidP="00AB67F6">
      <w:pPr>
        <w:spacing w:line="360" w:lineRule="auto"/>
        <w:rPr>
          <w:rFonts w:ascii="Arial" w:hAnsi="Arial" w:cs="Arial"/>
          <w:b/>
          <w:sz w:val="24"/>
          <w:szCs w:val="24"/>
        </w:rPr>
      </w:pPr>
    </w:p>
    <w:p w14:paraId="4B24F1C0" w14:textId="77777777" w:rsidR="00872F7D" w:rsidRDefault="00416950" w:rsidP="00AB67F6">
      <w:pPr>
        <w:spacing w:line="360" w:lineRule="auto"/>
        <w:rPr>
          <w:rFonts w:ascii="Arial" w:hAnsi="Arial" w:cs="Arial"/>
          <w:b/>
          <w:sz w:val="24"/>
          <w:szCs w:val="24"/>
        </w:rPr>
      </w:pPr>
      <w:r w:rsidRPr="003263F9">
        <w:rPr>
          <w:rFonts w:ascii="Arial" w:hAnsi="Arial" w:cs="Arial"/>
          <w:b/>
          <w:sz w:val="24"/>
          <w:szCs w:val="24"/>
        </w:rPr>
        <w:t>Abstract</w:t>
      </w:r>
      <w:r w:rsidR="00B02944">
        <w:rPr>
          <w:rFonts w:ascii="Arial" w:hAnsi="Arial" w:cs="Arial"/>
          <w:b/>
          <w:sz w:val="24"/>
          <w:szCs w:val="24"/>
        </w:rPr>
        <w:t xml:space="preserve"> </w:t>
      </w:r>
    </w:p>
    <w:p w14:paraId="6D60DBF0" w14:textId="6EDDB991" w:rsidR="00FB17FA" w:rsidRDefault="00236871" w:rsidP="00AB67F6">
      <w:pPr>
        <w:spacing w:line="360" w:lineRule="auto"/>
        <w:rPr>
          <w:rFonts w:ascii="Arial" w:hAnsi="Arial" w:cs="Arial"/>
          <w:iCs/>
          <w:sz w:val="24"/>
          <w:szCs w:val="24"/>
          <w:bdr w:val="none" w:sz="0" w:space="0" w:color="auto" w:frame="1"/>
        </w:rPr>
      </w:pPr>
      <w:r w:rsidRPr="00236871">
        <w:rPr>
          <w:rFonts w:ascii="Arial" w:hAnsi="Arial" w:cs="Arial"/>
          <w:iCs/>
          <w:sz w:val="24"/>
          <w:szCs w:val="24"/>
          <w:bdr w:val="none" w:sz="0" w:space="0" w:color="auto" w:frame="1"/>
        </w:rPr>
        <w:t>Findings from a small-scale qualitative research project</w:t>
      </w:r>
      <w:r w:rsidR="00717A94">
        <w:rPr>
          <w:rFonts w:ascii="Arial" w:hAnsi="Arial" w:cs="Arial"/>
          <w:iCs/>
          <w:sz w:val="24"/>
          <w:szCs w:val="24"/>
          <w:bdr w:val="none" w:sz="0" w:space="0" w:color="auto" w:frame="1"/>
        </w:rPr>
        <w:t xml:space="preserve"> exploring</w:t>
      </w:r>
      <w:r w:rsidRPr="00236871">
        <w:rPr>
          <w:rFonts w:ascii="Arial" w:hAnsi="Arial" w:cs="Arial"/>
          <w:iCs/>
          <w:sz w:val="24"/>
          <w:szCs w:val="24"/>
          <w:bdr w:val="none" w:sz="0" w:space="0" w:color="auto" w:frame="1"/>
        </w:rPr>
        <w:t xml:space="preserve"> the impact of Brexit on the career aspirations of final year students at </w:t>
      </w:r>
      <w:r w:rsidR="00402F83">
        <w:rPr>
          <w:rFonts w:ascii="Arial" w:hAnsi="Arial" w:cs="Arial"/>
          <w:iCs/>
          <w:sz w:val="24"/>
          <w:szCs w:val="24"/>
          <w:bdr w:val="none" w:sz="0" w:space="0" w:color="auto" w:frame="1"/>
        </w:rPr>
        <w:t xml:space="preserve">a UK university </w:t>
      </w:r>
      <w:r w:rsidRPr="00236871">
        <w:rPr>
          <w:rFonts w:ascii="Arial" w:hAnsi="Arial" w:cs="Arial"/>
          <w:iCs/>
          <w:sz w:val="24"/>
          <w:szCs w:val="24"/>
          <w:bdr w:val="none" w:sz="0" w:space="0" w:color="auto" w:frame="1"/>
        </w:rPr>
        <w:t>reveal the centrality of values and emotion in career decision</w:t>
      </w:r>
      <w:r w:rsidR="00717A94">
        <w:rPr>
          <w:rFonts w:ascii="Arial" w:hAnsi="Arial" w:cs="Arial"/>
          <w:iCs/>
          <w:sz w:val="24"/>
          <w:szCs w:val="24"/>
          <w:bdr w:val="none" w:sz="0" w:space="0" w:color="auto" w:frame="1"/>
        </w:rPr>
        <w:t>-</w:t>
      </w:r>
      <w:r w:rsidRPr="00236871">
        <w:rPr>
          <w:rFonts w:ascii="Arial" w:hAnsi="Arial" w:cs="Arial"/>
          <w:iCs/>
          <w:sz w:val="24"/>
          <w:szCs w:val="24"/>
          <w:bdr w:val="none" w:sz="0" w:space="0" w:color="auto" w:frame="1"/>
        </w:rPr>
        <w:t>making</w:t>
      </w:r>
      <w:r w:rsidR="00402F83">
        <w:rPr>
          <w:rFonts w:ascii="Arial" w:hAnsi="Arial" w:cs="Arial"/>
          <w:iCs/>
          <w:sz w:val="24"/>
          <w:szCs w:val="24"/>
          <w:bdr w:val="none" w:sz="0" w:space="0" w:color="auto" w:frame="1"/>
        </w:rPr>
        <w:t xml:space="preserve">. </w:t>
      </w:r>
      <w:r w:rsidRPr="00236871">
        <w:rPr>
          <w:rFonts w:ascii="Arial" w:hAnsi="Arial" w:cs="Arial"/>
          <w:iCs/>
          <w:sz w:val="24"/>
          <w:szCs w:val="24"/>
          <w:bdr w:val="none" w:sz="0" w:space="0" w:color="auto" w:frame="1"/>
        </w:rPr>
        <w:t>Although not conclusive</w:t>
      </w:r>
      <w:r w:rsidR="00717A94">
        <w:rPr>
          <w:rFonts w:ascii="Arial" w:hAnsi="Arial" w:cs="Arial"/>
          <w:iCs/>
          <w:sz w:val="24"/>
          <w:szCs w:val="24"/>
          <w:bdr w:val="none" w:sz="0" w:space="0" w:color="auto" w:frame="1"/>
        </w:rPr>
        <w:t xml:space="preserve"> or generalisable</w:t>
      </w:r>
      <w:r w:rsidRPr="00236871">
        <w:rPr>
          <w:rFonts w:ascii="Arial" w:hAnsi="Arial" w:cs="Arial"/>
          <w:iCs/>
          <w:sz w:val="24"/>
          <w:szCs w:val="24"/>
          <w:bdr w:val="none" w:sz="0" w:space="0" w:color="auto" w:frame="1"/>
        </w:rPr>
        <w:t>, these findings</w:t>
      </w:r>
      <w:r w:rsidR="00717A94">
        <w:rPr>
          <w:rFonts w:ascii="Arial" w:hAnsi="Arial" w:cs="Arial"/>
          <w:iCs/>
          <w:sz w:val="24"/>
          <w:szCs w:val="24"/>
          <w:bdr w:val="none" w:sz="0" w:space="0" w:color="auto" w:frame="1"/>
        </w:rPr>
        <w:t xml:space="preserve"> nevertheless</w:t>
      </w:r>
      <w:r w:rsidRPr="00236871">
        <w:rPr>
          <w:rFonts w:ascii="Arial" w:hAnsi="Arial" w:cs="Arial"/>
          <w:iCs/>
          <w:sz w:val="24"/>
          <w:szCs w:val="24"/>
          <w:bdr w:val="none" w:sz="0" w:space="0" w:color="auto" w:frame="1"/>
        </w:rPr>
        <w:t xml:space="preserve"> demonstrate the impact of the wider context of the world we live in, and specifically, of political events, on</w:t>
      </w:r>
      <w:r w:rsidR="00717A94">
        <w:rPr>
          <w:rFonts w:ascii="Arial" w:hAnsi="Arial" w:cs="Arial"/>
          <w:iCs/>
          <w:sz w:val="24"/>
          <w:szCs w:val="24"/>
          <w:bdr w:val="none" w:sz="0" w:space="0" w:color="auto" w:frame="1"/>
        </w:rPr>
        <w:t xml:space="preserve"> perceptions of career and</w:t>
      </w:r>
      <w:r w:rsidRPr="00236871">
        <w:rPr>
          <w:rFonts w:ascii="Arial" w:hAnsi="Arial" w:cs="Arial"/>
          <w:iCs/>
          <w:sz w:val="24"/>
          <w:szCs w:val="24"/>
          <w:bdr w:val="none" w:sz="0" w:space="0" w:color="auto" w:frame="1"/>
        </w:rPr>
        <w:t xml:space="preserve"> potential career choice. This presents a challenge to career development theorists and practitioners alike to adequately address and respond to</w:t>
      </w:r>
      <w:r w:rsidR="00C714A5">
        <w:rPr>
          <w:rFonts w:ascii="Arial" w:hAnsi="Arial" w:cs="Arial"/>
          <w:iCs/>
          <w:sz w:val="24"/>
          <w:szCs w:val="24"/>
          <w:bdr w:val="none" w:sz="0" w:space="0" w:color="auto" w:frame="1"/>
        </w:rPr>
        <w:t xml:space="preserve"> the impact of the </w:t>
      </w:r>
      <w:r w:rsidR="00C714A5" w:rsidRPr="004E20A7">
        <w:rPr>
          <w:rFonts w:ascii="Arial" w:hAnsi="Arial" w:cs="Arial"/>
          <w:iCs/>
          <w:sz w:val="24"/>
          <w:szCs w:val="24"/>
          <w:bdr w:val="none" w:sz="0" w:space="0" w:color="auto" w:frame="1"/>
        </w:rPr>
        <w:t>political</w:t>
      </w:r>
      <w:r w:rsidRPr="00872F7D">
        <w:rPr>
          <w:rFonts w:ascii="Arial" w:hAnsi="Arial" w:cs="Arial"/>
          <w:iCs/>
          <w:sz w:val="24"/>
          <w:szCs w:val="24"/>
          <w:bdr w:val="none" w:sz="0" w:space="0" w:color="auto" w:frame="1"/>
        </w:rPr>
        <w:t xml:space="preserve"> </w:t>
      </w:r>
      <w:r w:rsidRPr="00236871">
        <w:rPr>
          <w:rFonts w:ascii="Arial" w:hAnsi="Arial" w:cs="Arial"/>
          <w:iCs/>
          <w:sz w:val="24"/>
          <w:szCs w:val="24"/>
          <w:bdr w:val="none" w:sz="0" w:space="0" w:color="auto" w:frame="1"/>
        </w:rPr>
        <w:t>in relation to career decision</w:t>
      </w:r>
      <w:r w:rsidR="00F73C12">
        <w:rPr>
          <w:rFonts w:ascii="Arial" w:hAnsi="Arial" w:cs="Arial"/>
          <w:iCs/>
          <w:sz w:val="24"/>
          <w:szCs w:val="24"/>
          <w:bdr w:val="none" w:sz="0" w:space="0" w:color="auto" w:frame="1"/>
        </w:rPr>
        <w:t>-</w:t>
      </w:r>
      <w:r w:rsidRPr="00236871">
        <w:rPr>
          <w:rFonts w:ascii="Arial" w:hAnsi="Arial" w:cs="Arial"/>
          <w:iCs/>
          <w:sz w:val="24"/>
          <w:szCs w:val="24"/>
          <w:bdr w:val="none" w:sz="0" w:space="0" w:color="auto" w:frame="1"/>
        </w:rPr>
        <w:t>making.</w:t>
      </w:r>
    </w:p>
    <w:p w14:paraId="37E26DAA" w14:textId="77777777" w:rsidR="007711E7" w:rsidRDefault="007711E7" w:rsidP="00AB67F6">
      <w:pPr>
        <w:spacing w:line="360" w:lineRule="auto"/>
        <w:rPr>
          <w:rFonts w:ascii="Arial" w:hAnsi="Arial" w:cs="Arial"/>
          <w:b/>
          <w:sz w:val="24"/>
          <w:szCs w:val="24"/>
        </w:rPr>
      </w:pPr>
    </w:p>
    <w:p w14:paraId="0495E6C2" w14:textId="77777777" w:rsidR="004A7F40" w:rsidRPr="003263F9" w:rsidRDefault="00766D07" w:rsidP="00AB67F6">
      <w:pPr>
        <w:spacing w:line="360" w:lineRule="auto"/>
        <w:rPr>
          <w:rFonts w:ascii="Arial" w:hAnsi="Arial" w:cs="Arial"/>
          <w:b/>
          <w:sz w:val="24"/>
          <w:szCs w:val="24"/>
        </w:rPr>
      </w:pPr>
      <w:r w:rsidRPr="003263F9">
        <w:rPr>
          <w:rFonts w:ascii="Arial" w:hAnsi="Arial" w:cs="Arial"/>
          <w:b/>
          <w:sz w:val="24"/>
          <w:szCs w:val="24"/>
        </w:rPr>
        <w:t>Why study the impact of Brexit on graduate career choice?</w:t>
      </w:r>
    </w:p>
    <w:p w14:paraId="05C24558" w14:textId="77777777" w:rsidR="00F73C12" w:rsidRDefault="005249BD" w:rsidP="00AB67F6">
      <w:pPr>
        <w:pStyle w:val="NoSpacing"/>
        <w:spacing w:line="360" w:lineRule="auto"/>
        <w:rPr>
          <w:rFonts w:ascii="Arial" w:hAnsi="Arial" w:cs="Arial"/>
          <w:sz w:val="24"/>
          <w:szCs w:val="24"/>
        </w:rPr>
      </w:pPr>
      <w:r w:rsidRPr="003263F9">
        <w:rPr>
          <w:rFonts w:ascii="Arial" w:hAnsi="Arial" w:cs="Arial"/>
          <w:sz w:val="24"/>
          <w:szCs w:val="24"/>
        </w:rPr>
        <w:t xml:space="preserve">In an era of </w:t>
      </w:r>
      <w:r w:rsidR="00255EBF" w:rsidRPr="003263F9">
        <w:rPr>
          <w:rFonts w:ascii="Arial" w:hAnsi="Arial" w:cs="Arial"/>
          <w:sz w:val="24"/>
          <w:szCs w:val="24"/>
        </w:rPr>
        <w:t xml:space="preserve">global </w:t>
      </w:r>
      <w:r w:rsidRPr="003263F9">
        <w:rPr>
          <w:rFonts w:ascii="Arial" w:hAnsi="Arial" w:cs="Arial"/>
          <w:sz w:val="24"/>
          <w:szCs w:val="24"/>
        </w:rPr>
        <w:t xml:space="preserve">economic </w:t>
      </w:r>
      <w:r w:rsidR="00EA239B" w:rsidRPr="003263F9">
        <w:rPr>
          <w:rFonts w:ascii="Arial" w:hAnsi="Arial" w:cs="Arial"/>
          <w:sz w:val="24"/>
          <w:szCs w:val="24"/>
        </w:rPr>
        <w:t>aust</w:t>
      </w:r>
      <w:r w:rsidRPr="003263F9">
        <w:rPr>
          <w:rFonts w:ascii="Arial" w:hAnsi="Arial" w:cs="Arial"/>
          <w:sz w:val="24"/>
          <w:szCs w:val="24"/>
        </w:rPr>
        <w:t xml:space="preserve">erity and </w:t>
      </w:r>
      <w:r w:rsidR="00255EBF" w:rsidRPr="003263F9">
        <w:rPr>
          <w:rFonts w:ascii="Arial" w:hAnsi="Arial" w:cs="Arial"/>
          <w:sz w:val="24"/>
          <w:szCs w:val="24"/>
          <w:lang w:val="en-AU"/>
        </w:rPr>
        <w:t>the rise of rig</w:t>
      </w:r>
      <w:r w:rsidR="00402F83">
        <w:rPr>
          <w:rFonts w:ascii="Arial" w:hAnsi="Arial" w:cs="Arial"/>
          <w:sz w:val="24"/>
          <w:szCs w:val="24"/>
          <w:lang w:val="en-AU"/>
        </w:rPr>
        <w:t xml:space="preserve">ht-wing populism across Europe, the UK faces the considerable challenge of securing longer-term outcomes   </w:t>
      </w:r>
      <w:r w:rsidR="00E259F7" w:rsidRPr="003263F9">
        <w:rPr>
          <w:rFonts w:ascii="Arial" w:hAnsi="Arial" w:cs="Arial"/>
          <w:sz w:val="24"/>
          <w:szCs w:val="24"/>
          <w:lang w:val="en-AU"/>
        </w:rPr>
        <w:t xml:space="preserve"> </w:t>
      </w:r>
      <w:r w:rsidR="00FC0B2C" w:rsidRPr="003263F9">
        <w:rPr>
          <w:rFonts w:ascii="Arial" w:hAnsi="Arial" w:cs="Arial"/>
          <w:sz w:val="24"/>
          <w:szCs w:val="24"/>
          <w:lang w:val="en-AU"/>
        </w:rPr>
        <w:t xml:space="preserve">that </w:t>
      </w:r>
      <w:r w:rsidR="00402F83">
        <w:rPr>
          <w:rFonts w:ascii="Arial" w:hAnsi="Arial" w:cs="Arial"/>
          <w:sz w:val="24"/>
          <w:szCs w:val="24"/>
          <w:lang w:val="en-AU"/>
        </w:rPr>
        <w:t>are</w:t>
      </w:r>
      <w:r w:rsidR="00BE00F9" w:rsidRPr="003263F9">
        <w:rPr>
          <w:rFonts w:ascii="Arial" w:hAnsi="Arial" w:cs="Arial"/>
          <w:sz w:val="24"/>
          <w:szCs w:val="24"/>
          <w:lang w:val="en-AU"/>
        </w:rPr>
        <w:t xml:space="preserve"> both</w:t>
      </w:r>
      <w:r w:rsidR="00411992" w:rsidRPr="003263F9">
        <w:rPr>
          <w:rFonts w:ascii="Arial" w:hAnsi="Arial" w:cs="Arial"/>
          <w:sz w:val="24"/>
          <w:szCs w:val="24"/>
          <w:lang w:val="en-AU"/>
        </w:rPr>
        <w:t xml:space="preserve"> </w:t>
      </w:r>
      <w:r w:rsidR="00037168" w:rsidRPr="003263F9">
        <w:rPr>
          <w:rFonts w:ascii="Arial" w:hAnsi="Arial" w:cs="Arial"/>
          <w:sz w:val="24"/>
          <w:szCs w:val="24"/>
          <w:lang w:val="en-AU"/>
        </w:rPr>
        <w:t xml:space="preserve">economically and politically </w:t>
      </w:r>
      <w:r w:rsidR="00411992" w:rsidRPr="003263F9">
        <w:rPr>
          <w:rFonts w:ascii="Arial" w:hAnsi="Arial" w:cs="Arial"/>
          <w:sz w:val="24"/>
          <w:szCs w:val="24"/>
          <w:lang w:val="en-AU"/>
        </w:rPr>
        <w:t>favourable.</w:t>
      </w:r>
      <w:r w:rsidR="00402F83">
        <w:rPr>
          <w:rFonts w:ascii="Arial" w:hAnsi="Arial" w:cs="Arial"/>
          <w:sz w:val="24"/>
          <w:szCs w:val="24"/>
          <w:lang w:val="en-AU"/>
        </w:rPr>
        <w:t xml:space="preserve"> </w:t>
      </w:r>
      <w:r w:rsidR="00717A94">
        <w:rPr>
          <w:rFonts w:ascii="Arial" w:hAnsi="Arial" w:cs="Arial"/>
          <w:sz w:val="24"/>
          <w:szCs w:val="24"/>
        </w:rPr>
        <w:t>L</w:t>
      </w:r>
      <w:r w:rsidR="00085C6D" w:rsidRPr="003263F9">
        <w:rPr>
          <w:rFonts w:ascii="Arial" w:hAnsi="Arial" w:cs="Arial"/>
          <w:sz w:val="24"/>
          <w:szCs w:val="24"/>
        </w:rPr>
        <w:t xml:space="preserve">ingering uncertainty </w:t>
      </w:r>
      <w:r w:rsidR="00717A94">
        <w:rPr>
          <w:rFonts w:ascii="Arial" w:hAnsi="Arial" w:cs="Arial"/>
          <w:sz w:val="24"/>
          <w:szCs w:val="24"/>
        </w:rPr>
        <w:t>around this process will almost certainly impact</w:t>
      </w:r>
      <w:r w:rsidR="001E3393">
        <w:rPr>
          <w:rFonts w:ascii="Arial" w:hAnsi="Arial" w:cs="Arial"/>
          <w:sz w:val="24"/>
          <w:szCs w:val="24"/>
        </w:rPr>
        <w:t xml:space="preserve"> on</w:t>
      </w:r>
      <w:r w:rsidR="00717A94">
        <w:rPr>
          <w:rFonts w:ascii="Arial" w:hAnsi="Arial" w:cs="Arial"/>
          <w:sz w:val="24"/>
          <w:szCs w:val="24"/>
        </w:rPr>
        <w:t xml:space="preserve"> </w:t>
      </w:r>
      <w:r w:rsidR="001E3393">
        <w:rPr>
          <w:rFonts w:ascii="Arial" w:hAnsi="Arial" w:cs="Arial"/>
          <w:sz w:val="24"/>
          <w:szCs w:val="24"/>
        </w:rPr>
        <w:t>both the perceptions and the material circumstances of</w:t>
      </w:r>
      <w:r w:rsidR="00085C6D" w:rsidRPr="003263F9">
        <w:rPr>
          <w:rFonts w:ascii="Arial" w:hAnsi="Arial" w:cs="Arial"/>
          <w:sz w:val="24"/>
          <w:szCs w:val="24"/>
        </w:rPr>
        <w:t xml:space="preserve"> UK graduates</w:t>
      </w:r>
      <w:r w:rsidR="000F568B" w:rsidRPr="003263F9">
        <w:rPr>
          <w:rFonts w:ascii="Arial" w:hAnsi="Arial" w:cs="Arial"/>
          <w:sz w:val="24"/>
          <w:szCs w:val="24"/>
        </w:rPr>
        <w:t>, as they contemplate</w:t>
      </w:r>
      <w:r w:rsidR="00F61B59">
        <w:rPr>
          <w:rFonts w:ascii="Arial" w:hAnsi="Arial" w:cs="Arial"/>
          <w:sz w:val="24"/>
          <w:szCs w:val="24"/>
        </w:rPr>
        <w:t xml:space="preserve"> their career options and</w:t>
      </w:r>
      <w:r w:rsidR="001E3393">
        <w:rPr>
          <w:rFonts w:ascii="Arial" w:hAnsi="Arial" w:cs="Arial"/>
          <w:sz w:val="24"/>
          <w:szCs w:val="24"/>
        </w:rPr>
        <w:t xml:space="preserve"> embark upon their post-graduation careers. </w:t>
      </w:r>
      <w:r w:rsidR="00F73C12" w:rsidRPr="00F73C12">
        <w:rPr>
          <w:rFonts w:ascii="Arial" w:hAnsi="Arial" w:cs="Arial"/>
          <w:sz w:val="24"/>
          <w:szCs w:val="24"/>
        </w:rPr>
        <w:t>More generally, and of some significance in relation to our understanding of career decision-making, the</w:t>
      </w:r>
      <w:r w:rsidR="00402F83">
        <w:rPr>
          <w:rFonts w:ascii="Arial" w:hAnsi="Arial" w:cs="Arial"/>
          <w:sz w:val="24"/>
          <w:szCs w:val="24"/>
        </w:rPr>
        <w:t xml:space="preserve"> 2016</w:t>
      </w:r>
      <w:r w:rsidR="00F73C12" w:rsidRPr="00F73C12">
        <w:rPr>
          <w:rFonts w:ascii="Arial" w:hAnsi="Arial" w:cs="Arial"/>
          <w:sz w:val="24"/>
          <w:szCs w:val="24"/>
        </w:rPr>
        <w:t xml:space="preserve"> B</w:t>
      </w:r>
      <w:r w:rsidR="00402F83">
        <w:rPr>
          <w:rFonts w:ascii="Arial" w:hAnsi="Arial" w:cs="Arial"/>
          <w:sz w:val="24"/>
          <w:szCs w:val="24"/>
        </w:rPr>
        <w:t>rexit r</w:t>
      </w:r>
      <w:r w:rsidR="00F73C12" w:rsidRPr="00F73C12">
        <w:rPr>
          <w:rFonts w:ascii="Arial" w:hAnsi="Arial" w:cs="Arial"/>
          <w:sz w:val="24"/>
          <w:szCs w:val="24"/>
        </w:rPr>
        <w:t>eferendum presents us with an opportunity to consider the effects of political events on individuals’ perceptions of career, and challenges theorists and practitioners alike to consider whether adequate understandings of, and responses to, such events are sufficiently foregrounded in theory and practice.</w:t>
      </w:r>
      <w:r w:rsidR="00F73C12">
        <w:rPr>
          <w:rFonts w:ascii="Arial" w:hAnsi="Arial" w:cs="Arial"/>
          <w:sz w:val="24"/>
          <w:szCs w:val="24"/>
        </w:rPr>
        <w:t xml:space="preserve"> Here, the authors seek to present the findings of this small-scale study as a means to stimulate further thinking and discussion around these broader issues.</w:t>
      </w:r>
    </w:p>
    <w:p w14:paraId="08EB0289" w14:textId="77777777" w:rsidR="00F73C12" w:rsidRPr="003263F9" w:rsidRDefault="00F73C12" w:rsidP="00AB67F6">
      <w:pPr>
        <w:pStyle w:val="NoSpacing"/>
        <w:spacing w:line="360" w:lineRule="auto"/>
        <w:rPr>
          <w:rFonts w:ascii="Arial" w:hAnsi="Arial" w:cs="Arial"/>
          <w:sz w:val="24"/>
          <w:szCs w:val="24"/>
        </w:rPr>
      </w:pPr>
    </w:p>
    <w:p w14:paraId="3ACCF2C6" w14:textId="1A783CC1" w:rsidR="0071768A" w:rsidRPr="005B6578" w:rsidRDefault="00F73C12" w:rsidP="00AB67F6">
      <w:pPr>
        <w:pStyle w:val="NoSpacing"/>
        <w:spacing w:line="360" w:lineRule="auto"/>
        <w:rPr>
          <w:rFonts w:ascii="Arial" w:hAnsi="Arial" w:cs="Arial"/>
          <w:b/>
          <w:sz w:val="24"/>
          <w:szCs w:val="24"/>
        </w:rPr>
      </w:pPr>
      <w:r>
        <w:rPr>
          <w:rFonts w:ascii="Arial" w:hAnsi="Arial" w:cs="Arial"/>
          <w:sz w:val="24"/>
          <w:szCs w:val="24"/>
        </w:rPr>
        <w:t>T</w:t>
      </w:r>
      <w:r w:rsidR="00717A94">
        <w:rPr>
          <w:rFonts w:ascii="Arial" w:hAnsi="Arial" w:cs="Arial"/>
          <w:sz w:val="24"/>
          <w:szCs w:val="24"/>
        </w:rPr>
        <w:t xml:space="preserve">here is no clear </w:t>
      </w:r>
      <w:r w:rsidR="009913DF">
        <w:rPr>
          <w:rFonts w:ascii="Arial" w:hAnsi="Arial" w:cs="Arial"/>
          <w:sz w:val="24"/>
          <w:szCs w:val="24"/>
        </w:rPr>
        <w:t>consensus</w:t>
      </w:r>
      <w:r w:rsidR="00717A94">
        <w:rPr>
          <w:rFonts w:ascii="Arial" w:hAnsi="Arial" w:cs="Arial"/>
          <w:sz w:val="24"/>
          <w:szCs w:val="24"/>
        </w:rPr>
        <w:t xml:space="preserve"> on the </w:t>
      </w:r>
      <w:r w:rsidR="009913DF">
        <w:rPr>
          <w:rFonts w:ascii="Arial" w:hAnsi="Arial" w:cs="Arial"/>
          <w:sz w:val="24"/>
          <w:szCs w:val="24"/>
        </w:rPr>
        <w:t>likely impact</w:t>
      </w:r>
      <w:r w:rsidR="00717A94">
        <w:rPr>
          <w:rFonts w:ascii="Arial" w:hAnsi="Arial" w:cs="Arial"/>
          <w:sz w:val="24"/>
          <w:szCs w:val="24"/>
        </w:rPr>
        <w:t xml:space="preserve"> of Brexit</w:t>
      </w:r>
      <w:r w:rsidR="000F3C73">
        <w:rPr>
          <w:rFonts w:ascii="Arial" w:hAnsi="Arial" w:cs="Arial"/>
          <w:sz w:val="24"/>
          <w:szCs w:val="24"/>
        </w:rPr>
        <w:t xml:space="preserve"> on graduate employment</w:t>
      </w:r>
      <w:r>
        <w:rPr>
          <w:rFonts w:ascii="Arial" w:hAnsi="Arial" w:cs="Arial"/>
          <w:sz w:val="24"/>
          <w:szCs w:val="24"/>
        </w:rPr>
        <w:t xml:space="preserve"> in the UK</w:t>
      </w:r>
      <w:r w:rsidR="00E76A81" w:rsidRPr="003263F9">
        <w:rPr>
          <w:rFonts w:ascii="Arial" w:hAnsi="Arial" w:cs="Arial"/>
          <w:sz w:val="24"/>
          <w:szCs w:val="24"/>
        </w:rPr>
        <w:t xml:space="preserve"> </w:t>
      </w:r>
      <w:r w:rsidR="00097222" w:rsidRPr="003263F9">
        <w:rPr>
          <w:rFonts w:ascii="Arial" w:hAnsi="Arial" w:cs="Arial"/>
          <w:sz w:val="24"/>
          <w:szCs w:val="24"/>
        </w:rPr>
        <w:t>(</w:t>
      </w:r>
      <w:r w:rsidR="00752D0E">
        <w:rPr>
          <w:rFonts w:ascii="Arial" w:hAnsi="Arial" w:cs="Arial"/>
          <w:sz w:val="24"/>
          <w:szCs w:val="24"/>
        </w:rPr>
        <w:t>Hobson</w:t>
      </w:r>
      <w:r w:rsidR="00097222" w:rsidRPr="003263F9">
        <w:rPr>
          <w:rFonts w:ascii="Arial" w:hAnsi="Arial" w:cs="Arial"/>
          <w:sz w:val="24"/>
          <w:szCs w:val="24"/>
        </w:rPr>
        <w:t>, 201</w:t>
      </w:r>
      <w:r w:rsidR="00752D0E">
        <w:rPr>
          <w:rFonts w:ascii="Arial" w:hAnsi="Arial" w:cs="Arial"/>
          <w:sz w:val="24"/>
          <w:szCs w:val="24"/>
        </w:rPr>
        <w:t>8</w:t>
      </w:r>
      <w:r w:rsidR="00097222" w:rsidRPr="003263F9">
        <w:rPr>
          <w:rFonts w:ascii="Arial" w:hAnsi="Arial" w:cs="Arial"/>
          <w:sz w:val="24"/>
          <w:szCs w:val="24"/>
        </w:rPr>
        <w:t>; BBC News 2018).  However, large</w:t>
      </w:r>
      <w:r w:rsidR="00717A94">
        <w:rPr>
          <w:rFonts w:ascii="Arial" w:hAnsi="Arial" w:cs="Arial"/>
          <w:sz w:val="24"/>
          <w:szCs w:val="24"/>
        </w:rPr>
        <w:t>-</w:t>
      </w:r>
      <w:r w:rsidR="00097222" w:rsidRPr="003263F9">
        <w:rPr>
          <w:rFonts w:ascii="Arial" w:hAnsi="Arial" w:cs="Arial"/>
          <w:sz w:val="24"/>
          <w:szCs w:val="24"/>
        </w:rPr>
        <w:t xml:space="preserve">scale quantitative </w:t>
      </w:r>
      <w:r w:rsidR="00097222" w:rsidRPr="003263F9">
        <w:rPr>
          <w:rFonts w:ascii="Arial" w:hAnsi="Arial" w:cs="Arial"/>
          <w:sz w:val="24"/>
          <w:szCs w:val="24"/>
        </w:rPr>
        <w:lastRenderedPageBreak/>
        <w:t>surveys of UK undergraduates, from predominantly Russell Group universities, suggest that up to three</w:t>
      </w:r>
      <w:r w:rsidR="00E13D09">
        <w:rPr>
          <w:rFonts w:ascii="Arial" w:hAnsi="Arial" w:cs="Arial"/>
          <w:sz w:val="24"/>
          <w:szCs w:val="24"/>
        </w:rPr>
        <w:t>-</w:t>
      </w:r>
      <w:r w:rsidR="00097222" w:rsidRPr="003263F9">
        <w:rPr>
          <w:rFonts w:ascii="Arial" w:hAnsi="Arial" w:cs="Arial"/>
          <w:sz w:val="24"/>
          <w:szCs w:val="24"/>
        </w:rPr>
        <w:t>quarters of graduates believe</w:t>
      </w:r>
      <w:r w:rsidR="00717A94">
        <w:rPr>
          <w:rFonts w:ascii="Arial" w:hAnsi="Arial" w:cs="Arial"/>
          <w:sz w:val="24"/>
          <w:szCs w:val="24"/>
        </w:rPr>
        <w:t xml:space="preserve"> that</w:t>
      </w:r>
      <w:r w:rsidR="00097222" w:rsidRPr="003263F9">
        <w:rPr>
          <w:rFonts w:ascii="Arial" w:hAnsi="Arial" w:cs="Arial"/>
          <w:sz w:val="24"/>
          <w:szCs w:val="24"/>
        </w:rPr>
        <w:t xml:space="preserve"> it will be harder to find graduate</w:t>
      </w:r>
      <w:r w:rsidR="00717A94">
        <w:rPr>
          <w:rFonts w:ascii="Arial" w:hAnsi="Arial" w:cs="Arial"/>
          <w:sz w:val="24"/>
          <w:szCs w:val="24"/>
        </w:rPr>
        <w:t>-</w:t>
      </w:r>
      <w:r w:rsidR="000F568B" w:rsidRPr="003263F9">
        <w:rPr>
          <w:rFonts w:ascii="Arial" w:hAnsi="Arial" w:cs="Arial"/>
          <w:sz w:val="24"/>
          <w:szCs w:val="24"/>
        </w:rPr>
        <w:t xml:space="preserve">level </w:t>
      </w:r>
      <w:r w:rsidR="00097222" w:rsidRPr="003263F9">
        <w:rPr>
          <w:rFonts w:ascii="Arial" w:hAnsi="Arial" w:cs="Arial"/>
          <w:sz w:val="24"/>
          <w:szCs w:val="24"/>
        </w:rPr>
        <w:t xml:space="preserve">employment </w:t>
      </w:r>
      <w:r w:rsidR="002C0F75">
        <w:rPr>
          <w:rFonts w:ascii="Arial" w:hAnsi="Arial" w:cs="Arial"/>
          <w:sz w:val="24"/>
          <w:szCs w:val="24"/>
        </w:rPr>
        <w:t xml:space="preserve">as a </w:t>
      </w:r>
      <w:r w:rsidR="00FC7254">
        <w:rPr>
          <w:rFonts w:ascii="Arial" w:hAnsi="Arial" w:cs="Arial"/>
          <w:sz w:val="24"/>
          <w:szCs w:val="24"/>
        </w:rPr>
        <w:t xml:space="preserve">result </w:t>
      </w:r>
      <w:r w:rsidR="00FC7254" w:rsidRPr="003263F9">
        <w:rPr>
          <w:rFonts w:ascii="Arial" w:hAnsi="Arial" w:cs="Arial"/>
          <w:sz w:val="24"/>
          <w:szCs w:val="24"/>
        </w:rPr>
        <w:t>of</w:t>
      </w:r>
      <w:r w:rsidR="00097222" w:rsidRPr="003263F9">
        <w:rPr>
          <w:rFonts w:ascii="Arial" w:hAnsi="Arial" w:cs="Arial"/>
          <w:sz w:val="24"/>
          <w:szCs w:val="24"/>
        </w:rPr>
        <w:t xml:space="preserve"> the</w:t>
      </w:r>
      <w:r w:rsidR="002C0F75">
        <w:rPr>
          <w:rFonts w:ascii="Arial" w:hAnsi="Arial" w:cs="Arial"/>
          <w:sz w:val="24"/>
          <w:szCs w:val="24"/>
        </w:rPr>
        <w:t xml:space="preserve"> decision to leave the EU</w:t>
      </w:r>
      <w:r w:rsidR="00097222" w:rsidRPr="003263F9">
        <w:rPr>
          <w:rFonts w:ascii="Arial" w:hAnsi="Arial" w:cs="Arial"/>
          <w:sz w:val="24"/>
          <w:szCs w:val="24"/>
        </w:rPr>
        <w:t xml:space="preserve"> (</w:t>
      </w:r>
      <w:r w:rsidR="00CA4A6D" w:rsidRPr="003263F9">
        <w:rPr>
          <w:rFonts w:ascii="Arial" w:hAnsi="Arial" w:cs="Arial"/>
          <w:sz w:val="24"/>
          <w:szCs w:val="24"/>
        </w:rPr>
        <w:t>Higher Fliers Research, 2017</w:t>
      </w:r>
      <w:r w:rsidR="000F568B" w:rsidRPr="003263F9">
        <w:rPr>
          <w:rFonts w:ascii="Arial" w:hAnsi="Arial" w:cs="Arial"/>
          <w:sz w:val="24"/>
          <w:szCs w:val="24"/>
        </w:rPr>
        <w:t>)</w:t>
      </w:r>
      <w:r w:rsidR="00363491">
        <w:rPr>
          <w:rFonts w:ascii="Arial" w:hAnsi="Arial" w:cs="Arial"/>
          <w:sz w:val="24"/>
          <w:szCs w:val="24"/>
        </w:rPr>
        <w:t xml:space="preserve"> and research by </w:t>
      </w:r>
      <w:r w:rsidR="00543BFA" w:rsidRPr="003263F9">
        <w:rPr>
          <w:rFonts w:ascii="Arial" w:hAnsi="Arial" w:cs="Arial"/>
          <w:sz w:val="24"/>
          <w:szCs w:val="24"/>
        </w:rPr>
        <w:t>Trendence UK</w:t>
      </w:r>
      <w:r w:rsidR="008217EC">
        <w:rPr>
          <w:rFonts w:ascii="Arial" w:hAnsi="Arial" w:cs="Arial"/>
          <w:sz w:val="24"/>
          <w:szCs w:val="24"/>
        </w:rPr>
        <w:t xml:space="preserve"> (as cited in </w:t>
      </w:r>
      <w:r w:rsidR="008217EC" w:rsidRPr="003263F9">
        <w:rPr>
          <w:rFonts w:ascii="Arial" w:hAnsi="Arial" w:cs="Arial"/>
          <w:sz w:val="24"/>
          <w:szCs w:val="24"/>
        </w:rPr>
        <w:t>Recruitment International, 2017</w:t>
      </w:r>
      <w:r w:rsidR="008217EC">
        <w:rPr>
          <w:rFonts w:ascii="Arial" w:hAnsi="Arial" w:cs="Arial"/>
          <w:sz w:val="24"/>
          <w:szCs w:val="24"/>
        </w:rPr>
        <w:t>)</w:t>
      </w:r>
      <w:r w:rsidR="00543BFA" w:rsidRPr="003263F9">
        <w:rPr>
          <w:rFonts w:ascii="Arial" w:hAnsi="Arial" w:cs="Arial"/>
          <w:sz w:val="24"/>
          <w:szCs w:val="24"/>
        </w:rPr>
        <w:t>,</w:t>
      </w:r>
      <w:r w:rsidR="00363491">
        <w:rPr>
          <w:rFonts w:ascii="Arial" w:hAnsi="Arial" w:cs="Arial"/>
          <w:sz w:val="24"/>
          <w:szCs w:val="24"/>
        </w:rPr>
        <w:t xml:space="preserve"> suggests that</w:t>
      </w:r>
      <w:r w:rsidR="00097222" w:rsidRPr="003263F9">
        <w:rPr>
          <w:rFonts w:ascii="Arial" w:hAnsi="Arial" w:cs="Arial"/>
          <w:sz w:val="24"/>
          <w:szCs w:val="24"/>
        </w:rPr>
        <w:t xml:space="preserve"> 77% </w:t>
      </w:r>
      <w:r w:rsidR="000F568B" w:rsidRPr="003263F9">
        <w:rPr>
          <w:rFonts w:ascii="Arial" w:hAnsi="Arial" w:cs="Arial"/>
          <w:sz w:val="24"/>
          <w:szCs w:val="24"/>
        </w:rPr>
        <w:t xml:space="preserve">of domestic students </w:t>
      </w:r>
      <w:r w:rsidR="00097222" w:rsidRPr="003263F9">
        <w:rPr>
          <w:rFonts w:ascii="Arial" w:hAnsi="Arial" w:cs="Arial"/>
          <w:sz w:val="24"/>
          <w:szCs w:val="24"/>
        </w:rPr>
        <w:t>believ</w:t>
      </w:r>
      <w:r w:rsidR="00543BFA" w:rsidRPr="003263F9">
        <w:rPr>
          <w:rFonts w:ascii="Arial" w:hAnsi="Arial" w:cs="Arial"/>
          <w:sz w:val="24"/>
          <w:szCs w:val="24"/>
        </w:rPr>
        <w:t>e</w:t>
      </w:r>
      <w:r w:rsidR="00097222" w:rsidRPr="003263F9">
        <w:rPr>
          <w:rFonts w:ascii="Arial" w:hAnsi="Arial" w:cs="Arial"/>
          <w:sz w:val="24"/>
          <w:szCs w:val="24"/>
        </w:rPr>
        <w:t xml:space="preserve"> that there will be fewer opportunities to work or study overseas.  </w:t>
      </w:r>
    </w:p>
    <w:p w14:paraId="638A67D3" w14:textId="7CD7A54E" w:rsidR="002C0F75" w:rsidRDefault="002C0F75" w:rsidP="00AB67F6">
      <w:pPr>
        <w:pStyle w:val="NoSpacing"/>
        <w:spacing w:line="360" w:lineRule="auto"/>
        <w:rPr>
          <w:rFonts w:ascii="Arial" w:hAnsi="Arial" w:cs="Arial"/>
          <w:sz w:val="24"/>
          <w:szCs w:val="24"/>
        </w:rPr>
      </w:pPr>
    </w:p>
    <w:p w14:paraId="77ED98D8" w14:textId="0505CA70" w:rsidR="00872F7D" w:rsidRPr="004E20A7" w:rsidRDefault="00872F7D" w:rsidP="00AB67F6">
      <w:pPr>
        <w:pStyle w:val="NoSpacing"/>
        <w:spacing w:line="360" w:lineRule="auto"/>
        <w:rPr>
          <w:rFonts w:ascii="Arial" w:hAnsi="Arial" w:cs="Arial"/>
          <w:b/>
          <w:sz w:val="24"/>
          <w:szCs w:val="24"/>
        </w:rPr>
      </w:pPr>
      <w:r w:rsidRPr="004E20A7">
        <w:rPr>
          <w:rFonts w:ascii="Arial" w:hAnsi="Arial" w:cs="Arial"/>
          <w:b/>
          <w:sz w:val="24"/>
          <w:szCs w:val="24"/>
        </w:rPr>
        <w:t>Methods</w:t>
      </w:r>
    </w:p>
    <w:p w14:paraId="4FBDF7F2" w14:textId="63C0D817" w:rsidR="0064213B" w:rsidRPr="003263F9" w:rsidRDefault="00062A63" w:rsidP="00AB67F6">
      <w:pPr>
        <w:pStyle w:val="NoSpacing"/>
        <w:spacing w:line="360" w:lineRule="auto"/>
        <w:rPr>
          <w:rFonts w:ascii="Arial" w:hAnsi="Arial" w:cs="Arial"/>
          <w:sz w:val="24"/>
          <w:szCs w:val="24"/>
        </w:rPr>
      </w:pPr>
      <w:r>
        <w:rPr>
          <w:rFonts w:ascii="Arial" w:hAnsi="Arial" w:cs="Arial"/>
          <w:sz w:val="24"/>
          <w:szCs w:val="24"/>
        </w:rPr>
        <w:t xml:space="preserve">To explore the impact of this political </w:t>
      </w:r>
      <w:r w:rsidR="00363491">
        <w:rPr>
          <w:rFonts w:ascii="Arial" w:hAnsi="Arial" w:cs="Arial"/>
          <w:sz w:val="24"/>
          <w:szCs w:val="24"/>
        </w:rPr>
        <w:t>event</w:t>
      </w:r>
      <w:r>
        <w:rPr>
          <w:rFonts w:ascii="Arial" w:hAnsi="Arial" w:cs="Arial"/>
          <w:sz w:val="24"/>
          <w:szCs w:val="24"/>
        </w:rPr>
        <w:t xml:space="preserve"> on graduate</w:t>
      </w:r>
      <w:r w:rsidR="00363491">
        <w:rPr>
          <w:rFonts w:ascii="Arial" w:hAnsi="Arial" w:cs="Arial"/>
          <w:sz w:val="24"/>
          <w:szCs w:val="24"/>
        </w:rPr>
        <w:t>s’</w:t>
      </w:r>
      <w:r>
        <w:rPr>
          <w:rFonts w:ascii="Arial" w:hAnsi="Arial" w:cs="Arial"/>
          <w:sz w:val="24"/>
          <w:szCs w:val="24"/>
        </w:rPr>
        <w:t xml:space="preserve"> career thinking, 15 i</w:t>
      </w:r>
      <w:r w:rsidR="0064213B" w:rsidRPr="003263F9">
        <w:rPr>
          <w:rFonts w:ascii="Arial" w:hAnsi="Arial" w:cs="Arial"/>
          <w:sz w:val="24"/>
          <w:szCs w:val="24"/>
        </w:rPr>
        <w:t xml:space="preserve">n-depth </w:t>
      </w:r>
      <w:r w:rsidR="005319B4" w:rsidRPr="003263F9">
        <w:rPr>
          <w:rFonts w:ascii="Arial" w:hAnsi="Arial" w:cs="Arial"/>
          <w:sz w:val="24"/>
          <w:szCs w:val="24"/>
        </w:rPr>
        <w:t xml:space="preserve">individual </w:t>
      </w:r>
      <w:r w:rsidR="0064213B" w:rsidRPr="003263F9">
        <w:rPr>
          <w:rFonts w:ascii="Arial" w:hAnsi="Arial" w:cs="Arial"/>
          <w:sz w:val="24"/>
          <w:szCs w:val="24"/>
        </w:rPr>
        <w:t xml:space="preserve">interviews </w:t>
      </w:r>
      <w:r>
        <w:rPr>
          <w:rFonts w:ascii="Arial" w:hAnsi="Arial" w:cs="Arial"/>
          <w:sz w:val="24"/>
          <w:szCs w:val="24"/>
        </w:rPr>
        <w:t>were conducted with</w:t>
      </w:r>
      <w:r w:rsidR="0064213B" w:rsidRPr="003263F9">
        <w:rPr>
          <w:rFonts w:ascii="Arial" w:hAnsi="Arial" w:cs="Arial"/>
          <w:sz w:val="24"/>
          <w:szCs w:val="24"/>
        </w:rPr>
        <w:t xml:space="preserve"> final year domestic</w:t>
      </w:r>
      <w:r w:rsidR="002C0F75">
        <w:rPr>
          <w:rFonts w:ascii="Arial" w:hAnsi="Arial" w:cs="Arial"/>
          <w:sz w:val="24"/>
          <w:szCs w:val="24"/>
        </w:rPr>
        <w:t>-domiciled</w:t>
      </w:r>
      <w:r w:rsidR="0064213B" w:rsidRPr="003263F9">
        <w:rPr>
          <w:rFonts w:ascii="Arial" w:hAnsi="Arial" w:cs="Arial"/>
          <w:sz w:val="24"/>
          <w:szCs w:val="24"/>
        </w:rPr>
        <w:t xml:space="preserve"> undergraduates a</w:t>
      </w:r>
      <w:r w:rsidR="004A71D4" w:rsidRPr="003263F9">
        <w:rPr>
          <w:rFonts w:ascii="Arial" w:hAnsi="Arial" w:cs="Arial"/>
          <w:sz w:val="24"/>
          <w:szCs w:val="24"/>
        </w:rPr>
        <w:t xml:space="preserve">t the University of the West of England in </w:t>
      </w:r>
      <w:r w:rsidR="0064213B" w:rsidRPr="003263F9">
        <w:rPr>
          <w:rFonts w:ascii="Arial" w:hAnsi="Arial" w:cs="Arial"/>
          <w:sz w:val="24"/>
          <w:szCs w:val="24"/>
        </w:rPr>
        <w:t>Bristol,</w:t>
      </w:r>
      <w:r w:rsidR="00363491">
        <w:rPr>
          <w:rFonts w:ascii="Arial" w:hAnsi="Arial" w:cs="Arial"/>
          <w:sz w:val="24"/>
          <w:szCs w:val="24"/>
        </w:rPr>
        <w:t xml:space="preserve"> with participants drawn</w:t>
      </w:r>
      <w:r w:rsidR="0064213B" w:rsidRPr="003263F9">
        <w:rPr>
          <w:rFonts w:ascii="Arial" w:hAnsi="Arial" w:cs="Arial"/>
          <w:sz w:val="24"/>
          <w:szCs w:val="24"/>
        </w:rPr>
        <w:t xml:space="preserve"> from a cross-section of </w:t>
      </w:r>
      <w:r w:rsidR="004A71D4" w:rsidRPr="003263F9">
        <w:rPr>
          <w:rFonts w:ascii="Arial" w:hAnsi="Arial" w:cs="Arial"/>
          <w:sz w:val="24"/>
          <w:szCs w:val="24"/>
        </w:rPr>
        <w:t>degree programmes</w:t>
      </w:r>
      <w:r w:rsidR="0064213B" w:rsidRPr="003263F9">
        <w:rPr>
          <w:rFonts w:ascii="Arial" w:hAnsi="Arial" w:cs="Arial"/>
          <w:sz w:val="24"/>
          <w:szCs w:val="24"/>
        </w:rPr>
        <w:t xml:space="preserve">. </w:t>
      </w:r>
      <w:r w:rsidR="00C714A5">
        <w:rPr>
          <w:rFonts w:ascii="Arial" w:hAnsi="Arial" w:cs="Arial"/>
          <w:sz w:val="24"/>
          <w:szCs w:val="24"/>
        </w:rPr>
        <w:t>(Par</w:t>
      </w:r>
      <w:r w:rsidR="00B41D91">
        <w:rPr>
          <w:rFonts w:ascii="Arial" w:hAnsi="Arial" w:cs="Arial"/>
          <w:sz w:val="24"/>
          <w:szCs w:val="24"/>
        </w:rPr>
        <w:t>ticipants were all UK nationals, age 21 to 26 years old, seven male and eight female.</w:t>
      </w:r>
      <w:r w:rsidR="00C714A5">
        <w:rPr>
          <w:rFonts w:ascii="Arial" w:hAnsi="Arial" w:cs="Arial"/>
          <w:sz w:val="24"/>
          <w:szCs w:val="24"/>
        </w:rPr>
        <w:t>)</w:t>
      </w:r>
      <w:r w:rsidR="0064213B" w:rsidRPr="003263F9">
        <w:rPr>
          <w:rFonts w:ascii="Arial" w:hAnsi="Arial" w:cs="Arial"/>
          <w:sz w:val="24"/>
          <w:szCs w:val="24"/>
        </w:rPr>
        <w:t xml:space="preserve"> </w:t>
      </w:r>
      <w:r>
        <w:rPr>
          <w:rFonts w:ascii="Arial" w:hAnsi="Arial" w:cs="Arial"/>
          <w:sz w:val="24"/>
          <w:szCs w:val="24"/>
        </w:rPr>
        <w:t>The</w:t>
      </w:r>
      <w:r w:rsidR="0064213B" w:rsidRPr="003263F9">
        <w:rPr>
          <w:rFonts w:ascii="Arial" w:hAnsi="Arial" w:cs="Arial"/>
          <w:sz w:val="24"/>
          <w:szCs w:val="24"/>
        </w:rPr>
        <w:t xml:space="preserve"> interviews were conducted from July until December in 2017, i.e. 12-18 months after the</w:t>
      </w:r>
      <w:r w:rsidR="00402F83">
        <w:rPr>
          <w:rFonts w:ascii="Arial" w:hAnsi="Arial" w:cs="Arial"/>
          <w:sz w:val="24"/>
          <w:szCs w:val="24"/>
        </w:rPr>
        <w:t xml:space="preserve"> 2016</w:t>
      </w:r>
      <w:r w:rsidR="00363491">
        <w:rPr>
          <w:rFonts w:ascii="Arial" w:hAnsi="Arial" w:cs="Arial"/>
          <w:sz w:val="24"/>
          <w:szCs w:val="24"/>
        </w:rPr>
        <w:t xml:space="preserve"> Brexit</w:t>
      </w:r>
      <w:r w:rsidR="00402F83">
        <w:rPr>
          <w:rFonts w:ascii="Arial" w:hAnsi="Arial" w:cs="Arial"/>
          <w:sz w:val="24"/>
          <w:szCs w:val="24"/>
        </w:rPr>
        <w:t xml:space="preserve"> r</w:t>
      </w:r>
      <w:r w:rsidR="0064213B" w:rsidRPr="003263F9">
        <w:rPr>
          <w:rFonts w:ascii="Arial" w:hAnsi="Arial" w:cs="Arial"/>
          <w:sz w:val="24"/>
          <w:szCs w:val="24"/>
        </w:rPr>
        <w:t xml:space="preserve">eferendum result.  </w:t>
      </w:r>
      <w:r w:rsidR="00363491">
        <w:rPr>
          <w:rFonts w:ascii="Arial" w:hAnsi="Arial" w:cs="Arial"/>
          <w:sz w:val="24"/>
          <w:szCs w:val="24"/>
        </w:rPr>
        <w:t>It is important to note that the timing of the study</w:t>
      </w:r>
      <w:r w:rsidR="0064213B" w:rsidRPr="003263F9">
        <w:rPr>
          <w:rFonts w:ascii="Arial" w:hAnsi="Arial" w:cs="Arial"/>
          <w:sz w:val="24"/>
          <w:szCs w:val="24"/>
        </w:rPr>
        <w:t xml:space="preserve"> was sufficiently</w:t>
      </w:r>
      <w:r w:rsidR="00402F83">
        <w:rPr>
          <w:rFonts w:ascii="Arial" w:hAnsi="Arial" w:cs="Arial"/>
          <w:sz w:val="24"/>
          <w:szCs w:val="24"/>
        </w:rPr>
        <w:t xml:space="preserve"> close to the r</w:t>
      </w:r>
      <w:r w:rsidR="00363491">
        <w:rPr>
          <w:rFonts w:ascii="Arial" w:hAnsi="Arial" w:cs="Arial"/>
          <w:sz w:val="24"/>
          <w:szCs w:val="24"/>
        </w:rPr>
        <w:t xml:space="preserve">eferendum </w:t>
      </w:r>
      <w:r w:rsidR="00707666">
        <w:rPr>
          <w:rFonts w:ascii="Arial" w:hAnsi="Arial" w:cs="Arial"/>
          <w:sz w:val="24"/>
          <w:szCs w:val="24"/>
        </w:rPr>
        <w:t>result</w:t>
      </w:r>
      <w:r w:rsidR="00707666" w:rsidRPr="003263F9">
        <w:rPr>
          <w:rFonts w:ascii="Arial" w:hAnsi="Arial" w:cs="Arial"/>
          <w:sz w:val="24"/>
          <w:szCs w:val="24"/>
        </w:rPr>
        <w:t xml:space="preserve"> to</w:t>
      </w:r>
      <w:r w:rsidR="00363491">
        <w:rPr>
          <w:rFonts w:ascii="Arial" w:hAnsi="Arial" w:cs="Arial"/>
          <w:sz w:val="24"/>
          <w:szCs w:val="24"/>
        </w:rPr>
        <w:t xml:space="preserve"> </w:t>
      </w:r>
      <w:r w:rsidR="00707666">
        <w:rPr>
          <w:rFonts w:ascii="Arial" w:hAnsi="Arial" w:cs="Arial"/>
          <w:sz w:val="24"/>
          <w:szCs w:val="24"/>
        </w:rPr>
        <w:t>capture</w:t>
      </w:r>
      <w:r w:rsidR="00707666" w:rsidRPr="003263F9">
        <w:rPr>
          <w:rFonts w:ascii="Arial" w:hAnsi="Arial" w:cs="Arial"/>
          <w:sz w:val="24"/>
          <w:szCs w:val="24"/>
        </w:rPr>
        <w:t xml:space="preserve"> </w:t>
      </w:r>
      <w:r w:rsidR="00707666">
        <w:rPr>
          <w:rFonts w:ascii="Arial" w:hAnsi="Arial" w:cs="Arial"/>
          <w:sz w:val="24"/>
          <w:szCs w:val="24"/>
        </w:rPr>
        <w:t>participants’</w:t>
      </w:r>
      <w:r w:rsidR="002C0F75">
        <w:rPr>
          <w:rFonts w:ascii="Arial" w:hAnsi="Arial" w:cs="Arial"/>
          <w:sz w:val="24"/>
          <w:szCs w:val="24"/>
        </w:rPr>
        <w:t xml:space="preserve"> reactions</w:t>
      </w:r>
      <w:r w:rsidR="00707666">
        <w:rPr>
          <w:rFonts w:ascii="Arial" w:hAnsi="Arial" w:cs="Arial"/>
          <w:sz w:val="24"/>
          <w:szCs w:val="24"/>
        </w:rPr>
        <w:t>,</w:t>
      </w:r>
      <w:r w:rsidR="00707666" w:rsidRPr="003263F9">
        <w:rPr>
          <w:rFonts w:ascii="Arial" w:hAnsi="Arial" w:cs="Arial"/>
          <w:sz w:val="24"/>
          <w:szCs w:val="24"/>
        </w:rPr>
        <w:t xml:space="preserve"> feelings</w:t>
      </w:r>
      <w:r w:rsidR="0064213B" w:rsidRPr="003263F9">
        <w:rPr>
          <w:rFonts w:ascii="Arial" w:hAnsi="Arial" w:cs="Arial"/>
          <w:sz w:val="24"/>
          <w:szCs w:val="24"/>
        </w:rPr>
        <w:t xml:space="preserve"> and opinion</w:t>
      </w:r>
      <w:r w:rsidR="00363491">
        <w:rPr>
          <w:rFonts w:ascii="Arial" w:hAnsi="Arial" w:cs="Arial"/>
          <w:sz w:val="24"/>
          <w:szCs w:val="24"/>
        </w:rPr>
        <w:t>s relating to it</w:t>
      </w:r>
      <w:r w:rsidR="0064213B" w:rsidRPr="003263F9">
        <w:rPr>
          <w:rFonts w:ascii="Arial" w:hAnsi="Arial" w:cs="Arial"/>
          <w:sz w:val="24"/>
          <w:szCs w:val="24"/>
        </w:rPr>
        <w:t xml:space="preserve">. </w:t>
      </w:r>
      <w:r w:rsidR="00402F83">
        <w:rPr>
          <w:rFonts w:ascii="Arial" w:hAnsi="Arial" w:cs="Arial"/>
          <w:sz w:val="24"/>
          <w:szCs w:val="24"/>
        </w:rPr>
        <w:t>Ho</w:t>
      </w:r>
      <w:r w:rsidR="00363491">
        <w:rPr>
          <w:rFonts w:ascii="Arial" w:hAnsi="Arial" w:cs="Arial"/>
          <w:sz w:val="24"/>
          <w:szCs w:val="24"/>
        </w:rPr>
        <w:t>wever,</w:t>
      </w:r>
      <w:r w:rsidR="0064213B" w:rsidRPr="003263F9">
        <w:rPr>
          <w:rFonts w:ascii="Arial" w:hAnsi="Arial" w:cs="Arial"/>
          <w:sz w:val="24"/>
          <w:szCs w:val="24"/>
        </w:rPr>
        <w:t xml:space="preserve"> enough time had passed for participants to</w:t>
      </w:r>
      <w:r w:rsidR="00363491">
        <w:rPr>
          <w:rFonts w:ascii="Arial" w:hAnsi="Arial" w:cs="Arial"/>
          <w:sz w:val="24"/>
          <w:szCs w:val="24"/>
        </w:rPr>
        <w:t xml:space="preserve"> have</w:t>
      </w:r>
      <w:r w:rsidR="0064213B" w:rsidRPr="003263F9">
        <w:rPr>
          <w:rFonts w:ascii="Arial" w:hAnsi="Arial" w:cs="Arial"/>
          <w:sz w:val="24"/>
          <w:szCs w:val="24"/>
        </w:rPr>
        <w:t xml:space="preserve"> digest</w:t>
      </w:r>
      <w:r w:rsidR="00363491">
        <w:rPr>
          <w:rFonts w:ascii="Arial" w:hAnsi="Arial" w:cs="Arial"/>
          <w:sz w:val="24"/>
          <w:szCs w:val="24"/>
        </w:rPr>
        <w:t>ed</w:t>
      </w:r>
      <w:r w:rsidR="0064213B" w:rsidRPr="003263F9">
        <w:rPr>
          <w:rFonts w:ascii="Arial" w:hAnsi="Arial" w:cs="Arial"/>
          <w:sz w:val="24"/>
          <w:szCs w:val="24"/>
        </w:rPr>
        <w:t xml:space="preserve"> the potential impact of </w:t>
      </w:r>
      <w:r w:rsidR="00402F83">
        <w:rPr>
          <w:rFonts w:ascii="Arial" w:hAnsi="Arial" w:cs="Arial"/>
          <w:sz w:val="24"/>
          <w:szCs w:val="24"/>
        </w:rPr>
        <w:t>the r</w:t>
      </w:r>
      <w:r w:rsidR="00F73C12">
        <w:rPr>
          <w:rFonts w:ascii="Arial" w:hAnsi="Arial" w:cs="Arial"/>
          <w:sz w:val="24"/>
          <w:szCs w:val="24"/>
        </w:rPr>
        <w:t>eferendum result</w:t>
      </w:r>
      <w:r w:rsidR="0064213B" w:rsidRPr="003263F9">
        <w:rPr>
          <w:rFonts w:ascii="Arial" w:hAnsi="Arial" w:cs="Arial"/>
          <w:sz w:val="24"/>
          <w:szCs w:val="24"/>
        </w:rPr>
        <w:t xml:space="preserve"> on their lives, particularly as they entered their final year of undergraduate study.  Therefore, one </w:t>
      </w:r>
      <w:r w:rsidR="00F61B59">
        <w:rPr>
          <w:rFonts w:ascii="Arial" w:hAnsi="Arial" w:cs="Arial"/>
          <w:sz w:val="24"/>
          <w:szCs w:val="24"/>
        </w:rPr>
        <w:t>may</w:t>
      </w:r>
      <w:r w:rsidR="0064213B" w:rsidRPr="003263F9">
        <w:rPr>
          <w:rFonts w:ascii="Arial" w:hAnsi="Arial" w:cs="Arial"/>
          <w:sz w:val="24"/>
          <w:szCs w:val="24"/>
        </w:rPr>
        <w:t xml:space="preserve"> posit with reasonable confidence that the thoughts and opinions expressed during the research interviews were not</w:t>
      </w:r>
      <w:r w:rsidR="00363491">
        <w:rPr>
          <w:rFonts w:ascii="Arial" w:hAnsi="Arial" w:cs="Arial"/>
          <w:sz w:val="24"/>
          <w:szCs w:val="24"/>
        </w:rPr>
        <w:t xml:space="preserve"> merely</w:t>
      </w:r>
      <w:r w:rsidR="0064213B" w:rsidRPr="003263F9">
        <w:rPr>
          <w:rFonts w:ascii="Arial" w:hAnsi="Arial" w:cs="Arial"/>
          <w:sz w:val="24"/>
          <w:szCs w:val="24"/>
        </w:rPr>
        <w:t xml:space="preserve"> ‘knee jerk’ emotional reactions in the immediate aftermath</w:t>
      </w:r>
      <w:r w:rsidR="00402F83">
        <w:rPr>
          <w:rFonts w:ascii="Arial" w:hAnsi="Arial" w:cs="Arial"/>
          <w:sz w:val="24"/>
          <w:szCs w:val="24"/>
        </w:rPr>
        <w:t xml:space="preserve"> of the r</w:t>
      </w:r>
      <w:r w:rsidR="00363491">
        <w:rPr>
          <w:rFonts w:ascii="Arial" w:hAnsi="Arial" w:cs="Arial"/>
          <w:sz w:val="24"/>
          <w:szCs w:val="24"/>
        </w:rPr>
        <w:t>eferendum</w:t>
      </w:r>
      <w:r w:rsidR="0064213B" w:rsidRPr="003263F9">
        <w:rPr>
          <w:rFonts w:ascii="Arial" w:hAnsi="Arial" w:cs="Arial"/>
          <w:sz w:val="24"/>
          <w:szCs w:val="24"/>
        </w:rPr>
        <w:t>, but were</w:t>
      </w:r>
      <w:r w:rsidR="00363491">
        <w:rPr>
          <w:rFonts w:ascii="Arial" w:hAnsi="Arial" w:cs="Arial"/>
          <w:sz w:val="24"/>
          <w:szCs w:val="24"/>
        </w:rPr>
        <w:t xml:space="preserve"> more</w:t>
      </w:r>
      <w:r w:rsidR="0064213B" w:rsidRPr="003263F9">
        <w:rPr>
          <w:rFonts w:ascii="Arial" w:hAnsi="Arial" w:cs="Arial"/>
          <w:sz w:val="24"/>
          <w:szCs w:val="24"/>
        </w:rPr>
        <w:t xml:space="preserve"> thoughtful reflections </w:t>
      </w:r>
      <w:r w:rsidR="00402F83">
        <w:rPr>
          <w:rFonts w:ascii="Arial" w:hAnsi="Arial" w:cs="Arial"/>
          <w:sz w:val="24"/>
          <w:szCs w:val="24"/>
        </w:rPr>
        <w:t>developed in the post-r</w:t>
      </w:r>
      <w:r w:rsidR="00363491">
        <w:rPr>
          <w:rFonts w:ascii="Arial" w:hAnsi="Arial" w:cs="Arial"/>
          <w:sz w:val="24"/>
          <w:szCs w:val="24"/>
        </w:rPr>
        <w:t xml:space="preserve">eferendum period. </w:t>
      </w:r>
      <w:r w:rsidR="0064213B" w:rsidRPr="003263F9">
        <w:rPr>
          <w:rFonts w:ascii="Arial" w:hAnsi="Arial" w:cs="Arial"/>
          <w:sz w:val="24"/>
          <w:szCs w:val="24"/>
        </w:rPr>
        <w:t xml:space="preserve">  </w:t>
      </w:r>
    </w:p>
    <w:p w14:paraId="45DDE724" w14:textId="659EFA60" w:rsidR="00302AC8" w:rsidRDefault="00302AC8" w:rsidP="00AB67F6">
      <w:pPr>
        <w:spacing w:line="360" w:lineRule="auto"/>
        <w:rPr>
          <w:rFonts w:ascii="Arial" w:hAnsi="Arial" w:cs="Arial"/>
          <w:sz w:val="24"/>
          <w:szCs w:val="24"/>
        </w:rPr>
      </w:pPr>
    </w:p>
    <w:p w14:paraId="1EF81C34" w14:textId="0BF12681" w:rsidR="00872F7D" w:rsidRPr="004E20A7" w:rsidRDefault="00872F7D" w:rsidP="00AB67F6">
      <w:pPr>
        <w:spacing w:line="360" w:lineRule="auto"/>
        <w:rPr>
          <w:rFonts w:ascii="Arial" w:hAnsi="Arial" w:cs="Arial"/>
          <w:b/>
          <w:sz w:val="24"/>
          <w:szCs w:val="24"/>
        </w:rPr>
      </w:pPr>
      <w:r w:rsidRPr="004E20A7">
        <w:rPr>
          <w:rFonts w:ascii="Arial" w:hAnsi="Arial" w:cs="Arial"/>
          <w:b/>
          <w:sz w:val="24"/>
          <w:szCs w:val="24"/>
        </w:rPr>
        <w:t>Findings</w:t>
      </w:r>
    </w:p>
    <w:p w14:paraId="2BD8A46B" w14:textId="0C07BDAE" w:rsidR="00E41248" w:rsidRDefault="00437986" w:rsidP="00AB67F6">
      <w:pPr>
        <w:spacing w:line="360" w:lineRule="auto"/>
        <w:rPr>
          <w:rFonts w:ascii="Arial" w:hAnsi="Arial" w:cs="Arial"/>
          <w:sz w:val="24"/>
          <w:szCs w:val="24"/>
        </w:rPr>
      </w:pPr>
      <w:r w:rsidRPr="003263F9">
        <w:rPr>
          <w:rFonts w:ascii="Arial" w:hAnsi="Arial" w:cs="Arial"/>
          <w:sz w:val="24"/>
          <w:szCs w:val="24"/>
        </w:rPr>
        <w:t>In brief, a</w:t>
      </w:r>
      <w:r w:rsidR="0064213B" w:rsidRPr="003263F9">
        <w:rPr>
          <w:rFonts w:ascii="Arial" w:hAnsi="Arial" w:cs="Arial"/>
          <w:sz w:val="24"/>
          <w:szCs w:val="24"/>
        </w:rPr>
        <w:t xml:space="preserve"> t</w:t>
      </w:r>
      <w:r w:rsidR="00A66C3E" w:rsidRPr="003263F9">
        <w:rPr>
          <w:rFonts w:ascii="Arial" w:hAnsi="Arial" w:cs="Arial"/>
          <w:sz w:val="24"/>
          <w:szCs w:val="24"/>
        </w:rPr>
        <w:t xml:space="preserve">hematic analysis of </w:t>
      </w:r>
      <w:r w:rsidR="0064213B" w:rsidRPr="003263F9">
        <w:rPr>
          <w:rFonts w:ascii="Arial" w:hAnsi="Arial" w:cs="Arial"/>
          <w:sz w:val="24"/>
          <w:szCs w:val="24"/>
        </w:rPr>
        <w:t xml:space="preserve">the </w:t>
      </w:r>
      <w:r w:rsidR="00A66C3E" w:rsidRPr="003263F9">
        <w:rPr>
          <w:rFonts w:ascii="Arial" w:hAnsi="Arial" w:cs="Arial"/>
          <w:sz w:val="24"/>
          <w:szCs w:val="24"/>
        </w:rPr>
        <w:t xml:space="preserve">interviews </w:t>
      </w:r>
      <w:r w:rsidR="0064213B" w:rsidRPr="003263F9">
        <w:rPr>
          <w:rFonts w:ascii="Arial" w:hAnsi="Arial" w:cs="Arial"/>
          <w:sz w:val="24"/>
          <w:szCs w:val="24"/>
        </w:rPr>
        <w:t xml:space="preserve">identified </w:t>
      </w:r>
      <w:r w:rsidR="00402F83">
        <w:rPr>
          <w:rFonts w:ascii="Arial" w:hAnsi="Arial" w:cs="Arial"/>
          <w:sz w:val="24"/>
          <w:szCs w:val="24"/>
        </w:rPr>
        <w:t>two</w:t>
      </w:r>
      <w:r w:rsidR="000F568B" w:rsidRPr="003263F9">
        <w:rPr>
          <w:rFonts w:ascii="Arial" w:hAnsi="Arial" w:cs="Arial"/>
          <w:sz w:val="24"/>
          <w:szCs w:val="24"/>
        </w:rPr>
        <w:t xml:space="preserve"> broad, yet interrelated themes: </w:t>
      </w:r>
      <w:r w:rsidR="0064213B" w:rsidRPr="003263F9">
        <w:rPr>
          <w:rFonts w:ascii="Arial" w:hAnsi="Arial" w:cs="Arial"/>
          <w:sz w:val="24"/>
          <w:szCs w:val="24"/>
        </w:rPr>
        <w:t xml:space="preserve">a stronger emphasis being placed </w:t>
      </w:r>
      <w:r w:rsidR="002C0F75">
        <w:rPr>
          <w:rFonts w:ascii="Arial" w:hAnsi="Arial" w:cs="Arial"/>
          <w:sz w:val="24"/>
          <w:szCs w:val="24"/>
        </w:rPr>
        <w:t xml:space="preserve">by participants </w:t>
      </w:r>
      <w:r w:rsidR="0064213B" w:rsidRPr="003263F9">
        <w:rPr>
          <w:rFonts w:ascii="Arial" w:hAnsi="Arial" w:cs="Arial"/>
          <w:sz w:val="24"/>
          <w:szCs w:val="24"/>
        </w:rPr>
        <w:t xml:space="preserve">on </w:t>
      </w:r>
      <w:r w:rsidR="000F568B" w:rsidRPr="003263F9">
        <w:rPr>
          <w:rFonts w:ascii="Arial" w:hAnsi="Arial" w:cs="Arial"/>
          <w:sz w:val="24"/>
          <w:szCs w:val="24"/>
        </w:rPr>
        <w:t xml:space="preserve">personal </w:t>
      </w:r>
      <w:r w:rsidR="0064213B" w:rsidRPr="003263F9">
        <w:rPr>
          <w:rFonts w:ascii="Arial" w:hAnsi="Arial" w:cs="Arial"/>
          <w:sz w:val="24"/>
          <w:szCs w:val="24"/>
        </w:rPr>
        <w:t>values</w:t>
      </w:r>
      <w:r w:rsidR="000C5C9D">
        <w:rPr>
          <w:rFonts w:ascii="Arial" w:hAnsi="Arial" w:cs="Arial"/>
          <w:sz w:val="24"/>
          <w:szCs w:val="24"/>
        </w:rPr>
        <w:t xml:space="preserve"> and commitments</w:t>
      </w:r>
      <w:r w:rsidR="000F568B" w:rsidRPr="003263F9">
        <w:rPr>
          <w:rFonts w:ascii="Arial" w:hAnsi="Arial" w:cs="Arial"/>
          <w:sz w:val="24"/>
          <w:szCs w:val="24"/>
        </w:rPr>
        <w:t xml:space="preserve"> </w:t>
      </w:r>
      <w:r w:rsidR="00FF4B3B">
        <w:rPr>
          <w:rFonts w:ascii="Arial" w:hAnsi="Arial" w:cs="Arial"/>
          <w:sz w:val="24"/>
          <w:szCs w:val="24"/>
        </w:rPr>
        <w:t xml:space="preserve">when considering career choice, and </w:t>
      </w:r>
      <w:r w:rsidR="0064213B" w:rsidRPr="003263F9">
        <w:rPr>
          <w:rFonts w:ascii="Arial" w:hAnsi="Arial" w:cs="Arial"/>
          <w:sz w:val="24"/>
          <w:szCs w:val="24"/>
        </w:rPr>
        <w:t xml:space="preserve">anxiety </w:t>
      </w:r>
      <w:r w:rsidR="004D19DF" w:rsidRPr="003263F9">
        <w:rPr>
          <w:rFonts w:ascii="Arial" w:hAnsi="Arial" w:cs="Arial"/>
          <w:sz w:val="24"/>
          <w:szCs w:val="24"/>
        </w:rPr>
        <w:t>about the future in an</w:t>
      </w:r>
      <w:r w:rsidR="0064213B" w:rsidRPr="003263F9">
        <w:rPr>
          <w:rFonts w:ascii="Arial" w:hAnsi="Arial" w:cs="Arial"/>
          <w:sz w:val="24"/>
          <w:szCs w:val="24"/>
        </w:rPr>
        <w:t xml:space="preserve"> uncertain economy</w:t>
      </w:r>
      <w:r w:rsidR="00FF4B3B">
        <w:rPr>
          <w:rFonts w:ascii="Arial" w:hAnsi="Arial" w:cs="Arial"/>
          <w:sz w:val="24"/>
          <w:szCs w:val="24"/>
        </w:rPr>
        <w:t xml:space="preserve"> and potentially </w:t>
      </w:r>
      <w:r w:rsidR="00C714A5">
        <w:rPr>
          <w:rFonts w:ascii="Arial" w:hAnsi="Arial" w:cs="Arial"/>
          <w:sz w:val="24"/>
          <w:szCs w:val="24"/>
        </w:rPr>
        <w:t>divided</w:t>
      </w:r>
      <w:r w:rsidR="00FF4B3B">
        <w:rPr>
          <w:rFonts w:ascii="Arial" w:hAnsi="Arial" w:cs="Arial"/>
          <w:sz w:val="24"/>
          <w:szCs w:val="24"/>
        </w:rPr>
        <w:t xml:space="preserve"> society.</w:t>
      </w:r>
      <w:r w:rsidRPr="003263F9">
        <w:rPr>
          <w:rFonts w:ascii="Arial" w:hAnsi="Arial" w:cs="Arial"/>
          <w:sz w:val="24"/>
          <w:szCs w:val="24"/>
        </w:rPr>
        <w:t xml:space="preserve"> </w:t>
      </w:r>
      <w:r w:rsidR="000F568B" w:rsidRPr="003263F9">
        <w:rPr>
          <w:rFonts w:ascii="Arial" w:hAnsi="Arial" w:cs="Arial"/>
          <w:sz w:val="24"/>
          <w:szCs w:val="24"/>
        </w:rPr>
        <w:t>The</w:t>
      </w:r>
      <w:r w:rsidR="008D182B">
        <w:rPr>
          <w:rFonts w:ascii="Arial" w:hAnsi="Arial" w:cs="Arial"/>
          <w:sz w:val="24"/>
          <w:szCs w:val="24"/>
        </w:rPr>
        <w:t>se</w:t>
      </w:r>
      <w:r w:rsidR="000F568B" w:rsidRPr="003263F9">
        <w:rPr>
          <w:rFonts w:ascii="Arial" w:hAnsi="Arial" w:cs="Arial"/>
          <w:sz w:val="24"/>
          <w:szCs w:val="24"/>
        </w:rPr>
        <w:t xml:space="preserve"> f</w:t>
      </w:r>
      <w:r w:rsidR="004A71D4" w:rsidRPr="003263F9">
        <w:rPr>
          <w:rFonts w:ascii="Arial" w:hAnsi="Arial" w:cs="Arial"/>
          <w:sz w:val="24"/>
          <w:szCs w:val="24"/>
        </w:rPr>
        <w:t>indings</w:t>
      </w:r>
      <w:r w:rsidR="008D182B">
        <w:rPr>
          <w:rFonts w:ascii="Arial" w:hAnsi="Arial" w:cs="Arial"/>
          <w:sz w:val="24"/>
          <w:szCs w:val="24"/>
        </w:rPr>
        <w:t xml:space="preserve"> can be seen to be</w:t>
      </w:r>
      <w:r w:rsidR="004A71D4" w:rsidRPr="003263F9">
        <w:rPr>
          <w:rFonts w:ascii="Arial" w:hAnsi="Arial" w:cs="Arial"/>
          <w:sz w:val="24"/>
          <w:szCs w:val="24"/>
        </w:rPr>
        <w:t xml:space="preserve"> </w:t>
      </w:r>
      <w:r w:rsidRPr="003263F9">
        <w:rPr>
          <w:rFonts w:ascii="Arial" w:hAnsi="Arial" w:cs="Arial"/>
          <w:sz w:val="24"/>
          <w:szCs w:val="24"/>
        </w:rPr>
        <w:t>directly attributable to the Brexit campaign and</w:t>
      </w:r>
      <w:r w:rsidR="008D182B">
        <w:rPr>
          <w:rFonts w:ascii="Arial" w:hAnsi="Arial" w:cs="Arial"/>
          <w:sz w:val="24"/>
          <w:szCs w:val="24"/>
        </w:rPr>
        <w:t xml:space="preserve"> the</w:t>
      </w:r>
      <w:r w:rsidR="00FF4B3B">
        <w:rPr>
          <w:rFonts w:ascii="Arial" w:hAnsi="Arial" w:cs="Arial"/>
          <w:sz w:val="24"/>
          <w:szCs w:val="24"/>
        </w:rPr>
        <w:t xml:space="preserve"> r</w:t>
      </w:r>
      <w:r w:rsidRPr="003263F9">
        <w:rPr>
          <w:rFonts w:ascii="Arial" w:hAnsi="Arial" w:cs="Arial"/>
          <w:sz w:val="24"/>
          <w:szCs w:val="24"/>
        </w:rPr>
        <w:t>eferendum result.</w:t>
      </w:r>
      <w:r w:rsidR="008D182B">
        <w:rPr>
          <w:rFonts w:ascii="Arial" w:hAnsi="Arial" w:cs="Arial"/>
          <w:sz w:val="24"/>
          <w:szCs w:val="24"/>
        </w:rPr>
        <w:t xml:space="preserve"> Significantly, we wish to argue that participants’ expressions of emotion, and of the importance of personal values</w:t>
      </w:r>
      <w:r w:rsidR="000C5C9D">
        <w:rPr>
          <w:rFonts w:ascii="Arial" w:hAnsi="Arial" w:cs="Arial"/>
          <w:sz w:val="24"/>
          <w:szCs w:val="24"/>
        </w:rPr>
        <w:t xml:space="preserve"> and commitments</w:t>
      </w:r>
      <w:r w:rsidR="008D182B">
        <w:rPr>
          <w:rFonts w:ascii="Arial" w:hAnsi="Arial" w:cs="Arial"/>
          <w:sz w:val="24"/>
          <w:szCs w:val="24"/>
        </w:rPr>
        <w:t>, signal career thinking that requires understandings and responses that adequately reflect the</w:t>
      </w:r>
      <w:r w:rsidR="00B4205B">
        <w:rPr>
          <w:rFonts w:ascii="Arial" w:hAnsi="Arial" w:cs="Arial"/>
          <w:sz w:val="24"/>
          <w:szCs w:val="24"/>
        </w:rPr>
        <w:t xml:space="preserve"> nature of the</w:t>
      </w:r>
      <w:r w:rsidR="008D182B">
        <w:rPr>
          <w:rFonts w:ascii="Arial" w:hAnsi="Arial" w:cs="Arial"/>
          <w:sz w:val="24"/>
          <w:szCs w:val="24"/>
        </w:rPr>
        <w:t xml:space="preserve"> inter-</w:t>
      </w:r>
      <w:r w:rsidR="008D182B">
        <w:rPr>
          <w:rFonts w:ascii="Arial" w:hAnsi="Arial" w:cs="Arial"/>
          <w:sz w:val="24"/>
          <w:szCs w:val="24"/>
        </w:rPr>
        <w:lastRenderedPageBreak/>
        <w:t xml:space="preserve">relatedness of individual and </w:t>
      </w:r>
      <w:r w:rsidR="00C714A5">
        <w:rPr>
          <w:rFonts w:ascii="Arial" w:hAnsi="Arial" w:cs="Arial"/>
          <w:sz w:val="24"/>
          <w:szCs w:val="24"/>
        </w:rPr>
        <w:t>social</w:t>
      </w:r>
      <w:r w:rsidR="008D182B">
        <w:rPr>
          <w:rFonts w:ascii="Arial" w:hAnsi="Arial" w:cs="Arial"/>
          <w:sz w:val="24"/>
          <w:szCs w:val="24"/>
        </w:rPr>
        <w:t xml:space="preserve"> factors</w:t>
      </w:r>
      <w:r w:rsidR="00B4205B">
        <w:rPr>
          <w:rFonts w:ascii="Arial" w:hAnsi="Arial" w:cs="Arial"/>
          <w:sz w:val="24"/>
          <w:szCs w:val="24"/>
        </w:rPr>
        <w:t>; that is, understanding</w:t>
      </w:r>
      <w:r w:rsidR="00C714A5">
        <w:rPr>
          <w:rFonts w:ascii="Arial" w:hAnsi="Arial" w:cs="Arial"/>
          <w:sz w:val="24"/>
          <w:szCs w:val="24"/>
        </w:rPr>
        <w:t xml:space="preserve">s and responses that grasp the </w:t>
      </w:r>
      <w:r w:rsidR="00B4205B" w:rsidRPr="004E20A7">
        <w:rPr>
          <w:rFonts w:ascii="Arial" w:hAnsi="Arial" w:cs="Arial"/>
          <w:sz w:val="24"/>
          <w:szCs w:val="24"/>
        </w:rPr>
        <w:t>generative power</w:t>
      </w:r>
      <w:r w:rsidR="00B4205B">
        <w:rPr>
          <w:rFonts w:ascii="Arial" w:hAnsi="Arial" w:cs="Arial"/>
          <w:sz w:val="24"/>
          <w:szCs w:val="24"/>
        </w:rPr>
        <w:t xml:space="preserve"> of socio-political circumstances and events in relation to career thinking, without diluting the creative and meaningful agency of individuals to respond to these events.</w:t>
      </w:r>
      <w:r w:rsidR="002C0F75">
        <w:rPr>
          <w:rFonts w:ascii="Arial" w:hAnsi="Arial" w:cs="Arial"/>
          <w:sz w:val="24"/>
          <w:szCs w:val="24"/>
        </w:rPr>
        <w:t xml:space="preserve"> </w:t>
      </w:r>
    </w:p>
    <w:p w14:paraId="3F672313" w14:textId="77777777" w:rsidR="006C1596" w:rsidRDefault="006C1596" w:rsidP="00AB67F6">
      <w:pPr>
        <w:spacing w:line="360" w:lineRule="auto"/>
        <w:rPr>
          <w:rFonts w:ascii="Arial" w:hAnsi="Arial" w:cs="Arial"/>
          <w:b/>
          <w:sz w:val="24"/>
          <w:szCs w:val="24"/>
        </w:rPr>
      </w:pPr>
    </w:p>
    <w:p w14:paraId="31286661" w14:textId="77777777" w:rsidR="004A7F40" w:rsidRPr="003263F9" w:rsidRDefault="00246947" w:rsidP="00AB67F6">
      <w:pPr>
        <w:spacing w:line="360" w:lineRule="auto"/>
        <w:rPr>
          <w:rFonts w:ascii="Arial" w:hAnsi="Arial" w:cs="Arial"/>
          <w:b/>
          <w:sz w:val="24"/>
          <w:szCs w:val="24"/>
        </w:rPr>
      </w:pPr>
      <w:r w:rsidRPr="003263F9">
        <w:rPr>
          <w:rFonts w:ascii="Arial" w:hAnsi="Arial" w:cs="Arial"/>
          <w:b/>
          <w:sz w:val="24"/>
          <w:szCs w:val="24"/>
        </w:rPr>
        <w:t xml:space="preserve">Brexit: </w:t>
      </w:r>
      <w:r w:rsidR="000C5C9D">
        <w:rPr>
          <w:rFonts w:ascii="Arial" w:hAnsi="Arial" w:cs="Arial"/>
          <w:b/>
          <w:sz w:val="24"/>
          <w:szCs w:val="24"/>
        </w:rPr>
        <w:t>values and commitments drive career thinking and action</w:t>
      </w:r>
    </w:p>
    <w:p w14:paraId="75EC51FB" w14:textId="11BF7795" w:rsidR="008D182B" w:rsidRDefault="00707666" w:rsidP="00AB67F6">
      <w:pPr>
        <w:spacing w:before="100" w:beforeAutospacing="1" w:after="100" w:afterAutospacing="1" w:line="360" w:lineRule="auto"/>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Amongst participants</w:t>
      </w:r>
      <w:r w:rsidR="002E6802" w:rsidRPr="003263F9">
        <w:rPr>
          <w:rFonts w:ascii="Arial" w:eastAsia="Times New Roman" w:hAnsi="Arial" w:cs="Arial"/>
          <w:sz w:val="24"/>
          <w:szCs w:val="24"/>
          <w:lang w:val="en" w:eastAsia="en-GB"/>
        </w:rPr>
        <w:t xml:space="preserve">, </w:t>
      </w:r>
      <w:r w:rsidR="00556ECC" w:rsidRPr="003263F9">
        <w:rPr>
          <w:rFonts w:ascii="Arial" w:eastAsia="Times New Roman" w:hAnsi="Arial" w:cs="Arial"/>
          <w:sz w:val="24"/>
          <w:szCs w:val="24"/>
          <w:lang w:val="en" w:eastAsia="en-GB"/>
        </w:rPr>
        <w:t>Brexit</w:t>
      </w:r>
      <w:r w:rsidR="008D182B">
        <w:rPr>
          <w:rFonts w:ascii="Arial" w:eastAsia="Times New Roman" w:hAnsi="Arial" w:cs="Arial"/>
          <w:sz w:val="24"/>
          <w:szCs w:val="24"/>
          <w:lang w:val="en" w:eastAsia="en-GB"/>
        </w:rPr>
        <w:t xml:space="preserve"> appeared to</w:t>
      </w:r>
      <w:r w:rsidR="00556ECC" w:rsidRPr="003263F9">
        <w:rPr>
          <w:rFonts w:ascii="Arial" w:eastAsia="Times New Roman" w:hAnsi="Arial" w:cs="Arial"/>
          <w:sz w:val="24"/>
          <w:szCs w:val="24"/>
          <w:lang w:val="en" w:eastAsia="en-GB"/>
        </w:rPr>
        <w:t xml:space="preserve"> kindle </w:t>
      </w:r>
      <w:r w:rsidRPr="003263F9">
        <w:rPr>
          <w:rFonts w:ascii="Arial" w:eastAsia="Times New Roman" w:hAnsi="Arial" w:cs="Arial"/>
          <w:sz w:val="24"/>
          <w:szCs w:val="24"/>
          <w:lang w:val="en" w:eastAsia="en-GB"/>
        </w:rPr>
        <w:t>a sense</w:t>
      </w:r>
      <w:r w:rsidR="00556ECC" w:rsidRPr="003263F9">
        <w:rPr>
          <w:rFonts w:ascii="Arial" w:eastAsia="Times New Roman" w:hAnsi="Arial" w:cs="Arial"/>
          <w:sz w:val="24"/>
          <w:szCs w:val="24"/>
          <w:lang w:val="en" w:eastAsia="en-GB"/>
        </w:rPr>
        <w:t xml:space="preserve"> of</w:t>
      </w:r>
      <w:r w:rsidR="000C5C9D">
        <w:rPr>
          <w:rFonts w:ascii="Arial" w:eastAsia="Times New Roman" w:hAnsi="Arial" w:cs="Arial"/>
          <w:sz w:val="24"/>
          <w:szCs w:val="24"/>
          <w:lang w:val="en" w:eastAsia="en-GB"/>
        </w:rPr>
        <w:t xml:space="preserve"> both</w:t>
      </w:r>
      <w:r w:rsidR="00556ECC" w:rsidRPr="003263F9">
        <w:rPr>
          <w:rFonts w:ascii="Arial" w:eastAsia="Times New Roman" w:hAnsi="Arial" w:cs="Arial"/>
          <w:sz w:val="24"/>
          <w:szCs w:val="24"/>
          <w:lang w:val="en" w:eastAsia="en-GB"/>
        </w:rPr>
        <w:t xml:space="preserve"> social </w:t>
      </w:r>
      <w:r w:rsidR="000F568B" w:rsidRPr="003263F9">
        <w:rPr>
          <w:rFonts w:ascii="Arial" w:eastAsia="Times New Roman" w:hAnsi="Arial" w:cs="Arial"/>
          <w:sz w:val="24"/>
          <w:szCs w:val="24"/>
          <w:lang w:val="en" w:eastAsia="en-GB"/>
        </w:rPr>
        <w:t xml:space="preserve">purpose </w:t>
      </w:r>
      <w:r w:rsidR="008D182B">
        <w:rPr>
          <w:rFonts w:ascii="Arial" w:eastAsia="Times New Roman" w:hAnsi="Arial" w:cs="Arial"/>
          <w:sz w:val="24"/>
          <w:szCs w:val="24"/>
          <w:lang w:val="en" w:eastAsia="en-GB"/>
        </w:rPr>
        <w:t>and personal responsibility</w:t>
      </w:r>
      <w:r w:rsidR="0010637F">
        <w:rPr>
          <w:rFonts w:ascii="Arial" w:eastAsia="Times New Roman" w:hAnsi="Arial" w:cs="Arial"/>
          <w:sz w:val="24"/>
          <w:szCs w:val="24"/>
          <w:lang w:val="en" w:eastAsia="en-GB"/>
        </w:rPr>
        <w:t xml:space="preserve"> in re</w:t>
      </w:r>
      <w:r w:rsidR="00FF4B3B">
        <w:rPr>
          <w:rFonts w:ascii="Arial" w:eastAsia="Times New Roman" w:hAnsi="Arial" w:cs="Arial"/>
          <w:sz w:val="24"/>
          <w:szCs w:val="24"/>
          <w:lang w:val="en" w:eastAsia="en-GB"/>
        </w:rPr>
        <w:t>sponse to perceptions that the r</w:t>
      </w:r>
      <w:r w:rsidR="0010637F">
        <w:rPr>
          <w:rFonts w:ascii="Arial" w:eastAsia="Times New Roman" w:hAnsi="Arial" w:cs="Arial"/>
          <w:sz w:val="24"/>
          <w:szCs w:val="24"/>
          <w:lang w:val="en" w:eastAsia="en-GB"/>
        </w:rPr>
        <w:t>eferendum had created, or exposed, social division</w:t>
      </w:r>
      <w:r w:rsidR="00872F7D">
        <w:rPr>
          <w:rFonts w:ascii="Arial" w:eastAsia="Times New Roman" w:hAnsi="Arial" w:cs="Arial"/>
          <w:sz w:val="24"/>
          <w:szCs w:val="24"/>
          <w:lang w:val="en" w:eastAsia="en-GB"/>
        </w:rPr>
        <w:t>:</w:t>
      </w:r>
    </w:p>
    <w:p w14:paraId="0611F39D" w14:textId="77777777" w:rsidR="008D182B" w:rsidRDefault="000F568B" w:rsidP="00E41248">
      <w:pPr>
        <w:spacing w:before="100" w:beforeAutospacing="1" w:after="100" w:afterAutospacing="1" w:line="360" w:lineRule="auto"/>
        <w:ind w:left="283"/>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 xml:space="preserve"> </w:t>
      </w:r>
      <w:r w:rsidR="00E41248">
        <w:rPr>
          <w:rFonts w:ascii="Arial" w:eastAsia="Times New Roman" w:hAnsi="Arial" w:cs="Arial"/>
          <w:i/>
          <w:sz w:val="24"/>
          <w:szCs w:val="24"/>
          <w:lang w:val="en" w:eastAsia="en-GB"/>
        </w:rPr>
        <w:t>‘</w:t>
      </w:r>
      <w:r w:rsidR="00556ECC" w:rsidRPr="005B6578">
        <w:rPr>
          <w:rFonts w:ascii="Arial" w:eastAsia="Times New Roman" w:hAnsi="Arial" w:cs="Arial"/>
          <w:i/>
          <w:sz w:val="24"/>
          <w:szCs w:val="24"/>
          <w:lang w:val="en" w:eastAsia="en-GB"/>
        </w:rPr>
        <w:t>It's definitely made me more motivated to try and create a better society</w:t>
      </w:r>
      <w:r w:rsidR="000C5C9D" w:rsidRPr="005B6578">
        <w:rPr>
          <w:rFonts w:ascii="Arial" w:eastAsia="Times New Roman" w:hAnsi="Arial" w:cs="Arial"/>
          <w:i/>
          <w:sz w:val="24"/>
          <w:szCs w:val="24"/>
          <w:lang w:val="en" w:eastAsia="en-GB"/>
        </w:rPr>
        <w:t>.</w:t>
      </w:r>
      <w:r w:rsidR="00E41248">
        <w:rPr>
          <w:rFonts w:ascii="Arial" w:eastAsia="Times New Roman" w:hAnsi="Arial" w:cs="Arial"/>
          <w:i/>
          <w:sz w:val="24"/>
          <w:szCs w:val="24"/>
          <w:lang w:val="en" w:eastAsia="en-GB"/>
        </w:rPr>
        <w:t>’</w:t>
      </w:r>
      <w:r w:rsidR="00BB4D1D" w:rsidRPr="003263F9">
        <w:rPr>
          <w:rFonts w:ascii="Arial" w:eastAsia="Times New Roman" w:hAnsi="Arial" w:cs="Arial"/>
          <w:i/>
          <w:sz w:val="24"/>
          <w:szCs w:val="24"/>
          <w:lang w:val="en" w:eastAsia="en-GB"/>
        </w:rPr>
        <w:t xml:space="preserve"> </w:t>
      </w:r>
      <w:r w:rsidR="00E41248">
        <w:rPr>
          <w:rFonts w:ascii="Arial" w:eastAsia="Times New Roman" w:hAnsi="Arial" w:cs="Arial"/>
          <w:i/>
          <w:sz w:val="24"/>
          <w:szCs w:val="24"/>
          <w:lang w:val="en" w:eastAsia="en-GB"/>
        </w:rPr>
        <w:t xml:space="preserve"> </w:t>
      </w:r>
      <w:r w:rsidRPr="003263F9">
        <w:rPr>
          <w:rFonts w:ascii="Arial" w:eastAsia="Times New Roman" w:hAnsi="Arial" w:cs="Arial"/>
          <w:sz w:val="24"/>
          <w:szCs w:val="24"/>
          <w:lang w:val="en" w:eastAsia="en-GB"/>
        </w:rPr>
        <w:t>(</w:t>
      </w:r>
      <w:r w:rsidR="008D182B">
        <w:rPr>
          <w:rFonts w:ascii="Arial" w:eastAsia="Times New Roman" w:hAnsi="Arial" w:cs="Arial"/>
          <w:sz w:val="24"/>
          <w:szCs w:val="24"/>
          <w:lang w:val="en" w:eastAsia="en-GB"/>
        </w:rPr>
        <w:t>P</w:t>
      </w:r>
      <w:r w:rsidR="00BB4D1D" w:rsidRPr="003263F9">
        <w:rPr>
          <w:rFonts w:ascii="Arial" w:eastAsia="Times New Roman" w:hAnsi="Arial" w:cs="Arial"/>
          <w:sz w:val="24"/>
          <w:szCs w:val="24"/>
          <w:lang w:val="en" w:eastAsia="en-GB"/>
        </w:rPr>
        <w:t xml:space="preserve">articipant </w:t>
      </w:r>
      <w:r w:rsidR="006332F9" w:rsidRPr="003263F9">
        <w:rPr>
          <w:rFonts w:ascii="Arial" w:eastAsia="Times New Roman" w:hAnsi="Arial" w:cs="Arial"/>
          <w:sz w:val="24"/>
          <w:szCs w:val="24"/>
          <w:lang w:val="en" w:eastAsia="en-GB"/>
        </w:rPr>
        <w:t>9</w:t>
      </w:r>
      <w:r w:rsidR="00BB4D1D" w:rsidRPr="003263F9">
        <w:rPr>
          <w:rFonts w:ascii="Arial" w:eastAsia="Times New Roman" w:hAnsi="Arial" w:cs="Arial"/>
          <w:sz w:val="24"/>
          <w:szCs w:val="24"/>
          <w:lang w:val="en" w:eastAsia="en-GB"/>
        </w:rPr>
        <w:t>)</w:t>
      </w:r>
      <w:r w:rsidRPr="003263F9">
        <w:rPr>
          <w:rFonts w:ascii="Arial" w:eastAsia="Times New Roman" w:hAnsi="Arial" w:cs="Arial"/>
          <w:sz w:val="24"/>
          <w:szCs w:val="24"/>
          <w:lang w:val="en" w:eastAsia="en-GB"/>
        </w:rPr>
        <w:t>,</w:t>
      </w:r>
    </w:p>
    <w:p w14:paraId="79BB7106" w14:textId="77777777" w:rsidR="008D182B" w:rsidRDefault="00E41248" w:rsidP="00E41248">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Maybe before I was just, I want some job. But now it's</w:t>
      </w:r>
      <w:r w:rsidR="000C5C9D" w:rsidRPr="005B6578">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 xml:space="preserve"> </w:t>
      </w:r>
      <w:r w:rsidR="000C5C9D" w:rsidRPr="005B6578">
        <w:rPr>
          <w:rFonts w:ascii="Arial" w:eastAsia="Times New Roman" w:hAnsi="Arial" w:cs="Arial"/>
          <w:i/>
          <w:sz w:val="24"/>
          <w:szCs w:val="24"/>
          <w:lang w:val="en" w:eastAsia="en-GB"/>
        </w:rPr>
        <w:t>“W</w:t>
      </w:r>
      <w:r w:rsidR="00BA04F6" w:rsidRPr="005B6578">
        <w:rPr>
          <w:rFonts w:ascii="Arial" w:eastAsia="Times New Roman" w:hAnsi="Arial" w:cs="Arial"/>
          <w:i/>
          <w:sz w:val="24"/>
          <w:szCs w:val="24"/>
          <w:lang w:val="en" w:eastAsia="en-GB"/>
        </w:rPr>
        <w:t>hat can I do? What can I contribute?</w:t>
      </w:r>
      <w:r w:rsidR="000C5C9D" w:rsidRPr="005B6578">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 xml:space="preserve"> So it's probably made me a lot more passionate, but also more serious about it.</w:t>
      </w:r>
      <w:r>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 xml:space="preserve"> </w:t>
      </w:r>
      <w:r w:rsidR="00BA04F6" w:rsidRPr="003263F9">
        <w:rPr>
          <w:rFonts w:ascii="Arial" w:eastAsia="Times New Roman" w:hAnsi="Arial" w:cs="Arial"/>
          <w:sz w:val="24"/>
          <w:szCs w:val="24"/>
          <w:lang w:val="en" w:eastAsia="en-GB"/>
        </w:rPr>
        <w:t>(</w:t>
      </w:r>
      <w:r w:rsidR="008D182B">
        <w:rPr>
          <w:rFonts w:ascii="Arial" w:eastAsia="Times New Roman" w:hAnsi="Arial" w:cs="Arial"/>
          <w:sz w:val="24"/>
          <w:szCs w:val="24"/>
          <w:lang w:val="en" w:eastAsia="en-GB"/>
        </w:rPr>
        <w:t>P</w:t>
      </w:r>
      <w:r w:rsidR="00BA04F6" w:rsidRPr="003263F9">
        <w:rPr>
          <w:rFonts w:ascii="Arial" w:eastAsia="Times New Roman" w:hAnsi="Arial" w:cs="Arial"/>
          <w:sz w:val="24"/>
          <w:szCs w:val="24"/>
          <w:lang w:val="en" w:eastAsia="en-GB"/>
        </w:rPr>
        <w:t xml:space="preserve">articipant </w:t>
      </w:r>
      <w:r w:rsidR="00BA04F6">
        <w:rPr>
          <w:rFonts w:ascii="Arial" w:eastAsia="Times New Roman" w:hAnsi="Arial" w:cs="Arial"/>
          <w:sz w:val="24"/>
          <w:szCs w:val="24"/>
          <w:lang w:val="en" w:eastAsia="en-GB"/>
        </w:rPr>
        <w:t>7</w:t>
      </w:r>
      <w:r w:rsidR="00BA04F6" w:rsidRPr="003263F9">
        <w:rPr>
          <w:rFonts w:ascii="Arial" w:eastAsia="Times New Roman" w:hAnsi="Arial" w:cs="Arial"/>
          <w:sz w:val="24"/>
          <w:szCs w:val="24"/>
          <w:lang w:val="en" w:eastAsia="en-GB"/>
        </w:rPr>
        <w:t xml:space="preserve">) </w:t>
      </w:r>
      <w:r w:rsidR="00BA04F6">
        <w:rPr>
          <w:rFonts w:ascii="Arial" w:eastAsia="Times New Roman" w:hAnsi="Arial" w:cs="Arial"/>
          <w:sz w:val="24"/>
          <w:szCs w:val="24"/>
          <w:lang w:val="en" w:eastAsia="en-GB"/>
        </w:rPr>
        <w:t xml:space="preserve"> </w:t>
      </w:r>
    </w:p>
    <w:p w14:paraId="26EBECB7" w14:textId="795B3CD5" w:rsidR="0010637F" w:rsidRDefault="000C5C9D"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Participant 1</w:t>
      </w:r>
      <w:r w:rsidR="0010637F">
        <w:rPr>
          <w:rFonts w:ascii="Arial" w:eastAsia="Times New Roman" w:hAnsi="Arial" w:cs="Arial"/>
          <w:sz w:val="24"/>
          <w:szCs w:val="24"/>
          <w:lang w:val="en" w:eastAsia="en-GB"/>
        </w:rPr>
        <w:t xml:space="preserve"> echoed these sentiments, suggesting that, though their career choice may not have changed, it meant something different now, and that would lead to a particular kind of engagement</w:t>
      </w:r>
      <w:r w:rsidR="00872F7D">
        <w:rPr>
          <w:rFonts w:ascii="Arial" w:eastAsia="Times New Roman" w:hAnsi="Arial" w:cs="Arial"/>
          <w:sz w:val="24"/>
          <w:szCs w:val="24"/>
          <w:lang w:val="en" w:eastAsia="en-GB"/>
        </w:rPr>
        <w:t>:</w:t>
      </w:r>
    </w:p>
    <w:p w14:paraId="43E4F3EF" w14:textId="77777777" w:rsidR="0010637F" w:rsidRDefault="00E41248" w:rsidP="00E41248">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8A08ED" w:rsidRPr="005B6578">
        <w:rPr>
          <w:rFonts w:ascii="Arial" w:eastAsia="Times New Roman" w:hAnsi="Arial" w:cs="Arial"/>
          <w:i/>
          <w:sz w:val="24"/>
          <w:szCs w:val="24"/>
          <w:lang w:val="en" w:eastAsia="en-GB"/>
        </w:rPr>
        <w:t>I want to be a teacher, this kind of teacher, because of Brexit,</w:t>
      </w:r>
      <w:r w:rsidR="002C0F75">
        <w:rPr>
          <w:rFonts w:ascii="Arial" w:eastAsia="Times New Roman" w:hAnsi="Arial" w:cs="Arial"/>
          <w:i/>
          <w:sz w:val="24"/>
          <w:szCs w:val="24"/>
          <w:lang w:val="en" w:eastAsia="en-GB"/>
        </w:rPr>
        <w:t xml:space="preserve"> </w:t>
      </w:r>
      <w:r w:rsidR="008A08ED" w:rsidRPr="005B6578">
        <w:rPr>
          <w:rFonts w:ascii="Arial" w:eastAsia="Times New Roman" w:hAnsi="Arial" w:cs="Arial"/>
          <w:i/>
          <w:sz w:val="24"/>
          <w:szCs w:val="24"/>
          <w:lang w:val="en" w:eastAsia="en-GB"/>
        </w:rPr>
        <w:t>I'd try and work where maybe there are signs of this kind of division. I'd seek out the problem. I'm not sure if I'd</w:t>
      </w:r>
      <w:r>
        <w:rPr>
          <w:rFonts w:ascii="Arial" w:eastAsia="Times New Roman" w:hAnsi="Arial" w:cs="Arial"/>
          <w:i/>
          <w:sz w:val="24"/>
          <w:szCs w:val="24"/>
          <w:lang w:val="en" w:eastAsia="en-GB"/>
        </w:rPr>
        <w:t xml:space="preserve"> succeed, but I'd at least try.’</w:t>
      </w:r>
      <w:r w:rsidR="001A3655" w:rsidRPr="003263F9">
        <w:rPr>
          <w:rFonts w:ascii="Arial" w:eastAsia="Times New Roman" w:hAnsi="Arial" w:cs="Arial"/>
          <w:sz w:val="24"/>
          <w:szCs w:val="24"/>
          <w:lang w:val="en" w:eastAsia="en-GB"/>
        </w:rPr>
        <w:t xml:space="preserve"> </w:t>
      </w:r>
    </w:p>
    <w:p w14:paraId="416EEE4B" w14:textId="3C39AFF0" w:rsidR="001A3655" w:rsidRPr="003263F9" w:rsidRDefault="0010637F"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One participant linked their career thinking clearly to broader identity issues, suggesti</w:t>
      </w:r>
      <w:r w:rsidR="00EF155B">
        <w:rPr>
          <w:rFonts w:ascii="Arial" w:eastAsia="Times New Roman" w:hAnsi="Arial" w:cs="Arial"/>
          <w:sz w:val="24"/>
          <w:szCs w:val="24"/>
          <w:lang w:val="en" w:eastAsia="en-GB"/>
        </w:rPr>
        <w:t>ng that their career ideas</w:t>
      </w:r>
      <w:r>
        <w:rPr>
          <w:rFonts w:ascii="Arial" w:eastAsia="Times New Roman" w:hAnsi="Arial" w:cs="Arial"/>
          <w:sz w:val="24"/>
          <w:szCs w:val="24"/>
          <w:lang w:val="en" w:eastAsia="en-GB"/>
        </w:rPr>
        <w:t xml:space="preserve"> link</w:t>
      </w:r>
      <w:r w:rsidR="00EF155B">
        <w:rPr>
          <w:rFonts w:ascii="Arial" w:eastAsia="Times New Roman" w:hAnsi="Arial" w:cs="Arial"/>
          <w:sz w:val="24"/>
          <w:szCs w:val="24"/>
          <w:lang w:val="en" w:eastAsia="en-GB"/>
        </w:rPr>
        <w:t>ed</w:t>
      </w:r>
      <w:r>
        <w:rPr>
          <w:rFonts w:ascii="Arial" w:eastAsia="Times New Roman" w:hAnsi="Arial" w:cs="Arial"/>
          <w:sz w:val="24"/>
          <w:szCs w:val="24"/>
          <w:lang w:val="en" w:eastAsia="en-GB"/>
        </w:rPr>
        <w:t xml:space="preserve"> directly to enacting a vision of how the future should be</w:t>
      </w:r>
      <w:r w:rsidR="00872F7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r w:rsidR="001A3655" w:rsidRPr="003263F9">
        <w:rPr>
          <w:rFonts w:ascii="Arial" w:eastAsia="Times New Roman" w:hAnsi="Arial" w:cs="Arial"/>
          <w:sz w:val="24"/>
          <w:szCs w:val="24"/>
          <w:lang w:val="en" w:eastAsia="en-GB"/>
        </w:rPr>
        <w:t xml:space="preserve"> </w:t>
      </w:r>
      <w:r w:rsidR="008A08ED" w:rsidRPr="003263F9">
        <w:rPr>
          <w:rFonts w:ascii="Arial" w:eastAsia="Times New Roman" w:hAnsi="Arial" w:cs="Arial"/>
          <w:sz w:val="24"/>
          <w:szCs w:val="24"/>
          <w:lang w:val="en" w:eastAsia="en-GB"/>
        </w:rPr>
        <w:t xml:space="preserve"> </w:t>
      </w:r>
    </w:p>
    <w:p w14:paraId="57B87E40" w14:textId="77777777" w:rsidR="000E29E7" w:rsidRPr="002C0F75" w:rsidRDefault="00E41248" w:rsidP="00E41248">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8A08ED" w:rsidRPr="005B6578">
        <w:rPr>
          <w:rFonts w:ascii="Arial" w:eastAsia="Times New Roman" w:hAnsi="Arial" w:cs="Arial"/>
          <w:i/>
          <w:sz w:val="24"/>
          <w:szCs w:val="24"/>
          <w:lang w:val="en" w:eastAsia="en-GB"/>
        </w:rPr>
        <w:t>I don’t want to be seen as that English person who has these beliefs and values</w:t>
      </w:r>
      <w:r w:rsidR="000D2B34" w:rsidRPr="005B6578">
        <w:rPr>
          <w:rFonts w:ascii="Arial" w:eastAsia="Times New Roman" w:hAnsi="Arial" w:cs="Arial"/>
          <w:i/>
          <w:sz w:val="24"/>
          <w:szCs w:val="24"/>
          <w:lang w:val="en" w:eastAsia="en-GB"/>
        </w:rPr>
        <w:t>, w</w:t>
      </w:r>
      <w:r w:rsidR="008A08ED" w:rsidRPr="005B6578">
        <w:rPr>
          <w:rFonts w:ascii="Arial" w:eastAsia="Times New Roman" w:hAnsi="Arial" w:cs="Arial"/>
          <w:i/>
          <w:sz w:val="24"/>
          <w:szCs w:val="24"/>
          <w:lang w:val="en" w:eastAsia="en-GB"/>
        </w:rPr>
        <w:t>orking in a place where this is all we are, this is England, this is how we’ll stay</w:t>
      </w:r>
      <w:r w:rsidR="000D2B34" w:rsidRPr="005B6578">
        <w:rPr>
          <w:rFonts w:ascii="Arial" w:eastAsia="Times New Roman" w:hAnsi="Arial" w:cs="Arial"/>
          <w:i/>
          <w:sz w:val="24"/>
          <w:szCs w:val="24"/>
          <w:lang w:val="en" w:eastAsia="en-GB"/>
        </w:rPr>
        <w:t>. I</w:t>
      </w:r>
      <w:r w:rsidR="008A08ED" w:rsidRPr="005B6578">
        <w:rPr>
          <w:rFonts w:ascii="Arial" w:eastAsia="Times New Roman" w:hAnsi="Arial" w:cs="Arial"/>
          <w:i/>
          <w:sz w:val="24"/>
          <w:szCs w:val="24"/>
          <w:lang w:val="en" w:eastAsia="en-GB"/>
        </w:rPr>
        <w:t xml:space="preserve">’d want to work with people </w:t>
      </w:r>
      <w:r w:rsidR="0041768B" w:rsidRPr="005B6578">
        <w:rPr>
          <w:rFonts w:ascii="Arial" w:eastAsia="Times New Roman" w:hAnsi="Arial" w:cs="Arial"/>
          <w:i/>
          <w:sz w:val="24"/>
          <w:szCs w:val="24"/>
          <w:lang w:val="en" w:eastAsia="en-GB"/>
        </w:rPr>
        <w:t>and</w:t>
      </w:r>
      <w:r w:rsidR="008A08ED" w:rsidRPr="005B6578">
        <w:rPr>
          <w:rFonts w:ascii="Arial" w:eastAsia="Times New Roman" w:hAnsi="Arial" w:cs="Arial"/>
          <w:i/>
          <w:sz w:val="24"/>
          <w:szCs w:val="24"/>
          <w:lang w:val="en" w:eastAsia="en-GB"/>
        </w:rPr>
        <w:t xml:space="preserve"> try and open up the social boundaries</w:t>
      </w:r>
      <w:r w:rsidR="00707666">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B21EF7" w:rsidRPr="0010637F">
        <w:rPr>
          <w:rFonts w:ascii="Arial" w:eastAsia="Times New Roman" w:hAnsi="Arial" w:cs="Arial"/>
          <w:i/>
          <w:sz w:val="24"/>
          <w:szCs w:val="24"/>
          <w:lang w:val="en" w:eastAsia="en-GB"/>
        </w:rPr>
        <w:t xml:space="preserve"> </w:t>
      </w:r>
      <w:r w:rsidR="001A3655" w:rsidRPr="002C0F75">
        <w:rPr>
          <w:rFonts w:ascii="Arial" w:eastAsia="Times New Roman" w:hAnsi="Arial" w:cs="Arial"/>
          <w:sz w:val="24"/>
          <w:szCs w:val="24"/>
          <w:lang w:val="en" w:eastAsia="en-GB"/>
        </w:rPr>
        <w:t>(</w:t>
      </w:r>
      <w:r w:rsidR="00EF155B" w:rsidRPr="005B6578">
        <w:rPr>
          <w:rFonts w:ascii="Arial" w:eastAsia="Times New Roman" w:hAnsi="Arial" w:cs="Arial"/>
          <w:sz w:val="24"/>
          <w:szCs w:val="24"/>
          <w:lang w:val="en" w:eastAsia="en-GB"/>
        </w:rPr>
        <w:t>P</w:t>
      </w:r>
      <w:r w:rsidR="001A3655" w:rsidRPr="002C0F75">
        <w:rPr>
          <w:rFonts w:ascii="Arial" w:eastAsia="Times New Roman" w:hAnsi="Arial" w:cs="Arial"/>
          <w:sz w:val="24"/>
          <w:szCs w:val="24"/>
          <w:lang w:val="en" w:eastAsia="en-GB"/>
        </w:rPr>
        <w:t xml:space="preserve">articipant </w:t>
      </w:r>
      <w:r w:rsidR="00244893" w:rsidRPr="002C0F75">
        <w:rPr>
          <w:rFonts w:ascii="Arial" w:eastAsia="Times New Roman" w:hAnsi="Arial" w:cs="Arial"/>
          <w:sz w:val="24"/>
          <w:szCs w:val="24"/>
          <w:lang w:val="en" w:eastAsia="en-GB"/>
        </w:rPr>
        <w:t>10</w:t>
      </w:r>
      <w:r w:rsidR="001A3655" w:rsidRPr="002C0F75">
        <w:rPr>
          <w:rFonts w:ascii="Arial" w:eastAsia="Times New Roman" w:hAnsi="Arial" w:cs="Arial"/>
          <w:sz w:val="24"/>
          <w:szCs w:val="24"/>
          <w:lang w:val="en" w:eastAsia="en-GB"/>
        </w:rPr>
        <w:t>)</w:t>
      </w:r>
    </w:p>
    <w:p w14:paraId="5BD03045" w14:textId="0C1F6E12" w:rsidR="00EF155B" w:rsidRDefault="00EF155B"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Participants also linked their career thinking to broadening and deepening understandings of the place, and nature of work in their lives and in relation to society</w:t>
      </w:r>
      <w:r w:rsidR="00872F7D">
        <w:rPr>
          <w:rFonts w:ascii="Arial" w:eastAsia="Times New Roman" w:hAnsi="Arial" w:cs="Arial"/>
          <w:sz w:val="24"/>
          <w:szCs w:val="24"/>
          <w:lang w:val="en" w:eastAsia="en-GB"/>
        </w:rPr>
        <w:t>:</w:t>
      </w:r>
    </w:p>
    <w:p w14:paraId="5CD8AACB" w14:textId="77777777" w:rsidR="00BA04F6" w:rsidRDefault="00E41248" w:rsidP="00E41248">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It's made me realise that you can't just go and do a job, 9-5, earn your money, go home, because that's not how society changes for the better.</w:t>
      </w:r>
      <w:r>
        <w:rPr>
          <w:rFonts w:ascii="Arial" w:eastAsia="Times New Roman" w:hAnsi="Arial" w:cs="Arial"/>
          <w:i/>
          <w:sz w:val="24"/>
          <w:szCs w:val="24"/>
          <w:lang w:val="en" w:eastAsia="en-GB"/>
        </w:rPr>
        <w:t>’</w:t>
      </w:r>
      <w:r w:rsidR="00BA04F6" w:rsidRPr="005B6578">
        <w:rPr>
          <w:rFonts w:ascii="Arial" w:eastAsia="Times New Roman" w:hAnsi="Arial" w:cs="Arial"/>
          <w:i/>
          <w:sz w:val="24"/>
          <w:szCs w:val="24"/>
          <w:lang w:val="en" w:eastAsia="en-GB"/>
        </w:rPr>
        <w:t xml:space="preserve"> </w:t>
      </w:r>
      <w:r w:rsidR="00BA04F6" w:rsidRPr="002C0F75">
        <w:rPr>
          <w:rFonts w:ascii="Arial" w:eastAsia="Times New Roman" w:hAnsi="Arial" w:cs="Arial"/>
          <w:sz w:val="24"/>
          <w:szCs w:val="24"/>
          <w:lang w:val="en" w:eastAsia="en-GB"/>
        </w:rPr>
        <w:t>(</w:t>
      </w:r>
      <w:r w:rsidR="00EF155B" w:rsidRPr="005B6578">
        <w:rPr>
          <w:rFonts w:ascii="Arial" w:eastAsia="Times New Roman" w:hAnsi="Arial" w:cs="Arial"/>
          <w:sz w:val="24"/>
          <w:szCs w:val="24"/>
          <w:lang w:val="en" w:eastAsia="en-GB"/>
        </w:rPr>
        <w:t>P</w:t>
      </w:r>
      <w:r w:rsidR="00BA04F6" w:rsidRPr="002C0F75">
        <w:rPr>
          <w:rFonts w:ascii="Arial" w:eastAsia="Times New Roman" w:hAnsi="Arial" w:cs="Arial"/>
          <w:sz w:val="24"/>
          <w:szCs w:val="24"/>
          <w:lang w:val="en" w:eastAsia="en-GB"/>
        </w:rPr>
        <w:t>articipant 4)</w:t>
      </w:r>
    </w:p>
    <w:p w14:paraId="7F1D24E1" w14:textId="77777777" w:rsidR="007711E7" w:rsidRPr="002C0F75" w:rsidRDefault="007711E7" w:rsidP="00AB67F6">
      <w:pPr>
        <w:spacing w:before="100" w:beforeAutospacing="1" w:after="100" w:afterAutospacing="1" w:line="360" w:lineRule="auto"/>
        <w:rPr>
          <w:rFonts w:ascii="Arial" w:eastAsia="Times New Roman" w:hAnsi="Arial" w:cs="Arial"/>
          <w:sz w:val="24"/>
          <w:szCs w:val="24"/>
          <w:lang w:val="en" w:eastAsia="en-GB"/>
        </w:rPr>
      </w:pPr>
    </w:p>
    <w:p w14:paraId="1C1CC49A" w14:textId="77777777" w:rsidR="0015763E" w:rsidRPr="003263F9" w:rsidRDefault="00B74A84" w:rsidP="00AB67F6">
      <w:pPr>
        <w:spacing w:line="360" w:lineRule="auto"/>
        <w:rPr>
          <w:rFonts w:ascii="Arial" w:hAnsi="Arial" w:cs="Arial"/>
          <w:sz w:val="24"/>
          <w:szCs w:val="24"/>
        </w:rPr>
      </w:pPr>
      <w:r>
        <w:rPr>
          <w:rFonts w:ascii="Arial" w:hAnsi="Arial" w:cs="Arial"/>
          <w:b/>
          <w:sz w:val="24"/>
          <w:szCs w:val="24"/>
        </w:rPr>
        <w:t>Brexit s</w:t>
      </w:r>
      <w:r w:rsidR="0015763E">
        <w:rPr>
          <w:rFonts w:ascii="Arial" w:hAnsi="Arial" w:cs="Arial"/>
          <w:b/>
          <w:sz w:val="24"/>
          <w:szCs w:val="24"/>
        </w:rPr>
        <w:t xml:space="preserve">tress: </w:t>
      </w:r>
      <w:r w:rsidR="003641BA">
        <w:rPr>
          <w:rFonts w:ascii="Arial" w:hAnsi="Arial" w:cs="Arial"/>
          <w:b/>
          <w:sz w:val="24"/>
          <w:szCs w:val="24"/>
        </w:rPr>
        <w:t>uncertainty and anxiety reveal political</w:t>
      </w:r>
      <w:r w:rsidR="009913DF">
        <w:rPr>
          <w:rFonts w:ascii="Arial" w:hAnsi="Arial" w:cs="Arial"/>
          <w:b/>
          <w:sz w:val="24"/>
          <w:szCs w:val="24"/>
        </w:rPr>
        <w:t xml:space="preserve"> career thinking</w:t>
      </w:r>
    </w:p>
    <w:p w14:paraId="16AEFAF9" w14:textId="2CCE60E3" w:rsidR="00EF155B" w:rsidRDefault="00D063FD" w:rsidP="00AB67F6">
      <w:pPr>
        <w:spacing w:line="360" w:lineRule="auto"/>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 xml:space="preserve">All </w:t>
      </w:r>
      <w:r w:rsidR="00EF155B">
        <w:rPr>
          <w:rFonts w:ascii="Arial" w:eastAsia="Times New Roman" w:hAnsi="Arial" w:cs="Arial"/>
          <w:sz w:val="24"/>
          <w:szCs w:val="24"/>
          <w:lang w:val="en" w:eastAsia="en-GB"/>
        </w:rPr>
        <w:t xml:space="preserve">15 </w:t>
      </w:r>
      <w:r w:rsidRPr="003263F9">
        <w:rPr>
          <w:rFonts w:ascii="Arial" w:eastAsia="Times New Roman" w:hAnsi="Arial" w:cs="Arial"/>
          <w:sz w:val="24"/>
          <w:szCs w:val="24"/>
          <w:lang w:val="en" w:eastAsia="en-GB"/>
        </w:rPr>
        <w:t>participants</w:t>
      </w:r>
      <w:r w:rsidR="00EF155B">
        <w:rPr>
          <w:rFonts w:ascii="Arial" w:eastAsia="Times New Roman" w:hAnsi="Arial" w:cs="Arial"/>
          <w:sz w:val="24"/>
          <w:szCs w:val="24"/>
          <w:lang w:val="en" w:eastAsia="en-GB"/>
        </w:rPr>
        <w:t xml:space="preserve"> in this study</w:t>
      </w:r>
      <w:r w:rsidRPr="003263F9">
        <w:rPr>
          <w:rFonts w:ascii="Arial" w:eastAsia="Times New Roman" w:hAnsi="Arial" w:cs="Arial"/>
          <w:sz w:val="24"/>
          <w:szCs w:val="24"/>
          <w:lang w:val="en" w:eastAsia="en-GB"/>
        </w:rPr>
        <w:t xml:space="preserve"> </w:t>
      </w:r>
      <w:r w:rsidR="00EF155B">
        <w:rPr>
          <w:rFonts w:ascii="Arial" w:eastAsia="Times New Roman" w:hAnsi="Arial" w:cs="Arial"/>
          <w:sz w:val="24"/>
          <w:szCs w:val="24"/>
          <w:lang w:val="en" w:eastAsia="en-GB"/>
        </w:rPr>
        <w:t>construed</w:t>
      </w:r>
      <w:r w:rsidR="002C0F75">
        <w:rPr>
          <w:rFonts w:ascii="Arial" w:eastAsia="Times New Roman" w:hAnsi="Arial" w:cs="Arial"/>
          <w:sz w:val="24"/>
          <w:szCs w:val="24"/>
          <w:lang w:val="en" w:eastAsia="en-GB"/>
        </w:rPr>
        <w:t xml:space="preserve"> </w:t>
      </w:r>
      <w:r w:rsidR="00FF4B3B">
        <w:rPr>
          <w:rFonts w:ascii="Arial" w:eastAsia="Times New Roman" w:hAnsi="Arial" w:cs="Arial"/>
          <w:sz w:val="24"/>
          <w:szCs w:val="24"/>
          <w:lang w:val="en" w:eastAsia="en-GB"/>
        </w:rPr>
        <w:t>the Brexit campaign and r</w:t>
      </w:r>
      <w:r w:rsidR="002255E4" w:rsidRPr="003263F9">
        <w:rPr>
          <w:rFonts w:ascii="Arial" w:eastAsia="Times New Roman" w:hAnsi="Arial" w:cs="Arial"/>
          <w:sz w:val="24"/>
          <w:szCs w:val="24"/>
          <w:lang w:val="en" w:eastAsia="en-GB"/>
        </w:rPr>
        <w:t xml:space="preserve">eferendum result </w:t>
      </w:r>
      <w:r w:rsidR="00EF155B">
        <w:rPr>
          <w:rFonts w:ascii="Arial" w:eastAsia="Times New Roman" w:hAnsi="Arial" w:cs="Arial"/>
          <w:sz w:val="24"/>
          <w:szCs w:val="24"/>
          <w:lang w:val="en" w:eastAsia="en-GB"/>
        </w:rPr>
        <w:t>as having been</w:t>
      </w:r>
      <w:r w:rsidR="002C0F75">
        <w:rPr>
          <w:rFonts w:ascii="Arial" w:eastAsia="Times New Roman" w:hAnsi="Arial" w:cs="Arial"/>
          <w:sz w:val="24"/>
          <w:szCs w:val="24"/>
          <w:lang w:val="en" w:eastAsia="en-GB"/>
        </w:rPr>
        <w:t xml:space="preserve"> </w:t>
      </w:r>
      <w:r w:rsidR="00C879D5" w:rsidRPr="003263F9">
        <w:rPr>
          <w:rFonts w:ascii="Arial" w:eastAsia="Times New Roman" w:hAnsi="Arial" w:cs="Arial"/>
          <w:sz w:val="24"/>
          <w:szCs w:val="24"/>
          <w:lang w:val="en" w:eastAsia="en-GB"/>
        </w:rPr>
        <w:t xml:space="preserve">a </w:t>
      </w:r>
      <w:r w:rsidR="00A80F9D" w:rsidRPr="003263F9">
        <w:rPr>
          <w:rFonts w:ascii="Arial" w:eastAsia="Times New Roman" w:hAnsi="Arial" w:cs="Arial"/>
          <w:sz w:val="24"/>
          <w:szCs w:val="24"/>
          <w:lang w:val="en" w:eastAsia="en-GB"/>
        </w:rPr>
        <w:t>negative</w:t>
      </w:r>
      <w:r w:rsidR="00C879D5" w:rsidRPr="003263F9">
        <w:rPr>
          <w:rFonts w:ascii="Arial" w:eastAsia="Times New Roman" w:hAnsi="Arial" w:cs="Arial"/>
          <w:sz w:val="24"/>
          <w:szCs w:val="24"/>
          <w:lang w:val="en" w:eastAsia="en-GB"/>
        </w:rPr>
        <w:t xml:space="preserve"> experience</w:t>
      </w:r>
      <w:r w:rsidR="00135502">
        <w:rPr>
          <w:rFonts w:ascii="Arial" w:eastAsia="Times New Roman" w:hAnsi="Arial" w:cs="Arial"/>
          <w:sz w:val="24"/>
          <w:szCs w:val="24"/>
          <w:lang w:val="en" w:eastAsia="en-GB"/>
        </w:rPr>
        <w:t>,</w:t>
      </w:r>
      <w:r w:rsidR="00EF155B">
        <w:rPr>
          <w:rFonts w:ascii="Arial" w:eastAsia="Times New Roman" w:hAnsi="Arial" w:cs="Arial"/>
          <w:sz w:val="24"/>
          <w:szCs w:val="24"/>
          <w:lang w:val="en" w:eastAsia="en-GB"/>
        </w:rPr>
        <w:t xml:space="preserve"> characterised as</w:t>
      </w:r>
      <w:r w:rsidR="00135502">
        <w:rPr>
          <w:rFonts w:ascii="Arial" w:eastAsia="Times New Roman" w:hAnsi="Arial" w:cs="Arial"/>
          <w:sz w:val="24"/>
          <w:szCs w:val="24"/>
          <w:lang w:val="en" w:eastAsia="en-GB"/>
        </w:rPr>
        <w:t xml:space="preserve"> revealing</w:t>
      </w:r>
      <w:r w:rsidR="00A80F9D" w:rsidRPr="003263F9">
        <w:rPr>
          <w:rFonts w:ascii="Arial" w:eastAsia="Times New Roman" w:hAnsi="Arial" w:cs="Arial"/>
          <w:sz w:val="24"/>
          <w:szCs w:val="24"/>
          <w:lang w:val="en" w:eastAsia="en-GB"/>
        </w:rPr>
        <w:t xml:space="preserve"> a </w:t>
      </w:r>
      <w:r w:rsidR="00135502">
        <w:rPr>
          <w:rFonts w:ascii="Arial" w:eastAsia="Times New Roman" w:hAnsi="Arial" w:cs="Arial"/>
          <w:sz w:val="24"/>
          <w:szCs w:val="24"/>
          <w:lang w:val="en" w:eastAsia="en-GB"/>
        </w:rPr>
        <w:t>divided country,</w:t>
      </w:r>
      <w:r w:rsidR="00EF155B">
        <w:rPr>
          <w:rFonts w:ascii="Arial" w:eastAsia="Times New Roman" w:hAnsi="Arial" w:cs="Arial"/>
          <w:sz w:val="24"/>
          <w:szCs w:val="24"/>
          <w:lang w:val="en" w:eastAsia="en-GB"/>
        </w:rPr>
        <w:t xml:space="preserve"> which they believed would be</w:t>
      </w:r>
      <w:r w:rsidR="00135502">
        <w:rPr>
          <w:rFonts w:ascii="Arial" w:eastAsia="Times New Roman" w:hAnsi="Arial" w:cs="Arial"/>
          <w:sz w:val="24"/>
          <w:szCs w:val="24"/>
          <w:lang w:val="en" w:eastAsia="en-GB"/>
        </w:rPr>
        <w:t xml:space="preserve"> perceived as unwelcoming and isolated</w:t>
      </w:r>
      <w:r w:rsidR="00872F7D">
        <w:rPr>
          <w:rFonts w:ascii="Arial" w:eastAsia="Times New Roman" w:hAnsi="Arial" w:cs="Arial"/>
          <w:sz w:val="24"/>
          <w:szCs w:val="24"/>
          <w:lang w:val="en" w:eastAsia="en-GB"/>
        </w:rPr>
        <w:t>:</w:t>
      </w:r>
      <w:r w:rsidR="000E06FD" w:rsidRPr="003263F9">
        <w:rPr>
          <w:rFonts w:ascii="Arial" w:eastAsia="Times New Roman" w:hAnsi="Arial" w:cs="Arial"/>
          <w:sz w:val="24"/>
          <w:szCs w:val="24"/>
          <w:lang w:val="en" w:eastAsia="en-GB"/>
        </w:rPr>
        <w:t xml:space="preserve">  </w:t>
      </w:r>
    </w:p>
    <w:p w14:paraId="51DEF0AE" w14:textId="77777777" w:rsidR="00EF155B" w:rsidRDefault="005F5FF3" w:rsidP="005F5FF3">
      <w:pPr>
        <w:spacing w:line="360" w:lineRule="auto"/>
        <w:ind w:left="283"/>
        <w:rPr>
          <w:rFonts w:ascii="Arial" w:hAnsi="Arial" w:cs="Arial"/>
          <w:sz w:val="24"/>
          <w:szCs w:val="24"/>
        </w:rPr>
      </w:pPr>
      <w:r>
        <w:rPr>
          <w:rFonts w:ascii="Arial" w:hAnsi="Arial" w:cs="Arial"/>
          <w:i/>
          <w:sz w:val="24"/>
          <w:szCs w:val="24"/>
        </w:rPr>
        <w:t>‘</w:t>
      </w:r>
      <w:r w:rsidR="000E06FD" w:rsidRPr="005B6578">
        <w:rPr>
          <w:rFonts w:ascii="Arial" w:hAnsi="Arial" w:cs="Arial"/>
          <w:i/>
          <w:sz w:val="24"/>
          <w:szCs w:val="24"/>
        </w:rPr>
        <w:t>I thought we were doing so well, and then</w:t>
      </w:r>
      <w:r w:rsidR="00BE5415" w:rsidRPr="005B6578">
        <w:rPr>
          <w:rFonts w:ascii="Arial" w:hAnsi="Arial" w:cs="Arial"/>
          <w:i/>
          <w:sz w:val="24"/>
          <w:szCs w:val="24"/>
        </w:rPr>
        <w:t xml:space="preserve"> </w:t>
      </w:r>
      <w:r w:rsidR="000E06FD" w:rsidRPr="005B6578">
        <w:rPr>
          <w:rFonts w:ascii="Arial" w:hAnsi="Arial" w:cs="Arial"/>
          <w:i/>
          <w:sz w:val="24"/>
          <w:szCs w:val="24"/>
        </w:rPr>
        <w:t>people mass supported something I thought we'd overcome. With Trump, and with Brexit…it's just lowered the bar</w:t>
      </w:r>
      <w:r w:rsidR="00EF155B" w:rsidRPr="005B6578">
        <w:rPr>
          <w:rFonts w:ascii="Arial" w:hAnsi="Arial" w:cs="Arial"/>
          <w:i/>
          <w:sz w:val="24"/>
          <w:szCs w:val="24"/>
        </w:rPr>
        <w:t>.</w:t>
      </w:r>
      <w:r>
        <w:rPr>
          <w:rFonts w:ascii="Arial" w:hAnsi="Arial" w:cs="Arial"/>
          <w:i/>
          <w:sz w:val="24"/>
          <w:szCs w:val="24"/>
        </w:rPr>
        <w:t>’</w:t>
      </w:r>
      <w:r w:rsidR="00EF155B">
        <w:rPr>
          <w:rFonts w:ascii="Arial" w:hAnsi="Arial" w:cs="Arial"/>
          <w:sz w:val="24"/>
          <w:szCs w:val="24"/>
        </w:rPr>
        <w:t xml:space="preserve"> (Participant 4)</w:t>
      </w:r>
      <w:r w:rsidR="000E06FD" w:rsidRPr="003263F9">
        <w:rPr>
          <w:rFonts w:ascii="Arial" w:hAnsi="Arial" w:cs="Arial"/>
          <w:i/>
          <w:sz w:val="24"/>
          <w:szCs w:val="24"/>
        </w:rPr>
        <w:t xml:space="preserve"> </w:t>
      </w:r>
    </w:p>
    <w:p w14:paraId="70C43553" w14:textId="77777777" w:rsidR="000E06FD" w:rsidRPr="002C0F75" w:rsidRDefault="005F5FF3" w:rsidP="005F5FF3">
      <w:pPr>
        <w:spacing w:line="360" w:lineRule="auto"/>
        <w:ind w:left="283"/>
        <w:rPr>
          <w:rFonts w:ascii="Arial" w:hAnsi="Arial" w:cs="Arial"/>
          <w:sz w:val="24"/>
          <w:szCs w:val="24"/>
        </w:rPr>
      </w:pPr>
      <w:r>
        <w:rPr>
          <w:rFonts w:ascii="Arial" w:eastAsia="Times New Roman" w:hAnsi="Arial" w:cs="Arial"/>
          <w:i/>
          <w:sz w:val="24"/>
          <w:szCs w:val="24"/>
          <w:lang w:val="en" w:eastAsia="en-GB"/>
        </w:rPr>
        <w:t>‘</w:t>
      </w:r>
      <w:r w:rsidR="000E06FD" w:rsidRPr="005B6578">
        <w:rPr>
          <w:rFonts w:ascii="Arial" w:eastAsia="Times New Roman" w:hAnsi="Arial" w:cs="Arial"/>
          <w:i/>
          <w:sz w:val="24"/>
          <w:szCs w:val="24"/>
          <w:lang w:val="en" w:eastAsia="en-GB"/>
        </w:rPr>
        <w:t>I thought we were better</w:t>
      </w:r>
      <w:r w:rsidR="00BE5415" w:rsidRPr="005B6578">
        <w:rPr>
          <w:rFonts w:ascii="Arial" w:eastAsia="Times New Roman" w:hAnsi="Arial" w:cs="Arial"/>
          <w:i/>
          <w:sz w:val="24"/>
          <w:szCs w:val="24"/>
          <w:lang w:val="en" w:eastAsia="en-GB"/>
        </w:rPr>
        <w:t xml:space="preserve">. I </w:t>
      </w:r>
      <w:r w:rsidR="000E06FD" w:rsidRPr="005B6578">
        <w:rPr>
          <w:rFonts w:ascii="Arial" w:eastAsia="Times New Roman" w:hAnsi="Arial" w:cs="Arial"/>
          <w:i/>
          <w:sz w:val="24"/>
          <w:szCs w:val="24"/>
          <w:lang w:val="en" w:eastAsia="en-GB"/>
        </w:rPr>
        <w:t>thought we were a progressive country</w:t>
      </w:r>
      <w:r w:rsidR="00EF155B">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EF155B">
        <w:rPr>
          <w:rFonts w:ascii="Arial" w:eastAsia="Times New Roman" w:hAnsi="Arial" w:cs="Arial"/>
          <w:i/>
          <w:sz w:val="24"/>
          <w:szCs w:val="24"/>
          <w:lang w:val="en" w:eastAsia="en-GB"/>
        </w:rPr>
        <w:t xml:space="preserve"> </w:t>
      </w:r>
      <w:r w:rsidR="00EF155B" w:rsidRPr="005B6578">
        <w:rPr>
          <w:rFonts w:ascii="Arial" w:eastAsia="Times New Roman" w:hAnsi="Arial" w:cs="Arial"/>
          <w:sz w:val="24"/>
          <w:szCs w:val="24"/>
          <w:lang w:val="en" w:eastAsia="en-GB"/>
        </w:rPr>
        <w:t>(Participant 15)</w:t>
      </w:r>
      <w:r w:rsidR="000E06FD" w:rsidRPr="002C0F75">
        <w:rPr>
          <w:rFonts w:ascii="Arial" w:eastAsia="Times New Roman" w:hAnsi="Arial" w:cs="Arial"/>
          <w:sz w:val="24"/>
          <w:szCs w:val="24"/>
          <w:lang w:val="en" w:eastAsia="en-GB"/>
        </w:rPr>
        <w:t xml:space="preserve"> </w:t>
      </w:r>
    </w:p>
    <w:p w14:paraId="323EA37E" w14:textId="0467AEB9" w:rsidR="00246947" w:rsidRPr="003263F9" w:rsidRDefault="00EF155B"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More specifically, participants identified issues relating to intolerance of diversity and a form of </w:t>
      </w:r>
      <w:r w:rsidRPr="004E20A7">
        <w:rPr>
          <w:rFonts w:ascii="Arial" w:eastAsia="Times New Roman" w:hAnsi="Arial" w:cs="Arial"/>
          <w:sz w:val="24"/>
          <w:szCs w:val="24"/>
          <w:lang w:val="en" w:eastAsia="en-GB"/>
        </w:rPr>
        <w:t>isolationism</w:t>
      </w:r>
      <w:r w:rsidRPr="00872F7D">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as alienating</w:t>
      </w:r>
      <w:r w:rsidR="00872F7D">
        <w:rPr>
          <w:rFonts w:ascii="Arial" w:eastAsia="Times New Roman" w:hAnsi="Arial" w:cs="Arial"/>
          <w:sz w:val="24"/>
          <w:szCs w:val="24"/>
          <w:lang w:val="en" w:eastAsia="en-GB"/>
        </w:rPr>
        <w:t>:</w:t>
      </w:r>
    </w:p>
    <w:p w14:paraId="2812F9CF" w14:textId="77777777" w:rsidR="00246947" w:rsidRPr="005B6578" w:rsidRDefault="005F5FF3" w:rsidP="005F5FF3">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D063FD" w:rsidRPr="005B6578">
        <w:rPr>
          <w:rFonts w:ascii="Arial" w:eastAsia="Times New Roman" w:hAnsi="Arial" w:cs="Arial"/>
          <w:i/>
          <w:sz w:val="24"/>
          <w:szCs w:val="24"/>
          <w:lang w:val="en" w:eastAsia="en-GB"/>
        </w:rPr>
        <w:t xml:space="preserve">Not that I would argue that everyone’s a racist, or that everyone’s intolerant, but it definitely does feel like a sort of cultural isolationism going on in the </w:t>
      </w:r>
      <w:r w:rsidR="00226D19" w:rsidRPr="005B6578">
        <w:rPr>
          <w:rFonts w:ascii="Arial" w:eastAsia="Times New Roman" w:hAnsi="Arial" w:cs="Arial"/>
          <w:i/>
          <w:sz w:val="24"/>
          <w:szCs w:val="24"/>
          <w:lang w:val="en" w:eastAsia="en-GB"/>
        </w:rPr>
        <w:t>UK. T</w:t>
      </w:r>
      <w:r w:rsidR="00D063FD" w:rsidRPr="005B6578">
        <w:rPr>
          <w:rFonts w:ascii="Arial" w:eastAsia="Times New Roman" w:hAnsi="Arial" w:cs="Arial"/>
          <w:i/>
          <w:sz w:val="24"/>
          <w:szCs w:val="24"/>
          <w:lang w:val="en" w:eastAsia="en-GB"/>
        </w:rPr>
        <w:t>here’s some sort of regression going on, an intolerance towards migrants. And I think maybe Brexit didn’t create that, but it definitely revealed it. Or maybe legitimised it.</w:t>
      </w:r>
      <w:r>
        <w:rPr>
          <w:rFonts w:ascii="Arial" w:eastAsia="Times New Roman" w:hAnsi="Arial" w:cs="Arial"/>
          <w:i/>
          <w:sz w:val="24"/>
          <w:szCs w:val="24"/>
          <w:lang w:val="en" w:eastAsia="en-GB"/>
        </w:rPr>
        <w:t>’</w:t>
      </w:r>
      <w:r w:rsidR="0037598C" w:rsidRPr="005B6578">
        <w:rPr>
          <w:rFonts w:ascii="Arial" w:eastAsia="Times New Roman" w:hAnsi="Arial" w:cs="Arial"/>
          <w:i/>
          <w:sz w:val="24"/>
          <w:szCs w:val="24"/>
          <w:lang w:val="en" w:eastAsia="en-GB"/>
        </w:rPr>
        <w:t xml:space="preserve"> </w:t>
      </w:r>
      <w:r w:rsidR="00246947" w:rsidRPr="002C0F75">
        <w:rPr>
          <w:rFonts w:ascii="Arial" w:eastAsia="Times New Roman" w:hAnsi="Arial" w:cs="Arial"/>
          <w:sz w:val="24"/>
          <w:szCs w:val="24"/>
          <w:lang w:val="en" w:eastAsia="en-GB"/>
        </w:rPr>
        <w:t>(</w:t>
      </w:r>
      <w:r w:rsidR="00EF155B" w:rsidRPr="005B6578">
        <w:rPr>
          <w:rFonts w:ascii="Arial" w:eastAsia="Times New Roman" w:hAnsi="Arial" w:cs="Arial"/>
          <w:sz w:val="24"/>
          <w:szCs w:val="24"/>
          <w:lang w:val="en" w:eastAsia="en-GB"/>
        </w:rPr>
        <w:t>P</w:t>
      </w:r>
      <w:r w:rsidR="00246947" w:rsidRPr="002C0F75">
        <w:rPr>
          <w:rFonts w:ascii="Arial" w:eastAsia="Times New Roman" w:hAnsi="Arial" w:cs="Arial"/>
          <w:sz w:val="24"/>
          <w:szCs w:val="24"/>
          <w:lang w:val="en" w:eastAsia="en-GB"/>
        </w:rPr>
        <w:t xml:space="preserve">articipant </w:t>
      </w:r>
      <w:r w:rsidR="00C16643" w:rsidRPr="002C0F75">
        <w:rPr>
          <w:rFonts w:ascii="Arial" w:eastAsia="Times New Roman" w:hAnsi="Arial" w:cs="Arial"/>
          <w:sz w:val="24"/>
          <w:szCs w:val="24"/>
          <w:lang w:val="en" w:eastAsia="en-GB"/>
        </w:rPr>
        <w:t>9</w:t>
      </w:r>
      <w:r w:rsidR="00246947" w:rsidRPr="002C0F75">
        <w:rPr>
          <w:rFonts w:ascii="Arial" w:eastAsia="Times New Roman" w:hAnsi="Arial" w:cs="Arial"/>
          <w:sz w:val="24"/>
          <w:szCs w:val="24"/>
          <w:lang w:val="en" w:eastAsia="en-GB"/>
        </w:rPr>
        <w:t>)</w:t>
      </w:r>
    </w:p>
    <w:p w14:paraId="7B06364A" w14:textId="18A6A2E9" w:rsidR="005914F3" w:rsidRDefault="005914F3" w:rsidP="005B6578">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For some participants, these issues </w:t>
      </w:r>
      <w:r w:rsidR="00C114C0">
        <w:rPr>
          <w:rFonts w:ascii="Arial" w:eastAsia="Times New Roman" w:hAnsi="Arial" w:cs="Arial"/>
          <w:sz w:val="24"/>
          <w:szCs w:val="24"/>
          <w:lang w:val="en" w:eastAsia="en-GB"/>
        </w:rPr>
        <w:t>related</w:t>
      </w:r>
      <w:r>
        <w:rPr>
          <w:rFonts w:ascii="Arial" w:eastAsia="Times New Roman" w:hAnsi="Arial" w:cs="Arial"/>
          <w:sz w:val="24"/>
          <w:szCs w:val="24"/>
          <w:lang w:val="en" w:eastAsia="en-GB"/>
        </w:rPr>
        <w:t xml:space="preserve"> quite directly to career thinking</w:t>
      </w:r>
      <w:r w:rsidR="00872F7D">
        <w:rPr>
          <w:rFonts w:ascii="Arial" w:eastAsia="Times New Roman" w:hAnsi="Arial" w:cs="Arial"/>
          <w:sz w:val="24"/>
          <w:szCs w:val="24"/>
          <w:lang w:val="en" w:eastAsia="en-GB"/>
        </w:rPr>
        <w:t>:</w:t>
      </w:r>
    </w:p>
    <w:p w14:paraId="385DA8A6" w14:textId="77777777" w:rsidR="005914F3" w:rsidRDefault="005F5FF3" w:rsidP="005F5FF3">
      <w:pPr>
        <w:spacing w:before="100" w:beforeAutospacing="1" w:after="100" w:afterAutospacing="1" w:line="360" w:lineRule="auto"/>
        <w:ind w:left="283"/>
        <w:rPr>
          <w:rFonts w:ascii="Arial" w:eastAsia="Times New Roman" w:hAnsi="Arial" w:cs="Arial"/>
          <w:i/>
          <w:sz w:val="24"/>
          <w:szCs w:val="24"/>
          <w:lang w:val="en" w:eastAsia="en-GB"/>
        </w:rPr>
      </w:pPr>
      <w:r>
        <w:rPr>
          <w:rFonts w:ascii="Arial" w:eastAsia="Times New Roman" w:hAnsi="Arial" w:cs="Arial"/>
          <w:i/>
          <w:sz w:val="24"/>
          <w:szCs w:val="24"/>
          <w:lang w:val="en" w:eastAsia="en-GB"/>
        </w:rPr>
        <w:t>‘</w:t>
      </w:r>
      <w:r w:rsidR="005914F3" w:rsidRPr="005B6578">
        <w:rPr>
          <w:rFonts w:ascii="Arial" w:eastAsia="Times New Roman" w:hAnsi="Arial" w:cs="Arial"/>
          <w:i/>
          <w:sz w:val="24"/>
          <w:szCs w:val="24"/>
          <w:lang w:val="en" w:eastAsia="en-GB"/>
        </w:rPr>
        <w:t>The impact it will have on me specifically is that I won’t look for work in the UK and I won’t continue my studies in the UK.</w:t>
      </w:r>
      <w:r>
        <w:rPr>
          <w:rFonts w:ascii="Arial" w:eastAsia="Times New Roman" w:hAnsi="Arial" w:cs="Arial"/>
          <w:i/>
          <w:sz w:val="24"/>
          <w:szCs w:val="24"/>
          <w:lang w:val="en" w:eastAsia="en-GB"/>
        </w:rPr>
        <w:t>’</w:t>
      </w:r>
      <w:r w:rsidR="005914F3">
        <w:rPr>
          <w:rFonts w:ascii="Arial" w:eastAsia="Times New Roman" w:hAnsi="Arial" w:cs="Arial"/>
          <w:sz w:val="24"/>
          <w:szCs w:val="24"/>
          <w:lang w:val="en" w:eastAsia="en-GB"/>
        </w:rPr>
        <w:t xml:space="preserve"> (P</w:t>
      </w:r>
      <w:r w:rsidR="005914F3" w:rsidRPr="005914F3">
        <w:rPr>
          <w:rFonts w:ascii="Arial" w:eastAsia="Times New Roman" w:hAnsi="Arial" w:cs="Arial"/>
          <w:sz w:val="24"/>
          <w:szCs w:val="24"/>
          <w:lang w:val="en" w:eastAsia="en-GB"/>
        </w:rPr>
        <w:t>articipant 6)</w:t>
      </w:r>
      <w:r w:rsidR="005914F3" w:rsidRPr="005914F3">
        <w:rPr>
          <w:rFonts w:ascii="Arial" w:eastAsia="Times New Roman" w:hAnsi="Arial" w:cs="Arial"/>
          <w:i/>
          <w:sz w:val="24"/>
          <w:szCs w:val="24"/>
          <w:lang w:val="en" w:eastAsia="en-GB"/>
        </w:rPr>
        <w:t xml:space="preserve">  </w:t>
      </w:r>
    </w:p>
    <w:p w14:paraId="7C1BB434" w14:textId="77777777" w:rsidR="005914F3" w:rsidRPr="005B6578" w:rsidRDefault="008A755E" w:rsidP="008A755E">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lastRenderedPageBreak/>
        <w:t>‘</w:t>
      </w:r>
      <w:r w:rsidR="005914F3" w:rsidRPr="005914F3">
        <w:rPr>
          <w:rFonts w:ascii="Arial" w:eastAsia="Times New Roman" w:hAnsi="Arial" w:cs="Arial"/>
          <w:i/>
          <w:sz w:val="24"/>
          <w:szCs w:val="24"/>
          <w:lang w:val="en" w:eastAsia="en-GB"/>
        </w:rPr>
        <w:t>I don’t want to live in a place where those values aren’t existing or they’re going backwards. So that’s definitely pushed me away. So I don’t think I’ll live in England.  I would live in England if we stayed in the EU.</w:t>
      </w:r>
      <w:r>
        <w:rPr>
          <w:rFonts w:ascii="Arial" w:eastAsia="Times New Roman" w:hAnsi="Arial" w:cs="Arial"/>
          <w:i/>
          <w:sz w:val="24"/>
          <w:szCs w:val="24"/>
          <w:lang w:val="en" w:eastAsia="en-GB"/>
        </w:rPr>
        <w:t>’</w:t>
      </w:r>
      <w:r w:rsidR="005914F3">
        <w:rPr>
          <w:rFonts w:ascii="Arial" w:eastAsia="Times New Roman" w:hAnsi="Arial" w:cs="Arial"/>
          <w:i/>
          <w:sz w:val="24"/>
          <w:szCs w:val="24"/>
          <w:lang w:val="en" w:eastAsia="en-GB"/>
        </w:rPr>
        <w:t xml:space="preserve"> </w:t>
      </w:r>
      <w:r w:rsidR="005914F3" w:rsidRPr="005B6578">
        <w:rPr>
          <w:rFonts w:ascii="Arial" w:eastAsia="Times New Roman" w:hAnsi="Arial" w:cs="Arial"/>
          <w:sz w:val="24"/>
          <w:szCs w:val="24"/>
          <w:lang w:val="en" w:eastAsia="en-GB"/>
        </w:rPr>
        <w:t>(Participant 9)</w:t>
      </w:r>
    </w:p>
    <w:p w14:paraId="4DDD2F2B" w14:textId="4BC484DC" w:rsidR="00CB6268" w:rsidRPr="003263F9" w:rsidRDefault="00F63C84" w:rsidP="00AB67F6">
      <w:pPr>
        <w:spacing w:before="100" w:beforeAutospacing="1" w:after="100" w:afterAutospacing="1" w:line="360" w:lineRule="auto"/>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Anger</w:t>
      </w:r>
      <w:r w:rsidR="00C114C0">
        <w:rPr>
          <w:rFonts w:ascii="Arial" w:eastAsia="Times New Roman" w:hAnsi="Arial" w:cs="Arial"/>
          <w:sz w:val="24"/>
          <w:szCs w:val="24"/>
          <w:lang w:val="en" w:eastAsia="en-GB"/>
        </w:rPr>
        <w:t>,</w:t>
      </w:r>
      <w:r w:rsidRPr="003263F9">
        <w:rPr>
          <w:rFonts w:ascii="Arial" w:eastAsia="Times New Roman" w:hAnsi="Arial" w:cs="Arial"/>
          <w:sz w:val="24"/>
          <w:szCs w:val="24"/>
          <w:lang w:val="en" w:eastAsia="en-GB"/>
        </w:rPr>
        <w:t xml:space="preserve"> frustration</w:t>
      </w:r>
      <w:r w:rsidR="00C114C0">
        <w:rPr>
          <w:rFonts w:ascii="Arial" w:eastAsia="Times New Roman" w:hAnsi="Arial" w:cs="Arial"/>
          <w:sz w:val="24"/>
          <w:szCs w:val="24"/>
          <w:lang w:val="en" w:eastAsia="en-GB"/>
        </w:rPr>
        <w:t xml:space="preserve"> and a sense of confusion</w:t>
      </w:r>
      <w:r w:rsidRPr="003263F9">
        <w:rPr>
          <w:rFonts w:ascii="Arial" w:eastAsia="Times New Roman" w:hAnsi="Arial" w:cs="Arial"/>
          <w:sz w:val="24"/>
          <w:szCs w:val="24"/>
          <w:lang w:val="en" w:eastAsia="en-GB"/>
        </w:rPr>
        <w:t xml:space="preserve"> were palpable in the interviews</w:t>
      </w:r>
      <w:r w:rsidR="00872F7D">
        <w:rPr>
          <w:rFonts w:ascii="Arial" w:eastAsia="Times New Roman" w:hAnsi="Arial" w:cs="Arial"/>
          <w:sz w:val="24"/>
          <w:szCs w:val="24"/>
          <w:lang w:val="en" w:eastAsia="en-GB"/>
        </w:rPr>
        <w:t>:</w:t>
      </w:r>
      <w:r w:rsidR="00CB6268" w:rsidRPr="003263F9">
        <w:rPr>
          <w:rFonts w:ascii="Arial" w:eastAsia="Times New Roman" w:hAnsi="Arial" w:cs="Arial"/>
          <w:sz w:val="24"/>
          <w:szCs w:val="24"/>
          <w:lang w:val="en" w:eastAsia="en-GB"/>
        </w:rPr>
        <w:t xml:space="preserve"> </w:t>
      </w:r>
    </w:p>
    <w:p w14:paraId="39675D43" w14:textId="54A911A0" w:rsidR="00CB6268" w:rsidRPr="003263F9" w:rsidRDefault="008A755E" w:rsidP="008A755E">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F63C84" w:rsidRPr="005B6578">
        <w:rPr>
          <w:rFonts w:ascii="Arial" w:eastAsia="Times New Roman" w:hAnsi="Arial" w:cs="Arial"/>
          <w:i/>
          <w:sz w:val="24"/>
          <w:szCs w:val="24"/>
          <w:lang w:val="en" w:eastAsia="en-GB"/>
        </w:rPr>
        <w:t xml:space="preserve">Brexit, and then the Trump vote, and then the last </w:t>
      </w:r>
      <w:r w:rsidR="00872F7D">
        <w:rPr>
          <w:rFonts w:ascii="Arial" w:eastAsia="Times New Roman" w:hAnsi="Arial" w:cs="Arial"/>
          <w:i/>
          <w:sz w:val="24"/>
          <w:szCs w:val="24"/>
          <w:lang w:val="en" w:eastAsia="en-GB"/>
        </w:rPr>
        <w:t>g</w:t>
      </w:r>
      <w:r w:rsidR="00F63C84" w:rsidRPr="005B6578">
        <w:rPr>
          <w:rFonts w:ascii="Arial" w:eastAsia="Times New Roman" w:hAnsi="Arial" w:cs="Arial"/>
          <w:i/>
          <w:sz w:val="24"/>
          <w:szCs w:val="24"/>
          <w:lang w:val="en" w:eastAsia="en-GB"/>
        </w:rPr>
        <w:t xml:space="preserve">eneral </w:t>
      </w:r>
      <w:r w:rsidR="00872F7D">
        <w:rPr>
          <w:rFonts w:ascii="Arial" w:eastAsia="Times New Roman" w:hAnsi="Arial" w:cs="Arial"/>
          <w:i/>
          <w:sz w:val="24"/>
          <w:szCs w:val="24"/>
          <w:lang w:val="en" w:eastAsia="en-GB"/>
        </w:rPr>
        <w:t>e</w:t>
      </w:r>
      <w:r w:rsidR="00F63C84" w:rsidRPr="005B6578">
        <w:rPr>
          <w:rFonts w:ascii="Arial" w:eastAsia="Times New Roman" w:hAnsi="Arial" w:cs="Arial"/>
          <w:i/>
          <w:sz w:val="24"/>
          <w:szCs w:val="24"/>
          <w:lang w:val="en" w:eastAsia="en-GB"/>
        </w:rPr>
        <w:t xml:space="preserve">lection, it just seems to be cascading massive amounts of civil unrest, where it’s </w:t>
      </w:r>
      <w:r w:rsidR="00C114C0" w:rsidRPr="005B6578">
        <w:rPr>
          <w:rFonts w:ascii="Arial" w:eastAsia="Times New Roman" w:hAnsi="Arial" w:cs="Arial"/>
          <w:i/>
          <w:sz w:val="24"/>
          <w:szCs w:val="24"/>
          <w:lang w:val="en" w:eastAsia="en-GB"/>
        </w:rPr>
        <w:t>“D</w:t>
      </w:r>
      <w:r w:rsidR="00F63C84" w:rsidRPr="005B6578">
        <w:rPr>
          <w:rFonts w:ascii="Arial" w:eastAsia="Times New Roman" w:hAnsi="Arial" w:cs="Arial"/>
          <w:i/>
          <w:sz w:val="24"/>
          <w:szCs w:val="24"/>
          <w:lang w:val="en" w:eastAsia="en-GB"/>
        </w:rPr>
        <w:t>o I really want to be in a state where I can see things potentially collapsing?</w:t>
      </w:r>
      <w:r w:rsidR="00C114C0" w:rsidRPr="005B6578">
        <w:rPr>
          <w:rFonts w:ascii="Arial" w:eastAsia="Times New Roman" w:hAnsi="Arial" w:cs="Arial"/>
          <w:i/>
          <w:sz w:val="24"/>
          <w:szCs w:val="24"/>
          <w:lang w:val="en" w:eastAsia="en-GB"/>
        </w:rPr>
        <w:t>”</w:t>
      </w:r>
      <w:r w:rsidR="00F63C84" w:rsidRPr="005B6578">
        <w:rPr>
          <w:rFonts w:ascii="Arial" w:eastAsia="Times New Roman" w:hAnsi="Arial" w:cs="Arial"/>
          <w:i/>
          <w:sz w:val="24"/>
          <w:szCs w:val="24"/>
          <w:lang w:val="en" w:eastAsia="en-GB"/>
        </w:rPr>
        <w:t xml:space="preserve"> It begs the question, </w:t>
      </w:r>
      <w:r w:rsidR="00C114C0" w:rsidRPr="005B6578">
        <w:rPr>
          <w:rFonts w:ascii="Arial" w:eastAsia="Times New Roman" w:hAnsi="Arial" w:cs="Arial"/>
          <w:i/>
          <w:sz w:val="24"/>
          <w:szCs w:val="24"/>
          <w:lang w:val="en" w:eastAsia="en-GB"/>
        </w:rPr>
        <w:t>“I</w:t>
      </w:r>
      <w:r w:rsidR="00F63C84" w:rsidRPr="005B6578">
        <w:rPr>
          <w:rFonts w:ascii="Arial" w:eastAsia="Times New Roman" w:hAnsi="Arial" w:cs="Arial"/>
          <w:i/>
          <w:sz w:val="24"/>
          <w:szCs w:val="24"/>
          <w:lang w:val="en" w:eastAsia="en-GB"/>
        </w:rPr>
        <w:t>s this a state that I want to reside in? Or pay taxes into anymore, when it can’t do its main purpose of keep</w:t>
      </w:r>
      <w:r w:rsidR="00CC0FA5">
        <w:rPr>
          <w:rFonts w:ascii="Arial" w:eastAsia="Times New Roman" w:hAnsi="Arial" w:cs="Arial"/>
          <w:i/>
          <w:sz w:val="24"/>
          <w:szCs w:val="24"/>
          <w:lang w:val="en" w:eastAsia="en-GB"/>
        </w:rPr>
        <w:t>ing</w:t>
      </w:r>
      <w:r w:rsidR="00F63C84" w:rsidRPr="005B6578">
        <w:rPr>
          <w:rFonts w:ascii="Arial" w:eastAsia="Times New Roman" w:hAnsi="Arial" w:cs="Arial"/>
          <w:i/>
          <w:sz w:val="24"/>
          <w:szCs w:val="24"/>
          <w:lang w:val="en" w:eastAsia="en-GB"/>
        </w:rPr>
        <w:t xml:space="preserve"> civilisation unrest as low as possible</w:t>
      </w:r>
      <w:r w:rsidR="00C114C0" w:rsidRPr="005B6578">
        <w:rPr>
          <w:rFonts w:ascii="Arial" w:eastAsia="Times New Roman" w:hAnsi="Arial" w:cs="Arial"/>
          <w:i/>
          <w:sz w:val="24"/>
          <w:szCs w:val="24"/>
          <w:lang w:val="en" w:eastAsia="en-GB"/>
        </w:rPr>
        <w:t>?”</w:t>
      </w:r>
      <w:r w:rsidR="00EC6BAA" w:rsidRPr="005B6578">
        <w:rPr>
          <w:rFonts w:ascii="Arial" w:eastAsia="Times New Roman" w:hAnsi="Arial" w:cs="Arial"/>
          <w:i/>
          <w:sz w:val="24"/>
          <w:szCs w:val="24"/>
          <w:lang w:val="en" w:eastAsia="en-GB"/>
        </w:rPr>
        <w:t xml:space="preserve"> </w:t>
      </w:r>
      <w:r w:rsidR="00F63C84" w:rsidRPr="005B6578">
        <w:rPr>
          <w:rFonts w:ascii="Arial" w:eastAsia="Times New Roman" w:hAnsi="Arial" w:cs="Arial"/>
          <w:i/>
          <w:sz w:val="24"/>
          <w:szCs w:val="24"/>
          <w:lang w:val="en" w:eastAsia="en-GB"/>
        </w:rPr>
        <w:t xml:space="preserve">It’s certainly a consequence of the political climate we’re </w:t>
      </w:r>
      <w:r w:rsidR="00F26BCF" w:rsidRPr="005B6578">
        <w:rPr>
          <w:rFonts w:ascii="Arial" w:eastAsia="Times New Roman" w:hAnsi="Arial" w:cs="Arial"/>
          <w:i/>
          <w:sz w:val="24"/>
          <w:szCs w:val="24"/>
          <w:lang w:val="en" w:eastAsia="en-GB"/>
        </w:rPr>
        <w:t>in.</w:t>
      </w:r>
      <w:r w:rsidR="00F26BCF">
        <w:rPr>
          <w:rFonts w:ascii="Arial" w:eastAsia="Times New Roman" w:hAnsi="Arial" w:cs="Arial"/>
          <w:i/>
          <w:sz w:val="24"/>
          <w:szCs w:val="24"/>
          <w:lang w:val="en" w:eastAsia="en-GB"/>
        </w:rPr>
        <w:t>’</w:t>
      </w:r>
      <w:r w:rsidR="00F26BCF" w:rsidRPr="005B6578">
        <w:rPr>
          <w:rFonts w:ascii="Arial" w:eastAsia="Times New Roman" w:hAnsi="Arial" w:cs="Arial"/>
          <w:i/>
          <w:sz w:val="24"/>
          <w:szCs w:val="24"/>
          <w:lang w:val="en" w:eastAsia="en-GB"/>
        </w:rPr>
        <w:t xml:space="preserve"> (</w:t>
      </w:r>
      <w:r w:rsidR="00C114C0">
        <w:rPr>
          <w:rFonts w:ascii="Arial" w:eastAsia="Times New Roman" w:hAnsi="Arial" w:cs="Arial"/>
          <w:sz w:val="24"/>
          <w:szCs w:val="24"/>
          <w:lang w:val="en" w:eastAsia="en-GB"/>
        </w:rPr>
        <w:t>P</w:t>
      </w:r>
      <w:r w:rsidR="00CB6268" w:rsidRPr="003263F9">
        <w:rPr>
          <w:rFonts w:ascii="Arial" w:eastAsia="Times New Roman" w:hAnsi="Arial" w:cs="Arial"/>
          <w:sz w:val="24"/>
          <w:szCs w:val="24"/>
          <w:lang w:val="en" w:eastAsia="en-GB"/>
        </w:rPr>
        <w:t xml:space="preserve">articipant </w:t>
      </w:r>
      <w:r w:rsidR="009F46DF" w:rsidRPr="003263F9">
        <w:rPr>
          <w:rFonts w:ascii="Arial" w:eastAsia="Times New Roman" w:hAnsi="Arial" w:cs="Arial"/>
          <w:sz w:val="24"/>
          <w:szCs w:val="24"/>
          <w:lang w:val="en" w:eastAsia="en-GB"/>
        </w:rPr>
        <w:t>7</w:t>
      </w:r>
      <w:r w:rsidR="00CB6268" w:rsidRPr="003263F9">
        <w:rPr>
          <w:rFonts w:ascii="Arial" w:eastAsia="Times New Roman" w:hAnsi="Arial" w:cs="Arial"/>
          <w:sz w:val="24"/>
          <w:szCs w:val="24"/>
          <w:lang w:val="en" w:eastAsia="en-GB"/>
        </w:rPr>
        <w:t>)</w:t>
      </w:r>
    </w:p>
    <w:p w14:paraId="4D71A89C" w14:textId="75160EAC" w:rsidR="00C114C0" w:rsidRDefault="00067D9F" w:rsidP="00AB67F6">
      <w:pPr>
        <w:spacing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As well as anger,</w:t>
      </w:r>
      <w:r w:rsidR="002C0F75">
        <w:rPr>
          <w:rFonts w:ascii="Arial" w:eastAsia="Times New Roman" w:hAnsi="Arial" w:cs="Arial"/>
          <w:sz w:val="24"/>
          <w:szCs w:val="24"/>
          <w:lang w:val="en" w:eastAsia="en-GB"/>
        </w:rPr>
        <w:t xml:space="preserve"> </w:t>
      </w:r>
      <w:r w:rsidR="00C114C0">
        <w:rPr>
          <w:rFonts w:ascii="Arial" w:eastAsia="Times New Roman" w:hAnsi="Arial" w:cs="Arial"/>
          <w:sz w:val="24"/>
          <w:szCs w:val="24"/>
          <w:lang w:val="en" w:eastAsia="en-GB"/>
        </w:rPr>
        <w:t>a sense of sadness was expressed by participants and this was expressed quite directly in relation to the individual’s relationship with society and their place in it</w:t>
      </w:r>
      <w:r w:rsidR="00872F7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r w:rsidR="00A100E0" w:rsidRPr="003263F9">
        <w:rPr>
          <w:rFonts w:ascii="Arial" w:eastAsia="Times New Roman" w:hAnsi="Arial" w:cs="Arial"/>
          <w:sz w:val="24"/>
          <w:szCs w:val="24"/>
          <w:lang w:val="en" w:eastAsia="en-GB"/>
        </w:rPr>
        <w:t xml:space="preserve"> </w:t>
      </w:r>
    </w:p>
    <w:p w14:paraId="1C5E3746" w14:textId="77777777" w:rsidR="00C114C0" w:rsidRDefault="00F26BCF" w:rsidP="00F26BCF">
      <w:pPr>
        <w:spacing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A100E0" w:rsidRPr="005B6578">
        <w:rPr>
          <w:rFonts w:ascii="Arial" w:eastAsia="Times New Roman" w:hAnsi="Arial" w:cs="Arial"/>
          <w:i/>
          <w:sz w:val="24"/>
          <w:szCs w:val="24"/>
          <w:lang w:val="en" w:eastAsia="en-GB"/>
        </w:rPr>
        <w:t>It makes me upset because I feel excluded a little bit from society</w:t>
      </w:r>
      <w:r w:rsidR="00CE06CA"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A100E0" w:rsidRPr="003263F9">
        <w:rPr>
          <w:rFonts w:ascii="Arial" w:eastAsia="Times New Roman" w:hAnsi="Arial" w:cs="Arial"/>
          <w:sz w:val="24"/>
          <w:szCs w:val="24"/>
          <w:lang w:val="en" w:eastAsia="en-GB"/>
        </w:rPr>
        <w:t xml:space="preserve"> </w:t>
      </w:r>
      <w:r w:rsidR="00CE06CA" w:rsidRPr="003263F9">
        <w:rPr>
          <w:rFonts w:ascii="Arial" w:eastAsia="Times New Roman" w:hAnsi="Arial" w:cs="Arial"/>
          <w:sz w:val="24"/>
          <w:szCs w:val="24"/>
          <w:lang w:val="en" w:eastAsia="en-GB"/>
        </w:rPr>
        <w:t>(</w:t>
      </w:r>
      <w:r w:rsidR="00C114C0">
        <w:rPr>
          <w:rFonts w:ascii="Arial" w:eastAsia="Times New Roman" w:hAnsi="Arial" w:cs="Arial"/>
          <w:sz w:val="24"/>
          <w:szCs w:val="24"/>
          <w:lang w:val="en" w:eastAsia="en-GB"/>
        </w:rPr>
        <w:t>P</w:t>
      </w:r>
      <w:r w:rsidR="008B682F" w:rsidRPr="003263F9">
        <w:rPr>
          <w:rFonts w:ascii="Arial" w:eastAsia="Times New Roman" w:hAnsi="Arial" w:cs="Arial"/>
          <w:sz w:val="24"/>
          <w:szCs w:val="24"/>
          <w:lang w:val="en" w:eastAsia="en-GB"/>
        </w:rPr>
        <w:t xml:space="preserve">articipant </w:t>
      </w:r>
      <w:r w:rsidR="00541ACC" w:rsidRPr="003263F9">
        <w:rPr>
          <w:rFonts w:ascii="Arial" w:eastAsia="Times New Roman" w:hAnsi="Arial" w:cs="Arial"/>
          <w:sz w:val="24"/>
          <w:szCs w:val="24"/>
          <w:lang w:val="en" w:eastAsia="en-GB"/>
        </w:rPr>
        <w:t>6</w:t>
      </w:r>
      <w:r w:rsidR="00CE06CA" w:rsidRPr="003263F9">
        <w:rPr>
          <w:rFonts w:ascii="Arial" w:eastAsia="Times New Roman" w:hAnsi="Arial" w:cs="Arial"/>
          <w:sz w:val="24"/>
          <w:szCs w:val="24"/>
          <w:lang w:val="en" w:eastAsia="en-GB"/>
        </w:rPr>
        <w:t xml:space="preserve">) </w:t>
      </w:r>
    </w:p>
    <w:p w14:paraId="657B40A9" w14:textId="77777777" w:rsidR="002C0F75" w:rsidRDefault="00F26BCF" w:rsidP="00F26BCF">
      <w:pPr>
        <w:spacing w:line="360" w:lineRule="auto"/>
        <w:ind w:left="283"/>
        <w:rPr>
          <w:rFonts w:ascii="Arial" w:eastAsia="Times New Roman" w:hAnsi="Arial" w:cs="Arial"/>
          <w:i/>
          <w:sz w:val="24"/>
          <w:szCs w:val="24"/>
          <w:lang w:val="en" w:eastAsia="en-GB"/>
        </w:rPr>
      </w:pPr>
      <w:r>
        <w:rPr>
          <w:rFonts w:ascii="Arial" w:eastAsia="Times New Roman" w:hAnsi="Arial" w:cs="Arial"/>
          <w:i/>
          <w:sz w:val="24"/>
          <w:szCs w:val="24"/>
          <w:lang w:val="en" w:eastAsia="en-GB"/>
        </w:rPr>
        <w:t>‘</w:t>
      </w:r>
      <w:r w:rsidR="008B682F" w:rsidRPr="005B6578">
        <w:rPr>
          <w:rFonts w:ascii="Arial" w:eastAsia="Times New Roman" w:hAnsi="Arial" w:cs="Arial"/>
          <w:i/>
          <w:sz w:val="24"/>
          <w:szCs w:val="24"/>
          <w:lang w:val="en" w:eastAsia="en-GB"/>
        </w:rPr>
        <w:t>I</w:t>
      </w:r>
      <w:r w:rsidR="008942F8" w:rsidRPr="005B6578">
        <w:rPr>
          <w:rFonts w:ascii="Arial" w:eastAsia="Times New Roman" w:hAnsi="Arial" w:cs="Arial"/>
          <w:i/>
          <w:sz w:val="24"/>
          <w:szCs w:val="24"/>
          <w:lang w:val="en" w:eastAsia="en-GB"/>
        </w:rPr>
        <w:t>t's just a world I don't want to have to live in</w:t>
      </w:r>
      <w:r w:rsidR="00CE06CA" w:rsidRPr="005B6578">
        <w:rPr>
          <w:rFonts w:ascii="Arial" w:eastAsia="Times New Roman" w:hAnsi="Arial" w:cs="Arial"/>
          <w:i/>
          <w:sz w:val="24"/>
          <w:szCs w:val="24"/>
          <w:lang w:val="en" w:eastAsia="en-GB"/>
        </w:rPr>
        <w:t xml:space="preserve"> b</w:t>
      </w:r>
      <w:r w:rsidR="008942F8" w:rsidRPr="005B6578">
        <w:rPr>
          <w:rFonts w:ascii="Arial" w:eastAsia="Times New Roman" w:hAnsi="Arial" w:cs="Arial"/>
          <w:i/>
          <w:sz w:val="24"/>
          <w:szCs w:val="24"/>
          <w:lang w:val="en" w:eastAsia="en-GB"/>
        </w:rPr>
        <w:t>ecause it seems to be going back, you know, five steps</w:t>
      </w:r>
      <w:r w:rsidR="00CE06CA"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8B682F" w:rsidRPr="003263F9">
        <w:rPr>
          <w:rFonts w:ascii="Arial" w:eastAsia="Times New Roman" w:hAnsi="Arial" w:cs="Arial"/>
          <w:sz w:val="24"/>
          <w:szCs w:val="24"/>
          <w:lang w:val="en" w:eastAsia="en-GB"/>
        </w:rPr>
        <w:t xml:space="preserve"> </w:t>
      </w:r>
      <w:r w:rsidR="00CE06CA" w:rsidRPr="003263F9">
        <w:rPr>
          <w:rFonts w:ascii="Arial" w:eastAsia="Times New Roman" w:hAnsi="Arial" w:cs="Arial"/>
          <w:sz w:val="24"/>
          <w:szCs w:val="24"/>
          <w:lang w:val="en" w:eastAsia="en-GB"/>
        </w:rPr>
        <w:t>(</w:t>
      </w:r>
      <w:r w:rsidR="00C114C0">
        <w:rPr>
          <w:rFonts w:ascii="Arial" w:eastAsia="Times New Roman" w:hAnsi="Arial" w:cs="Arial"/>
          <w:sz w:val="24"/>
          <w:szCs w:val="24"/>
          <w:lang w:val="en" w:eastAsia="en-GB"/>
        </w:rPr>
        <w:t>P</w:t>
      </w:r>
      <w:r w:rsidR="008B682F" w:rsidRPr="003263F9">
        <w:rPr>
          <w:rFonts w:ascii="Arial" w:eastAsia="Times New Roman" w:hAnsi="Arial" w:cs="Arial"/>
          <w:sz w:val="24"/>
          <w:szCs w:val="24"/>
          <w:lang w:val="en" w:eastAsia="en-GB"/>
        </w:rPr>
        <w:t xml:space="preserve">articipant </w:t>
      </w:r>
      <w:r w:rsidR="00541ACC" w:rsidRPr="003263F9">
        <w:rPr>
          <w:rFonts w:ascii="Arial" w:eastAsia="Times New Roman" w:hAnsi="Arial" w:cs="Arial"/>
          <w:sz w:val="24"/>
          <w:szCs w:val="24"/>
          <w:lang w:val="en" w:eastAsia="en-GB"/>
        </w:rPr>
        <w:t>3</w:t>
      </w:r>
      <w:r w:rsidR="00CE06CA" w:rsidRPr="003263F9">
        <w:rPr>
          <w:rFonts w:ascii="Arial" w:eastAsia="Times New Roman" w:hAnsi="Arial" w:cs="Arial"/>
          <w:sz w:val="24"/>
          <w:szCs w:val="24"/>
          <w:lang w:val="en" w:eastAsia="en-GB"/>
        </w:rPr>
        <w:t>)</w:t>
      </w:r>
      <w:r w:rsidR="008B682F" w:rsidRPr="003263F9">
        <w:rPr>
          <w:rFonts w:ascii="Arial" w:eastAsia="Times New Roman" w:hAnsi="Arial" w:cs="Arial"/>
          <w:sz w:val="24"/>
          <w:szCs w:val="24"/>
          <w:lang w:val="en" w:eastAsia="en-GB"/>
        </w:rPr>
        <w:t xml:space="preserve"> </w:t>
      </w:r>
      <w:r w:rsidR="008942F8" w:rsidRPr="003263F9">
        <w:rPr>
          <w:rFonts w:ascii="Arial" w:eastAsia="Times New Roman" w:hAnsi="Arial" w:cs="Arial"/>
          <w:i/>
          <w:sz w:val="24"/>
          <w:szCs w:val="24"/>
          <w:lang w:val="en" w:eastAsia="en-GB"/>
        </w:rPr>
        <w:t xml:space="preserve"> </w:t>
      </w:r>
    </w:p>
    <w:p w14:paraId="446C7121" w14:textId="62705BDF" w:rsidR="00FA528D" w:rsidRDefault="00067D9F" w:rsidP="00AB67F6">
      <w:pPr>
        <w:spacing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At a time whe</w:t>
      </w:r>
      <w:r w:rsidR="002E02C8">
        <w:rPr>
          <w:rFonts w:ascii="Arial" w:eastAsia="Times New Roman" w:hAnsi="Arial" w:cs="Arial"/>
          <w:sz w:val="24"/>
          <w:szCs w:val="24"/>
          <w:lang w:val="en" w:eastAsia="en-GB"/>
        </w:rPr>
        <w:t>n</w:t>
      </w:r>
      <w:r>
        <w:rPr>
          <w:rFonts w:ascii="Arial" w:eastAsia="Times New Roman" w:hAnsi="Arial" w:cs="Arial"/>
          <w:sz w:val="24"/>
          <w:szCs w:val="24"/>
          <w:lang w:val="en" w:eastAsia="en-GB"/>
        </w:rPr>
        <w:t xml:space="preserve"> there are</w:t>
      </w:r>
      <w:r w:rsidR="00EC6BAA" w:rsidRPr="003263F9">
        <w:rPr>
          <w:rFonts w:ascii="Arial" w:eastAsia="Times New Roman" w:hAnsi="Arial" w:cs="Arial"/>
          <w:sz w:val="24"/>
          <w:szCs w:val="24"/>
          <w:lang w:val="en" w:eastAsia="en-GB"/>
        </w:rPr>
        <w:t xml:space="preserve"> increasing numbers of </w:t>
      </w:r>
      <w:r w:rsidR="009913DF">
        <w:rPr>
          <w:rFonts w:ascii="Arial" w:eastAsia="Times New Roman" w:hAnsi="Arial" w:cs="Arial"/>
          <w:sz w:val="24"/>
          <w:szCs w:val="24"/>
          <w:lang w:val="en" w:eastAsia="en-GB"/>
        </w:rPr>
        <w:t>students in higher education</w:t>
      </w:r>
      <w:r w:rsidR="00EC6BAA" w:rsidRPr="003263F9">
        <w:rPr>
          <w:rFonts w:ascii="Arial" w:eastAsia="Times New Roman" w:hAnsi="Arial" w:cs="Arial"/>
          <w:sz w:val="24"/>
          <w:szCs w:val="24"/>
          <w:lang w:val="en" w:eastAsia="en-GB"/>
        </w:rPr>
        <w:t xml:space="preserve"> reporting mental health </w:t>
      </w:r>
      <w:r>
        <w:rPr>
          <w:rFonts w:ascii="Arial" w:eastAsia="Times New Roman" w:hAnsi="Arial" w:cs="Arial"/>
          <w:sz w:val="24"/>
          <w:szCs w:val="24"/>
          <w:lang w:val="en" w:eastAsia="en-GB"/>
        </w:rPr>
        <w:t xml:space="preserve">issues (Universities UK, 2018), </w:t>
      </w:r>
      <w:r w:rsidR="00C114C0">
        <w:rPr>
          <w:rFonts w:ascii="Arial" w:eastAsia="Times New Roman" w:hAnsi="Arial" w:cs="Arial"/>
          <w:sz w:val="24"/>
          <w:szCs w:val="24"/>
          <w:lang w:val="en" w:eastAsia="en-GB"/>
        </w:rPr>
        <w:t>these sentiments are clearly concerning, and participants expressed specific anxieties when talking about the future</w:t>
      </w:r>
      <w:r w:rsidR="00872F7D">
        <w:rPr>
          <w:rFonts w:ascii="Arial" w:eastAsia="Times New Roman" w:hAnsi="Arial" w:cs="Arial"/>
          <w:sz w:val="24"/>
          <w:szCs w:val="24"/>
          <w:lang w:val="en" w:eastAsia="en-GB"/>
        </w:rPr>
        <w:t>:</w:t>
      </w:r>
    </w:p>
    <w:p w14:paraId="0F3CE1BF" w14:textId="77777777" w:rsidR="00A54052" w:rsidRPr="003263F9" w:rsidRDefault="00F26BCF" w:rsidP="00F26BCF">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sz w:val="24"/>
          <w:szCs w:val="24"/>
          <w:lang w:val="en" w:eastAsia="en-GB"/>
        </w:rPr>
        <w:t>‘</w:t>
      </w:r>
      <w:r w:rsidR="00F41760" w:rsidRPr="005B6578">
        <w:rPr>
          <w:rFonts w:ascii="Arial" w:eastAsia="Times New Roman" w:hAnsi="Arial" w:cs="Arial"/>
          <w:i/>
          <w:sz w:val="24"/>
          <w:szCs w:val="24"/>
          <w:lang w:val="en" w:eastAsia="en-GB"/>
        </w:rPr>
        <w:t>It’s all like is everything going to go wrong now? That sort of sensation</w:t>
      </w:r>
      <w:r w:rsidR="00E902AC"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F41760" w:rsidRPr="003263F9">
        <w:rPr>
          <w:rFonts w:ascii="Arial" w:eastAsia="Times New Roman" w:hAnsi="Arial" w:cs="Arial"/>
          <w:i/>
          <w:sz w:val="24"/>
          <w:szCs w:val="24"/>
          <w:lang w:val="en" w:eastAsia="en-GB"/>
        </w:rPr>
        <w:t xml:space="preserve"> </w:t>
      </w:r>
      <w:r w:rsidR="00E902AC" w:rsidRPr="003263F9">
        <w:rPr>
          <w:rFonts w:ascii="Arial" w:eastAsia="Times New Roman" w:hAnsi="Arial" w:cs="Arial"/>
          <w:sz w:val="24"/>
          <w:szCs w:val="24"/>
          <w:lang w:val="en" w:eastAsia="en-GB"/>
        </w:rPr>
        <w:t>(</w:t>
      </w:r>
      <w:r w:rsidR="009913DF">
        <w:rPr>
          <w:rFonts w:ascii="Arial" w:eastAsia="Times New Roman" w:hAnsi="Arial" w:cs="Arial"/>
          <w:sz w:val="24"/>
          <w:szCs w:val="24"/>
          <w:lang w:val="en" w:eastAsia="en-GB"/>
        </w:rPr>
        <w:t>P</w:t>
      </w:r>
      <w:r w:rsidR="00A54052" w:rsidRPr="003263F9">
        <w:rPr>
          <w:rFonts w:ascii="Arial" w:eastAsia="Times New Roman" w:hAnsi="Arial" w:cs="Arial"/>
          <w:sz w:val="24"/>
          <w:szCs w:val="24"/>
          <w:lang w:val="en" w:eastAsia="en-GB"/>
        </w:rPr>
        <w:t xml:space="preserve">articipant </w:t>
      </w:r>
      <w:r w:rsidR="00632401" w:rsidRPr="003263F9">
        <w:rPr>
          <w:rFonts w:ascii="Arial" w:eastAsia="Times New Roman" w:hAnsi="Arial" w:cs="Arial"/>
          <w:sz w:val="24"/>
          <w:szCs w:val="24"/>
          <w:lang w:val="en" w:eastAsia="en-GB"/>
        </w:rPr>
        <w:t>4</w:t>
      </w:r>
      <w:r w:rsidR="00E902AC" w:rsidRPr="003263F9">
        <w:rPr>
          <w:rFonts w:ascii="Arial" w:eastAsia="Times New Roman" w:hAnsi="Arial" w:cs="Arial"/>
          <w:sz w:val="24"/>
          <w:szCs w:val="24"/>
          <w:lang w:val="en" w:eastAsia="en-GB"/>
        </w:rPr>
        <w:t>)</w:t>
      </w:r>
      <w:r w:rsidR="00A54052" w:rsidRPr="003263F9">
        <w:rPr>
          <w:rFonts w:ascii="Arial" w:eastAsia="Times New Roman" w:hAnsi="Arial" w:cs="Arial"/>
          <w:sz w:val="24"/>
          <w:szCs w:val="24"/>
          <w:lang w:val="en" w:eastAsia="en-GB"/>
        </w:rPr>
        <w:t xml:space="preserve">. </w:t>
      </w:r>
    </w:p>
    <w:p w14:paraId="2DAD1F4D" w14:textId="77777777" w:rsidR="00F41760" w:rsidRDefault="00F26BCF" w:rsidP="00F26BCF">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A54052" w:rsidRPr="005B6578">
        <w:rPr>
          <w:rFonts w:ascii="Arial" w:eastAsia="Times New Roman" w:hAnsi="Arial" w:cs="Arial"/>
          <w:i/>
          <w:sz w:val="24"/>
          <w:szCs w:val="24"/>
          <w:lang w:val="en" w:eastAsia="en-GB"/>
        </w:rPr>
        <w:t>T</w:t>
      </w:r>
      <w:r w:rsidR="00F41760" w:rsidRPr="005B6578">
        <w:rPr>
          <w:rFonts w:ascii="Arial" w:eastAsia="Times New Roman" w:hAnsi="Arial" w:cs="Arial"/>
          <w:i/>
          <w:sz w:val="24"/>
          <w:szCs w:val="24"/>
          <w:lang w:val="en" w:eastAsia="en-GB"/>
        </w:rPr>
        <w:t>his world that I’m going to be an adult in, that I’m going to be working in, that I’m going to be bringing my own children into, is it going to be a very secure one? I was nervous, I must say.</w:t>
      </w:r>
      <w:r>
        <w:rPr>
          <w:rFonts w:ascii="Arial" w:eastAsia="Times New Roman" w:hAnsi="Arial" w:cs="Arial"/>
          <w:i/>
          <w:sz w:val="24"/>
          <w:szCs w:val="24"/>
          <w:lang w:val="en" w:eastAsia="en-GB"/>
        </w:rPr>
        <w:t>’</w:t>
      </w:r>
      <w:r w:rsidR="00A54052" w:rsidRPr="003263F9">
        <w:rPr>
          <w:rFonts w:ascii="Arial" w:eastAsia="Times New Roman" w:hAnsi="Arial" w:cs="Arial"/>
          <w:sz w:val="24"/>
          <w:szCs w:val="24"/>
          <w:lang w:val="en" w:eastAsia="en-GB"/>
        </w:rPr>
        <w:t xml:space="preserve"> (</w:t>
      </w:r>
      <w:r w:rsidR="009913DF">
        <w:rPr>
          <w:rFonts w:ascii="Arial" w:eastAsia="Times New Roman" w:hAnsi="Arial" w:cs="Arial"/>
          <w:sz w:val="24"/>
          <w:szCs w:val="24"/>
          <w:lang w:val="en" w:eastAsia="en-GB"/>
        </w:rPr>
        <w:t>P</w:t>
      </w:r>
      <w:r w:rsidR="00A54052" w:rsidRPr="003263F9">
        <w:rPr>
          <w:rFonts w:ascii="Arial" w:eastAsia="Times New Roman" w:hAnsi="Arial" w:cs="Arial"/>
          <w:sz w:val="24"/>
          <w:szCs w:val="24"/>
          <w:lang w:val="en" w:eastAsia="en-GB"/>
        </w:rPr>
        <w:t xml:space="preserve">articipant </w:t>
      </w:r>
      <w:r w:rsidR="00632401" w:rsidRPr="003263F9">
        <w:rPr>
          <w:rFonts w:ascii="Arial" w:eastAsia="Times New Roman" w:hAnsi="Arial" w:cs="Arial"/>
          <w:sz w:val="24"/>
          <w:szCs w:val="24"/>
          <w:lang w:val="en" w:eastAsia="en-GB"/>
        </w:rPr>
        <w:t>11</w:t>
      </w:r>
      <w:r w:rsidR="00A54052" w:rsidRPr="003263F9">
        <w:rPr>
          <w:rFonts w:ascii="Arial" w:eastAsia="Times New Roman" w:hAnsi="Arial" w:cs="Arial"/>
          <w:sz w:val="24"/>
          <w:szCs w:val="24"/>
          <w:lang w:val="en" w:eastAsia="en-GB"/>
        </w:rPr>
        <w:t>)</w:t>
      </w:r>
    </w:p>
    <w:p w14:paraId="65968850" w14:textId="0B816D68" w:rsidR="009913DF" w:rsidRPr="003263F9" w:rsidRDefault="009913DF" w:rsidP="005B6578">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Anxiety was also evident when participants reflected</w:t>
      </w:r>
      <w:r w:rsidR="003819EF">
        <w:rPr>
          <w:rFonts w:ascii="Arial" w:eastAsia="Times New Roman" w:hAnsi="Arial" w:cs="Arial"/>
          <w:sz w:val="24"/>
          <w:szCs w:val="24"/>
          <w:lang w:val="en" w:eastAsia="en-GB"/>
        </w:rPr>
        <w:t xml:space="preserve"> more specifically</w:t>
      </w:r>
      <w:r>
        <w:rPr>
          <w:rFonts w:ascii="Arial" w:eastAsia="Times New Roman" w:hAnsi="Arial" w:cs="Arial"/>
          <w:sz w:val="24"/>
          <w:szCs w:val="24"/>
          <w:lang w:val="en" w:eastAsia="en-GB"/>
        </w:rPr>
        <w:t xml:space="preserve"> on their likely future job prospects</w:t>
      </w:r>
      <w:r w:rsidR="00872F7D">
        <w:rPr>
          <w:rFonts w:ascii="Arial" w:eastAsia="Times New Roman" w:hAnsi="Arial" w:cs="Arial"/>
          <w:sz w:val="24"/>
          <w:szCs w:val="24"/>
          <w:lang w:val="en" w:eastAsia="en-GB"/>
        </w:rPr>
        <w:t>:</w:t>
      </w:r>
    </w:p>
    <w:p w14:paraId="5AF85FDE" w14:textId="77777777" w:rsidR="00F5164F" w:rsidRPr="003263F9" w:rsidRDefault="00F10513" w:rsidP="00F10513">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w:t>
      </w:r>
      <w:r w:rsidR="00F5164F" w:rsidRPr="005B6578">
        <w:rPr>
          <w:rFonts w:ascii="Arial" w:eastAsia="Times New Roman" w:hAnsi="Arial" w:cs="Arial"/>
          <w:i/>
          <w:sz w:val="24"/>
          <w:szCs w:val="24"/>
          <w:lang w:val="en" w:eastAsia="en-GB"/>
        </w:rPr>
        <w:t>I think it’s made people a bit more stressed out. There’s more confusion and people are getting panicked. I think it's because of the uncertainty. People at university keep going on about it</w:t>
      </w:r>
      <w:r>
        <w:rPr>
          <w:rFonts w:ascii="Arial" w:eastAsia="Times New Roman" w:hAnsi="Arial" w:cs="Arial"/>
          <w:i/>
          <w:sz w:val="24"/>
          <w:szCs w:val="24"/>
          <w:lang w:val="en" w:eastAsia="en-GB"/>
        </w:rPr>
        <w:t>. B</w:t>
      </w:r>
      <w:r w:rsidR="00F5164F" w:rsidRPr="005B6578">
        <w:rPr>
          <w:rFonts w:ascii="Arial" w:eastAsia="Times New Roman" w:hAnsi="Arial" w:cs="Arial"/>
          <w:i/>
          <w:sz w:val="24"/>
          <w:szCs w:val="24"/>
          <w:lang w:val="en" w:eastAsia="en-GB"/>
        </w:rPr>
        <w:t>ecause it's brought up in the news so often, it's always at the forefront of the discussion of things.</w:t>
      </w:r>
      <w:r>
        <w:rPr>
          <w:rFonts w:ascii="Arial" w:eastAsia="Times New Roman" w:hAnsi="Arial" w:cs="Arial"/>
          <w:i/>
          <w:sz w:val="24"/>
          <w:szCs w:val="24"/>
          <w:lang w:val="en" w:eastAsia="en-GB"/>
        </w:rPr>
        <w:t>’</w:t>
      </w:r>
      <w:r w:rsidR="005D2103" w:rsidRPr="003263F9">
        <w:rPr>
          <w:rFonts w:ascii="Arial" w:eastAsia="Times New Roman" w:hAnsi="Arial" w:cs="Arial"/>
          <w:sz w:val="24"/>
          <w:szCs w:val="24"/>
          <w:lang w:val="en" w:eastAsia="en-GB"/>
        </w:rPr>
        <w:t xml:space="preserve"> (</w:t>
      </w:r>
      <w:r w:rsidR="009913DF">
        <w:rPr>
          <w:rFonts w:ascii="Arial" w:eastAsia="Times New Roman" w:hAnsi="Arial" w:cs="Arial"/>
          <w:sz w:val="24"/>
          <w:szCs w:val="24"/>
          <w:lang w:val="en" w:eastAsia="en-GB"/>
        </w:rPr>
        <w:t>P</w:t>
      </w:r>
      <w:r w:rsidR="005D2103" w:rsidRPr="003263F9">
        <w:rPr>
          <w:rFonts w:ascii="Arial" w:eastAsia="Times New Roman" w:hAnsi="Arial" w:cs="Arial"/>
          <w:sz w:val="24"/>
          <w:szCs w:val="24"/>
          <w:lang w:val="en" w:eastAsia="en-GB"/>
        </w:rPr>
        <w:t xml:space="preserve">articipant </w:t>
      </w:r>
      <w:r w:rsidR="00632401" w:rsidRPr="003263F9">
        <w:rPr>
          <w:rFonts w:ascii="Arial" w:eastAsia="Times New Roman" w:hAnsi="Arial" w:cs="Arial"/>
          <w:sz w:val="24"/>
          <w:szCs w:val="24"/>
          <w:lang w:val="en" w:eastAsia="en-GB"/>
        </w:rPr>
        <w:t>14</w:t>
      </w:r>
      <w:r w:rsidR="005D2103" w:rsidRPr="003263F9">
        <w:rPr>
          <w:rFonts w:ascii="Arial" w:eastAsia="Times New Roman" w:hAnsi="Arial" w:cs="Arial"/>
          <w:sz w:val="24"/>
          <w:szCs w:val="24"/>
          <w:lang w:val="en" w:eastAsia="en-GB"/>
        </w:rPr>
        <w:t>)</w:t>
      </w:r>
    </w:p>
    <w:p w14:paraId="0582BCB1" w14:textId="7F4ED7C3" w:rsidR="005D2103" w:rsidRPr="003263F9" w:rsidRDefault="002E2179" w:rsidP="00AB67F6">
      <w:pPr>
        <w:spacing w:before="100" w:beforeAutospacing="1" w:after="100" w:afterAutospacing="1" w:line="360" w:lineRule="auto"/>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 xml:space="preserve">Although it was acknowledged </w:t>
      </w:r>
      <w:r w:rsidR="00A6759C" w:rsidRPr="003263F9">
        <w:rPr>
          <w:rFonts w:ascii="Arial" w:eastAsia="Times New Roman" w:hAnsi="Arial" w:cs="Arial"/>
          <w:sz w:val="24"/>
          <w:szCs w:val="24"/>
          <w:lang w:val="en" w:eastAsia="en-GB"/>
        </w:rPr>
        <w:t xml:space="preserve">that Brexit </w:t>
      </w:r>
      <w:r w:rsidR="001B7D3D">
        <w:rPr>
          <w:rFonts w:ascii="Arial" w:eastAsia="Times New Roman" w:hAnsi="Arial" w:cs="Arial"/>
          <w:sz w:val="24"/>
          <w:szCs w:val="24"/>
          <w:lang w:val="en" w:eastAsia="en-GB"/>
        </w:rPr>
        <w:t>‘</w:t>
      </w:r>
      <w:r w:rsidRPr="003263F9">
        <w:rPr>
          <w:rFonts w:ascii="Arial" w:eastAsia="Times New Roman" w:hAnsi="Arial" w:cs="Arial"/>
          <w:sz w:val="24"/>
          <w:szCs w:val="24"/>
          <w:lang w:val="en" w:eastAsia="en-GB"/>
        </w:rPr>
        <w:t>might make finding a job harder</w:t>
      </w:r>
      <w:r w:rsidR="001B7D3D">
        <w:rPr>
          <w:rFonts w:ascii="Arial" w:eastAsia="Times New Roman" w:hAnsi="Arial" w:cs="Arial"/>
          <w:sz w:val="24"/>
          <w:szCs w:val="24"/>
          <w:lang w:val="en" w:eastAsia="en-GB"/>
        </w:rPr>
        <w:t>’</w:t>
      </w:r>
      <w:r w:rsidR="005D2103" w:rsidRPr="003263F9">
        <w:rPr>
          <w:rFonts w:ascii="Arial" w:eastAsia="Times New Roman" w:hAnsi="Arial" w:cs="Arial"/>
          <w:sz w:val="24"/>
          <w:szCs w:val="24"/>
          <w:lang w:val="en" w:eastAsia="en-GB"/>
        </w:rPr>
        <w:t xml:space="preserve"> (</w:t>
      </w:r>
      <w:r w:rsidR="009913DF">
        <w:rPr>
          <w:rFonts w:ascii="Arial" w:eastAsia="Times New Roman" w:hAnsi="Arial" w:cs="Arial"/>
          <w:sz w:val="24"/>
          <w:szCs w:val="24"/>
          <w:lang w:val="en" w:eastAsia="en-GB"/>
        </w:rPr>
        <w:t>P</w:t>
      </w:r>
      <w:r w:rsidR="005D2103" w:rsidRPr="003263F9">
        <w:rPr>
          <w:rFonts w:ascii="Arial" w:eastAsia="Times New Roman" w:hAnsi="Arial" w:cs="Arial"/>
          <w:sz w:val="24"/>
          <w:szCs w:val="24"/>
          <w:lang w:val="en" w:eastAsia="en-GB"/>
        </w:rPr>
        <w:t xml:space="preserve">articipant </w:t>
      </w:r>
      <w:r w:rsidR="00632401" w:rsidRPr="003263F9">
        <w:rPr>
          <w:rFonts w:ascii="Arial" w:eastAsia="Times New Roman" w:hAnsi="Arial" w:cs="Arial"/>
          <w:sz w:val="24"/>
          <w:szCs w:val="24"/>
          <w:lang w:val="en" w:eastAsia="en-GB"/>
        </w:rPr>
        <w:t>2</w:t>
      </w:r>
      <w:r w:rsidR="005D2103" w:rsidRPr="003263F9">
        <w:rPr>
          <w:rFonts w:ascii="Arial" w:eastAsia="Times New Roman" w:hAnsi="Arial" w:cs="Arial"/>
          <w:sz w:val="24"/>
          <w:szCs w:val="24"/>
          <w:lang w:val="en" w:eastAsia="en-GB"/>
        </w:rPr>
        <w:t>)</w:t>
      </w:r>
      <w:r w:rsidRPr="003263F9">
        <w:rPr>
          <w:rFonts w:ascii="Arial" w:eastAsia="Times New Roman" w:hAnsi="Arial" w:cs="Arial"/>
          <w:sz w:val="24"/>
          <w:szCs w:val="24"/>
          <w:lang w:val="en" w:eastAsia="en-GB"/>
        </w:rPr>
        <w:t xml:space="preserve">, the concern expressed by </w:t>
      </w:r>
      <w:r w:rsidR="00A6759C" w:rsidRPr="003263F9">
        <w:rPr>
          <w:rFonts w:ascii="Arial" w:eastAsia="Times New Roman" w:hAnsi="Arial" w:cs="Arial"/>
          <w:sz w:val="24"/>
          <w:szCs w:val="24"/>
          <w:lang w:val="en" w:eastAsia="en-GB"/>
        </w:rPr>
        <w:t xml:space="preserve">a few </w:t>
      </w:r>
      <w:r w:rsidRPr="003263F9">
        <w:rPr>
          <w:rFonts w:ascii="Arial" w:eastAsia="Times New Roman" w:hAnsi="Arial" w:cs="Arial"/>
          <w:sz w:val="24"/>
          <w:szCs w:val="24"/>
          <w:lang w:val="en" w:eastAsia="en-GB"/>
        </w:rPr>
        <w:t xml:space="preserve">participants was not so much about lack of job opportunities in the UK, but more about </w:t>
      </w:r>
      <w:r w:rsidR="009913DF">
        <w:rPr>
          <w:rFonts w:ascii="Arial" w:eastAsia="Times New Roman" w:hAnsi="Arial" w:cs="Arial"/>
          <w:sz w:val="24"/>
          <w:szCs w:val="24"/>
          <w:lang w:val="en" w:eastAsia="en-GB"/>
        </w:rPr>
        <w:t xml:space="preserve">their perception of </w:t>
      </w:r>
      <w:r w:rsidRPr="003263F9">
        <w:rPr>
          <w:rFonts w:ascii="Arial" w:eastAsia="Times New Roman" w:hAnsi="Arial" w:cs="Arial"/>
          <w:sz w:val="24"/>
          <w:szCs w:val="24"/>
          <w:lang w:val="en" w:eastAsia="en-GB"/>
        </w:rPr>
        <w:t>r</w:t>
      </w:r>
      <w:r w:rsidR="00A6759C" w:rsidRPr="003263F9">
        <w:rPr>
          <w:rFonts w:ascii="Arial" w:eastAsia="Times New Roman" w:hAnsi="Arial" w:cs="Arial"/>
          <w:sz w:val="24"/>
          <w:szCs w:val="24"/>
          <w:lang w:val="en" w:eastAsia="en-GB"/>
        </w:rPr>
        <w:t>estricted opportunities to live and work in Europe</w:t>
      </w:r>
      <w:r w:rsidR="00872F7D">
        <w:rPr>
          <w:rFonts w:ascii="Arial" w:eastAsia="Times New Roman" w:hAnsi="Arial" w:cs="Arial"/>
          <w:sz w:val="24"/>
          <w:szCs w:val="24"/>
          <w:lang w:val="en" w:eastAsia="en-GB"/>
        </w:rPr>
        <w:t>:</w:t>
      </w:r>
      <w:r w:rsidR="005D2103" w:rsidRPr="003263F9">
        <w:rPr>
          <w:rFonts w:ascii="Arial" w:eastAsia="Times New Roman" w:hAnsi="Arial" w:cs="Arial"/>
          <w:sz w:val="24"/>
          <w:szCs w:val="24"/>
          <w:lang w:val="en" w:eastAsia="en-GB"/>
        </w:rPr>
        <w:t xml:space="preserve"> </w:t>
      </w:r>
    </w:p>
    <w:p w14:paraId="038D7B24" w14:textId="77777777" w:rsidR="009913DF" w:rsidRDefault="001B7D3D" w:rsidP="001B7D3D">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A6759C" w:rsidRPr="005B6578">
        <w:rPr>
          <w:rFonts w:ascii="Arial" w:eastAsia="Times New Roman" w:hAnsi="Arial" w:cs="Arial"/>
          <w:i/>
          <w:sz w:val="24"/>
          <w:szCs w:val="24"/>
          <w:lang w:val="en" w:eastAsia="en-GB"/>
        </w:rPr>
        <w:t>I never really thought about it, but then as soon as the door was closed off, it was almost noticeable that I had that opportunity, I had some bridge into Europe. Now a lot of those doors have been closed off</w:t>
      </w:r>
      <w:r w:rsidR="005D2103"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5D2103" w:rsidRPr="003263F9">
        <w:rPr>
          <w:rFonts w:ascii="Arial" w:eastAsia="Times New Roman" w:hAnsi="Arial" w:cs="Arial"/>
          <w:sz w:val="24"/>
          <w:szCs w:val="24"/>
          <w:lang w:val="en" w:eastAsia="en-GB"/>
        </w:rPr>
        <w:t xml:space="preserve"> (</w:t>
      </w:r>
      <w:r w:rsidR="009913DF">
        <w:rPr>
          <w:rFonts w:ascii="Arial" w:eastAsia="Times New Roman" w:hAnsi="Arial" w:cs="Arial"/>
          <w:sz w:val="24"/>
          <w:szCs w:val="24"/>
          <w:lang w:val="en" w:eastAsia="en-GB"/>
        </w:rPr>
        <w:t>P</w:t>
      </w:r>
      <w:r w:rsidR="005D2103" w:rsidRPr="003263F9">
        <w:rPr>
          <w:rFonts w:ascii="Arial" w:eastAsia="Times New Roman" w:hAnsi="Arial" w:cs="Arial"/>
          <w:sz w:val="24"/>
          <w:szCs w:val="24"/>
          <w:lang w:val="en" w:eastAsia="en-GB"/>
        </w:rPr>
        <w:t xml:space="preserve">articipant </w:t>
      </w:r>
      <w:r w:rsidR="008D2B5B" w:rsidRPr="003263F9">
        <w:rPr>
          <w:rFonts w:ascii="Arial" w:eastAsia="Times New Roman" w:hAnsi="Arial" w:cs="Arial"/>
          <w:sz w:val="24"/>
          <w:szCs w:val="24"/>
          <w:lang w:val="en" w:eastAsia="en-GB"/>
        </w:rPr>
        <w:t>1</w:t>
      </w:r>
      <w:r w:rsidR="005D2103" w:rsidRPr="003263F9">
        <w:rPr>
          <w:rFonts w:ascii="Arial" w:eastAsia="Times New Roman" w:hAnsi="Arial" w:cs="Arial"/>
          <w:sz w:val="24"/>
          <w:szCs w:val="24"/>
          <w:lang w:val="en" w:eastAsia="en-GB"/>
        </w:rPr>
        <w:t>)</w:t>
      </w:r>
    </w:p>
    <w:p w14:paraId="65B9C754" w14:textId="0EB861C2" w:rsidR="009913DF" w:rsidRPr="009913DF" w:rsidRDefault="009913DF" w:rsidP="005B6578">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Uncertainty about future opportunities caused particular anxiety</w:t>
      </w:r>
      <w:r w:rsidR="00872F7D">
        <w:rPr>
          <w:rFonts w:ascii="Arial" w:eastAsia="Times New Roman" w:hAnsi="Arial" w:cs="Arial"/>
          <w:sz w:val="24"/>
          <w:szCs w:val="24"/>
          <w:lang w:val="en" w:eastAsia="en-GB"/>
        </w:rPr>
        <w:t>:</w:t>
      </w:r>
    </w:p>
    <w:p w14:paraId="2320C4A6" w14:textId="77777777" w:rsidR="00FF4B3B" w:rsidRDefault="008E6942" w:rsidP="008E6942">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A6759C" w:rsidRPr="005B6578">
        <w:rPr>
          <w:rFonts w:ascii="Arial" w:eastAsia="Times New Roman" w:hAnsi="Arial" w:cs="Arial"/>
          <w:i/>
          <w:sz w:val="24"/>
          <w:szCs w:val="24"/>
          <w:lang w:val="en" w:eastAsia="en-GB"/>
        </w:rPr>
        <w:t>You don’t know what they’re doing, so you can’t really be worried about the implications of what they are doing. They don’t seem to know. That’s more unnerving than worrying about something concrete, isn’t it?</w:t>
      </w:r>
      <w:r>
        <w:rPr>
          <w:rFonts w:ascii="Arial" w:eastAsia="Times New Roman" w:hAnsi="Arial" w:cs="Arial"/>
          <w:i/>
          <w:sz w:val="24"/>
          <w:szCs w:val="24"/>
          <w:lang w:val="en" w:eastAsia="en-GB"/>
        </w:rPr>
        <w:t>’</w:t>
      </w:r>
      <w:r w:rsidR="005D2103" w:rsidRPr="003263F9">
        <w:rPr>
          <w:rFonts w:ascii="Arial" w:eastAsia="Times New Roman" w:hAnsi="Arial" w:cs="Arial"/>
          <w:sz w:val="24"/>
          <w:szCs w:val="24"/>
          <w:lang w:val="en" w:eastAsia="en-GB"/>
        </w:rPr>
        <w:t xml:space="preserve"> (</w:t>
      </w:r>
      <w:r w:rsidR="009913DF">
        <w:rPr>
          <w:rFonts w:ascii="Arial" w:eastAsia="Times New Roman" w:hAnsi="Arial" w:cs="Arial"/>
          <w:sz w:val="24"/>
          <w:szCs w:val="24"/>
          <w:lang w:val="en" w:eastAsia="en-GB"/>
        </w:rPr>
        <w:t>P</w:t>
      </w:r>
      <w:r w:rsidR="005D2103" w:rsidRPr="003263F9">
        <w:rPr>
          <w:rFonts w:ascii="Arial" w:eastAsia="Times New Roman" w:hAnsi="Arial" w:cs="Arial"/>
          <w:sz w:val="24"/>
          <w:szCs w:val="24"/>
          <w:lang w:val="en" w:eastAsia="en-GB"/>
        </w:rPr>
        <w:t xml:space="preserve">articipant </w:t>
      </w:r>
      <w:r w:rsidR="00BB58AF" w:rsidRPr="003263F9">
        <w:rPr>
          <w:rFonts w:ascii="Arial" w:eastAsia="Times New Roman" w:hAnsi="Arial" w:cs="Arial"/>
          <w:sz w:val="24"/>
          <w:szCs w:val="24"/>
          <w:lang w:val="en" w:eastAsia="en-GB"/>
        </w:rPr>
        <w:t>1</w:t>
      </w:r>
      <w:r w:rsidR="00FF4B3B">
        <w:rPr>
          <w:rFonts w:ascii="Arial" w:eastAsia="Times New Roman" w:hAnsi="Arial" w:cs="Arial"/>
          <w:sz w:val="24"/>
          <w:szCs w:val="24"/>
          <w:lang w:val="en" w:eastAsia="en-GB"/>
        </w:rPr>
        <w:t xml:space="preserve">) </w:t>
      </w:r>
      <w:r w:rsidR="002B2C41" w:rsidRPr="003263F9">
        <w:rPr>
          <w:rFonts w:ascii="Arial" w:eastAsia="Times New Roman" w:hAnsi="Arial" w:cs="Arial"/>
          <w:sz w:val="24"/>
          <w:szCs w:val="24"/>
          <w:lang w:val="en" w:eastAsia="en-GB"/>
        </w:rPr>
        <w:t xml:space="preserve"> </w:t>
      </w:r>
    </w:p>
    <w:p w14:paraId="3B24D3B2" w14:textId="77777777" w:rsidR="00AB67F6" w:rsidRDefault="00FA73CA" w:rsidP="00FA73CA">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2B2C41" w:rsidRPr="005B6578">
        <w:rPr>
          <w:rFonts w:ascii="Arial" w:eastAsia="Times New Roman" w:hAnsi="Arial" w:cs="Arial"/>
          <w:i/>
          <w:sz w:val="24"/>
          <w:szCs w:val="24"/>
          <w:lang w:val="en" w:eastAsia="en-GB"/>
        </w:rPr>
        <w:t>I feel that if I worry about it now, I’ll be completely stressed out</w:t>
      </w:r>
      <w:r w:rsidR="005D2103"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 xml:space="preserve">’ </w:t>
      </w:r>
      <w:r w:rsidR="005D2103" w:rsidRPr="003263F9">
        <w:rPr>
          <w:rFonts w:ascii="Arial" w:eastAsia="Times New Roman" w:hAnsi="Arial" w:cs="Arial"/>
          <w:sz w:val="24"/>
          <w:szCs w:val="24"/>
          <w:lang w:val="en" w:eastAsia="en-GB"/>
        </w:rPr>
        <w:t>(</w:t>
      </w:r>
      <w:r w:rsidR="009913DF">
        <w:rPr>
          <w:rFonts w:ascii="Arial" w:eastAsia="Times New Roman" w:hAnsi="Arial" w:cs="Arial"/>
          <w:sz w:val="24"/>
          <w:szCs w:val="24"/>
          <w:lang w:val="en" w:eastAsia="en-GB"/>
        </w:rPr>
        <w:t>P</w:t>
      </w:r>
      <w:r w:rsidR="005D2103" w:rsidRPr="003263F9">
        <w:rPr>
          <w:rFonts w:ascii="Arial" w:eastAsia="Times New Roman" w:hAnsi="Arial" w:cs="Arial"/>
          <w:sz w:val="24"/>
          <w:szCs w:val="24"/>
          <w:lang w:val="en" w:eastAsia="en-GB"/>
        </w:rPr>
        <w:t xml:space="preserve">articipant </w:t>
      </w:r>
      <w:r w:rsidR="00BB58AF" w:rsidRPr="003263F9">
        <w:rPr>
          <w:rFonts w:ascii="Arial" w:eastAsia="Times New Roman" w:hAnsi="Arial" w:cs="Arial"/>
          <w:sz w:val="24"/>
          <w:szCs w:val="24"/>
          <w:lang w:val="en" w:eastAsia="en-GB"/>
        </w:rPr>
        <w:t>14</w:t>
      </w:r>
      <w:r w:rsidR="005D2103" w:rsidRPr="003263F9">
        <w:rPr>
          <w:rFonts w:ascii="Arial" w:eastAsia="Times New Roman" w:hAnsi="Arial" w:cs="Arial"/>
          <w:sz w:val="24"/>
          <w:szCs w:val="24"/>
          <w:lang w:val="en" w:eastAsia="en-GB"/>
        </w:rPr>
        <w:t>)</w:t>
      </w:r>
      <w:r w:rsidR="00A976DF" w:rsidRPr="00A976DF">
        <w:rPr>
          <w:rFonts w:ascii="Arial" w:eastAsia="Times New Roman" w:hAnsi="Arial" w:cs="Arial"/>
          <w:sz w:val="24"/>
          <w:szCs w:val="24"/>
          <w:lang w:val="en" w:eastAsia="en-GB"/>
        </w:rPr>
        <w:t xml:space="preserve"> </w:t>
      </w:r>
    </w:p>
    <w:p w14:paraId="0EDA20C5" w14:textId="528B0426" w:rsidR="003819EF" w:rsidRDefault="003B1BB3" w:rsidP="00AB67F6">
      <w:pPr>
        <w:spacing w:before="100" w:beforeAutospacing="1" w:after="100" w:afterAutospacing="1" w:line="360" w:lineRule="auto"/>
        <w:rPr>
          <w:rFonts w:ascii="Arial" w:eastAsia="Times New Roman" w:hAnsi="Arial" w:cs="Arial"/>
          <w:color w:val="FF0000"/>
          <w:sz w:val="24"/>
          <w:szCs w:val="24"/>
          <w:lang w:val="en" w:eastAsia="en-GB"/>
        </w:rPr>
      </w:pPr>
      <w:r>
        <w:rPr>
          <w:rFonts w:ascii="Arial" w:eastAsia="Times New Roman" w:hAnsi="Arial" w:cs="Arial"/>
          <w:sz w:val="24"/>
          <w:szCs w:val="24"/>
          <w:lang w:val="en" w:eastAsia="en-GB"/>
        </w:rPr>
        <w:t>Some</w:t>
      </w:r>
      <w:r w:rsidR="00644B28" w:rsidRPr="003263F9">
        <w:rPr>
          <w:rFonts w:ascii="Arial" w:eastAsia="Times New Roman" w:hAnsi="Arial" w:cs="Arial"/>
          <w:sz w:val="24"/>
          <w:szCs w:val="24"/>
          <w:lang w:val="en" w:eastAsia="en-GB"/>
        </w:rPr>
        <w:t xml:space="preserve"> recognised that </w:t>
      </w:r>
      <w:r w:rsidR="00572808" w:rsidRPr="003263F9">
        <w:rPr>
          <w:rFonts w:ascii="Arial" w:eastAsia="Times New Roman" w:hAnsi="Arial" w:cs="Arial"/>
          <w:sz w:val="24"/>
          <w:szCs w:val="24"/>
          <w:lang w:val="en" w:eastAsia="en-GB"/>
        </w:rPr>
        <w:t>adaptability an</w:t>
      </w:r>
      <w:r w:rsidR="00644B28" w:rsidRPr="003263F9">
        <w:rPr>
          <w:rFonts w:ascii="Arial" w:eastAsia="Times New Roman" w:hAnsi="Arial" w:cs="Arial"/>
          <w:sz w:val="24"/>
          <w:szCs w:val="24"/>
          <w:lang w:val="en" w:eastAsia="en-GB"/>
        </w:rPr>
        <w:t xml:space="preserve">d a positive mind-set </w:t>
      </w:r>
      <w:r w:rsidR="003819EF">
        <w:rPr>
          <w:rFonts w:ascii="Arial" w:eastAsia="Times New Roman" w:hAnsi="Arial" w:cs="Arial"/>
          <w:sz w:val="24"/>
          <w:szCs w:val="24"/>
          <w:lang w:val="en" w:eastAsia="en-GB"/>
        </w:rPr>
        <w:t>would</w:t>
      </w:r>
      <w:r w:rsidR="00526FF2" w:rsidRPr="003263F9">
        <w:rPr>
          <w:rFonts w:ascii="Arial" w:eastAsia="Times New Roman" w:hAnsi="Arial" w:cs="Arial"/>
          <w:sz w:val="24"/>
          <w:szCs w:val="24"/>
          <w:lang w:val="en" w:eastAsia="en-GB"/>
        </w:rPr>
        <w:t xml:space="preserve"> be</w:t>
      </w:r>
      <w:r w:rsidR="00644B28" w:rsidRPr="003263F9">
        <w:rPr>
          <w:rFonts w:ascii="Arial" w:eastAsia="Times New Roman" w:hAnsi="Arial" w:cs="Arial"/>
          <w:sz w:val="24"/>
          <w:szCs w:val="24"/>
          <w:lang w:val="en" w:eastAsia="en-GB"/>
        </w:rPr>
        <w:t xml:space="preserve"> </w:t>
      </w:r>
      <w:r w:rsidR="00C22ABA" w:rsidRPr="003263F9">
        <w:rPr>
          <w:rFonts w:ascii="Arial" w:eastAsia="Times New Roman" w:hAnsi="Arial" w:cs="Arial"/>
          <w:sz w:val="24"/>
          <w:szCs w:val="24"/>
          <w:lang w:val="en" w:eastAsia="en-GB"/>
        </w:rPr>
        <w:t>needed</w:t>
      </w:r>
      <w:r w:rsidR="00872F7D">
        <w:rPr>
          <w:rFonts w:ascii="Arial" w:eastAsia="Times New Roman" w:hAnsi="Arial" w:cs="Arial"/>
          <w:sz w:val="24"/>
          <w:szCs w:val="24"/>
          <w:lang w:val="en" w:eastAsia="en-GB"/>
        </w:rPr>
        <w:t>:</w:t>
      </w:r>
      <w:r w:rsidR="00572808" w:rsidRPr="003263F9">
        <w:rPr>
          <w:rFonts w:ascii="Arial" w:eastAsia="Times New Roman" w:hAnsi="Arial" w:cs="Arial"/>
          <w:color w:val="FF0000"/>
          <w:sz w:val="24"/>
          <w:szCs w:val="24"/>
          <w:lang w:val="en" w:eastAsia="en-GB"/>
        </w:rPr>
        <w:t xml:space="preserve"> </w:t>
      </w:r>
    </w:p>
    <w:p w14:paraId="6127D585" w14:textId="77777777" w:rsidR="003819EF" w:rsidRDefault="00FA73CA" w:rsidP="00FA73CA">
      <w:pPr>
        <w:spacing w:before="100" w:beforeAutospacing="1" w:after="100" w:afterAutospacing="1" w:line="360" w:lineRule="auto"/>
        <w:ind w:left="283"/>
        <w:rPr>
          <w:rFonts w:ascii="Arial" w:eastAsia="Times New Roman" w:hAnsi="Arial" w:cs="Arial"/>
          <w:i/>
          <w:sz w:val="24"/>
          <w:szCs w:val="24"/>
          <w:lang w:val="en" w:eastAsia="en-GB"/>
        </w:rPr>
      </w:pPr>
      <w:r>
        <w:rPr>
          <w:rFonts w:ascii="Arial" w:eastAsia="Times New Roman" w:hAnsi="Arial" w:cs="Arial"/>
          <w:i/>
          <w:sz w:val="24"/>
          <w:szCs w:val="24"/>
          <w:lang w:val="en" w:eastAsia="en-GB"/>
        </w:rPr>
        <w:t>‘</w:t>
      </w:r>
      <w:r w:rsidR="00A976DF" w:rsidRPr="005B6578">
        <w:rPr>
          <w:rFonts w:ascii="Arial" w:eastAsia="Times New Roman" w:hAnsi="Arial" w:cs="Arial"/>
          <w:i/>
          <w:sz w:val="24"/>
          <w:szCs w:val="24"/>
          <w:lang w:val="en" w:eastAsia="en-GB"/>
        </w:rPr>
        <w:t>It's about being adaptable and</w:t>
      </w:r>
      <w:r w:rsidR="00572808" w:rsidRPr="005B6578">
        <w:rPr>
          <w:rFonts w:ascii="Arial" w:eastAsia="Times New Roman" w:hAnsi="Arial" w:cs="Arial"/>
          <w:i/>
          <w:sz w:val="24"/>
          <w:szCs w:val="24"/>
          <w:lang w:val="en" w:eastAsia="en-GB"/>
        </w:rPr>
        <w:t xml:space="preserve"> </w:t>
      </w:r>
      <w:r w:rsidR="00A976DF" w:rsidRPr="005B6578">
        <w:rPr>
          <w:rFonts w:ascii="Arial" w:eastAsia="Times New Roman" w:hAnsi="Arial" w:cs="Arial"/>
          <w:i/>
          <w:sz w:val="24"/>
          <w:szCs w:val="24"/>
          <w:lang w:val="en" w:eastAsia="en-GB"/>
        </w:rPr>
        <w:t>…</w:t>
      </w:r>
      <w:r w:rsidR="00572808" w:rsidRPr="005B6578">
        <w:rPr>
          <w:rFonts w:ascii="Arial" w:eastAsia="Times New Roman" w:hAnsi="Arial" w:cs="Arial"/>
          <w:i/>
          <w:sz w:val="24"/>
          <w:szCs w:val="24"/>
          <w:lang w:val="en" w:eastAsia="en-GB"/>
        </w:rPr>
        <w:t xml:space="preserve"> resilient to the change</w:t>
      </w:r>
      <w:r w:rsidR="00E902AC"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644B28" w:rsidRPr="003263F9">
        <w:rPr>
          <w:rFonts w:ascii="Arial" w:eastAsia="Times New Roman" w:hAnsi="Arial" w:cs="Arial"/>
          <w:i/>
          <w:sz w:val="24"/>
          <w:szCs w:val="24"/>
          <w:lang w:val="en" w:eastAsia="en-GB"/>
        </w:rPr>
        <w:t xml:space="preserve"> </w:t>
      </w:r>
      <w:r w:rsidR="00E902AC" w:rsidRPr="003263F9">
        <w:rPr>
          <w:rFonts w:ascii="Arial" w:eastAsia="Times New Roman" w:hAnsi="Arial" w:cs="Arial"/>
          <w:sz w:val="24"/>
          <w:szCs w:val="24"/>
          <w:lang w:val="en" w:eastAsia="en-GB"/>
        </w:rPr>
        <w:t>(</w:t>
      </w:r>
      <w:r w:rsidR="003819EF">
        <w:rPr>
          <w:rFonts w:ascii="Arial" w:eastAsia="Times New Roman" w:hAnsi="Arial" w:cs="Arial"/>
          <w:sz w:val="24"/>
          <w:szCs w:val="24"/>
          <w:lang w:val="en" w:eastAsia="en-GB"/>
        </w:rPr>
        <w:t>P</w:t>
      </w:r>
      <w:r w:rsidR="002B63AE" w:rsidRPr="003263F9">
        <w:rPr>
          <w:rFonts w:ascii="Arial" w:eastAsia="Times New Roman" w:hAnsi="Arial" w:cs="Arial"/>
          <w:sz w:val="24"/>
          <w:szCs w:val="24"/>
          <w:lang w:val="en" w:eastAsia="en-GB"/>
        </w:rPr>
        <w:t xml:space="preserve">articipant </w:t>
      </w:r>
      <w:r w:rsidR="00BB58AF" w:rsidRPr="003263F9">
        <w:rPr>
          <w:rFonts w:ascii="Arial" w:eastAsia="Times New Roman" w:hAnsi="Arial" w:cs="Arial"/>
          <w:sz w:val="24"/>
          <w:szCs w:val="24"/>
          <w:lang w:val="en" w:eastAsia="en-GB"/>
        </w:rPr>
        <w:t>8</w:t>
      </w:r>
      <w:r w:rsidR="00E902AC" w:rsidRPr="003263F9">
        <w:rPr>
          <w:rFonts w:ascii="Arial" w:eastAsia="Times New Roman" w:hAnsi="Arial" w:cs="Arial"/>
          <w:sz w:val="24"/>
          <w:szCs w:val="24"/>
          <w:lang w:val="en" w:eastAsia="en-GB"/>
        </w:rPr>
        <w:t>)</w:t>
      </w:r>
      <w:r w:rsidR="002B63AE" w:rsidRPr="003263F9">
        <w:rPr>
          <w:rFonts w:ascii="Arial" w:eastAsia="Times New Roman" w:hAnsi="Arial" w:cs="Arial"/>
          <w:sz w:val="24"/>
          <w:szCs w:val="24"/>
          <w:lang w:val="en" w:eastAsia="en-GB"/>
        </w:rPr>
        <w:t xml:space="preserve"> </w:t>
      </w:r>
      <w:r w:rsidR="00644B28" w:rsidRPr="003263F9">
        <w:rPr>
          <w:rFonts w:ascii="Arial" w:eastAsia="Times New Roman" w:hAnsi="Arial" w:cs="Arial"/>
          <w:i/>
          <w:sz w:val="24"/>
          <w:szCs w:val="24"/>
          <w:lang w:val="en" w:eastAsia="en-GB"/>
        </w:rPr>
        <w:t xml:space="preserve"> </w:t>
      </w:r>
    </w:p>
    <w:p w14:paraId="503732BF" w14:textId="77777777" w:rsidR="003819EF" w:rsidRDefault="003819EF"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This</w:t>
      </w:r>
      <w:r w:rsidR="00DE5394" w:rsidRPr="003263F9">
        <w:rPr>
          <w:rFonts w:ascii="Arial" w:eastAsia="Times New Roman" w:hAnsi="Arial" w:cs="Arial"/>
          <w:sz w:val="24"/>
          <w:szCs w:val="24"/>
          <w:lang w:val="en" w:eastAsia="en-GB"/>
        </w:rPr>
        <w:t xml:space="preserve"> sentiment </w:t>
      </w:r>
      <w:r>
        <w:rPr>
          <w:rFonts w:ascii="Arial" w:eastAsia="Times New Roman" w:hAnsi="Arial" w:cs="Arial"/>
          <w:sz w:val="24"/>
          <w:szCs w:val="24"/>
          <w:lang w:val="en" w:eastAsia="en-GB"/>
        </w:rPr>
        <w:t xml:space="preserve">was </w:t>
      </w:r>
      <w:r w:rsidR="00DE5394" w:rsidRPr="003263F9">
        <w:rPr>
          <w:rFonts w:ascii="Arial" w:eastAsia="Times New Roman" w:hAnsi="Arial" w:cs="Arial"/>
          <w:sz w:val="24"/>
          <w:szCs w:val="24"/>
          <w:lang w:val="en" w:eastAsia="en-GB"/>
        </w:rPr>
        <w:t xml:space="preserve">echoed </w:t>
      </w:r>
      <w:r w:rsidR="002B63AE" w:rsidRPr="003263F9">
        <w:rPr>
          <w:rFonts w:ascii="Arial" w:eastAsia="Times New Roman" w:hAnsi="Arial" w:cs="Arial"/>
          <w:sz w:val="24"/>
          <w:szCs w:val="24"/>
          <w:lang w:val="en" w:eastAsia="en-GB"/>
        </w:rPr>
        <w:t xml:space="preserve">by participant </w:t>
      </w:r>
      <w:r w:rsidR="00CC0FA5" w:rsidRPr="003263F9">
        <w:rPr>
          <w:rFonts w:ascii="Arial" w:eastAsia="Times New Roman" w:hAnsi="Arial" w:cs="Arial"/>
          <w:sz w:val="24"/>
          <w:szCs w:val="24"/>
          <w:lang w:val="en" w:eastAsia="en-GB"/>
        </w:rPr>
        <w:t>10;</w:t>
      </w:r>
    </w:p>
    <w:p w14:paraId="70A2A4A6" w14:textId="77777777" w:rsidR="00624162" w:rsidRPr="005B6578" w:rsidRDefault="00FA73CA" w:rsidP="00FA73CA">
      <w:pPr>
        <w:spacing w:before="100" w:beforeAutospacing="1" w:after="100" w:afterAutospacing="1" w:line="360" w:lineRule="auto"/>
        <w:ind w:left="283"/>
        <w:rPr>
          <w:rFonts w:ascii="Arial" w:eastAsia="Times New Roman" w:hAnsi="Arial" w:cs="Arial"/>
          <w:i/>
          <w:sz w:val="24"/>
          <w:szCs w:val="24"/>
          <w:lang w:val="en" w:eastAsia="en-GB"/>
        </w:rPr>
      </w:pPr>
      <w:r>
        <w:rPr>
          <w:rFonts w:ascii="Arial" w:eastAsia="Times New Roman" w:hAnsi="Arial" w:cs="Arial"/>
          <w:sz w:val="24"/>
          <w:szCs w:val="24"/>
          <w:lang w:val="en" w:eastAsia="en-GB"/>
        </w:rPr>
        <w:t>‘</w:t>
      </w:r>
      <w:r w:rsidR="00624162" w:rsidRPr="005B6578">
        <w:rPr>
          <w:rFonts w:ascii="Arial" w:eastAsia="Times New Roman" w:hAnsi="Arial" w:cs="Arial"/>
          <w:i/>
          <w:sz w:val="24"/>
          <w:szCs w:val="24"/>
          <w:lang w:val="en" w:eastAsia="en-GB"/>
        </w:rPr>
        <w:t>Things change, people change. The world is ever changing.</w:t>
      </w:r>
      <w:r>
        <w:rPr>
          <w:rFonts w:ascii="Arial" w:eastAsia="Times New Roman" w:hAnsi="Arial" w:cs="Arial"/>
          <w:i/>
          <w:sz w:val="24"/>
          <w:szCs w:val="24"/>
          <w:lang w:val="en" w:eastAsia="en-GB"/>
        </w:rPr>
        <w:t>’</w:t>
      </w:r>
    </w:p>
    <w:p w14:paraId="2A935749" w14:textId="3A2B1A3E" w:rsidR="003819EF" w:rsidRDefault="00DE5394" w:rsidP="00AB67F6">
      <w:pPr>
        <w:spacing w:before="100" w:beforeAutospacing="1" w:after="100" w:afterAutospacing="1" w:line="360" w:lineRule="auto"/>
        <w:rPr>
          <w:rFonts w:ascii="Arial" w:eastAsia="Times New Roman" w:hAnsi="Arial" w:cs="Arial"/>
          <w:i/>
          <w:sz w:val="24"/>
          <w:szCs w:val="24"/>
          <w:lang w:val="en" w:eastAsia="en-GB"/>
        </w:rPr>
      </w:pPr>
      <w:r w:rsidRPr="003263F9">
        <w:rPr>
          <w:rFonts w:ascii="Arial" w:eastAsia="Times New Roman" w:hAnsi="Arial" w:cs="Arial"/>
          <w:sz w:val="24"/>
          <w:szCs w:val="24"/>
          <w:lang w:val="en" w:eastAsia="en-GB"/>
        </w:rPr>
        <w:t>Surprisingly</w:t>
      </w:r>
      <w:r w:rsidR="007B1C66" w:rsidRPr="003263F9">
        <w:rPr>
          <w:rFonts w:ascii="Arial" w:eastAsia="Times New Roman" w:hAnsi="Arial" w:cs="Arial"/>
          <w:sz w:val="24"/>
          <w:szCs w:val="24"/>
          <w:lang w:val="en" w:eastAsia="en-GB"/>
        </w:rPr>
        <w:t xml:space="preserve"> perhaps</w:t>
      </w:r>
      <w:r w:rsidRPr="003263F9">
        <w:rPr>
          <w:rFonts w:ascii="Arial" w:eastAsia="Times New Roman" w:hAnsi="Arial" w:cs="Arial"/>
          <w:sz w:val="24"/>
          <w:szCs w:val="24"/>
          <w:lang w:val="en" w:eastAsia="en-GB"/>
        </w:rPr>
        <w:t xml:space="preserve">, </w:t>
      </w:r>
      <w:r w:rsidR="00C22ABA">
        <w:rPr>
          <w:rFonts w:ascii="Arial" w:eastAsia="Times New Roman" w:hAnsi="Arial" w:cs="Arial"/>
          <w:sz w:val="24"/>
          <w:szCs w:val="24"/>
          <w:lang w:val="en" w:eastAsia="en-GB"/>
        </w:rPr>
        <w:t xml:space="preserve">given the overwhelmingly </w:t>
      </w:r>
      <w:r w:rsidR="00FF4B3B">
        <w:rPr>
          <w:rFonts w:ascii="Arial" w:eastAsia="Times New Roman" w:hAnsi="Arial" w:cs="Arial"/>
          <w:sz w:val="24"/>
          <w:szCs w:val="24"/>
          <w:lang w:val="en" w:eastAsia="en-GB"/>
        </w:rPr>
        <w:t>negative view of the r</w:t>
      </w:r>
      <w:r w:rsidR="003819EF">
        <w:rPr>
          <w:rFonts w:ascii="Arial" w:eastAsia="Times New Roman" w:hAnsi="Arial" w:cs="Arial"/>
          <w:sz w:val="24"/>
          <w:szCs w:val="24"/>
          <w:lang w:val="en" w:eastAsia="en-GB"/>
        </w:rPr>
        <w:t xml:space="preserve">eferendum result, </w:t>
      </w:r>
      <w:r w:rsidRPr="003263F9">
        <w:rPr>
          <w:rFonts w:ascii="Arial" w:eastAsia="Times New Roman" w:hAnsi="Arial" w:cs="Arial"/>
          <w:sz w:val="24"/>
          <w:szCs w:val="24"/>
          <w:lang w:val="en" w:eastAsia="en-GB"/>
        </w:rPr>
        <w:t>t</w:t>
      </w:r>
      <w:r w:rsidR="00644B28" w:rsidRPr="003263F9">
        <w:rPr>
          <w:rFonts w:ascii="Arial" w:eastAsia="Times New Roman" w:hAnsi="Arial" w:cs="Arial"/>
          <w:sz w:val="24"/>
          <w:szCs w:val="24"/>
          <w:lang w:val="en" w:eastAsia="en-GB"/>
        </w:rPr>
        <w:t xml:space="preserve">here </w:t>
      </w:r>
      <w:r w:rsidR="007B1C66" w:rsidRPr="003263F9">
        <w:rPr>
          <w:rFonts w:ascii="Arial" w:eastAsia="Times New Roman" w:hAnsi="Arial" w:cs="Arial"/>
          <w:sz w:val="24"/>
          <w:szCs w:val="24"/>
          <w:lang w:val="en" w:eastAsia="en-GB"/>
        </w:rPr>
        <w:t>was</w:t>
      </w:r>
      <w:r w:rsidR="00644B28" w:rsidRPr="003263F9">
        <w:rPr>
          <w:rFonts w:ascii="Arial" w:eastAsia="Times New Roman" w:hAnsi="Arial" w:cs="Arial"/>
          <w:sz w:val="24"/>
          <w:szCs w:val="24"/>
          <w:lang w:val="en" w:eastAsia="en-GB"/>
        </w:rPr>
        <w:t xml:space="preserve"> some</w:t>
      </w:r>
      <w:r w:rsidR="003819EF">
        <w:rPr>
          <w:rFonts w:ascii="Arial" w:eastAsia="Times New Roman" w:hAnsi="Arial" w:cs="Arial"/>
          <w:sz w:val="24"/>
          <w:szCs w:val="24"/>
          <w:lang w:val="en" w:eastAsia="en-GB"/>
        </w:rPr>
        <w:t xml:space="preserve"> cautious</w:t>
      </w:r>
      <w:r w:rsidR="00644B28" w:rsidRPr="003263F9">
        <w:rPr>
          <w:rFonts w:ascii="Arial" w:eastAsia="Times New Roman" w:hAnsi="Arial" w:cs="Arial"/>
          <w:sz w:val="24"/>
          <w:szCs w:val="24"/>
          <w:lang w:val="en" w:eastAsia="en-GB"/>
        </w:rPr>
        <w:t xml:space="preserve"> </w:t>
      </w:r>
      <w:r w:rsidR="00572808" w:rsidRPr="003263F9">
        <w:rPr>
          <w:rFonts w:ascii="Arial" w:eastAsia="Times New Roman" w:hAnsi="Arial" w:cs="Arial"/>
          <w:sz w:val="24"/>
          <w:szCs w:val="24"/>
          <w:lang w:val="en" w:eastAsia="en-GB"/>
        </w:rPr>
        <w:t>optimism</w:t>
      </w:r>
      <w:r w:rsidR="003819EF">
        <w:rPr>
          <w:rFonts w:ascii="Arial" w:eastAsia="Times New Roman" w:hAnsi="Arial" w:cs="Arial"/>
          <w:sz w:val="24"/>
          <w:szCs w:val="24"/>
          <w:lang w:val="en" w:eastAsia="en-GB"/>
        </w:rPr>
        <w:t xml:space="preserve"> amongst participants. This too reflected participants’ concerns with values and commitments</w:t>
      </w:r>
      <w:r w:rsidR="00872F7D" w:rsidRPr="004E20A7">
        <w:rPr>
          <w:rFonts w:ascii="Arial" w:eastAsia="Times New Roman" w:hAnsi="Arial" w:cs="Arial"/>
          <w:sz w:val="24"/>
          <w:szCs w:val="24"/>
          <w:lang w:val="en" w:eastAsia="en-GB"/>
        </w:rPr>
        <w:t>:</w:t>
      </w:r>
      <w:r w:rsidR="00572808" w:rsidRPr="004E20A7">
        <w:rPr>
          <w:rFonts w:ascii="Arial" w:eastAsia="Times New Roman" w:hAnsi="Arial" w:cs="Arial"/>
          <w:sz w:val="24"/>
          <w:szCs w:val="24"/>
          <w:lang w:val="en" w:eastAsia="en-GB"/>
        </w:rPr>
        <w:t xml:space="preserve"> </w:t>
      </w:r>
    </w:p>
    <w:p w14:paraId="71886368" w14:textId="77777777" w:rsidR="003819EF" w:rsidRDefault="00FA73CA" w:rsidP="00FA73CA">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572808" w:rsidRPr="005B6578">
        <w:rPr>
          <w:rFonts w:ascii="Arial" w:eastAsia="Times New Roman" w:hAnsi="Arial" w:cs="Arial"/>
          <w:i/>
          <w:sz w:val="24"/>
          <w:szCs w:val="24"/>
          <w:lang w:val="en" w:eastAsia="en-GB"/>
        </w:rPr>
        <w:t>Jobs are out there, and they are j</w:t>
      </w:r>
      <w:r w:rsidR="00416950" w:rsidRPr="005B6578">
        <w:rPr>
          <w:rFonts w:ascii="Arial" w:eastAsia="Times New Roman" w:hAnsi="Arial" w:cs="Arial"/>
          <w:i/>
          <w:sz w:val="24"/>
          <w:szCs w:val="24"/>
          <w:lang w:val="en" w:eastAsia="en-GB"/>
        </w:rPr>
        <w:t>obs where an impact can be made</w:t>
      </w:r>
      <w:r w:rsidR="00E902AC" w:rsidRPr="005B6578">
        <w:rPr>
          <w:rFonts w:ascii="Arial" w:eastAsia="Times New Roman" w:hAnsi="Arial" w:cs="Arial"/>
          <w:i/>
          <w:sz w:val="24"/>
          <w:szCs w:val="24"/>
          <w:lang w:val="en" w:eastAsia="en-GB"/>
        </w:rPr>
        <w:t>.</w:t>
      </w:r>
      <w:r>
        <w:rPr>
          <w:rFonts w:ascii="Arial" w:eastAsia="Times New Roman" w:hAnsi="Arial" w:cs="Arial"/>
          <w:i/>
          <w:sz w:val="24"/>
          <w:szCs w:val="24"/>
          <w:lang w:val="en" w:eastAsia="en-GB"/>
        </w:rPr>
        <w:t>’</w:t>
      </w:r>
      <w:r w:rsidR="00416950" w:rsidRPr="003263F9">
        <w:rPr>
          <w:rFonts w:ascii="Arial" w:eastAsia="Times New Roman" w:hAnsi="Arial" w:cs="Arial"/>
          <w:sz w:val="24"/>
          <w:szCs w:val="24"/>
          <w:lang w:val="en" w:eastAsia="en-GB"/>
        </w:rPr>
        <w:t xml:space="preserve"> </w:t>
      </w:r>
      <w:r w:rsidR="00E902AC" w:rsidRPr="003263F9">
        <w:rPr>
          <w:rFonts w:ascii="Arial" w:eastAsia="Times New Roman" w:hAnsi="Arial" w:cs="Arial"/>
          <w:sz w:val="24"/>
          <w:szCs w:val="24"/>
          <w:lang w:val="en" w:eastAsia="en-GB"/>
        </w:rPr>
        <w:t>(</w:t>
      </w:r>
      <w:r w:rsidR="003819EF">
        <w:rPr>
          <w:rFonts w:ascii="Arial" w:eastAsia="Times New Roman" w:hAnsi="Arial" w:cs="Arial"/>
          <w:sz w:val="24"/>
          <w:szCs w:val="24"/>
          <w:lang w:val="en" w:eastAsia="en-GB"/>
        </w:rPr>
        <w:t>P</w:t>
      </w:r>
      <w:r w:rsidR="00416950" w:rsidRPr="003263F9">
        <w:rPr>
          <w:rFonts w:ascii="Arial" w:eastAsia="Times New Roman" w:hAnsi="Arial" w:cs="Arial"/>
          <w:sz w:val="24"/>
          <w:szCs w:val="24"/>
          <w:lang w:val="en" w:eastAsia="en-GB"/>
        </w:rPr>
        <w:t xml:space="preserve">articipant </w:t>
      </w:r>
      <w:r w:rsidR="00BB58AF" w:rsidRPr="003263F9">
        <w:rPr>
          <w:rFonts w:ascii="Arial" w:eastAsia="Times New Roman" w:hAnsi="Arial" w:cs="Arial"/>
          <w:sz w:val="24"/>
          <w:szCs w:val="24"/>
          <w:lang w:val="en" w:eastAsia="en-GB"/>
        </w:rPr>
        <w:t>8</w:t>
      </w:r>
      <w:r w:rsidR="00E902AC" w:rsidRPr="003263F9">
        <w:rPr>
          <w:rFonts w:ascii="Arial" w:eastAsia="Times New Roman" w:hAnsi="Arial" w:cs="Arial"/>
          <w:sz w:val="24"/>
          <w:szCs w:val="24"/>
          <w:lang w:val="en" w:eastAsia="en-GB"/>
        </w:rPr>
        <w:t>)</w:t>
      </w:r>
      <w:r w:rsidR="00416950" w:rsidRPr="003263F9">
        <w:rPr>
          <w:rFonts w:ascii="Arial" w:eastAsia="Times New Roman" w:hAnsi="Arial" w:cs="Arial"/>
          <w:sz w:val="24"/>
          <w:szCs w:val="24"/>
          <w:lang w:val="en" w:eastAsia="en-GB"/>
        </w:rPr>
        <w:t>,</w:t>
      </w:r>
      <w:r w:rsidR="00416950" w:rsidRPr="003263F9">
        <w:rPr>
          <w:rFonts w:ascii="Arial" w:eastAsia="Times New Roman" w:hAnsi="Arial" w:cs="Arial"/>
          <w:i/>
          <w:sz w:val="24"/>
          <w:szCs w:val="24"/>
          <w:lang w:val="en" w:eastAsia="en-GB"/>
        </w:rPr>
        <w:t xml:space="preserve"> </w:t>
      </w:r>
    </w:p>
    <w:p w14:paraId="185A8F75" w14:textId="77777777" w:rsidR="003819EF" w:rsidRDefault="00FA73CA" w:rsidP="00FA73CA">
      <w:pPr>
        <w:spacing w:before="100" w:beforeAutospacing="1" w:after="100" w:afterAutospacing="1" w:line="360" w:lineRule="auto"/>
        <w:ind w:left="283"/>
        <w:rPr>
          <w:rFonts w:ascii="Arial" w:eastAsia="Times New Roman" w:hAnsi="Arial" w:cs="Arial"/>
          <w:i/>
          <w:sz w:val="24"/>
          <w:szCs w:val="24"/>
          <w:lang w:val="en" w:eastAsia="en-GB"/>
        </w:rPr>
      </w:pPr>
      <w:r>
        <w:rPr>
          <w:rFonts w:ascii="Arial" w:eastAsia="Times New Roman" w:hAnsi="Arial" w:cs="Arial"/>
          <w:i/>
          <w:sz w:val="24"/>
          <w:szCs w:val="24"/>
          <w:lang w:val="en" w:eastAsia="en-GB"/>
        </w:rPr>
        <w:t>‘</w:t>
      </w:r>
      <w:r w:rsidR="00F5164F" w:rsidRPr="005B6578">
        <w:rPr>
          <w:rFonts w:ascii="Arial" w:eastAsia="Times New Roman" w:hAnsi="Arial" w:cs="Arial"/>
          <w:i/>
          <w:sz w:val="24"/>
          <w:szCs w:val="24"/>
          <w:lang w:val="en" w:eastAsia="en-GB"/>
        </w:rPr>
        <w:t>The world is still going to need teachers and childcare workers. That’s not going to go away because we’ve left the EU.</w:t>
      </w:r>
      <w:r>
        <w:rPr>
          <w:rFonts w:ascii="Arial" w:eastAsia="Times New Roman" w:hAnsi="Arial" w:cs="Arial"/>
          <w:i/>
          <w:sz w:val="24"/>
          <w:szCs w:val="24"/>
          <w:lang w:val="en" w:eastAsia="en-GB"/>
        </w:rPr>
        <w:t>’</w:t>
      </w:r>
      <w:r w:rsidR="00F5164F" w:rsidRPr="003263F9">
        <w:rPr>
          <w:rFonts w:ascii="Arial" w:eastAsia="Times New Roman" w:hAnsi="Arial" w:cs="Arial"/>
          <w:i/>
          <w:sz w:val="24"/>
          <w:szCs w:val="24"/>
          <w:lang w:val="en" w:eastAsia="en-GB"/>
        </w:rPr>
        <w:t xml:space="preserve"> </w:t>
      </w:r>
      <w:r w:rsidR="00793E8C" w:rsidRPr="003263F9">
        <w:rPr>
          <w:rFonts w:ascii="Arial" w:eastAsia="Times New Roman" w:hAnsi="Arial" w:cs="Arial"/>
          <w:sz w:val="24"/>
          <w:szCs w:val="24"/>
          <w:lang w:val="en" w:eastAsia="en-GB"/>
        </w:rPr>
        <w:t>(</w:t>
      </w:r>
      <w:r w:rsidR="003819EF">
        <w:rPr>
          <w:rFonts w:ascii="Arial" w:eastAsia="Times New Roman" w:hAnsi="Arial" w:cs="Arial"/>
          <w:sz w:val="24"/>
          <w:szCs w:val="24"/>
          <w:lang w:val="en" w:eastAsia="en-GB"/>
        </w:rPr>
        <w:t>P</w:t>
      </w:r>
      <w:r w:rsidR="00793E8C" w:rsidRPr="003263F9">
        <w:rPr>
          <w:rFonts w:ascii="Arial" w:eastAsia="Times New Roman" w:hAnsi="Arial" w:cs="Arial"/>
          <w:sz w:val="24"/>
          <w:szCs w:val="24"/>
          <w:lang w:val="en" w:eastAsia="en-GB"/>
        </w:rPr>
        <w:t>articipant 11)</w:t>
      </w:r>
      <w:r w:rsidR="00F5164F" w:rsidRPr="003263F9">
        <w:rPr>
          <w:rFonts w:ascii="Arial" w:eastAsia="Times New Roman" w:hAnsi="Arial" w:cs="Arial"/>
          <w:i/>
          <w:sz w:val="24"/>
          <w:szCs w:val="24"/>
          <w:lang w:val="en" w:eastAsia="en-GB"/>
        </w:rPr>
        <w:t xml:space="preserve"> </w:t>
      </w:r>
    </w:p>
    <w:p w14:paraId="653E4CF3" w14:textId="229AA0B4" w:rsidR="003819EF" w:rsidRDefault="008517EC" w:rsidP="00AB67F6">
      <w:pPr>
        <w:spacing w:before="100" w:beforeAutospacing="1" w:after="100" w:afterAutospacing="1" w:line="360" w:lineRule="auto"/>
        <w:rPr>
          <w:rFonts w:ascii="Arial" w:eastAsia="Times New Roman" w:hAnsi="Arial" w:cs="Arial"/>
          <w:sz w:val="24"/>
          <w:szCs w:val="24"/>
          <w:lang w:val="en" w:eastAsia="en-GB"/>
        </w:rPr>
      </w:pPr>
      <w:r w:rsidRPr="003263F9">
        <w:rPr>
          <w:rFonts w:ascii="Arial" w:eastAsia="Times New Roman" w:hAnsi="Arial" w:cs="Arial"/>
          <w:sz w:val="24"/>
          <w:szCs w:val="24"/>
          <w:lang w:val="en" w:eastAsia="en-GB"/>
        </w:rPr>
        <w:t xml:space="preserve">Towards the end of the interviews, a </w:t>
      </w:r>
      <w:r w:rsidR="00E4512C" w:rsidRPr="003263F9">
        <w:rPr>
          <w:rFonts w:ascii="Arial" w:eastAsia="Times New Roman" w:hAnsi="Arial" w:cs="Arial"/>
          <w:sz w:val="24"/>
          <w:szCs w:val="24"/>
          <w:lang w:val="en" w:eastAsia="en-GB"/>
        </w:rPr>
        <w:t>few participants</w:t>
      </w:r>
      <w:r w:rsidRPr="003263F9">
        <w:rPr>
          <w:rFonts w:ascii="Arial" w:eastAsia="Times New Roman" w:hAnsi="Arial" w:cs="Arial"/>
          <w:sz w:val="24"/>
          <w:szCs w:val="24"/>
          <w:lang w:val="en" w:eastAsia="en-GB"/>
        </w:rPr>
        <w:t xml:space="preserve"> </w:t>
      </w:r>
      <w:r w:rsidR="003819EF">
        <w:rPr>
          <w:rFonts w:ascii="Arial" w:eastAsia="Times New Roman" w:hAnsi="Arial" w:cs="Arial"/>
          <w:sz w:val="24"/>
          <w:szCs w:val="24"/>
          <w:lang w:val="en" w:eastAsia="en-GB"/>
        </w:rPr>
        <w:t xml:space="preserve">sounded </w:t>
      </w:r>
      <w:r w:rsidR="00E4512C">
        <w:rPr>
          <w:rFonts w:ascii="Arial" w:eastAsia="Times New Roman" w:hAnsi="Arial" w:cs="Arial"/>
          <w:sz w:val="24"/>
          <w:szCs w:val="24"/>
          <w:lang w:val="en" w:eastAsia="en-GB"/>
        </w:rPr>
        <w:t>more</w:t>
      </w:r>
      <w:r w:rsidR="00E4512C" w:rsidRPr="003263F9">
        <w:rPr>
          <w:rFonts w:ascii="Arial" w:eastAsia="Times New Roman" w:hAnsi="Arial" w:cs="Arial"/>
          <w:sz w:val="24"/>
          <w:szCs w:val="24"/>
          <w:lang w:val="en" w:eastAsia="en-GB"/>
        </w:rPr>
        <w:t xml:space="preserve"> hopeful</w:t>
      </w:r>
      <w:r w:rsidRPr="003263F9">
        <w:rPr>
          <w:rFonts w:ascii="Arial" w:eastAsia="Times New Roman" w:hAnsi="Arial" w:cs="Arial"/>
          <w:sz w:val="24"/>
          <w:szCs w:val="24"/>
          <w:lang w:val="en" w:eastAsia="en-GB"/>
        </w:rPr>
        <w:t xml:space="preserve"> about the personal impact of Brexit</w:t>
      </w:r>
      <w:r w:rsidR="00872F7D">
        <w:rPr>
          <w:rFonts w:ascii="Arial" w:eastAsia="Times New Roman" w:hAnsi="Arial" w:cs="Arial"/>
          <w:sz w:val="24"/>
          <w:szCs w:val="24"/>
          <w:lang w:val="en" w:eastAsia="en-GB"/>
        </w:rPr>
        <w:t>:</w:t>
      </w:r>
      <w:r w:rsidRPr="003263F9">
        <w:rPr>
          <w:rFonts w:ascii="Arial" w:eastAsia="Times New Roman" w:hAnsi="Arial" w:cs="Arial"/>
          <w:sz w:val="24"/>
          <w:szCs w:val="24"/>
          <w:lang w:val="en" w:eastAsia="en-GB"/>
        </w:rPr>
        <w:t xml:space="preserve"> </w:t>
      </w:r>
    </w:p>
    <w:p w14:paraId="221AF121" w14:textId="77777777" w:rsidR="003819EF" w:rsidRDefault="00FA73CA" w:rsidP="00FA73CA">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435152" w:rsidRPr="005B6578">
        <w:rPr>
          <w:rFonts w:ascii="Arial" w:eastAsia="Times New Roman" w:hAnsi="Arial" w:cs="Arial"/>
          <w:i/>
          <w:sz w:val="24"/>
          <w:szCs w:val="24"/>
          <w:lang w:val="en" w:eastAsia="en-GB"/>
        </w:rPr>
        <w:t>Martin Lewis, the money-saving expert guy, he predicts that in the lo</w:t>
      </w:r>
      <w:r>
        <w:rPr>
          <w:rFonts w:ascii="Arial" w:eastAsia="Times New Roman" w:hAnsi="Arial" w:cs="Arial"/>
          <w:i/>
          <w:sz w:val="24"/>
          <w:szCs w:val="24"/>
          <w:lang w:val="en" w:eastAsia="en-GB"/>
        </w:rPr>
        <w:t>ng term, we might be better off.’</w:t>
      </w:r>
      <w:r w:rsidR="00435152" w:rsidRPr="003263F9">
        <w:rPr>
          <w:rFonts w:ascii="Arial" w:eastAsia="Times New Roman" w:hAnsi="Arial" w:cs="Arial"/>
          <w:sz w:val="24"/>
          <w:szCs w:val="24"/>
          <w:lang w:val="en" w:eastAsia="en-GB"/>
        </w:rPr>
        <w:t xml:space="preserve"> </w:t>
      </w:r>
      <w:r w:rsidR="00416950" w:rsidRPr="003263F9">
        <w:rPr>
          <w:rFonts w:ascii="Arial" w:eastAsia="Times New Roman" w:hAnsi="Arial" w:cs="Arial"/>
          <w:sz w:val="24"/>
          <w:szCs w:val="24"/>
          <w:lang w:val="en" w:eastAsia="en-GB"/>
        </w:rPr>
        <w:t>(</w:t>
      </w:r>
      <w:r w:rsidR="003819EF">
        <w:rPr>
          <w:rFonts w:ascii="Arial" w:eastAsia="Times New Roman" w:hAnsi="Arial" w:cs="Arial"/>
          <w:sz w:val="24"/>
          <w:szCs w:val="24"/>
          <w:lang w:val="en" w:eastAsia="en-GB"/>
        </w:rPr>
        <w:t>P</w:t>
      </w:r>
      <w:r w:rsidR="00416950" w:rsidRPr="003263F9">
        <w:rPr>
          <w:rFonts w:ascii="Arial" w:eastAsia="Times New Roman" w:hAnsi="Arial" w:cs="Arial"/>
          <w:sz w:val="24"/>
          <w:szCs w:val="24"/>
          <w:lang w:val="en" w:eastAsia="en-GB"/>
        </w:rPr>
        <w:t xml:space="preserve">articipant </w:t>
      </w:r>
      <w:r w:rsidR="00BB58AF" w:rsidRPr="003263F9">
        <w:rPr>
          <w:rFonts w:ascii="Arial" w:eastAsia="Times New Roman" w:hAnsi="Arial" w:cs="Arial"/>
          <w:sz w:val="24"/>
          <w:szCs w:val="24"/>
          <w:lang w:val="en" w:eastAsia="en-GB"/>
        </w:rPr>
        <w:t>13</w:t>
      </w:r>
      <w:r>
        <w:rPr>
          <w:rFonts w:ascii="Arial" w:eastAsia="Times New Roman" w:hAnsi="Arial" w:cs="Arial"/>
          <w:sz w:val="24"/>
          <w:szCs w:val="24"/>
          <w:lang w:val="en" w:eastAsia="en-GB"/>
        </w:rPr>
        <w:t>)</w:t>
      </w:r>
    </w:p>
    <w:p w14:paraId="7EA13336" w14:textId="77777777" w:rsidR="00572808" w:rsidRDefault="00FA73CA" w:rsidP="00FA73CA">
      <w:pPr>
        <w:spacing w:before="100" w:beforeAutospacing="1" w:after="100" w:afterAutospacing="1" w:line="360" w:lineRule="auto"/>
        <w:ind w:left="283"/>
        <w:rPr>
          <w:rFonts w:ascii="Arial" w:eastAsia="Times New Roman" w:hAnsi="Arial" w:cs="Arial"/>
          <w:sz w:val="24"/>
          <w:szCs w:val="24"/>
          <w:lang w:val="en" w:eastAsia="en-GB"/>
        </w:rPr>
      </w:pPr>
      <w:r>
        <w:rPr>
          <w:rFonts w:ascii="Arial" w:eastAsia="Times New Roman" w:hAnsi="Arial" w:cs="Arial"/>
          <w:i/>
          <w:sz w:val="24"/>
          <w:szCs w:val="24"/>
          <w:lang w:val="en" w:eastAsia="en-GB"/>
        </w:rPr>
        <w:t>‘</w:t>
      </w:r>
      <w:r w:rsidR="00435152" w:rsidRPr="005B6578">
        <w:rPr>
          <w:rFonts w:ascii="Arial" w:eastAsia="Times New Roman" w:hAnsi="Arial" w:cs="Arial"/>
          <w:i/>
          <w:sz w:val="24"/>
          <w:szCs w:val="24"/>
          <w:lang w:val="en" w:eastAsia="en-GB"/>
        </w:rPr>
        <w:t>Maybe it’s time for a change?</w:t>
      </w:r>
      <w:r>
        <w:rPr>
          <w:rFonts w:ascii="Arial" w:eastAsia="Times New Roman" w:hAnsi="Arial" w:cs="Arial"/>
          <w:i/>
          <w:sz w:val="24"/>
          <w:szCs w:val="24"/>
          <w:lang w:val="en" w:eastAsia="en-GB"/>
        </w:rPr>
        <w:t>’</w:t>
      </w:r>
      <w:r w:rsidR="00416950" w:rsidRPr="003263F9">
        <w:rPr>
          <w:rFonts w:ascii="Arial" w:eastAsia="Times New Roman" w:hAnsi="Arial" w:cs="Arial"/>
          <w:sz w:val="24"/>
          <w:szCs w:val="24"/>
          <w:lang w:val="en" w:eastAsia="en-GB"/>
        </w:rPr>
        <w:t xml:space="preserve"> </w:t>
      </w:r>
      <w:r w:rsidR="003819EF">
        <w:rPr>
          <w:rFonts w:ascii="Arial" w:eastAsia="Times New Roman" w:hAnsi="Arial" w:cs="Arial"/>
          <w:sz w:val="24"/>
          <w:szCs w:val="24"/>
          <w:lang w:val="en" w:eastAsia="en-GB"/>
        </w:rPr>
        <w:t>(Participant 5)</w:t>
      </w:r>
    </w:p>
    <w:p w14:paraId="09368F9D" w14:textId="2113ED9D" w:rsidR="003819EF" w:rsidRDefault="003819EF" w:rsidP="00AB67F6">
      <w:pPr>
        <w:spacing w:before="100" w:beforeAutospacing="1" w:after="100" w:afterAutospacing="1" w:line="360" w:lineRule="auto"/>
        <w:rPr>
          <w:rFonts w:ascii="Arial" w:eastAsia="Times New Roman" w:hAnsi="Arial" w:cs="Arial"/>
          <w:b/>
          <w:sz w:val="24"/>
          <w:szCs w:val="24"/>
          <w:lang w:val="en" w:eastAsia="en-GB"/>
        </w:rPr>
      </w:pPr>
      <w:r>
        <w:rPr>
          <w:rFonts w:ascii="Arial" w:eastAsia="Times New Roman" w:hAnsi="Arial" w:cs="Arial"/>
          <w:sz w:val="24"/>
          <w:szCs w:val="24"/>
          <w:lang w:val="en" w:eastAsia="en-GB"/>
        </w:rPr>
        <w:t xml:space="preserve">It is perhaps worth noting, in light of these more hopeful statements, that the interviewer did consider the potentially </w:t>
      </w:r>
      <w:r w:rsidRPr="004E20A7">
        <w:rPr>
          <w:rFonts w:ascii="Arial" w:eastAsia="Times New Roman" w:hAnsi="Arial" w:cs="Arial"/>
          <w:sz w:val="24"/>
          <w:szCs w:val="24"/>
          <w:lang w:val="en" w:eastAsia="en-GB"/>
        </w:rPr>
        <w:t>therapeutic</w:t>
      </w:r>
      <w:r w:rsidRPr="00872F7D">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aspects of the research interview in the context of what were emotionally</w:t>
      </w:r>
      <w:r w:rsidR="002E02C8">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charged, and sometimes quite upsetting, discussions. Althoug</w:t>
      </w:r>
      <w:r w:rsidR="008F6500">
        <w:rPr>
          <w:rFonts w:ascii="Arial" w:eastAsia="Times New Roman" w:hAnsi="Arial" w:cs="Arial"/>
          <w:sz w:val="24"/>
          <w:szCs w:val="24"/>
          <w:lang w:val="en" w:eastAsia="en-GB"/>
        </w:rPr>
        <w:t>h not a focus of this paper, this</w:t>
      </w:r>
      <w:r>
        <w:rPr>
          <w:rFonts w:ascii="Arial" w:eastAsia="Times New Roman" w:hAnsi="Arial" w:cs="Arial"/>
          <w:sz w:val="24"/>
          <w:szCs w:val="24"/>
          <w:lang w:val="en" w:eastAsia="en-GB"/>
        </w:rPr>
        <w:t xml:space="preserve"> possibility suggests some potentially significant connections between research interviewing and the</w:t>
      </w:r>
      <w:r w:rsidR="008F6500">
        <w:rPr>
          <w:rFonts w:ascii="Arial" w:eastAsia="Times New Roman" w:hAnsi="Arial" w:cs="Arial"/>
          <w:sz w:val="24"/>
          <w:szCs w:val="24"/>
          <w:lang w:val="en" w:eastAsia="en-GB"/>
        </w:rPr>
        <w:t>r</w:t>
      </w:r>
      <w:r>
        <w:rPr>
          <w:rFonts w:ascii="Arial" w:eastAsia="Times New Roman" w:hAnsi="Arial" w:cs="Arial"/>
          <w:sz w:val="24"/>
          <w:szCs w:val="24"/>
          <w:lang w:val="en" w:eastAsia="en-GB"/>
        </w:rPr>
        <w:t>apeutic interventions</w:t>
      </w:r>
      <w:r w:rsidR="008F6500">
        <w:rPr>
          <w:rFonts w:ascii="Arial" w:eastAsia="Times New Roman" w:hAnsi="Arial" w:cs="Arial"/>
          <w:sz w:val="24"/>
          <w:szCs w:val="24"/>
          <w:lang w:val="en" w:eastAsia="en-GB"/>
        </w:rPr>
        <w:t xml:space="preserve"> that</w:t>
      </w:r>
      <w:r>
        <w:rPr>
          <w:rFonts w:ascii="Arial" w:eastAsia="Times New Roman" w:hAnsi="Arial" w:cs="Arial"/>
          <w:sz w:val="24"/>
          <w:szCs w:val="24"/>
          <w:lang w:val="en" w:eastAsia="en-GB"/>
        </w:rPr>
        <w:t xml:space="preserve"> are directly relevant not only to research practice, but also to career guidance and development practice</w:t>
      </w:r>
      <w:r w:rsidR="004017D9">
        <w:rPr>
          <w:rFonts w:ascii="Arial" w:eastAsia="Times New Roman" w:hAnsi="Arial" w:cs="Arial"/>
          <w:sz w:val="24"/>
          <w:szCs w:val="24"/>
          <w:lang w:val="en" w:eastAsia="en-GB"/>
        </w:rPr>
        <w:t xml:space="preserve"> (Amundson, 2003; McCrory and O’Donnell, 2016)</w:t>
      </w:r>
      <w:r w:rsidR="004017D9">
        <w:rPr>
          <w:rFonts w:ascii="Arial" w:eastAsia="Times New Roman" w:hAnsi="Arial" w:cs="Arial"/>
          <w:b/>
          <w:sz w:val="24"/>
          <w:szCs w:val="24"/>
          <w:lang w:val="en" w:eastAsia="en-GB"/>
        </w:rPr>
        <w:t>.</w:t>
      </w:r>
    </w:p>
    <w:p w14:paraId="0D302A38" w14:textId="77777777" w:rsidR="00302AC8" w:rsidRDefault="00302AC8" w:rsidP="00AB67F6">
      <w:pPr>
        <w:spacing w:before="100" w:beforeAutospacing="1" w:after="100" w:afterAutospacing="1" w:line="360" w:lineRule="auto"/>
        <w:rPr>
          <w:rFonts w:ascii="Arial" w:eastAsia="Times New Roman" w:hAnsi="Arial" w:cs="Arial"/>
          <w:b/>
          <w:sz w:val="24"/>
          <w:szCs w:val="24"/>
          <w:lang w:val="en" w:eastAsia="en-GB"/>
        </w:rPr>
      </w:pPr>
    </w:p>
    <w:p w14:paraId="0BD051F5" w14:textId="77777777" w:rsidR="00C22ABA" w:rsidRDefault="00C22ABA" w:rsidP="00AB67F6">
      <w:pPr>
        <w:spacing w:before="100" w:beforeAutospacing="1" w:after="100" w:afterAutospacing="1" w:line="36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The political is personal</w:t>
      </w:r>
    </w:p>
    <w:p w14:paraId="51E4CC8A" w14:textId="77777777" w:rsidR="00C22ABA" w:rsidRDefault="00C22ABA" w:rsidP="00AB67F6">
      <w:pPr>
        <w:spacing w:before="100" w:beforeAutospacing="1" w:after="100" w:afterAutospacing="1" w:line="36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w:t>
      </w:r>
      <w:r w:rsidRPr="004E20A7">
        <w:rPr>
          <w:rFonts w:ascii="Arial" w:eastAsia="Times New Roman" w:hAnsi="Arial" w:cs="Arial"/>
          <w:sz w:val="24"/>
          <w:szCs w:val="24"/>
          <w:lang w:val="en" w:eastAsia="en-GB"/>
        </w:rPr>
        <w:t>politics</w:t>
      </w:r>
      <w:r w:rsidR="00671F2E" w:rsidRPr="00872F7D">
        <w:rPr>
          <w:rFonts w:ascii="Arial" w:eastAsia="Times New Roman" w:hAnsi="Arial" w:cs="Arial"/>
          <w:sz w:val="24"/>
          <w:szCs w:val="24"/>
          <w:lang w:val="en" w:eastAsia="en-GB"/>
        </w:rPr>
        <w:t xml:space="preserve"> </w:t>
      </w:r>
      <w:r w:rsidR="00671F2E">
        <w:rPr>
          <w:rFonts w:ascii="Arial" w:eastAsia="Times New Roman" w:hAnsi="Arial" w:cs="Arial"/>
          <w:sz w:val="24"/>
          <w:szCs w:val="24"/>
          <w:lang w:val="en" w:eastAsia="en-GB"/>
        </w:rPr>
        <w:t>of career guidance is</w:t>
      </w:r>
      <w:r>
        <w:rPr>
          <w:rFonts w:ascii="Arial" w:eastAsia="Times New Roman" w:hAnsi="Arial" w:cs="Arial"/>
          <w:sz w:val="24"/>
          <w:szCs w:val="24"/>
          <w:lang w:val="en" w:eastAsia="en-GB"/>
        </w:rPr>
        <w:t xml:space="preserve"> generally discussed </w:t>
      </w:r>
      <w:r w:rsidR="007B7699">
        <w:rPr>
          <w:rFonts w:ascii="Arial" w:eastAsia="Times New Roman" w:hAnsi="Arial" w:cs="Arial"/>
          <w:sz w:val="24"/>
          <w:szCs w:val="24"/>
          <w:lang w:val="en" w:eastAsia="en-GB"/>
        </w:rPr>
        <w:t xml:space="preserve">in relation to a number of key </w:t>
      </w:r>
      <w:r>
        <w:rPr>
          <w:rFonts w:ascii="Arial" w:eastAsia="Times New Roman" w:hAnsi="Arial" w:cs="Arial"/>
          <w:sz w:val="24"/>
          <w:szCs w:val="24"/>
          <w:lang w:val="en" w:eastAsia="en-GB"/>
        </w:rPr>
        <w:t>agendas</w:t>
      </w:r>
      <w:r w:rsidR="00671F2E">
        <w:rPr>
          <w:rFonts w:ascii="Arial" w:eastAsia="Times New Roman" w:hAnsi="Arial" w:cs="Arial"/>
          <w:sz w:val="24"/>
          <w:szCs w:val="24"/>
          <w:lang w:val="en" w:eastAsia="en-GB"/>
        </w:rPr>
        <w:t>, including the impact of policy regimes on service delivery and practice</w:t>
      </w:r>
      <w:r>
        <w:rPr>
          <w:rFonts w:ascii="Arial" w:eastAsia="Times New Roman" w:hAnsi="Arial" w:cs="Arial"/>
          <w:sz w:val="24"/>
          <w:szCs w:val="24"/>
          <w:lang w:val="en" w:eastAsia="en-GB"/>
        </w:rPr>
        <w:t xml:space="preserve">. </w:t>
      </w:r>
      <w:r w:rsidR="00671F2E">
        <w:rPr>
          <w:rFonts w:ascii="Arial" w:eastAsia="Times New Roman" w:hAnsi="Arial" w:cs="Arial"/>
          <w:sz w:val="24"/>
          <w:szCs w:val="24"/>
          <w:lang w:val="en" w:eastAsia="en-GB"/>
        </w:rPr>
        <w:t>In addition, t</w:t>
      </w:r>
      <w:r>
        <w:rPr>
          <w:rFonts w:ascii="Arial" w:eastAsia="Times New Roman" w:hAnsi="Arial" w:cs="Arial"/>
          <w:sz w:val="24"/>
          <w:szCs w:val="24"/>
          <w:lang w:val="en" w:eastAsia="en-GB"/>
        </w:rPr>
        <w:t>he salience of class and opportunity structures</w:t>
      </w:r>
      <w:r w:rsidR="00C87E61">
        <w:rPr>
          <w:rFonts w:ascii="Arial" w:eastAsia="Times New Roman" w:hAnsi="Arial" w:cs="Arial"/>
          <w:sz w:val="24"/>
          <w:szCs w:val="24"/>
          <w:lang w:val="en" w:eastAsia="en-GB"/>
        </w:rPr>
        <w:t xml:space="preserve"> (including welfare regimes) in relation</w:t>
      </w:r>
      <w:r>
        <w:rPr>
          <w:rFonts w:ascii="Arial" w:eastAsia="Times New Roman" w:hAnsi="Arial" w:cs="Arial"/>
          <w:b/>
          <w:sz w:val="24"/>
          <w:szCs w:val="24"/>
          <w:lang w:val="en" w:eastAsia="en-GB"/>
        </w:rPr>
        <w:t xml:space="preserve"> </w:t>
      </w:r>
      <w:r>
        <w:rPr>
          <w:rFonts w:ascii="Arial" w:eastAsia="Times New Roman" w:hAnsi="Arial" w:cs="Arial"/>
          <w:sz w:val="24"/>
          <w:szCs w:val="24"/>
          <w:lang w:val="en" w:eastAsia="en-GB"/>
        </w:rPr>
        <w:t>to</w:t>
      </w:r>
      <w:r w:rsidR="00C87E61">
        <w:rPr>
          <w:rFonts w:ascii="Arial" w:eastAsia="Times New Roman" w:hAnsi="Arial" w:cs="Arial"/>
          <w:sz w:val="24"/>
          <w:szCs w:val="24"/>
          <w:lang w:val="en" w:eastAsia="en-GB"/>
        </w:rPr>
        <w:t xml:space="preserve"> career perception and career choice is well understood</w:t>
      </w:r>
      <w:r w:rsidR="00F61B59">
        <w:rPr>
          <w:rFonts w:ascii="Arial" w:eastAsia="Times New Roman" w:hAnsi="Arial" w:cs="Arial"/>
          <w:sz w:val="24"/>
          <w:szCs w:val="24"/>
          <w:lang w:val="en" w:eastAsia="en-GB"/>
        </w:rPr>
        <w:t xml:space="preserve"> </w:t>
      </w:r>
      <w:r w:rsidR="00F61B59" w:rsidRPr="00F61B59">
        <w:rPr>
          <w:rFonts w:ascii="Arial" w:eastAsia="Times New Roman" w:hAnsi="Arial" w:cs="Arial"/>
          <w:sz w:val="24"/>
          <w:szCs w:val="24"/>
          <w:lang w:val="en" w:eastAsia="en-GB"/>
        </w:rPr>
        <w:t>(Hooley and Barham, 201</w:t>
      </w:r>
      <w:r w:rsidR="00FF4B3B">
        <w:rPr>
          <w:rFonts w:ascii="Arial" w:eastAsia="Times New Roman" w:hAnsi="Arial" w:cs="Arial"/>
          <w:sz w:val="24"/>
          <w:szCs w:val="24"/>
          <w:lang w:val="en" w:eastAsia="en-GB"/>
        </w:rPr>
        <w:t>6</w:t>
      </w:r>
      <w:r w:rsidR="007B7699">
        <w:rPr>
          <w:rFonts w:ascii="Arial" w:eastAsia="Times New Roman" w:hAnsi="Arial" w:cs="Arial"/>
          <w:sz w:val="24"/>
          <w:szCs w:val="24"/>
          <w:lang w:val="en" w:eastAsia="en-GB"/>
        </w:rPr>
        <w:t>;</w:t>
      </w:r>
      <w:r w:rsidR="00E96CDF">
        <w:rPr>
          <w:rFonts w:ascii="Arial" w:eastAsia="Times New Roman" w:hAnsi="Arial" w:cs="Arial"/>
          <w:b/>
          <w:sz w:val="24"/>
          <w:szCs w:val="24"/>
          <w:lang w:val="en" w:eastAsia="en-GB"/>
        </w:rPr>
        <w:t xml:space="preserve"> </w:t>
      </w:r>
      <w:r w:rsidR="00E96CDF">
        <w:rPr>
          <w:rFonts w:ascii="Arial" w:eastAsia="Times New Roman" w:hAnsi="Arial" w:cs="Arial"/>
          <w:sz w:val="24"/>
          <w:szCs w:val="24"/>
          <w:lang w:val="en" w:eastAsia="en-GB"/>
        </w:rPr>
        <w:t xml:space="preserve">Roberts, </w:t>
      </w:r>
      <w:r w:rsidR="004E405B">
        <w:rPr>
          <w:rFonts w:ascii="Arial" w:eastAsia="Times New Roman" w:hAnsi="Arial" w:cs="Arial"/>
          <w:sz w:val="24"/>
          <w:szCs w:val="24"/>
          <w:lang w:val="en" w:eastAsia="en-GB"/>
        </w:rPr>
        <w:t>2009</w:t>
      </w:r>
      <w:r w:rsidR="007711E7" w:rsidRPr="00F61B59">
        <w:rPr>
          <w:rFonts w:ascii="Arial" w:eastAsia="Times New Roman" w:hAnsi="Arial" w:cs="Arial"/>
          <w:sz w:val="24"/>
          <w:szCs w:val="24"/>
          <w:lang w:val="en" w:eastAsia="en-GB"/>
        </w:rPr>
        <w:t>)</w:t>
      </w:r>
      <w:r w:rsidR="00671F2E">
        <w:rPr>
          <w:rFonts w:ascii="Arial" w:eastAsia="Times New Roman" w:hAnsi="Arial" w:cs="Arial"/>
          <w:sz w:val="24"/>
          <w:szCs w:val="24"/>
          <w:lang w:val="en" w:eastAsia="en-GB"/>
        </w:rPr>
        <w:t xml:space="preserve"> and i</w:t>
      </w:r>
      <w:r w:rsidR="00C87E61">
        <w:rPr>
          <w:rFonts w:ascii="Arial" w:eastAsia="Times New Roman" w:hAnsi="Arial" w:cs="Arial"/>
          <w:sz w:val="24"/>
          <w:szCs w:val="24"/>
          <w:lang w:val="en" w:eastAsia="en-GB"/>
        </w:rPr>
        <w:t>ssues relating to the geographical aspects of labour markets</w:t>
      </w:r>
      <w:r w:rsidR="00F61B59">
        <w:rPr>
          <w:rFonts w:ascii="Arial" w:eastAsia="Times New Roman" w:hAnsi="Arial" w:cs="Arial"/>
          <w:sz w:val="24"/>
          <w:szCs w:val="24"/>
          <w:lang w:val="en" w:eastAsia="en-GB"/>
        </w:rPr>
        <w:t xml:space="preserve"> have</w:t>
      </w:r>
      <w:r w:rsidR="00C87E61">
        <w:rPr>
          <w:rFonts w:ascii="Arial" w:eastAsia="Times New Roman" w:hAnsi="Arial" w:cs="Arial"/>
          <w:sz w:val="24"/>
          <w:szCs w:val="24"/>
          <w:lang w:val="en" w:eastAsia="en-GB"/>
        </w:rPr>
        <w:t xml:space="preserve"> comple</w:t>
      </w:r>
      <w:r w:rsidR="00671F2E">
        <w:rPr>
          <w:rFonts w:ascii="Arial" w:eastAsia="Times New Roman" w:hAnsi="Arial" w:cs="Arial"/>
          <w:sz w:val="24"/>
          <w:szCs w:val="24"/>
          <w:lang w:val="en" w:eastAsia="en-GB"/>
        </w:rPr>
        <w:t xml:space="preserve">xified our understanding of </w:t>
      </w:r>
      <w:r w:rsidR="00B57323">
        <w:rPr>
          <w:rFonts w:ascii="Arial" w:eastAsia="Times New Roman" w:hAnsi="Arial" w:cs="Arial"/>
          <w:sz w:val="24"/>
          <w:szCs w:val="24"/>
          <w:lang w:val="en" w:eastAsia="en-GB"/>
        </w:rPr>
        <w:t>structural ‘determinants’</w:t>
      </w:r>
      <w:r w:rsidR="00F01B43">
        <w:rPr>
          <w:rFonts w:ascii="Arial" w:eastAsia="Times New Roman" w:hAnsi="Arial" w:cs="Arial"/>
          <w:sz w:val="24"/>
          <w:szCs w:val="24"/>
          <w:lang w:val="en" w:eastAsia="en-GB"/>
        </w:rPr>
        <w:t xml:space="preserve"> (</w:t>
      </w:r>
      <w:r w:rsidR="002D6F7A">
        <w:rPr>
          <w:rFonts w:ascii="Arial" w:eastAsia="Times New Roman" w:hAnsi="Arial" w:cs="Arial"/>
          <w:sz w:val="24"/>
          <w:szCs w:val="24"/>
          <w:lang w:val="en" w:eastAsia="en-GB"/>
        </w:rPr>
        <w:t>Alexander, 2018</w:t>
      </w:r>
      <w:r w:rsidR="00F01B43">
        <w:rPr>
          <w:rFonts w:ascii="Arial" w:eastAsia="Times New Roman" w:hAnsi="Arial" w:cs="Arial"/>
          <w:sz w:val="24"/>
          <w:szCs w:val="24"/>
          <w:lang w:val="en" w:eastAsia="en-GB"/>
        </w:rPr>
        <w:t>)</w:t>
      </w:r>
      <w:r w:rsidR="00540147">
        <w:rPr>
          <w:rFonts w:ascii="Arial" w:eastAsia="Times New Roman" w:hAnsi="Arial" w:cs="Arial"/>
          <w:sz w:val="24"/>
          <w:szCs w:val="24"/>
          <w:lang w:val="en" w:eastAsia="en-GB"/>
        </w:rPr>
        <w:t xml:space="preserve">. More recently, issues of </w:t>
      </w:r>
      <w:r w:rsidR="00BD3845">
        <w:rPr>
          <w:rFonts w:ascii="Arial" w:eastAsia="Times New Roman" w:hAnsi="Arial" w:cs="Arial"/>
          <w:sz w:val="24"/>
          <w:szCs w:val="24"/>
          <w:lang w:val="en" w:eastAsia="en-GB"/>
        </w:rPr>
        <w:t>social justice have</w:t>
      </w:r>
      <w:r w:rsidR="00F01B43">
        <w:rPr>
          <w:rFonts w:ascii="Arial" w:eastAsia="Times New Roman" w:hAnsi="Arial" w:cs="Arial"/>
          <w:sz w:val="24"/>
          <w:szCs w:val="24"/>
          <w:lang w:val="en" w:eastAsia="en-GB"/>
        </w:rPr>
        <w:t xml:space="preserve"> been widely</w:t>
      </w:r>
      <w:r w:rsidR="00BD3845">
        <w:rPr>
          <w:rFonts w:ascii="Arial" w:eastAsia="Times New Roman" w:hAnsi="Arial" w:cs="Arial"/>
          <w:sz w:val="24"/>
          <w:szCs w:val="24"/>
          <w:lang w:val="en" w:eastAsia="en-GB"/>
        </w:rPr>
        <w:t xml:space="preserve"> disc</w:t>
      </w:r>
      <w:r w:rsidR="00F01B43">
        <w:rPr>
          <w:rFonts w:ascii="Arial" w:eastAsia="Times New Roman" w:hAnsi="Arial" w:cs="Arial"/>
          <w:sz w:val="24"/>
          <w:szCs w:val="24"/>
          <w:lang w:val="en" w:eastAsia="en-GB"/>
        </w:rPr>
        <w:t>u</w:t>
      </w:r>
      <w:r w:rsidR="00BD3845">
        <w:rPr>
          <w:rFonts w:ascii="Arial" w:eastAsia="Times New Roman" w:hAnsi="Arial" w:cs="Arial"/>
          <w:sz w:val="24"/>
          <w:szCs w:val="24"/>
          <w:lang w:val="en" w:eastAsia="en-GB"/>
        </w:rPr>
        <w:t xml:space="preserve">ssed in relation to policy agendas and service delivery as well as </w:t>
      </w:r>
      <w:r w:rsidR="00671F2E">
        <w:rPr>
          <w:rFonts w:ascii="Arial" w:eastAsia="Times New Roman" w:hAnsi="Arial" w:cs="Arial"/>
          <w:sz w:val="24"/>
          <w:szCs w:val="24"/>
          <w:lang w:val="en" w:eastAsia="en-GB"/>
        </w:rPr>
        <w:t>in relation to the</w:t>
      </w:r>
      <w:r w:rsidR="00540147">
        <w:rPr>
          <w:rFonts w:ascii="Arial" w:eastAsia="Times New Roman" w:hAnsi="Arial" w:cs="Arial"/>
          <w:sz w:val="24"/>
          <w:szCs w:val="24"/>
          <w:lang w:val="en" w:eastAsia="en-GB"/>
        </w:rPr>
        <w:t xml:space="preserve"> </w:t>
      </w:r>
      <w:r w:rsidR="00BD3845">
        <w:rPr>
          <w:rFonts w:ascii="Arial" w:eastAsia="Times New Roman" w:hAnsi="Arial" w:cs="Arial"/>
          <w:sz w:val="24"/>
          <w:szCs w:val="24"/>
          <w:lang w:val="en" w:eastAsia="en-GB"/>
        </w:rPr>
        <w:t>mecha</w:t>
      </w:r>
      <w:r w:rsidR="00F01B43">
        <w:rPr>
          <w:rFonts w:ascii="Arial" w:eastAsia="Times New Roman" w:hAnsi="Arial" w:cs="Arial"/>
          <w:sz w:val="24"/>
          <w:szCs w:val="24"/>
          <w:lang w:val="en" w:eastAsia="en-GB"/>
        </w:rPr>
        <w:t>n</w:t>
      </w:r>
      <w:r w:rsidR="00BD3845">
        <w:rPr>
          <w:rFonts w:ascii="Arial" w:eastAsia="Times New Roman" w:hAnsi="Arial" w:cs="Arial"/>
          <w:sz w:val="24"/>
          <w:szCs w:val="24"/>
          <w:lang w:val="en" w:eastAsia="en-GB"/>
        </w:rPr>
        <w:t>ics</w:t>
      </w:r>
      <w:r w:rsidR="00F01B43">
        <w:rPr>
          <w:rFonts w:ascii="Arial" w:eastAsia="Times New Roman" w:hAnsi="Arial" w:cs="Arial"/>
          <w:sz w:val="24"/>
          <w:szCs w:val="24"/>
          <w:lang w:val="en" w:eastAsia="en-GB"/>
        </w:rPr>
        <w:t xml:space="preserve"> of</w:t>
      </w:r>
      <w:r w:rsidR="001A4208">
        <w:rPr>
          <w:rFonts w:ascii="Arial" w:eastAsia="Times New Roman" w:hAnsi="Arial" w:cs="Arial"/>
          <w:sz w:val="24"/>
          <w:szCs w:val="24"/>
          <w:lang w:val="en" w:eastAsia="en-GB"/>
        </w:rPr>
        <w:t xml:space="preserve"> service delivery and</w:t>
      </w:r>
      <w:r w:rsidR="00F01B43">
        <w:rPr>
          <w:rFonts w:ascii="Arial" w:eastAsia="Times New Roman" w:hAnsi="Arial" w:cs="Arial"/>
          <w:sz w:val="24"/>
          <w:szCs w:val="24"/>
          <w:lang w:val="en" w:eastAsia="en-GB"/>
        </w:rPr>
        <w:t xml:space="preserve"> practice (Hooley,</w:t>
      </w:r>
      <w:r w:rsidR="001A4208">
        <w:rPr>
          <w:rFonts w:ascii="Arial" w:eastAsia="Times New Roman" w:hAnsi="Arial" w:cs="Arial"/>
          <w:sz w:val="24"/>
          <w:szCs w:val="24"/>
          <w:lang w:val="en" w:eastAsia="en-GB"/>
        </w:rPr>
        <w:t xml:space="preserve"> 2015;</w:t>
      </w:r>
      <w:r w:rsidR="00F01B43">
        <w:rPr>
          <w:rFonts w:ascii="Arial" w:eastAsia="Times New Roman" w:hAnsi="Arial" w:cs="Arial"/>
          <w:sz w:val="24"/>
          <w:szCs w:val="24"/>
          <w:lang w:val="en" w:eastAsia="en-GB"/>
        </w:rPr>
        <w:t xml:space="preserve"> Thomsen</w:t>
      </w:r>
      <w:r w:rsidR="001A4208">
        <w:rPr>
          <w:rFonts w:ascii="Arial" w:eastAsia="Times New Roman" w:hAnsi="Arial" w:cs="Arial"/>
          <w:sz w:val="24"/>
          <w:szCs w:val="24"/>
          <w:lang w:val="en" w:eastAsia="en-GB"/>
        </w:rPr>
        <w:t>,</w:t>
      </w:r>
      <w:r w:rsidR="00F61B59">
        <w:rPr>
          <w:rFonts w:ascii="Arial" w:eastAsia="Times New Roman" w:hAnsi="Arial" w:cs="Arial"/>
          <w:sz w:val="24"/>
          <w:szCs w:val="24"/>
          <w:lang w:val="en" w:eastAsia="en-GB"/>
        </w:rPr>
        <w:t xml:space="preserve"> 2017</w:t>
      </w:r>
      <w:r w:rsidR="00F01B43">
        <w:rPr>
          <w:rFonts w:ascii="Arial" w:eastAsia="Times New Roman" w:hAnsi="Arial" w:cs="Arial"/>
          <w:sz w:val="24"/>
          <w:szCs w:val="24"/>
          <w:lang w:val="en" w:eastAsia="en-GB"/>
        </w:rPr>
        <w:t xml:space="preserve">). Arguably, discussions around the relationship between career </w:t>
      </w:r>
      <w:r w:rsidR="000038F5">
        <w:rPr>
          <w:rFonts w:ascii="Arial" w:eastAsia="Times New Roman" w:hAnsi="Arial" w:cs="Arial"/>
          <w:sz w:val="24"/>
          <w:szCs w:val="24"/>
          <w:lang w:val="en" w:eastAsia="en-GB"/>
        </w:rPr>
        <w:t xml:space="preserve">guidance </w:t>
      </w:r>
      <w:r w:rsidR="00F01B43">
        <w:rPr>
          <w:rFonts w:ascii="Arial" w:eastAsia="Times New Roman" w:hAnsi="Arial" w:cs="Arial"/>
          <w:sz w:val="24"/>
          <w:szCs w:val="24"/>
          <w:lang w:val="en" w:eastAsia="en-GB"/>
        </w:rPr>
        <w:t>p</w:t>
      </w:r>
      <w:r w:rsidR="00671F2E">
        <w:rPr>
          <w:rFonts w:ascii="Arial" w:eastAsia="Times New Roman" w:hAnsi="Arial" w:cs="Arial"/>
          <w:sz w:val="24"/>
          <w:szCs w:val="24"/>
          <w:lang w:val="en" w:eastAsia="en-GB"/>
        </w:rPr>
        <w:t>ractice and conceptualisations of social justice</w:t>
      </w:r>
      <w:r w:rsidR="00F01B43">
        <w:rPr>
          <w:rFonts w:ascii="Arial" w:eastAsia="Times New Roman" w:hAnsi="Arial" w:cs="Arial"/>
          <w:sz w:val="24"/>
          <w:szCs w:val="24"/>
          <w:lang w:val="en" w:eastAsia="en-GB"/>
        </w:rPr>
        <w:t xml:space="preserve"> come closest</w:t>
      </w:r>
      <w:r w:rsidR="00BD3845">
        <w:rPr>
          <w:rFonts w:ascii="Arial" w:eastAsia="Times New Roman" w:hAnsi="Arial" w:cs="Arial"/>
          <w:sz w:val="24"/>
          <w:szCs w:val="24"/>
          <w:lang w:val="en" w:eastAsia="en-GB"/>
        </w:rPr>
        <w:t xml:space="preserve"> </w:t>
      </w:r>
      <w:r w:rsidR="00F01B43">
        <w:rPr>
          <w:rFonts w:ascii="Arial" w:eastAsia="Times New Roman" w:hAnsi="Arial" w:cs="Arial"/>
          <w:sz w:val="24"/>
          <w:szCs w:val="24"/>
          <w:lang w:val="en" w:eastAsia="en-GB"/>
        </w:rPr>
        <w:t>to addressing the issues that we seek to highlight here; specifically, the need to address the ways in which individual decision-making is</w:t>
      </w:r>
      <w:r w:rsidR="00F61B59">
        <w:rPr>
          <w:rFonts w:ascii="Arial" w:eastAsia="Times New Roman" w:hAnsi="Arial" w:cs="Arial"/>
          <w:sz w:val="24"/>
          <w:szCs w:val="24"/>
          <w:lang w:val="en" w:eastAsia="en-GB"/>
        </w:rPr>
        <w:t>,</w:t>
      </w:r>
      <w:r w:rsidR="00F01B43">
        <w:rPr>
          <w:rFonts w:ascii="Arial" w:eastAsia="Times New Roman" w:hAnsi="Arial" w:cs="Arial"/>
          <w:sz w:val="24"/>
          <w:szCs w:val="24"/>
          <w:lang w:val="en" w:eastAsia="en-GB"/>
        </w:rPr>
        <w:t xml:space="preserve"> in some meaningful sense,</w:t>
      </w:r>
      <w:r w:rsidR="00F61B59">
        <w:rPr>
          <w:rFonts w:ascii="Arial" w:eastAsia="Times New Roman" w:hAnsi="Arial" w:cs="Arial"/>
          <w:sz w:val="24"/>
          <w:szCs w:val="24"/>
          <w:lang w:val="en" w:eastAsia="en-GB"/>
        </w:rPr>
        <w:t xml:space="preserve"> always</w:t>
      </w:r>
      <w:r w:rsidR="00640BDB">
        <w:rPr>
          <w:rFonts w:ascii="Arial" w:eastAsia="Times New Roman" w:hAnsi="Arial" w:cs="Arial"/>
          <w:sz w:val="24"/>
          <w:szCs w:val="24"/>
          <w:lang w:val="en" w:eastAsia="en-GB"/>
        </w:rPr>
        <w:t xml:space="preserve"> inherently </w:t>
      </w:r>
      <w:r w:rsidR="00640BDB" w:rsidRPr="00640BDB">
        <w:rPr>
          <w:rFonts w:ascii="Arial" w:eastAsia="Times New Roman" w:hAnsi="Arial" w:cs="Arial"/>
          <w:i/>
          <w:sz w:val="24"/>
          <w:szCs w:val="24"/>
          <w:lang w:val="en" w:eastAsia="en-GB"/>
        </w:rPr>
        <w:t>social</w:t>
      </w:r>
      <w:r w:rsidR="00640BDB">
        <w:rPr>
          <w:rFonts w:ascii="Arial" w:eastAsia="Times New Roman" w:hAnsi="Arial" w:cs="Arial"/>
          <w:sz w:val="24"/>
          <w:szCs w:val="24"/>
          <w:lang w:val="en" w:eastAsia="en-GB"/>
        </w:rPr>
        <w:t xml:space="preserve"> and, by extension, </w:t>
      </w:r>
      <w:r w:rsidR="00F01B43" w:rsidRPr="00640BDB">
        <w:rPr>
          <w:rFonts w:ascii="Arial" w:eastAsia="Times New Roman" w:hAnsi="Arial" w:cs="Arial"/>
          <w:i/>
          <w:sz w:val="24"/>
          <w:szCs w:val="24"/>
          <w:lang w:val="en" w:eastAsia="en-GB"/>
        </w:rPr>
        <w:t>political</w:t>
      </w:r>
      <w:r w:rsidR="00671F2E">
        <w:rPr>
          <w:rFonts w:ascii="Arial" w:eastAsia="Times New Roman" w:hAnsi="Arial" w:cs="Arial"/>
          <w:sz w:val="24"/>
          <w:szCs w:val="24"/>
          <w:lang w:val="en" w:eastAsia="en-GB"/>
        </w:rPr>
        <w:t>. Such a focus would suggest a</w:t>
      </w:r>
      <w:r w:rsidR="00F01B43">
        <w:rPr>
          <w:rFonts w:ascii="Arial" w:eastAsia="Times New Roman" w:hAnsi="Arial" w:cs="Arial"/>
          <w:sz w:val="24"/>
          <w:szCs w:val="24"/>
          <w:lang w:val="en" w:eastAsia="en-GB"/>
        </w:rPr>
        <w:t xml:space="preserve"> need to work with individuals without assuming</w:t>
      </w:r>
      <w:r w:rsidR="002D6F7A">
        <w:rPr>
          <w:rFonts w:ascii="Arial" w:eastAsia="Times New Roman" w:hAnsi="Arial" w:cs="Arial"/>
          <w:sz w:val="24"/>
          <w:szCs w:val="24"/>
          <w:lang w:val="en" w:eastAsia="en-GB"/>
        </w:rPr>
        <w:t xml:space="preserve"> </w:t>
      </w:r>
      <w:r w:rsidR="00671F2E">
        <w:rPr>
          <w:rFonts w:ascii="Arial" w:eastAsia="Times New Roman" w:hAnsi="Arial" w:cs="Arial"/>
          <w:sz w:val="24"/>
          <w:szCs w:val="24"/>
          <w:lang w:val="en" w:eastAsia="en-GB"/>
        </w:rPr>
        <w:t>their</w:t>
      </w:r>
      <w:r w:rsidR="00F01B43">
        <w:rPr>
          <w:rFonts w:ascii="Arial" w:eastAsia="Times New Roman" w:hAnsi="Arial" w:cs="Arial"/>
          <w:sz w:val="24"/>
          <w:szCs w:val="24"/>
          <w:lang w:val="en" w:eastAsia="en-GB"/>
        </w:rPr>
        <w:t xml:space="preserve"> </w:t>
      </w:r>
      <w:r w:rsidR="006B2993">
        <w:rPr>
          <w:rFonts w:ascii="Arial" w:eastAsia="Times New Roman" w:hAnsi="Arial" w:cs="Arial"/>
          <w:sz w:val="24"/>
          <w:szCs w:val="24"/>
          <w:lang w:val="en" w:eastAsia="en-GB"/>
        </w:rPr>
        <w:t>‘</w:t>
      </w:r>
      <w:r w:rsidR="00671F2E">
        <w:rPr>
          <w:rFonts w:ascii="Arial" w:eastAsia="Times New Roman" w:hAnsi="Arial" w:cs="Arial"/>
          <w:sz w:val="24"/>
          <w:szCs w:val="24"/>
          <w:lang w:val="en" w:eastAsia="en-GB"/>
        </w:rPr>
        <w:t>individuation</w:t>
      </w:r>
      <w:r w:rsidR="006B2993">
        <w:rPr>
          <w:rFonts w:ascii="Arial" w:eastAsia="Times New Roman" w:hAnsi="Arial" w:cs="Arial"/>
          <w:sz w:val="24"/>
          <w:szCs w:val="24"/>
          <w:lang w:val="en" w:eastAsia="en-GB"/>
        </w:rPr>
        <w:t>’</w:t>
      </w:r>
      <w:r w:rsidR="001A4208">
        <w:rPr>
          <w:rFonts w:ascii="Arial" w:eastAsia="Times New Roman" w:hAnsi="Arial" w:cs="Arial"/>
          <w:sz w:val="24"/>
          <w:szCs w:val="24"/>
          <w:lang w:val="en" w:eastAsia="en-GB"/>
        </w:rPr>
        <w:t xml:space="preserve"> (Marx, 1973)</w:t>
      </w:r>
      <w:r w:rsidR="00F01B43">
        <w:rPr>
          <w:rFonts w:ascii="Arial" w:eastAsia="Times New Roman" w:hAnsi="Arial" w:cs="Arial"/>
          <w:sz w:val="24"/>
          <w:szCs w:val="24"/>
          <w:lang w:val="en" w:eastAsia="en-GB"/>
        </w:rPr>
        <w:t xml:space="preserve">. </w:t>
      </w:r>
    </w:p>
    <w:p w14:paraId="5187AE3C" w14:textId="77777777" w:rsidR="001A4208" w:rsidRDefault="00416227" w:rsidP="007711E7">
      <w:pPr>
        <w:spacing w:before="100" w:beforeAutospacing="1" w:after="100" w:afterAutospacing="1" w:line="360" w:lineRule="auto"/>
        <w:rPr>
          <w:rFonts w:ascii="Arial" w:hAnsi="Arial" w:cs="Arial"/>
          <w:b/>
          <w:sz w:val="24"/>
          <w:szCs w:val="24"/>
        </w:rPr>
      </w:pPr>
      <w:r>
        <w:rPr>
          <w:rFonts w:ascii="Arial" w:eastAsia="Times New Roman" w:hAnsi="Arial" w:cs="Arial"/>
          <w:sz w:val="24"/>
          <w:szCs w:val="24"/>
          <w:lang w:val="en" w:eastAsia="en-GB"/>
        </w:rPr>
        <w:t>Expressions of</w:t>
      </w:r>
      <w:r w:rsidR="000038F5">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values</w:t>
      </w:r>
      <w:r w:rsidR="00592CDA">
        <w:rPr>
          <w:rFonts w:ascii="Arial" w:eastAsia="Times New Roman" w:hAnsi="Arial" w:cs="Arial"/>
          <w:sz w:val="24"/>
          <w:szCs w:val="24"/>
          <w:lang w:val="en" w:eastAsia="en-GB"/>
        </w:rPr>
        <w:t xml:space="preserve"> and </w:t>
      </w:r>
      <w:r>
        <w:rPr>
          <w:rFonts w:ascii="Arial" w:eastAsia="Times New Roman" w:hAnsi="Arial" w:cs="Arial"/>
          <w:sz w:val="24"/>
          <w:szCs w:val="24"/>
          <w:lang w:val="en" w:eastAsia="en-GB"/>
        </w:rPr>
        <w:t>commitments shed some further light on this issue</w:t>
      </w:r>
      <w:r w:rsidR="00592CDA">
        <w:rPr>
          <w:rFonts w:ascii="Arial" w:eastAsia="Times New Roman" w:hAnsi="Arial" w:cs="Arial"/>
          <w:sz w:val="24"/>
          <w:szCs w:val="24"/>
          <w:lang w:val="en" w:eastAsia="en-GB"/>
        </w:rPr>
        <w:t xml:space="preserve">. Far from being mere abstract </w:t>
      </w:r>
      <w:r>
        <w:rPr>
          <w:rFonts w:ascii="Arial" w:eastAsia="Times New Roman" w:hAnsi="Arial" w:cs="Arial"/>
          <w:sz w:val="24"/>
          <w:szCs w:val="24"/>
          <w:lang w:val="en" w:eastAsia="en-GB"/>
        </w:rPr>
        <w:t>idealisations, the value positions expressed by par</w:t>
      </w:r>
      <w:r w:rsidR="00FF4B3B">
        <w:rPr>
          <w:rFonts w:ascii="Arial" w:eastAsia="Times New Roman" w:hAnsi="Arial" w:cs="Arial"/>
          <w:sz w:val="24"/>
          <w:szCs w:val="24"/>
          <w:lang w:val="en" w:eastAsia="en-GB"/>
        </w:rPr>
        <w:t>ticipants in this study</w:t>
      </w:r>
      <w:r>
        <w:rPr>
          <w:rFonts w:ascii="Arial" w:eastAsia="Times New Roman" w:hAnsi="Arial" w:cs="Arial"/>
          <w:sz w:val="24"/>
          <w:szCs w:val="24"/>
          <w:lang w:val="en" w:eastAsia="en-GB"/>
        </w:rPr>
        <w:t xml:space="preserve"> connect quite directly with decision-making and action, and it is in this sense that creative individual responses to political events represent </w:t>
      </w:r>
      <w:r w:rsidR="00592CDA">
        <w:rPr>
          <w:rFonts w:ascii="Arial" w:eastAsia="Times New Roman" w:hAnsi="Arial" w:cs="Arial"/>
          <w:sz w:val="24"/>
          <w:szCs w:val="24"/>
          <w:lang w:val="en" w:eastAsia="en-GB"/>
        </w:rPr>
        <w:t xml:space="preserve">meaningful agency, albeit of a </w:t>
      </w:r>
      <w:r>
        <w:rPr>
          <w:rFonts w:ascii="Arial" w:eastAsia="Times New Roman" w:hAnsi="Arial" w:cs="Arial"/>
          <w:sz w:val="24"/>
          <w:szCs w:val="24"/>
          <w:lang w:val="en" w:eastAsia="en-GB"/>
        </w:rPr>
        <w:t xml:space="preserve">limited kind. We do not seek to argue that individuals can </w:t>
      </w:r>
      <w:r w:rsidRPr="002D6F7A">
        <w:rPr>
          <w:rFonts w:ascii="Arial" w:eastAsia="Times New Roman" w:hAnsi="Arial" w:cs="Arial"/>
          <w:i/>
          <w:sz w:val="24"/>
          <w:szCs w:val="24"/>
          <w:lang w:val="en" w:eastAsia="en-GB"/>
        </w:rPr>
        <w:t>individually</w:t>
      </w:r>
      <w:r w:rsidR="00592CD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overcome structural constraints, but we do seek to encourage further dialogue around the extent to which individual decisions and action</w:t>
      </w:r>
      <w:r w:rsidR="00592CDA">
        <w:rPr>
          <w:rFonts w:ascii="Arial" w:eastAsia="Times New Roman" w:hAnsi="Arial" w:cs="Arial"/>
          <w:sz w:val="24"/>
          <w:szCs w:val="24"/>
          <w:lang w:val="en" w:eastAsia="en-GB"/>
        </w:rPr>
        <w:t>s, propelled by commitments to ‘</w:t>
      </w:r>
      <w:r>
        <w:rPr>
          <w:rFonts w:ascii="Arial" w:eastAsia="Times New Roman" w:hAnsi="Arial" w:cs="Arial"/>
          <w:sz w:val="24"/>
          <w:szCs w:val="24"/>
          <w:lang w:val="en" w:eastAsia="en-GB"/>
        </w:rPr>
        <w:t>visions of the future</w:t>
      </w:r>
      <w:r w:rsidR="00592CDA">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may lead us to a fuller understanding of the nature of the relationship </w:t>
      </w:r>
      <w:r w:rsidR="001A4208">
        <w:rPr>
          <w:rFonts w:ascii="Arial" w:eastAsia="Times New Roman" w:hAnsi="Arial" w:cs="Arial"/>
          <w:sz w:val="24"/>
          <w:szCs w:val="24"/>
          <w:lang w:val="en" w:eastAsia="en-GB"/>
        </w:rPr>
        <w:t>between the individual and the social (and</w:t>
      </w:r>
      <w:r w:rsidR="00F61B59">
        <w:rPr>
          <w:rFonts w:ascii="Arial" w:eastAsia="Times New Roman" w:hAnsi="Arial" w:cs="Arial"/>
          <w:sz w:val="24"/>
          <w:szCs w:val="24"/>
          <w:lang w:val="en" w:eastAsia="en-GB"/>
        </w:rPr>
        <w:t>, by extension, the</w:t>
      </w:r>
      <w:r w:rsidR="00592CDA">
        <w:rPr>
          <w:rFonts w:ascii="Arial" w:eastAsia="Times New Roman" w:hAnsi="Arial" w:cs="Arial"/>
          <w:sz w:val="24"/>
          <w:szCs w:val="24"/>
          <w:lang w:val="en" w:eastAsia="en-GB"/>
        </w:rPr>
        <w:t xml:space="preserve"> </w:t>
      </w:r>
      <w:r w:rsidR="001A4208">
        <w:rPr>
          <w:rFonts w:ascii="Arial" w:eastAsia="Times New Roman" w:hAnsi="Arial" w:cs="Arial"/>
          <w:sz w:val="24"/>
          <w:szCs w:val="24"/>
          <w:lang w:val="en" w:eastAsia="en-GB"/>
        </w:rPr>
        <w:t>political)</w:t>
      </w:r>
      <w:r w:rsidR="00F61B59">
        <w:rPr>
          <w:rFonts w:ascii="Arial" w:eastAsia="Times New Roman" w:hAnsi="Arial" w:cs="Arial"/>
          <w:sz w:val="24"/>
          <w:szCs w:val="24"/>
          <w:lang w:val="en" w:eastAsia="en-GB"/>
        </w:rPr>
        <w:t xml:space="preserve"> which may form a more robust basis for meaningfully theorising career</w:t>
      </w:r>
      <w:r w:rsidR="001A4208">
        <w:rPr>
          <w:rFonts w:ascii="Arial" w:eastAsia="Times New Roman" w:hAnsi="Arial" w:cs="Arial"/>
          <w:sz w:val="24"/>
          <w:szCs w:val="24"/>
          <w:lang w:val="en" w:eastAsia="en-GB"/>
        </w:rPr>
        <w:t xml:space="preserve"> (Stetsenko, </w:t>
      </w:r>
      <w:r w:rsidR="000038F5">
        <w:rPr>
          <w:rFonts w:ascii="Arial" w:eastAsia="Times New Roman" w:hAnsi="Arial" w:cs="Arial"/>
          <w:sz w:val="24"/>
          <w:szCs w:val="24"/>
          <w:lang w:val="en" w:eastAsia="en-GB"/>
        </w:rPr>
        <w:t>2015).</w:t>
      </w:r>
    </w:p>
    <w:p w14:paraId="5D342769" w14:textId="77777777" w:rsidR="007711E7" w:rsidRDefault="007711E7" w:rsidP="00AB67F6">
      <w:pPr>
        <w:spacing w:line="360" w:lineRule="auto"/>
        <w:rPr>
          <w:rFonts w:ascii="Arial" w:hAnsi="Arial" w:cs="Arial"/>
          <w:b/>
          <w:sz w:val="24"/>
          <w:szCs w:val="24"/>
        </w:rPr>
      </w:pPr>
    </w:p>
    <w:p w14:paraId="34D8CB66" w14:textId="77777777" w:rsidR="001A6885" w:rsidRPr="003B1BB3" w:rsidRDefault="003B1BB3" w:rsidP="00AB67F6">
      <w:pPr>
        <w:spacing w:line="360" w:lineRule="auto"/>
        <w:rPr>
          <w:rFonts w:ascii="Arial" w:hAnsi="Arial" w:cs="Arial"/>
          <w:b/>
          <w:sz w:val="24"/>
          <w:szCs w:val="24"/>
        </w:rPr>
      </w:pPr>
      <w:r w:rsidRPr="003B1BB3">
        <w:rPr>
          <w:rFonts w:ascii="Arial" w:hAnsi="Arial" w:cs="Arial"/>
          <w:b/>
          <w:sz w:val="24"/>
          <w:szCs w:val="24"/>
        </w:rPr>
        <w:t xml:space="preserve">Brexit: </w:t>
      </w:r>
      <w:r w:rsidR="001A4208">
        <w:rPr>
          <w:rFonts w:ascii="Arial" w:hAnsi="Arial" w:cs="Arial"/>
          <w:b/>
          <w:sz w:val="24"/>
          <w:szCs w:val="24"/>
        </w:rPr>
        <w:t>a</w:t>
      </w:r>
      <w:r w:rsidRPr="003B1BB3">
        <w:rPr>
          <w:rFonts w:ascii="Arial" w:hAnsi="Arial" w:cs="Arial"/>
          <w:b/>
          <w:sz w:val="24"/>
          <w:szCs w:val="24"/>
        </w:rPr>
        <w:t xml:space="preserve"> wake-up call for career guidance?</w:t>
      </w:r>
    </w:p>
    <w:p w14:paraId="7BFFE33D" w14:textId="64C38BF8" w:rsidR="00AD57C0" w:rsidRPr="003263F9" w:rsidRDefault="003B783C" w:rsidP="00AB67F6">
      <w:pPr>
        <w:spacing w:before="100" w:beforeAutospacing="1" w:after="100" w:afterAutospacing="1" w:line="360" w:lineRule="auto"/>
        <w:rPr>
          <w:rFonts w:ascii="Arial" w:hAnsi="Arial" w:cs="Arial"/>
          <w:sz w:val="24"/>
          <w:szCs w:val="24"/>
        </w:rPr>
      </w:pPr>
      <w:r w:rsidRPr="003263F9">
        <w:rPr>
          <w:rFonts w:ascii="Arial" w:hAnsi="Arial" w:cs="Arial"/>
          <w:sz w:val="24"/>
          <w:szCs w:val="24"/>
        </w:rPr>
        <w:t>If the findings from this study can be considered as poten</w:t>
      </w:r>
      <w:r w:rsidR="000038F5">
        <w:rPr>
          <w:rFonts w:ascii="Arial" w:hAnsi="Arial" w:cs="Arial"/>
          <w:sz w:val="24"/>
          <w:szCs w:val="24"/>
        </w:rPr>
        <w:t>tially relevant to the experiences of</w:t>
      </w:r>
      <w:r w:rsidRPr="003263F9">
        <w:rPr>
          <w:rFonts w:ascii="Arial" w:hAnsi="Arial" w:cs="Arial"/>
          <w:sz w:val="24"/>
          <w:szCs w:val="24"/>
        </w:rPr>
        <w:t xml:space="preserve"> students from other universities</w:t>
      </w:r>
      <w:r w:rsidR="000038F5">
        <w:rPr>
          <w:rFonts w:ascii="Arial" w:hAnsi="Arial" w:cs="Arial"/>
          <w:sz w:val="24"/>
          <w:szCs w:val="24"/>
        </w:rPr>
        <w:t>,</w:t>
      </w:r>
      <w:r w:rsidRPr="003263F9">
        <w:rPr>
          <w:rFonts w:ascii="Arial" w:hAnsi="Arial" w:cs="Arial"/>
          <w:sz w:val="24"/>
          <w:szCs w:val="24"/>
        </w:rPr>
        <w:t xml:space="preserve"> t</w:t>
      </w:r>
      <w:r w:rsidR="006271DA" w:rsidRPr="003263F9">
        <w:rPr>
          <w:rFonts w:ascii="Arial" w:hAnsi="Arial" w:cs="Arial"/>
          <w:sz w:val="24"/>
          <w:szCs w:val="24"/>
        </w:rPr>
        <w:t xml:space="preserve">hese </w:t>
      </w:r>
      <w:r w:rsidR="00C8546A" w:rsidRPr="003263F9">
        <w:rPr>
          <w:rFonts w:ascii="Arial" w:hAnsi="Arial" w:cs="Arial"/>
          <w:sz w:val="24"/>
          <w:szCs w:val="24"/>
        </w:rPr>
        <w:t>could be</w:t>
      </w:r>
      <w:r w:rsidR="006271DA" w:rsidRPr="003263F9">
        <w:rPr>
          <w:rFonts w:ascii="Arial" w:hAnsi="Arial" w:cs="Arial"/>
          <w:sz w:val="24"/>
          <w:szCs w:val="24"/>
        </w:rPr>
        <w:t xml:space="preserve"> </w:t>
      </w:r>
      <w:r w:rsidR="00D4637D" w:rsidRPr="003263F9">
        <w:rPr>
          <w:rFonts w:ascii="Arial" w:hAnsi="Arial" w:cs="Arial"/>
          <w:sz w:val="24"/>
          <w:szCs w:val="24"/>
        </w:rPr>
        <w:t>interesting</w:t>
      </w:r>
      <w:r w:rsidR="006271DA" w:rsidRPr="003263F9">
        <w:rPr>
          <w:rFonts w:ascii="Arial" w:hAnsi="Arial" w:cs="Arial"/>
          <w:sz w:val="24"/>
          <w:szCs w:val="24"/>
        </w:rPr>
        <w:t xml:space="preserve"> times for </w:t>
      </w:r>
      <w:r w:rsidR="000038F5">
        <w:rPr>
          <w:rFonts w:ascii="Arial" w:hAnsi="Arial" w:cs="Arial"/>
          <w:sz w:val="24"/>
          <w:szCs w:val="24"/>
        </w:rPr>
        <w:t>career guidance practitioners working in higher education</w:t>
      </w:r>
      <w:r w:rsidR="00AD57C0" w:rsidRPr="003263F9">
        <w:rPr>
          <w:rFonts w:ascii="Arial" w:hAnsi="Arial" w:cs="Arial"/>
          <w:sz w:val="24"/>
          <w:szCs w:val="24"/>
        </w:rPr>
        <w:t xml:space="preserve">.  If we </w:t>
      </w:r>
      <w:r w:rsidR="000038F5">
        <w:rPr>
          <w:rFonts w:ascii="Arial" w:hAnsi="Arial" w:cs="Arial"/>
          <w:sz w:val="24"/>
          <w:szCs w:val="24"/>
        </w:rPr>
        <w:t>accept</w:t>
      </w:r>
      <w:r w:rsidR="00AD57C0" w:rsidRPr="003263F9">
        <w:rPr>
          <w:rFonts w:ascii="Arial" w:hAnsi="Arial" w:cs="Arial"/>
          <w:sz w:val="24"/>
          <w:szCs w:val="24"/>
        </w:rPr>
        <w:t xml:space="preserve"> that our students</w:t>
      </w:r>
      <w:r w:rsidR="000038F5">
        <w:rPr>
          <w:rFonts w:ascii="Arial" w:hAnsi="Arial" w:cs="Arial"/>
          <w:sz w:val="24"/>
          <w:szCs w:val="24"/>
        </w:rPr>
        <w:t>’ engagemen</w:t>
      </w:r>
      <w:r w:rsidR="00FF4B3B">
        <w:rPr>
          <w:rFonts w:ascii="Arial" w:hAnsi="Arial" w:cs="Arial"/>
          <w:sz w:val="24"/>
          <w:szCs w:val="24"/>
        </w:rPr>
        <w:t>t in their world is a critical o</w:t>
      </w:r>
      <w:r w:rsidR="000038F5">
        <w:rPr>
          <w:rFonts w:ascii="Arial" w:hAnsi="Arial" w:cs="Arial"/>
          <w:sz w:val="24"/>
          <w:szCs w:val="24"/>
        </w:rPr>
        <w:t xml:space="preserve">ne, where any potential future </w:t>
      </w:r>
      <w:r w:rsidR="00B60819">
        <w:rPr>
          <w:rFonts w:ascii="Arial" w:hAnsi="Arial" w:cs="Arial"/>
          <w:sz w:val="24"/>
          <w:szCs w:val="24"/>
        </w:rPr>
        <w:t xml:space="preserve">action related to career </w:t>
      </w:r>
      <w:r w:rsidR="000038F5">
        <w:rPr>
          <w:rFonts w:ascii="Arial" w:hAnsi="Arial" w:cs="Arial"/>
          <w:sz w:val="24"/>
          <w:szCs w:val="24"/>
        </w:rPr>
        <w:t xml:space="preserve">is directed by their values and commitments, </w:t>
      </w:r>
      <w:r w:rsidR="00AD57C0" w:rsidRPr="003263F9">
        <w:rPr>
          <w:rFonts w:ascii="Arial" w:hAnsi="Arial" w:cs="Arial"/>
          <w:sz w:val="24"/>
          <w:szCs w:val="24"/>
        </w:rPr>
        <w:t xml:space="preserve">this opens up the opportunity for practitioners to revisit their practice </w:t>
      </w:r>
      <w:r w:rsidR="000038F5">
        <w:rPr>
          <w:rFonts w:ascii="Arial" w:hAnsi="Arial" w:cs="Arial"/>
          <w:sz w:val="24"/>
          <w:szCs w:val="24"/>
        </w:rPr>
        <w:t xml:space="preserve">in order to develop potentially </w:t>
      </w:r>
      <w:r w:rsidR="00AD57C0" w:rsidRPr="003263F9">
        <w:rPr>
          <w:rFonts w:ascii="Arial" w:hAnsi="Arial" w:cs="Arial"/>
          <w:sz w:val="24"/>
          <w:szCs w:val="24"/>
        </w:rPr>
        <w:t xml:space="preserve">more challenging </w:t>
      </w:r>
      <w:r w:rsidR="000038F5">
        <w:rPr>
          <w:rFonts w:ascii="Arial" w:hAnsi="Arial" w:cs="Arial"/>
          <w:sz w:val="24"/>
          <w:szCs w:val="24"/>
        </w:rPr>
        <w:t xml:space="preserve">strategies as the basis for </w:t>
      </w:r>
      <w:r w:rsidR="00FF4B3B">
        <w:rPr>
          <w:rFonts w:ascii="Arial" w:hAnsi="Arial" w:cs="Arial"/>
          <w:sz w:val="24"/>
          <w:szCs w:val="24"/>
        </w:rPr>
        <w:t>career conversations</w:t>
      </w:r>
      <w:r w:rsidR="00AD57C0" w:rsidRPr="003263F9">
        <w:rPr>
          <w:rFonts w:ascii="Arial" w:hAnsi="Arial" w:cs="Arial"/>
          <w:sz w:val="24"/>
          <w:szCs w:val="24"/>
        </w:rPr>
        <w:t xml:space="preserve">.  </w:t>
      </w:r>
      <w:r w:rsidR="00FF4B3B">
        <w:rPr>
          <w:rFonts w:ascii="Arial" w:hAnsi="Arial" w:cs="Arial"/>
          <w:sz w:val="24"/>
          <w:szCs w:val="24"/>
        </w:rPr>
        <w:t>T</w:t>
      </w:r>
      <w:r w:rsidR="000038F5">
        <w:rPr>
          <w:rFonts w:ascii="Arial" w:hAnsi="Arial" w:cs="Arial"/>
          <w:sz w:val="24"/>
          <w:szCs w:val="24"/>
        </w:rPr>
        <w:t>here may be some</w:t>
      </w:r>
      <w:r w:rsidR="00AB67F6">
        <w:rPr>
          <w:rFonts w:ascii="Arial" w:hAnsi="Arial" w:cs="Arial"/>
          <w:sz w:val="24"/>
          <w:szCs w:val="24"/>
        </w:rPr>
        <w:t xml:space="preserve"> justi</w:t>
      </w:r>
      <w:r w:rsidR="000038F5">
        <w:rPr>
          <w:rFonts w:ascii="Arial" w:hAnsi="Arial" w:cs="Arial"/>
          <w:sz w:val="24"/>
          <w:szCs w:val="24"/>
        </w:rPr>
        <w:t>fication for</w:t>
      </w:r>
      <w:r w:rsidR="00AB67F6">
        <w:rPr>
          <w:rFonts w:ascii="Arial" w:hAnsi="Arial" w:cs="Arial"/>
          <w:sz w:val="24"/>
          <w:szCs w:val="24"/>
        </w:rPr>
        <w:t xml:space="preserve"> </w:t>
      </w:r>
      <w:r w:rsidR="007711E7">
        <w:rPr>
          <w:rFonts w:ascii="Arial" w:hAnsi="Arial" w:cs="Arial"/>
          <w:sz w:val="24"/>
          <w:szCs w:val="24"/>
        </w:rPr>
        <w:t xml:space="preserve">spending </w:t>
      </w:r>
      <w:r w:rsidR="007711E7" w:rsidRPr="003263F9">
        <w:rPr>
          <w:rFonts w:ascii="Arial" w:hAnsi="Arial" w:cs="Arial"/>
          <w:sz w:val="24"/>
          <w:szCs w:val="24"/>
        </w:rPr>
        <w:t>time</w:t>
      </w:r>
      <w:r w:rsidR="00AD57C0" w:rsidRPr="003263F9">
        <w:rPr>
          <w:rFonts w:ascii="Arial" w:hAnsi="Arial" w:cs="Arial"/>
          <w:sz w:val="24"/>
          <w:szCs w:val="24"/>
        </w:rPr>
        <w:t xml:space="preserve"> exploring</w:t>
      </w:r>
      <w:r w:rsidR="00B60819">
        <w:rPr>
          <w:rFonts w:ascii="Arial" w:hAnsi="Arial" w:cs="Arial"/>
          <w:sz w:val="24"/>
          <w:szCs w:val="24"/>
        </w:rPr>
        <w:t xml:space="preserve"> clients’</w:t>
      </w:r>
      <w:r w:rsidR="00AD57C0" w:rsidRPr="003263F9">
        <w:rPr>
          <w:rFonts w:ascii="Arial" w:hAnsi="Arial" w:cs="Arial"/>
          <w:sz w:val="24"/>
          <w:szCs w:val="24"/>
        </w:rPr>
        <w:t xml:space="preserve"> personal values and how</w:t>
      </w:r>
      <w:r w:rsidR="00B60819">
        <w:rPr>
          <w:rFonts w:ascii="Arial" w:hAnsi="Arial" w:cs="Arial"/>
          <w:sz w:val="24"/>
          <w:szCs w:val="24"/>
        </w:rPr>
        <w:t xml:space="preserve"> these</w:t>
      </w:r>
      <w:r w:rsidR="00AD57C0" w:rsidRPr="003263F9">
        <w:rPr>
          <w:rFonts w:ascii="Arial" w:hAnsi="Arial" w:cs="Arial"/>
          <w:sz w:val="24"/>
          <w:szCs w:val="24"/>
        </w:rPr>
        <w:t xml:space="preserve"> relate to potential career choice</w:t>
      </w:r>
      <w:r w:rsidR="00B60819">
        <w:rPr>
          <w:rFonts w:ascii="Arial" w:hAnsi="Arial" w:cs="Arial"/>
          <w:sz w:val="24"/>
          <w:szCs w:val="24"/>
        </w:rPr>
        <w:t>. We may also wish to consider</w:t>
      </w:r>
      <w:r w:rsidR="00AD57C0" w:rsidRPr="003263F9">
        <w:rPr>
          <w:rFonts w:ascii="Arial" w:hAnsi="Arial" w:cs="Arial"/>
          <w:sz w:val="24"/>
          <w:szCs w:val="24"/>
        </w:rPr>
        <w:t xml:space="preserve"> </w:t>
      </w:r>
      <w:r w:rsidR="00B60819">
        <w:rPr>
          <w:rFonts w:ascii="Arial" w:hAnsi="Arial" w:cs="Arial"/>
          <w:sz w:val="24"/>
          <w:szCs w:val="24"/>
        </w:rPr>
        <w:t>the importance of managing</w:t>
      </w:r>
      <w:r w:rsidR="00AD57C0" w:rsidRPr="003263F9">
        <w:rPr>
          <w:rFonts w:ascii="Arial" w:hAnsi="Arial" w:cs="Arial"/>
          <w:sz w:val="24"/>
          <w:szCs w:val="24"/>
        </w:rPr>
        <w:t xml:space="preserve"> the emotional impact</w:t>
      </w:r>
      <w:r w:rsidR="00B60819">
        <w:rPr>
          <w:rFonts w:ascii="Arial" w:hAnsi="Arial" w:cs="Arial"/>
          <w:sz w:val="24"/>
          <w:szCs w:val="24"/>
        </w:rPr>
        <w:t xml:space="preserve"> of career decision-making</w:t>
      </w:r>
      <w:r w:rsidR="001251B7" w:rsidRPr="003263F9">
        <w:rPr>
          <w:rFonts w:ascii="Arial" w:hAnsi="Arial" w:cs="Arial"/>
          <w:sz w:val="24"/>
          <w:szCs w:val="24"/>
        </w:rPr>
        <w:t xml:space="preserve"> in a world that seems to constantly change</w:t>
      </w:r>
      <w:r w:rsidR="00FF4B3B">
        <w:rPr>
          <w:rFonts w:ascii="Arial" w:hAnsi="Arial" w:cs="Arial"/>
          <w:sz w:val="24"/>
          <w:szCs w:val="24"/>
        </w:rPr>
        <w:t xml:space="preserve"> and may often feel alienating</w:t>
      </w:r>
      <w:r w:rsidR="00AD57C0" w:rsidRPr="003263F9">
        <w:rPr>
          <w:rFonts w:ascii="Arial" w:hAnsi="Arial" w:cs="Arial"/>
          <w:sz w:val="24"/>
          <w:szCs w:val="24"/>
        </w:rPr>
        <w:t>.</w:t>
      </w:r>
      <w:r w:rsidR="00B60819">
        <w:rPr>
          <w:rFonts w:ascii="Arial" w:hAnsi="Arial" w:cs="Arial"/>
          <w:sz w:val="24"/>
          <w:szCs w:val="24"/>
        </w:rPr>
        <w:t xml:space="preserve"> Of course, as Thomsen and others have suggested, it</w:t>
      </w:r>
      <w:r w:rsidR="00FF4B3B">
        <w:rPr>
          <w:rFonts w:ascii="Arial" w:hAnsi="Arial" w:cs="Arial"/>
          <w:sz w:val="24"/>
          <w:szCs w:val="24"/>
        </w:rPr>
        <w:t xml:space="preserve"> may be that practice needs to shift</w:t>
      </w:r>
      <w:r w:rsidR="00B60819">
        <w:rPr>
          <w:rFonts w:ascii="Arial" w:hAnsi="Arial" w:cs="Arial"/>
          <w:sz w:val="24"/>
          <w:szCs w:val="24"/>
        </w:rPr>
        <w:t xml:space="preserve"> from its preoccupati</w:t>
      </w:r>
      <w:r w:rsidR="00FF4B3B">
        <w:rPr>
          <w:rFonts w:ascii="Arial" w:hAnsi="Arial" w:cs="Arial"/>
          <w:sz w:val="24"/>
          <w:szCs w:val="24"/>
        </w:rPr>
        <w:t>on with individual success towards a more empowering community</w:t>
      </w:r>
      <w:r w:rsidR="00B60819">
        <w:rPr>
          <w:rFonts w:ascii="Arial" w:hAnsi="Arial" w:cs="Arial"/>
          <w:sz w:val="24"/>
          <w:szCs w:val="24"/>
        </w:rPr>
        <w:t xml:space="preserve"> model.  </w:t>
      </w:r>
      <w:r w:rsidR="00AE08DF">
        <w:rPr>
          <w:rFonts w:ascii="Arial" w:hAnsi="Arial" w:cs="Arial"/>
          <w:sz w:val="24"/>
          <w:szCs w:val="24"/>
        </w:rPr>
        <w:t>A</w:t>
      </w:r>
      <w:r w:rsidR="0045431A" w:rsidRPr="003263F9">
        <w:rPr>
          <w:rFonts w:ascii="Arial" w:hAnsi="Arial" w:cs="Arial"/>
          <w:sz w:val="24"/>
          <w:szCs w:val="24"/>
        </w:rPr>
        <w:t>s</w:t>
      </w:r>
      <w:r w:rsidR="00EF3AD5" w:rsidRPr="003263F9">
        <w:rPr>
          <w:rFonts w:ascii="Arial" w:hAnsi="Arial" w:cs="Arial"/>
          <w:sz w:val="24"/>
          <w:szCs w:val="24"/>
        </w:rPr>
        <w:t xml:space="preserve"> wider access to graduate opportunities</w:t>
      </w:r>
      <w:r w:rsidR="0045431A" w:rsidRPr="003263F9">
        <w:rPr>
          <w:rFonts w:ascii="Arial" w:hAnsi="Arial" w:cs="Arial"/>
          <w:sz w:val="24"/>
          <w:szCs w:val="24"/>
        </w:rPr>
        <w:t xml:space="preserve"> remains variable</w:t>
      </w:r>
      <w:r w:rsidR="001251B7" w:rsidRPr="003263F9">
        <w:rPr>
          <w:rFonts w:ascii="Arial" w:hAnsi="Arial" w:cs="Arial"/>
          <w:sz w:val="24"/>
          <w:szCs w:val="24"/>
        </w:rPr>
        <w:t xml:space="preserve"> at best</w:t>
      </w:r>
      <w:r w:rsidR="00FF4B3B">
        <w:rPr>
          <w:rFonts w:ascii="Arial" w:hAnsi="Arial" w:cs="Arial"/>
          <w:sz w:val="24"/>
          <w:szCs w:val="24"/>
        </w:rPr>
        <w:t>, it may become important for</w:t>
      </w:r>
      <w:r w:rsidR="00B60819">
        <w:rPr>
          <w:rFonts w:ascii="Arial" w:hAnsi="Arial" w:cs="Arial"/>
          <w:sz w:val="24"/>
          <w:szCs w:val="24"/>
        </w:rPr>
        <w:t xml:space="preserve"> </w:t>
      </w:r>
      <w:r w:rsidR="00EF3AD5" w:rsidRPr="003263F9">
        <w:rPr>
          <w:rFonts w:ascii="Arial" w:hAnsi="Arial" w:cs="Arial"/>
          <w:sz w:val="24"/>
          <w:szCs w:val="24"/>
        </w:rPr>
        <w:t xml:space="preserve">practitioners </w:t>
      </w:r>
      <w:r w:rsidR="00FF4B3B">
        <w:rPr>
          <w:rFonts w:ascii="Arial" w:hAnsi="Arial" w:cs="Arial"/>
          <w:sz w:val="24"/>
          <w:szCs w:val="24"/>
        </w:rPr>
        <w:t>to e</w:t>
      </w:r>
      <w:r w:rsidR="00570E46" w:rsidRPr="003263F9">
        <w:rPr>
          <w:rFonts w:ascii="Arial" w:hAnsi="Arial" w:cs="Arial"/>
          <w:sz w:val="24"/>
          <w:szCs w:val="24"/>
        </w:rPr>
        <w:t>ngage</w:t>
      </w:r>
      <w:r w:rsidR="00B60819">
        <w:rPr>
          <w:rFonts w:ascii="Arial" w:hAnsi="Arial" w:cs="Arial"/>
          <w:sz w:val="24"/>
          <w:szCs w:val="24"/>
        </w:rPr>
        <w:t xml:space="preserve"> more explicitly</w:t>
      </w:r>
      <w:r w:rsidR="00570E46" w:rsidRPr="003263F9">
        <w:rPr>
          <w:rFonts w:ascii="Arial" w:hAnsi="Arial" w:cs="Arial"/>
          <w:sz w:val="24"/>
          <w:szCs w:val="24"/>
        </w:rPr>
        <w:t xml:space="preserve"> with</w:t>
      </w:r>
      <w:r w:rsidR="00B60819">
        <w:rPr>
          <w:rFonts w:ascii="Arial" w:hAnsi="Arial" w:cs="Arial"/>
          <w:sz w:val="24"/>
          <w:szCs w:val="24"/>
        </w:rPr>
        <w:t xml:space="preserve"> the </w:t>
      </w:r>
      <w:r w:rsidR="00FF4B3B">
        <w:rPr>
          <w:rFonts w:ascii="Arial" w:hAnsi="Arial" w:cs="Arial"/>
          <w:sz w:val="24"/>
          <w:szCs w:val="24"/>
        </w:rPr>
        <w:t>politics</w:t>
      </w:r>
      <w:r w:rsidR="00671F2E">
        <w:rPr>
          <w:rFonts w:ascii="Arial" w:hAnsi="Arial" w:cs="Arial"/>
          <w:sz w:val="24"/>
          <w:szCs w:val="24"/>
        </w:rPr>
        <w:t xml:space="preserve"> of career</w:t>
      </w:r>
      <w:r w:rsidR="00FF4B3B">
        <w:rPr>
          <w:rFonts w:ascii="Arial" w:hAnsi="Arial" w:cs="Arial"/>
          <w:sz w:val="24"/>
          <w:szCs w:val="24"/>
        </w:rPr>
        <w:t>;</w:t>
      </w:r>
      <w:r w:rsidR="00570E46" w:rsidRPr="003263F9">
        <w:rPr>
          <w:rFonts w:ascii="Arial" w:hAnsi="Arial" w:cs="Arial"/>
          <w:sz w:val="24"/>
          <w:szCs w:val="24"/>
        </w:rPr>
        <w:t xml:space="preserve"> to </w:t>
      </w:r>
      <w:r w:rsidR="004C33D4">
        <w:rPr>
          <w:rFonts w:ascii="Arial" w:hAnsi="Arial" w:cs="Arial"/>
          <w:sz w:val="24"/>
          <w:szCs w:val="24"/>
        </w:rPr>
        <w:t>explore</w:t>
      </w:r>
      <w:r w:rsidR="00570E46" w:rsidRPr="003263F9">
        <w:rPr>
          <w:rFonts w:ascii="Arial" w:hAnsi="Arial" w:cs="Arial"/>
          <w:sz w:val="24"/>
          <w:szCs w:val="24"/>
        </w:rPr>
        <w:t xml:space="preserve"> </w:t>
      </w:r>
      <w:r w:rsidR="00FF4B3B">
        <w:rPr>
          <w:rFonts w:ascii="Arial" w:hAnsi="Arial" w:cs="Arial"/>
          <w:sz w:val="24"/>
          <w:szCs w:val="24"/>
        </w:rPr>
        <w:t>with students not only how to navigate and survive</w:t>
      </w:r>
      <w:r w:rsidR="00B60819">
        <w:rPr>
          <w:rFonts w:ascii="Arial" w:hAnsi="Arial" w:cs="Arial"/>
          <w:sz w:val="24"/>
          <w:szCs w:val="24"/>
        </w:rPr>
        <w:t xml:space="preserve"> the world of work that </w:t>
      </w:r>
      <w:r w:rsidR="00B60819" w:rsidRPr="005B6578">
        <w:rPr>
          <w:rFonts w:ascii="Arial" w:hAnsi="Arial" w:cs="Arial"/>
          <w:i/>
          <w:sz w:val="24"/>
          <w:szCs w:val="24"/>
        </w:rPr>
        <w:t>is</w:t>
      </w:r>
      <w:r w:rsidR="00B60819">
        <w:rPr>
          <w:rFonts w:ascii="Arial" w:hAnsi="Arial" w:cs="Arial"/>
          <w:sz w:val="24"/>
          <w:szCs w:val="24"/>
        </w:rPr>
        <w:t>, but how they</w:t>
      </w:r>
      <w:r w:rsidR="001B0F56" w:rsidRPr="003263F9">
        <w:rPr>
          <w:rFonts w:ascii="Arial" w:hAnsi="Arial" w:cs="Arial"/>
          <w:sz w:val="24"/>
          <w:szCs w:val="24"/>
        </w:rPr>
        <w:t xml:space="preserve"> would like the</w:t>
      </w:r>
      <w:r w:rsidR="004C33D4">
        <w:rPr>
          <w:rFonts w:ascii="Arial" w:hAnsi="Arial" w:cs="Arial"/>
          <w:sz w:val="24"/>
          <w:szCs w:val="24"/>
        </w:rPr>
        <w:t>ir</w:t>
      </w:r>
      <w:r w:rsidR="001B0F56" w:rsidRPr="003263F9">
        <w:rPr>
          <w:rFonts w:ascii="Arial" w:hAnsi="Arial" w:cs="Arial"/>
          <w:sz w:val="24"/>
          <w:szCs w:val="24"/>
        </w:rPr>
        <w:t xml:space="preserve"> world of work to </w:t>
      </w:r>
      <w:r w:rsidR="001B0F56" w:rsidRPr="005B6578">
        <w:rPr>
          <w:rFonts w:ascii="Arial" w:hAnsi="Arial" w:cs="Arial"/>
          <w:i/>
          <w:sz w:val="24"/>
          <w:szCs w:val="24"/>
        </w:rPr>
        <w:t>be</w:t>
      </w:r>
      <w:r w:rsidR="00815DEF">
        <w:rPr>
          <w:rFonts w:ascii="Arial" w:hAnsi="Arial" w:cs="Arial"/>
          <w:i/>
          <w:sz w:val="24"/>
          <w:szCs w:val="24"/>
        </w:rPr>
        <w:t>come</w:t>
      </w:r>
      <w:r w:rsidR="00B60819">
        <w:rPr>
          <w:rFonts w:ascii="Arial" w:hAnsi="Arial" w:cs="Arial"/>
          <w:sz w:val="24"/>
          <w:szCs w:val="24"/>
        </w:rPr>
        <w:t>.</w:t>
      </w:r>
      <w:r w:rsidR="00570E46" w:rsidRPr="003263F9">
        <w:rPr>
          <w:rFonts w:ascii="Arial" w:hAnsi="Arial" w:cs="Arial"/>
          <w:sz w:val="24"/>
          <w:szCs w:val="24"/>
        </w:rPr>
        <w:t xml:space="preserve"> </w:t>
      </w:r>
    </w:p>
    <w:p w14:paraId="22BD9D8A" w14:textId="77777777" w:rsidR="00171390" w:rsidRPr="003263F9" w:rsidRDefault="0045431A" w:rsidP="00AB67F6">
      <w:pPr>
        <w:spacing w:line="360" w:lineRule="auto"/>
        <w:rPr>
          <w:rFonts w:ascii="Arial" w:hAnsi="Arial" w:cs="Arial"/>
          <w:sz w:val="24"/>
          <w:szCs w:val="24"/>
        </w:rPr>
      </w:pPr>
      <w:r w:rsidRPr="003263F9">
        <w:rPr>
          <w:rFonts w:ascii="Arial" w:hAnsi="Arial" w:cs="Arial"/>
          <w:sz w:val="24"/>
          <w:szCs w:val="24"/>
        </w:rPr>
        <w:t>Although</w:t>
      </w:r>
      <w:r w:rsidR="000973AF">
        <w:rPr>
          <w:rFonts w:ascii="Arial" w:hAnsi="Arial" w:cs="Arial"/>
          <w:sz w:val="24"/>
          <w:szCs w:val="24"/>
        </w:rPr>
        <w:t xml:space="preserve"> practitioners ‘</w:t>
      </w:r>
      <w:r w:rsidR="00570E46" w:rsidRPr="003263F9">
        <w:rPr>
          <w:rFonts w:ascii="Arial" w:hAnsi="Arial" w:cs="Arial"/>
          <w:sz w:val="24"/>
          <w:szCs w:val="24"/>
        </w:rPr>
        <w:t xml:space="preserve">may feel unsure about adopting a political position and </w:t>
      </w:r>
      <w:r w:rsidR="00B60819">
        <w:rPr>
          <w:rFonts w:ascii="Arial" w:hAnsi="Arial" w:cs="Arial"/>
          <w:sz w:val="24"/>
          <w:szCs w:val="24"/>
        </w:rPr>
        <w:t xml:space="preserve">[be] </w:t>
      </w:r>
      <w:r w:rsidR="00570E46" w:rsidRPr="003263F9">
        <w:rPr>
          <w:rFonts w:ascii="Arial" w:hAnsi="Arial" w:cs="Arial"/>
          <w:sz w:val="24"/>
          <w:szCs w:val="24"/>
        </w:rPr>
        <w:t>concerned about the ethics of passing on their own beliefs to c</w:t>
      </w:r>
      <w:r w:rsidRPr="003263F9">
        <w:rPr>
          <w:rFonts w:ascii="Arial" w:hAnsi="Arial" w:cs="Arial"/>
          <w:sz w:val="24"/>
          <w:szCs w:val="24"/>
        </w:rPr>
        <w:t>lients</w:t>
      </w:r>
      <w:r w:rsidR="000973AF">
        <w:rPr>
          <w:rFonts w:ascii="Arial" w:hAnsi="Arial" w:cs="Arial"/>
          <w:sz w:val="24"/>
          <w:szCs w:val="24"/>
        </w:rPr>
        <w:t>’</w:t>
      </w:r>
      <w:r w:rsidRPr="003263F9">
        <w:rPr>
          <w:rFonts w:ascii="Arial" w:hAnsi="Arial" w:cs="Arial"/>
          <w:sz w:val="24"/>
          <w:szCs w:val="24"/>
        </w:rPr>
        <w:t xml:space="preserve"> (Hooley, 2015, p.14), </w:t>
      </w:r>
      <w:r w:rsidR="00AE471A" w:rsidRPr="003263F9">
        <w:rPr>
          <w:rFonts w:ascii="Arial" w:hAnsi="Arial" w:cs="Arial"/>
          <w:sz w:val="24"/>
          <w:szCs w:val="24"/>
        </w:rPr>
        <w:t xml:space="preserve">a model of guidance that actively </w:t>
      </w:r>
      <w:r w:rsidR="00171390" w:rsidRPr="003263F9">
        <w:rPr>
          <w:rFonts w:ascii="Arial" w:hAnsi="Arial" w:cs="Arial"/>
          <w:sz w:val="24"/>
          <w:szCs w:val="24"/>
        </w:rPr>
        <w:t xml:space="preserve">recognises the importance of </w:t>
      </w:r>
      <w:r w:rsidR="00B60819">
        <w:rPr>
          <w:rFonts w:ascii="Arial" w:hAnsi="Arial" w:cs="Arial"/>
          <w:sz w:val="24"/>
          <w:szCs w:val="24"/>
        </w:rPr>
        <w:t xml:space="preserve">political </w:t>
      </w:r>
      <w:r w:rsidR="00171390" w:rsidRPr="003263F9">
        <w:rPr>
          <w:rFonts w:ascii="Arial" w:hAnsi="Arial" w:cs="Arial"/>
          <w:sz w:val="24"/>
          <w:szCs w:val="24"/>
        </w:rPr>
        <w:t>context in career decision-making</w:t>
      </w:r>
      <w:r w:rsidR="00B60819">
        <w:rPr>
          <w:rFonts w:ascii="Arial" w:hAnsi="Arial" w:cs="Arial"/>
          <w:sz w:val="24"/>
          <w:szCs w:val="24"/>
        </w:rPr>
        <w:t xml:space="preserve"> may be the most appropriate</w:t>
      </w:r>
      <w:r w:rsidR="00171390" w:rsidRPr="003263F9">
        <w:rPr>
          <w:rFonts w:ascii="Arial" w:hAnsi="Arial" w:cs="Arial"/>
          <w:sz w:val="24"/>
          <w:szCs w:val="24"/>
        </w:rPr>
        <w:t xml:space="preserve"> in a world </w:t>
      </w:r>
      <w:r w:rsidR="00B60819">
        <w:rPr>
          <w:rFonts w:ascii="Arial" w:hAnsi="Arial" w:cs="Arial"/>
          <w:sz w:val="24"/>
          <w:szCs w:val="24"/>
        </w:rPr>
        <w:t>increasingly characterised by</w:t>
      </w:r>
      <w:r w:rsidR="00171390" w:rsidRPr="003263F9">
        <w:rPr>
          <w:rFonts w:ascii="Arial" w:hAnsi="Arial" w:cs="Arial"/>
          <w:sz w:val="24"/>
          <w:szCs w:val="24"/>
        </w:rPr>
        <w:t xml:space="preserve"> econ</w:t>
      </w:r>
      <w:r w:rsidR="00AE471A" w:rsidRPr="003263F9">
        <w:rPr>
          <w:rFonts w:ascii="Arial" w:hAnsi="Arial" w:cs="Arial"/>
          <w:sz w:val="24"/>
          <w:szCs w:val="24"/>
        </w:rPr>
        <w:t>omic and political uncertainty.</w:t>
      </w:r>
    </w:p>
    <w:p w14:paraId="5F516CB4" w14:textId="77777777" w:rsidR="009C5E89" w:rsidRPr="003263F9" w:rsidRDefault="00143180" w:rsidP="00AB67F6">
      <w:pPr>
        <w:spacing w:before="100" w:beforeAutospacing="1" w:after="100" w:afterAutospacing="1" w:line="360" w:lineRule="auto"/>
        <w:rPr>
          <w:rFonts w:ascii="Arial" w:hAnsi="Arial" w:cs="Arial"/>
          <w:sz w:val="24"/>
          <w:szCs w:val="24"/>
        </w:rPr>
      </w:pPr>
      <w:r w:rsidRPr="003263F9">
        <w:rPr>
          <w:rFonts w:ascii="Arial" w:hAnsi="Arial" w:cs="Arial"/>
          <w:sz w:val="24"/>
          <w:szCs w:val="24"/>
          <w:lang w:val="en-AU"/>
        </w:rPr>
        <w:t xml:space="preserve">To date, career guidance theory and practice </w:t>
      </w:r>
      <w:r w:rsidR="006B0AFB" w:rsidRPr="003263F9">
        <w:rPr>
          <w:rFonts w:ascii="Arial" w:hAnsi="Arial" w:cs="Arial"/>
          <w:sz w:val="24"/>
          <w:szCs w:val="24"/>
          <w:lang w:val="en-AU"/>
        </w:rPr>
        <w:t>has tended</w:t>
      </w:r>
      <w:r w:rsidRPr="003263F9">
        <w:rPr>
          <w:rFonts w:ascii="Arial" w:hAnsi="Arial" w:cs="Arial"/>
          <w:sz w:val="24"/>
          <w:szCs w:val="24"/>
          <w:lang w:val="en-AU"/>
        </w:rPr>
        <w:t xml:space="preserve"> to promote an individualistic appr</w:t>
      </w:r>
      <w:r w:rsidR="00C133B1" w:rsidRPr="003263F9">
        <w:rPr>
          <w:rFonts w:ascii="Arial" w:hAnsi="Arial" w:cs="Arial"/>
          <w:sz w:val="24"/>
          <w:szCs w:val="24"/>
          <w:lang w:val="en-AU"/>
        </w:rPr>
        <w:t>oach to career decision making. In higher e</w:t>
      </w:r>
      <w:r w:rsidR="00FF4B3B">
        <w:rPr>
          <w:rFonts w:ascii="Arial" w:hAnsi="Arial" w:cs="Arial"/>
          <w:sz w:val="24"/>
          <w:szCs w:val="24"/>
          <w:lang w:val="en-AU"/>
        </w:rPr>
        <w:t>ducation, the drive to achieve positive graduate outcomes</w:t>
      </w:r>
      <w:r w:rsidR="00FC3513">
        <w:rPr>
          <w:rFonts w:ascii="Arial" w:hAnsi="Arial" w:cs="Arial"/>
          <w:sz w:val="24"/>
          <w:szCs w:val="24"/>
          <w:lang w:val="en-AU"/>
        </w:rPr>
        <w:t xml:space="preserve"> may have </w:t>
      </w:r>
      <w:r w:rsidR="00C133B1" w:rsidRPr="003263F9">
        <w:rPr>
          <w:rFonts w:ascii="Arial" w:hAnsi="Arial" w:cs="Arial"/>
          <w:sz w:val="24"/>
          <w:szCs w:val="24"/>
          <w:lang w:val="en-AU"/>
        </w:rPr>
        <w:t>resulted in an approach that is</w:t>
      </w:r>
      <w:r w:rsidR="00B60819">
        <w:rPr>
          <w:rFonts w:ascii="Arial" w:hAnsi="Arial" w:cs="Arial"/>
          <w:sz w:val="24"/>
          <w:szCs w:val="24"/>
          <w:lang w:val="en-AU"/>
        </w:rPr>
        <w:t xml:space="preserve"> primarily concerned with</w:t>
      </w:r>
      <w:r w:rsidR="00C133B1" w:rsidRPr="003263F9">
        <w:rPr>
          <w:rFonts w:ascii="Arial" w:hAnsi="Arial" w:cs="Arial"/>
          <w:sz w:val="24"/>
          <w:szCs w:val="24"/>
          <w:lang w:val="en-AU"/>
        </w:rPr>
        <w:t xml:space="preserve"> </w:t>
      </w:r>
      <w:r w:rsidR="000973AF">
        <w:rPr>
          <w:rFonts w:ascii="Arial" w:hAnsi="Arial" w:cs="Arial"/>
          <w:sz w:val="24"/>
          <w:szCs w:val="24"/>
          <w:lang w:val="en-AU"/>
        </w:rPr>
        <w:t>‘</w:t>
      </w:r>
      <w:r w:rsidR="00C133B1" w:rsidRPr="003263F9">
        <w:rPr>
          <w:rFonts w:ascii="Arial" w:hAnsi="Arial" w:cs="Arial"/>
          <w:sz w:val="24"/>
          <w:szCs w:val="24"/>
          <w:lang w:val="en-AU"/>
        </w:rPr>
        <w:t>recruitability</w:t>
      </w:r>
      <w:r w:rsidR="000973AF">
        <w:rPr>
          <w:rFonts w:ascii="Arial" w:hAnsi="Arial" w:cs="Arial"/>
          <w:sz w:val="24"/>
          <w:szCs w:val="24"/>
          <w:lang w:val="en-AU"/>
        </w:rPr>
        <w:t>’</w:t>
      </w:r>
      <w:r w:rsidR="00C133B1" w:rsidRPr="003263F9">
        <w:rPr>
          <w:rFonts w:ascii="Arial" w:hAnsi="Arial" w:cs="Arial"/>
          <w:sz w:val="24"/>
          <w:szCs w:val="24"/>
          <w:lang w:val="en-AU"/>
        </w:rPr>
        <w:t xml:space="preserve"> (</w:t>
      </w:r>
      <w:r w:rsidR="00E43756" w:rsidRPr="003263F9">
        <w:rPr>
          <w:rFonts w:ascii="Arial" w:hAnsi="Arial" w:cs="Arial"/>
          <w:sz w:val="24"/>
          <w:szCs w:val="24"/>
          <w:lang w:val="en-AU"/>
        </w:rPr>
        <w:t xml:space="preserve">Grey, 2018), </w:t>
      </w:r>
      <w:r w:rsidR="00C133B1" w:rsidRPr="003263F9">
        <w:rPr>
          <w:rFonts w:ascii="Arial" w:hAnsi="Arial" w:cs="Arial"/>
          <w:sz w:val="24"/>
          <w:szCs w:val="24"/>
          <w:lang w:val="en-AU"/>
        </w:rPr>
        <w:t>and</w:t>
      </w:r>
      <w:r w:rsidR="00FC3513">
        <w:rPr>
          <w:rFonts w:ascii="Arial" w:hAnsi="Arial" w:cs="Arial"/>
          <w:sz w:val="24"/>
          <w:szCs w:val="24"/>
          <w:lang w:val="en-AU"/>
        </w:rPr>
        <w:t xml:space="preserve"> that</w:t>
      </w:r>
      <w:r w:rsidR="00C133B1" w:rsidRPr="003263F9">
        <w:rPr>
          <w:rFonts w:ascii="Arial" w:hAnsi="Arial" w:cs="Arial"/>
          <w:sz w:val="24"/>
          <w:szCs w:val="24"/>
          <w:lang w:val="en-AU"/>
        </w:rPr>
        <w:t xml:space="preserve"> favours those who </w:t>
      </w:r>
      <w:r w:rsidR="00031C20" w:rsidRPr="003263F9">
        <w:rPr>
          <w:rFonts w:ascii="Arial" w:hAnsi="Arial" w:cs="Arial"/>
          <w:sz w:val="24"/>
          <w:szCs w:val="24"/>
          <w:lang w:val="en-AU"/>
        </w:rPr>
        <w:t xml:space="preserve">are emotionally tough enough and </w:t>
      </w:r>
      <w:r w:rsidR="00FC3513">
        <w:rPr>
          <w:rFonts w:ascii="Arial" w:hAnsi="Arial" w:cs="Arial"/>
          <w:sz w:val="24"/>
          <w:szCs w:val="24"/>
          <w:lang w:val="en-AU"/>
        </w:rPr>
        <w:t>can win in the</w:t>
      </w:r>
      <w:r w:rsidR="00C133B1" w:rsidRPr="003263F9">
        <w:rPr>
          <w:rFonts w:ascii="Arial" w:hAnsi="Arial" w:cs="Arial"/>
          <w:sz w:val="24"/>
          <w:szCs w:val="24"/>
          <w:lang w:val="en-AU"/>
        </w:rPr>
        <w:t xml:space="preserve"> competition for</w:t>
      </w:r>
      <w:r w:rsidR="00FC3513">
        <w:rPr>
          <w:rFonts w:ascii="Arial" w:hAnsi="Arial" w:cs="Arial"/>
          <w:sz w:val="24"/>
          <w:szCs w:val="24"/>
          <w:lang w:val="en-AU"/>
        </w:rPr>
        <w:t xml:space="preserve"> graduate jobs. </w:t>
      </w:r>
      <w:r w:rsidR="00C133B1" w:rsidRPr="003263F9">
        <w:rPr>
          <w:rFonts w:ascii="Arial" w:hAnsi="Arial" w:cs="Arial"/>
          <w:sz w:val="24"/>
          <w:szCs w:val="24"/>
          <w:lang w:val="en-AU"/>
        </w:rPr>
        <w:t>Despite widening participation initiatives</w:t>
      </w:r>
      <w:r w:rsidR="00031C20" w:rsidRPr="003263F9">
        <w:rPr>
          <w:rFonts w:ascii="Arial" w:hAnsi="Arial" w:cs="Arial"/>
          <w:sz w:val="24"/>
          <w:szCs w:val="24"/>
          <w:lang w:val="en-AU"/>
        </w:rPr>
        <w:t xml:space="preserve"> by universities</w:t>
      </w:r>
      <w:r w:rsidR="00A05460" w:rsidRPr="003263F9">
        <w:rPr>
          <w:rFonts w:ascii="Arial" w:hAnsi="Arial" w:cs="Arial"/>
          <w:sz w:val="24"/>
          <w:szCs w:val="24"/>
          <w:lang w:val="en-AU"/>
        </w:rPr>
        <w:t xml:space="preserve">, </w:t>
      </w:r>
      <w:r w:rsidR="00C133B1" w:rsidRPr="003263F9">
        <w:rPr>
          <w:rFonts w:ascii="Arial" w:hAnsi="Arial" w:cs="Arial"/>
          <w:sz w:val="24"/>
          <w:szCs w:val="24"/>
          <w:lang w:val="en-AU"/>
        </w:rPr>
        <w:t>inequalities in the labour mark</w:t>
      </w:r>
      <w:r w:rsidR="00A05460" w:rsidRPr="003263F9">
        <w:rPr>
          <w:rFonts w:ascii="Arial" w:hAnsi="Arial" w:cs="Arial"/>
          <w:sz w:val="24"/>
          <w:szCs w:val="24"/>
          <w:lang w:val="en-AU"/>
        </w:rPr>
        <w:t xml:space="preserve">et remain largely unchallenged and </w:t>
      </w:r>
      <w:r w:rsidR="00C133B1" w:rsidRPr="003263F9">
        <w:rPr>
          <w:rFonts w:ascii="Arial" w:hAnsi="Arial" w:cs="Arial"/>
          <w:sz w:val="24"/>
          <w:szCs w:val="24"/>
          <w:lang w:val="en-AU"/>
        </w:rPr>
        <w:t>careers gui</w:t>
      </w:r>
      <w:r w:rsidR="00FC3513">
        <w:rPr>
          <w:rFonts w:ascii="Arial" w:hAnsi="Arial" w:cs="Arial"/>
          <w:sz w:val="24"/>
          <w:szCs w:val="24"/>
          <w:lang w:val="en-AU"/>
        </w:rPr>
        <w:t>dance practice has generally</w:t>
      </w:r>
      <w:r w:rsidR="00A05460" w:rsidRPr="003263F9">
        <w:rPr>
          <w:rFonts w:ascii="Arial" w:hAnsi="Arial" w:cs="Arial"/>
          <w:sz w:val="24"/>
          <w:szCs w:val="24"/>
          <w:lang w:val="en-AU"/>
        </w:rPr>
        <w:t xml:space="preserve"> shied</w:t>
      </w:r>
      <w:r w:rsidR="00C133B1" w:rsidRPr="003263F9">
        <w:rPr>
          <w:rFonts w:ascii="Arial" w:hAnsi="Arial" w:cs="Arial"/>
          <w:sz w:val="24"/>
          <w:szCs w:val="24"/>
          <w:lang w:val="en-AU"/>
        </w:rPr>
        <w:t xml:space="preserve"> away </w:t>
      </w:r>
      <w:r w:rsidRPr="003263F9">
        <w:rPr>
          <w:rFonts w:ascii="Arial" w:hAnsi="Arial" w:cs="Arial"/>
          <w:sz w:val="24"/>
          <w:szCs w:val="24"/>
          <w:lang w:val="en-AU"/>
        </w:rPr>
        <w:t xml:space="preserve">from engaging with </w:t>
      </w:r>
      <w:r w:rsidR="006B0AFB" w:rsidRPr="003263F9">
        <w:rPr>
          <w:rFonts w:ascii="Arial" w:hAnsi="Arial" w:cs="Arial"/>
          <w:sz w:val="24"/>
          <w:szCs w:val="24"/>
          <w:lang w:val="en-AU"/>
        </w:rPr>
        <w:t xml:space="preserve">socio-political </w:t>
      </w:r>
      <w:r w:rsidR="00070360" w:rsidRPr="003263F9">
        <w:rPr>
          <w:rFonts w:ascii="Arial" w:hAnsi="Arial" w:cs="Arial"/>
          <w:sz w:val="24"/>
          <w:szCs w:val="24"/>
          <w:lang w:val="en-AU"/>
        </w:rPr>
        <w:t>context</w:t>
      </w:r>
      <w:r w:rsidRPr="003263F9">
        <w:rPr>
          <w:rFonts w:ascii="Arial" w:hAnsi="Arial" w:cs="Arial"/>
          <w:sz w:val="24"/>
          <w:szCs w:val="24"/>
          <w:lang w:val="en-AU"/>
        </w:rPr>
        <w:t xml:space="preserve">. </w:t>
      </w:r>
      <w:r w:rsidR="00B60819">
        <w:rPr>
          <w:rFonts w:ascii="Arial" w:hAnsi="Arial" w:cs="Arial"/>
          <w:sz w:val="24"/>
          <w:szCs w:val="24"/>
          <w:lang w:val="en-AU"/>
        </w:rPr>
        <w:t xml:space="preserve"> </w:t>
      </w:r>
      <w:r w:rsidR="00FC3513">
        <w:rPr>
          <w:rFonts w:ascii="Arial" w:hAnsi="Arial" w:cs="Arial"/>
          <w:sz w:val="24"/>
          <w:szCs w:val="24"/>
        </w:rPr>
        <w:t>A</w:t>
      </w:r>
      <w:r w:rsidR="00CF7B8E">
        <w:rPr>
          <w:rFonts w:ascii="Arial" w:hAnsi="Arial" w:cs="Arial"/>
          <w:sz w:val="24"/>
          <w:szCs w:val="24"/>
        </w:rPr>
        <w:t xml:space="preserve"> </w:t>
      </w:r>
      <w:r w:rsidR="00FC3513">
        <w:rPr>
          <w:rFonts w:ascii="Arial" w:hAnsi="Arial" w:cs="Arial"/>
          <w:sz w:val="24"/>
          <w:szCs w:val="24"/>
        </w:rPr>
        <w:t>blended</w:t>
      </w:r>
      <w:r w:rsidR="00B60819">
        <w:rPr>
          <w:rFonts w:ascii="Arial" w:hAnsi="Arial" w:cs="Arial"/>
          <w:sz w:val="24"/>
          <w:szCs w:val="24"/>
        </w:rPr>
        <w:t xml:space="preserve"> </w:t>
      </w:r>
      <w:r w:rsidR="009C5E89" w:rsidRPr="003263F9">
        <w:rPr>
          <w:rFonts w:ascii="Arial" w:hAnsi="Arial" w:cs="Arial"/>
          <w:sz w:val="24"/>
          <w:szCs w:val="24"/>
        </w:rPr>
        <w:t>approac</w:t>
      </w:r>
      <w:r w:rsidR="00FC3513">
        <w:rPr>
          <w:rFonts w:ascii="Arial" w:hAnsi="Arial" w:cs="Arial"/>
          <w:sz w:val="24"/>
          <w:szCs w:val="24"/>
        </w:rPr>
        <w:t xml:space="preserve">h to careers guidance is needed </w:t>
      </w:r>
      <w:r w:rsidR="009C5E89" w:rsidRPr="003263F9">
        <w:rPr>
          <w:rFonts w:ascii="Arial" w:hAnsi="Arial" w:cs="Arial"/>
          <w:sz w:val="24"/>
          <w:szCs w:val="24"/>
        </w:rPr>
        <w:t>if we w</w:t>
      </w:r>
      <w:r w:rsidR="00EC6BAA">
        <w:rPr>
          <w:rFonts w:ascii="Arial" w:hAnsi="Arial" w:cs="Arial"/>
          <w:sz w:val="24"/>
          <w:szCs w:val="24"/>
        </w:rPr>
        <w:t>ish</w:t>
      </w:r>
      <w:r w:rsidR="009C5E89" w:rsidRPr="003263F9">
        <w:rPr>
          <w:rFonts w:ascii="Arial" w:hAnsi="Arial" w:cs="Arial"/>
          <w:sz w:val="24"/>
          <w:szCs w:val="24"/>
        </w:rPr>
        <w:t xml:space="preserve"> </w:t>
      </w:r>
      <w:r w:rsidR="00FC3513">
        <w:rPr>
          <w:rFonts w:ascii="Arial" w:hAnsi="Arial" w:cs="Arial"/>
          <w:sz w:val="24"/>
          <w:szCs w:val="24"/>
        </w:rPr>
        <w:t xml:space="preserve">to have these more challenging </w:t>
      </w:r>
      <w:r w:rsidR="009C5E89" w:rsidRPr="003263F9">
        <w:rPr>
          <w:rFonts w:ascii="Arial" w:hAnsi="Arial" w:cs="Arial"/>
          <w:sz w:val="24"/>
          <w:szCs w:val="24"/>
        </w:rPr>
        <w:t>career conv</w:t>
      </w:r>
      <w:r w:rsidR="00FC3513">
        <w:rPr>
          <w:rFonts w:ascii="Arial" w:hAnsi="Arial" w:cs="Arial"/>
          <w:sz w:val="24"/>
          <w:szCs w:val="24"/>
        </w:rPr>
        <w:t>ersations</w:t>
      </w:r>
      <w:r w:rsidR="003A06DC" w:rsidRPr="003263F9">
        <w:rPr>
          <w:rFonts w:ascii="Arial" w:hAnsi="Arial" w:cs="Arial"/>
          <w:sz w:val="24"/>
          <w:szCs w:val="24"/>
        </w:rPr>
        <w:t>; an approach that re</w:t>
      </w:r>
      <w:r w:rsidR="00B60819">
        <w:rPr>
          <w:rFonts w:ascii="Arial" w:hAnsi="Arial" w:cs="Arial"/>
          <w:sz w:val="24"/>
          <w:szCs w:val="24"/>
        </w:rPr>
        <w:t xml:space="preserve">tains a focus on the </w:t>
      </w:r>
      <w:r w:rsidR="003A06DC" w:rsidRPr="003263F9">
        <w:rPr>
          <w:rFonts w:ascii="Arial" w:hAnsi="Arial" w:cs="Arial"/>
          <w:sz w:val="24"/>
          <w:szCs w:val="24"/>
        </w:rPr>
        <w:t xml:space="preserve">individual </w:t>
      </w:r>
      <w:r w:rsidR="009C5E89" w:rsidRPr="003263F9">
        <w:rPr>
          <w:rFonts w:ascii="Arial" w:hAnsi="Arial" w:cs="Arial"/>
          <w:sz w:val="24"/>
          <w:szCs w:val="24"/>
        </w:rPr>
        <w:t xml:space="preserve">(e.g. </w:t>
      </w:r>
      <w:r w:rsidR="009C5E89" w:rsidRPr="003263F9">
        <w:rPr>
          <w:rFonts w:ascii="Arial" w:hAnsi="Arial" w:cs="Arial"/>
          <w:i/>
          <w:sz w:val="24"/>
          <w:szCs w:val="24"/>
        </w:rPr>
        <w:t>who am I? what motivates me? what do I want to achieve in life?</w:t>
      </w:r>
      <w:r w:rsidR="009C5E89" w:rsidRPr="003263F9">
        <w:rPr>
          <w:rFonts w:ascii="Arial" w:hAnsi="Arial" w:cs="Arial"/>
          <w:sz w:val="24"/>
          <w:szCs w:val="24"/>
        </w:rPr>
        <w:t>) but</w:t>
      </w:r>
      <w:r w:rsidR="00FC3513">
        <w:rPr>
          <w:rFonts w:ascii="Arial" w:hAnsi="Arial" w:cs="Arial"/>
          <w:sz w:val="24"/>
          <w:szCs w:val="24"/>
        </w:rPr>
        <w:t xml:space="preserve"> does not isolate the individual</w:t>
      </w:r>
      <w:r w:rsidR="00B60819">
        <w:rPr>
          <w:rFonts w:ascii="Arial" w:hAnsi="Arial" w:cs="Arial"/>
          <w:sz w:val="24"/>
          <w:szCs w:val="24"/>
        </w:rPr>
        <w:t xml:space="preserve"> aspects of experience from the broader socio-political realities that shape, constrain and enable both the material realities of experience and the creative imagination</w:t>
      </w:r>
      <w:r w:rsidR="003A06DC" w:rsidRPr="003263F9">
        <w:rPr>
          <w:rFonts w:ascii="Arial" w:hAnsi="Arial" w:cs="Arial"/>
          <w:sz w:val="24"/>
          <w:szCs w:val="24"/>
        </w:rPr>
        <w:t xml:space="preserve"> </w:t>
      </w:r>
      <w:r w:rsidR="009C5E89" w:rsidRPr="003263F9">
        <w:rPr>
          <w:rFonts w:ascii="Arial" w:hAnsi="Arial" w:cs="Arial"/>
          <w:sz w:val="24"/>
          <w:szCs w:val="24"/>
        </w:rPr>
        <w:t xml:space="preserve">(e.g. </w:t>
      </w:r>
      <w:r w:rsidR="009C5E89" w:rsidRPr="003263F9">
        <w:rPr>
          <w:rFonts w:ascii="Arial" w:hAnsi="Arial" w:cs="Arial"/>
          <w:i/>
          <w:sz w:val="24"/>
          <w:szCs w:val="24"/>
        </w:rPr>
        <w:t>what sort of society do I want to live in?</w:t>
      </w:r>
      <w:r w:rsidR="009C5E89" w:rsidRPr="003263F9">
        <w:rPr>
          <w:rFonts w:ascii="Arial" w:hAnsi="Arial" w:cs="Arial"/>
          <w:sz w:val="24"/>
          <w:szCs w:val="24"/>
        </w:rPr>
        <w:t xml:space="preserve"> </w:t>
      </w:r>
      <w:r w:rsidR="009C5E89" w:rsidRPr="003263F9">
        <w:rPr>
          <w:rFonts w:ascii="Arial" w:hAnsi="Arial" w:cs="Arial"/>
          <w:i/>
          <w:sz w:val="24"/>
          <w:szCs w:val="24"/>
        </w:rPr>
        <w:t>what do I want to change?</w:t>
      </w:r>
      <w:r w:rsidR="00481809">
        <w:rPr>
          <w:rFonts w:ascii="Arial" w:hAnsi="Arial" w:cs="Arial"/>
          <w:i/>
          <w:sz w:val="24"/>
          <w:szCs w:val="24"/>
        </w:rPr>
        <w:t xml:space="preserve"> </w:t>
      </w:r>
      <w:r w:rsidR="002D6F7A">
        <w:rPr>
          <w:rFonts w:ascii="Arial" w:hAnsi="Arial" w:cs="Arial"/>
          <w:i/>
          <w:sz w:val="24"/>
          <w:szCs w:val="24"/>
        </w:rPr>
        <w:t>how could</w:t>
      </w:r>
      <w:r w:rsidR="00481809">
        <w:rPr>
          <w:rFonts w:ascii="Arial" w:hAnsi="Arial" w:cs="Arial"/>
          <w:i/>
          <w:sz w:val="24"/>
          <w:szCs w:val="24"/>
        </w:rPr>
        <w:t xml:space="preserve"> I be a part of that change?</w:t>
      </w:r>
      <w:r w:rsidR="009C5E89" w:rsidRPr="003263F9">
        <w:rPr>
          <w:rFonts w:ascii="Arial" w:hAnsi="Arial" w:cs="Arial"/>
          <w:i/>
          <w:sz w:val="24"/>
          <w:szCs w:val="24"/>
        </w:rPr>
        <w:t>)</w:t>
      </w:r>
      <w:r w:rsidR="00B60819">
        <w:rPr>
          <w:rFonts w:ascii="Arial" w:hAnsi="Arial" w:cs="Arial"/>
          <w:sz w:val="24"/>
          <w:szCs w:val="24"/>
        </w:rPr>
        <w:t xml:space="preserve">. </w:t>
      </w:r>
    </w:p>
    <w:p w14:paraId="51C430B9" w14:textId="77777777" w:rsidR="008B0B70" w:rsidRDefault="00FC3513" w:rsidP="00AB67F6">
      <w:pPr>
        <w:spacing w:line="360" w:lineRule="auto"/>
        <w:rPr>
          <w:rFonts w:ascii="Arial" w:hAnsi="Arial" w:cs="Arial"/>
          <w:sz w:val="24"/>
          <w:szCs w:val="24"/>
        </w:rPr>
      </w:pPr>
      <w:r>
        <w:rPr>
          <w:rFonts w:ascii="Arial" w:hAnsi="Arial" w:cs="Arial"/>
          <w:sz w:val="24"/>
          <w:szCs w:val="24"/>
        </w:rPr>
        <w:t>N</w:t>
      </w:r>
      <w:r w:rsidR="00161D08" w:rsidRPr="008B0B70">
        <w:rPr>
          <w:rFonts w:ascii="Arial" w:hAnsi="Arial" w:cs="Arial"/>
          <w:sz w:val="24"/>
          <w:szCs w:val="24"/>
        </w:rPr>
        <w:t>ot every student will want to change the world.</w:t>
      </w:r>
      <w:r w:rsidR="00161D08" w:rsidRPr="003263F9">
        <w:rPr>
          <w:rFonts w:ascii="Arial" w:hAnsi="Arial" w:cs="Arial"/>
          <w:sz w:val="24"/>
          <w:szCs w:val="24"/>
        </w:rPr>
        <w:t xml:space="preserve"> However,</w:t>
      </w:r>
      <w:r w:rsidR="00B60819">
        <w:rPr>
          <w:rFonts w:ascii="Arial" w:hAnsi="Arial" w:cs="Arial"/>
          <w:sz w:val="24"/>
          <w:szCs w:val="24"/>
        </w:rPr>
        <w:t xml:space="preserve"> every student, in some meaningful sense, will contribute to change in the</w:t>
      </w:r>
      <w:r w:rsidR="008B0B70">
        <w:rPr>
          <w:rFonts w:ascii="Arial" w:hAnsi="Arial" w:cs="Arial"/>
          <w:sz w:val="24"/>
          <w:szCs w:val="24"/>
        </w:rPr>
        <w:t>ir</w:t>
      </w:r>
      <w:r w:rsidR="00B60819">
        <w:rPr>
          <w:rFonts w:ascii="Arial" w:hAnsi="Arial" w:cs="Arial"/>
          <w:sz w:val="24"/>
          <w:szCs w:val="24"/>
        </w:rPr>
        <w:t xml:space="preserve"> world</w:t>
      </w:r>
      <w:r w:rsidR="008B0B70">
        <w:rPr>
          <w:rFonts w:ascii="Arial" w:hAnsi="Arial" w:cs="Arial"/>
          <w:sz w:val="24"/>
          <w:szCs w:val="24"/>
        </w:rPr>
        <w:t>, even as a result of their ongoing engagemen</w:t>
      </w:r>
      <w:r>
        <w:rPr>
          <w:rFonts w:ascii="Arial" w:hAnsi="Arial" w:cs="Arial"/>
          <w:sz w:val="24"/>
          <w:szCs w:val="24"/>
        </w:rPr>
        <w:t>t in what may appear to be the mundane</w:t>
      </w:r>
      <w:r w:rsidR="008B0B70">
        <w:rPr>
          <w:rFonts w:ascii="Arial" w:hAnsi="Arial" w:cs="Arial"/>
          <w:sz w:val="24"/>
          <w:szCs w:val="24"/>
        </w:rPr>
        <w:t xml:space="preserve"> or </w:t>
      </w:r>
      <w:r>
        <w:rPr>
          <w:rFonts w:ascii="Arial" w:hAnsi="Arial" w:cs="Arial"/>
          <w:sz w:val="24"/>
          <w:szCs w:val="24"/>
        </w:rPr>
        <w:t>everyday</w:t>
      </w:r>
      <w:r w:rsidR="00B60819">
        <w:rPr>
          <w:rFonts w:ascii="Arial" w:hAnsi="Arial" w:cs="Arial"/>
          <w:sz w:val="24"/>
          <w:szCs w:val="24"/>
        </w:rPr>
        <w:t xml:space="preserve">. </w:t>
      </w:r>
      <w:r w:rsidR="008B0B70">
        <w:rPr>
          <w:rFonts w:ascii="Arial" w:hAnsi="Arial" w:cs="Arial"/>
          <w:sz w:val="24"/>
          <w:szCs w:val="24"/>
        </w:rPr>
        <w:t>Graduate clients, like other clients</w:t>
      </w:r>
      <w:r w:rsidR="00671F2E">
        <w:rPr>
          <w:rFonts w:ascii="Arial" w:hAnsi="Arial" w:cs="Arial"/>
          <w:sz w:val="24"/>
          <w:szCs w:val="24"/>
        </w:rPr>
        <w:t>,</w:t>
      </w:r>
      <w:r w:rsidR="00161D08" w:rsidRPr="003263F9">
        <w:rPr>
          <w:rFonts w:ascii="Arial" w:hAnsi="Arial" w:cs="Arial"/>
          <w:sz w:val="24"/>
          <w:szCs w:val="24"/>
        </w:rPr>
        <w:t xml:space="preserve"> will be seeking a life that fits with their values and aspirations</w:t>
      </w:r>
      <w:r w:rsidR="008B0B70">
        <w:rPr>
          <w:rFonts w:ascii="Arial" w:hAnsi="Arial" w:cs="Arial"/>
          <w:sz w:val="24"/>
          <w:szCs w:val="24"/>
        </w:rPr>
        <w:t>; with their commitments to an imagined future</w:t>
      </w:r>
      <w:r w:rsidR="00161D08" w:rsidRPr="003263F9">
        <w:rPr>
          <w:rFonts w:ascii="Arial" w:hAnsi="Arial" w:cs="Arial"/>
          <w:sz w:val="24"/>
          <w:szCs w:val="24"/>
        </w:rPr>
        <w:t xml:space="preserve">. </w:t>
      </w:r>
    </w:p>
    <w:p w14:paraId="6E8E024B" w14:textId="77777777" w:rsidR="00B21EF7" w:rsidRPr="003263F9" w:rsidRDefault="00D32225" w:rsidP="00AB67F6">
      <w:pPr>
        <w:spacing w:line="360" w:lineRule="auto"/>
        <w:rPr>
          <w:rFonts w:ascii="Arial" w:eastAsia="Times New Roman" w:hAnsi="Arial" w:cs="Arial"/>
          <w:sz w:val="24"/>
          <w:szCs w:val="24"/>
          <w:lang w:val="en" w:eastAsia="en-GB"/>
        </w:rPr>
      </w:pPr>
      <w:r>
        <w:rPr>
          <w:rFonts w:ascii="Arial" w:hAnsi="Arial" w:cs="Arial"/>
          <w:sz w:val="24"/>
          <w:szCs w:val="24"/>
        </w:rPr>
        <w:t>‘</w:t>
      </w:r>
      <w:r w:rsidR="00B21EF7" w:rsidRPr="003263F9">
        <w:rPr>
          <w:rFonts w:ascii="Arial" w:hAnsi="Arial" w:cs="Arial"/>
          <w:sz w:val="24"/>
          <w:szCs w:val="24"/>
        </w:rPr>
        <w:t>Brexit really woke me up!</w:t>
      </w:r>
      <w:r>
        <w:rPr>
          <w:rFonts w:ascii="Arial" w:hAnsi="Arial" w:cs="Arial"/>
          <w:sz w:val="24"/>
          <w:szCs w:val="24"/>
        </w:rPr>
        <w:t>’</w:t>
      </w:r>
      <w:r w:rsidR="00B21EF7" w:rsidRPr="003263F9">
        <w:rPr>
          <w:rFonts w:ascii="Arial" w:hAnsi="Arial" w:cs="Arial"/>
          <w:sz w:val="24"/>
          <w:szCs w:val="24"/>
        </w:rPr>
        <w:t xml:space="preserve"> were the words of one </w:t>
      </w:r>
      <w:r w:rsidR="008B0B70">
        <w:rPr>
          <w:rFonts w:ascii="Arial" w:hAnsi="Arial" w:cs="Arial"/>
          <w:sz w:val="24"/>
          <w:szCs w:val="24"/>
        </w:rPr>
        <w:t>participant</w:t>
      </w:r>
      <w:r w:rsidR="00B21EF7" w:rsidRPr="003263F9">
        <w:rPr>
          <w:rFonts w:ascii="Arial" w:hAnsi="Arial" w:cs="Arial"/>
          <w:sz w:val="24"/>
          <w:szCs w:val="24"/>
        </w:rPr>
        <w:t xml:space="preserve"> in this study.  Perhaps Brexit </w:t>
      </w:r>
      <w:r w:rsidR="008B0B70">
        <w:rPr>
          <w:rFonts w:ascii="Arial" w:hAnsi="Arial" w:cs="Arial"/>
          <w:sz w:val="24"/>
          <w:szCs w:val="24"/>
        </w:rPr>
        <w:t>could</w:t>
      </w:r>
      <w:r w:rsidR="00B21EF7" w:rsidRPr="003263F9">
        <w:rPr>
          <w:rFonts w:ascii="Arial" w:hAnsi="Arial" w:cs="Arial"/>
          <w:sz w:val="24"/>
          <w:szCs w:val="24"/>
        </w:rPr>
        <w:t xml:space="preserve"> also</w:t>
      </w:r>
      <w:r w:rsidR="008B0B70">
        <w:rPr>
          <w:rFonts w:ascii="Arial" w:hAnsi="Arial" w:cs="Arial"/>
          <w:sz w:val="24"/>
          <w:szCs w:val="24"/>
        </w:rPr>
        <w:t xml:space="preserve"> be part of a</w:t>
      </w:r>
      <w:r w:rsidR="00B21EF7" w:rsidRPr="003263F9">
        <w:rPr>
          <w:rFonts w:ascii="Arial" w:hAnsi="Arial" w:cs="Arial"/>
          <w:sz w:val="24"/>
          <w:szCs w:val="24"/>
        </w:rPr>
        <w:t xml:space="preserve"> wake-up c</w:t>
      </w:r>
      <w:r w:rsidR="00695FB1" w:rsidRPr="003263F9">
        <w:rPr>
          <w:rFonts w:ascii="Arial" w:hAnsi="Arial" w:cs="Arial"/>
          <w:sz w:val="24"/>
          <w:szCs w:val="24"/>
        </w:rPr>
        <w:t>all for career guidance practice</w:t>
      </w:r>
      <w:r w:rsidR="008B0B70">
        <w:rPr>
          <w:rFonts w:ascii="Arial" w:hAnsi="Arial" w:cs="Arial"/>
          <w:sz w:val="24"/>
          <w:szCs w:val="24"/>
        </w:rPr>
        <w:t>.</w:t>
      </w:r>
      <w:r w:rsidR="00B21EF7" w:rsidRPr="003263F9">
        <w:rPr>
          <w:rFonts w:ascii="Arial" w:hAnsi="Arial" w:cs="Arial"/>
          <w:sz w:val="24"/>
          <w:szCs w:val="24"/>
        </w:rPr>
        <w:t xml:space="preserve">  If </w:t>
      </w:r>
      <w:r w:rsidR="008B0B70">
        <w:rPr>
          <w:rFonts w:ascii="Arial" w:hAnsi="Arial" w:cs="Arial"/>
          <w:sz w:val="24"/>
          <w:szCs w:val="24"/>
        </w:rPr>
        <w:t>we believe</w:t>
      </w:r>
      <w:r w:rsidR="00B21EF7" w:rsidRPr="003263F9">
        <w:rPr>
          <w:rFonts w:ascii="Arial" w:hAnsi="Arial" w:cs="Arial"/>
          <w:sz w:val="24"/>
          <w:szCs w:val="24"/>
        </w:rPr>
        <w:t xml:space="preserve"> </w:t>
      </w:r>
      <w:r w:rsidR="008B0B70">
        <w:rPr>
          <w:rFonts w:ascii="Arial" w:hAnsi="Arial" w:cs="Arial"/>
          <w:sz w:val="24"/>
          <w:szCs w:val="24"/>
        </w:rPr>
        <w:t>that</w:t>
      </w:r>
      <w:r w:rsidR="00B21EF7" w:rsidRPr="003263F9">
        <w:rPr>
          <w:rFonts w:ascii="Arial" w:hAnsi="Arial" w:cs="Arial"/>
          <w:sz w:val="24"/>
          <w:szCs w:val="24"/>
        </w:rPr>
        <w:t xml:space="preserve"> the </w:t>
      </w:r>
      <w:r w:rsidR="00617FA1" w:rsidRPr="003263F9">
        <w:rPr>
          <w:rFonts w:ascii="Arial" w:eastAsia="Times New Roman" w:hAnsi="Arial" w:cs="Arial"/>
          <w:sz w:val="24"/>
          <w:szCs w:val="24"/>
          <w:lang w:val="en" w:eastAsia="en-GB"/>
        </w:rPr>
        <w:t>next graduate generation</w:t>
      </w:r>
      <w:r w:rsidR="008B0B70">
        <w:rPr>
          <w:rFonts w:ascii="Arial" w:eastAsia="Times New Roman" w:hAnsi="Arial" w:cs="Arial"/>
          <w:sz w:val="24"/>
          <w:szCs w:val="24"/>
          <w:lang w:val="en" w:eastAsia="en-GB"/>
        </w:rPr>
        <w:t xml:space="preserve"> is</w:t>
      </w:r>
      <w:r w:rsidR="00617FA1" w:rsidRPr="003263F9">
        <w:rPr>
          <w:rFonts w:ascii="Arial" w:eastAsia="Times New Roman" w:hAnsi="Arial" w:cs="Arial"/>
          <w:sz w:val="24"/>
          <w:szCs w:val="24"/>
          <w:lang w:val="en" w:eastAsia="en-GB"/>
        </w:rPr>
        <w:t xml:space="preserve"> to take up the challenge of helping to create a more </w:t>
      </w:r>
      <w:r w:rsidR="00B21EF7" w:rsidRPr="003263F9">
        <w:rPr>
          <w:rFonts w:ascii="Arial" w:eastAsia="Times New Roman" w:hAnsi="Arial" w:cs="Arial"/>
          <w:sz w:val="24"/>
          <w:szCs w:val="24"/>
          <w:lang w:val="en" w:eastAsia="en-GB"/>
        </w:rPr>
        <w:t>socially just society, then</w:t>
      </w:r>
      <w:r w:rsidR="00FC3513">
        <w:rPr>
          <w:rFonts w:ascii="Arial" w:eastAsia="Times New Roman" w:hAnsi="Arial" w:cs="Arial"/>
          <w:sz w:val="24"/>
          <w:szCs w:val="24"/>
          <w:lang w:val="en" w:eastAsia="en-GB"/>
        </w:rPr>
        <w:t xml:space="preserve"> </w:t>
      </w:r>
      <w:r w:rsidR="008B0B70">
        <w:rPr>
          <w:rFonts w:ascii="Arial" w:eastAsia="Times New Roman" w:hAnsi="Arial" w:cs="Arial"/>
          <w:sz w:val="24"/>
          <w:szCs w:val="24"/>
          <w:lang w:val="en" w:eastAsia="en-GB"/>
        </w:rPr>
        <w:t>practitioners</w:t>
      </w:r>
      <w:r w:rsidR="00FC3513">
        <w:rPr>
          <w:rFonts w:ascii="Arial" w:eastAsia="Times New Roman" w:hAnsi="Arial" w:cs="Arial"/>
          <w:sz w:val="24"/>
          <w:szCs w:val="24"/>
          <w:lang w:val="en" w:eastAsia="en-GB"/>
        </w:rPr>
        <w:t xml:space="preserve"> may</w:t>
      </w:r>
      <w:r w:rsidR="00B21EF7" w:rsidRPr="003263F9">
        <w:rPr>
          <w:rFonts w:ascii="Arial" w:eastAsia="Times New Roman" w:hAnsi="Arial" w:cs="Arial"/>
          <w:sz w:val="24"/>
          <w:szCs w:val="24"/>
          <w:lang w:val="en" w:eastAsia="en-GB"/>
        </w:rPr>
        <w:t xml:space="preserve"> need to be prepared to play </w:t>
      </w:r>
      <w:r w:rsidR="008B0B70">
        <w:rPr>
          <w:rFonts w:ascii="Arial" w:eastAsia="Times New Roman" w:hAnsi="Arial" w:cs="Arial"/>
          <w:sz w:val="24"/>
          <w:szCs w:val="24"/>
          <w:lang w:val="en" w:eastAsia="en-GB"/>
        </w:rPr>
        <w:t xml:space="preserve">their </w:t>
      </w:r>
      <w:r w:rsidR="00B21EF7" w:rsidRPr="003263F9">
        <w:rPr>
          <w:rFonts w:ascii="Arial" w:eastAsia="Times New Roman" w:hAnsi="Arial" w:cs="Arial"/>
          <w:sz w:val="24"/>
          <w:szCs w:val="24"/>
          <w:lang w:val="en" w:eastAsia="en-GB"/>
        </w:rPr>
        <w:t>part too</w:t>
      </w:r>
      <w:r w:rsidR="008B0B70">
        <w:rPr>
          <w:rFonts w:ascii="Arial" w:eastAsia="Times New Roman" w:hAnsi="Arial" w:cs="Arial"/>
          <w:sz w:val="24"/>
          <w:szCs w:val="24"/>
          <w:lang w:val="en" w:eastAsia="en-GB"/>
        </w:rPr>
        <w:t>, and that may mean</w:t>
      </w:r>
      <w:r w:rsidR="00FC3513">
        <w:rPr>
          <w:rFonts w:ascii="Arial" w:eastAsia="Times New Roman" w:hAnsi="Arial" w:cs="Arial"/>
          <w:sz w:val="24"/>
          <w:szCs w:val="24"/>
          <w:lang w:val="en" w:eastAsia="en-GB"/>
        </w:rPr>
        <w:t xml:space="preserve"> foregrounding in practice the political</w:t>
      </w:r>
      <w:r w:rsidR="008B0B70">
        <w:rPr>
          <w:rFonts w:ascii="Arial" w:eastAsia="Times New Roman" w:hAnsi="Arial" w:cs="Arial"/>
          <w:sz w:val="24"/>
          <w:szCs w:val="24"/>
          <w:lang w:val="en" w:eastAsia="en-GB"/>
        </w:rPr>
        <w:t xml:space="preserve"> in</w:t>
      </w:r>
      <w:r w:rsidR="00671F2E">
        <w:rPr>
          <w:rFonts w:ascii="Arial" w:eastAsia="Times New Roman" w:hAnsi="Arial" w:cs="Arial"/>
          <w:sz w:val="24"/>
          <w:szCs w:val="24"/>
          <w:lang w:val="en" w:eastAsia="en-GB"/>
        </w:rPr>
        <w:t xml:space="preserve"> both</w:t>
      </w:r>
      <w:r w:rsidR="008B0B70">
        <w:rPr>
          <w:rFonts w:ascii="Arial" w:eastAsia="Times New Roman" w:hAnsi="Arial" w:cs="Arial"/>
          <w:sz w:val="24"/>
          <w:szCs w:val="24"/>
          <w:lang w:val="en" w:eastAsia="en-GB"/>
        </w:rPr>
        <w:t xml:space="preserve"> its personal and social dimensions</w:t>
      </w:r>
      <w:r w:rsidR="00B21EF7" w:rsidRPr="003263F9">
        <w:rPr>
          <w:rFonts w:ascii="Arial" w:eastAsia="Times New Roman" w:hAnsi="Arial" w:cs="Arial"/>
          <w:sz w:val="24"/>
          <w:szCs w:val="24"/>
          <w:lang w:val="en" w:eastAsia="en-GB"/>
        </w:rPr>
        <w:t xml:space="preserve">. </w:t>
      </w:r>
      <w:r w:rsidR="008942F8" w:rsidRPr="003263F9">
        <w:rPr>
          <w:rFonts w:ascii="Arial" w:eastAsia="Times New Roman" w:hAnsi="Arial" w:cs="Arial"/>
          <w:sz w:val="24"/>
          <w:szCs w:val="24"/>
          <w:lang w:val="en" w:eastAsia="en-GB"/>
        </w:rPr>
        <w:t xml:space="preserve"> </w:t>
      </w:r>
      <w:r w:rsidR="00B21EF7" w:rsidRPr="003263F9">
        <w:rPr>
          <w:rFonts w:ascii="Arial" w:eastAsia="Times New Roman" w:hAnsi="Arial" w:cs="Arial"/>
          <w:sz w:val="24"/>
          <w:szCs w:val="24"/>
          <w:lang w:val="en" w:eastAsia="en-GB"/>
        </w:rPr>
        <w:t xml:space="preserve"> </w:t>
      </w:r>
    </w:p>
    <w:p w14:paraId="58FAF653" w14:textId="77777777" w:rsidR="00302AC8" w:rsidRDefault="00302AC8" w:rsidP="003263F9">
      <w:pPr>
        <w:spacing w:line="480" w:lineRule="auto"/>
        <w:rPr>
          <w:rFonts w:ascii="Arial" w:hAnsi="Arial" w:cs="Arial"/>
          <w:b/>
          <w:sz w:val="24"/>
          <w:szCs w:val="24"/>
        </w:rPr>
      </w:pPr>
    </w:p>
    <w:p w14:paraId="2EC8AA64" w14:textId="77777777" w:rsidR="008A0BAF" w:rsidRDefault="00766D07" w:rsidP="00302AC8">
      <w:pPr>
        <w:spacing w:line="360" w:lineRule="auto"/>
        <w:rPr>
          <w:rFonts w:ascii="Arial" w:hAnsi="Arial" w:cs="Arial"/>
          <w:b/>
          <w:sz w:val="24"/>
          <w:szCs w:val="24"/>
        </w:rPr>
      </w:pPr>
      <w:r w:rsidRPr="003263F9">
        <w:rPr>
          <w:rFonts w:ascii="Arial" w:hAnsi="Arial" w:cs="Arial"/>
          <w:b/>
          <w:sz w:val="24"/>
          <w:szCs w:val="24"/>
        </w:rPr>
        <w:t>References</w:t>
      </w:r>
    </w:p>
    <w:p w14:paraId="633D88CE" w14:textId="3CDD9CC9" w:rsidR="00671F2E" w:rsidRPr="00671F2E" w:rsidRDefault="00671F2E" w:rsidP="004A1CA9">
      <w:pPr>
        <w:spacing w:line="240" w:lineRule="auto"/>
        <w:rPr>
          <w:rFonts w:ascii="Arial" w:hAnsi="Arial" w:cs="Arial"/>
          <w:sz w:val="24"/>
          <w:szCs w:val="24"/>
        </w:rPr>
      </w:pPr>
      <w:r w:rsidRPr="00671F2E">
        <w:rPr>
          <w:rFonts w:ascii="Arial" w:hAnsi="Arial" w:cs="Arial"/>
          <w:sz w:val="24"/>
          <w:szCs w:val="24"/>
        </w:rPr>
        <w:t>Alexander, R</w:t>
      </w:r>
      <w:r>
        <w:rPr>
          <w:rFonts w:ascii="Arial" w:hAnsi="Arial" w:cs="Arial"/>
          <w:sz w:val="24"/>
          <w:szCs w:val="24"/>
        </w:rPr>
        <w:t>.</w:t>
      </w:r>
      <w:r w:rsidRPr="00671F2E">
        <w:rPr>
          <w:rFonts w:ascii="Arial" w:hAnsi="Arial" w:cs="Arial"/>
          <w:sz w:val="24"/>
          <w:szCs w:val="24"/>
        </w:rPr>
        <w:t xml:space="preserve"> (2018)</w:t>
      </w:r>
      <w:r w:rsidR="00167D5B">
        <w:rPr>
          <w:rFonts w:ascii="Arial" w:hAnsi="Arial" w:cs="Arial"/>
          <w:sz w:val="24"/>
          <w:szCs w:val="24"/>
        </w:rPr>
        <w:t>.</w:t>
      </w:r>
      <w:r w:rsidRPr="00671F2E">
        <w:rPr>
          <w:rFonts w:ascii="Arial" w:hAnsi="Arial" w:cs="Arial"/>
          <w:sz w:val="24"/>
          <w:szCs w:val="24"/>
        </w:rPr>
        <w:t xml:space="preserve"> 'Geography, mobility and graduate career development' in Burke, C. &amp; Christie, F</w:t>
      </w:r>
      <w:r w:rsidR="00815DEF">
        <w:rPr>
          <w:rFonts w:ascii="Arial" w:hAnsi="Arial" w:cs="Arial"/>
          <w:sz w:val="24"/>
          <w:szCs w:val="24"/>
        </w:rPr>
        <w:t>.</w:t>
      </w:r>
      <w:r w:rsidR="00A67629">
        <w:rPr>
          <w:rFonts w:ascii="Arial" w:hAnsi="Arial" w:cs="Arial"/>
          <w:sz w:val="24"/>
          <w:szCs w:val="24"/>
        </w:rPr>
        <w:t xml:space="preserve"> (Eds)</w:t>
      </w:r>
      <w:r w:rsidR="00273C1C">
        <w:rPr>
          <w:rFonts w:ascii="Arial" w:hAnsi="Arial" w:cs="Arial"/>
          <w:sz w:val="24"/>
          <w:szCs w:val="24"/>
        </w:rPr>
        <w:t>,</w:t>
      </w:r>
      <w:r w:rsidR="00A53A23" w:rsidRPr="00A67629">
        <w:rPr>
          <w:rFonts w:ascii="Arial" w:hAnsi="Arial" w:cs="Arial"/>
          <w:sz w:val="24"/>
          <w:szCs w:val="24"/>
        </w:rPr>
        <w:t xml:space="preserve"> </w:t>
      </w:r>
      <w:r w:rsidRPr="00671F2E">
        <w:rPr>
          <w:rFonts w:ascii="Arial" w:hAnsi="Arial" w:cs="Arial"/>
          <w:i/>
          <w:iCs/>
          <w:sz w:val="24"/>
          <w:szCs w:val="24"/>
        </w:rPr>
        <w:t>Graduate Careers in Context: Research, Policy and Practice</w:t>
      </w:r>
      <w:r w:rsidRPr="00671F2E">
        <w:rPr>
          <w:rFonts w:ascii="Arial" w:hAnsi="Arial" w:cs="Arial"/>
          <w:sz w:val="24"/>
          <w:szCs w:val="24"/>
        </w:rPr>
        <w:t xml:space="preserve"> </w:t>
      </w:r>
      <w:r w:rsidR="00806656">
        <w:rPr>
          <w:rFonts w:ascii="Arial" w:hAnsi="Arial" w:cs="Arial"/>
          <w:sz w:val="24"/>
          <w:szCs w:val="24"/>
        </w:rPr>
        <w:t>(pp.99-109).</w:t>
      </w:r>
      <w:r w:rsidR="00273C1C">
        <w:rPr>
          <w:rFonts w:ascii="Arial" w:hAnsi="Arial" w:cs="Arial"/>
          <w:sz w:val="24"/>
          <w:szCs w:val="24"/>
        </w:rPr>
        <w:t xml:space="preserve"> London: Routledge.</w:t>
      </w:r>
    </w:p>
    <w:p w14:paraId="4AB635CE" w14:textId="77777777" w:rsidR="004017D9" w:rsidRPr="004017D9" w:rsidRDefault="004017D9" w:rsidP="004017D9">
      <w:pPr>
        <w:pStyle w:val="NoSpacing"/>
        <w:rPr>
          <w:rFonts w:ascii="Arial" w:hAnsi="Arial" w:cs="Arial"/>
          <w:sz w:val="24"/>
          <w:szCs w:val="24"/>
        </w:rPr>
      </w:pPr>
      <w:r w:rsidRPr="004017D9">
        <w:rPr>
          <w:rFonts w:ascii="Arial" w:hAnsi="Arial" w:cs="Arial"/>
          <w:sz w:val="24"/>
          <w:szCs w:val="24"/>
        </w:rPr>
        <w:t>Amundson, N. (2003</w:t>
      </w:r>
      <w:r w:rsidRPr="005B6578">
        <w:rPr>
          <w:rFonts w:ascii="Arial" w:hAnsi="Arial" w:cs="Arial"/>
          <w:i/>
          <w:sz w:val="24"/>
          <w:szCs w:val="24"/>
        </w:rPr>
        <w:t>)</w:t>
      </w:r>
      <w:r w:rsidR="00694FEC">
        <w:rPr>
          <w:rFonts w:ascii="Arial" w:hAnsi="Arial" w:cs="Arial"/>
          <w:sz w:val="24"/>
          <w:szCs w:val="24"/>
        </w:rPr>
        <w:t>.</w:t>
      </w:r>
      <w:r w:rsidRPr="005B6578">
        <w:rPr>
          <w:rFonts w:ascii="Arial" w:hAnsi="Arial" w:cs="Arial"/>
          <w:i/>
          <w:sz w:val="24"/>
          <w:szCs w:val="24"/>
        </w:rPr>
        <w:t xml:space="preserve"> Active engagement: enhancing the career counselling process (2</w:t>
      </w:r>
      <w:r w:rsidRPr="005B6578">
        <w:rPr>
          <w:rFonts w:ascii="Arial" w:hAnsi="Arial" w:cs="Arial"/>
          <w:i/>
          <w:sz w:val="24"/>
          <w:szCs w:val="24"/>
          <w:vertAlign w:val="superscript"/>
        </w:rPr>
        <w:t>nd</w:t>
      </w:r>
      <w:r w:rsidRPr="005B6578">
        <w:rPr>
          <w:rFonts w:ascii="Arial" w:hAnsi="Arial" w:cs="Arial"/>
          <w:i/>
          <w:sz w:val="24"/>
          <w:szCs w:val="24"/>
        </w:rPr>
        <w:t xml:space="preserve"> edition).</w:t>
      </w:r>
      <w:r w:rsidR="00694FEC">
        <w:rPr>
          <w:rFonts w:ascii="Arial" w:hAnsi="Arial" w:cs="Arial"/>
          <w:sz w:val="24"/>
          <w:szCs w:val="24"/>
        </w:rPr>
        <w:t xml:space="preserve"> </w:t>
      </w:r>
      <w:r w:rsidRPr="004017D9">
        <w:rPr>
          <w:rFonts w:ascii="Arial" w:hAnsi="Arial" w:cs="Arial"/>
          <w:sz w:val="24"/>
          <w:szCs w:val="24"/>
        </w:rPr>
        <w:t xml:space="preserve">Richmond, Canada: Ergon Communications. </w:t>
      </w:r>
    </w:p>
    <w:p w14:paraId="4B3AFA0D" w14:textId="77777777" w:rsidR="00694FEC" w:rsidRDefault="00694FEC" w:rsidP="003263F9">
      <w:pPr>
        <w:pStyle w:val="NoSpacing"/>
        <w:rPr>
          <w:rFonts w:ascii="Arial" w:hAnsi="Arial" w:cs="Arial"/>
          <w:sz w:val="24"/>
          <w:szCs w:val="24"/>
        </w:rPr>
      </w:pPr>
    </w:p>
    <w:p w14:paraId="309792E0" w14:textId="77777777" w:rsidR="00E82F8C" w:rsidRDefault="00E82F8C" w:rsidP="003263F9">
      <w:pPr>
        <w:pStyle w:val="NoSpacing"/>
        <w:rPr>
          <w:rStyle w:val="Hyperlink"/>
          <w:rFonts w:ascii="Arial" w:hAnsi="Arial" w:cs="Arial"/>
          <w:sz w:val="24"/>
          <w:szCs w:val="24"/>
        </w:rPr>
      </w:pPr>
      <w:r w:rsidRPr="003263F9">
        <w:rPr>
          <w:rFonts w:ascii="Arial" w:hAnsi="Arial" w:cs="Arial"/>
          <w:sz w:val="24"/>
          <w:szCs w:val="24"/>
        </w:rPr>
        <w:t xml:space="preserve">BBC News. (2018, 8 February). </w:t>
      </w:r>
      <w:r w:rsidRPr="003263F9">
        <w:rPr>
          <w:rFonts w:ascii="Arial" w:hAnsi="Arial" w:cs="Arial"/>
          <w:i/>
          <w:sz w:val="24"/>
          <w:szCs w:val="24"/>
        </w:rPr>
        <w:t xml:space="preserve">Brexit: Official forecasts suggests economies throughout the UK will be hit. </w:t>
      </w:r>
      <w:r w:rsidRPr="003263F9">
        <w:rPr>
          <w:rFonts w:ascii="Arial" w:hAnsi="Arial" w:cs="Arial"/>
          <w:sz w:val="24"/>
          <w:szCs w:val="24"/>
        </w:rPr>
        <w:t xml:space="preserve"> [News release].  Retrieved from </w:t>
      </w:r>
      <w:hyperlink r:id="rId7" w:history="1">
        <w:r w:rsidRPr="003263F9">
          <w:rPr>
            <w:rStyle w:val="Hyperlink"/>
            <w:rFonts w:ascii="Arial" w:hAnsi="Arial" w:cs="Arial"/>
            <w:sz w:val="24"/>
            <w:szCs w:val="24"/>
          </w:rPr>
          <w:t>http://www.bbc.co.uk/news/uk-politics-42977967</w:t>
        </w:r>
      </w:hyperlink>
    </w:p>
    <w:p w14:paraId="41EA6029" w14:textId="77777777" w:rsidR="004017D9" w:rsidRPr="003263F9" w:rsidRDefault="004017D9" w:rsidP="003263F9">
      <w:pPr>
        <w:pStyle w:val="NoSpacing"/>
        <w:rPr>
          <w:rFonts w:ascii="Arial" w:hAnsi="Arial" w:cs="Arial"/>
          <w:sz w:val="24"/>
          <w:szCs w:val="24"/>
        </w:rPr>
      </w:pPr>
    </w:p>
    <w:p w14:paraId="5777D4FE" w14:textId="277420A7" w:rsidR="00E82F8C" w:rsidRPr="0033079A" w:rsidRDefault="00E82F8C" w:rsidP="003263F9">
      <w:pPr>
        <w:pStyle w:val="NoSpacing"/>
        <w:rPr>
          <w:rFonts w:ascii="Arial" w:eastAsia="Times New Roman" w:hAnsi="Arial" w:cs="Arial"/>
          <w:sz w:val="24"/>
          <w:szCs w:val="24"/>
          <w:lang w:eastAsia="en-GB"/>
        </w:rPr>
      </w:pPr>
      <w:r w:rsidRPr="003263F9">
        <w:rPr>
          <w:rFonts w:ascii="Arial" w:eastAsia="Times New Roman" w:hAnsi="Arial" w:cs="Arial"/>
          <w:sz w:val="24"/>
          <w:szCs w:val="24"/>
          <w:lang w:eastAsia="en-GB"/>
        </w:rPr>
        <w:t xml:space="preserve">Grey, M. (2018, 16 January). </w:t>
      </w:r>
      <w:r w:rsidRPr="003263F9">
        <w:rPr>
          <w:rFonts w:ascii="Arial" w:eastAsia="Times New Roman" w:hAnsi="Arial" w:cs="Arial"/>
          <w:i/>
          <w:sz w:val="24"/>
          <w:szCs w:val="24"/>
          <w:lang w:eastAsia="en-GB"/>
        </w:rPr>
        <w:t>Has employability become a toxic brand?</w:t>
      </w:r>
      <w:r w:rsidRPr="003263F9">
        <w:rPr>
          <w:rFonts w:ascii="Arial" w:eastAsia="Times New Roman" w:hAnsi="Arial" w:cs="Arial"/>
          <w:sz w:val="24"/>
          <w:szCs w:val="24"/>
          <w:lang w:eastAsia="en-GB"/>
        </w:rPr>
        <w:t xml:space="preserve"> [Blog post]. Retrieved from </w:t>
      </w:r>
      <w:hyperlink r:id="rId8" w:history="1">
        <w:r w:rsidRPr="003263F9">
          <w:rPr>
            <w:rStyle w:val="Hyperlink"/>
            <w:rFonts w:ascii="Arial" w:eastAsia="Times New Roman" w:hAnsi="Arial" w:cs="Arial"/>
            <w:sz w:val="24"/>
            <w:szCs w:val="24"/>
            <w:lang w:eastAsia="en-GB"/>
          </w:rPr>
          <w:t>https://wonkhe.com/blogs/has-employability-become-a-toxic-brand/</w:t>
        </w:r>
      </w:hyperlink>
      <w:r w:rsidR="0033079A">
        <w:rPr>
          <w:rStyle w:val="Hyperlink"/>
          <w:rFonts w:ascii="Arial" w:eastAsia="Times New Roman" w:hAnsi="Arial" w:cs="Arial"/>
          <w:color w:val="auto"/>
          <w:sz w:val="24"/>
          <w:szCs w:val="24"/>
          <w:u w:val="none"/>
          <w:lang w:eastAsia="en-GB"/>
        </w:rPr>
        <w:t>. Accessed 3 January 2019.</w:t>
      </w:r>
    </w:p>
    <w:p w14:paraId="2B32F4C8" w14:textId="77777777" w:rsidR="00E82F8C" w:rsidRPr="003263F9" w:rsidRDefault="00E82F8C" w:rsidP="003263F9">
      <w:pPr>
        <w:pStyle w:val="NoSpacing"/>
        <w:rPr>
          <w:rFonts w:ascii="Arial" w:eastAsia="Times New Roman" w:hAnsi="Arial" w:cs="Arial"/>
          <w:sz w:val="24"/>
          <w:szCs w:val="24"/>
          <w:lang w:eastAsia="en-GB"/>
        </w:rPr>
      </w:pPr>
    </w:p>
    <w:p w14:paraId="3FAF812D" w14:textId="42D6C572" w:rsidR="00EC2F9C" w:rsidRPr="00A81E50" w:rsidRDefault="001E6A2D" w:rsidP="00EC2F9C">
      <w:pPr>
        <w:pStyle w:val="NoSpacing"/>
        <w:rPr>
          <w:rStyle w:val="Hyperlink"/>
          <w:rFonts w:ascii="Arial" w:hAnsi="Arial" w:cs="Arial"/>
          <w:color w:val="auto"/>
          <w:sz w:val="24"/>
          <w:szCs w:val="24"/>
          <w:u w:val="none"/>
        </w:rPr>
      </w:pPr>
      <w:r w:rsidRPr="003263F9">
        <w:rPr>
          <w:rStyle w:val="Hyperlink"/>
          <w:rFonts w:ascii="Arial" w:eastAsia="Times New Roman" w:hAnsi="Arial" w:cs="Arial"/>
          <w:color w:val="auto"/>
          <w:sz w:val="24"/>
          <w:szCs w:val="24"/>
          <w:u w:val="none"/>
          <w:lang w:eastAsia="en-GB"/>
        </w:rPr>
        <w:t xml:space="preserve">High Fliers Research Limited. (2017, 12 July). </w:t>
      </w:r>
      <w:r w:rsidRPr="003263F9">
        <w:rPr>
          <w:rStyle w:val="Hyperlink"/>
          <w:rFonts w:ascii="Arial" w:eastAsia="Times New Roman" w:hAnsi="Arial" w:cs="Arial"/>
          <w:i/>
          <w:color w:val="auto"/>
          <w:sz w:val="24"/>
          <w:szCs w:val="24"/>
          <w:u w:val="none"/>
          <w:lang w:eastAsia="en-GB"/>
        </w:rPr>
        <w:t xml:space="preserve">New research shows fewer graduates from the ‘Class of 2017’ want to work for the City’s top investment banks because of Brexit job fears. </w:t>
      </w:r>
      <w:r w:rsidRPr="003263F9">
        <w:rPr>
          <w:rStyle w:val="Hyperlink"/>
          <w:rFonts w:ascii="Arial" w:eastAsia="Times New Roman" w:hAnsi="Arial" w:cs="Arial"/>
          <w:color w:val="auto"/>
          <w:sz w:val="24"/>
          <w:szCs w:val="24"/>
          <w:u w:val="none"/>
          <w:lang w:eastAsia="en-GB"/>
        </w:rPr>
        <w:t xml:space="preserve">[Press release]. Retrieved from </w:t>
      </w:r>
      <w:hyperlink r:id="rId9" w:history="1">
        <w:r w:rsidRPr="003263F9">
          <w:rPr>
            <w:rStyle w:val="Hyperlink"/>
            <w:rFonts w:ascii="Arial" w:eastAsia="Times New Roman" w:hAnsi="Arial" w:cs="Arial"/>
            <w:sz w:val="24"/>
            <w:szCs w:val="24"/>
            <w:lang w:eastAsia="en-GB"/>
          </w:rPr>
          <w:t>https://www.highfliers.co.uk/download/2017/uk_graduate_careers_survey/Release2017.pdf</w:t>
        </w:r>
      </w:hyperlink>
    </w:p>
    <w:p w14:paraId="69BABAE9" w14:textId="77777777" w:rsidR="00E82F8C" w:rsidRPr="003263F9" w:rsidRDefault="00E82F8C" w:rsidP="003263F9">
      <w:pPr>
        <w:pStyle w:val="NoSpacing"/>
        <w:rPr>
          <w:rStyle w:val="Hyperlink"/>
          <w:rFonts w:ascii="Arial" w:eastAsia="Times New Roman" w:hAnsi="Arial" w:cs="Arial"/>
          <w:sz w:val="24"/>
          <w:szCs w:val="24"/>
          <w:lang w:eastAsia="en-GB"/>
        </w:rPr>
      </w:pPr>
    </w:p>
    <w:p w14:paraId="4CF5CB5D" w14:textId="148F59CF" w:rsidR="00752D0E" w:rsidRPr="006C5B61" w:rsidRDefault="00752D0E" w:rsidP="00900611">
      <w:pPr>
        <w:pStyle w:val="NoSpacing"/>
        <w:rPr>
          <w:rFonts w:ascii="Arial" w:eastAsia="Times New Roman" w:hAnsi="Arial" w:cs="Arial"/>
          <w:sz w:val="24"/>
          <w:szCs w:val="24"/>
          <w:lang w:eastAsia="en-GB"/>
        </w:rPr>
      </w:pPr>
      <w:r>
        <w:rPr>
          <w:rFonts w:ascii="Arial" w:eastAsia="Times New Roman" w:hAnsi="Arial" w:cs="Arial"/>
          <w:sz w:val="24"/>
          <w:szCs w:val="24"/>
          <w:lang w:eastAsia="en-GB"/>
        </w:rPr>
        <w:t xml:space="preserve">Hobson, C. (2018, October). </w:t>
      </w:r>
      <w:r w:rsidRPr="00752D0E">
        <w:rPr>
          <w:rFonts w:ascii="Arial" w:eastAsia="Times New Roman" w:hAnsi="Arial" w:cs="Arial"/>
          <w:i/>
          <w:sz w:val="24"/>
          <w:szCs w:val="24"/>
          <w:lang w:eastAsia="en-GB"/>
        </w:rPr>
        <w:t>Demand for graduates in the midst of Brexit uncertainty: trends to watch in 2019.</w:t>
      </w:r>
      <w:r>
        <w:rPr>
          <w:rFonts w:ascii="Arial" w:eastAsia="Times New Roman" w:hAnsi="Arial" w:cs="Arial"/>
          <w:sz w:val="24"/>
          <w:szCs w:val="24"/>
          <w:lang w:eastAsia="en-GB"/>
        </w:rPr>
        <w:t xml:space="preserve"> </w:t>
      </w:r>
      <w:r w:rsidR="00CE6CE6" w:rsidRPr="00CE6CE6">
        <w:rPr>
          <w:rFonts w:ascii="Arial" w:eastAsia="Times New Roman" w:hAnsi="Arial" w:cs="Arial"/>
          <w:sz w:val="24"/>
          <w:szCs w:val="24"/>
          <w:lang w:eastAsia="en-GB"/>
        </w:rPr>
        <w:t>Manchester: Graduate Prospects.</w:t>
      </w:r>
      <w:r w:rsidR="00CE6CE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Retrieved from </w:t>
      </w:r>
      <w:hyperlink r:id="rId10" w:history="1">
        <w:r w:rsidRPr="00462DBE">
          <w:rPr>
            <w:rStyle w:val="Hyperlink"/>
            <w:rFonts w:ascii="Arial" w:eastAsia="Times New Roman" w:hAnsi="Arial" w:cs="Arial"/>
            <w:sz w:val="24"/>
            <w:szCs w:val="24"/>
            <w:lang w:eastAsia="en-GB"/>
          </w:rPr>
          <w:t>https://luminate.prospects.ac.uk/demand-for-graduates-in-the-midst-of-brexit-uncertainty-trends-to-watch-in-2019</w:t>
        </w:r>
      </w:hyperlink>
      <w:r w:rsidR="006C5B61">
        <w:rPr>
          <w:rFonts w:ascii="Arial" w:eastAsia="Times New Roman" w:hAnsi="Arial" w:cs="Arial"/>
          <w:sz w:val="24"/>
          <w:szCs w:val="24"/>
          <w:lang w:eastAsia="en-GB"/>
        </w:rPr>
        <w:t xml:space="preserve">. </w:t>
      </w:r>
    </w:p>
    <w:p w14:paraId="4D7B94B3" w14:textId="77777777" w:rsidR="00752D0E" w:rsidRDefault="00752D0E" w:rsidP="00900611">
      <w:pPr>
        <w:pStyle w:val="NoSpacing"/>
        <w:rPr>
          <w:rFonts w:ascii="Arial" w:eastAsia="Times New Roman" w:hAnsi="Arial" w:cs="Arial"/>
          <w:sz w:val="24"/>
          <w:szCs w:val="24"/>
          <w:lang w:eastAsia="en-GB"/>
        </w:rPr>
      </w:pPr>
    </w:p>
    <w:p w14:paraId="5D78442D" w14:textId="4B8AAD03" w:rsidR="00900611" w:rsidRDefault="00E82F8C" w:rsidP="00900611">
      <w:pPr>
        <w:pStyle w:val="NoSpacing"/>
        <w:rPr>
          <w:rFonts w:ascii="Arial" w:hAnsi="Arial" w:cs="Arial"/>
          <w:sz w:val="24"/>
          <w:szCs w:val="24"/>
        </w:rPr>
      </w:pPr>
      <w:r w:rsidRPr="003263F9">
        <w:rPr>
          <w:rFonts w:ascii="Arial" w:eastAsia="Times New Roman" w:hAnsi="Arial" w:cs="Arial"/>
          <w:sz w:val="24"/>
          <w:szCs w:val="24"/>
          <w:lang w:eastAsia="en-GB"/>
        </w:rPr>
        <w:t xml:space="preserve">Hooley, T. (2015, 17 September).  </w:t>
      </w:r>
      <w:r w:rsidRPr="003263F9">
        <w:rPr>
          <w:rFonts w:ascii="Arial" w:eastAsia="Times New Roman" w:hAnsi="Arial" w:cs="Arial"/>
          <w:i/>
          <w:sz w:val="24"/>
          <w:szCs w:val="24"/>
          <w:lang w:eastAsia="en-GB"/>
        </w:rPr>
        <w:t>Emancipate yourselves from mental slavery: Self-actualisation, social justice and the politics of career guidance.</w:t>
      </w:r>
      <w:r w:rsidRPr="003263F9">
        <w:rPr>
          <w:rFonts w:ascii="Arial" w:eastAsia="Times New Roman" w:hAnsi="Arial" w:cs="Arial"/>
          <w:sz w:val="24"/>
          <w:szCs w:val="24"/>
          <w:lang w:eastAsia="en-GB"/>
        </w:rPr>
        <w:t xml:space="preserve"> </w:t>
      </w:r>
      <w:r w:rsidR="00CE6CE6" w:rsidRPr="00CE6CE6">
        <w:rPr>
          <w:rFonts w:ascii="Arial" w:eastAsia="Times New Roman" w:hAnsi="Arial" w:cs="Arial"/>
          <w:sz w:val="24"/>
          <w:szCs w:val="24"/>
          <w:lang w:eastAsia="en-GB"/>
        </w:rPr>
        <w:t>Derby: International Centre for Guidance Studies, University of Derby.</w:t>
      </w:r>
      <w:r w:rsidR="00CE6CE6">
        <w:rPr>
          <w:rFonts w:ascii="Arial" w:eastAsia="Times New Roman" w:hAnsi="Arial" w:cs="Arial"/>
          <w:sz w:val="24"/>
          <w:szCs w:val="24"/>
          <w:lang w:eastAsia="en-GB"/>
        </w:rPr>
        <w:t xml:space="preserve"> </w:t>
      </w:r>
      <w:r w:rsidRPr="003263F9">
        <w:rPr>
          <w:rFonts w:ascii="Arial" w:eastAsia="Times New Roman" w:hAnsi="Arial" w:cs="Arial"/>
          <w:sz w:val="24"/>
          <w:szCs w:val="24"/>
          <w:lang w:eastAsia="en-GB"/>
        </w:rPr>
        <w:t xml:space="preserve">Retrieved from </w:t>
      </w:r>
      <w:hyperlink r:id="rId11" w:history="1">
        <w:r w:rsidRPr="003263F9">
          <w:rPr>
            <w:rStyle w:val="Hyperlink"/>
            <w:rFonts w:ascii="Arial" w:eastAsia="Times New Roman" w:hAnsi="Arial" w:cs="Arial"/>
            <w:sz w:val="24"/>
            <w:szCs w:val="24"/>
            <w:lang w:eastAsia="en-GB"/>
          </w:rPr>
          <w:t>http://derby.openrepository.com/derby/bitstream/10545/579895/1/Hooley+-+Emancipate+Yourselves+from+Mental+Slavery.pdf</w:t>
        </w:r>
      </w:hyperlink>
      <w:r w:rsidR="00900611">
        <w:rPr>
          <w:rFonts w:ascii="Arial" w:eastAsia="Times New Roman" w:hAnsi="Arial" w:cs="Arial"/>
          <w:sz w:val="24"/>
          <w:szCs w:val="24"/>
          <w:lang w:eastAsia="en-GB"/>
        </w:rPr>
        <w:t xml:space="preserve">. </w:t>
      </w:r>
    </w:p>
    <w:p w14:paraId="3AC13F37" w14:textId="77777777" w:rsidR="00E82F8C" w:rsidRDefault="00E82F8C" w:rsidP="003263F9">
      <w:pPr>
        <w:pStyle w:val="NoSpacing"/>
        <w:rPr>
          <w:rFonts w:ascii="Arial" w:hAnsi="Arial" w:cs="Arial"/>
          <w:sz w:val="24"/>
          <w:szCs w:val="24"/>
        </w:rPr>
      </w:pPr>
    </w:p>
    <w:p w14:paraId="22A2F487" w14:textId="022725A3" w:rsidR="00A53A23" w:rsidRDefault="00F61B59" w:rsidP="003263F9">
      <w:pPr>
        <w:pStyle w:val="NoSpacing"/>
        <w:rPr>
          <w:rFonts w:ascii="Arial" w:hAnsi="Arial" w:cs="Arial"/>
          <w:sz w:val="24"/>
          <w:szCs w:val="24"/>
        </w:rPr>
      </w:pPr>
      <w:r>
        <w:rPr>
          <w:rFonts w:ascii="Arial" w:hAnsi="Arial" w:cs="Arial"/>
          <w:sz w:val="24"/>
          <w:szCs w:val="24"/>
        </w:rPr>
        <w:t xml:space="preserve">Hooley, T. </w:t>
      </w:r>
      <w:r w:rsidR="002D65AB">
        <w:rPr>
          <w:rFonts w:ascii="Arial" w:hAnsi="Arial" w:cs="Arial"/>
          <w:sz w:val="24"/>
          <w:szCs w:val="24"/>
        </w:rPr>
        <w:t>&amp;</w:t>
      </w:r>
      <w:r w:rsidR="00694FEC">
        <w:rPr>
          <w:rFonts w:ascii="Arial" w:hAnsi="Arial" w:cs="Arial"/>
          <w:sz w:val="24"/>
          <w:szCs w:val="24"/>
        </w:rPr>
        <w:t xml:space="preserve"> Barham</w:t>
      </w:r>
      <w:r w:rsidR="00FC3513">
        <w:rPr>
          <w:rFonts w:ascii="Arial" w:hAnsi="Arial" w:cs="Arial"/>
          <w:sz w:val="24"/>
          <w:szCs w:val="24"/>
        </w:rPr>
        <w:t xml:space="preserve">, L. </w:t>
      </w:r>
      <w:r w:rsidR="003D73C2">
        <w:rPr>
          <w:rFonts w:ascii="Arial" w:hAnsi="Arial" w:cs="Arial"/>
          <w:sz w:val="24"/>
          <w:szCs w:val="24"/>
        </w:rPr>
        <w:t xml:space="preserve">(Eds). </w:t>
      </w:r>
      <w:r w:rsidR="00FC3513">
        <w:rPr>
          <w:rFonts w:ascii="Arial" w:hAnsi="Arial" w:cs="Arial"/>
          <w:sz w:val="24"/>
          <w:szCs w:val="24"/>
        </w:rPr>
        <w:t>(2016</w:t>
      </w:r>
      <w:r>
        <w:rPr>
          <w:rFonts w:ascii="Arial" w:hAnsi="Arial" w:cs="Arial"/>
          <w:sz w:val="24"/>
          <w:szCs w:val="24"/>
        </w:rPr>
        <w:t>)</w:t>
      </w:r>
      <w:r w:rsidR="00694FEC">
        <w:rPr>
          <w:rFonts w:ascii="Arial" w:hAnsi="Arial" w:cs="Arial"/>
          <w:sz w:val="24"/>
          <w:szCs w:val="24"/>
        </w:rPr>
        <w:t>.</w:t>
      </w:r>
      <w:r w:rsidRPr="00F61B59">
        <w:rPr>
          <w:rFonts w:ascii="Arial" w:hAnsi="Arial" w:cs="Arial"/>
          <w:sz w:val="24"/>
          <w:szCs w:val="24"/>
        </w:rPr>
        <w:t xml:space="preserve"> </w:t>
      </w:r>
      <w:r w:rsidR="00273C1C">
        <w:rPr>
          <w:rFonts w:ascii="Arial" w:hAnsi="Arial" w:cs="Arial"/>
          <w:i/>
          <w:sz w:val="24"/>
          <w:szCs w:val="24"/>
        </w:rPr>
        <w:t>Career development and public p</w:t>
      </w:r>
      <w:r w:rsidRPr="005B6578">
        <w:rPr>
          <w:rFonts w:ascii="Arial" w:hAnsi="Arial" w:cs="Arial"/>
          <w:i/>
          <w:sz w:val="24"/>
          <w:szCs w:val="24"/>
        </w:rPr>
        <w:t>olicy</w:t>
      </w:r>
      <w:r w:rsidR="00273C1C">
        <w:rPr>
          <w:rFonts w:ascii="Arial" w:hAnsi="Arial" w:cs="Arial"/>
          <w:i/>
          <w:sz w:val="24"/>
          <w:szCs w:val="24"/>
        </w:rPr>
        <w:t>: T</w:t>
      </w:r>
      <w:r w:rsidRPr="005B6578">
        <w:rPr>
          <w:rFonts w:ascii="Arial" w:hAnsi="Arial" w:cs="Arial"/>
          <w:i/>
          <w:sz w:val="24"/>
          <w:szCs w:val="24"/>
        </w:rPr>
        <w:t xml:space="preserve">he Tony Watts </w:t>
      </w:r>
      <w:r w:rsidR="00273C1C">
        <w:rPr>
          <w:rFonts w:ascii="Arial" w:hAnsi="Arial" w:cs="Arial"/>
          <w:i/>
          <w:sz w:val="24"/>
          <w:szCs w:val="24"/>
        </w:rPr>
        <w:t>r</w:t>
      </w:r>
      <w:r w:rsidRPr="005B6578">
        <w:rPr>
          <w:rFonts w:ascii="Arial" w:hAnsi="Arial" w:cs="Arial"/>
          <w:i/>
          <w:sz w:val="24"/>
          <w:szCs w:val="24"/>
        </w:rPr>
        <w:t>eader.</w:t>
      </w:r>
      <w:r>
        <w:rPr>
          <w:rFonts w:ascii="Arial" w:hAnsi="Arial" w:cs="Arial"/>
          <w:sz w:val="24"/>
          <w:szCs w:val="24"/>
        </w:rPr>
        <w:t xml:space="preserve"> </w:t>
      </w:r>
      <w:r w:rsidR="003D73C2">
        <w:rPr>
          <w:rFonts w:ascii="Arial" w:hAnsi="Arial" w:cs="Arial"/>
          <w:sz w:val="24"/>
          <w:szCs w:val="24"/>
        </w:rPr>
        <w:t>Stafford: Highflyers.</w:t>
      </w:r>
    </w:p>
    <w:p w14:paraId="608BA6D3" w14:textId="77777777" w:rsidR="00A53A23" w:rsidRDefault="00A53A23" w:rsidP="003263F9">
      <w:pPr>
        <w:pStyle w:val="NoSpacing"/>
        <w:rPr>
          <w:rFonts w:ascii="Arial" w:hAnsi="Arial" w:cs="Arial"/>
          <w:sz w:val="24"/>
          <w:szCs w:val="24"/>
        </w:rPr>
      </w:pPr>
    </w:p>
    <w:p w14:paraId="40C6E726" w14:textId="4C967963" w:rsidR="00E96CDF" w:rsidRPr="00694FEC" w:rsidRDefault="00E96CDF" w:rsidP="00E96CDF">
      <w:pPr>
        <w:pStyle w:val="NoSpacing"/>
        <w:rPr>
          <w:rStyle w:val="Hyperlink"/>
          <w:rFonts w:ascii="Arial" w:hAnsi="Arial" w:cs="Arial"/>
          <w:i/>
          <w:color w:val="auto"/>
          <w:sz w:val="24"/>
          <w:szCs w:val="24"/>
          <w:u w:val="none"/>
          <w:lang w:val="en-US"/>
        </w:rPr>
      </w:pPr>
      <w:r w:rsidRPr="00694FEC">
        <w:rPr>
          <w:rFonts w:ascii="Arial" w:hAnsi="Arial" w:cs="Arial"/>
          <w:sz w:val="24"/>
          <w:szCs w:val="24"/>
          <w:lang w:val="en-US"/>
        </w:rPr>
        <w:t>Marx, K. (1973)</w:t>
      </w:r>
      <w:r w:rsidR="00694FEC">
        <w:rPr>
          <w:rFonts w:ascii="Arial" w:hAnsi="Arial" w:cs="Arial"/>
          <w:sz w:val="24"/>
          <w:szCs w:val="24"/>
          <w:lang w:val="en-US"/>
        </w:rPr>
        <w:t>.</w:t>
      </w:r>
      <w:r w:rsidRPr="00694FEC">
        <w:rPr>
          <w:rFonts w:ascii="Arial" w:hAnsi="Arial" w:cs="Arial"/>
          <w:sz w:val="24"/>
          <w:szCs w:val="24"/>
          <w:lang w:val="en-US"/>
        </w:rPr>
        <w:t xml:space="preserve"> </w:t>
      </w:r>
      <w:r w:rsidR="006D53D3">
        <w:rPr>
          <w:rFonts w:ascii="Arial" w:hAnsi="Arial" w:cs="Arial"/>
          <w:i/>
          <w:sz w:val="24"/>
          <w:szCs w:val="24"/>
          <w:lang w:val="en-US"/>
        </w:rPr>
        <w:t>Grundrisse: Foundations of the critique of political e</w:t>
      </w:r>
      <w:r w:rsidRPr="00694FEC">
        <w:rPr>
          <w:rFonts w:ascii="Arial" w:hAnsi="Arial" w:cs="Arial"/>
          <w:i/>
          <w:sz w:val="24"/>
          <w:szCs w:val="24"/>
          <w:lang w:val="en-US"/>
        </w:rPr>
        <w:t>conomy (Rough Draft).</w:t>
      </w:r>
      <w:r w:rsidRPr="00694FEC">
        <w:rPr>
          <w:rFonts w:ascii="Arial" w:hAnsi="Arial" w:cs="Arial"/>
          <w:sz w:val="24"/>
          <w:szCs w:val="24"/>
          <w:lang w:val="en-US"/>
        </w:rPr>
        <w:t xml:space="preserve"> Harmondsworth: Penguin Books (in association with New Left Review)</w:t>
      </w:r>
      <w:r w:rsidR="006D53D3">
        <w:rPr>
          <w:rFonts w:ascii="Arial" w:hAnsi="Arial" w:cs="Arial"/>
          <w:sz w:val="24"/>
          <w:szCs w:val="24"/>
          <w:lang w:val="en-US"/>
        </w:rPr>
        <w:t>.</w:t>
      </w:r>
      <w:r w:rsidRPr="00694FEC">
        <w:rPr>
          <w:rFonts w:ascii="Arial" w:hAnsi="Arial" w:cs="Arial"/>
          <w:sz w:val="24"/>
          <w:szCs w:val="24"/>
          <w:lang w:val="en-US"/>
        </w:rPr>
        <w:t xml:space="preserve"> </w:t>
      </w:r>
    </w:p>
    <w:p w14:paraId="299E6D48" w14:textId="77777777" w:rsidR="004017D9" w:rsidRDefault="004017D9" w:rsidP="003263F9">
      <w:pPr>
        <w:pStyle w:val="NoSpacing"/>
        <w:rPr>
          <w:rStyle w:val="Hyperlink"/>
          <w:rFonts w:ascii="Arial" w:hAnsi="Arial" w:cs="Arial"/>
          <w:sz w:val="24"/>
          <w:szCs w:val="24"/>
        </w:rPr>
      </w:pPr>
    </w:p>
    <w:p w14:paraId="3DD319C8" w14:textId="2CE6DFAD" w:rsidR="004017D9" w:rsidRPr="004017D9" w:rsidRDefault="004017D9" w:rsidP="004017D9">
      <w:pPr>
        <w:pStyle w:val="NoSpacing"/>
        <w:rPr>
          <w:rFonts w:ascii="Arial" w:hAnsi="Arial" w:cs="Arial"/>
          <w:sz w:val="24"/>
          <w:szCs w:val="24"/>
        </w:rPr>
      </w:pPr>
      <w:r>
        <w:rPr>
          <w:rFonts w:ascii="Arial" w:hAnsi="Arial" w:cs="Arial"/>
          <w:sz w:val="24"/>
          <w:szCs w:val="24"/>
        </w:rPr>
        <w:t>McCrory, M.</w:t>
      </w:r>
      <w:r w:rsidR="002D65AB">
        <w:rPr>
          <w:rFonts w:ascii="Arial" w:hAnsi="Arial" w:cs="Arial"/>
          <w:sz w:val="24"/>
          <w:szCs w:val="24"/>
        </w:rPr>
        <w:t xml:space="preserve"> &amp;</w:t>
      </w:r>
      <w:r>
        <w:rPr>
          <w:rFonts w:ascii="Arial" w:hAnsi="Arial" w:cs="Arial"/>
          <w:sz w:val="24"/>
          <w:szCs w:val="24"/>
        </w:rPr>
        <w:t xml:space="preserve"> O’Donnell, V. (2016)</w:t>
      </w:r>
      <w:r w:rsidR="00694FEC">
        <w:rPr>
          <w:rFonts w:ascii="Arial" w:hAnsi="Arial" w:cs="Arial"/>
          <w:sz w:val="24"/>
          <w:szCs w:val="24"/>
        </w:rPr>
        <w:t>.</w:t>
      </w:r>
      <w:r w:rsidR="0078304D">
        <w:rPr>
          <w:rFonts w:ascii="Arial" w:hAnsi="Arial" w:cs="Arial"/>
          <w:sz w:val="24"/>
          <w:szCs w:val="24"/>
        </w:rPr>
        <w:t xml:space="preserve"> Developing a participant-centred approach to qualitative research i</w:t>
      </w:r>
      <w:r>
        <w:rPr>
          <w:rFonts w:ascii="Arial" w:hAnsi="Arial" w:cs="Arial"/>
          <w:sz w:val="24"/>
          <w:szCs w:val="24"/>
        </w:rPr>
        <w:t xml:space="preserve">nterviewing. </w:t>
      </w:r>
      <w:r w:rsidRPr="005B6578">
        <w:rPr>
          <w:rFonts w:ascii="Arial" w:hAnsi="Arial" w:cs="Arial"/>
          <w:i/>
          <w:sz w:val="24"/>
          <w:szCs w:val="24"/>
        </w:rPr>
        <w:t>Theory and Method in Higher Education Research</w:t>
      </w:r>
      <w:r w:rsidRPr="004017D9">
        <w:rPr>
          <w:rFonts w:ascii="Arial" w:hAnsi="Arial" w:cs="Arial"/>
          <w:sz w:val="24"/>
          <w:szCs w:val="24"/>
        </w:rPr>
        <w:t xml:space="preserve">, </w:t>
      </w:r>
      <w:r w:rsidRPr="004E20A7">
        <w:rPr>
          <w:rFonts w:ascii="Arial" w:hAnsi="Arial" w:cs="Arial"/>
          <w:i/>
          <w:sz w:val="24"/>
          <w:szCs w:val="24"/>
        </w:rPr>
        <w:t>2,</w:t>
      </w:r>
      <w:r w:rsidRPr="004017D9">
        <w:rPr>
          <w:rFonts w:ascii="Arial" w:hAnsi="Arial" w:cs="Arial"/>
          <w:sz w:val="24"/>
          <w:szCs w:val="24"/>
        </w:rPr>
        <w:t xml:space="preserve"> 157</w:t>
      </w:r>
      <w:r>
        <w:rPr>
          <w:rFonts w:ascii="Arial" w:hAnsi="Arial" w:cs="Arial"/>
          <w:sz w:val="24"/>
          <w:szCs w:val="24"/>
        </w:rPr>
        <w:t>-</w:t>
      </w:r>
      <w:r w:rsidRPr="004017D9">
        <w:rPr>
          <w:rFonts w:ascii="Arial" w:hAnsi="Arial" w:cs="Arial"/>
          <w:sz w:val="24"/>
          <w:szCs w:val="24"/>
        </w:rPr>
        <w:t>175</w:t>
      </w:r>
      <w:r>
        <w:rPr>
          <w:rFonts w:ascii="Arial" w:hAnsi="Arial" w:cs="Arial"/>
          <w:sz w:val="24"/>
          <w:szCs w:val="24"/>
        </w:rPr>
        <w:t>.</w:t>
      </w:r>
      <w:r w:rsidR="00D9270E">
        <w:rPr>
          <w:rFonts w:ascii="Arial" w:hAnsi="Arial" w:cs="Arial"/>
          <w:sz w:val="24"/>
          <w:szCs w:val="24"/>
        </w:rPr>
        <w:t xml:space="preserve"> </w:t>
      </w:r>
      <w:r w:rsidR="00D9270E" w:rsidRPr="00D9270E">
        <w:rPr>
          <w:rFonts w:ascii="Arial" w:hAnsi="Arial" w:cs="Arial"/>
          <w:sz w:val="24"/>
          <w:szCs w:val="24"/>
        </w:rPr>
        <w:t>doi:</w:t>
      </w:r>
      <w:r w:rsidR="00E1562D">
        <w:rPr>
          <w:rFonts w:ascii="Arial" w:hAnsi="Arial" w:cs="Arial"/>
          <w:sz w:val="24"/>
          <w:szCs w:val="24"/>
        </w:rPr>
        <w:t xml:space="preserve"> </w:t>
      </w:r>
      <w:r w:rsidR="00D9270E" w:rsidRPr="00D9270E">
        <w:rPr>
          <w:rFonts w:ascii="Arial" w:hAnsi="Arial" w:cs="Arial"/>
          <w:sz w:val="24"/>
          <w:szCs w:val="24"/>
        </w:rPr>
        <w:t>10.1108/S2056-375220160000002008</w:t>
      </w:r>
    </w:p>
    <w:p w14:paraId="6690D117" w14:textId="77777777" w:rsidR="004017D9" w:rsidRPr="003263F9" w:rsidRDefault="004017D9" w:rsidP="004017D9">
      <w:pPr>
        <w:pStyle w:val="NoSpacing"/>
        <w:rPr>
          <w:rFonts w:ascii="Arial" w:hAnsi="Arial" w:cs="Arial"/>
          <w:sz w:val="24"/>
          <w:szCs w:val="24"/>
        </w:rPr>
      </w:pPr>
    </w:p>
    <w:p w14:paraId="5CB24B7A" w14:textId="301FAA5E" w:rsidR="00E82F8C" w:rsidRPr="00A81E50" w:rsidRDefault="00E82F8C" w:rsidP="003263F9">
      <w:pPr>
        <w:pStyle w:val="NoSpacing"/>
        <w:rPr>
          <w:rStyle w:val="Hyperlink"/>
          <w:rFonts w:ascii="Arial" w:hAnsi="Arial" w:cs="Arial"/>
          <w:color w:val="auto"/>
          <w:sz w:val="24"/>
          <w:szCs w:val="24"/>
          <w:u w:val="none"/>
        </w:rPr>
      </w:pPr>
      <w:r w:rsidRPr="003263F9">
        <w:rPr>
          <w:rFonts w:ascii="Arial" w:hAnsi="Arial" w:cs="Arial"/>
          <w:sz w:val="24"/>
          <w:szCs w:val="24"/>
        </w:rPr>
        <w:t xml:space="preserve">Recruitment International (2017, February 16).  </w:t>
      </w:r>
      <w:r w:rsidRPr="003263F9">
        <w:rPr>
          <w:rFonts w:ascii="Arial" w:hAnsi="Arial" w:cs="Arial"/>
          <w:i/>
          <w:sz w:val="24"/>
          <w:szCs w:val="24"/>
        </w:rPr>
        <w:t>Graduate talent pool to get shallower as a third of UK international students reconsider staying and working in the UK.</w:t>
      </w:r>
      <w:r w:rsidRPr="003263F9">
        <w:rPr>
          <w:rFonts w:ascii="Arial" w:hAnsi="Arial" w:cs="Arial"/>
          <w:sz w:val="24"/>
          <w:szCs w:val="24"/>
        </w:rPr>
        <w:t xml:space="preserve">  Retrieved from </w:t>
      </w:r>
      <w:hyperlink r:id="rId12" w:history="1">
        <w:r w:rsidRPr="003263F9">
          <w:rPr>
            <w:rStyle w:val="Hyperlink"/>
            <w:rFonts w:ascii="Arial" w:hAnsi="Arial" w:cs="Arial"/>
            <w:sz w:val="24"/>
            <w:szCs w:val="24"/>
          </w:rPr>
          <w:t>https://www.recruitment-international.co.uk/blog/2017/02/graduate-talent-pool-to-get-shallower-as-a-third-of-uk-international-students-reconsider-staying-and-working-in-uk.amp</w:t>
        </w:r>
      </w:hyperlink>
      <w:r w:rsidR="00A81E50">
        <w:rPr>
          <w:rStyle w:val="Hyperlink"/>
          <w:rFonts w:ascii="Arial" w:hAnsi="Arial" w:cs="Arial"/>
          <w:color w:val="auto"/>
          <w:sz w:val="24"/>
          <w:szCs w:val="24"/>
          <w:u w:val="none"/>
        </w:rPr>
        <w:t>.</w:t>
      </w:r>
    </w:p>
    <w:p w14:paraId="3F066548" w14:textId="77777777" w:rsidR="00F61B59" w:rsidRDefault="00F61B59" w:rsidP="003263F9">
      <w:pPr>
        <w:pStyle w:val="NoSpacing"/>
        <w:rPr>
          <w:rStyle w:val="Hyperlink"/>
          <w:rFonts w:ascii="Arial" w:hAnsi="Arial" w:cs="Arial"/>
          <w:sz w:val="24"/>
          <w:szCs w:val="24"/>
        </w:rPr>
      </w:pPr>
    </w:p>
    <w:p w14:paraId="73684C73" w14:textId="49D7ACAB" w:rsidR="00F61B59" w:rsidRPr="005B6578" w:rsidRDefault="00F61B59" w:rsidP="003263F9">
      <w:pPr>
        <w:pStyle w:val="NoSpacing"/>
        <w:rPr>
          <w:rFonts w:ascii="Arial" w:hAnsi="Arial" w:cs="Arial"/>
          <w:sz w:val="24"/>
          <w:szCs w:val="24"/>
        </w:rPr>
      </w:pPr>
      <w:r w:rsidRPr="005B6578">
        <w:rPr>
          <w:rFonts w:ascii="Arial" w:hAnsi="Arial" w:cs="Arial"/>
          <w:sz w:val="24"/>
          <w:szCs w:val="24"/>
        </w:rPr>
        <w:t>Roberts, K. (2009) Opportunity structures then and now, </w:t>
      </w:r>
      <w:r w:rsidRPr="005B6578">
        <w:rPr>
          <w:rFonts w:ascii="Arial" w:hAnsi="Arial" w:cs="Arial"/>
          <w:i/>
          <w:sz w:val="24"/>
          <w:szCs w:val="24"/>
        </w:rPr>
        <w:t>Journal of Education and Work</w:t>
      </w:r>
      <w:r w:rsidRPr="005B6578">
        <w:rPr>
          <w:rFonts w:ascii="Arial" w:hAnsi="Arial" w:cs="Arial"/>
          <w:sz w:val="24"/>
          <w:szCs w:val="24"/>
        </w:rPr>
        <w:t>, </w:t>
      </w:r>
      <w:r w:rsidRPr="004E20A7">
        <w:rPr>
          <w:rFonts w:ascii="Arial" w:hAnsi="Arial" w:cs="Arial"/>
          <w:i/>
          <w:sz w:val="24"/>
          <w:szCs w:val="24"/>
        </w:rPr>
        <w:t>22</w:t>
      </w:r>
      <w:r w:rsidRPr="005B6578">
        <w:rPr>
          <w:rFonts w:ascii="Arial" w:hAnsi="Arial" w:cs="Arial"/>
          <w:sz w:val="24"/>
          <w:szCs w:val="24"/>
        </w:rPr>
        <w:t>, 355-368.</w:t>
      </w:r>
      <w:r w:rsidR="0069092F">
        <w:rPr>
          <w:rFonts w:ascii="Arial" w:hAnsi="Arial" w:cs="Arial"/>
          <w:sz w:val="24"/>
          <w:szCs w:val="24"/>
        </w:rPr>
        <w:t xml:space="preserve"> </w:t>
      </w:r>
      <w:hyperlink r:id="rId13" w:history="1">
        <w:r w:rsidR="0069092F">
          <w:rPr>
            <w:rStyle w:val="Hyperlink"/>
            <w:rFonts w:ascii="Arial" w:hAnsi="Arial" w:cs="Arial"/>
            <w:color w:val="auto"/>
            <w:sz w:val="24"/>
            <w:szCs w:val="24"/>
            <w:u w:val="none"/>
          </w:rPr>
          <w:t xml:space="preserve">doi: </w:t>
        </w:r>
        <w:r w:rsidR="0069092F" w:rsidRPr="0069092F">
          <w:rPr>
            <w:rStyle w:val="Hyperlink"/>
            <w:rFonts w:ascii="Arial" w:hAnsi="Arial" w:cs="Arial"/>
            <w:color w:val="auto"/>
            <w:sz w:val="24"/>
            <w:szCs w:val="24"/>
            <w:u w:val="none"/>
          </w:rPr>
          <w:t>10.1080/13639080903453987</w:t>
        </w:r>
      </w:hyperlink>
    </w:p>
    <w:p w14:paraId="0349DB0E" w14:textId="77777777" w:rsidR="00E82F8C" w:rsidRDefault="00E82F8C" w:rsidP="003263F9">
      <w:pPr>
        <w:pStyle w:val="NoSpacing"/>
        <w:rPr>
          <w:rFonts w:ascii="Arial" w:hAnsi="Arial" w:cs="Arial"/>
          <w:sz w:val="24"/>
          <w:szCs w:val="24"/>
        </w:rPr>
      </w:pPr>
    </w:p>
    <w:p w14:paraId="4365648E" w14:textId="7207F1C3" w:rsidR="000038F5" w:rsidRPr="000038F5" w:rsidRDefault="000038F5" w:rsidP="000038F5">
      <w:pPr>
        <w:pStyle w:val="NoSpacing"/>
        <w:rPr>
          <w:rFonts w:ascii="Arial" w:hAnsi="Arial" w:cs="Arial"/>
          <w:sz w:val="24"/>
          <w:szCs w:val="24"/>
        </w:rPr>
      </w:pPr>
      <w:r w:rsidRPr="000038F5">
        <w:rPr>
          <w:rFonts w:ascii="Arial" w:hAnsi="Arial" w:cs="Arial"/>
          <w:sz w:val="24"/>
          <w:szCs w:val="24"/>
        </w:rPr>
        <w:t>Stetsenko, A. (2015)</w:t>
      </w:r>
      <w:r w:rsidR="00694FEC">
        <w:rPr>
          <w:rFonts w:ascii="Arial" w:hAnsi="Arial" w:cs="Arial"/>
          <w:sz w:val="24"/>
          <w:szCs w:val="24"/>
        </w:rPr>
        <w:t>.</w:t>
      </w:r>
      <w:r w:rsidRPr="000038F5">
        <w:rPr>
          <w:rFonts w:ascii="Arial" w:hAnsi="Arial" w:cs="Arial"/>
          <w:sz w:val="24"/>
          <w:szCs w:val="24"/>
        </w:rPr>
        <w:t xml:space="preserve"> Theory for and as social practice for realising the future: Implications from a tra</w:t>
      </w:r>
      <w:r w:rsidR="002A4667">
        <w:rPr>
          <w:rFonts w:ascii="Arial" w:hAnsi="Arial" w:cs="Arial"/>
          <w:sz w:val="24"/>
          <w:szCs w:val="24"/>
        </w:rPr>
        <w:t>nsformative activist stance. In</w:t>
      </w:r>
      <w:r w:rsidRPr="000038F5">
        <w:rPr>
          <w:rFonts w:ascii="Arial" w:hAnsi="Arial" w:cs="Arial"/>
          <w:sz w:val="24"/>
          <w:szCs w:val="24"/>
        </w:rPr>
        <w:t xml:space="preserve"> J. Martin, J</w:t>
      </w:r>
      <w:r w:rsidR="002A4667">
        <w:rPr>
          <w:rFonts w:ascii="Arial" w:hAnsi="Arial" w:cs="Arial"/>
          <w:sz w:val="24"/>
          <w:szCs w:val="24"/>
        </w:rPr>
        <w:t>. Sugarman, and J. L. Slaney (E</w:t>
      </w:r>
      <w:r w:rsidRPr="000038F5">
        <w:rPr>
          <w:rFonts w:ascii="Arial" w:hAnsi="Arial" w:cs="Arial"/>
          <w:sz w:val="24"/>
          <w:szCs w:val="24"/>
        </w:rPr>
        <w:t>ds</w:t>
      </w:r>
      <w:r w:rsidR="002902CB">
        <w:rPr>
          <w:rFonts w:ascii="Arial" w:hAnsi="Arial" w:cs="Arial"/>
          <w:sz w:val="24"/>
          <w:szCs w:val="24"/>
        </w:rPr>
        <w:t>.</w:t>
      </w:r>
      <w:r w:rsidRPr="000038F5">
        <w:rPr>
          <w:rFonts w:ascii="Arial" w:hAnsi="Arial" w:cs="Arial"/>
          <w:sz w:val="24"/>
          <w:szCs w:val="24"/>
        </w:rPr>
        <w:t>)</w:t>
      </w:r>
      <w:r w:rsidR="002A4667">
        <w:rPr>
          <w:rFonts w:ascii="Arial" w:hAnsi="Arial" w:cs="Arial"/>
          <w:sz w:val="24"/>
          <w:szCs w:val="24"/>
        </w:rPr>
        <w:t>,</w:t>
      </w:r>
      <w:r w:rsidRPr="000038F5">
        <w:rPr>
          <w:rFonts w:ascii="Arial" w:hAnsi="Arial" w:cs="Arial"/>
          <w:sz w:val="24"/>
          <w:szCs w:val="24"/>
        </w:rPr>
        <w:t xml:space="preserve"> </w:t>
      </w:r>
      <w:r w:rsidR="002A4667">
        <w:rPr>
          <w:rFonts w:ascii="Arial" w:hAnsi="Arial" w:cs="Arial"/>
          <w:i/>
          <w:sz w:val="24"/>
          <w:szCs w:val="24"/>
        </w:rPr>
        <w:t>The Wiley handbook of theoretical and philosophical p</w:t>
      </w:r>
      <w:r w:rsidRPr="005B6578">
        <w:rPr>
          <w:rFonts w:ascii="Arial" w:hAnsi="Arial" w:cs="Arial"/>
          <w:i/>
          <w:sz w:val="24"/>
          <w:szCs w:val="24"/>
        </w:rPr>
        <w:t>sychology</w:t>
      </w:r>
      <w:r w:rsidRPr="000038F5">
        <w:rPr>
          <w:rFonts w:ascii="Arial" w:hAnsi="Arial" w:cs="Arial"/>
          <w:sz w:val="24"/>
          <w:szCs w:val="24"/>
        </w:rPr>
        <w:t xml:space="preserve">: </w:t>
      </w:r>
      <w:r w:rsidR="002A4667">
        <w:rPr>
          <w:rFonts w:ascii="Arial" w:hAnsi="Arial" w:cs="Arial"/>
          <w:i/>
          <w:sz w:val="24"/>
          <w:szCs w:val="24"/>
        </w:rPr>
        <w:t>Methods, a</w:t>
      </w:r>
      <w:r w:rsidRPr="005B6578">
        <w:rPr>
          <w:rFonts w:ascii="Arial" w:hAnsi="Arial" w:cs="Arial"/>
          <w:i/>
          <w:sz w:val="24"/>
          <w:szCs w:val="24"/>
        </w:rPr>
        <w:t>pproac</w:t>
      </w:r>
      <w:r w:rsidR="002A4667">
        <w:rPr>
          <w:rFonts w:ascii="Arial" w:hAnsi="Arial" w:cs="Arial"/>
          <w:i/>
          <w:sz w:val="24"/>
          <w:szCs w:val="24"/>
        </w:rPr>
        <w:t>hes and new d</w:t>
      </w:r>
      <w:r w:rsidRPr="005B6578">
        <w:rPr>
          <w:rFonts w:ascii="Arial" w:hAnsi="Arial" w:cs="Arial"/>
          <w:i/>
          <w:sz w:val="24"/>
          <w:szCs w:val="24"/>
        </w:rPr>
        <w:t>irections for Social Sciences</w:t>
      </w:r>
      <w:r w:rsidR="00815DEF" w:rsidRPr="00815DEF">
        <w:t xml:space="preserve"> </w:t>
      </w:r>
      <w:r w:rsidR="00815DEF">
        <w:rPr>
          <w:rFonts w:ascii="Arial" w:hAnsi="Arial" w:cs="Arial"/>
          <w:sz w:val="24"/>
          <w:szCs w:val="24"/>
        </w:rPr>
        <w:t>pp. 102–116</w:t>
      </w:r>
      <w:r w:rsidR="00815DEF" w:rsidRPr="00815DEF">
        <w:rPr>
          <w:rFonts w:ascii="Arial" w:hAnsi="Arial" w:cs="Arial"/>
          <w:sz w:val="24"/>
          <w:szCs w:val="24"/>
        </w:rPr>
        <w:t>.</w:t>
      </w:r>
      <w:r w:rsidRPr="000038F5">
        <w:rPr>
          <w:rFonts w:ascii="Arial" w:hAnsi="Arial" w:cs="Arial"/>
          <w:sz w:val="24"/>
          <w:szCs w:val="24"/>
        </w:rPr>
        <w:t xml:space="preserve"> Oxford: John Wiley</w:t>
      </w:r>
      <w:r w:rsidR="002A4667">
        <w:rPr>
          <w:rFonts w:ascii="Arial" w:hAnsi="Arial" w:cs="Arial"/>
          <w:sz w:val="24"/>
          <w:szCs w:val="24"/>
        </w:rPr>
        <w:t>.</w:t>
      </w:r>
      <w:r w:rsidRPr="000038F5">
        <w:rPr>
          <w:rFonts w:ascii="Arial" w:hAnsi="Arial" w:cs="Arial"/>
          <w:sz w:val="24"/>
          <w:szCs w:val="24"/>
        </w:rPr>
        <w:t xml:space="preserve"> </w:t>
      </w:r>
    </w:p>
    <w:p w14:paraId="23CF6578" w14:textId="77777777" w:rsidR="001A4208" w:rsidRDefault="001A4208" w:rsidP="003263F9">
      <w:pPr>
        <w:pStyle w:val="NoSpacing"/>
        <w:rPr>
          <w:rFonts w:ascii="Arial" w:hAnsi="Arial" w:cs="Arial"/>
          <w:sz w:val="24"/>
          <w:szCs w:val="24"/>
        </w:rPr>
      </w:pPr>
    </w:p>
    <w:p w14:paraId="66747AD1" w14:textId="35D2B748" w:rsidR="004017D9" w:rsidRDefault="004017D9" w:rsidP="003263F9">
      <w:pPr>
        <w:pStyle w:val="NoSpacing"/>
        <w:rPr>
          <w:rFonts w:ascii="Arial" w:hAnsi="Arial" w:cs="Arial"/>
          <w:sz w:val="24"/>
          <w:szCs w:val="24"/>
        </w:rPr>
      </w:pPr>
      <w:r w:rsidRPr="004017D9">
        <w:rPr>
          <w:rFonts w:ascii="Arial" w:hAnsi="Arial" w:cs="Arial"/>
          <w:sz w:val="24"/>
          <w:szCs w:val="24"/>
        </w:rPr>
        <w:t xml:space="preserve">Thomsen, R. (2017). </w:t>
      </w:r>
      <w:r w:rsidR="00553C81" w:rsidRPr="0078304D">
        <w:rPr>
          <w:rFonts w:ascii="Arial" w:hAnsi="Arial" w:cs="Arial"/>
          <w:i/>
          <w:sz w:val="24"/>
          <w:szCs w:val="24"/>
        </w:rPr>
        <w:t>Career guidance in communities: A model for reflexive p</w:t>
      </w:r>
      <w:r w:rsidRPr="0078304D">
        <w:rPr>
          <w:rFonts w:ascii="Arial" w:hAnsi="Arial" w:cs="Arial"/>
          <w:i/>
          <w:sz w:val="24"/>
          <w:szCs w:val="24"/>
        </w:rPr>
        <w:t>ractice.</w:t>
      </w:r>
      <w:r w:rsidRPr="004017D9">
        <w:rPr>
          <w:rFonts w:ascii="Arial" w:hAnsi="Arial" w:cs="Arial"/>
          <w:sz w:val="24"/>
          <w:szCs w:val="24"/>
        </w:rPr>
        <w:t xml:space="preserve"> </w:t>
      </w:r>
      <w:r w:rsidR="00CE6CE6" w:rsidRPr="004017D9">
        <w:rPr>
          <w:rFonts w:ascii="Arial" w:hAnsi="Arial" w:cs="Arial"/>
          <w:sz w:val="24"/>
          <w:szCs w:val="24"/>
        </w:rPr>
        <w:t>Derby: International Centre for Guidance Studies, University of Derby.</w:t>
      </w:r>
      <w:r w:rsidR="002D65AB">
        <w:rPr>
          <w:rFonts w:ascii="Arial" w:hAnsi="Arial" w:cs="Arial"/>
          <w:sz w:val="24"/>
          <w:szCs w:val="24"/>
        </w:rPr>
        <w:t xml:space="preserve"> </w:t>
      </w:r>
      <w:r w:rsidR="0078304D">
        <w:rPr>
          <w:rFonts w:ascii="Arial" w:hAnsi="Arial" w:cs="Arial"/>
          <w:sz w:val="24"/>
          <w:szCs w:val="24"/>
        </w:rPr>
        <w:t xml:space="preserve">Retrieved from: </w:t>
      </w:r>
      <w:hyperlink r:id="rId14" w:history="1">
        <w:r w:rsidR="0078304D" w:rsidRPr="000625FA">
          <w:rPr>
            <w:rStyle w:val="Hyperlink"/>
            <w:rFonts w:ascii="Arial" w:hAnsi="Arial" w:cs="Arial"/>
            <w:sz w:val="24"/>
            <w:szCs w:val="24"/>
          </w:rPr>
          <w:t>https://derby.openrepository.com/bitstream/handle/10545/621596/Career+guidance+in+communities+final_02052017+.pdf?sequence=1</w:t>
        </w:r>
      </w:hyperlink>
      <w:r w:rsidR="0078304D">
        <w:rPr>
          <w:rFonts w:ascii="Arial" w:hAnsi="Arial" w:cs="Arial"/>
          <w:sz w:val="24"/>
          <w:szCs w:val="24"/>
        </w:rPr>
        <w:t>.</w:t>
      </w:r>
      <w:r w:rsidR="006D53D3">
        <w:rPr>
          <w:rFonts w:ascii="Arial" w:hAnsi="Arial" w:cs="Arial"/>
          <w:sz w:val="24"/>
          <w:szCs w:val="24"/>
        </w:rPr>
        <w:t xml:space="preserve"> </w:t>
      </w:r>
    </w:p>
    <w:p w14:paraId="1D98960B" w14:textId="77777777" w:rsidR="004017D9" w:rsidRPr="003263F9" w:rsidRDefault="004017D9" w:rsidP="003263F9">
      <w:pPr>
        <w:pStyle w:val="NoSpacing"/>
        <w:rPr>
          <w:rFonts w:ascii="Arial" w:hAnsi="Arial" w:cs="Arial"/>
          <w:sz w:val="24"/>
          <w:szCs w:val="24"/>
        </w:rPr>
      </w:pPr>
    </w:p>
    <w:p w14:paraId="01C0EFFA" w14:textId="3675971C" w:rsidR="00E82F8C" w:rsidRPr="00EC2F9C" w:rsidRDefault="00E82F8C" w:rsidP="003263F9">
      <w:pPr>
        <w:pStyle w:val="NoSpacing"/>
        <w:rPr>
          <w:rFonts w:ascii="Arial" w:hAnsi="Arial" w:cs="Arial"/>
          <w:sz w:val="24"/>
          <w:szCs w:val="24"/>
        </w:rPr>
      </w:pPr>
      <w:r w:rsidRPr="003263F9">
        <w:rPr>
          <w:rFonts w:ascii="Arial" w:hAnsi="Arial" w:cs="Arial"/>
          <w:sz w:val="24"/>
          <w:szCs w:val="24"/>
        </w:rPr>
        <w:t>Universities UK. (2018</w:t>
      </w:r>
      <w:r w:rsidR="00526CC9">
        <w:rPr>
          <w:rFonts w:ascii="Arial" w:hAnsi="Arial" w:cs="Arial"/>
          <w:sz w:val="24"/>
          <w:szCs w:val="24"/>
        </w:rPr>
        <w:t>, 11 May</w:t>
      </w:r>
      <w:r w:rsidRPr="003263F9">
        <w:rPr>
          <w:rFonts w:ascii="Arial" w:hAnsi="Arial" w:cs="Arial"/>
          <w:sz w:val="24"/>
          <w:szCs w:val="24"/>
        </w:rPr>
        <w:t xml:space="preserve">). </w:t>
      </w:r>
      <w:r w:rsidRPr="003263F9">
        <w:rPr>
          <w:rFonts w:ascii="Arial" w:hAnsi="Arial" w:cs="Arial"/>
          <w:i/>
          <w:sz w:val="24"/>
          <w:szCs w:val="24"/>
        </w:rPr>
        <w:t>Minding our future</w:t>
      </w:r>
      <w:r w:rsidRPr="003263F9">
        <w:rPr>
          <w:rFonts w:ascii="Arial" w:hAnsi="Arial" w:cs="Arial"/>
          <w:sz w:val="24"/>
          <w:szCs w:val="24"/>
        </w:rPr>
        <w:t xml:space="preserve">. </w:t>
      </w:r>
      <w:r w:rsidR="00CE6CE6">
        <w:rPr>
          <w:rStyle w:val="Hyperlink"/>
          <w:rFonts w:ascii="Arial" w:hAnsi="Arial" w:cs="Arial"/>
          <w:color w:val="auto"/>
          <w:sz w:val="24"/>
          <w:szCs w:val="24"/>
          <w:u w:val="none"/>
        </w:rPr>
        <w:t xml:space="preserve">London: Universities UK.   </w:t>
      </w:r>
      <w:r w:rsidRPr="003263F9">
        <w:rPr>
          <w:rFonts w:ascii="Arial" w:hAnsi="Arial" w:cs="Arial"/>
          <w:sz w:val="24"/>
          <w:szCs w:val="24"/>
        </w:rPr>
        <w:t xml:space="preserve">Retrieved from </w:t>
      </w:r>
      <w:hyperlink r:id="rId15" w:history="1">
        <w:r w:rsidRPr="003263F9">
          <w:rPr>
            <w:rStyle w:val="Hyperlink"/>
            <w:rFonts w:ascii="Arial" w:hAnsi="Arial" w:cs="Arial"/>
            <w:sz w:val="24"/>
            <w:szCs w:val="24"/>
          </w:rPr>
          <w:t>https://www.universitiesuk.ac.uk/policy-and-analysis/reports/Documents/2018/minding-our-future-starting-conversation-student-mental-health.pdf</w:t>
        </w:r>
      </w:hyperlink>
      <w:r w:rsidR="00EC2F9C">
        <w:rPr>
          <w:rStyle w:val="Hyperlink"/>
          <w:rFonts w:ascii="Arial" w:hAnsi="Arial" w:cs="Arial"/>
          <w:sz w:val="24"/>
          <w:szCs w:val="24"/>
          <w:u w:val="none"/>
        </w:rPr>
        <w:t xml:space="preserve"> </w:t>
      </w:r>
    </w:p>
    <w:p w14:paraId="61C30456" w14:textId="77777777" w:rsidR="00C43296" w:rsidRDefault="00C43296" w:rsidP="00B74A84">
      <w:pPr>
        <w:spacing w:line="240" w:lineRule="auto"/>
        <w:rPr>
          <w:rFonts w:ascii="Arial" w:hAnsi="Arial" w:cs="Arial"/>
          <w:b/>
          <w:sz w:val="24"/>
          <w:szCs w:val="24"/>
        </w:rPr>
      </w:pPr>
    </w:p>
    <w:p w14:paraId="118A5221" w14:textId="77777777" w:rsidR="00C43296" w:rsidRDefault="00C43296" w:rsidP="00B74A84">
      <w:pPr>
        <w:spacing w:line="240" w:lineRule="auto"/>
        <w:rPr>
          <w:rFonts w:ascii="Arial" w:hAnsi="Arial" w:cs="Arial"/>
          <w:b/>
          <w:sz w:val="24"/>
          <w:szCs w:val="24"/>
        </w:rPr>
      </w:pPr>
    </w:p>
    <w:p w14:paraId="027D8246" w14:textId="77777777" w:rsidR="00E82F8C" w:rsidRPr="00A63DF4" w:rsidRDefault="00B74A84" w:rsidP="00B74A84">
      <w:pPr>
        <w:spacing w:line="240" w:lineRule="auto"/>
        <w:rPr>
          <w:rFonts w:ascii="Arial" w:hAnsi="Arial" w:cs="Arial"/>
          <w:b/>
          <w:sz w:val="24"/>
          <w:szCs w:val="24"/>
        </w:rPr>
      </w:pPr>
      <w:r w:rsidRPr="00A63DF4">
        <w:rPr>
          <w:rFonts w:ascii="Arial" w:hAnsi="Arial" w:cs="Arial"/>
          <w:b/>
          <w:sz w:val="24"/>
          <w:szCs w:val="24"/>
        </w:rPr>
        <w:t>For correspondence</w:t>
      </w:r>
    </w:p>
    <w:p w14:paraId="23FB7972" w14:textId="77777777" w:rsidR="00075E8E" w:rsidRPr="00A63DF4" w:rsidRDefault="00075E8E" w:rsidP="00075E8E">
      <w:pPr>
        <w:pStyle w:val="NoSpacing"/>
        <w:rPr>
          <w:rFonts w:ascii="Arial" w:hAnsi="Arial" w:cs="Arial"/>
          <w:sz w:val="24"/>
          <w:szCs w:val="24"/>
        </w:rPr>
      </w:pPr>
      <w:r w:rsidRPr="00A63DF4">
        <w:rPr>
          <w:rFonts w:ascii="Arial" w:hAnsi="Arial" w:cs="Arial"/>
          <w:sz w:val="24"/>
          <w:szCs w:val="24"/>
        </w:rPr>
        <w:t>Dr. Marjorie McCrory</w:t>
      </w:r>
    </w:p>
    <w:p w14:paraId="016EBEDF" w14:textId="77777777" w:rsidR="00075E8E" w:rsidRPr="00A63DF4" w:rsidRDefault="00A63DF4" w:rsidP="00075E8E">
      <w:pPr>
        <w:pStyle w:val="NoSpacing"/>
        <w:rPr>
          <w:rFonts w:ascii="Arial" w:hAnsi="Arial" w:cs="Arial"/>
          <w:sz w:val="24"/>
          <w:szCs w:val="24"/>
        </w:rPr>
      </w:pPr>
      <w:r w:rsidRPr="00A63DF4">
        <w:rPr>
          <w:rFonts w:ascii="Arial" w:hAnsi="Arial" w:cs="Arial"/>
          <w:sz w:val="24"/>
          <w:szCs w:val="24"/>
        </w:rPr>
        <w:t>Senior Lecturer and Programme Leader</w:t>
      </w:r>
    </w:p>
    <w:p w14:paraId="109D1AD3" w14:textId="77777777" w:rsidR="00A63DF4" w:rsidRPr="00A63DF4" w:rsidRDefault="00A63DF4" w:rsidP="00075E8E">
      <w:pPr>
        <w:pStyle w:val="NoSpacing"/>
        <w:rPr>
          <w:rFonts w:ascii="Arial" w:hAnsi="Arial" w:cs="Arial"/>
          <w:sz w:val="24"/>
          <w:szCs w:val="24"/>
        </w:rPr>
      </w:pPr>
      <w:r w:rsidRPr="00A63DF4">
        <w:rPr>
          <w:rFonts w:ascii="Arial" w:hAnsi="Arial" w:cs="Arial"/>
          <w:sz w:val="24"/>
          <w:szCs w:val="24"/>
        </w:rPr>
        <w:t>MSc Career Guidance and Development</w:t>
      </w:r>
    </w:p>
    <w:p w14:paraId="761AD1C3" w14:textId="77777777" w:rsidR="00A63DF4" w:rsidRPr="00A63DF4" w:rsidRDefault="001C63B0" w:rsidP="00075E8E">
      <w:pPr>
        <w:pStyle w:val="NoSpacing"/>
        <w:rPr>
          <w:rFonts w:ascii="Arial" w:hAnsi="Arial" w:cs="Arial"/>
          <w:sz w:val="24"/>
          <w:szCs w:val="24"/>
        </w:rPr>
      </w:pPr>
      <w:hyperlink r:id="rId16" w:history="1">
        <w:r w:rsidR="00A63DF4" w:rsidRPr="00A63DF4">
          <w:rPr>
            <w:rStyle w:val="Hyperlink"/>
            <w:rFonts w:ascii="Arial" w:eastAsia="Times New Roman" w:hAnsi="Arial" w:cs="Arial"/>
            <w:sz w:val="24"/>
            <w:szCs w:val="24"/>
          </w:rPr>
          <w:t>Marjorie.McCrory@uws.ac.uk</w:t>
        </w:r>
      </w:hyperlink>
    </w:p>
    <w:p w14:paraId="7DEE2B9F" w14:textId="77777777" w:rsidR="00302AC8" w:rsidRDefault="00302AC8" w:rsidP="00302AC8">
      <w:pPr>
        <w:pStyle w:val="NoSpacing"/>
        <w:rPr>
          <w:rFonts w:ascii="Arial" w:hAnsi="Arial" w:cs="Arial"/>
          <w:sz w:val="24"/>
          <w:szCs w:val="24"/>
        </w:rPr>
      </w:pPr>
    </w:p>
    <w:p w14:paraId="350C6C12" w14:textId="77777777" w:rsidR="00302AC8" w:rsidRPr="00A63DF4" w:rsidRDefault="00302AC8" w:rsidP="00302AC8">
      <w:pPr>
        <w:pStyle w:val="NoSpacing"/>
        <w:rPr>
          <w:rFonts w:ascii="Arial" w:hAnsi="Arial" w:cs="Arial"/>
          <w:sz w:val="24"/>
          <w:szCs w:val="24"/>
        </w:rPr>
      </w:pPr>
      <w:r w:rsidRPr="00A63DF4">
        <w:rPr>
          <w:rFonts w:ascii="Arial" w:hAnsi="Arial" w:cs="Arial"/>
          <w:sz w:val="24"/>
          <w:szCs w:val="24"/>
        </w:rPr>
        <w:t>Theresa Thomson</w:t>
      </w:r>
    </w:p>
    <w:p w14:paraId="389ACB60" w14:textId="77777777" w:rsidR="00302AC8" w:rsidRPr="00A63DF4" w:rsidRDefault="00302AC8" w:rsidP="00302AC8">
      <w:pPr>
        <w:pStyle w:val="NoSpacing"/>
        <w:rPr>
          <w:rFonts w:ascii="Arial" w:hAnsi="Arial" w:cs="Arial"/>
          <w:sz w:val="24"/>
          <w:szCs w:val="24"/>
        </w:rPr>
      </w:pPr>
      <w:r w:rsidRPr="00A63DF4">
        <w:rPr>
          <w:rFonts w:ascii="Arial" w:hAnsi="Arial" w:cs="Arial"/>
          <w:sz w:val="24"/>
          <w:szCs w:val="24"/>
        </w:rPr>
        <w:t>Careers Consultant</w:t>
      </w:r>
    </w:p>
    <w:p w14:paraId="2578FDBD" w14:textId="77777777" w:rsidR="00302AC8" w:rsidRPr="00A63DF4" w:rsidRDefault="001C63B0" w:rsidP="00302AC8">
      <w:pPr>
        <w:pStyle w:val="NoSpacing"/>
        <w:rPr>
          <w:rFonts w:ascii="Arial" w:hAnsi="Arial" w:cs="Arial"/>
          <w:sz w:val="24"/>
          <w:szCs w:val="24"/>
        </w:rPr>
      </w:pPr>
      <w:hyperlink r:id="rId17" w:history="1">
        <w:r w:rsidR="00302AC8" w:rsidRPr="00A63DF4">
          <w:rPr>
            <w:rStyle w:val="Hyperlink"/>
            <w:rFonts w:ascii="Arial" w:hAnsi="Arial" w:cs="Arial"/>
            <w:sz w:val="24"/>
            <w:szCs w:val="24"/>
          </w:rPr>
          <w:t>theresa2.thomson@uwe.ac.uk</w:t>
        </w:r>
      </w:hyperlink>
      <w:r w:rsidR="00302AC8" w:rsidRPr="00A63DF4">
        <w:rPr>
          <w:rFonts w:ascii="Arial" w:hAnsi="Arial" w:cs="Arial"/>
          <w:sz w:val="24"/>
          <w:szCs w:val="24"/>
        </w:rPr>
        <w:t xml:space="preserve"> </w:t>
      </w:r>
    </w:p>
    <w:p w14:paraId="2DAB09A9" w14:textId="77777777" w:rsidR="00B74A84" w:rsidRDefault="00B74A84" w:rsidP="003263F9">
      <w:pPr>
        <w:spacing w:line="480" w:lineRule="auto"/>
        <w:rPr>
          <w:rFonts w:ascii="Arial" w:hAnsi="Arial" w:cs="Arial"/>
          <w:b/>
          <w:sz w:val="24"/>
          <w:szCs w:val="24"/>
        </w:rPr>
      </w:pPr>
    </w:p>
    <w:p w14:paraId="159E759C" w14:textId="77777777" w:rsidR="00075E8E" w:rsidRDefault="00075E8E" w:rsidP="003263F9">
      <w:pPr>
        <w:spacing w:line="480" w:lineRule="auto"/>
        <w:rPr>
          <w:rFonts w:ascii="Arial" w:hAnsi="Arial" w:cs="Arial"/>
          <w:b/>
          <w:sz w:val="24"/>
          <w:szCs w:val="24"/>
        </w:rPr>
      </w:pPr>
    </w:p>
    <w:p w14:paraId="7B1293A5" w14:textId="77777777" w:rsidR="00075E8E" w:rsidRPr="00B74A84" w:rsidRDefault="00075E8E" w:rsidP="003263F9">
      <w:pPr>
        <w:spacing w:line="480" w:lineRule="auto"/>
        <w:rPr>
          <w:rFonts w:ascii="Arial" w:hAnsi="Arial" w:cs="Arial"/>
          <w:b/>
          <w:sz w:val="24"/>
          <w:szCs w:val="24"/>
        </w:rPr>
      </w:pPr>
    </w:p>
    <w:sectPr w:rsidR="00075E8E" w:rsidRPr="00B74A84" w:rsidSect="003263F9">
      <w:footerReference w:type="defaul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522A3" w16cid:durableId="20169445"/>
  <w16cid:commentId w16cid:paraId="18A0C202" w16cid:durableId="20168D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7F54C" w14:textId="77777777" w:rsidR="001C63B0" w:rsidRDefault="001C63B0" w:rsidP="004A7F40">
      <w:pPr>
        <w:spacing w:after="0" w:line="240" w:lineRule="auto"/>
      </w:pPr>
      <w:r>
        <w:separator/>
      </w:r>
    </w:p>
  </w:endnote>
  <w:endnote w:type="continuationSeparator" w:id="0">
    <w:p w14:paraId="40A0A40F" w14:textId="77777777" w:rsidR="001C63B0" w:rsidRDefault="001C63B0" w:rsidP="004A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559238"/>
      <w:docPartObj>
        <w:docPartGallery w:val="Page Numbers (Bottom of Page)"/>
        <w:docPartUnique/>
      </w:docPartObj>
    </w:sdtPr>
    <w:sdtEndPr>
      <w:rPr>
        <w:noProof/>
      </w:rPr>
    </w:sdtEndPr>
    <w:sdtContent>
      <w:p w14:paraId="6A3E8444" w14:textId="3DA0C015" w:rsidR="00B60819" w:rsidRDefault="00B60819">
        <w:pPr>
          <w:pStyle w:val="Footer"/>
          <w:jc w:val="center"/>
        </w:pPr>
        <w:r>
          <w:fldChar w:fldCharType="begin"/>
        </w:r>
        <w:r>
          <w:instrText xml:space="preserve"> PAGE   \* MERGEFORMAT </w:instrText>
        </w:r>
        <w:r>
          <w:fldChar w:fldCharType="separate"/>
        </w:r>
        <w:r w:rsidR="00A32045">
          <w:rPr>
            <w:noProof/>
          </w:rPr>
          <w:t>1</w:t>
        </w:r>
        <w:r>
          <w:rPr>
            <w:noProof/>
          </w:rPr>
          <w:fldChar w:fldCharType="end"/>
        </w:r>
      </w:p>
    </w:sdtContent>
  </w:sdt>
  <w:p w14:paraId="7B651E75" w14:textId="77777777" w:rsidR="00B60819" w:rsidRDefault="00B608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447E" w14:textId="77777777" w:rsidR="001C63B0" w:rsidRDefault="001C63B0" w:rsidP="004A7F40">
      <w:pPr>
        <w:spacing w:after="0" w:line="240" w:lineRule="auto"/>
      </w:pPr>
      <w:r>
        <w:separator/>
      </w:r>
    </w:p>
  </w:footnote>
  <w:footnote w:type="continuationSeparator" w:id="0">
    <w:p w14:paraId="1B455399" w14:textId="77777777" w:rsidR="001C63B0" w:rsidRDefault="001C63B0" w:rsidP="004A7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83"/>
    <w:rsid w:val="000011D3"/>
    <w:rsid w:val="000038F5"/>
    <w:rsid w:val="000109B4"/>
    <w:rsid w:val="00013DFC"/>
    <w:rsid w:val="000230C2"/>
    <w:rsid w:val="00031C20"/>
    <w:rsid w:val="000325D3"/>
    <w:rsid w:val="00037168"/>
    <w:rsid w:val="0005368D"/>
    <w:rsid w:val="00062A63"/>
    <w:rsid w:val="00067D9F"/>
    <w:rsid w:val="00070360"/>
    <w:rsid w:val="00074866"/>
    <w:rsid w:val="00075E8E"/>
    <w:rsid w:val="00085C6D"/>
    <w:rsid w:val="00086BCA"/>
    <w:rsid w:val="000944FD"/>
    <w:rsid w:val="00097222"/>
    <w:rsid w:val="000973AF"/>
    <w:rsid w:val="000C5C9D"/>
    <w:rsid w:val="000D2B34"/>
    <w:rsid w:val="000E06FD"/>
    <w:rsid w:val="000E29E7"/>
    <w:rsid w:val="000F358E"/>
    <w:rsid w:val="000F3C73"/>
    <w:rsid w:val="000F568B"/>
    <w:rsid w:val="000F5DA0"/>
    <w:rsid w:val="00105BBB"/>
    <w:rsid w:val="0010637F"/>
    <w:rsid w:val="00113C30"/>
    <w:rsid w:val="0012169A"/>
    <w:rsid w:val="001251B7"/>
    <w:rsid w:val="00125CB3"/>
    <w:rsid w:val="00135502"/>
    <w:rsid w:val="00143180"/>
    <w:rsid w:val="00144528"/>
    <w:rsid w:val="001566CA"/>
    <w:rsid w:val="0015763E"/>
    <w:rsid w:val="00160C0C"/>
    <w:rsid w:val="00161D08"/>
    <w:rsid w:val="001641BA"/>
    <w:rsid w:val="00167D5B"/>
    <w:rsid w:val="00171390"/>
    <w:rsid w:val="00181F8F"/>
    <w:rsid w:val="001850DA"/>
    <w:rsid w:val="001A3655"/>
    <w:rsid w:val="001A4208"/>
    <w:rsid w:val="001A6885"/>
    <w:rsid w:val="001B0F56"/>
    <w:rsid w:val="001B62E1"/>
    <w:rsid w:val="001B7D3D"/>
    <w:rsid w:val="001C63B0"/>
    <w:rsid w:val="001D33EB"/>
    <w:rsid w:val="001E3393"/>
    <w:rsid w:val="001E6A2D"/>
    <w:rsid w:val="001F18B9"/>
    <w:rsid w:val="001F7CB2"/>
    <w:rsid w:val="00201A07"/>
    <w:rsid w:val="0020213D"/>
    <w:rsid w:val="00210A64"/>
    <w:rsid w:val="00210E83"/>
    <w:rsid w:val="00212F08"/>
    <w:rsid w:val="0021718F"/>
    <w:rsid w:val="00223923"/>
    <w:rsid w:val="002242B1"/>
    <w:rsid w:val="002255E4"/>
    <w:rsid w:val="00226D19"/>
    <w:rsid w:val="00232D16"/>
    <w:rsid w:val="00236871"/>
    <w:rsid w:val="00244893"/>
    <w:rsid w:val="00246947"/>
    <w:rsid w:val="00255EBF"/>
    <w:rsid w:val="002661A2"/>
    <w:rsid w:val="002664EB"/>
    <w:rsid w:val="00270B40"/>
    <w:rsid w:val="00273C1C"/>
    <w:rsid w:val="00276883"/>
    <w:rsid w:val="002845E8"/>
    <w:rsid w:val="00284D1F"/>
    <w:rsid w:val="00284FB1"/>
    <w:rsid w:val="002854BF"/>
    <w:rsid w:val="002902CB"/>
    <w:rsid w:val="002A4667"/>
    <w:rsid w:val="002B2C41"/>
    <w:rsid w:val="002B63AE"/>
    <w:rsid w:val="002C0F75"/>
    <w:rsid w:val="002D5D02"/>
    <w:rsid w:val="002D65AB"/>
    <w:rsid w:val="002D6F7A"/>
    <w:rsid w:val="002E02C8"/>
    <w:rsid w:val="002E2179"/>
    <w:rsid w:val="002E3C17"/>
    <w:rsid w:val="002E40C0"/>
    <w:rsid w:val="002E6802"/>
    <w:rsid w:val="002E77C2"/>
    <w:rsid w:val="002F65DF"/>
    <w:rsid w:val="002F7480"/>
    <w:rsid w:val="00302AC8"/>
    <w:rsid w:val="003263F9"/>
    <w:rsid w:val="0033079A"/>
    <w:rsid w:val="00363491"/>
    <w:rsid w:val="003641BA"/>
    <w:rsid w:val="0037598C"/>
    <w:rsid w:val="003819EF"/>
    <w:rsid w:val="003A06DC"/>
    <w:rsid w:val="003A67B2"/>
    <w:rsid w:val="003B1BB3"/>
    <w:rsid w:val="003B279F"/>
    <w:rsid w:val="003B2907"/>
    <w:rsid w:val="003B783C"/>
    <w:rsid w:val="003C0B05"/>
    <w:rsid w:val="003D73C2"/>
    <w:rsid w:val="003E0349"/>
    <w:rsid w:val="003E2968"/>
    <w:rsid w:val="003E74C0"/>
    <w:rsid w:val="003F5866"/>
    <w:rsid w:val="0040131D"/>
    <w:rsid w:val="004017D9"/>
    <w:rsid w:val="00402F83"/>
    <w:rsid w:val="00411992"/>
    <w:rsid w:val="00416227"/>
    <w:rsid w:val="00416950"/>
    <w:rsid w:val="0041768B"/>
    <w:rsid w:val="00430901"/>
    <w:rsid w:val="00432A10"/>
    <w:rsid w:val="00435152"/>
    <w:rsid w:val="00437986"/>
    <w:rsid w:val="00450716"/>
    <w:rsid w:val="0045431A"/>
    <w:rsid w:val="004658FE"/>
    <w:rsid w:val="004678CF"/>
    <w:rsid w:val="0047433B"/>
    <w:rsid w:val="00481809"/>
    <w:rsid w:val="004A1CA9"/>
    <w:rsid w:val="004A71D4"/>
    <w:rsid w:val="004A7F40"/>
    <w:rsid w:val="004B584B"/>
    <w:rsid w:val="004B7F37"/>
    <w:rsid w:val="004C33D4"/>
    <w:rsid w:val="004D19DF"/>
    <w:rsid w:val="004D303B"/>
    <w:rsid w:val="004D5AE9"/>
    <w:rsid w:val="004E20A7"/>
    <w:rsid w:val="004E405B"/>
    <w:rsid w:val="005011D3"/>
    <w:rsid w:val="005045AC"/>
    <w:rsid w:val="0050753A"/>
    <w:rsid w:val="005170DF"/>
    <w:rsid w:val="005247D0"/>
    <w:rsid w:val="005249BD"/>
    <w:rsid w:val="00526CC9"/>
    <w:rsid w:val="00526FF2"/>
    <w:rsid w:val="00527F4B"/>
    <w:rsid w:val="005319B4"/>
    <w:rsid w:val="00532790"/>
    <w:rsid w:val="00540147"/>
    <w:rsid w:val="00541ACC"/>
    <w:rsid w:val="00543BFA"/>
    <w:rsid w:val="00543C31"/>
    <w:rsid w:val="005532FF"/>
    <w:rsid w:val="00553C81"/>
    <w:rsid w:val="00556ECC"/>
    <w:rsid w:val="00566D32"/>
    <w:rsid w:val="00570E46"/>
    <w:rsid w:val="00572808"/>
    <w:rsid w:val="0058228A"/>
    <w:rsid w:val="005870CC"/>
    <w:rsid w:val="005914F3"/>
    <w:rsid w:val="00592CDA"/>
    <w:rsid w:val="005B46A0"/>
    <w:rsid w:val="005B6578"/>
    <w:rsid w:val="005D2103"/>
    <w:rsid w:val="005D2737"/>
    <w:rsid w:val="005E765A"/>
    <w:rsid w:val="005F5FF3"/>
    <w:rsid w:val="006065EC"/>
    <w:rsid w:val="00606BCE"/>
    <w:rsid w:val="0061607B"/>
    <w:rsid w:val="006178E3"/>
    <w:rsid w:val="00617FA1"/>
    <w:rsid w:val="00623D83"/>
    <w:rsid w:val="00624162"/>
    <w:rsid w:val="00626DD1"/>
    <w:rsid w:val="006271DA"/>
    <w:rsid w:val="00632401"/>
    <w:rsid w:val="006332F9"/>
    <w:rsid w:val="00640BDB"/>
    <w:rsid w:val="0064213B"/>
    <w:rsid w:val="00643604"/>
    <w:rsid w:val="00644B28"/>
    <w:rsid w:val="006513D2"/>
    <w:rsid w:val="0065407F"/>
    <w:rsid w:val="00654339"/>
    <w:rsid w:val="00655230"/>
    <w:rsid w:val="00671F2E"/>
    <w:rsid w:val="00672721"/>
    <w:rsid w:val="006739F2"/>
    <w:rsid w:val="0068497B"/>
    <w:rsid w:val="0069092F"/>
    <w:rsid w:val="00694FEC"/>
    <w:rsid w:val="0069533D"/>
    <w:rsid w:val="00695FB1"/>
    <w:rsid w:val="006A1334"/>
    <w:rsid w:val="006B0AFB"/>
    <w:rsid w:val="006B2993"/>
    <w:rsid w:val="006C1596"/>
    <w:rsid w:val="006C30DB"/>
    <w:rsid w:val="006C5B61"/>
    <w:rsid w:val="006D1AA4"/>
    <w:rsid w:val="006D53D3"/>
    <w:rsid w:val="006E053B"/>
    <w:rsid w:val="006E24AF"/>
    <w:rsid w:val="00707666"/>
    <w:rsid w:val="0071768A"/>
    <w:rsid w:val="00717A94"/>
    <w:rsid w:val="0072204D"/>
    <w:rsid w:val="00725274"/>
    <w:rsid w:val="00752D0E"/>
    <w:rsid w:val="007556FA"/>
    <w:rsid w:val="00760103"/>
    <w:rsid w:val="00766D07"/>
    <w:rsid w:val="00766F5C"/>
    <w:rsid w:val="007711E7"/>
    <w:rsid w:val="00771321"/>
    <w:rsid w:val="0078304D"/>
    <w:rsid w:val="00793E8C"/>
    <w:rsid w:val="007A4B81"/>
    <w:rsid w:val="007A6FEA"/>
    <w:rsid w:val="007B1C66"/>
    <w:rsid w:val="007B405D"/>
    <w:rsid w:val="007B7699"/>
    <w:rsid w:val="007C42CE"/>
    <w:rsid w:val="007D7D7F"/>
    <w:rsid w:val="007F3524"/>
    <w:rsid w:val="007F5091"/>
    <w:rsid w:val="0080489D"/>
    <w:rsid w:val="00806656"/>
    <w:rsid w:val="00815DEF"/>
    <w:rsid w:val="008217EC"/>
    <w:rsid w:val="00826483"/>
    <w:rsid w:val="008517EC"/>
    <w:rsid w:val="00861D38"/>
    <w:rsid w:val="00872F7D"/>
    <w:rsid w:val="00874E69"/>
    <w:rsid w:val="0088205C"/>
    <w:rsid w:val="00882E63"/>
    <w:rsid w:val="008858D5"/>
    <w:rsid w:val="0089258E"/>
    <w:rsid w:val="008942F8"/>
    <w:rsid w:val="008956DA"/>
    <w:rsid w:val="008A08ED"/>
    <w:rsid w:val="008A0BAF"/>
    <w:rsid w:val="008A43B0"/>
    <w:rsid w:val="008A755E"/>
    <w:rsid w:val="008B0B70"/>
    <w:rsid w:val="008B682F"/>
    <w:rsid w:val="008C128E"/>
    <w:rsid w:val="008D182B"/>
    <w:rsid w:val="008D25CC"/>
    <w:rsid w:val="008D2B5B"/>
    <w:rsid w:val="008D3D1A"/>
    <w:rsid w:val="008D6C37"/>
    <w:rsid w:val="008D77E0"/>
    <w:rsid w:val="008E56E3"/>
    <w:rsid w:val="008E6942"/>
    <w:rsid w:val="008F323D"/>
    <w:rsid w:val="008F6500"/>
    <w:rsid w:val="00900611"/>
    <w:rsid w:val="0090591E"/>
    <w:rsid w:val="009161FF"/>
    <w:rsid w:val="00917616"/>
    <w:rsid w:val="009208A0"/>
    <w:rsid w:val="00923858"/>
    <w:rsid w:val="00930ECA"/>
    <w:rsid w:val="00952CA3"/>
    <w:rsid w:val="0096212D"/>
    <w:rsid w:val="00985425"/>
    <w:rsid w:val="0098628E"/>
    <w:rsid w:val="009866DF"/>
    <w:rsid w:val="009913DF"/>
    <w:rsid w:val="009A0C42"/>
    <w:rsid w:val="009B6405"/>
    <w:rsid w:val="009C5E89"/>
    <w:rsid w:val="009E5C3F"/>
    <w:rsid w:val="009F46DF"/>
    <w:rsid w:val="009F70FF"/>
    <w:rsid w:val="00A05460"/>
    <w:rsid w:val="00A100E0"/>
    <w:rsid w:val="00A11B1D"/>
    <w:rsid w:val="00A271A9"/>
    <w:rsid w:val="00A32045"/>
    <w:rsid w:val="00A354C9"/>
    <w:rsid w:val="00A53A23"/>
    <w:rsid w:val="00A54052"/>
    <w:rsid w:val="00A55D26"/>
    <w:rsid w:val="00A57008"/>
    <w:rsid w:val="00A60F50"/>
    <w:rsid w:val="00A62DEA"/>
    <w:rsid w:val="00A63DF4"/>
    <w:rsid w:val="00A66C3E"/>
    <w:rsid w:val="00A6759C"/>
    <w:rsid w:val="00A67629"/>
    <w:rsid w:val="00A67EA8"/>
    <w:rsid w:val="00A80F9D"/>
    <w:rsid w:val="00A81E50"/>
    <w:rsid w:val="00A83D07"/>
    <w:rsid w:val="00A976DF"/>
    <w:rsid w:val="00AA65A7"/>
    <w:rsid w:val="00AB53BC"/>
    <w:rsid w:val="00AB67F6"/>
    <w:rsid w:val="00AC0F2B"/>
    <w:rsid w:val="00AC7DF6"/>
    <w:rsid w:val="00AD57C0"/>
    <w:rsid w:val="00AD601F"/>
    <w:rsid w:val="00AE08DF"/>
    <w:rsid w:val="00AE471A"/>
    <w:rsid w:val="00AE7162"/>
    <w:rsid w:val="00AF030F"/>
    <w:rsid w:val="00B02944"/>
    <w:rsid w:val="00B03C67"/>
    <w:rsid w:val="00B12710"/>
    <w:rsid w:val="00B21EF7"/>
    <w:rsid w:val="00B27153"/>
    <w:rsid w:val="00B3309A"/>
    <w:rsid w:val="00B36C24"/>
    <w:rsid w:val="00B40F42"/>
    <w:rsid w:val="00B41D91"/>
    <w:rsid w:val="00B4205B"/>
    <w:rsid w:val="00B57323"/>
    <w:rsid w:val="00B602DE"/>
    <w:rsid w:val="00B60819"/>
    <w:rsid w:val="00B717D2"/>
    <w:rsid w:val="00B72C1A"/>
    <w:rsid w:val="00B74A84"/>
    <w:rsid w:val="00B765FA"/>
    <w:rsid w:val="00B8660C"/>
    <w:rsid w:val="00B91C1C"/>
    <w:rsid w:val="00BA04F6"/>
    <w:rsid w:val="00BB3EE4"/>
    <w:rsid w:val="00BB424F"/>
    <w:rsid w:val="00BB4D1D"/>
    <w:rsid w:val="00BB58AF"/>
    <w:rsid w:val="00BD117E"/>
    <w:rsid w:val="00BD3845"/>
    <w:rsid w:val="00BD4DB2"/>
    <w:rsid w:val="00BD72F4"/>
    <w:rsid w:val="00BE00F9"/>
    <w:rsid w:val="00BE5415"/>
    <w:rsid w:val="00C114C0"/>
    <w:rsid w:val="00C133B1"/>
    <w:rsid w:val="00C16643"/>
    <w:rsid w:val="00C221EA"/>
    <w:rsid w:val="00C22ABA"/>
    <w:rsid w:val="00C43296"/>
    <w:rsid w:val="00C714A5"/>
    <w:rsid w:val="00C728B7"/>
    <w:rsid w:val="00C83913"/>
    <w:rsid w:val="00C8546A"/>
    <w:rsid w:val="00C879D5"/>
    <w:rsid w:val="00C87E61"/>
    <w:rsid w:val="00CA2772"/>
    <w:rsid w:val="00CA37A5"/>
    <w:rsid w:val="00CA489C"/>
    <w:rsid w:val="00CA4A6D"/>
    <w:rsid w:val="00CA7604"/>
    <w:rsid w:val="00CB6268"/>
    <w:rsid w:val="00CB7AB8"/>
    <w:rsid w:val="00CC0FA5"/>
    <w:rsid w:val="00CC295C"/>
    <w:rsid w:val="00CE06CA"/>
    <w:rsid w:val="00CE23BD"/>
    <w:rsid w:val="00CE3143"/>
    <w:rsid w:val="00CE6CE6"/>
    <w:rsid w:val="00CF04DF"/>
    <w:rsid w:val="00CF7B30"/>
    <w:rsid w:val="00CF7B8E"/>
    <w:rsid w:val="00D04ED8"/>
    <w:rsid w:val="00D063FD"/>
    <w:rsid w:val="00D13F45"/>
    <w:rsid w:val="00D30532"/>
    <w:rsid w:val="00D32225"/>
    <w:rsid w:val="00D36893"/>
    <w:rsid w:val="00D432F7"/>
    <w:rsid w:val="00D4637D"/>
    <w:rsid w:val="00D75BF8"/>
    <w:rsid w:val="00D775BD"/>
    <w:rsid w:val="00D81BD0"/>
    <w:rsid w:val="00D9270E"/>
    <w:rsid w:val="00DA124B"/>
    <w:rsid w:val="00DA5E4A"/>
    <w:rsid w:val="00DB1C61"/>
    <w:rsid w:val="00DB2752"/>
    <w:rsid w:val="00DC4B09"/>
    <w:rsid w:val="00DC4F2E"/>
    <w:rsid w:val="00DD32D5"/>
    <w:rsid w:val="00DD39C8"/>
    <w:rsid w:val="00DE2DC6"/>
    <w:rsid w:val="00DE5394"/>
    <w:rsid w:val="00DE59AC"/>
    <w:rsid w:val="00DF2256"/>
    <w:rsid w:val="00E13D09"/>
    <w:rsid w:val="00E1562D"/>
    <w:rsid w:val="00E17B8E"/>
    <w:rsid w:val="00E259F7"/>
    <w:rsid w:val="00E322B3"/>
    <w:rsid w:val="00E344FB"/>
    <w:rsid w:val="00E41248"/>
    <w:rsid w:val="00E43756"/>
    <w:rsid w:val="00E4512C"/>
    <w:rsid w:val="00E60D55"/>
    <w:rsid w:val="00E7478D"/>
    <w:rsid w:val="00E754EC"/>
    <w:rsid w:val="00E76A81"/>
    <w:rsid w:val="00E82F8C"/>
    <w:rsid w:val="00E902AC"/>
    <w:rsid w:val="00E96CDF"/>
    <w:rsid w:val="00EA239B"/>
    <w:rsid w:val="00EB7B16"/>
    <w:rsid w:val="00EC2F9C"/>
    <w:rsid w:val="00EC6BAA"/>
    <w:rsid w:val="00EF0F45"/>
    <w:rsid w:val="00EF155B"/>
    <w:rsid w:val="00EF3790"/>
    <w:rsid w:val="00EF3AD5"/>
    <w:rsid w:val="00F01B43"/>
    <w:rsid w:val="00F01BD4"/>
    <w:rsid w:val="00F10513"/>
    <w:rsid w:val="00F13C95"/>
    <w:rsid w:val="00F16FF6"/>
    <w:rsid w:val="00F22133"/>
    <w:rsid w:val="00F257FB"/>
    <w:rsid w:val="00F26BCF"/>
    <w:rsid w:val="00F344A5"/>
    <w:rsid w:val="00F41760"/>
    <w:rsid w:val="00F4419B"/>
    <w:rsid w:val="00F44624"/>
    <w:rsid w:val="00F5164F"/>
    <w:rsid w:val="00F608C5"/>
    <w:rsid w:val="00F61B59"/>
    <w:rsid w:val="00F63C84"/>
    <w:rsid w:val="00F67E2A"/>
    <w:rsid w:val="00F73C12"/>
    <w:rsid w:val="00F94D65"/>
    <w:rsid w:val="00F97876"/>
    <w:rsid w:val="00FA4EED"/>
    <w:rsid w:val="00FA528D"/>
    <w:rsid w:val="00FA73CA"/>
    <w:rsid w:val="00FB17FA"/>
    <w:rsid w:val="00FB5BDF"/>
    <w:rsid w:val="00FC0B2C"/>
    <w:rsid w:val="00FC3513"/>
    <w:rsid w:val="00FC7254"/>
    <w:rsid w:val="00FD4545"/>
    <w:rsid w:val="00FD61D2"/>
    <w:rsid w:val="00FF4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4E3E"/>
  <w15:docId w15:val="{423CF98B-81DE-4478-B67A-5ACFEBAA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40"/>
    <w:rPr>
      <w:color w:val="0563C1" w:themeColor="hyperlink"/>
      <w:u w:val="single"/>
    </w:rPr>
  </w:style>
  <w:style w:type="paragraph" w:styleId="EndnoteText">
    <w:name w:val="endnote text"/>
    <w:basedOn w:val="Normal"/>
    <w:link w:val="EndnoteTextChar"/>
    <w:uiPriority w:val="99"/>
    <w:semiHidden/>
    <w:unhideWhenUsed/>
    <w:rsid w:val="004A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7F40"/>
    <w:rPr>
      <w:sz w:val="20"/>
      <w:szCs w:val="20"/>
    </w:rPr>
  </w:style>
  <w:style w:type="character" w:styleId="EndnoteReference">
    <w:name w:val="endnote reference"/>
    <w:basedOn w:val="DefaultParagraphFont"/>
    <w:uiPriority w:val="99"/>
    <w:semiHidden/>
    <w:unhideWhenUsed/>
    <w:rsid w:val="004A7F40"/>
    <w:rPr>
      <w:vertAlign w:val="superscript"/>
    </w:rPr>
  </w:style>
  <w:style w:type="paragraph" w:customStyle="1" w:styleId="Default">
    <w:name w:val="Default"/>
    <w:rsid w:val="00255EB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850DA"/>
    <w:pPr>
      <w:spacing w:after="0" w:line="240" w:lineRule="auto"/>
    </w:pPr>
  </w:style>
  <w:style w:type="paragraph" w:styleId="BalloonText">
    <w:name w:val="Balloon Text"/>
    <w:basedOn w:val="Normal"/>
    <w:link w:val="BalloonTextChar"/>
    <w:uiPriority w:val="99"/>
    <w:semiHidden/>
    <w:unhideWhenUsed/>
    <w:rsid w:val="0026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1A2"/>
    <w:rPr>
      <w:rFonts w:ascii="Segoe UI" w:hAnsi="Segoe UI" w:cs="Segoe UI"/>
      <w:sz w:val="18"/>
      <w:szCs w:val="18"/>
    </w:rPr>
  </w:style>
  <w:style w:type="paragraph" w:styleId="Header">
    <w:name w:val="header"/>
    <w:basedOn w:val="Normal"/>
    <w:link w:val="HeaderChar"/>
    <w:uiPriority w:val="99"/>
    <w:unhideWhenUsed/>
    <w:rsid w:val="0003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5D3"/>
  </w:style>
  <w:style w:type="paragraph" w:styleId="Footer">
    <w:name w:val="footer"/>
    <w:basedOn w:val="Normal"/>
    <w:link w:val="FooterChar"/>
    <w:uiPriority w:val="99"/>
    <w:unhideWhenUsed/>
    <w:rsid w:val="0003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5D3"/>
  </w:style>
  <w:style w:type="character" w:styleId="FollowedHyperlink">
    <w:name w:val="FollowedHyperlink"/>
    <w:basedOn w:val="DefaultParagraphFont"/>
    <w:uiPriority w:val="99"/>
    <w:semiHidden/>
    <w:unhideWhenUsed/>
    <w:rsid w:val="00E82F8C"/>
    <w:rPr>
      <w:color w:val="954F72" w:themeColor="followedHyperlink"/>
      <w:u w:val="single"/>
    </w:rPr>
  </w:style>
  <w:style w:type="character" w:styleId="CommentReference">
    <w:name w:val="annotation reference"/>
    <w:basedOn w:val="DefaultParagraphFont"/>
    <w:uiPriority w:val="99"/>
    <w:semiHidden/>
    <w:unhideWhenUsed/>
    <w:rsid w:val="00717A94"/>
    <w:rPr>
      <w:sz w:val="16"/>
      <w:szCs w:val="16"/>
    </w:rPr>
  </w:style>
  <w:style w:type="paragraph" w:styleId="CommentText">
    <w:name w:val="annotation text"/>
    <w:basedOn w:val="Normal"/>
    <w:link w:val="CommentTextChar"/>
    <w:uiPriority w:val="99"/>
    <w:semiHidden/>
    <w:unhideWhenUsed/>
    <w:rsid w:val="00717A94"/>
    <w:pPr>
      <w:spacing w:line="240" w:lineRule="auto"/>
    </w:pPr>
    <w:rPr>
      <w:sz w:val="20"/>
      <w:szCs w:val="20"/>
    </w:rPr>
  </w:style>
  <w:style w:type="character" w:customStyle="1" w:styleId="CommentTextChar">
    <w:name w:val="Comment Text Char"/>
    <w:basedOn w:val="DefaultParagraphFont"/>
    <w:link w:val="CommentText"/>
    <w:uiPriority w:val="99"/>
    <w:semiHidden/>
    <w:rsid w:val="00717A94"/>
    <w:rPr>
      <w:sz w:val="20"/>
      <w:szCs w:val="20"/>
    </w:rPr>
  </w:style>
  <w:style w:type="paragraph" w:styleId="CommentSubject">
    <w:name w:val="annotation subject"/>
    <w:basedOn w:val="CommentText"/>
    <w:next w:val="CommentText"/>
    <w:link w:val="CommentSubjectChar"/>
    <w:uiPriority w:val="99"/>
    <w:semiHidden/>
    <w:unhideWhenUsed/>
    <w:rsid w:val="00717A94"/>
    <w:rPr>
      <w:b/>
      <w:bCs/>
    </w:rPr>
  </w:style>
  <w:style w:type="character" w:customStyle="1" w:styleId="CommentSubjectChar">
    <w:name w:val="Comment Subject Char"/>
    <w:basedOn w:val="CommentTextChar"/>
    <w:link w:val="CommentSubject"/>
    <w:uiPriority w:val="99"/>
    <w:semiHidden/>
    <w:rsid w:val="00717A94"/>
    <w:rPr>
      <w:b/>
      <w:bCs/>
      <w:sz w:val="20"/>
      <w:szCs w:val="20"/>
    </w:rPr>
  </w:style>
  <w:style w:type="paragraph" w:styleId="Revision">
    <w:name w:val="Revision"/>
    <w:hidden/>
    <w:uiPriority w:val="99"/>
    <w:semiHidden/>
    <w:rsid w:val="002C0F75"/>
    <w:pPr>
      <w:spacing w:after="0" w:line="240" w:lineRule="auto"/>
    </w:pPr>
  </w:style>
  <w:style w:type="character" w:styleId="HTMLCite">
    <w:name w:val="HTML Cite"/>
    <w:basedOn w:val="DefaultParagraphFont"/>
    <w:uiPriority w:val="99"/>
    <w:semiHidden/>
    <w:unhideWhenUsed/>
    <w:rsid w:val="00E96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042">
      <w:bodyDiv w:val="1"/>
      <w:marLeft w:val="0"/>
      <w:marRight w:val="0"/>
      <w:marTop w:val="0"/>
      <w:marBottom w:val="0"/>
      <w:divBdr>
        <w:top w:val="none" w:sz="0" w:space="0" w:color="auto"/>
        <w:left w:val="none" w:sz="0" w:space="0" w:color="auto"/>
        <w:bottom w:val="none" w:sz="0" w:space="0" w:color="auto"/>
        <w:right w:val="none" w:sz="0" w:space="0" w:color="auto"/>
      </w:divBdr>
    </w:div>
    <w:div w:id="1024360390">
      <w:bodyDiv w:val="1"/>
      <w:marLeft w:val="0"/>
      <w:marRight w:val="0"/>
      <w:marTop w:val="0"/>
      <w:marBottom w:val="0"/>
      <w:divBdr>
        <w:top w:val="none" w:sz="0" w:space="0" w:color="auto"/>
        <w:left w:val="none" w:sz="0" w:space="0" w:color="auto"/>
        <w:bottom w:val="none" w:sz="0" w:space="0" w:color="auto"/>
        <w:right w:val="none" w:sz="0" w:space="0" w:color="auto"/>
      </w:divBdr>
    </w:div>
    <w:div w:id="1068654017">
      <w:bodyDiv w:val="1"/>
      <w:marLeft w:val="0"/>
      <w:marRight w:val="0"/>
      <w:marTop w:val="0"/>
      <w:marBottom w:val="0"/>
      <w:divBdr>
        <w:top w:val="none" w:sz="0" w:space="0" w:color="auto"/>
        <w:left w:val="none" w:sz="0" w:space="0" w:color="auto"/>
        <w:bottom w:val="none" w:sz="0" w:space="0" w:color="auto"/>
        <w:right w:val="none" w:sz="0" w:space="0" w:color="auto"/>
      </w:divBdr>
    </w:div>
    <w:div w:id="1754280538">
      <w:bodyDiv w:val="1"/>
      <w:marLeft w:val="0"/>
      <w:marRight w:val="0"/>
      <w:marTop w:val="0"/>
      <w:marBottom w:val="0"/>
      <w:divBdr>
        <w:top w:val="none" w:sz="0" w:space="0" w:color="auto"/>
        <w:left w:val="none" w:sz="0" w:space="0" w:color="auto"/>
        <w:bottom w:val="none" w:sz="0" w:space="0" w:color="auto"/>
        <w:right w:val="none" w:sz="0" w:space="0" w:color="auto"/>
      </w:divBdr>
    </w:div>
    <w:div w:id="19629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nkhe.com/blogs/has-employability-become-a-toxic-brand/" TargetMode="External"/><Relationship Id="rId13" Type="http://schemas.openxmlformats.org/officeDocument/2006/relationships/hyperlink" Target="https://doi.org/10.1080/136390809034539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bc.co.uk/news/uk-politics-42977967" TargetMode="External"/><Relationship Id="rId12" Type="http://schemas.openxmlformats.org/officeDocument/2006/relationships/hyperlink" Target="https://www.recruitment-international.co.uk/blog/2017/02/graduate-talent-pool-to-get-shallower-as-a-third-of-uk-international-students-reconsider-staying-and-working-in-uk.amp" TargetMode="External"/><Relationship Id="rId17" Type="http://schemas.openxmlformats.org/officeDocument/2006/relationships/hyperlink" Target="mailto:theresa2.thomson@uwe.ac.uk"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mailto:Marjorie.McCrory@uws.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rby.openrepository.com/derby/bitstream/10545/579895/1/Hooley+-+Emancipate+Yourselves+from+Mental+Slavery.pdf" TargetMode="External"/><Relationship Id="rId5" Type="http://schemas.openxmlformats.org/officeDocument/2006/relationships/footnotes" Target="footnotes.xml"/><Relationship Id="rId15" Type="http://schemas.openxmlformats.org/officeDocument/2006/relationships/hyperlink" Target="https://www.universitiesuk.ac.uk/policy-and-analysis/reports/Documents/2018/minding-our-future-starting-conversation-student-mental-health.pdf" TargetMode="External"/><Relationship Id="rId10" Type="http://schemas.openxmlformats.org/officeDocument/2006/relationships/hyperlink" Target="https://luminate.prospects.ac.uk/demand-for-graduates-in-the-midst-of-brexit-uncertainty-trends-to-watch-in-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ghfliers.co.uk/download/2017/uk_graduate_careers_survey/Release2017.pdf" TargetMode="External"/><Relationship Id="rId14" Type="http://schemas.openxmlformats.org/officeDocument/2006/relationships/hyperlink" Target="https://derby.openrepository.com/bitstream/handle/10545/621596/Career+guidance+in+communities+final_02052017+.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064B-5C09-4A18-95E4-DCE47F06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Thomson</dc:creator>
  <cp:lastModifiedBy>Lisa Hacker</cp:lastModifiedBy>
  <cp:revision>2</cp:revision>
  <cp:lastPrinted>2019-01-25T13:37:00Z</cp:lastPrinted>
  <dcterms:created xsi:type="dcterms:W3CDTF">2019-05-09T10:03:00Z</dcterms:created>
  <dcterms:modified xsi:type="dcterms:W3CDTF">2019-05-09T10:03:00Z</dcterms:modified>
</cp:coreProperties>
</file>