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D8D" w:rsidRDefault="0004341C">
      <w:pPr>
        <w:rPr>
          <w:rFonts w:ascii="Open Sans" w:hAnsi="Open Sans" w:cs="Open Sans"/>
          <w:b/>
          <w:sz w:val="28"/>
        </w:rPr>
      </w:pPr>
      <w:r w:rsidRPr="0004341C">
        <w:rPr>
          <w:rFonts w:ascii="Open Sans" w:hAnsi="Open Sans" w:cs="Open Sans"/>
          <w:b/>
          <w:sz w:val="28"/>
        </w:rPr>
        <w:t xml:space="preserve">Ways of Making, A collaboration with Sir Peter Blake and </w:t>
      </w:r>
      <w:proofErr w:type="spellStart"/>
      <w:r w:rsidRPr="0004341C">
        <w:rPr>
          <w:rFonts w:ascii="Open Sans" w:hAnsi="Open Sans" w:cs="Open Sans"/>
          <w:b/>
          <w:sz w:val="28"/>
        </w:rPr>
        <w:t>Worton</w:t>
      </w:r>
      <w:proofErr w:type="spellEnd"/>
      <w:r w:rsidRPr="0004341C">
        <w:rPr>
          <w:rFonts w:ascii="Open Sans" w:hAnsi="Open Sans" w:cs="Open Sans"/>
          <w:b/>
          <w:sz w:val="28"/>
        </w:rPr>
        <w:t xml:space="preserve"> Hall Studios, London Origin</w:t>
      </w:r>
      <w:bookmarkStart w:id="0" w:name="_GoBack"/>
      <w:bookmarkEnd w:id="0"/>
      <w:r w:rsidRPr="0004341C">
        <w:rPr>
          <w:rFonts w:ascii="Open Sans" w:hAnsi="Open Sans" w:cs="Open Sans"/>
          <w:b/>
          <w:sz w:val="28"/>
        </w:rPr>
        <w:t>al Print Fair, April 2019</w:t>
      </w:r>
    </w:p>
    <w:p w:rsidR="00AB194F" w:rsidRPr="00AB194F" w:rsidRDefault="00AB194F" w:rsidP="00AB194F">
      <w:pPr>
        <w:rPr>
          <w:rFonts w:ascii="Times New Roman" w:eastAsia="Times New Roman" w:hAnsi="Times New Roman" w:cs="Times New Roman"/>
          <w:sz w:val="24"/>
          <w:szCs w:val="24"/>
        </w:rPr>
      </w:pPr>
      <w:r w:rsidRPr="00AB194F">
        <w:t xml:space="preserve"> </w:t>
      </w:r>
      <w:r w:rsidRPr="00AB194F">
        <w:rPr>
          <w:rFonts w:ascii="Times New Roman" w:eastAsia="Times New Roman" w:hAnsi="Times New Roman" w:cs="Times New Roman"/>
          <w:sz w:val="24"/>
          <w:szCs w:val="24"/>
        </w:rPr>
        <w:fldChar w:fldCharType="begin"/>
      </w:r>
      <w:r w:rsidRPr="00AB194F">
        <w:rPr>
          <w:rFonts w:ascii="Times New Roman" w:eastAsia="Times New Roman" w:hAnsi="Times New Roman" w:cs="Times New Roman"/>
          <w:sz w:val="24"/>
          <w:szCs w:val="24"/>
        </w:rPr>
        <w:instrText xml:space="preserve"> INCLUDEPICTURE "/var/folders/h2/bh3wtqrn5x127jgxw612bqfc0002tg/T/com.microsoft.Word/WebArchiveCopyPasteTempFiles/cid32C83AF0-5091-4C99-89DD-713E224C8CF6" \* MERGEFORMATINET </w:instrText>
      </w:r>
      <w:r w:rsidRPr="00AB194F">
        <w:rPr>
          <w:rFonts w:ascii="Times New Roman" w:eastAsia="Times New Roman" w:hAnsi="Times New Roman" w:cs="Times New Roman"/>
          <w:sz w:val="24"/>
          <w:szCs w:val="24"/>
        </w:rPr>
        <w:fldChar w:fldCharType="separate"/>
      </w:r>
      <w:r w:rsidRPr="00AB194F">
        <w:rPr>
          <w:rFonts w:ascii="Times New Roman" w:eastAsia="Times New Roman" w:hAnsi="Times New Roman" w:cs="Times New Roman"/>
          <w:noProof/>
          <w:sz w:val="24"/>
          <w:szCs w:val="24"/>
        </w:rPr>
        <w:drawing>
          <wp:inline distT="0" distB="0" distL="0" distR="0">
            <wp:extent cx="5731510" cy="7642860"/>
            <wp:effectExtent l="0" t="0" r="0" b="254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2C83AF0-5091-4C99-89DD-713E224C8CF6" descr="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642860"/>
                    </a:xfrm>
                    <a:prstGeom prst="rect">
                      <a:avLst/>
                    </a:prstGeom>
                    <a:noFill/>
                    <a:ln>
                      <a:noFill/>
                    </a:ln>
                  </pic:spPr>
                </pic:pic>
              </a:graphicData>
            </a:graphic>
          </wp:inline>
        </w:drawing>
      </w:r>
      <w:r w:rsidRPr="00AB194F">
        <w:rPr>
          <w:rFonts w:ascii="Times New Roman" w:eastAsia="Times New Roman" w:hAnsi="Times New Roman" w:cs="Times New Roman"/>
          <w:sz w:val="24"/>
          <w:szCs w:val="24"/>
        </w:rPr>
        <w:fldChar w:fldCharType="end"/>
      </w:r>
    </w:p>
    <w:p w:rsidR="00D34D8D" w:rsidRPr="0004341C" w:rsidRDefault="00D34D8D">
      <w:pPr>
        <w:rPr>
          <w:rFonts w:ascii="Open Sans" w:hAnsi="Open Sans" w:cs="Open Sans"/>
        </w:rPr>
      </w:pPr>
      <w:r w:rsidRPr="0004341C">
        <w:rPr>
          <w:rFonts w:ascii="Open Sans" w:hAnsi="Open Sans" w:cs="Open Sans"/>
        </w:rPr>
        <w:lastRenderedPageBreak/>
        <w:t xml:space="preserve">Academics, researchers and practicing artists from the Centre for Fine Print Research at the University of the West of England (UWE Bristol) have been using their expertise in the latest print techniques to collaborate on an ongoing project with veteran of the British art scene, Sir Peter Blake. </w:t>
      </w:r>
    </w:p>
    <w:p w:rsidR="00D34D8D" w:rsidRPr="0004341C" w:rsidRDefault="007F7B5B">
      <w:pPr>
        <w:rPr>
          <w:rFonts w:ascii="Open Sans" w:hAnsi="Open Sans" w:cs="Open Sans"/>
        </w:rPr>
      </w:pPr>
      <w:r w:rsidRPr="0004341C">
        <w:rPr>
          <w:rFonts w:ascii="Open Sans" w:hAnsi="Open Sans" w:cs="Open Sans"/>
        </w:rPr>
        <w:t xml:space="preserve">Blake’s project, Ways of Making, seeks to explore the range of processes at the disposal of an artist, traditional and </w:t>
      </w:r>
      <w:r w:rsidR="00DD0300" w:rsidRPr="0004341C">
        <w:rPr>
          <w:rFonts w:ascii="Open Sans" w:hAnsi="Open Sans" w:cs="Open Sans"/>
        </w:rPr>
        <w:t>contemporary</w:t>
      </w:r>
      <w:r w:rsidRPr="0004341C">
        <w:rPr>
          <w:rFonts w:ascii="Open Sans" w:hAnsi="Open Sans" w:cs="Open Sans"/>
        </w:rPr>
        <w:t xml:space="preserve">. Taking as a theme the image of a primrose growing from a ceramic bowl – inspired by a line from Dylan Thomas – the project is working towards </w:t>
      </w:r>
      <w:r w:rsidR="00CD2C3F" w:rsidRPr="0004341C">
        <w:rPr>
          <w:rFonts w:ascii="Open Sans" w:hAnsi="Open Sans" w:cs="Open Sans"/>
        </w:rPr>
        <w:t>a comprehensive survey of image reproduction in the field of printmaking.</w:t>
      </w:r>
    </w:p>
    <w:p w:rsidR="00D34D8D" w:rsidRPr="0004341C" w:rsidRDefault="00DD0300">
      <w:pPr>
        <w:rPr>
          <w:rFonts w:ascii="Open Sans" w:hAnsi="Open Sans" w:cs="Open Sans"/>
        </w:rPr>
      </w:pPr>
      <w:r w:rsidRPr="0004341C">
        <w:rPr>
          <w:rFonts w:ascii="Open Sans" w:hAnsi="Open Sans" w:cs="Open Sans"/>
        </w:rPr>
        <w:t xml:space="preserve">Working at the cutting edge of contemporary printmaking, experts at the Centre for Fine Print Research were able to introduce Sir Peter Blake to new </w:t>
      </w:r>
      <w:r w:rsidR="00CD2C3F" w:rsidRPr="0004341C">
        <w:rPr>
          <w:rFonts w:ascii="Open Sans" w:hAnsi="Open Sans" w:cs="Open Sans"/>
        </w:rPr>
        <w:t>technologies</w:t>
      </w:r>
      <w:r w:rsidR="00BE0CD2" w:rsidRPr="0004341C">
        <w:rPr>
          <w:rFonts w:ascii="Open Sans" w:hAnsi="Open Sans" w:cs="Open Sans"/>
        </w:rPr>
        <w:t xml:space="preserve"> including robotic-arm painting, </w:t>
      </w:r>
      <w:r w:rsidR="00CD2C3F" w:rsidRPr="0004341C">
        <w:rPr>
          <w:rFonts w:ascii="Open Sans" w:hAnsi="Open Sans" w:cs="Open Sans"/>
        </w:rPr>
        <w:t xml:space="preserve">digital embroidery, </w:t>
      </w:r>
      <w:r w:rsidR="004A65C7" w:rsidRPr="0004341C">
        <w:rPr>
          <w:rFonts w:ascii="Open Sans" w:hAnsi="Open Sans" w:cs="Open Sans"/>
        </w:rPr>
        <w:t xml:space="preserve">3D printing and laser etching. </w:t>
      </w:r>
    </w:p>
    <w:p w:rsidR="004A65C7" w:rsidRPr="0004341C" w:rsidRDefault="004A65C7">
      <w:pPr>
        <w:rPr>
          <w:rFonts w:ascii="Open Sans" w:hAnsi="Open Sans" w:cs="Open Sans"/>
        </w:rPr>
      </w:pPr>
      <w:r w:rsidRPr="0004341C">
        <w:rPr>
          <w:rFonts w:ascii="Open Sans" w:hAnsi="Open Sans" w:cs="Open Sans"/>
        </w:rPr>
        <w:t xml:space="preserve">Professor in Design, Colour and Print and Director of the Centre for Fine Print Research, Dr Carinna Parraman said; “Many of the </w:t>
      </w:r>
      <w:r w:rsidR="00CD2C3F" w:rsidRPr="0004341C">
        <w:rPr>
          <w:rFonts w:ascii="Open Sans" w:hAnsi="Open Sans" w:cs="Open Sans"/>
        </w:rPr>
        <w:t>technologies</w:t>
      </w:r>
      <w:r w:rsidRPr="0004341C">
        <w:rPr>
          <w:rFonts w:ascii="Open Sans" w:hAnsi="Open Sans" w:cs="Open Sans"/>
        </w:rPr>
        <w:t xml:space="preserve"> explored in this project have never been used in a fine art context before. </w:t>
      </w:r>
      <w:r w:rsidR="00E738AE" w:rsidRPr="0004341C">
        <w:rPr>
          <w:rFonts w:ascii="Open Sans" w:hAnsi="Open Sans" w:cs="Open Sans"/>
        </w:rPr>
        <w:t xml:space="preserve">It has been fascinating to see the variety of interpretations each technique lends, contrasting with the continuity of subject.” </w:t>
      </w:r>
    </w:p>
    <w:p w:rsidR="001151F1" w:rsidRPr="0004341C" w:rsidRDefault="008E475E">
      <w:pPr>
        <w:rPr>
          <w:rFonts w:ascii="Open Sans" w:hAnsi="Open Sans" w:cs="Open Sans"/>
        </w:rPr>
      </w:pPr>
      <w:r w:rsidRPr="0004341C">
        <w:rPr>
          <w:rFonts w:ascii="Open Sans" w:hAnsi="Open Sans" w:cs="Open Sans"/>
        </w:rPr>
        <w:t xml:space="preserve">Lending their own print publishing expertise and bringing the project together, </w:t>
      </w:r>
      <w:proofErr w:type="spellStart"/>
      <w:r w:rsidRPr="0004341C">
        <w:rPr>
          <w:rFonts w:ascii="Open Sans" w:hAnsi="Open Sans" w:cs="Open Sans"/>
        </w:rPr>
        <w:t>Worton</w:t>
      </w:r>
      <w:proofErr w:type="spellEnd"/>
      <w:r w:rsidRPr="0004341C">
        <w:rPr>
          <w:rFonts w:ascii="Open Sans" w:hAnsi="Open Sans" w:cs="Open Sans"/>
        </w:rPr>
        <w:t xml:space="preserve"> Hall Studios have been working with Blake to produce images using well-established printmaking</w:t>
      </w:r>
      <w:r w:rsidR="00CD2C3F" w:rsidRPr="0004341C">
        <w:rPr>
          <w:rFonts w:ascii="Open Sans" w:hAnsi="Open Sans" w:cs="Open Sans"/>
        </w:rPr>
        <w:t xml:space="preserve"> methods</w:t>
      </w:r>
      <w:r w:rsidRPr="0004341C">
        <w:rPr>
          <w:rFonts w:ascii="Open Sans" w:hAnsi="Open Sans" w:cs="Open Sans"/>
        </w:rPr>
        <w:t xml:space="preserve">. </w:t>
      </w:r>
    </w:p>
    <w:p w:rsidR="008E475E" w:rsidRDefault="008E475E">
      <w:pPr>
        <w:rPr>
          <w:rFonts w:ascii="Open Sans" w:hAnsi="Open Sans" w:cs="Open Sans"/>
        </w:rPr>
      </w:pPr>
      <w:r w:rsidRPr="0004341C">
        <w:rPr>
          <w:rFonts w:ascii="Open Sans" w:hAnsi="Open Sans" w:cs="Open Sans"/>
        </w:rPr>
        <w:t xml:space="preserve">Ways of Making is an ongoing project, which Sir Peter Blake intends to continue to explore. It </w:t>
      </w:r>
      <w:r w:rsidR="00181894" w:rsidRPr="0004341C">
        <w:rPr>
          <w:rFonts w:ascii="Open Sans" w:hAnsi="Open Sans" w:cs="Open Sans"/>
        </w:rPr>
        <w:t>will premiere at the L</w:t>
      </w:r>
      <w:r w:rsidR="00CD2C3F" w:rsidRPr="0004341C">
        <w:rPr>
          <w:rFonts w:ascii="Open Sans" w:hAnsi="Open Sans" w:cs="Open Sans"/>
        </w:rPr>
        <w:t>ondon Original Print Fair 25th-28th</w:t>
      </w:r>
      <w:r w:rsidR="00181894" w:rsidRPr="0004341C">
        <w:rPr>
          <w:rFonts w:ascii="Open Sans" w:hAnsi="Open Sans" w:cs="Open Sans"/>
        </w:rPr>
        <w:t xml:space="preserve"> April 2019, at the Royal Academy of Arts, and Professor Carinna Parraman will be in conversation with Sir Peter Blake and Director of the London Original Print Fair, Helen Rosslyn on Friday 26 April 2019.</w:t>
      </w:r>
      <w:r w:rsidR="00181894">
        <w:rPr>
          <w:rFonts w:ascii="Open Sans" w:hAnsi="Open Sans" w:cs="Open Sans"/>
        </w:rPr>
        <w:t xml:space="preserve"> </w:t>
      </w:r>
    </w:p>
    <w:p w:rsidR="00181894" w:rsidRDefault="00181894">
      <w:pPr>
        <w:rPr>
          <w:rFonts w:ascii="Open Sans" w:hAnsi="Open Sans" w:cs="Open Sans"/>
        </w:rPr>
      </w:pPr>
    </w:p>
    <w:p w:rsidR="00181894" w:rsidRDefault="00181894">
      <w:pPr>
        <w:rPr>
          <w:rFonts w:ascii="Open Sans" w:hAnsi="Open Sans" w:cs="Open Sans"/>
        </w:rPr>
      </w:pPr>
    </w:p>
    <w:p w:rsidR="00E738AE" w:rsidRPr="00D34D8D" w:rsidRDefault="00E738AE">
      <w:pPr>
        <w:rPr>
          <w:rFonts w:ascii="Open Sans" w:hAnsi="Open Sans" w:cs="Open Sans"/>
        </w:rPr>
      </w:pPr>
    </w:p>
    <w:p w:rsidR="00D34D8D" w:rsidRPr="00D34D8D" w:rsidRDefault="00D34D8D">
      <w:pPr>
        <w:rPr>
          <w:rFonts w:ascii="Open Sans" w:hAnsi="Open Sans" w:cs="Open Sans"/>
        </w:rPr>
      </w:pPr>
    </w:p>
    <w:p w:rsidR="00D34D8D" w:rsidRPr="00D34D8D" w:rsidRDefault="00D34D8D">
      <w:pPr>
        <w:rPr>
          <w:rFonts w:ascii="Open Sans" w:hAnsi="Open Sans" w:cs="Open Sans"/>
        </w:rPr>
      </w:pPr>
    </w:p>
    <w:p w:rsidR="00D34D8D" w:rsidRDefault="00D34D8D"/>
    <w:sectPr w:rsidR="00D34D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D8D"/>
    <w:rsid w:val="0004341C"/>
    <w:rsid w:val="001151F1"/>
    <w:rsid w:val="00181894"/>
    <w:rsid w:val="004A65C7"/>
    <w:rsid w:val="007F7B5B"/>
    <w:rsid w:val="008E475E"/>
    <w:rsid w:val="00967351"/>
    <w:rsid w:val="00AB194F"/>
    <w:rsid w:val="00BE0CD2"/>
    <w:rsid w:val="00CD2C3F"/>
    <w:rsid w:val="00D076DD"/>
    <w:rsid w:val="00D34D8D"/>
    <w:rsid w:val="00D440F8"/>
    <w:rsid w:val="00DD0300"/>
    <w:rsid w:val="00E738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54293"/>
  <w15:docId w15:val="{1BE51E15-FF1D-1E40-8B3D-E49B5FCE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82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Farren</dc:creator>
  <cp:keywords/>
  <dc:description/>
  <cp:lastModifiedBy>Carinna Parraman</cp:lastModifiedBy>
  <cp:revision>3</cp:revision>
  <dcterms:created xsi:type="dcterms:W3CDTF">2019-04-18T08:52:00Z</dcterms:created>
  <dcterms:modified xsi:type="dcterms:W3CDTF">2019-05-02T11:36:00Z</dcterms:modified>
</cp:coreProperties>
</file>