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BF1" w:rsidRDefault="00076143" w:rsidP="00030293">
      <w:pPr>
        <w:spacing w:after="0" w:line="360" w:lineRule="auto"/>
        <w:jc w:val="center"/>
        <w:rPr>
          <w:rFonts w:ascii="Arial Unicode MS" w:eastAsia="Arial Unicode MS" w:hAnsi="Arial Unicode MS" w:cs="Arial Unicode MS"/>
          <w:b/>
          <w:i/>
        </w:rPr>
      </w:pPr>
      <w:r>
        <w:rPr>
          <w:rFonts w:ascii="Arial Unicode MS" w:eastAsia="Arial Unicode MS" w:hAnsi="Arial Unicode MS" w:cs="Arial Unicode MS"/>
          <w:b/>
          <w:i/>
        </w:rPr>
        <w:t xml:space="preserve">Hypothetically Speaking: </w:t>
      </w:r>
    </w:p>
    <w:p w:rsidR="006F0EB3" w:rsidRDefault="00076143" w:rsidP="00030293">
      <w:pPr>
        <w:spacing w:after="0" w:line="360" w:lineRule="auto"/>
        <w:jc w:val="center"/>
        <w:rPr>
          <w:rFonts w:ascii="Arial Unicode MS" w:eastAsia="Arial Unicode MS" w:hAnsi="Arial Unicode MS" w:cs="Arial Unicode MS"/>
          <w:b/>
          <w:i/>
        </w:rPr>
      </w:pPr>
      <w:r>
        <w:rPr>
          <w:rFonts w:ascii="Arial Unicode MS" w:eastAsia="Arial Unicode MS" w:hAnsi="Arial Unicode MS" w:cs="Arial Unicode MS"/>
          <w:b/>
          <w:i/>
        </w:rPr>
        <w:t>Using Vignettes as a Stand-alone Qualitative Method</w:t>
      </w:r>
    </w:p>
    <w:p w:rsidR="00D60CA3" w:rsidRPr="00030293" w:rsidRDefault="00BC4F45" w:rsidP="00030293">
      <w:pPr>
        <w:spacing w:after="0" w:line="360" w:lineRule="auto"/>
        <w:jc w:val="center"/>
        <w:rPr>
          <w:rFonts w:ascii="Arial Unicode MS" w:eastAsia="Arial Unicode MS" w:hAnsi="Arial Unicode MS" w:cs="Arial Unicode MS"/>
          <w:b/>
        </w:rPr>
      </w:pPr>
      <w:r w:rsidRPr="00030293">
        <w:rPr>
          <w:rFonts w:ascii="Arial Unicode MS" w:eastAsia="Arial Unicode MS" w:hAnsi="Arial Unicode MS" w:cs="Arial Unicode MS"/>
          <w:b/>
        </w:rPr>
        <w:t xml:space="preserve">Debra Gray, </w:t>
      </w:r>
      <w:proofErr w:type="spellStart"/>
      <w:r w:rsidR="00895A2B" w:rsidRPr="00030293">
        <w:rPr>
          <w:rFonts w:ascii="Arial Unicode MS" w:eastAsia="Arial Unicode MS" w:hAnsi="Arial Unicode MS" w:cs="Arial Unicode MS"/>
          <w:b/>
        </w:rPr>
        <w:t>Bronwen</w:t>
      </w:r>
      <w:proofErr w:type="spellEnd"/>
      <w:r w:rsidR="00895A2B" w:rsidRPr="00030293">
        <w:rPr>
          <w:rFonts w:ascii="Arial Unicode MS" w:eastAsia="Arial Unicode MS" w:hAnsi="Arial Unicode MS" w:cs="Arial Unicode MS"/>
          <w:b/>
        </w:rPr>
        <w:t xml:space="preserve"> </w:t>
      </w:r>
      <w:r w:rsidRPr="00030293">
        <w:rPr>
          <w:rFonts w:ascii="Arial Unicode MS" w:eastAsia="Arial Unicode MS" w:hAnsi="Arial Unicode MS" w:cs="Arial Unicode MS"/>
          <w:b/>
        </w:rPr>
        <w:t>Roya</w:t>
      </w:r>
      <w:r w:rsidR="00895A2B" w:rsidRPr="00030293">
        <w:rPr>
          <w:rFonts w:ascii="Arial Unicode MS" w:eastAsia="Arial Unicode MS" w:hAnsi="Arial Unicode MS" w:cs="Arial Unicode MS"/>
          <w:b/>
        </w:rPr>
        <w:t>l</w:t>
      </w:r>
      <w:r w:rsidRPr="00030293">
        <w:rPr>
          <w:rFonts w:ascii="Arial Unicode MS" w:eastAsia="Arial Unicode MS" w:hAnsi="Arial Unicode MS" w:cs="Arial Unicode MS"/>
          <w:b/>
        </w:rPr>
        <w:t>l</w:t>
      </w:r>
      <w:r w:rsidR="00895A2B" w:rsidRPr="00030293">
        <w:rPr>
          <w:rFonts w:ascii="Arial Unicode MS" w:eastAsia="Arial Unicode MS" w:hAnsi="Arial Unicode MS" w:cs="Arial Unicode MS"/>
          <w:b/>
        </w:rPr>
        <w:t xml:space="preserve">, &amp; </w:t>
      </w:r>
      <w:r w:rsidR="00D60CA3" w:rsidRPr="00030293">
        <w:rPr>
          <w:rFonts w:ascii="Arial Unicode MS" w:eastAsia="Arial Unicode MS" w:hAnsi="Arial Unicode MS" w:cs="Arial Unicode MS"/>
          <w:b/>
        </w:rPr>
        <w:t>Helen Malson</w:t>
      </w:r>
    </w:p>
    <w:p w:rsidR="00B53A80" w:rsidRPr="00030293" w:rsidRDefault="00F91604" w:rsidP="00030293">
      <w:pPr>
        <w:spacing w:after="0" w:line="360" w:lineRule="auto"/>
        <w:rPr>
          <w:rFonts w:ascii="Arial Unicode MS" w:eastAsia="Arial Unicode MS" w:hAnsi="Arial Unicode MS" w:cs="Arial Unicode MS"/>
          <w:b/>
        </w:rPr>
      </w:pPr>
      <w:r>
        <w:rPr>
          <w:rFonts w:ascii="Arial Unicode MS" w:eastAsia="Arial Unicode MS" w:hAnsi="Arial Unicode MS" w:cs="Arial Unicode MS"/>
          <w:b/>
        </w:rPr>
        <w:t xml:space="preserve">Word Count: </w:t>
      </w:r>
      <w:r w:rsidR="006F0EB3">
        <w:rPr>
          <w:rFonts w:ascii="Arial Unicode MS" w:eastAsia="Arial Unicode MS" w:hAnsi="Arial Unicode MS" w:cs="Arial Unicode MS"/>
          <w:b/>
        </w:rPr>
        <w:t>7994 (excluding references)</w:t>
      </w:r>
    </w:p>
    <w:p w:rsidR="009D7ED3" w:rsidRPr="00030293" w:rsidRDefault="009D7ED3" w:rsidP="00030293">
      <w:pPr>
        <w:spacing w:after="0" w:line="360" w:lineRule="auto"/>
        <w:rPr>
          <w:rFonts w:ascii="Arial Unicode MS" w:eastAsia="Arial Unicode MS" w:hAnsi="Arial Unicode MS" w:cs="Arial Unicode MS"/>
          <w:b/>
        </w:rPr>
      </w:pPr>
      <w:r w:rsidRPr="00030293">
        <w:rPr>
          <w:rFonts w:ascii="Arial Unicode MS" w:eastAsia="Arial Unicode MS" w:hAnsi="Arial Unicode MS" w:cs="Arial Unicode MS"/>
          <w:b/>
        </w:rPr>
        <w:t>Overview</w:t>
      </w:r>
    </w:p>
    <w:p w:rsidR="009D4A37" w:rsidRDefault="00372B8A" w:rsidP="00372B8A">
      <w:pPr>
        <w:spacing w:after="0" w:line="360" w:lineRule="auto"/>
        <w:rPr>
          <w:rFonts w:ascii="Arial Unicode MS" w:eastAsia="Arial Unicode MS" w:hAnsi="Arial Unicode MS" w:cs="Arial Unicode MS"/>
        </w:rPr>
      </w:pPr>
      <w:r>
        <w:rPr>
          <w:rFonts w:ascii="Arial Unicode MS" w:eastAsia="Arial Unicode MS" w:hAnsi="Arial Unicode MS" w:cs="Arial Unicode MS"/>
        </w:rPr>
        <w:t xml:space="preserve">This chapter focuses on vignettes, </w:t>
      </w:r>
      <w:r w:rsidR="00AE4B7D">
        <w:rPr>
          <w:rFonts w:ascii="Arial Unicode MS" w:eastAsia="Arial Unicode MS" w:hAnsi="Arial Unicode MS" w:cs="Arial Unicode MS"/>
        </w:rPr>
        <w:t>where a</w:t>
      </w:r>
      <w:r w:rsidR="00EC07A6" w:rsidRPr="00030293">
        <w:rPr>
          <w:rFonts w:ascii="Arial Unicode MS" w:eastAsia="Arial Unicode MS" w:hAnsi="Arial Unicode MS" w:cs="Arial Unicode MS"/>
        </w:rPr>
        <w:t xml:space="preserve"> </w:t>
      </w:r>
      <w:r w:rsidR="00D17257">
        <w:rPr>
          <w:rFonts w:ascii="Arial Unicode MS" w:eastAsia="Arial Unicode MS" w:hAnsi="Arial Unicode MS" w:cs="Arial Unicode MS"/>
        </w:rPr>
        <w:t xml:space="preserve">short </w:t>
      </w:r>
      <w:r w:rsidR="00AE4B7D">
        <w:rPr>
          <w:rFonts w:ascii="Arial Unicode MS" w:eastAsia="Arial Unicode MS" w:hAnsi="Arial Unicode MS" w:cs="Arial Unicode MS"/>
        </w:rPr>
        <w:t>story or narrative</w:t>
      </w:r>
      <w:r w:rsidR="00D17257">
        <w:rPr>
          <w:rFonts w:ascii="Arial Unicode MS" w:eastAsia="Arial Unicode MS" w:hAnsi="Arial Unicode MS" w:cs="Arial Unicode MS"/>
        </w:rPr>
        <w:t xml:space="preserve"> (the </w:t>
      </w:r>
      <w:r w:rsidR="00EC07A6" w:rsidRPr="00030293">
        <w:rPr>
          <w:rFonts w:ascii="Arial Unicode MS" w:eastAsia="Arial Unicode MS" w:hAnsi="Arial Unicode MS" w:cs="Arial Unicode MS"/>
        </w:rPr>
        <w:t>vignette</w:t>
      </w:r>
      <w:r w:rsidR="00D17257">
        <w:rPr>
          <w:rFonts w:ascii="Arial Unicode MS" w:eastAsia="Arial Unicode MS" w:hAnsi="Arial Unicode MS" w:cs="Arial Unicode MS"/>
        </w:rPr>
        <w:t>)</w:t>
      </w:r>
      <w:r w:rsidR="00EC07A6" w:rsidRPr="00030293">
        <w:rPr>
          <w:rFonts w:ascii="Arial Unicode MS" w:eastAsia="Arial Unicode MS" w:hAnsi="Arial Unicode MS" w:cs="Arial Unicode MS"/>
        </w:rPr>
        <w:t xml:space="preserve"> is presented to participants,</w:t>
      </w:r>
      <w:r>
        <w:rPr>
          <w:rFonts w:ascii="Arial Unicode MS" w:eastAsia="Arial Unicode MS" w:hAnsi="Arial Unicode MS" w:cs="Arial Unicode MS"/>
        </w:rPr>
        <w:t xml:space="preserve"> </w:t>
      </w:r>
      <w:r w:rsidR="00EC07A6" w:rsidRPr="00030293">
        <w:rPr>
          <w:rFonts w:ascii="Arial Unicode MS" w:eastAsia="Arial Unicode MS" w:hAnsi="Arial Unicode MS" w:cs="Arial Unicode MS"/>
        </w:rPr>
        <w:t>who then respond in writ</w:t>
      </w:r>
      <w:r w:rsidR="00D17257">
        <w:rPr>
          <w:rFonts w:ascii="Arial Unicode MS" w:eastAsia="Arial Unicode MS" w:hAnsi="Arial Unicode MS" w:cs="Arial Unicode MS"/>
        </w:rPr>
        <w:t>ing</w:t>
      </w:r>
      <w:r w:rsidR="00EC07A6" w:rsidRPr="00030293">
        <w:rPr>
          <w:rFonts w:ascii="Arial Unicode MS" w:eastAsia="Arial Unicode MS" w:hAnsi="Arial Unicode MS" w:cs="Arial Unicode MS"/>
        </w:rPr>
        <w:t xml:space="preserve"> to a se</w:t>
      </w:r>
      <w:r w:rsidR="00525D46" w:rsidRPr="00030293">
        <w:rPr>
          <w:rFonts w:ascii="Arial Unicode MS" w:eastAsia="Arial Unicode MS" w:hAnsi="Arial Unicode MS" w:cs="Arial Unicode MS"/>
        </w:rPr>
        <w:t>ries</w:t>
      </w:r>
      <w:r w:rsidR="00EC07A6" w:rsidRPr="00030293">
        <w:rPr>
          <w:rFonts w:ascii="Arial Unicode MS" w:eastAsia="Arial Unicode MS" w:hAnsi="Arial Unicode MS" w:cs="Arial Unicode MS"/>
        </w:rPr>
        <w:t xml:space="preserve"> of open-ended questions. </w:t>
      </w:r>
      <w:r>
        <w:rPr>
          <w:rFonts w:ascii="Arial Unicode MS" w:eastAsia="Arial Unicode MS" w:hAnsi="Arial Unicode MS" w:cs="Arial Unicode MS"/>
        </w:rPr>
        <w:t xml:space="preserve">Drawing on our experiences of using vignettes </w:t>
      </w:r>
      <w:r w:rsidR="003D00EE">
        <w:rPr>
          <w:rFonts w:ascii="Arial Unicode MS" w:eastAsia="Arial Unicode MS" w:hAnsi="Arial Unicode MS" w:cs="Arial Unicode MS"/>
        </w:rPr>
        <w:t>across a range of different research projects</w:t>
      </w:r>
      <w:r w:rsidR="0054347F">
        <w:rPr>
          <w:rFonts w:ascii="Arial Unicode MS" w:eastAsia="Arial Unicode MS" w:hAnsi="Arial Unicode MS" w:cs="Arial Unicode MS"/>
        </w:rPr>
        <w:t xml:space="preserve"> </w:t>
      </w:r>
      <w:r w:rsidR="003D00EE">
        <w:rPr>
          <w:rFonts w:ascii="Arial Unicode MS" w:eastAsia="Arial Unicode MS" w:hAnsi="Arial Unicode MS" w:cs="Arial Unicode MS"/>
        </w:rPr>
        <w:t>–</w:t>
      </w:r>
      <w:r w:rsidR="0054347F">
        <w:rPr>
          <w:rFonts w:ascii="Arial Unicode MS" w:eastAsia="Arial Unicode MS" w:hAnsi="Arial Unicode MS" w:cs="Arial Unicode MS"/>
        </w:rPr>
        <w:t xml:space="preserve"> </w:t>
      </w:r>
      <w:r w:rsidR="003D00EE">
        <w:rPr>
          <w:rFonts w:ascii="Arial Unicode MS" w:eastAsia="Arial Unicode MS" w:hAnsi="Arial Unicode MS" w:cs="Arial Unicode MS"/>
        </w:rPr>
        <w:t xml:space="preserve">particularly, a project on </w:t>
      </w:r>
      <w:r w:rsidR="00C14DF8">
        <w:rPr>
          <w:rFonts w:ascii="Arial Unicode MS" w:eastAsia="Arial Unicode MS" w:hAnsi="Arial Unicode MS" w:cs="Arial Unicode MS"/>
        </w:rPr>
        <w:t xml:space="preserve">lay discourses </w:t>
      </w:r>
      <w:r w:rsidR="003D00EE">
        <w:rPr>
          <w:rFonts w:ascii="Arial Unicode MS" w:eastAsia="Arial Unicode MS" w:hAnsi="Arial Unicode MS" w:cs="Arial Unicode MS"/>
        </w:rPr>
        <w:t xml:space="preserve">of teenage ‘anorexia’ (See Box X.1) </w:t>
      </w:r>
      <w:r>
        <w:rPr>
          <w:rFonts w:ascii="Arial Unicode MS" w:eastAsia="Arial Unicode MS" w:hAnsi="Arial Unicode MS" w:cs="Arial Unicode MS"/>
        </w:rPr>
        <w:t>- we argue that vignette</w:t>
      </w:r>
      <w:r w:rsidR="0000077A">
        <w:rPr>
          <w:rFonts w:ascii="Arial Unicode MS" w:eastAsia="Arial Unicode MS" w:hAnsi="Arial Unicode MS" w:cs="Arial Unicode MS"/>
        </w:rPr>
        <w:t>s</w:t>
      </w:r>
      <w:r>
        <w:rPr>
          <w:rFonts w:ascii="Arial Unicode MS" w:eastAsia="Arial Unicode MS" w:hAnsi="Arial Unicode MS" w:cs="Arial Unicode MS"/>
        </w:rPr>
        <w:t xml:space="preserve"> offer g</w:t>
      </w:r>
      <w:r w:rsidR="007234B4" w:rsidRPr="00030293">
        <w:rPr>
          <w:rFonts w:ascii="Arial Unicode MS" w:eastAsia="Arial Unicode MS" w:hAnsi="Arial Unicode MS" w:cs="Arial Unicode MS"/>
        </w:rPr>
        <w:t>reat potential for exploring participants</w:t>
      </w:r>
      <w:r w:rsidR="000E0253" w:rsidRPr="00030293">
        <w:rPr>
          <w:rFonts w:ascii="Arial Unicode MS" w:eastAsia="Arial Unicode MS" w:hAnsi="Arial Unicode MS" w:cs="Arial Unicode MS"/>
        </w:rPr>
        <w:t>’</w:t>
      </w:r>
      <w:r w:rsidR="007234B4" w:rsidRPr="00030293">
        <w:rPr>
          <w:rFonts w:ascii="Arial Unicode MS" w:eastAsia="Arial Unicode MS" w:hAnsi="Arial Unicode MS" w:cs="Arial Unicode MS"/>
        </w:rPr>
        <w:t xml:space="preserve"> interpretations</w:t>
      </w:r>
      <w:r w:rsidR="00D80866">
        <w:rPr>
          <w:rFonts w:ascii="Arial Unicode MS" w:eastAsia="Arial Unicode MS" w:hAnsi="Arial Unicode MS" w:cs="Arial Unicode MS"/>
        </w:rPr>
        <w:t xml:space="preserve"> of a particular phenomenon,</w:t>
      </w:r>
      <w:r w:rsidR="00034236">
        <w:rPr>
          <w:rFonts w:ascii="Arial Unicode MS" w:eastAsia="Arial Unicode MS" w:hAnsi="Arial Unicode MS" w:cs="Arial Unicode MS"/>
        </w:rPr>
        <w:t xml:space="preserve"> within a given</w:t>
      </w:r>
      <w:r>
        <w:rPr>
          <w:rFonts w:ascii="Arial Unicode MS" w:eastAsia="Arial Unicode MS" w:hAnsi="Arial Unicode MS" w:cs="Arial Unicode MS"/>
        </w:rPr>
        <w:t xml:space="preserve"> </w:t>
      </w:r>
      <w:r w:rsidR="00AE4B7D">
        <w:rPr>
          <w:rFonts w:ascii="Arial Unicode MS" w:eastAsia="Arial Unicode MS" w:hAnsi="Arial Unicode MS" w:cs="Arial Unicode MS"/>
        </w:rPr>
        <w:t>context.</w:t>
      </w:r>
      <w:r w:rsidR="00CF0F5C" w:rsidRPr="00030293">
        <w:rPr>
          <w:rFonts w:ascii="Arial Unicode MS" w:eastAsia="Arial Unicode MS" w:hAnsi="Arial Unicode MS" w:cs="Arial Unicode MS"/>
        </w:rPr>
        <w:t xml:space="preserve"> </w:t>
      </w:r>
      <w:r w:rsidR="00D17257">
        <w:rPr>
          <w:rFonts w:ascii="Arial Unicode MS" w:eastAsia="Arial Unicode MS" w:hAnsi="Arial Unicode MS" w:cs="Arial Unicode MS"/>
        </w:rPr>
        <w:t>They also</w:t>
      </w:r>
      <w:r w:rsidR="007234B4" w:rsidRPr="00030293">
        <w:rPr>
          <w:rFonts w:ascii="Arial Unicode MS" w:eastAsia="Arial Unicode MS" w:hAnsi="Arial Unicode MS" w:cs="Arial Unicode MS"/>
        </w:rPr>
        <w:t xml:space="preserve"> offer a variety of </w:t>
      </w:r>
      <w:r w:rsidR="007234B4" w:rsidRPr="00AE4B7D">
        <w:rPr>
          <w:rFonts w:ascii="Arial Unicode MS" w:eastAsia="Arial Unicode MS" w:hAnsi="Arial Unicode MS" w:cs="Arial Unicode MS"/>
          <w:i/>
        </w:rPr>
        <w:t>practical</w:t>
      </w:r>
      <w:r w:rsidR="007234B4" w:rsidRPr="00030293">
        <w:rPr>
          <w:rFonts w:ascii="Arial Unicode MS" w:eastAsia="Arial Unicode MS" w:hAnsi="Arial Unicode MS" w:cs="Arial Unicode MS"/>
        </w:rPr>
        <w:t xml:space="preserve"> benefits, not least of which is being able to collect data with relatively few resources. </w:t>
      </w:r>
      <w:r w:rsidR="00AE4B7D">
        <w:rPr>
          <w:rFonts w:ascii="Arial Unicode MS" w:eastAsia="Arial Unicode MS" w:hAnsi="Arial Unicode MS" w:cs="Arial Unicode MS"/>
        </w:rPr>
        <w:t>In this chapter, w</w:t>
      </w:r>
      <w:r w:rsidR="007234B4" w:rsidRPr="00030293">
        <w:rPr>
          <w:rFonts w:ascii="Arial Unicode MS" w:eastAsia="Arial Unicode MS" w:hAnsi="Arial Unicode MS" w:cs="Arial Unicode MS"/>
        </w:rPr>
        <w:t>e explore</w:t>
      </w:r>
      <w:r w:rsidR="00D17257">
        <w:rPr>
          <w:rFonts w:ascii="Arial Unicode MS" w:eastAsia="Arial Unicode MS" w:hAnsi="Arial Unicode MS" w:cs="Arial Unicode MS"/>
        </w:rPr>
        <w:t xml:space="preserve"> </w:t>
      </w:r>
      <w:r w:rsidR="007234B4" w:rsidRPr="00030293">
        <w:rPr>
          <w:rFonts w:ascii="Arial Unicode MS" w:eastAsia="Arial Unicode MS" w:hAnsi="Arial Unicode MS" w:cs="Arial Unicode MS"/>
        </w:rPr>
        <w:t xml:space="preserve">the </w:t>
      </w:r>
      <w:r w:rsidR="00D17257" w:rsidRPr="00030293">
        <w:rPr>
          <w:rFonts w:ascii="Arial Unicode MS" w:eastAsia="Arial Unicode MS" w:hAnsi="Arial Unicode MS" w:cs="Arial Unicode MS"/>
        </w:rPr>
        <w:t xml:space="preserve">theoretical and </w:t>
      </w:r>
      <w:r w:rsidR="007234B4" w:rsidRPr="00030293">
        <w:rPr>
          <w:rFonts w:ascii="Arial Unicode MS" w:eastAsia="Arial Unicode MS" w:hAnsi="Arial Unicode MS" w:cs="Arial Unicode MS"/>
        </w:rPr>
        <w:t>practical aspects of using vignette</w:t>
      </w:r>
      <w:r w:rsidR="00525D46" w:rsidRPr="00030293">
        <w:rPr>
          <w:rFonts w:ascii="Arial Unicode MS" w:eastAsia="Arial Unicode MS" w:hAnsi="Arial Unicode MS" w:cs="Arial Unicode MS"/>
        </w:rPr>
        <w:t>s,</w:t>
      </w:r>
      <w:r w:rsidR="007234B4" w:rsidRPr="00030293">
        <w:rPr>
          <w:rFonts w:ascii="Arial Unicode MS" w:eastAsia="Arial Unicode MS" w:hAnsi="Arial Unicode MS" w:cs="Arial Unicode MS"/>
        </w:rPr>
        <w:t xml:space="preserve"> </w:t>
      </w:r>
      <w:r w:rsidR="00A33ED1">
        <w:rPr>
          <w:rFonts w:ascii="Arial Unicode MS" w:eastAsia="Arial Unicode MS" w:hAnsi="Arial Unicode MS" w:cs="Arial Unicode MS"/>
        </w:rPr>
        <w:t>and provide guidance</w:t>
      </w:r>
      <w:r>
        <w:rPr>
          <w:rFonts w:ascii="Arial Unicode MS" w:eastAsia="Arial Unicode MS" w:hAnsi="Arial Unicode MS" w:cs="Arial Unicode MS"/>
        </w:rPr>
        <w:t xml:space="preserve"> and personal reflections</w:t>
      </w:r>
      <w:r w:rsidR="00A33ED1">
        <w:rPr>
          <w:rFonts w:ascii="Arial Unicode MS" w:eastAsia="Arial Unicode MS" w:hAnsi="Arial Unicode MS" w:cs="Arial Unicode MS"/>
        </w:rPr>
        <w:t xml:space="preserve"> </w:t>
      </w:r>
      <w:r w:rsidR="00AE4B7D">
        <w:rPr>
          <w:rFonts w:ascii="Arial Unicode MS" w:eastAsia="Arial Unicode MS" w:hAnsi="Arial Unicode MS" w:cs="Arial Unicode MS"/>
        </w:rPr>
        <w:t>on</w:t>
      </w:r>
      <w:r w:rsidR="00A33ED1">
        <w:rPr>
          <w:rFonts w:ascii="Arial Unicode MS" w:eastAsia="Arial Unicode MS" w:hAnsi="Arial Unicode MS" w:cs="Arial Unicode MS"/>
        </w:rPr>
        <w:t xml:space="preserve"> how to do research</w:t>
      </w:r>
      <w:r w:rsidR="00076143">
        <w:rPr>
          <w:rFonts w:ascii="Arial Unicode MS" w:eastAsia="Arial Unicode MS" w:hAnsi="Arial Unicode MS" w:cs="Arial Unicode MS"/>
        </w:rPr>
        <w:t xml:space="preserve"> with vignettes</w:t>
      </w:r>
      <w:r>
        <w:rPr>
          <w:rFonts w:ascii="Arial Unicode MS" w:eastAsia="Arial Unicode MS" w:hAnsi="Arial Unicode MS" w:cs="Arial Unicode MS"/>
        </w:rPr>
        <w:t>.</w:t>
      </w:r>
      <w:r w:rsidR="00A33ED1">
        <w:rPr>
          <w:rFonts w:ascii="Arial Unicode MS" w:eastAsia="Arial Unicode MS" w:hAnsi="Arial Unicode MS" w:cs="Arial Unicode MS"/>
        </w:rPr>
        <w:t xml:space="preserve"> </w:t>
      </w:r>
    </w:p>
    <w:tbl>
      <w:tblPr>
        <w:tblStyle w:val="TableGrid"/>
        <w:tblpPr w:leftFromText="180" w:rightFromText="180" w:vertAnchor="text" w:tblpY="1"/>
        <w:tblOverlap w:val="never"/>
        <w:tblW w:w="0" w:type="auto"/>
        <w:tblLook w:val="04A0"/>
      </w:tblPr>
      <w:tblGrid>
        <w:gridCol w:w="9242"/>
      </w:tblGrid>
      <w:tr w:rsidR="003D00EE" w:rsidRPr="00952C5F" w:rsidTr="00A04BF1">
        <w:trPr>
          <w:trHeight w:val="3251"/>
        </w:trPr>
        <w:tc>
          <w:tcPr>
            <w:tcW w:w="9242" w:type="dxa"/>
          </w:tcPr>
          <w:p w:rsidR="003D00EE" w:rsidRDefault="003D00EE" w:rsidP="00B53A80">
            <w:pPr>
              <w:spacing w:line="360" w:lineRule="auto"/>
              <w:rPr>
                <w:rFonts w:ascii="Arial Unicode MS" w:eastAsia="Arial Unicode MS" w:hAnsi="Arial Unicode MS" w:cs="Arial Unicode MS"/>
                <w:b/>
                <w:u w:val="single"/>
              </w:rPr>
            </w:pPr>
            <w:r w:rsidRPr="00030293">
              <w:rPr>
                <w:rFonts w:ascii="Arial Unicode MS" w:eastAsia="Arial Unicode MS" w:hAnsi="Arial Unicode MS" w:cs="Arial Unicode MS"/>
                <w:b/>
                <w:u w:val="single"/>
              </w:rPr>
              <w:t xml:space="preserve">Box X.1 </w:t>
            </w:r>
            <w:r>
              <w:rPr>
                <w:rFonts w:ascii="Arial Unicode MS" w:eastAsia="Arial Unicode MS" w:hAnsi="Arial Unicode MS" w:cs="Arial Unicode MS"/>
                <w:b/>
                <w:u w:val="single"/>
              </w:rPr>
              <w:t>C</w:t>
            </w:r>
            <w:r w:rsidRPr="003D00EE">
              <w:rPr>
                <w:rFonts w:ascii="Arial Unicode MS" w:eastAsia="Arial Unicode MS" w:hAnsi="Arial Unicode MS" w:cs="Arial Unicode MS"/>
                <w:b/>
                <w:u w:val="single"/>
              </w:rPr>
              <w:t>onstructi</w:t>
            </w:r>
            <w:r>
              <w:rPr>
                <w:rFonts w:ascii="Arial Unicode MS" w:eastAsia="Arial Unicode MS" w:hAnsi="Arial Unicode MS" w:cs="Arial Unicode MS"/>
                <w:b/>
                <w:u w:val="single"/>
              </w:rPr>
              <w:t>ng the T</w:t>
            </w:r>
            <w:r w:rsidRPr="003D00EE">
              <w:rPr>
                <w:rFonts w:ascii="Arial Unicode MS" w:eastAsia="Arial Unicode MS" w:hAnsi="Arial Unicode MS" w:cs="Arial Unicode MS"/>
                <w:b/>
                <w:u w:val="single"/>
              </w:rPr>
              <w:t>eenage ‘</w:t>
            </w:r>
            <w:r>
              <w:rPr>
                <w:rFonts w:ascii="Arial Unicode MS" w:eastAsia="Arial Unicode MS" w:hAnsi="Arial Unicode MS" w:cs="Arial Unicode MS"/>
                <w:b/>
                <w:u w:val="single"/>
              </w:rPr>
              <w:t>A</w:t>
            </w:r>
            <w:r w:rsidRPr="003D00EE">
              <w:rPr>
                <w:rFonts w:ascii="Arial Unicode MS" w:eastAsia="Arial Unicode MS" w:hAnsi="Arial Unicode MS" w:cs="Arial Unicode MS"/>
                <w:b/>
                <w:u w:val="single"/>
              </w:rPr>
              <w:t>norexic’</w:t>
            </w:r>
          </w:p>
          <w:p w:rsidR="003D00EE" w:rsidRPr="00952C5F" w:rsidRDefault="0054347F" w:rsidP="0000077A">
            <w:pPr>
              <w:spacing w:line="360" w:lineRule="auto"/>
              <w:rPr>
                <w:rFonts w:ascii="Arial Unicode MS" w:eastAsia="Arial Unicode MS" w:hAnsi="Arial Unicode MS" w:cs="Arial Unicode MS"/>
              </w:rPr>
            </w:pPr>
            <w:r>
              <w:rPr>
                <w:rFonts w:ascii="Arial Unicode MS" w:eastAsia="Arial Unicode MS" w:hAnsi="Arial Unicode MS" w:cs="Arial Unicode MS"/>
              </w:rPr>
              <w:t>This study was conducted by Bronwyn Royall as her third year dissertation. The aim was to</w:t>
            </w:r>
            <w:r w:rsidR="00C14DF8">
              <w:rPr>
                <w:rFonts w:ascii="Arial Unicode MS" w:eastAsia="Arial Unicode MS" w:hAnsi="Arial Unicode MS" w:cs="Arial Unicode MS"/>
              </w:rPr>
              <w:t xml:space="preserve"> explore the</w:t>
            </w:r>
            <w:r w:rsidR="00C14DF8" w:rsidRPr="00952C5F">
              <w:rPr>
                <w:rFonts w:ascii="Arial Unicode MS" w:eastAsia="Arial Unicode MS" w:hAnsi="Arial Unicode MS" w:cs="Arial Unicode MS"/>
              </w:rPr>
              <w:t xml:space="preserve"> ways in which teenage</w:t>
            </w:r>
            <w:r w:rsidR="00C14DF8">
              <w:rPr>
                <w:rFonts w:ascii="Arial Unicode MS" w:eastAsia="Arial Unicode MS" w:hAnsi="Arial Unicode MS" w:cs="Arial Unicode MS"/>
              </w:rPr>
              <w:t xml:space="preserve"> male and female</w:t>
            </w:r>
            <w:r w:rsidR="00C14DF8" w:rsidRPr="00952C5F">
              <w:rPr>
                <w:rFonts w:ascii="Arial Unicode MS" w:eastAsia="Arial Unicode MS" w:hAnsi="Arial Unicode MS" w:cs="Arial Unicode MS"/>
              </w:rPr>
              <w:t xml:space="preserve"> ‘anorexics’ </w:t>
            </w:r>
            <w:r w:rsidR="00C14DF8">
              <w:rPr>
                <w:rFonts w:ascii="Arial Unicode MS" w:eastAsia="Arial Unicode MS" w:hAnsi="Arial Unicode MS" w:cs="Arial Unicode MS"/>
              </w:rPr>
              <w:t>are</w:t>
            </w:r>
            <w:r w:rsidR="00C14DF8" w:rsidRPr="00952C5F">
              <w:rPr>
                <w:rFonts w:ascii="Arial Unicode MS" w:eastAsia="Arial Unicode MS" w:hAnsi="Arial Unicode MS" w:cs="Arial Unicode MS"/>
              </w:rPr>
              <w:t xml:space="preserve"> discursively produced in </w:t>
            </w:r>
            <w:r w:rsidR="00C14DF8">
              <w:rPr>
                <w:rFonts w:ascii="Arial Unicode MS" w:eastAsia="Arial Unicode MS" w:hAnsi="Arial Unicode MS" w:cs="Arial Unicode MS"/>
              </w:rPr>
              <w:t>‘</w:t>
            </w:r>
            <w:r w:rsidR="00C14DF8" w:rsidRPr="00952C5F">
              <w:rPr>
                <w:rFonts w:ascii="Arial Unicode MS" w:eastAsia="Arial Unicode MS" w:hAnsi="Arial Unicode MS" w:cs="Arial Unicode MS"/>
              </w:rPr>
              <w:t>lay</w:t>
            </w:r>
            <w:r w:rsidR="00C14DF8">
              <w:rPr>
                <w:rFonts w:ascii="Arial Unicode MS" w:eastAsia="Arial Unicode MS" w:hAnsi="Arial Unicode MS" w:cs="Arial Unicode MS"/>
              </w:rPr>
              <w:t xml:space="preserve">’ discourse; adding to the growing body of work that </w:t>
            </w:r>
            <w:r w:rsidR="009F1FD7">
              <w:rPr>
                <w:rFonts w:ascii="Arial Unicode MS" w:eastAsia="Arial Unicode MS" w:hAnsi="Arial Unicode MS" w:cs="Arial Unicode MS"/>
              </w:rPr>
              <w:t>has looked at</w:t>
            </w:r>
            <w:r w:rsidR="00C14DF8">
              <w:rPr>
                <w:rFonts w:ascii="Arial Unicode MS" w:eastAsia="Arial Unicode MS" w:hAnsi="Arial Unicode MS" w:cs="Arial Unicode MS"/>
              </w:rPr>
              <w:t xml:space="preserve"> </w:t>
            </w:r>
            <w:r w:rsidR="0000077A">
              <w:rPr>
                <w:rFonts w:ascii="Arial Unicode MS" w:eastAsia="Arial Unicode MS" w:hAnsi="Arial Unicode MS" w:cs="Arial Unicode MS"/>
              </w:rPr>
              <w:t xml:space="preserve">how </w:t>
            </w:r>
            <w:r w:rsidR="00C14DF8">
              <w:rPr>
                <w:rFonts w:ascii="Arial Unicode MS" w:eastAsia="Arial Unicode MS" w:hAnsi="Arial Unicode MS" w:cs="Arial Unicode MS"/>
              </w:rPr>
              <w:t xml:space="preserve">‘anorexia’ is constructed by the media, by health professionals, and by those </w:t>
            </w:r>
            <w:r w:rsidR="00076143">
              <w:rPr>
                <w:rFonts w:ascii="Arial Unicode MS" w:eastAsia="Arial Unicode MS" w:hAnsi="Arial Unicode MS" w:cs="Arial Unicode MS"/>
              </w:rPr>
              <w:t xml:space="preserve">diagnosed </w:t>
            </w:r>
            <w:r w:rsidR="00C14DF8">
              <w:rPr>
                <w:rFonts w:ascii="Arial Unicode MS" w:eastAsia="Arial Unicode MS" w:hAnsi="Arial Unicode MS" w:cs="Arial Unicode MS"/>
              </w:rPr>
              <w:t xml:space="preserve">with the condition themselves. Vignettes offered a specific set of advantages for this study, as </w:t>
            </w:r>
            <w:r>
              <w:rPr>
                <w:rFonts w:ascii="Arial Unicode MS" w:eastAsia="Arial Unicode MS" w:hAnsi="Arial Unicode MS" w:cs="Arial Unicode MS"/>
              </w:rPr>
              <w:t xml:space="preserve">it meant that participants did not need to have any direct experience of </w:t>
            </w:r>
            <w:r w:rsidR="00C14DF8">
              <w:rPr>
                <w:rFonts w:ascii="Arial Unicode MS" w:eastAsia="Arial Unicode MS" w:hAnsi="Arial Unicode MS" w:cs="Arial Unicode MS"/>
              </w:rPr>
              <w:t>‘anorexia’ themselves</w:t>
            </w:r>
            <w:r>
              <w:rPr>
                <w:rFonts w:ascii="Arial Unicode MS" w:eastAsia="Arial Unicode MS" w:hAnsi="Arial Unicode MS" w:cs="Arial Unicode MS"/>
              </w:rPr>
              <w:t>; capturing more ‘lay’ discourse</w:t>
            </w:r>
            <w:r w:rsidR="007605D8">
              <w:rPr>
                <w:rFonts w:ascii="Arial Unicode MS" w:eastAsia="Arial Unicode MS" w:hAnsi="Arial Unicode MS" w:cs="Arial Unicode MS"/>
              </w:rPr>
              <w:t>. A</w:t>
            </w:r>
            <w:r w:rsidR="00076143">
              <w:rPr>
                <w:rFonts w:ascii="Arial Unicode MS" w:eastAsia="Arial Unicode MS" w:hAnsi="Arial Unicode MS" w:cs="Arial Unicode MS"/>
              </w:rPr>
              <w:t>t the same time</w:t>
            </w:r>
            <w:r w:rsidR="007605D8">
              <w:rPr>
                <w:rFonts w:ascii="Arial Unicode MS" w:eastAsia="Arial Unicode MS" w:hAnsi="Arial Unicode MS" w:cs="Arial Unicode MS"/>
              </w:rPr>
              <w:t>,</w:t>
            </w:r>
            <w:r w:rsidR="00076143">
              <w:rPr>
                <w:rFonts w:ascii="Arial Unicode MS" w:eastAsia="Arial Unicode MS" w:hAnsi="Arial Unicode MS" w:cs="Arial Unicode MS"/>
              </w:rPr>
              <w:t xml:space="preserve"> </w:t>
            </w:r>
            <w:r w:rsidR="007605D8">
              <w:rPr>
                <w:rFonts w:ascii="Arial Unicode MS" w:eastAsia="Arial Unicode MS" w:hAnsi="Arial Unicode MS" w:cs="Arial Unicode MS"/>
              </w:rPr>
              <w:t xml:space="preserve">therefore, using vignettes enabled us to research a potentially very sensitive issue </w:t>
            </w:r>
            <w:r w:rsidR="0000077A">
              <w:rPr>
                <w:rFonts w:ascii="Arial Unicode MS" w:eastAsia="Arial Unicode MS" w:hAnsi="Arial Unicode MS" w:cs="Arial Unicode MS"/>
              </w:rPr>
              <w:t>in a relatively safe way</w:t>
            </w:r>
            <w:r>
              <w:rPr>
                <w:rFonts w:ascii="Arial Unicode MS" w:eastAsia="Arial Unicode MS" w:hAnsi="Arial Unicode MS" w:cs="Arial Unicode MS"/>
              </w:rPr>
              <w:t xml:space="preserve">. Additionally, participants’ attention could </w:t>
            </w:r>
            <w:r w:rsidR="001A1A3B">
              <w:rPr>
                <w:rFonts w:ascii="Arial Unicode MS" w:eastAsia="Arial Unicode MS" w:hAnsi="Arial Unicode MS" w:cs="Arial Unicode MS"/>
              </w:rPr>
              <w:t>be directed towards</w:t>
            </w:r>
            <w:r>
              <w:rPr>
                <w:rFonts w:ascii="Arial Unicode MS" w:eastAsia="Arial Unicode MS" w:hAnsi="Arial Unicode MS" w:cs="Arial Unicode MS"/>
              </w:rPr>
              <w:t xml:space="preserve"> a specific group </w:t>
            </w:r>
            <w:r w:rsidR="001A1A3B">
              <w:rPr>
                <w:rFonts w:ascii="Arial Unicode MS" w:eastAsia="Arial Unicode MS" w:hAnsi="Arial Unicode MS" w:cs="Arial Unicode MS"/>
              </w:rPr>
              <w:t>(</w:t>
            </w:r>
            <w:r>
              <w:rPr>
                <w:rFonts w:ascii="Arial Unicode MS" w:eastAsia="Arial Unicode MS" w:hAnsi="Arial Unicode MS" w:cs="Arial Unicode MS"/>
              </w:rPr>
              <w:t>in this case, teenagers),</w:t>
            </w:r>
            <w:r w:rsidR="001A1A3B">
              <w:rPr>
                <w:rFonts w:ascii="Arial Unicode MS" w:eastAsia="Arial Unicode MS" w:hAnsi="Arial Unicode MS" w:cs="Arial Unicode MS"/>
              </w:rPr>
              <w:t xml:space="preserve"> </w:t>
            </w:r>
            <w:r w:rsidR="0000077A">
              <w:rPr>
                <w:rFonts w:ascii="Arial Unicode MS" w:eastAsia="Arial Unicode MS" w:hAnsi="Arial Unicode MS" w:cs="Arial Unicode MS"/>
              </w:rPr>
              <w:t xml:space="preserve">and </w:t>
            </w:r>
            <w:r w:rsidR="001A1A3B">
              <w:rPr>
                <w:rFonts w:ascii="Arial Unicode MS" w:eastAsia="Arial Unicode MS" w:hAnsi="Arial Unicode MS" w:cs="Arial Unicode MS"/>
              </w:rPr>
              <w:t>capture</w:t>
            </w:r>
            <w:r>
              <w:rPr>
                <w:rFonts w:ascii="Arial Unicode MS" w:eastAsia="Arial Unicode MS" w:hAnsi="Arial Unicode MS" w:cs="Arial Unicode MS"/>
              </w:rPr>
              <w:t xml:space="preserve"> </w:t>
            </w:r>
            <w:r>
              <w:rPr>
                <w:rFonts w:ascii="Arial Unicode MS" w:eastAsia="Arial Unicode MS" w:hAnsi="Arial Unicode MS" w:cs="Arial Unicode MS"/>
              </w:rPr>
              <w:lastRenderedPageBreak/>
              <w:t xml:space="preserve">how participants make sense of these scenarios in their own words and using their own terms. Finally, it also meant that we could </w:t>
            </w:r>
            <w:r w:rsidR="00C14DF8">
              <w:rPr>
                <w:rFonts w:ascii="Arial Unicode MS" w:eastAsia="Arial Unicode MS" w:hAnsi="Arial Unicode MS" w:cs="Arial Unicode MS"/>
              </w:rPr>
              <w:t xml:space="preserve">explore </w:t>
            </w:r>
            <w:r w:rsidR="0000077A">
              <w:rPr>
                <w:rFonts w:ascii="Arial Unicode MS" w:eastAsia="Arial Unicode MS" w:hAnsi="Arial Unicode MS" w:cs="Arial Unicode MS"/>
              </w:rPr>
              <w:t xml:space="preserve"> how gender featured in </w:t>
            </w:r>
            <w:r w:rsidR="00C14DF8">
              <w:rPr>
                <w:rFonts w:ascii="Arial Unicode MS" w:eastAsia="Arial Unicode MS" w:hAnsi="Arial Unicode MS" w:cs="Arial Unicode MS"/>
              </w:rPr>
              <w:t xml:space="preserve">constructions of </w:t>
            </w:r>
            <w:r w:rsidR="0000077A">
              <w:rPr>
                <w:rFonts w:ascii="Arial Unicode MS" w:eastAsia="Arial Unicode MS" w:hAnsi="Arial Unicode MS" w:cs="Arial Unicode MS"/>
              </w:rPr>
              <w:t xml:space="preserve">teenaged </w:t>
            </w:r>
            <w:r w:rsidR="00C14DF8">
              <w:rPr>
                <w:rFonts w:ascii="Arial Unicode MS" w:eastAsia="Arial Unicode MS" w:hAnsi="Arial Unicode MS" w:cs="Arial Unicode MS"/>
              </w:rPr>
              <w:t>‘anorexics’</w:t>
            </w:r>
            <w:r w:rsidR="001A1A3B">
              <w:rPr>
                <w:rFonts w:ascii="Arial Unicode MS" w:eastAsia="Arial Unicode MS" w:hAnsi="Arial Unicode MS" w:cs="Arial Unicode MS"/>
              </w:rPr>
              <w:t xml:space="preserve">, which </w:t>
            </w:r>
            <w:r>
              <w:rPr>
                <w:rFonts w:ascii="Arial Unicode MS" w:eastAsia="Arial Unicode MS" w:hAnsi="Arial Unicode MS" w:cs="Arial Unicode MS"/>
              </w:rPr>
              <w:t>may</w:t>
            </w:r>
            <w:r w:rsidR="00C14DF8">
              <w:rPr>
                <w:rFonts w:ascii="Arial Unicode MS" w:eastAsia="Arial Unicode MS" w:hAnsi="Arial Unicode MS" w:cs="Arial Unicode MS"/>
              </w:rPr>
              <w:t xml:space="preserve"> have been more difficult using other data collection methods, where normative ideas of ‘</w:t>
            </w:r>
            <w:r w:rsidR="00C14DF8" w:rsidRPr="000C2641">
              <w:rPr>
                <w:rFonts w:ascii="Arial Unicode MS" w:eastAsia="Arial Unicode MS" w:hAnsi="Arial Unicode MS" w:cs="Arial Unicode MS"/>
              </w:rPr>
              <w:t>anorexia</w:t>
            </w:r>
            <w:r w:rsidR="00C14DF8">
              <w:rPr>
                <w:rFonts w:ascii="Arial Unicode MS" w:eastAsia="Arial Unicode MS" w:hAnsi="Arial Unicode MS" w:cs="Arial Unicode MS"/>
              </w:rPr>
              <w:t>’</w:t>
            </w:r>
            <w:r w:rsidR="00C14DF8" w:rsidRPr="000C2641">
              <w:rPr>
                <w:rFonts w:ascii="Arial Unicode MS" w:eastAsia="Arial Unicode MS" w:hAnsi="Arial Unicode MS" w:cs="Arial Unicode MS"/>
              </w:rPr>
              <w:t xml:space="preserve"> as a </w:t>
            </w:r>
            <w:r w:rsidR="0000077A">
              <w:rPr>
                <w:rFonts w:ascii="Arial Unicode MS" w:eastAsia="Arial Unicode MS" w:hAnsi="Arial Unicode MS" w:cs="Arial Unicode MS"/>
              </w:rPr>
              <w:t xml:space="preserve">problem of </w:t>
            </w:r>
            <w:r w:rsidR="007605D8">
              <w:rPr>
                <w:rFonts w:ascii="Arial Unicode MS" w:eastAsia="Arial Unicode MS" w:hAnsi="Arial Unicode MS" w:cs="Arial Unicode MS"/>
              </w:rPr>
              <w:t xml:space="preserve">girls’ </w:t>
            </w:r>
            <w:r w:rsidR="0000077A">
              <w:rPr>
                <w:rFonts w:ascii="Arial Unicode MS" w:eastAsia="Arial Unicode MS" w:hAnsi="Arial Unicode MS" w:cs="Arial Unicode MS"/>
              </w:rPr>
              <w:t>and</w:t>
            </w:r>
            <w:r w:rsidR="007605D8">
              <w:rPr>
                <w:rFonts w:ascii="Arial Unicode MS" w:eastAsia="Arial Unicode MS" w:hAnsi="Arial Unicode MS" w:cs="Arial Unicode MS"/>
              </w:rPr>
              <w:t xml:space="preserve"> </w:t>
            </w:r>
            <w:r w:rsidR="00C14DF8" w:rsidRPr="000C2641">
              <w:rPr>
                <w:rFonts w:ascii="Arial Unicode MS" w:eastAsia="Arial Unicode MS" w:hAnsi="Arial Unicode MS" w:cs="Arial Unicode MS"/>
              </w:rPr>
              <w:t>wom</w:t>
            </w:r>
            <w:r w:rsidR="0000077A">
              <w:rPr>
                <w:rFonts w:ascii="Arial Unicode MS" w:eastAsia="Arial Unicode MS" w:hAnsi="Arial Unicode MS" w:cs="Arial Unicode MS"/>
              </w:rPr>
              <w:t>e</w:t>
            </w:r>
            <w:r w:rsidR="00C14DF8" w:rsidRPr="000C2641">
              <w:rPr>
                <w:rFonts w:ascii="Arial Unicode MS" w:eastAsia="Arial Unicode MS" w:hAnsi="Arial Unicode MS" w:cs="Arial Unicode MS"/>
              </w:rPr>
              <w:t xml:space="preserve">n </w:t>
            </w:r>
            <w:r w:rsidR="00C14DF8">
              <w:rPr>
                <w:rFonts w:ascii="Arial Unicode MS" w:eastAsia="Arial Unicode MS" w:hAnsi="Arial Unicode MS" w:cs="Arial Unicode MS"/>
              </w:rPr>
              <w:t xml:space="preserve"> may have dominated. </w:t>
            </w:r>
            <w:r w:rsidR="00C14DF8" w:rsidRPr="00030293">
              <w:rPr>
                <w:rFonts w:ascii="Arial Unicode MS" w:eastAsia="Arial Unicode MS" w:hAnsi="Arial Unicode MS" w:cs="Arial Unicode MS"/>
              </w:rPr>
              <w:t>Thus, vignettes have the potential to generate data not easily accessed through other methods.</w:t>
            </w:r>
            <w:r w:rsidR="00C14DF8">
              <w:rPr>
                <w:rFonts w:ascii="Arial Unicode MS" w:eastAsia="Arial Unicode MS" w:hAnsi="Arial Unicode MS" w:cs="Arial Unicode MS"/>
              </w:rPr>
              <w:t xml:space="preserve"> For the study, two </w:t>
            </w:r>
            <w:r w:rsidR="007605D8">
              <w:rPr>
                <w:rFonts w:ascii="Arial Unicode MS" w:eastAsia="Arial Unicode MS" w:hAnsi="Arial Unicode MS" w:cs="Arial Unicode MS"/>
              </w:rPr>
              <w:t>near-</w:t>
            </w:r>
            <w:r w:rsidR="00C14DF8">
              <w:rPr>
                <w:rFonts w:ascii="Arial Unicode MS" w:eastAsia="Arial Unicode MS" w:hAnsi="Arial Unicode MS" w:cs="Arial Unicode MS"/>
              </w:rPr>
              <w:t xml:space="preserve">identical vignettes were </w:t>
            </w:r>
            <w:r w:rsidR="00C14DF8" w:rsidRPr="00952C5F">
              <w:rPr>
                <w:rFonts w:ascii="Arial Unicode MS" w:eastAsia="Arial Unicode MS" w:hAnsi="Arial Unicode MS" w:cs="Arial Unicode MS"/>
              </w:rPr>
              <w:t>developed that described two characters</w:t>
            </w:r>
            <w:r w:rsidR="00A04BF1">
              <w:rPr>
                <w:rFonts w:ascii="Arial Unicode MS" w:eastAsia="Arial Unicode MS" w:hAnsi="Arial Unicode MS" w:cs="Arial Unicode MS"/>
              </w:rPr>
              <w:t>,</w:t>
            </w:r>
            <w:r w:rsidR="00C14DF8" w:rsidRPr="00952C5F">
              <w:rPr>
                <w:rFonts w:ascii="Arial Unicode MS" w:eastAsia="Arial Unicode MS" w:hAnsi="Arial Unicode MS" w:cs="Arial Unicode MS"/>
              </w:rPr>
              <w:t xml:space="preserve"> Harry and Hannah</w:t>
            </w:r>
            <w:r w:rsidR="00A04BF1">
              <w:rPr>
                <w:rFonts w:ascii="Arial Unicode MS" w:eastAsia="Arial Unicode MS" w:hAnsi="Arial Unicode MS" w:cs="Arial Unicode MS"/>
              </w:rPr>
              <w:t>, who in each vignette are diagnosed</w:t>
            </w:r>
            <w:r w:rsidR="008170D9">
              <w:rPr>
                <w:rFonts w:ascii="Arial Unicode MS" w:eastAsia="Arial Unicode MS" w:hAnsi="Arial Unicode MS" w:cs="Arial Unicode MS"/>
              </w:rPr>
              <w:t xml:space="preserve"> </w:t>
            </w:r>
            <w:r w:rsidR="00A04BF1">
              <w:rPr>
                <w:rFonts w:ascii="Arial Unicode MS" w:eastAsia="Arial Unicode MS" w:hAnsi="Arial Unicode MS" w:cs="Arial Unicode MS"/>
              </w:rPr>
              <w:t xml:space="preserve">with ‘anorexia nervosa’ by their doctor. </w:t>
            </w:r>
            <w:r w:rsidR="008170D9">
              <w:rPr>
                <w:rFonts w:ascii="Arial Unicode MS" w:eastAsia="Arial Unicode MS" w:hAnsi="Arial Unicode MS" w:cs="Arial Unicode MS"/>
              </w:rPr>
              <w:t>(</w:t>
            </w:r>
            <w:proofErr w:type="gramStart"/>
            <w:r w:rsidR="008170D9">
              <w:rPr>
                <w:rFonts w:ascii="Arial Unicode MS" w:eastAsia="Arial Unicode MS" w:hAnsi="Arial Unicode MS" w:cs="Arial Unicode MS"/>
              </w:rPr>
              <w:t>see</w:t>
            </w:r>
            <w:proofErr w:type="gramEnd"/>
            <w:r w:rsidR="008170D9">
              <w:rPr>
                <w:rFonts w:ascii="Arial Unicode MS" w:eastAsia="Arial Unicode MS" w:hAnsi="Arial Unicode MS" w:cs="Arial Unicode MS"/>
              </w:rPr>
              <w:t xml:space="preserve"> Box X.2)</w:t>
            </w:r>
            <w:r w:rsidR="00C14DF8">
              <w:rPr>
                <w:rFonts w:ascii="Arial Unicode MS" w:eastAsia="Arial Unicode MS" w:hAnsi="Arial Unicode MS" w:cs="Arial Unicode MS"/>
              </w:rPr>
              <w:t>.</w:t>
            </w:r>
            <w:r w:rsidR="00C14DF8" w:rsidRPr="00952C5F">
              <w:rPr>
                <w:rFonts w:ascii="Arial Unicode MS" w:eastAsia="Arial Unicode MS" w:hAnsi="Arial Unicode MS" w:cs="Arial Unicode MS"/>
              </w:rPr>
              <w:t xml:space="preserve"> Participants were allocated either the Harry or Hannah vignette and asked to complete ten open</w:t>
            </w:r>
            <w:r w:rsidR="00C14DF8">
              <w:rPr>
                <w:rFonts w:ascii="Arial Unicode MS" w:eastAsia="Arial Unicode MS" w:hAnsi="Arial Unicode MS" w:cs="Arial Unicode MS"/>
              </w:rPr>
              <w:t>-</w:t>
            </w:r>
            <w:r w:rsidR="00C14DF8" w:rsidRPr="00952C5F">
              <w:rPr>
                <w:rFonts w:ascii="Arial Unicode MS" w:eastAsia="Arial Unicode MS" w:hAnsi="Arial Unicode MS" w:cs="Arial Unicode MS"/>
              </w:rPr>
              <w:t>ended questions</w:t>
            </w:r>
            <w:r w:rsidR="007605D8">
              <w:rPr>
                <w:rFonts w:ascii="Arial Unicode MS" w:eastAsia="Arial Unicode MS" w:hAnsi="Arial Unicode MS" w:cs="Arial Unicode MS"/>
              </w:rPr>
              <w:t xml:space="preserve"> about the character</w:t>
            </w:r>
            <w:r w:rsidR="00C14DF8" w:rsidRPr="007A48D2">
              <w:rPr>
                <w:rFonts w:ascii="Arial Unicode MS" w:eastAsia="Arial Unicode MS" w:hAnsi="Arial Unicode MS" w:cs="Arial Unicode MS"/>
              </w:rPr>
              <w:t>.</w:t>
            </w:r>
            <w:r w:rsidR="00C14DF8">
              <w:rPr>
                <w:rFonts w:ascii="Arial Unicode MS" w:eastAsia="Arial Unicode MS" w:hAnsi="Arial Unicode MS" w:cs="Arial Unicode MS"/>
              </w:rPr>
              <w:t xml:space="preserve"> </w:t>
            </w:r>
            <w:r w:rsidR="00C14DF8" w:rsidRPr="000C2641">
              <w:rPr>
                <w:rFonts w:ascii="Arial Unicode MS" w:eastAsia="Arial Unicode MS" w:hAnsi="Arial Unicode MS" w:cs="Arial Unicode MS"/>
              </w:rPr>
              <w:t>The questions were designed to be relatively broad, giving the participants considerable scope to present their own image of the character, and allowing them to provide relatively unconstrained and detailed responses</w:t>
            </w:r>
            <w:r w:rsidR="00C14DF8">
              <w:rPr>
                <w:rFonts w:ascii="Arial Unicode MS" w:eastAsia="Arial Unicode MS" w:hAnsi="Arial Unicode MS" w:cs="Arial Unicode MS"/>
              </w:rPr>
              <w:t xml:space="preserve">. Data </w:t>
            </w:r>
            <w:r w:rsidR="001A1A3B">
              <w:rPr>
                <w:rFonts w:ascii="Arial Unicode MS" w:eastAsia="Arial Unicode MS" w:hAnsi="Arial Unicode MS" w:cs="Arial Unicode MS"/>
              </w:rPr>
              <w:t xml:space="preserve">were </w:t>
            </w:r>
            <w:r w:rsidR="00C14DF8">
              <w:rPr>
                <w:rFonts w:ascii="Arial Unicode MS" w:eastAsia="Arial Unicode MS" w:hAnsi="Arial Unicode MS" w:cs="Arial Unicode MS"/>
              </w:rPr>
              <w:t xml:space="preserve">collected online, </w:t>
            </w:r>
            <w:r w:rsidR="00E6750C">
              <w:rPr>
                <w:rFonts w:ascii="Arial Unicode MS" w:eastAsia="Arial Unicode MS" w:hAnsi="Arial Unicode MS" w:cs="Arial Unicode MS"/>
              </w:rPr>
              <w:t xml:space="preserve">using </w:t>
            </w:r>
            <w:r w:rsidR="00C14DF8">
              <w:rPr>
                <w:rFonts w:ascii="Arial Unicode MS" w:eastAsia="Arial Unicode MS" w:hAnsi="Arial Unicode MS" w:cs="Arial Unicode MS"/>
              </w:rPr>
              <w:t>Qualtrics</w:t>
            </w:r>
            <w:r w:rsidR="001A1A3B">
              <w:rPr>
                <w:rFonts w:ascii="Arial Unicode MS" w:eastAsia="Arial Unicode MS" w:hAnsi="Arial Unicode MS" w:cs="Arial Unicode MS"/>
              </w:rPr>
              <w:t xml:space="preserve">. In total, </w:t>
            </w:r>
            <w:r w:rsidR="00C14DF8" w:rsidRPr="00952C5F">
              <w:rPr>
                <w:rFonts w:ascii="Arial Unicode MS" w:eastAsia="Arial Unicode MS" w:hAnsi="Arial Unicode MS" w:cs="Arial Unicode MS"/>
              </w:rPr>
              <w:t>57 participants</w:t>
            </w:r>
            <w:r w:rsidR="001A1A3B">
              <w:rPr>
                <w:rFonts w:ascii="Arial Unicode MS" w:eastAsia="Arial Unicode MS" w:hAnsi="Arial Unicode MS" w:cs="Arial Unicode MS"/>
              </w:rPr>
              <w:t xml:space="preserve"> took part in the study</w:t>
            </w:r>
            <w:r w:rsidR="00C14DF8" w:rsidRPr="00952C5F">
              <w:rPr>
                <w:rFonts w:ascii="Arial Unicode MS" w:eastAsia="Arial Unicode MS" w:hAnsi="Arial Unicode MS" w:cs="Arial Unicode MS"/>
              </w:rPr>
              <w:t>, generating</w:t>
            </w:r>
            <w:r w:rsidR="00C14DF8">
              <w:rPr>
                <w:rFonts w:ascii="Arial Unicode MS" w:eastAsia="Arial Unicode MS" w:hAnsi="Arial Unicode MS" w:cs="Arial Unicode MS"/>
              </w:rPr>
              <w:t xml:space="preserve"> a substantial amount of in-depth </w:t>
            </w:r>
            <w:r w:rsidR="00C14DF8" w:rsidRPr="00952C5F">
              <w:rPr>
                <w:rFonts w:ascii="Arial Unicode MS" w:eastAsia="Arial Unicode MS" w:hAnsi="Arial Unicode MS" w:cs="Arial Unicode MS"/>
              </w:rPr>
              <w:t xml:space="preserve">data </w:t>
            </w:r>
            <w:r w:rsidR="00C14DF8">
              <w:rPr>
                <w:rFonts w:ascii="Arial Unicode MS" w:eastAsia="Arial Unicode MS" w:hAnsi="Arial Unicode MS" w:cs="Arial Unicode MS"/>
              </w:rPr>
              <w:t xml:space="preserve">that highlighted </w:t>
            </w:r>
            <w:r w:rsidR="00C14DF8" w:rsidRPr="00952C5F">
              <w:rPr>
                <w:rFonts w:ascii="Arial Unicode MS" w:eastAsia="Arial Unicode MS" w:hAnsi="Arial Unicode MS" w:cs="Arial Unicode MS"/>
              </w:rPr>
              <w:t>the complex and often contradictory ways in which ‘anorexic’ teenagers are constructed</w:t>
            </w:r>
            <w:r w:rsidR="00A04BF1">
              <w:rPr>
                <w:rFonts w:ascii="Arial Unicode MS" w:eastAsia="Arial Unicode MS" w:hAnsi="Arial Unicode MS" w:cs="Arial Unicode MS"/>
              </w:rPr>
              <w:t xml:space="preserve"> and the ways in which gender featured in these constructions’</w:t>
            </w:r>
            <w:r w:rsidR="00C14DF8" w:rsidRPr="000C2641">
              <w:rPr>
                <w:rFonts w:ascii="Arial Unicode MS" w:eastAsia="Arial Unicode MS" w:hAnsi="Arial Unicode MS" w:cs="Arial Unicode MS"/>
              </w:rPr>
              <w:t xml:space="preserve">. </w:t>
            </w:r>
          </w:p>
        </w:tc>
      </w:tr>
    </w:tbl>
    <w:p w:rsidR="00A04BF1" w:rsidRDefault="00A04BF1" w:rsidP="00030293">
      <w:pPr>
        <w:spacing w:after="0" w:line="360" w:lineRule="auto"/>
        <w:rPr>
          <w:rFonts w:ascii="Arial Unicode MS" w:eastAsia="Arial Unicode MS" w:hAnsi="Arial Unicode MS" w:cs="Arial Unicode MS"/>
          <w:b/>
        </w:rPr>
      </w:pPr>
    </w:p>
    <w:p w:rsidR="009D7ED3" w:rsidRPr="00030293" w:rsidRDefault="009D7ED3" w:rsidP="00030293">
      <w:pPr>
        <w:spacing w:after="0" w:line="360" w:lineRule="auto"/>
        <w:rPr>
          <w:rFonts w:ascii="Arial Unicode MS" w:eastAsia="Arial Unicode MS" w:hAnsi="Arial Unicode MS" w:cs="Arial Unicode MS"/>
          <w:b/>
        </w:rPr>
      </w:pPr>
      <w:r w:rsidRPr="00030293">
        <w:rPr>
          <w:rFonts w:ascii="Arial Unicode MS" w:eastAsia="Arial Unicode MS" w:hAnsi="Arial Unicode MS" w:cs="Arial Unicode MS"/>
          <w:b/>
        </w:rPr>
        <w:t>Introduction to Vignettes</w:t>
      </w:r>
    </w:p>
    <w:p w:rsidR="00373987" w:rsidRPr="00030293" w:rsidRDefault="00EF611B" w:rsidP="00817E28">
      <w:pPr>
        <w:spacing w:after="0" w:line="360" w:lineRule="auto"/>
        <w:rPr>
          <w:rFonts w:ascii="Arial Unicode MS" w:eastAsia="Arial Unicode MS" w:hAnsi="Arial Unicode MS" w:cs="Arial Unicode MS"/>
        </w:rPr>
      </w:pPr>
      <w:r w:rsidRPr="00030293">
        <w:rPr>
          <w:rFonts w:ascii="Arial Unicode MS" w:eastAsia="Arial Unicode MS" w:hAnsi="Arial Unicode MS" w:cs="Arial Unicode MS"/>
        </w:rPr>
        <w:t>V</w:t>
      </w:r>
      <w:r w:rsidR="003D35A3" w:rsidRPr="00030293">
        <w:rPr>
          <w:rFonts w:ascii="Arial Unicode MS" w:eastAsia="Arial Unicode MS" w:hAnsi="Arial Unicode MS" w:cs="Arial Unicode MS"/>
        </w:rPr>
        <w:t xml:space="preserve">ignettes have </w:t>
      </w:r>
      <w:r w:rsidR="003B7531" w:rsidRPr="00030293">
        <w:rPr>
          <w:rFonts w:ascii="Arial Unicode MS" w:eastAsia="Arial Unicode MS" w:hAnsi="Arial Unicode MS" w:cs="Arial Unicode MS"/>
        </w:rPr>
        <w:t xml:space="preserve">been widely used </w:t>
      </w:r>
      <w:r w:rsidR="005E3512" w:rsidRPr="00030293">
        <w:rPr>
          <w:rFonts w:ascii="Arial Unicode MS" w:eastAsia="Arial Unicode MS" w:hAnsi="Arial Unicode MS" w:cs="Arial Unicode MS"/>
        </w:rPr>
        <w:t>across</w:t>
      </w:r>
      <w:r w:rsidR="003B7531" w:rsidRPr="00030293">
        <w:rPr>
          <w:rFonts w:ascii="Arial Unicode MS" w:eastAsia="Arial Unicode MS" w:hAnsi="Arial Unicode MS" w:cs="Arial Unicode MS"/>
        </w:rPr>
        <w:t xml:space="preserve"> the social</w:t>
      </w:r>
      <w:r w:rsidR="00DC4B9A" w:rsidRPr="00030293">
        <w:rPr>
          <w:rFonts w:ascii="Arial Unicode MS" w:eastAsia="Arial Unicode MS" w:hAnsi="Arial Unicode MS" w:cs="Arial Unicode MS"/>
        </w:rPr>
        <w:t xml:space="preserve"> and health</w:t>
      </w:r>
      <w:r w:rsidR="003B7531" w:rsidRPr="00030293">
        <w:rPr>
          <w:rFonts w:ascii="Arial Unicode MS" w:eastAsia="Arial Unicode MS" w:hAnsi="Arial Unicode MS" w:cs="Arial Unicode MS"/>
        </w:rPr>
        <w:t xml:space="preserve"> sciences since at least the 1950’s</w:t>
      </w:r>
      <w:r w:rsidR="00373987">
        <w:rPr>
          <w:rFonts w:ascii="Arial Unicode MS" w:eastAsia="Arial Unicode MS" w:hAnsi="Arial Unicode MS" w:cs="Arial Unicode MS"/>
        </w:rPr>
        <w:t xml:space="preserve">. They are predominantly a </w:t>
      </w:r>
      <w:r w:rsidR="00373987" w:rsidRPr="001B40E4">
        <w:rPr>
          <w:rFonts w:ascii="Arial Unicode MS" w:eastAsia="Arial Unicode MS" w:hAnsi="Arial Unicode MS" w:cs="Arial Unicode MS"/>
          <w:i/>
        </w:rPr>
        <w:t>quantitative</w:t>
      </w:r>
      <w:r w:rsidR="00373987">
        <w:rPr>
          <w:rFonts w:ascii="Arial Unicode MS" w:eastAsia="Arial Unicode MS" w:hAnsi="Arial Unicode MS" w:cs="Arial Unicode MS"/>
        </w:rPr>
        <w:t xml:space="preserve"> method, where the aim is</w:t>
      </w:r>
      <w:r w:rsidR="00087606">
        <w:rPr>
          <w:rFonts w:ascii="Arial Unicode MS" w:eastAsia="Arial Unicode MS" w:hAnsi="Arial Unicode MS" w:cs="Arial Unicode MS"/>
        </w:rPr>
        <w:t xml:space="preserve"> usually</w:t>
      </w:r>
      <w:r w:rsidR="00373987">
        <w:rPr>
          <w:rFonts w:ascii="Arial Unicode MS" w:eastAsia="Arial Unicode MS" w:hAnsi="Arial Unicode MS" w:cs="Arial Unicode MS"/>
        </w:rPr>
        <w:t xml:space="preserve"> to tap into </w:t>
      </w:r>
      <w:r w:rsidR="00087606">
        <w:rPr>
          <w:rFonts w:ascii="Arial Unicode MS" w:eastAsia="Arial Unicode MS" w:hAnsi="Arial Unicode MS" w:cs="Arial Unicode MS"/>
        </w:rPr>
        <w:t>participants’ general attitudes</w:t>
      </w:r>
      <w:r w:rsidR="0000077A">
        <w:rPr>
          <w:rFonts w:ascii="Arial Unicode MS" w:eastAsia="Arial Unicode MS" w:hAnsi="Arial Unicode MS" w:cs="Arial Unicode MS"/>
        </w:rPr>
        <w:t xml:space="preserve"> or</w:t>
      </w:r>
      <w:r w:rsidR="009D2F13">
        <w:rPr>
          <w:rFonts w:ascii="Arial Unicode MS" w:eastAsia="Arial Unicode MS" w:hAnsi="Arial Unicode MS" w:cs="Arial Unicode MS"/>
        </w:rPr>
        <w:t xml:space="preserve"> </w:t>
      </w:r>
      <w:r w:rsidR="00087606">
        <w:rPr>
          <w:rFonts w:ascii="Arial Unicode MS" w:eastAsia="Arial Unicode MS" w:hAnsi="Arial Unicode MS" w:cs="Arial Unicode MS"/>
        </w:rPr>
        <w:t>beliefs</w:t>
      </w:r>
      <w:r w:rsidR="009D2F13">
        <w:rPr>
          <w:rFonts w:ascii="Arial Unicode MS" w:eastAsia="Arial Unicode MS" w:hAnsi="Arial Unicode MS" w:cs="Arial Unicode MS"/>
        </w:rPr>
        <w:t xml:space="preserve"> </w:t>
      </w:r>
      <w:r w:rsidR="00373987">
        <w:rPr>
          <w:rFonts w:ascii="Arial Unicode MS" w:eastAsia="Arial Unicode MS" w:hAnsi="Arial Unicode MS" w:cs="Arial Unicode MS"/>
        </w:rPr>
        <w:t>about a given situation or scenario</w:t>
      </w:r>
      <w:r w:rsidR="00373987" w:rsidRPr="00030293">
        <w:rPr>
          <w:rFonts w:ascii="Arial Unicode MS" w:eastAsia="Arial Unicode MS" w:hAnsi="Arial Unicode MS" w:cs="Arial Unicode MS"/>
        </w:rPr>
        <w:t xml:space="preserve"> (Finch, 1987). </w:t>
      </w:r>
      <w:r w:rsidR="00373987">
        <w:rPr>
          <w:rFonts w:ascii="Arial Unicode MS" w:eastAsia="Arial Unicode MS" w:hAnsi="Arial Unicode MS" w:cs="Arial Unicode MS"/>
        </w:rPr>
        <w:t xml:space="preserve">In </w:t>
      </w:r>
      <w:r w:rsidR="00373987" w:rsidRPr="001B40E4">
        <w:rPr>
          <w:rFonts w:ascii="Arial Unicode MS" w:eastAsia="Arial Unicode MS" w:hAnsi="Arial Unicode MS" w:cs="Arial Unicode MS"/>
          <w:i/>
        </w:rPr>
        <w:t>qualitative</w:t>
      </w:r>
      <w:r w:rsidR="00373987">
        <w:rPr>
          <w:rFonts w:ascii="Arial Unicode MS" w:eastAsia="Arial Unicode MS" w:hAnsi="Arial Unicode MS" w:cs="Arial Unicode MS"/>
        </w:rPr>
        <w:t xml:space="preserve"> research, they are typically used </w:t>
      </w:r>
      <w:r w:rsidR="00087606">
        <w:rPr>
          <w:rFonts w:ascii="Arial Unicode MS" w:eastAsia="Arial Unicode MS" w:hAnsi="Arial Unicode MS" w:cs="Arial Unicode MS"/>
        </w:rPr>
        <w:t>to complement other data collection methods</w:t>
      </w:r>
      <w:r w:rsidR="00E6750C">
        <w:rPr>
          <w:rFonts w:ascii="Arial Unicode MS" w:eastAsia="Arial Unicode MS" w:hAnsi="Arial Unicode MS" w:cs="Arial Unicode MS"/>
        </w:rPr>
        <w:t xml:space="preserve"> (</w:t>
      </w:r>
      <w:r w:rsidR="00087606">
        <w:rPr>
          <w:rFonts w:ascii="Arial Unicode MS" w:eastAsia="Arial Unicode MS" w:hAnsi="Arial Unicode MS" w:cs="Arial Unicode MS"/>
        </w:rPr>
        <w:t>like interviews or focus groups</w:t>
      </w:r>
      <w:r w:rsidR="00E6750C">
        <w:rPr>
          <w:rFonts w:ascii="Arial Unicode MS" w:eastAsia="Arial Unicode MS" w:hAnsi="Arial Unicode MS" w:cs="Arial Unicode MS"/>
        </w:rPr>
        <w:t xml:space="preserve">) - </w:t>
      </w:r>
      <w:r w:rsidR="00087606">
        <w:rPr>
          <w:rFonts w:ascii="Arial Unicode MS" w:eastAsia="Arial Unicode MS" w:hAnsi="Arial Unicode MS" w:cs="Arial Unicode MS"/>
        </w:rPr>
        <w:t xml:space="preserve">as </w:t>
      </w:r>
      <w:r w:rsidR="00993A9B">
        <w:rPr>
          <w:rFonts w:ascii="Arial Unicode MS" w:eastAsia="Arial Unicode MS" w:hAnsi="Arial Unicode MS" w:cs="Arial Unicode MS"/>
        </w:rPr>
        <w:t>a ‘warm-up exercise’ to get participants talking to each other</w:t>
      </w:r>
      <w:r w:rsidR="00087606">
        <w:rPr>
          <w:rFonts w:ascii="Arial Unicode MS" w:eastAsia="Arial Unicode MS" w:hAnsi="Arial Unicode MS" w:cs="Arial Unicode MS"/>
        </w:rPr>
        <w:t xml:space="preserve"> (e.g. Hazel, 1999), as </w:t>
      </w:r>
      <w:r w:rsidR="00993A9B">
        <w:rPr>
          <w:rFonts w:ascii="Arial Unicode MS" w:eastAsia="Arial Unicode MS" w:hAnsi="Arial Unicode MS" w:cs="Arial Unicode MS"/>
        </w:rPr>
        <w:t xml:space="preserve">an </w:t>
      </w:r>
      <w:r w:rsidR="00087606">
        <w:rPr>
          <w:rFonts w:ascii="Arial Unicode MS" w:eastAsia="Arial Unicode MS" w:hAnsi="Arial Unicode MS" w:cs="Arial Unicode MS"/>
        </w:rPr>
        <w:t>elicitation technique to focus</w:t>
      </w:r>
      <w:r w:rsidR="00993A9B">
        <w:rPr>
          <w:rFonts w:ascii="Arial Unicode MS" w:eastAsia="Arial Unicode MS" w:hAnsi="Arial Unicode MS" w:cs="Arial Unicode MS"/>
        </w:rPr>
        <w:t xml:space="preserve"> conversation</w:t>
      </w:r>
      <w:r w:rsidR="00087606">
        <w:rPr>
          <w:rFonts w:ascii="Arial Unicode MS" w:eastAsia="Arial Unicode MS" w:hAnsi="Arial Unicode MS" w:cs="Arial Unicode MS"/>
        </w:rPr>
        <w:t xml:space="preserve"> on a specific topic </w:t>
      </w:r>
      <w:r w:rsidR="00993A9B">
        <w:rPr>
          <w:rFonts w:ascii="Arial Unicode MS" w:eastAsia="Arial Unicode MS" w:hAnsi="Arial Unicode MS" w:cs="Arial Unicode MS"/>
        </w:rPr>
        <w:t xml:space="preserve">(e.g. </w:t>
      </w:r>
      <w:r w:rsidR="00993A9B" w:rsidRPr="00030293">
        <w:rPr>
          <w:rFonts w:ascii="Arial Unicode MS" w:eastAsia="Arial Unicode MS" w:hAnsi="Arial Unicode MS" w:cs="Arial Unicode MS"/>
        </w:rPr>
        <w:t>Gray, Delaney and Durrheim, 2005</w:t>
      </w:r>
      <w:r w:rsidR="00993A9B">
        <w:rPr>
          <w:rFonts w:ascii="Arial Unicode MS" w:eastAsia="Arial Unicode MS" w:hAnsi="Arial Unicode MS" w:cs="Arial Unicode MS"/>
        </w:rPr>
        <w:t>; Gray and Manning, 2014</w:t>
      </w:r>
      <w:r w:rsidR="009E7C02">
        <w:rPr>
          <w:rFonts w:ascii="Arial Unicode MS" w:eastAsia="Arial Unicode MS" w:hAnsi="Arial Unicode MS" w:cs="Arial Unicode MS"/>
        </w:rPr>
        <w:t xml:space="preserve">: Fischer, Jenkins, Bloor, </w:t>
      </w:r>
      <w:r w:rsidR="009E7C02">
        <w:rPr>
          <w:rFonts w:ascii="Arial Unicode MS" w:eastAsia="Arial Unicode MS" w:hAnsi="Arial Unicode MS" w:cs="Arial Unicode MS"/>
        </w:rPr>
        <w:lastRenderedPageBreak/>
        <w:t xml:space="preserve">Neale and </w:t>
      </w:r>
      <w:proofErr w:type="spellStart"/>
      <w:r w:rsidR="009E7C02">
        <w:rPr>
          <w:rFonts w:ascii="Arial Unicode MS" w:eastAsia="Arial Unicode MS" w:hAnsi="Arial Unicode MS" w:cs="Arial Unicode MS"/>
        </w:rPr>
        <w:t>Berney</w:t>
      </w:r>
      <w:proofErr w:type="spellEnd"/>
      <w:r w:rsidR="009E7C02">
        <w:rPr>
          <w:rFonts w:ascii="Arial Unicode MS" w:eastAsia="Arial Unicode MS" w:hAnsi="Arial Unicode MS" w:cs="Arial Unicode MS"/>
        </w:rPr>
        <w:t>, 2007</w:t>
      </w:r>
      <w:r w:rsidR="00993A9B">
        <w:rPr>
          <w:rFonts w:ascii="Arial Unicode MS" w:eastAsia="Arial Unicode MS" w:hAnsi="Arial Unicode MS" w:cs="Arial Unicode MS"/>
        </w:rPr>
        <w:t>)</w:t>
      </w:r>
      <w:r w:rsidR="00087606">
        <w:rPr>
          <w:rFonts w:ascii="Arial Unicode MS" w:eastAsia="Arial Unicode MS" w:hAnsi="Arial Unicode MS" w:cs="Arial Unicode MS"/>
        </w:rPr>
        <w:t>, or as a way of exploring a</w:t>
      </w:r>
      <w:r w:rsidR="0000077A">
        <w:rPr>
          <w:rFonts w:ascii="Arial Unicode MS" w:eastAsia="Arial Unicode MS" w:hAnsi="Arial Unicode MS" w:cs="Arial Unicode MS"/>
        </w:rPr>
        <w:t>n</w:t>
      </w:r>
      <w:r w:rsidR="00087606">
        <w:rPr>
          <w:rFonts w:ascii="Arial Unicode MS" w:eastAsia="Arial Unicode MS" w:hAnsi="Arial Unicode MS" w:cs="Arial Unicode MS"/>
        </w:rPr>
        <w:t xml:space="preserve"> issue in more detail and/or in different way</w:t>
      </w:r>
      <w:r w:rsidR="006B4EFC">
        <w:rPr>
          <w:rFonts w:ascii="Arial Unicode MS" w:eastAsia="Arial Unicode MS" w:hAnsi="Arial Unicode MS" w:cs="Arial Unicode MS"/>
        </w:rPr>
        <w:t>s</w:t>
      </w:r>
      <w:r w:rsidR="00087606">
        <w:rPr>
          <w:rFonts w:ascii="Arial Unicode MS" w:eastAsia="Arial Unicode MS" w:hAnsi="Arial Unicode MS" w:cs="Arial Unicode MS"/>
        </w:rPr>
        <w:t xml:space="preserve"> (e.g. Barter and </w:t>
      </w:r>
      <w:proofErr w:type="spellStart"/>
      <w:r w:rsidR="00087606">
        <w:rPr>
          <w:rFonts w:ascii="Arial Unicode MS" w:eastAsia="Arial Unicode MS" w:hAnsi="Arial Unicode MS" w:cs="Arial Unicode MS"/>
        </w:rPr>
        <w:t>Renold</w:t>
      </w:r>
      <w:proofErr w:type="spellEnd"/>
      <w:r w:rsidR="00087606">
        <w:rPr>
          <w:rFonts w:ascii="Arial Unicode MS" w:eastAsia="Arial Unicode MS" w:hAnsi="Arial Unicode MS" w:cs="Arial Unicode MS"/>
        </w:rPr>
        <w:t xml:space="preserve">, 1999; </w:t>
      </w:r>
      <w:proofErr w:type="spellStart"/>
      <w:r w:rsidR="00993A9B">
        <w:rPr>
          <w:rFonts w:ascii="Arial Unicode MS" w:eastAsia="Arial Unicode MS" w:hAnsi="Arial Unicode MS" w:cs="Arial Unicode MS"/>
        </w:rPr>
        <w:t>MacAuley</w:t>
      </w:r>
      <w:proofErr w:type="spellEnd"/>
      <w:r w:rsidR="00993A9B">
        <w:rPr>
          <w:rFonts w:ascii="Arial Unicode MS" w:eastAsia="Arial Unicode MS" w:hAnsi="Arial Unicode MS" w:cs="Arial Unicode MS"/>
        </w:rPr>
        <w:t xml:space="preserve">, 1996; </w:t>
      </w:r>
      <w:r w:rsidR="00F757BC">
        <w:rPr>
          <w:rFonts w:ascii="Arial Unicode MS" w:eastAsia="Arial Unicode MS" w:hAnsi="Arial Unicode MS" w:cs="Arial Unicode MS"/>
        </w:rPr>
        <w:t xml:space="preserve">Jenkins, 2006; </w:t>
      </w:r>
      <w:r w:rsidR="00087606">
        <w:rPr>
          <w:rFonts w:ascii="Arial Unicode MS" w:eastAsia="Arial Unicode MS" w:hAnsi="Arial Unicode MS" w:cs="Arial Unicode MS"/>
        </w:rPr>
        <w:t>Wade, 1999)</w:t>
      </w:r>
      <w:r w:rsidR="00993A9B">
        <w:rPr>
          <w:rFonts w:ascii="Arial Unicode MS" w:eastAsia="Arial Unicode MS" w:hAnsi="Arial Unicode MS" w:cs="Arial Unicode MS"/>
        </w:rPr>
        <w:t xml:space="preserve">. </w:t>
      </w:r>
      <w:r w:rsidR="001B40E4">
        <w:rPr>
          <w:rFonts w:ascii="Arial Unicode MS" w:eastAsia="Arial Unicode MS" w:hAnsi="Arial Unicode MS" w:cs="Arial Unicode MS"/>
        </w:rPr>
        <w:t>In</w:t>
      </w:r>
      <w:r w:rsidR="00373987">
        <w:rPr>
          <w:rFonts w:ascii="Arial Unicode MS" w:eastAsia="Arial Unicode MS" w:hAnsi="Arial Unicode MS" w:cs="Arial Unicode MS"/>
        </w:rPr>
        <w:t xml:space="preserve"> this chapter, </w:t>
      </w:r>
      <w:r w:rsidR="00993A9B">
        <w:rPr>
          <w:rFonts w:ascii="Arial Unicode MS" w:eastAsia="Arial Unicode MS" w:hAnsi="Arial Unicode MS" w:cs="Arial Unicode MS"/>
        </w:rPr>
        <w:t xml:space="preserve">we </w:t>
      </w:r>
      <w:r w:rsidR="009D2F13">
        <w:rPr>
          <w:rFonts w:ascii="Arial Unicode MS" w:eastAsia="Arial Unicode MS" w:hAnsi="Arial Unicode MS" w:cs="Arial Unicode MS"/>
        </w:rPr>
        <w:t>explore what we see as a valuable, but relatively underused, type of vignette research –</w:t>
      </w:r>
      <w:r w:rsidR="001872EE">
        <w:rPr>
          <w:rFonts w:ascii="Arial Unicode MS" w:eastAsia="Arial Unicode MS" w:hAnsi="Arial Unicode MS" w:cs="Arial Unicode MS"/>
        </w:rPr>
        <w:t xml:space="preserve"> </w:t>
      </w:r>
      <w:r w:rsidR="009D2F13">
        <w:rPr>
          <w:rFonts w:ascii="Arial Unicode MS" w:eastAsia="Arial Unicode MS" w:hAnsi="Arial Unicode MS" w:cs="Arial Unicode MS"/>
        </w:rPr>
        <w:t>v</w:t>
      </w:r>
      <w:r w:rsidR="00993A9B">
        <w:rPr>
          <w:rFonts w:ascii="Arial Unicode MS" w:eastAsia="Arial Unicode MS" w:hAnsi="Arial Unicode MS" w:cs="Arial Unicode MS"/>
        </w:rPr>
        <w:t xml:space="preserve">ignettes </w:t>
      </w:r>
      <w:r w:rsidR="00373987">
        <w:rPr>
          <w:rFonts w:ascii="Arial Unicode MS" w:eastAsia="Arial Unicode MS" w:hAnsi="Arial Unicode MS" w:cs="Arial Unicode MS"/>
        </w:rPr>
        <w:t xml:space="preserve">as a </w:t>
      </w:r>
      <w:r w:rsidR="00373987" w:rsidRPr="00030293">
        <w:rPr>
          <w:rFonts w:ascii="Arial Unicode MS" w:eastAsia="Arial Unicode MS" w:hAnsi="Arial Unicode MS" w:cs="Arial Unicode MS"/>
        </w:rPr>
        <w:t>‘stand-alone’</w:t>
      </w:r>
      <w:r w:rsidR="00993A9B">
        <w:rPr>
          <w:rFonts w:ascii="Arial Unicode MS" w:eastAsia="Arial Unicode MS" w:hAnsi="Arial Unicode MS" w:cs="Arial Unicode MS"/>
        </w:rPr>
        <w:t xml:space="preserve"> </w:t>
      </w:r>
      <w:r w:rsidR="00373987" w:rsidRPr="00030293">
        <w:rPr>
          <w:rFonts w:ascii="Arial Unicode MS" w:eastAsia="Arial Unicode MS" w:hAnsi="Arial Unicode MS" w:cs="Arial Unicode MS"/>
        </w:rPr>
        <w:t>method, where data is collected in textual form as a response to a series of open-ended questions</w:t>
      </w:r>
      <w:r w:rsidR="006B4EFC">
        <w:rPr>
          <w:rFonts w:ascii="Arial Unicode MS" w:eastAsia="Arial Unicode MS" w:hAnsi="Arial Unicode MS" w:cs="Arial Unicode MS"/>
        </w:rPr>
        <w:t xml:space="preserve"> about the vignette</w:t>
      </w:r>
      <w:r w:rsidR="00373987" w:rsidRPr="00030293">
        <w:rPr>
          <w:rFonts w:ascii="Arial Unicode MS" w:eastAsia="Arial Unicode MS" w:hAnsi="Arial Unicode MS" w:cs="Arial Unicode MS"/>
        </w:rPr>
        <w:t xml:space="preserve">. </w:t>
      </w:r>
    </w:p>
    <w:p w:rsidR="00817E28" w:rsidRDefault="00817E28" w:rsidP="00817E28">
      <w:pPr>
        <w:spacing w:after="0" w:line="360" w:lineRule="auto"/>
        <w:rPr>
          <w:rFonts w:ascii="Arial Unicode MS" w:eastAsia="Arial Unicode MS" w:hAnsi="Arial Unicode MS" w:cs="Arial Unicode MS"/>
        </w:rPr>
      </w:pPr>
    </w:p>
    <w:p w:rsidR="005965A3" w:rsidRDefault="00817E28" w:rsidP="00E6750C">
      <w:pPr>
        <w:spacing w:after="0" w:line="360" w:lineRule="auto"/>
        <w:rPr>
          <w:rFonts w:ascii="Arial Unicode MS" w:eastAsia="Arial Unicode MS" w:hAnsi="Arial Unicode MS" w:cs="Arial Unicode MS"/>
        </w:rPr>
      </w:pPr>
      <w:r>
        <w:rPr>
          <w:rFonts w:ascii="Arial Unicode MS" w:eastAsia="Arial Unicode MS" w:hAnsi="Arial Unicode MS" w:cs="Arial Unicode MS"/>
        </w:rPr>
        <w:t xml:space="preserve">Vignettes are highly diverse. </w:t>
      </w:r>
      <w:r w:rsidR="00634BF6">
        <w:rPr>
          <w:rFonts w:ascii="Arial Unicode MS" w:eastAsia="Arial Unicode MS" w:hAnsi="Arial Unicode MS" w:cs="Arial Unicode MS"/>
        </w:rPr>
        <w:t>T</w:t>
      </w:r>
      <w:r w:rsidR="00DB7D7F" w:rsidRPr="00030293">
        <w:rPr>
          <w:rFonts w:ascii="Arial Unicode MS" w:eastAsia="Arial Unicode MS" w:hAnsi="Arial Unicode MS" w:cs="Arial Unicode MS"/>
        </w:rPr>
        <w:t>he most traditional</w:t>
      </w:r>
      <w:r w:rsidR="00F04F69" w:rsidRPr="00030293">
        <w:rPr>
          <w:rFonts w:ascii="Arial Unicode MS" w:eastAsia="Arial Unicode MS" w:hAnsi="Arial Unicode MS" w:cs="Arial Unicode MS"/>
        </w:rPr>
        <w:t xml:space="preserve"> (and perhaps most common)</w:t>
      </w:r>
      <w:r w:rsidR="00DB7D7F" w:rsidRPr="00030293">
        <w:rPr>
          <w:rFonts w:ascii="Arial Unicode MS" w:eastAsia="Arial Unicode MS" w:hAnsi="Arial Unicode MS" w:cs="Arial Unicode MS"/>
        </w:rPr>
        <w:t xml:space="preserve"> form </w:t>
      </w:r>
      <w:r w:rsidR="001B40E4">
        <w:rPr>
          <w:rFonts w:ascii="Arial Unicode MS" w:eastAsia="Arial Unicode MS" w:hAnsi="Arial Unicode MS" w:cs="Arial Unicode MS"/>
        </w:rPr>
        <w:t xml:space="preserve">of vignette </w:t>
      </w:r>
      <w:r w:rsidR="00DB7D7F" w:rsidRPr="00030293">
        <w:rPr>
          <w:rFonts w:ascii="Arial Unicode MS" w:eastAsia="Arial Unicode MS" w:hAnsi="Arial Unicode MS" w:cs="Arial Unicode MS"/>
        </w:rPr>
        <w:t xml:space="preserve">is a written hypothetical </w:t>
      </w:r>
      <w:r w:rsidR="00B406AA">
        <w:rPr>
          <w:rFonts w:ascii="Arial Unicode MS" w:eastAsia="Arial Unicode MS" w:hAnsi="Arial Unicode MS" w:cs="Arial Unicode MS"/>
        </w:rPr>
        <w:t xml:space="preserve">or fictional </w:t>
      </w:r>
      <w:r w:rsidR="00DB7D7F" w:rsidRPr="00030293">
        <w:rPr>
          <w:rFonts w:ascii="Arial Unicode MS" w:eastAsia="Arial Unicode MS" w:hAnsi="Arial Unicode MS" w:cs="Arial Unicode MS"/>
        </w:rPr>
        <w:t xml:space="preserve">story that is presented to participants </w:t>
      </w:r>
      <w:r w:rsidR="00993A9B">
        <w:rPr>
          <w:rFonts w:ascii="Arial Unicode MS" w:eastAsia="Arial Unicode MS" w:hAnsi="Arial Unicode MS" w:cs="Arial Unicode MS"/>
        </w:rPr>
        <w:t>with a set of questions</w:t>
      </w:r>
      <w:r w:rsidR="00B406AA">
        <w:rPr>
          <w:rFonts w:ascii="Arial Unicode MS" w:eastAsia="Arial Unicode MS" w:hAnsi="Arial Unicode MS" w:cs="Arial Unicode MS"/>
        </w:rPr>
        <w:t xml:space="preserve"> about the story</w:t>
      </w:r>
      <w:r w:rsidR="00634BF6">
        <w:rPr>
          <w:rFonts w:ascii="Arial Unicode MS" w:eastAsia="Arial Unicode MS" w:hAnsi="Arial Unicode MS" w:cs="Arial Unicode MS"/>
        </w:rPr>
        <w:t>. But ‘vignette</w:t>
      </w:r>
      <w:r w:rsidR="0000077A">
        <w:rPr>
          <w:rFonts w:ascii="Arial Unicode MS" w:eastAsia="Arial Unicode MS" w:hAnsi="Arial Unicode MS" w:cs="Arial Unicode MS"/>
        </w:rPr>
        <w:t>s</w:t>
      </w:r>
      <w:r w:rsidR="00634BF6">
        <w:rPr>
          <w:rFonts w:ascii="Arial Unicode MS" w:eastAsia="Arial Unicode MS" w:hAnsi="Arial Unicode MS" w:cs="Arial Unicode MS"/>
        </w:rPr>
        <w:t xml:space="preserve">’ </w:t>
      </w:r>
      <w:r w:rsidR="00DB7D7F" w:rsidRPr="00030293">
        <w:rPr>
          <w:rFonts w:ascii="Arial Unicode MS" w:eastAsia="Arial Unicode MS" w:hAnsi="Arial Unicode MS" w:cs="Arial Unicode MS"/>
        </w:rPr>
        <w:t>can also be visual or video-</w:t>
      </w:r>
      <w:r w:rsidR="000E0253" w:rsidRPr="00030293">
        <w:rPr>
          <w:rFonts w:ascii="Arial Unicode MS" w:eastAsia="Arial Unicode MS" w:hAnsi="Arial Unicode MS" w:cs="Arial Unicode MS"/>
        </w:rPr>
        <w:t>record</w:t>
      </w:r>
      <w:r w:rsidR="00DB7D7F" w:rsidRPr="00030293">
        <w:rPr>
          <w:rFonts w:ascii="Arial Unicode MS" w:eastAsia="Arial Unicode MS" w:hAnsi="Arial Unicode MS" w:cs="Arial Unicode MS"/>
        </w:rPr>
        <w:t>ed (</w:t>
      </w:r>
      <w:proofErr w:type="spellStart"/>
      <w:r w:rsidR="00DB7D7F" w:rsidRPr="00030293">
        <w:rPr>
          <w:rFonts w:ascii="Arial Unicode MS" w:eastAsia="Arial Unicode MS" w:hAnsi="Arial Unicode MS" w:cs="Arial Unicode MS"/>
        </w:rPr>
        <w:t>McKinstry</w:t>
      </w:r>
      <w:proofErr w:type="spellEnd"/>
      <w:r w:rsidR="00DB7D7F" w:rsidRPr="00030293">
        <w:rPr>
          <w:rFonts w:ascii="Arial Unicode MS" w:eastAsia="Arial Unicode MS" w:hAnsi="Arial Unicode MS" w:cs="Arial Unicode MS"/>
        </w:rPr>
        <w:t xml:space="preserve">, 2000) and </w:t>
      </w:r>
      <w:r w:rsidR="00B406AA">
        <w:rPr>
          <w:rFonts w:ascii="Arial Unicode MS" w:eastAsia="Arial Unicode MS" w:hAnsi="Arial Unicode MS" w:cs="Arial Unicode MS"/>
        </w:rPr>
        <w:t xml:space="preserve">can be </w:t>
      </w:r>
      <w:r w:rsidR="00DB7D7F" w:rsidRPr="00030293">
        <w:rPr>
          <w:rFonts w:ascii="Arial Unicode MS" w:eastAsia="Arial Unicode MS" w:hAnsi="Arial Unicode MS" w:cs="Arial Unicode MS"/>
        </w:rPr>
        <w:t>presented to participants</w:t>
      </w:r>
      <w:r w:rsidR="001A1A3B">
        <w:rPr>
          <w:rFonts w:ascii="Arial Unicode MS" w:eastAsia="Arial Unicode MS" w:hAnsi="Arial Unicode MS" w:cs="Arial Unicode MS"/>
        </w:rPr>
        <w:t xml:space="preserve"> on paper, on </w:t>
      </w:r>
      <w:r w:rsidR="00B406AA">
        <w:rPr>
          <w:rFonts w:ascii="Arial Unicode MS" w:eastAsia="Arial Unicode MS" w:hAnsi="Arial Unicode MS" w:cs="Arial Unicode MS"/>
        </w:rPr>
        <w:t>screen</w:t>
      </w:r>
      <w:r w:rsidR="001A1A3B">
        <w:rPr>
          <w:rFonts w:ascii="Arial Unicode MS" w:eastAsia="Arial Unicode MS" w:hAnsi="Arial Unicode MS" w:cs="Arial Unicode MS"/>
        </w:rPr>
        <w:t xml:space="preserve"> or online</w:t>
      </w:r>
      <w:r w:rsidR="00DB7D7F" w:rsidRPr="00030293">
        <w:rPr>
          <w:rFonts w:ascii="Arial Unicode MS" w:eastAsia="Arial Unicode MS" w:hAnsi="Arial Unicode MS" w:cs="Arial Unicode MS"/>
        </w:rPr>
        <w:t xml:space="preserve"> (</w:t>
      </w:r>
      <w:proofErr w:type="spellStart"/>
      <w:r w:rsidR="00DB7D7F" w:rsidRPr="00030293">
        <w:rPr>
          <w:rFonts w:ascii="Arial Unicode MS" w:eastAsia="Arial Unicode MS" w:hAnsi="Arial Unicode MS" w:cs="Arial Unicode MS"/>
        </w:rPr>
        <w:t>Stolte</w:t>
      </w:r>
      <w:proofErr w:type="spellEnd"/>
      <w:r w:rsidR="00DB7D7F" w:rsidRPr="00030293">
        <w:rPr>
          <w:rFonts w:ascii="Arial Unicode MS" w:eastAsia="Arial Unicode MS" w:hAnsi="Arial Unicode MS" w:cs="Arial Unicode MS"/>
        </w:rPr>
        <w:t xml:space="preserve">, 1994; </w:t>
      </w:r>
      <w:proofErr w:type="spellStart"/>
      <w:r w:rsidR="00DB7D7F" w:rsidRPr="00030293">
        <w:rPr>
          <w:rFonts w:ascii="Arial Unicode MS" w:eastAsia="Arial Unicode MS" w:hAnsi="Arial Unicode MS" w:cs="Arial Unicode MS"/>
        </w:rPr>
        <w:t>Vitkovitch</w:t>
      </w:r>
      <w:proofErr w:type="spellEnd"/>
      <w:r w:rsidR="00DB7D7F" w:rsidRPr="00030293">
        <w:rPr>
          <w:rFonts w:ascii="Arial Unicode MS" w:eastAsia="Arial Unicode MS" w:hAnsi="Arial Unicode MS" w:cs="Arial Unicode MS"/>
        </w:rPr>
        <w:t xml:space="preserve"> and Tyrell, 1995; Taylor, 2006). Similarly, they could also consist of </w:t>
      </w:r>
      <w:r w:rsidR="00961559">
        <w:rPr>
          <w:rFonts w:ascii="Arial Unicode MS" w:eastAsia="Arial Unicode MS" w:hAnsi="Arial Unicode MS" w:cs="Arial Unicode MS"/>
        </w:rPr>
        <w:t xml:space="preserve">‘real-life’ stories, </w:t>
      </w:r>
      <w:r w:rsidR="00DB7D7F" w:rsidRPr="00030293">
        <w:rPr>
          <w:rFonts w:ascii="Arial Unicode MS" w:eastAsia="Arial Unicode MS" w:hAnsi="Arial Unicode MS" w:cs="Arial Unicode MS"/>
        </w:rPr>
        <w:t>news stories (</w:t>
      </w:r>
      <w:r w:rsidR="00FC05E1" w:rsidRPr="00030293">
        <w:rPr>
          <w:rFonts w:ascii="Arial Unicode MS" w:eastAsia="Arial Unicode MS" w:hAnsi="Arial Unicode MS" w:cs="Arial Unicode MS"/>
        </w:rPr>
        <w:t xml:space="preserve">e.g. </w:t>
      </w:r>
      <w:r w:rsidR="00DB7D7F" w:rsidRPr="00030293">
        <w:rPr>
          <w:rFonts w:ascii="Arial Unicode MS" w:eastAsia="Arial Unicode MS" w:hAnsi="Arial Unicode MS" w:cs="Arial Unicode MS"/>
        </w:rPr>
        <w:t>Gray, Delaney and Durrheim, 2005), geographic data (</w:t>
      </w:r>
      <w:r w:rsidR="00FC05E1" w:rsidRPr="00030293">
        <w:rPr>
          <w:rFonts w:ascii="Arial Unicode MS" w:eastAsia="Arial Unicode MS" w:hAnsi="Arial Unicode MS" w:cs="Arial Unicode MS"/>
        </w:rPr>
        <w:t xml:space="preserve">e.g. </w:t>
      </w:r>
      <w:r w:rsidR="00DB7D7F" w:rsidRPr="00030293">
        <w:rPr>
          <w:rFonts w:ascii="Arial Unicode MS" w:eastAsia="Arial Unicode MS" w:hAnsi="Arial Unicode MS" w:cs="Arial Unicode MS"/>
        </w:rPr>
        <w:t>Gray and Manning, 201</w:t>
      </w:r>
      <w:r w:rsidR="001B40E4">
        <w:rPr>
          <w:rFonts w:ascii="Arial Unicode MS" w:eastAsia="Arial Unicode MS" w:hAnsi="Arial Unicode MS" w:cs="Arial Unicode MS"/>
        </w:rPr>
        <w:t>4</w:t>
      </w:r>
      <w:r w:rsidR="00DB7D7F" w:rsidRPr="00030293">
        <w:rPr>
          <w:rFonts w:ascii="Arial Unicode MS" w:eastAsia="Arial Unicode MS" w:hAnsi="Arial Unicode MS" w:cs="Arial Unicode MS"/>
        </w:rPr>
        <w:t>)</w:t>
      </w:r>
      <w:r w:rsidR="00F04F69" w:rsidRPr="00030293">
        <w:rPr>
          <w:rFonts w:ascii="Arial Unicode MS" w:eastAsia="Arial Unicode MS" w:hAnsi="Arial Unicode MS" w:cs="Arial Unicode MS"/>
        </w:rPr>
        <w:t>,</w:t>
      </w:r>
      <w:r w:rsidR="0015728A" w:rsidRPr="00030293">
        <w:rPr>
          <w:rFonts w:ascii="Arial Unicode MS" w:eastAsia="Arial Unicode MS" w:hAnsi="Arial Unicode MS" w:cs="Arial Unicode MS"/>
        </w:rPr>
        <w:t xml:space="preserve"> or</w:t>
      </w:r>
      <w:r w:rsidR="00DB7D7F" w:rsidRPr="00030293">
        <w:rPr>
          <w:rFonts w:ascii="Arial Unicode MS" w:eastAsia="Arial Unicode MS" w:hAnsi="Arial Unicode MS" w:cs="Arial Unicode MS"/>
        </w:rPr>
        <w:t xml:space="preserve"> </w:t>
      </w:r>
      <w:r w:rsidR="00F04F69" w:rsidRPr="00030293">
        <w:rPr>
          <w:rFonts w:ascii="Arial Unicode MS" w:eastAsia="Arial Unicode MS" w:hAnsi="Arial Unicode MS" w:cs="Arial Unicode MS"/>
        </w:rPr>
        <w:t>could</w:t>
      </w:r>
      <w:r w:rsidR="00B406AA">
        <w:rPr>
          <w:rFonts w:ascii="Arial Unicode MS" w:eastAsia="Arial Unicode MS" w:hAnsi="Arial Unicode MS" w:cs="Arial Unicode MS"/>
        </w:rPr>
        <w:t>, for example,</w:t>
      </w:r>
      <w:r w:rsidR="00F04F69" w:rsidRPr="00030293">
        <w:rPr>
          <w:rFonts w:ascii="Arial Unicode MS" w:eastAsia="Arial Unicode MS" w:hAnsi="Arial Unicode MS" w:cs="Arial Unicode MS"/>
        </w:rPr>
        <w:t xml:space="preserve"> be taken from public health campaigns, art</w:t>
      </w:r>
      <w:r w:rsidR="00B406AA">
        <w:rPr>
          <w:rFonts w:ascii="Arial Unicode MS" w:eastAsia="Arial Unicode MS" w:hAnsi="Arial Unicode MS" w:cs="Arial Unicode MS"/>
        </w:rPr>
        <w:t xml:space="preserve"> or</w:t>
      </w:r>
      <w:r w:rsidR="00F04F69" w:rsidRPr="00030293">
        <w:rPr>
          <w:rFonts w:ascii="Arial Unicode MS" w:eastAsia="Arial Unicode MS" w:hAnsi="Arial Unicode MS" w:cs="Arial Unicode MS"/>
        </w:rPr>
        <w:t xml:space="preserve"> literature. </w:t>
      </w:r>
      <w:r w:rsidR="00E6750C">
        <w:rPr>
          <w:rFonts w:ascii="Arial Unicode MS" w:eastAsia="Arial Unicode MS" w:hAnsi="Arial Unicode MS" w:cs="Arial Unicode MS"/>
        </w:rPr>
        <w:t>Format-wise, v</w:t>
      </w:r>
      <w:r w:rsidR="00634BF6">
        <w:rPr>
          <w:rFonts w:ascii="Arial Unicode MS" w:eastAsia="Arial Unicode MS" w:hAnsi="Arial Unicode MS" w:cs="Arial Unicode MS"/>
        </w:rPr>
        <w:t>ignette</w:t>
      </w:r>
      <w:r w:rsidR="00E6750C">
        <w:rPr>
          <w:rFonts w:ascii="Arial Unicode MS" w:eastAsia="Arial Unicode MS" w:hAnsi="Arial Unicode MS" w:cs="Arial Unicode MS"/>
        </w:rPr>
        <w:t>s</w:t>
      </w:r>
      <w:r w:rsidR="00634BF6">
        <w:rPr>
          <w:rFonts w:ascii="Arial Unicode MS" w:eastAsia="Arial Unicode MS" w:hAnsi="Arial Unicode MS" w:cs="Arial Unicode MS"/>
        </w:rPr>
        <w:t xml:space="preserve"> can either follow </w:t>
      </w:r>
      <w:r w:rsidR="001B40E4">
        <w:rPr>
          <w:rFonts w:ascii="Arial Unicode MS" w:eastAsia="Arial Unicode MS" w:hAnsi="Arial Unicode MS" w:cs="Arial Unicode MS"/>
        </w:rPr>
        <w:t>a ‘staged’</w:t>
      </w:r>
      <w:r w:rsidR="00634BF6">
        <w:rPr>
          <w:rFonts w:ascii="Arial Unicode MS" w:eastAsia="Arial Unicode MS" w:hAnsi="Arial Unicode MS" w:cs="Arial Unicode MS"/>
        </w:rPr>
        <w:t xml:space="preserve"> model, </w:t>
      </w:r>
      <w:r w:rsidR="00FC05E1" w:rsidRPr="00030293">
        <w:rPr>
          <w:rFonts w:ascii="Arial Unicode MS" w:eastAsia="Arial Unicode MS" w:hAnsi="Arial Unicode MS" w:cs="Arial Unicode MS"/>
        </w:rPr>
        <w:t>where the story</w:t>
      </w:r>
      <w:r w:rsidR="00634BF6">
        <w:rPr>
          <w:rFonts w:ascii="Arial Unicode MS" w:eastAsia="Arial Unicode MS" w:hAnsi="Arial Unicode MS" w:cs="Arial Unicode MS"/>
        </w:rPr>
        <w:t xml:space="preserve"> is presented and </w:t>
      </w:r>
      <w:r w:rsidR="00FC05E1" w:rsidRPr="00030293">
        <w:rPr>
          <w:rFonts w:ascii="Arial Unicode MS" w:eastAsia="Arial Unicode MS" w:hAnsi="Arial Unicode MS" w:cs="Arial Unicode MS"/>
        </w:rPr>
        <w:t>develop</w:t>
      </w:r>
      <w:r w:rsidR="006B4EFC">
        <w:rPr>
          <w:rFonts w:ascii="Arial Unicode MS" w:eastAsia="Arial Unicode MS" w:hAnsi="Arial Unicode MS" w:cs="Arial Unicode MS"/>
        </w:rPr>
        <w:t>ed</w:t>
      </w:r>
      <w:r w:rsidR="00FC05E1" w:rsidRPr="00030293">
        <w:rPr>
          <w:rFonts w:ascii="Arial Unicode MS" w:eastAsia="Arial Unicode MS" w:hAnsi="Arial Unicode MS" w:cs="Arial Unicode MS"/>
        </w:rPr>
        <w:t xml:space="preserve"> across a number of stages</w:t>
      </w:r>
      <w:r w:rsidR="00B406AA">
        <w:rPr>
          <w:rFonts w:ascii="Arial Unicode MS" w:eastAsia="Arial Unicode MS" w:hAnsi="Arial Unicode MS" w:cs="Arial Unicode MS"/>
        </w:rPr>
        <w:t xml:space="preserve"> with each stage being proceeded by a series of questions</w:t>
      </w:r>
      <w:r w:rsidR="00FC05E1" w:rsidRPr="00030293">
        <w:rPr>
          <w:rFonts w:ascii="Arial Unicode MS" w:eastAsia="Arial Unicode MS" w:hAnsi="Arial Unicode MS" w:cs="Arial Unicode MS"/>
        </w:rPr>
        <w:t xml:space="preserve"> (e.g. </w:t>
      </w:r>
      <w:r w:rsidR="00D80866">
        <w:rPr>
          <w:rFonts w:ascii="Arial Unicode MS" w:eastAsia="Arial Unicode MS" w:hAnsi="Arial Unicode MS" w:cs="Arial Unicode MS"/>
        </w:rPr>
        <w:t>Jenkins, 2006; Fischer et al. 2007</w:t>
      </w:r>
      <w:r w:rsidR="00FC05E1" w:rsidRPr="00030293">
        <w:rPr>
          <w:rFonts w:ascii="Arial Unicode MS" w:eastAsia="Arial Unicode MS" w:hAnsi="Arial Unicode MS" w:cs="Arial Unicode MS"/>
        </w:rPr>
        <w:t xml:space="preserve">), or they can be presented </w:t>
      </w:r>
      <w:r w:rsidR="00B406AA">
        <w:rPr>
          <w:rFonts w:ascii="Arial Unicode MS" w:eastAsia="Arial Unicode MS" w:hAnsi="Arial Unicode MS" w:cs="Arial Unicode MS"/>
        </w:rPr>
        <w:t xml:space="preserve">as </w:t>
      </w:r>
      <w:r w:rsidR="00634BF6">
        <w:rPr>
          <w:rFonts w:ascii="Arial Unicode MS" w:eastAsia="Arial Unicode MS" w:hAnsi="Arial Unicode MS" w:cs="Arial Unicode MS"/>
        </w:rPr>
        <w:t xml:space="preserve">a </w:t>
      </w:r>
      <w:r w:rsidR="00B406AA">
        <w:rPr>
          <w:rFonts w:ascii="Arial Unicode MS" w:eastAsia="Arial Unicode MS" w:hAnsi="Arial Unicode MS" w:cs="Arial Unicode MS"/>
        </w:rPr>
        <w:t xml:space="preserve">single </w:t>
      </w:r>
      <w:bookmarkStart w:id="0" w:name="_GoBack"/>
      <w:bookmarkEnd w:id="0"/>
      <w:r w:rsidR="00634BF6">
        <w:rPr>
          <w:rFonts w:ascii="Arial Unicode MS" w:eastAsia="Arial Unicode MS" w:hAnsi="Arial Unicode MS" w:cs="Arial Unicode MS"/>
        </w:rPr>
        <w:t xml:space="preserve">complete </w:t>
      </w:r>
      <w:r w:rsidR="00FC05E1" w:rsidRPr="00030293">
        <w:rPr>
          <w:rFonts w:ascii="Arial Unicode MS" w:eastAsia="Arial Unicode MS" w:hAnsi="Arial Unicode MS" w:cs="Arial Unicode MS"/>
        </w:rPr>
        <w:t>‘</w:t>
      </w:r>
      <w:r w:rsidR="00634BF6">
        <w:rPr>
          <w:rFonts w:ascii="Arial Unicode MS" w:eastAsia="Arial Unicode MS" w:hAnsi="Arial Unicode MS" w:cs="Arial Unicode MS"/>
        </w:rPr>
        <w:t>story’</w:t>
      </w:r>
      <w:r w:rsidR="006B4EFC">
        <w:rPr>
          <w:rFonts w:ascii="Arial Unicode MS" w:eastAsia="Arial Unicode MS" w:hAnsi="Arial Unicode MS" w:cs="Arial Unicode MS"/>
        </w:rPr>
        <w:t xml:space="preserve"> followed by one set of questions</w:t>
      </w:r>
      <w:r w:rsidR="00FC05E1" w:rsidRPr="00030293">
        <w:rPr>
          <w:rFonts w:ascii="Arial Unicode MS" w:eastAsia="Arial Unicode MS" w:hAnsi="Arial Unicode MS" w:cs="Arial Unicode MS"/>
        </w:rPr>
        <w:t xml:space="preserve">. </w:t>
      </w:r>
      <w:r w:rsidR="00373987" w:rsidRPr="00030293" w:rsidDel="00373987">
        <w:rPr>
          <w:rFonts w:ascii="Arial Unicode MS" w:eastAsia="Arial Unicode MS" w:hAnsi="Arial Unicode MS" w:cs="Arial Unicode MS"/>
        </w:rPr>
        <w:t xml:space="preserve"> </w:t>
      </w:r>
      <w:r w:rsidR="00E6750C">
        <w:rPr>
          <w:rFonts w:ascii="Arial Unicode MS" w:eastAsia="Arial Unicode MS" w:hAnsi="Arial Unicode MS" w:cs="Arial Unicode MS"/>
        </w:rPr>
        <w:t xml:space="preserve">Stories can be written using a first person perspective (using ‘I and me’) or a third person perspective (using ‘him’ or her’) and participants can be directed to </w:t>
      </w:r>
      <w:r w:rsidR="005965A3">
        <w:rPr>
          <w:rFonts w:ascii="Arial Unicode MS" w:eastAsia="Arial Unicode MS" w:hAnsi="Arial Unicode MS" w:cs="Arial Unicode MS"/>
        </w:rPr>
        <w:t xml:space="preserve">answer </w:t>
      </w:r>
      <w:r w:rsidR="00E6750C">
        <w:rPr>
          <w:rFonts w:ascii="Arial Unicode MS" w:eastAsia="Arial Unicode MS" w:hAnsi="Arial Unicode MS" w:cs="Arial Unicode MS"/>
        </w:rPr>
        <w:t xml:space="preserve">as if they were the </w:t>
      </w:r>
      <w:proofErr w:type="spellStart"/>
      <w:r w:rsidR="00E6750C">
        <w:rPr>
          <w:rFonts w:ascii="Arial Unicode MS" w:eastAsia="Arial Unicode MS" w:hAnsi="Arial Unicode MS" w:cs="Arial Unicode MS"/>
        </w:rPr>
        <w:t>character</w:t>
      </w:r>
      <w:r w:rsidR="005965A3">
        <w:rPr>
          <w:rFonts w:ascii="Arial Unicode MS" w:eastAsia="Arial Unicode MS" w:hAnsi="Arial Unicode MS" w:cs="Arial Unicode MS"/>
        </w:rPr>
        <w:t>or</w:t>
      </w:r>
      <w:proofErr w:type="spellEnd"/>
      <w:r w:rsidR="005965A3">
        <w:rPr>
          <w:rFonts w:ascii="Arial Unicode MS" w:eastAsia="Arial Unicode MS" w:hAnsi="Arial Unicode MS" w:cs="Arial Unicode MS"/>
        </w:rPr>
        <w:t xml:space="preserve"> from their own </w:t>
      </w:r>
      <w:r w:rsidR="0000077A">
        <w:rPr>
          <w:rFonts w:ascii="Arial Unicode MS" w:eastAsia="Arial Unicode MS" w:hAnsi="Arial Unicode MS" w:cs="Arial Unicode MS"/>
        </w:rPr>
        <w:t xml:space="preserve">personal </w:t>
      </w:r>
      <w:r w:rsidR="00E6750C">
        <w:rPr>
          <w:rFonts w:ascii="Arial Unicode MS" w:eastAsia="Arial Unicode MS" w:hAnsi="Arial Unicode MS" w:cs="Arial Unicode MS"/>
        </w:rPr>
        <w:t>perspective</w:t>
      </w:r>
      <w:proofErr w:type="gramStart"/>
      <w:r w:rsidR="00E83C7B">
        <w:rPr>
          <w:rFonts w:ascii="Arial Unicode MS" w:eastAsia="Arial Unicode MS" w:hAnsi="Arial Unicode MS" w:cs="Arial Unicode MS"/>
        </w:rPr>
        <w:t>.</w:t>
      </w:r>
      <w:r w:rsidR="005965A3">
        <w:rPr>
          <w:rFonts w:ascii="Arial Unicode MS" w:eastAsia="Arial Unicode MS" w:hAnsi="Arial Unicode MS" w:cs="Arial Unicode MS"/>
        </w:rPr>
        <w:t>.</w:t>
      </w:r>
      <w:proofErr w:type="gramEnd"/>
      <w:r w:rsidR="005965A3">
        <w:rPr>
          <w:rFonts w:ascii="Arial Unicode MS" w:eastAsia="Arial Unicode MS" w:hAnsi="Arial Unicode MS" w:cs="Arial Unicode MS"/>
        </w:rPr>
        <w:t xml:space="preserve"> </w:t>
      </w:r>
      <w:r w:rsidR="004D69DC">
        <w:rPr>
          <w:rFonts w:ascii="Arial Unicode MS" w:eastAsia="Arial Unicode MS" w:hAnsi="Arial Unicode MS" w:cs="Arial Unicode MS"/>
        </w:rPr>
        <w:t>Participants</w:t>
      </w:r>
      <w:r w:rsidR="005965A3">
        <w:rPr>
          <w:rFonts w:ascii="Arial Unicode MS" w:eastAsia="Arial Unicode MS" w:hAnsi="Arial Unicode MS" w:cs="Arial Unicode MS"/>
        </w:rPr>
        <w:t xml:space="preserve"> could </w:t>
      </w:r>
      <w:r w:rsidR="00D950F9">
        <w:rPr>
          <w:rFonts w:ascii="Arial Unicode MS" w:eastAsia="Arial Unicode MS" w:hAnsi="Arial Unicode MS" w:cs="Arial Unicode MS"/>
        </w:rPr>
        <w:t xml:space="preserve">also </w:t>
      </w:r>
      <w:r w:rsidR="005965A3">
        <w:rPr>
          <w:rFonts w:ascii="Arial Unicode MS" w:eastAsia="Arial Unicode MS" w:hAnsi="Arial Unicode MS" w:cs="Arial Unicode MS"/>
        </w:rPr>
        <w:t>be asked a</w:t>
      </w:r>
      <w:r w:rsidR="005965A3" w:rsidRPr="00030293">
        <w:rPr>
          <w:rFonts w:ascii="Arial Unicode MS" w:eastAsia="Arial Unicode MS" w:hAnsi="Arial Unicode MS" w:cs="Arial Unicode MS"/>
        </w:rPr>
        <w:t xml:space="preserve">bout how </w:t>
      </w:r>
      <w:r w:rsidR="00976830">
        <w:rPr>
          <w:rFonts w:ascii="Arial Unicode MS" w:eastAsia="Arial Unicode MS" w:hAnsi="Arial Unicode MS" w:cs="Arial Unicode MS"/>
        </w:rPr>
        <w:t xml:space="preserve">they or </w:t>
      </w:r>
      <w:r w:rsidR="005965A3" w:rsidRPr="00030293">
        <w:rPr>
          <w:rFonts w:ascii="Arial Unicode MS" w:eastAsia="Arial Unicode MS" w:hAnsi="Arial Unicode MS" w:cs="Arial Unicode MS"/>
        </w:rPr>
        <w:t>a particular character in the story</w:t>
      </w:r>
      <w:r w:rsidR="00976830">
        <w:rPr>
          <w:rFonts w:ascii="Arial Unicode MS" w:eastAsia="Arial Unicode MS" w:hAnsi="Arial Unicode MS" w:cs="Arial Unicode MS"/>
        </w:rPr>
        <w:t xml:space="preserve"> </w:t>
      </w:r>
      <w:r w:rsidR="005965A3" w:rsidRPr="00030293">
        <w:rPr>
          <w:rFonts w:ascii="Arial Unicode MS" w:eastAsia="Arial Unicode MS" w:hAnsi="Arial Unicode MS" w:cs="Arial Unicode MS"/>
        </w:rPr>
        <w:t>‘should’</w:t>
      </w:r>
      <w:r w:rsidR="00976830">
        <w:rPr>
          <w:rFonts w:ascii="Arial Unicode MS" w:eastAsia="Arial Unicode MS" w:hAnsi="Arial Unicode MS" w:cs="Arial Unicode MS"/>
        </w:rPr>
        <w:t xml:space="preserve"> ideally act, </w:t>
      </w:r>
      <w:r w:rsidR="005965A3" w:rsidRPr="00030293">
        <w:rPr>
          <w:rFonts w:ascii="Arial Unicode MS" w:eastAsia="Arial Unicode MS" w:hAnsi="Arial Unicode MS" w:cs="Arial Unicode MS"/>
        </w:rPr>
        <w:t>or how the</w:t>
      </w:r>
      <w:r w:rsidR="00976830">
        <w:rPr>
          <w:rFonts w:ascii="Arial Unicode MS" w:eastAsia="Arial Unicode MS" w:hAnsi="Arial Unicode MS" w:cs="Arial Unicode MS"/>
        </w:rPr>
        <w:t>y or the character ‘would’ realistically act</w:t>
      </w:r>
      <w:r w:rsidR="009F1FD7">
        <w:rPr>
          <w:rFonts w:ascii="Arial Unicode MS" w:eastAsia="Arial Unicode MS" w:hAnsi="Arial Unicode MS" w:cs="Arial Unicode MS"/>
        </w:rPr>
        <w:t>, focusing attention</w:t>
      </w:r>
      <w:r w:rsidR="00E83C7B">
        <w:rPr>
          <w:rFonts w:ascii="Arial Unicode MS" w:eastAsia="Arial Unicode MS" w:hAnsi="Arial Unicode MS" w:cs="Arial Unicode MS"/>
        </w:rPr>
        <w:t xml:space="preserve"> respectively</w:t>
      </w:r>
      <w:r w:rsidR="009F1FD7">
        <w:rPr>
          <w:rFonts w:ascii="Arial Unicode MS" w:eastAsia="Arial Unicode MS" w:hAnsi="Arial Unicode MS" w:cs="Arial Unicode MS"/>
        </w:rPr>
        <w:t xml:space="preserve"> on either </w:t>
      </w:r>
      <w:r w:rsidR="00E6750C">
        <w:rPr>
          <w:rFonts w:ascii="Arial Unicode MS" w:eastAsia="Arial Unicode MS" w:hAnsi="Arial Unicode MS" w:cs="Arial Unicode MS"/>
        </w:rPr>
        <w:t xml:space="preserve">more ideal </w:t>
      </w:r>
      <w:r w:rsidR="005965A3" w:rsidRPr="00030293">
        <w:rPr>
          <w:rFonts w:ascii="Arial Unicode MS" w:eastAsia="Arial Unicode MS" w:hAnsi="Arial Unicode MS" w:cs="Arial Unicode MS"/>
        </w:rPr>
        <w:t>dimensions of situations</w:t>
      </w:r>
      <w:r w:rsidR="009F1FD7">
        <w:rPr>
          <w:rFonts w:ascii="Arial Unicode MS" w:eastAsia="Arial Unicode MS" w:hAnsi="Arial Unicode MS" w:cs="Arial Unicode MS"/>
        </w:rPr>
        <w:t xml:space="preserve"> or on the more pragmatic </w:t>
      </w:r>
      <w:r w:rsidR="005965A3" w:rsidRPr="00030293">
        <w:rPr>
          <w:rFonts w:ascii="Arial Unicode MS" w:eastAsia="Arial Unicode MS" w:hAnsi="Arial Unicode MS" w:cs="Arial Unicode MS"/>
        </w:rPr>
        <w:t xml:space="preserve">(Finch, 1987). </w:t>
      </w:r>
    </w:p>
    <w:p w:rsidR="00976830" w:rsidRDefault="00976830" w:rsidP="005965A3">
      <w:pPr>
        <w:spacing w:after="0" w:line="360" w:lineRule="auto"/>
        <w:rPr>
          <w:rFonts w:ascii="Arial Unicode MS" w:eastAsia="Arial Unicode MS" w:hAnsi="Arial Unicode MS" w:cs="Arial Unicode MS"/>
        </w:rPr>
      </w:pPr>
    </w:p>
    <w:p w:rsidR="00817E28" w:rsidRDefault="001A1A3B" w:rsidP="001A1A3B">
      <w:pPr>
        <w:spacing w:after="0" w:line="360" w:lineRule="auto"/>
        <w:rPr>
          <w:rFonts w:ascii="Arial Unicode MS" w:eastAsia="Arial Unicode MS" w:hAnsi="Arial Unicode MS" w:cs="Arial Unicode MS"/>
        </w:rPr>
      </w:pPr>
      <w:r>
        <w:rPr>
          <w:rFonts w:ascii="Arial Unicode MS" w:eastAsia="Arial Unicode MS" w:hAnsi="Arial Unicode MS" w:cs="Arial Unicode MS"/>
        </w:rPr>
        <w:lastRenderedPageBreak/>
        <w:t>The diversity of vignettes means that they can be used</w:t>
      </w:r>
      <w:r w:rsidRPr="00817E28">
        <w:rPr>
          <w:rFonts w:ascii="Arial Unicode MS" w:eastAsia="Arial Unicode MS" w:hAnsi="Arial Unicode MS" w:cs="Arial Unicode MS"/>
        </w:rPr>
        <w:t xml:space="preserve"> to address a wide range of different research </w:t>
      </w:r>
      <w:r>
        <w:rPr>
          <w:rFonts w:ascii="Arial Unicode MS" w:eastAsia="Arial Unicode MS" w:hAnsi="Arial Unicode MS" w:cs="Arial Unicode MS"/>
        </w:rPr>
        <w:t xml:space="preserve">topics and </w:t>
      </w:r>
      <w:r w:rsidRPr="00817E28">
        <w:rPr>
          <w:rFonts w:ascii="Arial Unicode MS" w:eastAsia="Arial Unicode MS" w:hAnsi="Arial Unicode MS" w:cs="Arial Unicode MS"/>
        </w:rPr>
        <w:t>aim</w:t>
      </w:r>
      <w:r>
        <w:rPr>
          <w:rFonts w:ascii="Arial Unicode MS" w:eastAsia="Arial Unicode MS" w:hAnsi="Arial Unicode MS" w:cs="Arial Unicode MS"/>
        </w:rPr>
        <w:t>s. In qualitative research this has included topics as diverse as</w:t>
      </w:r>
      <w:r w:rsidRPr="001A1A3B">
        <w:rPr>
          <w:rFonts w:ascii="Arial Unicode MS" w:eastAsia="Arial Unicode MS" w:hAnsi="Arial Unicode MS" w:cs="Arial Unicode MS"/>
        </w:rPr>
        <w:t xml:space="preserve"> violence between children in residential care homes</w:t>
      </w:r>
      <w:r>
        <w:rPr>
          <w:rFonts w:ascii="Arial Unicode MS" w:eastAsia="Arial Unicode MS" w:hAnsi="Arial Unicode MS" w:cs="Arial Unicode MS"/>
        </w:rPr>
        <w:t xml:space="preserve"> (</w:t>
      </w:r>
      <w:r w:rsidRPr="00405BD9">
        <w:rPr>
          <w:rFonts w:ascii="Arial Unicode MS" w:eastAsia="Arial Unicode MS" w:hAnsi="Arial Unicode MS" w:cs="Arial Unicode MS"/>
        </w:rPr>
        <w:t xml:space="preserve">Barter and </w:t>
      </w:r>
      <w:proofErr w:type="spellStart"/>
      <w:r w:rsidRPr="00405BD9">
        <w:rPr>
          <w:rFonts w:ascii="Arial Unicode MS" w:eastAsia="Arial Unicode MS" w:hAnsi="Arial Unicode MS" w:cs="Arial Unicode MS"/>
        </w:rPr>
        <w:t>Reynold</w:t>
      </w:r>
      <w:proofErr w:type="spellEnd"/>
      <w:r w:rsidRPr="00405BD9">
        <w:rPr>
          <w:rFonts w:ascii="Arial Unicode MS" w:eastAsia="Arial Unicode MS" w:hAnsi="Arial Unicode MS" w:cs="Arial Unicode MS"/>
        </w:rPr>
        <w:t xml:space="preserve">, 2000; Barter, </w:t>
      </w:r>
      <w:proofErr w:type="spellStart"/>
      <w:r w:rsidRPr="00405BD9">
        <w:rPr>
          <w:rFonts w:ascii="Arial Unicode MS" w:eastAsia="Arial Unicode MS" w:hAnsi="Arial Unicode MS" w:cs="Arial Unicode MS"/>
        </w:rPr>
        <w:t>Reynold</w:t>
      </w:r>
      <w:proofErr w:type="spellEnd"/>
      <w:r w:rsidRPr="00405BD9">
        <w:rPr>
          <w:rFonts w:ascii="Arial Unicode MS" w:eastAsia="Arial Unicode MS" w:hAnsi="Arial Unicode MS" w:cs="Arial Unicode MS"/>
        </w:rPr>
        <w:t xml:space="preserve">, </w:t>
      </w:r>
      <w:proofErr w:type="spellStart"/>
      <w:r w:rsidRPr="00405BD9">
        <w:rPr>
          <w:rFonts w:ascii="Arial Unicode MS" w:eastAsia="Arial Unicode MS" w:hAnsi="Arial Unicode MS" w:cs="Arial Unicode MS"/>
        </w:rPr>
        <w:t>Berridge</w:t>
      </w:r>
      <w:proofErr w:type="spellEnd"/>
      <w:r w:rsidRPr="00405BD9">
        <w:rPr>
          <w:rFonts w:ascii="Arial Unicode MS" w:eastAsia="Arial Unicode MS" w:hAnsi="Arial Unicode MS" w:cs="Arial Unicode MS"/>
        </w:rPr>
        <w:t xml:space="preserve"> and </w:t>
      </w:r>
      <w:proofErr w:type="spellStart"/>
      <w:r w:rsidRPr="00405BD9">
        <w:rPr>
          <w:rFonts w:ascii="Arial Unicode MS" w:eastAsia="Arial Unicode MS" w:hAnsi="Arial Unicode MS" w:cs="Arial Unicode MS"/>
        </w:rPr>
        <w:t>Cawson</w:t>
      </w:r>
      <w:proofErr w:type="spellEnd"/>
      <w:r w:rsidRPr="00405BD9">
        <w:rPr>
          <w:rFonts w:ascii="Arial Unicode MS" w:eastAsia="Arial Unicode MS" w:hAnsi="Arial Unicode MS" w:cs="Arial Unicode MS"/>
        </w:rPr>
        <w:t>, 2004</w:t>
      </w:r>
      <w:r>
        <w:rPr>
          <w:rFonts w:ascii="Arial Unicode MS" w:eastAsia="Arial Unicode MS" w:hAnsi="Arial Unicode MS" w:cs="Arial Unicode MS"/>
        </w:rPr>
        <w:t>)</w:t>
      </w:r>
      <w:r w:rsidRPr="001A1A3B">
        <w:rPr>
          <w:rFonts w:ascii="Arial Unicode MS" w:eastAsia="Arial Unicode MS" w:hAnsi="Arial Unicode MS" w:cs="Arial Unicode MS"/>
        </w:rPr>
        <w:t>, drug injectors’ perceptions of HIV risk and safer behaviour</w:t>
      </w:r>
      <w:r>
        <w:rPr>
          <w:rFonts w:ascii="Arial Unicode MS" w:eastAsia="Arial Unicode MS" w:hAnsi="Arial Unicode MS" w:cs="Arial Unicode MS"/>
        </w:rPr>
        <w:t xml:space="preserve"> (Hughes, 1998), </w:t>
      </w:r>
      <w:r w:rsidRPr="001A1A3B">
        <w:rPr>
          <w:rFonts w:ascii="Arial Unicode MS" w:eastAsia="Arial Unicode MS" w:hAnsi="Arial Unicode MS" w:cs="Arial Unicode MS"/>
        </w:rPr>
        <w:t>social work ethics</w:t>
      </w:r>
      <w:r>
        <w:rPr>
          <w:rFonts w:ascii="Arial Unicode MS" w:eastAsia="Arial Unicode MS" w:hAnsi="Arial Unicode MS" w:cs="Arial Unicode MS"/>
        </w:rPr>
        <w:t xml:space="preserve"> (Wilks, 2004 and p</w:t>
      </w:r>
      <w:r w:rsidRPr="001A1A3B">
        <w:rPr>
          <w:rFonts w:ascii="Arial Unicode MS" w:eastAsia="Arial Unicode MS" w:hAnsi="Arial Unicode MS" w:cs="Arial Unicode MS"/>
        </w:rPr>
        <w:t xml:space="preserve">erceptions of receiving and providing health care (e.g. </w:t>
      </w:r>
      <w:proofErr w:type="spellStart"/>
      <w:r w:rsidRPr="001A1A3B">
        <w:rPr>
          <w:rFonts w:ascii="Arial Unicode MS" w:eastAsia="Arial Unicode MS" w:hAnsi="Arial Unicode MS" w:cs="Arial Unicode MS"/>
        </w:rPr>
        <w:t>Brondani</w:t>
      </w:r>
      <w:proofErr w:type="spellEnd"/>
      <w:r w:rsidRPr="001A1A3B">
        <w:rPr>
          <w:rFonts w:ascii="Arial Unicode MS" w:eastAsia="Arial Unicode MS" w:hAnsi="Arial Unicode MS" w:cs="Arial Unicode MS"/>
        </w:rPr>
        <w:t xml:space="preserve">, </w:t>
      </w:r>
      <w:proofErr w:type="spellStart"/>
      <w:r w:rsidRPr="001A1A3B">
        <w:rPr>
          <w:rFonts w:ascii="Arial Unicode MS" w:eastAsia="Arial Unicode MS" w:hAnsi="Arial Unicode MS" w:cs="Arial Unicode MS"/>
        </w:rPr>
        <w:t>MacEntee</w:t>
      </w:r>
      <w:proofErr w:type="spellEnd"/>
      <w:r w:rsidRPr="001A1A3B">
        <w:rPr>
          <w:rFonts w:ascii="Arial Unicode MS" w:eastAsia="Arial Unicode MS" w:hAnsi="Arial Unicode MS" w:cs="Arial Unicode MS"/>
        </w:rPr>
        <w:t xml:space="preserve">, Bryant and O’Neil, 2008). </w:t>
      </w:r>
      <w:r>
        <w:rPr>
          <w:rFonts w:ascii="Arial Unicode MS" w:eastAsia="Arial Unicode MS" w:hAnsi="Arial Unicode MS" w:cs="Arial Unicode MS"/>
        </w:rPr>
        <w:t>They can also be used across a variety of different theoretical approaches. F</w:t>
      </w:r>
      <w:r w:rsidR="00993A9B" w:rsidRPr="00030293">
        <w:rPr>
          <w:rFonts w:ascii="Arial Unicode MS" w:eastAsia="Arial Unicode MS" w:hAnsi="Arial Unicode MS" w:cs="Arial Unicode MS"/>
        </w:rPr>
        <w:t>or example, Jenkins</w:t>
      </w:r>
      <w:r w:rsidR="00D80866">
        <w:rPr>
          <w:rFonts w:ascii="Arial Unicode MS" w:eastAsia="Arial Unicode MS" w:hAnsi="Arial Unicode MS" w:cs="Arial Unicode MS"/>
        </w:rPr>
        <w:t xml:space="preserve">, Bloor, Fischer, </w:t>
      </w:r>
      <w:proofErr w:type="spellStart"/>
      <w:r w:rsidR="00D80866">
        <w:rPr>
          <w:rFonts w:ascii="Arial Unicode MS" w:eastAsia="Arial Unicode MS" w:hAnsi="Arial Unicode MS" w:cs="Arial Unicode MS"/>
        </w:rPr>
        <w:t>Berney</w:t>
      </w:r>
      <w:proofErr w:type="spellEnd"/>
      <w:r w:rsidR="00D80866">
        <w:rPr>
          <w:rFonts w:ascii="Arial Unicode MS" w:eastAsia="Arial Unicode MS" w:hAnsi="Arial Unicode MS" w:cs="Arial Unicode MS"/>
        </w:rPr>
        <w:t xml:space="preserve"> and Neale, 2010</w:t>
      </w:r>
      <w:r w:rsidR="00993A9B" w:rsidRPr="00030293">
        <w:rPr>
          <w:rFonts w:ascii="Arial Unicode MS" w:eastAsia="Arial Unicode MS" w:hAnsi="Arial Unicode MS" w:cs="Arial Unicode MS"/>
        </w:rPr>
        <w:t xml:space="preserve"> propose a phenomenological approach </w:t>
      </w:r>
      <w:r w:rsidR="00D80866">
        <w:rPr>
          <w:rFonts w:ascii="Arial Unicode MS" w:eastAsia="Arial Unicode MS" w:hAnsi="Arial Unicode MS" w:cs="Arial Unicode MS"/>
        </w:rPr>
        <w:t>for their research on user involvement in drug treatment decision</w:t>
      </w:r>
      <w:r w:rsidR="00E83C7B">
        <w:rPr>
          <w:rFonts w:ascii="Arial Unicode MS" w:eastAsia="Arial Unicode MS" w:hAnsi="Arial Unicode MS" w:cs="Arial Unicode MS"/>
        </w:rPr>
        <w:t>-</w:t>
      </w:r>
      <w:r w:rsidR="00D80866">
        <w:rPr>
          <w:rFonts w:ascii="Arial Unicode MS" w:eastAsia="Arial Unicode MS" w:hAnsi="Arial Unicode MS" w:cs="Arial Unicode MS"/>
        </w:rPr>
        <w:t xml:space="preserve">making and </w:t>
      </w:r>
      <w:r w:rsidR="00D80866" w:rsidRPr="00D80866">
        <w:rPr>
          <w:rFonts w:ascii="Arial Unicode MS" w:eastAsia="Arial Unicode MS" w:hAnsi="Arial Unicode MS" w:cs="Arial Unicode MS"/>
        </w:rPr>
        <w:t>young people’s injury-risking behaviour</w:t>
      </w:r>
      <w:r w:rsidR="00906C88">
        <w:rPr>
          <w:rFonts w:ascii="Arial Unicode MS" w:eastAsia="Arial Unicode MS" w:hAnsi="Arial Unicode MS" w:cs="Arial Unicode MS"/>
        </w:rPr>
        <w:t>s</w:t>
      </w:r>
      <w:r w:rsidR="00D80866" w:rsidRPr="00D80866">
        <w:rPr>
          <w:rFonts w:ascii="Arial Unicode MS" w:eastAsia="Arial Unicode MS" w:hAnsi="Arial Unicode MS" w:cs="Arial Unicode MS"/>
        </w:rPr>
        <w:t xml:space="preserve"> in leisure settings.</w:t>
      </w:r>
      <w:r w:rsidR="00D80866">
        <w:rPr>
          <w:rFonts w:ascii="Arial Unicode MS" w:eastAsia="Arial Unicode MS" w:hAnsi="Arial Unicode MS" w:cs="Arial Unicode MS"/>
        </w:rPr>
        <w:t xml:space="preserve"> </w:t>
      </w:r>
      <w:r w:rsidR="00D80866" w:rsidRPr="00D80866">
        <w:rPr>
          <w:rFonts w:ascii="Arial Unicode MS" w:eastAsia="Arial Unicode MS" w:hAnsi="Arial Unicode MS" w:cs="Arial Unicode MS"/>
        </w:rPr>
        <w:t>They argue that</w:t>
      </w:r>
      <w:r w:rsidR="00993A9B" w:rsidRPr="00030293">
        <w:rPr>
          <w:rFonts w:ascii="Arial Unicode MS" w:eastAsia="Arial Unicode MS" w:hAnsi="Arial Unicode MS" w:cs="Arial Unicode MS"/>
        </w:rPr>
        <w:t xml:space="preserve"> vignette studies</w:t>
      </w:r>
      <w:r w:rsidR="00C14DF8">
        <w:rPr>
          <w:rFonts w:ascii="Arial Unicode MS" w:eastAsia="Arial Unicode MS" w:hAnsi="Arial Unicode MS" w:cs="Arial Unicode MS"/>
        </w:rPr>
        <w:t xml:space="preserve"> c</w:t>
      </w:r>
      <w:r w:rsidR="00D033E4">
        <w:rPr>
          <w:rFonts w:ascii="Arial Unicode MS" w:eastAsia="Arial Unicode MS" w:hAnsi="Arial Unicode MS" w:cs="Arial Unicode MS"/>
        </w:rPr>
        <w:t xml:space="preserve">an help researchers </w:t>
      </w:r>
      <w:r w:rsidR="00D80866">
        <w:rPr>
          <w:rFonts w:ascii="Arial Unicode MS" w:eastAsia="Arial Unicode MS" w:hAnsi="Arial Unicode MS" w:cs="Arial Unicode MS"/>
        </w:rPr>
        <w:t>understand</w:t>
      </w:r>
      <w:r w:rsidR="00993A9B" w:rsidRPr="00030293">
        <w:rPr>
          <w:rFonts w:ascii="Arial Unicode MS" w:eastAsia="Arial Unicode MS" w:hAnsi="Arial Unicode MS" w:cs="Arial Unicode MS"/>
        </w:rPr>
        <w:t xml:space="preserve"> </w:t>
      </w:r>
      <w:r w:rsidR="00D80866">
        <w:rPr>
          <w:rFonts w:ascii="Arial Unicode MS" w:eastAsia="Arial Unicode MS" w:hAnsi="Arial Unicode MS" w:cs="Arial Unicode MS"/>
        </w:rPr>
        <w:t xml:space="preserve">the </w:t>
      </w:r>
      <w:r w:rsidR="00D80866" w:rsidRPr="00030293">
        <w:rPr>
          <w:rFonts w:ascii="Arial Unicode MS" w:eastAsia="Arial Unicode MS" w:hAnsi="Arial Unicode MS" w:cs="Arial Unicode MS"/>
        </w:rPr>
        <w:t xml:space="preserve">complex meanings and processes that </w:t>
      </w:r>
      <w:r w:rsidR="00D80866">
        <w:rPr>
          <w:rFonts w:ascii="Arial Unicode MS" w:eastAsia="Arial Unicode MS" w:hAnsi="Arial Unicode MS" w:cs="Arial Unicode MS"/>
        </w:rPr>
        <w:t>are involved when participants are</w:t>
      </w:r>
      <w:r w:rsidR="00D80866" w:rsidRPr="00030293">
        <w:rPr>
          <w:rFonts w:ascii="Arial Unicode MS" w:eastAsia="Arial Unicode MS" w:hAnsi="Arial Unicode MS" w:cs="Arial Unicode MS"/>
        </w:rPr>
        <w:t xml:space="preserve"> interpreting a situation</w:t>
      </w:r>
      <w:r w:rsidR="00D80866">
        <w:rPr>
          <w:rFonts w:ascii="Arial Unicode MS" w:eastAsia="Arial Unicode MS" w:hAnsi="Arial Unicode MS" w:cs="Arial Unicode MS"/>
        </w:rPr>
        <w:t xml:space="preserve">. </w:t>
      </w:r>
      <w:r w:rsidR="00993A9B" w:rsidRPr="00030293">
        <w:rPr>
          <w:rFonts w:ascii="Arial Unicode MS" w:eastAsia="Arial Unicode MS" w:hAnsi="Arial Unicode MS" w:cs="Arial Unicode MS"/>
        </w:rPr>
        <w:t>Likewise, O’Dell</w:t>
      </w:r>
      <w:r w:rsidR="00D80866">
        <w:rPr>
          <w:rFonts w:ascii="Arial Unicode MS" w:eastAsia="Arial Unicode MS" w:hAnsi="Arial Unicode MS" w:cs="Arial Unicode MS"/>
        </w:rPr>
        <w:t>, Crafter, De Abreu and Cline</w:t>
      </w:r>
      <w:r w:rsidR="009A5D7F">
        <w:rPr>
          <w:rFonts w:ascii="Arial Unicode MS" w:eastAsia="Arial Unicode MS" w:hAnsi="Arial Unicode MS" w:cs="Arial Unicode MS"/>
        </w:rPr>
        <w:t xml:space="preserve"> (2012)</w:t>
      </w:r>
      <w:r w:rsidR="00D80866">
        <w:rPr>
          <w:rFonts w:ascii="Arial Unicode MS" w:eastAsia="Arial Unicode MS" w:hAnsi="Arial Unicode MS" w:cs="Arial Unicode MS"/>
        </w:rPr>
        <w:t xml:space="preserve"> </w:t>
      </w:r>
      <w:r w:rsidR="009A5D7F">
        <w:rPr>
          <w:rFonts w:ascii="Arial Unicode MS" w:eastAsia="Arial Unicode MS" w:hAnsi="Arial Unicode MS" w:cs="Arial Unicode MS"/>
        </w:rPr>
        <w:t xml:space="preserve">use </w:t>
      </w:r>
      <w:r w:rsidR="00D80866">
        <w:rPr>
          <w:rFonts w:ascii="Arial Unicode MS" w:eastAsia="Arial Unicode MS" w:hAnsi="Arial Unicode MS" w:cs="Arial Unicode MS"/>
        </w:rPr>
        <w:t xml:space="preserve">a </w:t>
      </w:r>
      <w:r w:rsidR="00993A9B" w:rsidRPr="00030293">
        <w:rPr>
          <w:rFonts w:ascii="Arial Unicode MS" w:eastAsia="Arial Unicode MS" w:hAnsi="Arial Unicode MS" w:cs="Arial Unicode MS"/>
        </w:rPr>
        <w:t>dialogical approach in their vignette work</w:t>
      </w:r>
      <w:r w:rsidR="00D80866">
        <w:rPr>
          <w:rFonts w:ascii="Arial Unicode MS" w:eastAsia="Arial Unicode MS" w:hAnsi="Arial Unicode MS" w:cs="Arial Unicode MS"/>
        </w:rPr>
        <w:t xml:space="preserve"> on </w:t>
      </w:r>
      <w:r w:rsidR="009A5D7F">
        <w:rPr>
          <w:rFonts w:ascii="Arial Unicode MS" w:eastAsia="Arial Unicode MS" w:hAnsi="Arial Unicode MS" w:cs="Arial Unicode MS"/>
        </w:rPr>
        <w:t xml:space="preserve">young people’s normative representations of work. They argue that vignettes were valuable for exploring the various positions of identification </w:t>
      </w:r>
      <w:r w:rsidR="001872EE">
        <w:rPr>
          <w:rFonts w:ascii="Arial Unicode MS" w:eastAsia="Arial Unicode MS" w:hAnsi="Arial Unicode MS" w:cs="Arial Unicode MS"/>
        </w:rPr>
        <w:t>participant can take</w:t>
      </w:r>
      <w:r w:rsidR="009A5D7F">
        <w:rPr>
          <w:rFonts w:ascii="Arial Unicode MS" w:eastAsia="Arial Unicode MS" w:hAnsi="Arial Unicode MS" w:cs="Arial Unicode MS"/>
        </w:rPr>
        <w:t xml:space="preserve"> when discussing the vignette characters, e.g. seeing the character as themselves, as someone else or as what ‘ought’ to happen. </w:t>
      </w:r>
    </w:p>
    <w:p w:rsidR="00AD6402" w:rsidRDefault="00AD6402" w:rsidP="001A1A3B">
      <w:pPr>
        <w:spacing w:after="0" w:line="360" w:lineRule="auto"/>
        <w:rPr>
          <w:rFonts w:ascii="Arial Unicode MS" w:eastAsia="Arial Unicode MS" w:hAnsi="Arial Unicode MS" w:cs="Arial Unicode MS"/>
        </w:rPr>
      </w:pPr>
    </w:p>
    <w:p w:rsidR="00FB365E" w:rsidRPr="00FB365E" w:rsidRDefault="00993A9B" w:rsidP="00FB365E">
      <w:pPr>
        <w:spacing w:after="0" w:line="360" w:lineRule="auto"/>
        <w:rPr>
          <w:rFonts w:ascii="Arial Unicode MS" w:eastAsia="Arial Unicode MS" w:hAnsi="Arial Unicode MS" w:cs="Arial Unicode MS"/>
        </w:rPr>
      </w:pPr>
      <w:r w:rsidRPr="00030293">
        <w:rPr>
          <w:rFonts w:ascii="Arial Unicode MS" w:eastAsia="Arial Unicode MS" w:hAnsi="Arial Unicode MS" w:cs="Arial Unicode MS"/>
        </w:rPr>
        <w:t xml:space="preserve">In our own studies, we have approached vignettes from a social constructionist perspective (see also Wilks, 2004), </w:t>
      </w:r>
      <w:r w:rsidR="009E7C02">
        <w:rPr>
          <w:rFonts w:ascii="Arial Unicode MS" w:eastAsia="Arial Unicode MS" w:hAnsi="Arial Unicode MS" w:cs="Arial Unicode MS"/>
        </w:rPr>
        <w:t xml:space="preserve">and </w:t>
      </w:r>
      <w:r w:rsidRPr="00030293">
        <w:rPr>
          <w:rFonts w:ascii="Arial Unicode MS" w:eastAsia="Arial Unicode MS" w:hAnsi="Arial Unicode MS" w:cs="Arial Unicode MS"/>
        </w:rPr>
        <w:t xml:space="preserve">we have found vignettes to be </w:t>
      </w:r>
      <w:r w:rsidR="009E7C02">
        <w:rPr>
          <w:rFonts w:ascii="Arial Unicode MS" w:eastAsia="Arial Unicode MS" w:hAnsi="Arial Unicode MS" w:cs="Arial Unicode MS"/>
        </w:rPr>
        <w:t>a very valuable method for analysing how people construct (often multiple and contradictory) accounts of particular</w:t>
      </w:r>
      <w:r w:rsidR="001872EE">
        <w:rPr>
          <w:rFonts w:ascii="Arial Unicode MS" w:eastAsia="Arial Unicode MS" w:hAnsi="Arial Unicode MS" w:cs="Arial Unicode MS"/>
        </w:rPr>
        <w:t xml:space="preserve"> social</w:t>
      </w:r>
      <w:r w:rsidR="009E7C02">
        <w:rPr>
          <w:rFonts w:ascii="Arial Unicode MS" w:eastAsia="Arial Unicode MS" w:hAnsi="Arial Unicode MS" w:cs="Arial Unicode MS"/>
        </w:rPr>
        <w:t xml:space="preserve"> categories </w:t>
      </w:r>
      <w:r w:rsidR="001872EE">
        <w:rPr>
          <w:rFonts w:ascii="Arial Unicode MS" w:eastAsia="Arial Unicode MS" w:hAnsi="Arial Unicode MS" w:cs="Arial Unicode MS"/>
        </w:rPr>
        <w:t xml:space="preserve">and </w:t>
      </w:r>
      <w:r w:rsidR="009E7C02">
        <w:rPr>
          <w:rFonts w:ascii="Arial Unicode MS" w:eastAsia="Arial Unicode MS" w:hAnsi="Arial Unicode MS" w:cs="Arial Unicode MS"/>
        </w:rPr>
        <w:t xml:space="preserve">identities </w:t>
      </w:r>
      <w:r w:rsidR="00906C88">
        <w:rPr>
          <w:rFonts w:ascii="Arial Unicode MS" w:eastAsia="Arial Unicode MS" w:hAnsi="Arial Unicode MS" w:cs="Arial Unicode MS"/>
        </w:rPr>
        <w:t>such as</w:t>
      </w:r>
      <w:r w:rsidR="009E7C02">
        <w:rPr>
          <w:rFonts w:ascii="Arial Unicode MS" w:eastAsia="Arial Unicode MS" w:hAnsi="Arial Unicode MS" w:cs="Arial Unicode MS"/>
        </w:rPr>
        <w:t xml:space="preserve"> </w:t>
      </w:r>
      <w:r w:rsidR="001872EE">
        <w:rPr>
          <w:rFonts w:ascii="Arial Unicode MS" w:eastAsia="Arial Unicode MS" w:hAnsi="Arial Unicode MS" w:cs="Arial Unicode MS"/>
        </w:rPr>
        <w:t xml:space="preserve">‘the </w:t>
      </w:r>
      <w:r w:rsidR="00906C88">
        <w:rPr>
          <w:rFonts w:ascii="Arial Unicode MS" w:eastAsia="Arial Unicode MS" w:hAnsi="Arial Unicode MS" w:cs="Arial Unicode MS"/>
        </w:rPr>
        <w:t>‘</w:t>
      </w:r>
      <w:r w:rsidR="001872EE">
        <w:rPr>
          <w:rFonts w:ascii="Arial Unicode MS" w:eastAsia="Arial Unicode MS" w:hAnsi="Arial Unicode MS" w:cs="Arial Unicode MS"/>
        </w:rPr>
        <w:t>anorexic’</w:t>
      </w:r>
      <w:r w:rsidR="00906C88">
        <w:rPr>
          <w:rFonts w:ascii="Arial Unicode MS" w:eastAsia="Arial Unicode MS" w:hAnsi="Arial Unicode MS" w:cs="Arial Unicode MS"/>
        </w:rPr>
        <w:t xml:space="preserve"> teenage boy’</w:t>
      </w:r>
      <w:r w:rsidR="001872EE">
        <w:rPr>
          <w:rFonts w:ascii="Arial Unicode MS" w:eastAsia="Arial Unicode MS" w:hAnsi="Arial Unicode MS" w:cs="Arial Unicode MS"/>
        </w:rPr>
        <w:t xml:space="preserve">). From our perspective, </w:t>
      </w:r>
      <w:r w:rsidR="001872EE" w:rsidRPr="00030293">
        <w:rPr>
          <w:rFonts w:ascii="Arial Unicode MS" w:eastAsia="Arial Unicode MS" w:hAnsi="Arial Unicode MS" w:cs="Arial Unicode MS"/>
        </w:rPr>
        <w:t>vignette methods a</w:t>
      </w:r>
      <w:r w:rsidR="001872EE">
        <w:rPr>
          <w:rFonts w:ascii="Arial Unicode MS" w:eastAsia="Arial Unicode MS" w:hAnsi="Arial Unicode MS" w:cs="Arial Unicode MS"/>
        </w:rPr>
        <w:t>re highly productive</w:t>
      </w:r>
      <w:r w:rsidR="00FB365E">
        <w:rPr>
          <w:rFonts w:ascii="Arial Unicode MS" w:eastAsia="Arial Unicode MS" w:hAnsi="Arial Unicode MS" w:cs="Arial Unicode MS"/>
        </w:rPr>
        <w:t xml:space="preserve"> sites for understanding discursive practices </w:t>
      </w:r>
      <w:r w:rsidR="00FB365E" w:rsidRPr="00FB365E">
        <w:rPr>
          <w:rFonts w:ascii="Arial Unicode MS" w:eastAsia="Arial Unicode MS" w:hAnsi="Arial Unicode MS" w:cs="Arial Unicode MS"/>
        </w:rPr>
        <w:t>and rhetorical accounts - providing insight into (often multiple and contradictory) construct</w:t>
      </w:r>
      <w:r w:rsidR="00906C88">
        <w:rPr>
          <w:rFonts w:ascii="Arial Unicode MS" w:eastAsia="Arial Unicode MS" w:hAnsi="Arial Unicode MS" w:cs="Arial Unicode MS"/>
        </w:rPr>
        <w:t xml:space="preserve">ions of </w:t>
      </w:r>
      <w:r w:rsidR="00FB365E" w:rsidRPr="00FB365E">
        <w:rPr>
          <w:rFonts w:ascii="Arial Unicode MS" w:eastAsia="Arial Unicode MS" w:hAnsi="Arial Unicode MS" w:cs="Arial Unicode MS"/>
        </w:rPr>
        <w:t xml:space="preserve">reality, </w:t>
      </w:r>
      <w:r w:rsidR="00817E28">
        <w:rPr>
          <w:rFonts w:ascii="Arial Unicode MS" w:eastAsia="Arial Unicode MS" w:hAnsi="Arial Unicode MS" w:cs="Arial Unicode MS"/>
        </w:rPr>
        <w:t xml:space="preserve">and </w:t>
      </w:r>
      <w:r w:rsidR="00FB365E" w:rsidRPr="00FB365E">
        <w:rPr>
          <w:rFonts w:ascii="Arial Unicode MS" w:eastAsia="Arial Unicode MS" w:hAnsi="Arial Unicode MS" w:cs="Arial Unicode MS"/>
        </w:rPr>
        <w:t xml:space="preserve">the ways in which such </w:t>
      </w:r>
      <w:r w:rsidR="00906C88">
        <w:rPr>
          <w:rFonts w:ascii="Arial Unicode MS" w:eastAsia="Arial Unicode MS" w:hAnsi="Arial Unicode MS" w:cs="Arial Unicode MS"/>
        </w:rPr>
        <w:t>constructions</w:t>
      </w:r>
      <w:r w:rsidR="00906C88" w:rsidRPr="00FB365E">
        <w:rPr>
          <w:rFonts w:ascii="Arial Unicode MS" w:eastAsia="Arial Unicode MS" w:hAnsi="Arial Unicode MS" w:cs="Arial Unicode MS"/>
        </w:rPr>
        <w:t xml:space="preserve"> </w:t>
      </w:r>
      <w:r w:rsidR="001A1A3B">
        <w:rPr>
          <w:rFonts w:ascii="Arial Unicode MS" w:eastAsia="Arial Unicode MS" w:hAnsi="Arial Unicode MS" w:cs="Arial Unicode MS"/>
        </w:rPr>
        <w:t>are contextually situated</w:t>
      </w:r>
      <w:r w:rsidR="00FB365E" w:rsidRPr="00FB365E">
        <w:rPr>
          <w:rFonts w:ascii="Arial Unicode MS" w:eastAsia="Arial Unicode MS" w:hAnsi="Arial Unicode MS" w:cs="Arial Unicode MS"/>
        </w:rPr>
        <w:t xml:space="preserve">. </w:t>
      </w:r>
    </w:p>
    <w:p w:rsidR="00FB365E" w:rsidRDefault="00FB365E" w:rsidP="009E7C02">
      <w:pPr>
        <w:spacing w:after="0" w:line="360" w:lineRule="auto"/>
        <w:rPr>
          <w:rFonts w:ascii="Arial Unicode MS" w:eastAsia="Arial Unicode MS" w:hAnsi="Arial Unicode MS" w:cs="Arial Unicode MS"/>
        </w:rPr>
      </w:pPr>
    </w:p>
    <w:p w:rsidR="009D7ED3" w:rsidRPr="00030293" w:rsidRDefault="00756F3A" w:rsidP="00030293">
      <w:pPr>
        <w:spacing w:after="0" w:line="360" w:lineRule="auto"/>
        <w:rPr>
          <w:rFonts w:ascii="Arial Unicode MS" w:eastAsia="Arial Unicode MS" w:hAnsi="Arial Unicode MS" w:cs="Arial Unicode MS"/>
          <w:b/>
        </w:rPr>
      </w:pPr>
      <w:r w:rsidRPr="00030293">
        <w:rPr>
          <w:rFonts w:ascii="Arial Unicode MS" w:eastAsia="Arial Unicode MS" w:hAnsi="Arial Unicode MS" w:cs="Arial Unicode MS"/>
          <w:b/>
        </w:rPr>
        <w:t>What Vignettes O</w:t>
      </w:r>
      <w:r w:rsidR="009D7ED3" w:rsidRPr="00030293">
        <w:rPr>
          <w:rFonts w:ascii="Arial Unicode MS" w:eastAsia="Arial Unicode MS" w:hAnsi="Arial Unicode MS" w:cs="Arial Unicode MS"/>
          <w:b/>
        </w:rPr>
        <w:t xml:space="preserve">ffer the </w:t>
      </w:r>
      <w:r w:rsidRPr="00030293">
        <w:rPr>
          <w:rFonts w:ascii="Arial Unicode MS" w:eastAsia="Arial Unicode MS" w:hAnsi="Arial Unicode MS" w:cs="Arial Unicode MS"/>
          <w:b/>
        </w:rPr>
        <w:t>Q</w:t>
      </w:r>
      <w:r w:rsidR="009D7ED3" w:rsidRPr="00030293">
        <w:rPr>
          <w:rFonts w:ascii="Arial Unicode MS" w:eastAsia="Arial Unicode MS" w:hAnsi="Arial Unicode MS" w:cs="Arial Unicode MS"/>
          <w:b/>
        </w:rPr>
        <w:t xml:space="preserve">ualitative </w:t>
      </w:r>
      <w:r w:rsidRPr="00030293">
        <w:rPr>
          <w:rFonts w:ascii="Arial Unicode MS" w:eastAsia="Arial Unicode MS" w:hAnsi="Arial Unicode MS" w:cs="Arial Unicode MS"/>
          <w:b/>
        </w:rPr>
        <w:t>R</w:t>
      </w:r>
      <w:r w:rsidR="009D7ED3" w:rsidRPr="00030293">
        <w:rPr>
          <w:rFonts w:ascii="Arial Unicode MS" w:eastAsia="Arial Unicode MS" w:hAnsi="Arial Unicode MS" w:cs="Arial Unicode MS"/>
          <w:b/>
        </w:rPr>
        <w:t xml:space="preserve">esearcher? </w:t>
      </w:r>
    </w:p>
    <w:p w:rsidR="00AF608D" w:rsidRDefault="004C393A" w:rsidP="00030293">
      <w:pPr>
        <w:spacing w:after="0" w:line="360" w:lineRule="auto"/>
        <w:rPr>
          <w:rFonts w:ascii="Arial Unicode MS" w:eastAsia="Arial Unicode MS" w:hAnsi="Arial Unicode MS" w:cs="Arial Unicode MS"/>
        </w:rPr>
      </w:pPr>
      <w:r>
        <w:rPr>
          <w:rFonts w:ascii="Arial Unicode MS" w:eastAsia="Arial Unicode MS" w:hAnsi="Arial Unicode MS" w:cs="Arial Unicode MS"/>
        </w:rPr>
        <w:t xml:space="preserve">Vignettes offer researchers a </w:t>
      </w:r>
      <w:r w:rsidR="00192F80">
        <w:rPr>
          <w:rFonts w:ascii="Arial Unicode MS" w:eastAsia="Arial Unicode MS" w:hAnsi="Arial Unicode MS" w:cs="Arial Unicode MS"/>
        </w:rPr>
        <w:t>uniquely</w:t>
      </w:r>
      <w:r>
        <w:rPr>
          <w:rFonts w:ascii="Arial Unicode MS" w:eastAsia="Arial Unicode MS" w:hAnsi="Arial Unicode MS" w:cs="Arial Unicode MS"/>
        </w:rPr>
        <w:t xml:space="preserve"> flexible and highly creative way to </w:t>
      </w:r>
      <w:r w:rsidR="00192F80">
        <w:rPr>
          <w:rFonts w:ascii="Arial Unicode MS" w:eastAsia="Arial Unicode MS" w:hAnsi="Arial Unicode MS" w:cs="Arial Unicode MS"/>
        </w:rPr>
        <w:t xml:space="preserve">explore </w:t>
      </w:r>
      <w:r w:rsidR="00192F80" w:rsidRPr="00030293">
        <w:rPr>
          <w:rFonts w:ascii="Arial Unicode MS" w:eastAsia="Arial Unicode MS" w:hAnsi="Arial Unicode MS" w:cs="Arial Unicode MS"/>
        </w:rPr>
        <w:t>participants’ meanings and interpretations</w:t>
      </w:r>
      <w:r w:rsidR="00192F80">
        <w:rPr>
          <w:rFonts w:ascii="Arial Unicode MS" w:eastAsia="Arial Unicode MS" w:hAnsi="Arial Unicode MS" w:cs="Arial Unicode MS"/>
        </w:rPr>
        <w:t xml:space="preserve"> of a particular phenomenon, within a given context or situation. </w:t>
      </w:r>
      <w:r w:rsidR="00E6750C">
        <w:rPr>
          <w:rFonts w:ascii="Arial Unicode MS" w:eastAsia="Arial Unicode MS" w:hAnsi="Arial Unicode MS" w:cs="Arial Unicode MS"/>
        </w:rPr>
        <w:t>The</w:t>
      </w:r>
      <w:r w:rsidR="00192F80">
        <w:rPr>
          <w:rFonts w:ascii="Arial Unicode MS" w:eastAsia="Arial Unicode MS" w:hAnsi="Arial Unicode MS" w:cs="Arial Unicode MS"/>
        </w:rPr>
        <w:t xml:space="preserve"> researcher set</w:t>
      </w:r>
      <w:r w:rsidR="00E6750C">
        <w:rPr>
          <w:rFonts w:ascii="Arial Unicode MS" w:eastAsia="Arial Unicode MS" w:hAnsi="Arial Unicode MS" w:cs="Arial Unicode MS"/>
        </w:rPr>
        <w:t>s</w:t>
      </w:r>
      <w:r w:rsidR="00192F80">
        <w:rPr>
          <w:rFonts w:ascii="Arial Unicode MS" w:eastAsia="Arial Unicode MS" w:hAnsi="Arial Unicode MS" w:cs="Arial Unicode MS"/>
        </w:rPr>
        <w:t xml:space="preserve"> the context and focus of the research</w:t>
      </w:r>
      <w:r w:rsidR="00976830">
        <w:rPr>
          <w:rFonts w:ascii="Arial Unicode MS" w:eastAsia="Arial Unicode MS" w:hAnsi="Arial Unicode MS" w:cs="Arial Unicode MS"/>
        </w:rPr>
        <w:t>,</w:t>
      </w:r>
      <w:r w:rsidR="00192F80">
        <w:rPr>
          <w:rFonts w:ascii="Arial Unicode MS" w:eastAsia="Arial Unicode MS" w:hAnsi="Arial Unicode MS" w:cs="Arial Unicode MS"/>
        </w:rPr>
        <w:t xml:space="preserve"> </w:t>
      </w:r>
      <w:r w:rsidR="00E6750C">
        <w:rPr>
          <w:rFonts w:ascii="Arial Unicode MS" w:eastAsia="Arial Unicode MS" w:hAnsi="Arial Unicode MS" w:cs="Arial Unicode MS"/>
        </w:rPr>
        <w:t>by drawing up</w:t>
      </w:r>
      <w:r w:rsidR="006D1872">
        <w:rPr>
          <w:rFonts w:ascii="Arial Unicode MS" w:eastAsia="Arial Unicode MS" w:hAnsi="Arial Unicode MS" w:cs="Arial Unicode MS"/>
        </w:rPr>
        <w:t xml:space="preserve"> the parameters</w:t>
      </w:r>
      <w:r w:rsidR="00192F80">
        <w:rPr>
          <w:rFonts w:ascii="Arial Unicode MS" w:eastAsia="Arial Unicode MS" w:hAnsi="Arial Unicode MS" w:cs="Arial Unicode MS"/>
        </w:rPr>
        <w:t xml:space="preserve"> of the hypothetical story or</w:t>
      </w:r>
      <w:r w:rsidR="00976830">
        <w:rPr>
          <w:rFonts w:ascii="Arial Unicode MS" w:eastAsia="Arial Unicode MS" w:hAnsi="Arial Unicode MS" w:cs="Arial Unicode MS"/>
        </w:rPr>
        <w:t xml:space="preserve"> scenario</w:t>
      </w:r>
      <w:r w:rsidR="00906C88">
        <w:rPr>
          <w:rFonts w:ascii="Arial Unicode MS" w:eastAsia="Arial Unicode MS" w:hAnsi="Arial Unicode MS" w:cs="Arial Unicode MS"/>
        </w:rPr>
        <w:t xml:space="preserve"> (or by carefully choosing the material that will be used as the vignette)</w:t>
      </w:r>
      <w:r w:rsidR="006D1872">
        <w:rPr>
          <w:rFonts w:ascii="Arial Unicode MS" w:eastAsia="Arial Unicode MS" w:hAnsi="Arial Unicode MS" w:cs="Arial Unicode MS"/>
        </w:rPr>
        <w:t xml:space="preserve">. This can help researchers </w:t>
      </w:r>
      <w:r w:rsidR="006D1872" w:rsidRPr="00030293">
        <w:rPr>
          <w:rFonts w:ascii="Arial Unicode MS" w:eastAsia="Arial Unicode MS" w:hAnsi="Arial Unicode MS" w:cs="Arial Unicode MS"/>
        </w:rPr>
        <w:t>to manage complexity by ‘isolating certain aspects of a given social issue or problem’ (</w:t>
      </w:r>
      <w:r w:rsidR="006D1872">
        <w:rPr>
          <w:rFonts w:ascii="Arial Unicode MS" w:eastAsia="Arial Unicode MS" w:hAnsi="Arial Unicode MS" w:cs="Arial Unicode MS"/>
        </w:rPr>
        <w:t xml:space="preserve">Barter &amp; </w:t>
      </w:r>
      <w:r w:rsidR="00A9271B">
        <w:rPr>
          <w:rFonts w:ascii="Arial Unicode MS" w:eastAsia="Arial Unicode MS" w:hAnsi="Arial Unicode MS" w:cs="Arial Unicode MS"/>
        </w:rPr>
        <w:t>Renolds</w:t>
      </w:r>
      <w:r w:rsidR="006D1872">
        <w:rPr>
          <w:rFonts w:ascii="Arial Unicode MS" w:eastAsia="Arial Unicode MS" w:hAnsi="Arial Unicode MS" w:cs="Arial Unicode MS"/>
        </w:rPr>
        <w:t xml:space="preserve">, 2000, </w:t>
      </w:r>
      <w:r w:rsidR="006D1872" w:rsidRPr="00030293">
        <w:rPr>
          <w:rFonts w:ascii="Arial Unicode MS" w:eastAsia="Arial Unicode MS" w:hAnsi="Arial Unicode MS" w:cs="Arial Unicode MS"/>
        </w:rPr>
        <w:t>p.312).</w:t>
      </w:r>
      <w:r w:rsidR="00976830">
        <w:rPr>
          <w:rFonts w:ascii="Arial Unicode MS" w:eastAsia="Arial Unicode MS" w:hAnsi="Arial Unicode MS" w:cs="Arial Unicode MS"/>
        </w:rPr>
        <w:t xml:space="preserve"> </w:t>
      </w:r>
      <w:r w:rsidR="00AF608D">
        <w:rPr>
          <w:rFonts w:ascii="Arial Unicode MS" w:eastAsia="Arial Unicode MS" w:hAnsi="Arial Unicode MS" w:cs="Arial Unicode MS"/>
        </w:rPr>
        <w:t>Through open-ended questioning,</w:t>
      </w:r>
      <w:r w:rsidR="00976830">
        <w:rPr>
          <w:rFonts w:ascii="Arial Unicode MS" w:eastAsia="Arial Unicode MS" w:hAnsi="Arial Unicode MS" w:cs="Arial Unicode MS"/>
        </w:rPr>
        <w:t xml:space="preserve"> p</w:t>
      </w:r>
      <w:r w:rsidR="006D1872">
        <w:rPr>
          <w:rFonts w:ascii="Arial Unicode MS" w:eastAsia="Arial Unicode MS" w:hAnsi="Arial Unicode MS" w:cs="Arial Unicode MS"/>
        </w:rPr>
        <w:t>articipants are then asked to f</w:t>
      </w:r>
      <w:r w:rsidR="006D1872" w:rsidRPr="00030293">
        <w:rPr>
          <w:rFonts w:ascii="Arial Unicode MS" w:eastAsia="Arial Unicode MS" w:hAnsi="Arial Unicode MS" w:cs="Arial Unicode MS"/>
        </w:rPr>
        <w:t xml:space="preserve">ill in the gaps and to engage in processes of interpretation that can provide important insights into complex </w:t>
      </w:r>
      <w:r w:rsidR="00906C88">
        <w:rPr>
          <w:rFonts w:ascii="Arial Unicode MS" w:eastAsia="Arial Unicode MS" w:hAnsi="Arial Unicode MS" w:cs="Arial Unicode MS"/>
        </w:rPr>
        <w:t>phenomena</w:t>
      </w:r>
      <w:r w:rsidR="00906C88" w:rsidRPr="00030293">
        <w:rPr>
          <w:rFonts w:ascii="Arial Unicode MS" w:eastAsia="Arial Unicode MS" w:hAnsi="Arial Unicode MS" w:cs="Arial Unicode MS"/>
        </w:rPr>
        <w:t xml:space="preserve"> </w:t>
      </w:r>
      <w:r w:rsidR="006D1872" w:rsidRPr="00030293">
        <w:rPr>
          <w:rFonts w:ascii="Arial Unicode MS" w:eastAsia="Arial Unicode MS" w:hAnsi="Arial Unicode MS" w:cs="Arial Unicode MS"/>
        </w:rPr>
        <w:t>and situations.</w:t>
      </w:r>
      <w:r w:rsidR="006D1872">
        <w:rPr>
          <w:rFonts w:ascii="Arial Unicode MS" w:eastAsia="Arial Unicode MS" w:hAnsi="Arial Unicode MS" w:cs="Arial Unicode MS"/>
        </w:rPr>
        <w:t xml:space="preserve"> </w:t>
      </w:r>
      <w:r w:rsidR="00906C88">
        <w:rPr>
          <w:rFonts w:ascii="Arial Unicode MS" w:eastAsia="Arial Unicode MS" w:hAnsi="Arial Unicode MS" w:cs="Arial Unicode MS"/>
        </w:rPr>
        <w:t xml:space="preserve">Participants </w:t>
      </w:r>
      <w:r w:rsidR="00976830">
        <w:rPr>
          <w:rFonts w:ascii="Arial Unicode MS" w:eastAsia="Arial Unicode MS" w:hAnsi="Arial Unicode MS" w:cs="Arial Unicode MS"/>
        </w:rPr>
        <w:t xml:space="preserve">can </w:t>
      </w:r>
      <w:proofErr w:type="spellStart"/>
      <w:r w:rsidR="006D1872">
        <w:rPr>
          <w:rFonts w:ascii="Arial Unicode MS" w:eastAsia="Arial Unicode MS" w:hAnsi="Arial Unicode MS" w:cs="Arial Unicode MS"/>
        </w:rPr>
        <w:t>explorethe</w:t>
      </w:r>
      <w:proofErr w:type="spellEnd"/>
      <w:r w:rsidR="006D1872">
        <w:rPr>
          <w:rFonts w:ascii="Arial Unicode MS" w:eastAsia="Arial Unicode MS" w:hAnsi="Arial Unicode MS" w:cs="Arial Unicode MS"/>
        </w:rPr>
        <w:t xml:space="preserve"> </w:t>
      </w:r>
      <w:r w:rsidR="00E249BA">
        <w:rPr>
          <w:rFonts w:ascii="Arial Unicode MS" w:eastAsia="Arial Unicode MS" w:hAnsi="Arial Unicode MS" w:cs="Arial Unicode MS"/>
        </w:rPr>
        <w:t xml:space="preserve">vignette </w:t>
      </w:r>
      <w:r w:rsidR="006D1872">
        <w:rPr>
          <w:rFonts w:ascii="Arial Unicode MS" w:eastAsia="Arial Unicode MS" w:hAnsi="Arial Unicode MS" w:cs="Arial Unicode MS"/>
        </w:rPr>
        <w:t xml:space="preserve">scenario </w:t>
      </w:r>
      <w:r w:rsidR="00E83C7B">
        <w:rPr>
          <w:rFonts w:ascii="Arial Unicode MS" w:eastAsia="Arial Unicode MS" w:hAnsi="Arial Unicode MS" w:cs="Arial Unicode MS"/>
        </w:rPr>
        <w:t xml:space="preserve">in </w:t>
      </w:r>
      <w:r w:rsidR="006D1872">
        <w:rPr>
          <w:rFonts w:ascii="Arial Unicode MS" w:eastAsia="Arial Unicode MS" w:hAnsi="Arial Unicode MS" w:cs="Arial Unicode MS"/>
        </w:rPr>
        <w:t>their own language</w:t>
      </w:r>
      <w:r w:rsidR="00976830">
        <w:rPr>
          <w:rFonts w:ascii="Arial Unicode MS" w:eastAsia="Arial Unicode MS" w:hAnsi="Arial Unicode MS" w:cs="Arial Unicode MS"/>
        </w:rPr>
        <w:t>; thereby capturing elements of how participants’ themselves make sense of the story that they are presented with (</w:t>
      </w:r>
      <w:r w:rsidR="006D1872" w:rsidRPr="00030293">
        <w:rPr>
          <w:rFonts w:ascii="Arial Unicode MS" w:eastAsia="Arial Unicode MS" w:hAnsi="Arial Unicode MS" w:cs="Arial Unicode MS"/>
        </w:rPr>
        <w:t xml:space="preserve">Barter and </w:t>
      </w:r>
      <w:r w:rsidR="00A9271B">
        <w:rPr>
          <w:rFonts w:ascii="Arial Unicode MS" w:eastAsia="Arial Unicode MS" w:hAnsi="Arial Unicode MS" w:cs="Arial Unicode MS"/>
        </w:rPr>
        <w:t>Renolds</w:t>
      </w:r>
      <w:r w:rsidR="006D1872">
        <w:rPr>
          <w:rFonts w:ascii="Arial Unicode MS" w:eastAsia="Arial Unicode MS" w:hAnsi="Arial Unicode MS" w:cs="Arial Unicode MS"/>
        </w:rPr>
        <w:t>, 1</w:t>
      </w:r>
      <w:r w:rsidR="006D1872" w:rsidRPr="00030293">
        <w:rPr>
          <w:rFonts w:ascii="Arial Unicode MS" w:eastAsia="Arial Unicode MS" w:hAnsi="Arial Unicode MS" w:cs="Arial Unicode MS"/>
        </w:rPr>
        <w:t>999</w:t>
      </w:r>
      <w:r w:rsidR="006D1872">
        <w:rPr>
          <w:rFonts w:ascii="Arial Unicode MS" w:eastAsia="Arial Unicode MS" w:hAnsi="Arial Unicode MS" w:cs="Arial Unicode MS"/>
        </w:rPr>
        <w:t xml:space="preserve">; </w:t>
      </w:r>
      <w:r w:rsidR="006D1872" w:rsidRPr="00030293">
        <w:rPr>
          <w:rFonts w:ascii="Arial Unicode MS" w:eastAsia="Arial Unicode MS" w:hAnsi="Arial Unicode MS" w:cs="Arial Unicode MS"/>
        </w:rPr>
        <w:t xml:space="preserve">Hughes and </w:t>
      </w:r>
      <w:proofErr w:type="spellStart"/>
      <w:r w:rsidR="006D1872" w:rsidRPr="00030293">
        <w:rPr>
          <w:rFonts w:ascii="Arial Unicode MS" w:eastAsia="Arial Unicode MS" w:hAnsi="Arial Unicode MS" w:cs="Arial Unicode MS"/>
        </w:rPr>
        <w:t>Huby</w:t>
      </w:r>
      <w:proofErr w:type="spellEnd"/>
      <w:r w:rsidR="006D1872" w:rsidRPr="00030293">
        <w:rPr>
          <w:rFonts w:ascii="Arial Unicode MS" w:eastAsia="Arial Unicode MS" w:hAnsi="Arial Unicode MS" w:cs="Arial Unicode MS"/>
        </w:rPr>
        <w:t>, 2004</w:t>
      </w:r>
      <w:r w:rsidR="006D1872">
        <w:rPr>
          <w:rFonts w:ascii="Arial Unicode MS" w:eastAsia="Arial Unicode MS" w:hAnsi="Arial Unicode MS" w:cs="Arial Unicode MS"/>
        </w:rPr>
        <w:t>).</w:t>
      </w:r>
      <w:r w:rsidR="00AF608D">
        <w:rPr>
          <w:rFonts w:ascii="Arial Unicode MS" w:eastAsia="Arial Unicode MS" w:hAnsi="Arial Unicode MS" w:cs="Arial Unicode MS"/>
        </w:rPr>
        <w:t xml:space="preserve"> </w:t>
      </w:r>
      <w:r w:rsidR="00E6750C">
        <w:rPr>
          <w:rFonts w:ascii="Arial Unicode MS" w:eastAsia="Arial Unicode MS" w:hAnsi="Arial Unicode MS" w:cs="Arial Unicode MS"/>
        </w:rPr>
        <w:t xml:space="preserve">In our own research, this meant that </w:t>
      </w:r>
      <w:r w:rsidR="00AF608D">
        <w:rPr>
          <w:rFonts w:ascii="Arial Unicode MS" w:eastAsia="Arial Unicode MS" w:hAnsi="Arial Unicode MS" w:cs="Arial Unicode MS"/>
        </w:rPr>
        <w:t>we could focus participants</w:t>
      </w:r>
      <w:r w:rsidR="00E6750C">
        <w:rPr>
          <w:rFonts w:ascii="Arial Unicode MS" w:eastAsia="Arial Unicode MS" w:hAnsi="Arial Unicode MS" w:cs="Arial Unicode MS"/>
        </w:rPr>
        <w:t>’</w:t>
      </w:r>
      <w:r w:rsidR="00AF608D">
        <w:rPr>
          <w:rFonts w:ascii="Arial Unicode MS" w:eastAsia="Arial Unicode MS" w:hAnsi="Arial Unicode MS" w:cs="Arial Unicode MS"/>
        </w:rPr>
        <w:t xml:space="preserve"> attention on a specific </w:t>
      </w:r>
      <w:r w:rsidR="00E249BA">
        <w:rPr>
          <w:rFonts w:ascii="Arial Unicode MS" w:eastAsia="Arial Unicode MS" w:hAnsi="Arial Unicode MS" w:cs="Arial Unicode MS"/>
        </w:rPr>
        <w:t xml:space="preserve">aspect </w:t>
      </w:r>
      <w:r w:rsidR="00AF608D">
        <w:rPr>
          <w:rFonts w:ascii="Arial Unicode MS" w:eastAsia="Arial Unicode MS" w:hAnsi="Arial Unicode MS" w:cs="Arial Unicode MS"/>
        </w:rPr>
        <w:t>of ‘anorexia’ (</w:t>
      </w:r>
      <w:r w:rsidR="00E249BA">
        <w:rPr>
          <w:rFonts w:ascii="Arial Unicode MS" w:eastAsia="Arial Unicode MS" w:hAnsi="Arial Unicode MS" w:cs="Arial Unicode MS"/>
        </w:rPr>
        <w:t xml:space="preserve">its </w:t>
      </w:r>
      <w:proofErr w:type="spellStart"/>
      <w:r w:rsidR="00E249BA">
        <w:rPr>
          <w:rFonts w:ascii="Arial Unicode MS" w:eastAsia="Arial Unicode MS" w:hAnsi="Arial Unicode MS" w:cs="Arial Unicode MS"/>
        </w:rPr>
        <w:t>occurence</w:t>
      </w:r>
      <w:proofErr w:type="spellEnd"/>
      <w:r w:rsidR="00E249BA">
        <w:rPr>
          <w:rFonts w:ascii="Arial Unicode MS" w:eastAsia="Arial Unicode MS" w:hAnsi="Arial Unicode MS" w:cs="Arial Unicode MS"/>
        </w:rPr>
        <w:t xml:space="preserve"> in </w:t>
      </w:r>
      <w:r w:rsidR="00AF608D">
        <w:rPr>
          <w:rFonts w:ascii="Arial Unicode MS" w:eastAsia="Arial Unicode MS" w:hAnsi="Arial Unicode MS" w:cs="Arial Unicode MS"/>
        </w:rPr>
        <w:t>male and female teenagers), whilst also capturing the</w:t>
      </w:r>
      <w:r w:rsidR="00E826DB">
        <w:rPr>
          <w:rFonts w:ascii="Arial Unicode MS" w:eastAsia="Arial Unicode MS" w:hAnsi="Arial Unicode MS" w:cs="Arial Unicode MS"/>
        </w:rPr>
        <w:t xml:space="preserve"> terms </w:t>
      </w:r>
      <w:r w:rsidR="00A71F66">
        <w:rPr>
          <w:rFonts w:ascii="Arial Unicode MS" w:eastAsia="Arial Unicode MS" w:hAnsi="Arial Unicode MS" w:cs="Arial Unicode MS"/>
        </w:rPr>
        <w:t xml:space="preserve">participants themselves </w:t>
      </w:r>
      <w:r w:rsidR="00E826DB">
        <w:rPr>
          <w:rFonts w:ascii="Arial Unicode MS" w:eastAsia="Arial Unicode MS" w:hAnsi="Arial Unicode MS" w:cs="Arial Unicode MS"/>
        </w:rPr>
        <w:t xml:space="preserve">used to </w:t>
      </w:r>
      <w:r w:rsidR="008F293E" w:rsidRPr="00030293">
        <w:rPr>
          <w:rFonts w:ascii="Arial Unicode MS" w:eastAsia="Arial Unicode MS" w:hAnsi="Arial Unicode MS" w:cs="Arial Unicode MS"/>
        </w:rPr>
        <w:t xml:space="preserve">define </w:t>
      </w:r>
      <w:r w:rsidR="00FD6C2A" w:rsidRPr="00030293">
        <w:rPr>
          <w:rFonts w:ascii="Arial Unicode MS" w:eastAsia="Arial Unicode MS" w:hAnsi="Arial Unicode MS" w:cs="Arial Unicode MS"/>
        </w:rPr>
        <w:t>‘anorexia’, what they s</w:t>
      </w:r>
      <w:r w:rsidR="008F293E" w:rsidRPr="00030293">
        <w:rPr>
          <w:rFonts w:ascii="Arial Unicode MS" w:eastAsia="Arial Unicode MS" w:hAnsi="Arial Unicode MS" w:cs="Arial Unicode MS"/>
        </w:rPr>
        <w:t>aw</w:t>
      </w:r>
      <w:r w:rsidR="00FD6C2A" w:rsidRPr="00030293">
        <w:rPr>
          <w:rFonts w:ascii="Arial Unicode MS" w:eastAsia="Arial Unicode MS" w:hAnsi="Arial Unicode MS" w:cs="Arial Unicode MS"/>
        </w:rPr>
        <w:t xml:space="preserve"> as central to </w:t>
      </w:r>
      <w:r w:rsidR="006D1872">
        <w:rPr>
          <w:rFonts w:ascii="Arial Unicode MS" w:eastAsia="Arial Unicode MS" w:hAnsi="Arial Unicode MS" w:cs="Arial Unicode MS"/>
        </w:rPr>
        <w:t>being ‘anorexic’</w:t>
      </w:r>
      <w:r w:rsidR="00FD6C2A" w:rsidRPr="00030293">
        <w:rPr>
          <w:rFonts w:ascii="Arial Unicode MS" w:eastAsia="Arial Unicode MS" w:hAnsi="Arial Unicode MS" w:cs="Arial Unicode MS"/>
        </w:rPr>
        <w:t>, and how they negotiate</w:t>
      </w:r>
      <w:r w:rsidR="008F293E" w:rsidRPr="00030293">
        <w:rPr>
          <w:rFonts w:ascii="Arial Unicode MS" w:eastAsia="Arial Unicode MS" w:hAnsi="Arial Unicode MS" w:cs="Arial Unicode MS"/>
        </w:rPr>
        <w:t>d</w:t>
      </w:r>
      <w:r w:rsidR="00FD6C2A" w:rsidRPr="00030293">
        <w:rPr>
          <w:rFonts w:ascii="Arial Unicode MS" w:eastAsia="Arial Unicode MS" w:hAnsi="Arial Unicode MS" w:cs="Arial Unicode MS"/>
        </w:rPr>
        <w:t xml:space="preserve"> the various situational positions ascribed </w:t>
      </w:r>
      <w:r w:rsidR="00E249BA">
        <w:rPr>
          <w:rFonts w:ascii="Arial Unicode MS" w:eastAsia="Arial Unicode MS" w:hAnsi="Arial Unicode MS" w:cs="Arial Unicode MS"/>
        </w:rPr>
        <w:t>to</w:t>
      </w:r>
      <w:r w:rsidR="00E249BA" w:rsidRPr="00030293">
        <w:rPr>
          <w:rFonts w:ascii="Arial Unicode MS" w:eastAsia="Arial Unicode MS" w:hAnsi="Arial Unicode MS" w:cs="Arial Unicode MS"/>
        </w:rPr>
        <w:t xml:space="preserve"> </w:t>
      </w:r>
      <w:r w:rsidR="00FD6C2A" w:rsidRPr="00030293">
        <w:rPr>
          <w:rFonts w:ascii="Arial Unicode MS" w:eastAsia="Arial Unicode MS" w:hAnsi="Arial Unicode MS" w:cs="Arial Unicode MS"/>
        </w:rPr>
        <w:t>different actors</w:t>
      </w:r>
      <w:r w:rsidR="00BD64CA" w:rsidRPr="00030293">
        <w:rPr>
          <w:rFonts w:ascii="Arial Unicode MS" w:eastAsia="Arial Unicode MS" w:hAnsi="Arial Unicode MS" w:cs="Arial Unicode MS"/>
        </w:rPr>
        <w:t xml:space="preserve"> in the </w:t>
      </w:r>
      <w:r w:rsidR="00E83C7B">
        <w:rPr>
          <w:rFonts w:ascii="Arial Unicode MS" w:eastAsia="Arial Unicode MS" w:hAnsi="Arial Unicode MS" w:cs="Arial Unicode MS"/>
        </w:rPr>
        <w:t>vignettes</w:t>
      </w:r>
      <w:r w:rsidR="00E83C7B" w:rsidRPr="00030293">
        <w:rPr>
          <w:rFonts w:ascii="Arial Unicode MS" w:eastAsia="Arial Unicode MS" w:hAnsi="Arial Unicode MS" w:cs="Arial Unicode MS"/>
        </w:rPr>
        <w:t xml:space="preserve"> </w:t>
      </w:r>
      <w:r w:rsidR="00FD6C2A" w:rsidRPr="00030293">
        <w:rPr>
          <w:rFonts w:ascii="Arial Unicode MS" w:eastAsia="Arial Unicode MS" w:hAnsi="Arial Unicode MS" w:cs="Arial Unicode MS"/>
        </w:rPr>
        <w:t>.</w:t>
      </w:r>
      <w:r w:rsidR="00BD64CA" w:rsidRPr="00030293">
        <w:rPr>
          <w:rFonts w:ascii="Arial Unicode MS" w:eastAsia="Arial Unicode MS" w:hAnsi="Arial Unicode MS" w:cs="Arial Unicode MS"/>
        </w:rPr>
        <w:t xml:space="preserve">  </w:t>
      </w:r>
      <w:r w:rsidR="00AF608D">
        <w:rPr>
          <w:rFonts w:ascii="Arial Unicode MS" w:eastAsia="Arial Unicode MS" w:hAnsi="Arial Unicode MS" w:cs="Arial Unicode MS"/>
        </w:rPr>
        <w:t>V</w:t>
      </w:r>
      <w:r w:rsidR="00AF608D" w:rsidRPr="00030293">
        <w:rPr>
          <w:rFonts w:ascii="Arial Unicode MS" w:eastAsia="Arial Unicode MS" w:hAnsi="Arial Unicode MS" w:cs="Arial Unicode MS"/>
        </w:rPr>
        <w:t xml:space="preserve">ignettes can be useful when participants </w:t>
      </w:r>
      <w:r w:rsidR="00E249BA">
        <w:rPr>
          <w:rFonts w:ascii="Arial Unicode MS" w:eastAsia="Arial Unicode MS" w:hAnsi="Arial Unicode MS" w:cs="Arial Unicode MS"/>
        </w:rPr>
        <w:t xml:space="preserve">might </w:t>
      </w:r>
      <w:r w:rsidR="00AF608D" w:rsidRPr="00030293">
        <w:rPr>
          <w:rFonts w:ascii="Arial Unicode MS" w:eastAsia="Arial Unicode MS" w:hAnsi="Arial Unicode MS" w:cs="Arial Unicode MS"/>
        </w:rPr>
        <w:t xml:space="preserve">have little knowledge or understanding of the situation of interest (Hughes, 1998; Hughes and </w:t>
      </w:r>
      <w:proofErr w:type="spellStart"/>
      <w:r w:rsidR="00AF608D" w:rsidRPr="00030293">
        <w:rPr>
          <w:rFonts w:ascii="Arial Unicode MS" w:eastAsia="Arial Unicode MS" w:hAnsi="Arial Unicode MS" w:cs="Arial Unicode MS"/>
        </w:rPr>
        <w:t>Huby</w:t>
      </w:r>
      <w:proofErr w:type="spellEnd"/>
      <w:r w:rsidR="00AF608D" w:rsidRPr="00030293">
        <w:rPr>
          <w:rFonts w:ascii="Arial Unicode MS" w:eastAsia="Arial Unicode MS" w:hAnsi="Arial Unicode MS" w:cs="Arial Unicode MS"/>
        </w:rPr>
        <w:t xml:space="preserve">, 2001). The fact that participants are asked to comment on a hypothetical scenario means that they don’t need to have had any direct experience of the situation depicted in the vignette, which can be very useful if the topic </w:t>
      </w:r>
      <w:r w:rsidR="00E249BA">
        <w:rPr>
          <w:rFonts w:ascii="Arial Unicode MS" w:eastAsia="Arial Unicode MS" w:hAnsi="Arial Unicode MS" w:cs="Arial Unicode MS"/>
        </w:rPr>
        <w:t>of</w:t>
      </w:r>
      <w:r w:rsidR="00AF608D" w:rsidRPr="00030293">
        <w:rPr>
          <w:rFonts w:ascii="Arial Unicode MS" w:eastAsia="Arial Unicode MS" w:hAnsi="Arial Unicode MS" w:cs="Arial Unicode MS"/>
        </w:rPr>
        <w:t xml:space="preserve"> interest </w:t>
      </w:r>
      <w:r w:rsidR="00B63543">
        <w:rPr>
          <w:rFonts w:ascii="Arial Unicode MS" w:eastAsia="Arial Unicode MS" w:hAnsi="Arial Unicode MS" w:cs="Arial Unicode MS"/>
        </w:rPr>
        <w:t>is</w:t>
      </w:r>
      <w:r w:rsidR="00E249BA" w:rsidRPr="00030293">
        <w:rPr>
          <w:rFonts w:ascii="Arial Unicode MS" w:eastAsia="Arial Unicode MS" w:hAnsi="Arial Unicode MS" w:cs="Arial Unicode MS"/>
        </w:rPr>
        <w:t xml:space="preserve"> </w:t>
      </w:r>
      <w:r w:rsidR="00AF608D" w:rsidRPr="00030293">
        <w:rPr>
          <w:rFonts w:ascii="Arial Unicode MS" w:eastAsia="Arial Unicode MS" w:hAnsi="Arial Unicode MS" w:cs="Arial Unicode MS"/>
        </w:rPr>
        <w:t xml:space="preserve">not particularly well-understood or well-known in your </w:t>
      </w:r>
      <w:r w:rsidR="00AF608D">
        <w:rPr>
          <w:rFonts w:ascii="Arial Unicode MS" w:eastAsia="Arial Unicode MS" w:hAnsi="Arial Unicode MS" w:cs="Arial Unicode MS"/>
        </w:rPr>
        <w:t>participant group</w:t>
      </w:r>
      <w:r w:rsidR="00AF608D" w:rsidRPr="00030293">
        <w:rPr>
          <w:rFonts w:ascii="Arial Unicode MS" w:eastAsia="Arial Unicode MS" w:hAnsi="Arial Unicode MS" w:cs="Arial Unicode MS"/>
        </w:rPr>
        <w:t>.</w:t>
      </w:r>
      <w:r w:rsidR="00AF608D">
        <w:rPr>
          <w:rFonts w:ascii="Arial Unicode MS" w:eastAsia="Arial Unicode MS" w:hAnsi="Arial Unicode MS" w:cs="Arial Unicode MS"/>
        </w:rPr>
        <w:t xml:space="preserve"> Or, if you want to present your participants with something that they know little about in order to access their </w:t>
      </w:r>
      <w:r w:rsidR="00AF608D" w:rsidRPr="00030293">
        <w:rPr>
          <w:rFonts w:ascii="Arial Unicode MS" w:eastAsia="Arial Unicode MS" w:hAnsi="Arial Unicode MS" w:cs="Arial Unicode MS"/>
        </w:rPr>
        <w:t xml:space="preserve">spontaneously generated </w:t>
      </w:r>
      <w:r w:rsidR="00AF608D" w:rsidRPr="00030293">
        <w:rPr>
          <w:rFonts w:ascii="Arial Unicode MS" w:eastAsia="Arial Unicode MS" w:hAnsi="Arial Unicode MS" w:cs="Arial Unicode MS"/>
        </w:rPr>
        <w:lastRenderedPageBreak/>
        <w:t>meanings and assumptions about some topic (</w:t>
      </w:r>
      <w:proofErr w:type="spellStart"/>
      <w:r w:rsidR="00AF608D" w:rsidRPr="00030293">
        <w:rPr>
          <w:rFonts w:ascii="Arial Unicode MS" w:eastAsia="Arial Unicode MS" w:hAnsi="Arial Unicode MS" w:cs="Arial Unicode MS"/>
        </w:rPr>
        <w:t>Bendelow</w:t>
      </w:r>
      <w:proofErr w:type="spellEnd"/>
      <w:r w:rsidR="00AF608D" w:rsidRPr="00030293">
        <w:rPr>
          <w:rFonts w:ascii="Arial Unicode MS" w:eastAsia="Arial Unicode MS" w:hAnsi="Arial Unicode MS" w:cs="Arial Unicode MS"/>
        </w:rPr>
        <w:t>, 1993).</w:t>
      </w:r>
      <w:r w:rsidR="00AF608D">
        <w:rPr>
          <w:rFonts w:ascii="Arial Unicode MS" w:eastAsia="Arial Unicode MS" w:hAnsi="Arial Unicode MS" w:cs="Arial Unicode MS"/>
        </w:rPr>
        <w:t xml:space="preserve">  As a warning, however, it </w:t>
      </w:r>
      <w:r w:rsidR="00E249BA">
        <w:rPr>
          <w:rFonts w:ascii="Arial Unicode MS" w:eastAsia="Arial Unicode MS" w:hAnsi="Arial Unicode MS" w:cs="Arial Unicode MS"/>
        </w:rPr>
        <w:t>may be unwise</w:t>
      </w:r>
      <w:r w:rsidR="00AF608D">
        <w:rPr>
          <w:rFonts w:ascii="Arial Unicode MS" w:eastAsia="Arial Unicode MS" w:hAnsi="Arial Unicode MS" w:cs="Arial Unicode MS"/>
        </w:rPr>
        <w:t xml:space="preserve"> to make assumptions about the level of knowledge in your participant group. In our study, for example, it turned out that 30 of our participants had</w:t>
      </w:r>
      <w:r w:rsidR="00AF608D" w:rsidRPr="00AF608D">
        <w:rPr>
          <w:rFonts w:ascii="Arial Unicode MS" w:eastAsia="Arial Unicode MS" w:hAnsi="Arial Unicode MS" w:cs="Arial Unicode MS"/>
        </w:rPr>
        <w:t xml:space="preserve"> personal knowledge of someone who had previously received a diagnosis for an eating disorde</w:t>
      </w:r>
      <w:r w:rsidR="00AF608D">
        <w:rPr>
          <w:rFonts w:ascii="Arial Unicode MS" w:eastAsia="Arial Unicode MS" w:hAnsi="Arial Unicode MS" w:cs="Arial Unicode MS"/>
        </w:rPr>
        <w:t xml:space="preserve">r. So, it is always a good idea to check this as part of your data collection process. </w:t>
      </w:r>
    </w:p>
    <w:p w:rsidR="00AF608D" w:rsidRPr="00030293" w:rsidRDefault="00AF608D" w:rsidP="00030293">
      <w:pPr>
        <w:spacing w:after="0" w:line="360" w:lineRule="auto"/>
        <w:rPr>
          <w:rFonts w:ascii="Arial Unicode MS" w:eastAsia="Arial Unicode MS" w:hAnsi="Arial Unicode MS" w:cs="Arial Unicode MS"/>
        </w:rPr>
      </w:pPr>
    </w:p>
    <w:p w:rsidR="00F36F64" w:rsidRPr="00030293" w:rsidRDefault="0024273B" w:rsidP="00976830">
      <w:pPr>
        <w:spacing w:after="0" w:line="360" w:lineRule="auto"/>
        <w:rPr>
          <w:rFonts w:ascii="Arial Unicode MS" w:eastAsia="Arial Unicode MS" w:hAnsi="Arial Unicode MS" w:cs="Arial Unicode MS"/>
        </w:rPr>
      </w:pPr>
      <w:r>
        <w:rPr>
          <w:rFonts w:ascii="Arial Unicode MS" w:eastAsia="Arial Unicode MS" w:hAnsi="Arial Unicode MS" w:cs="Arial Unicode MS"/>
        </w:rPr>
        <w:t>V</w:t>
      </w:r>
      <w:r w:rsidR="00BA3D34" w:rsidRPr="00030293">
        <w:rPr>
          <w:rFonts w:ascii="Arial Unicode MS" w:eastAsia="Arial Unicode MS" w:hAnsi="Arial Unicode MS" w:cs="Arial Unicode MS"/>
        </w:rPr>
        <w:t xml:space="preserve">ignette </w:t>
      </w:r>
      <w:r w:rsidR="00A9271B" w:rsidRPr="00030293">
        <w:rPr>
          <w:rFonts w:ascii="Arial Unicode MS" w:eastAsia="Arial Unicode MS" w:hAnsi="Arial Unicode MS" w:cs="Arial Unicode MS"/>
        </w:rPr>
        <w:t>method</w:t>
      </w:r>
      <w:r w:rsidR="00A9271B">
        <w:rPr>
          <w:rFonts w:ascii="Arial Unicode MS" w:eastAsia="Arial Unicode MS" w:hAnsi="Arial Unicode MS" w:cs="Arial Unicode MS"/>
        </w:rPr>
        <w:t>s</w:t>
      </w:r>
      <w:r w:rsidR="00A9271B" w:rsidRPr="00030293">
        <w:rPr>
          <w:rFonts w:ascii="Arial Unicode MS" w:eastAsia="Arial Unicode MS" w:hAnsi="Arial Unicode MS" w:cs="Arial Unicode MS"/>
        </w:rPr>
        <w:t xml:space="preserve"> </w:t>
      </w:r>
      <w:r w:rsidR="00F12D5D" w:rsidRPr="00030293">
        <w:rPr>
          <w:rFonts w:ascii="Arial Unicode MS" w:eastAsia="Arial Unicode MS" w:hAnsi="Arial Unicode MS" w:cs="Arial Unicode MS"/>
        </w:rPr>
        <w:t>can</w:t>
      </w:r>
      <w:r>
        <w:rPr>
          <w:rFonts w:ascii="Arial Unicode MS" w:eastAsia="Arial Unicode MS" w:hAnsi="Arial Unicode MS" w:cs="Arial Unicode MS"/>
        </w:rPr>
        <w:t xml:space="preserve"> </w:t>
      </w:r>
      <w:r w:rsidR="00AF608D">
        <w:rPr>
          <w:rFonts w:ascii="Arial Unicode MS" w:eastAsia="Arial Unicode MS" w:hAnsi="Arial Unicode MS" w:cs="Arial Unicode MS"/>
        </w:rPr>
        <w:t>also</w:t>
      </w:r>
      <w:r w:rsidR="00F12D5D" w:rsidRPr="00030293">
        <w:rPr>
          <w:rFonts w:ascii="Arial Unicode MS" w:eastAsia="Arial Unicode MS" w:hAnsi="Arial Unicode MS" w:cs="Arial Unicode MS"/>
        </w:rPr>
        <w:t xml:space="preserve"> be</w:t>
      </w:r>
      <w:r w:rsidR="00BA3D34" w:rsidRPr="00030293">
        <w:rPr>
          <w:rFonts w:ascii="Arial Unicode MS" w:eastAsia="Arial Unicode MS" w:hAnsi="Arial Unicode MS" w:cs="Arial Unicode MS"/>
        </w:rPr>
        <w:t xml:space="preserve"> particularly good </w:t>
      </w:r>
      <w:r>
        <w:rPr>
          <w:rFonts w:ascii="Arial Unicode MS" w:eastAsia="Arial Unicode MS" w:hAnsi="Arial Unicode MS" w:cs="Arial Unicode MS"/>
        </w:rPr>
        <w:t>for</w:t>
      </w:r>
      <w:r w:rsidRPr="00030293">
        <w:rPr>
          <w:rFonts w:ascii="Arial Unicode MS" w:eastAsia="Arial Unicode MS" w:hAnsi="Arial Unicode MS" w:cs="Arial Unicode MS"/>
        </w:rPr>
        <w:t xml:space="preserve"> </w:t>
      </w:r>
      <w:r w:rsidR="00BA3D34" w:rsidRPr="00030293">
        <w:rPr>
          <w:rFonts w:ascii="Arial Unicode MS" w:eastAsia="Arial Unicode MS" w:hAnsi="Arial Unicode MS" w:cs="Arial Unicode MS"/>
        </w:rPr>
        <w:t xml:space="preserve">exploring issues that could be potentially </w:t>
      </w:r>
      <w:r w:rsidR="00296505" w:rsidRPr="00030293">
        <w:rPr>
          <w:rFonts w:ascii="Arial Unicode MS" w:eastAsia="Arial Unicode MS" w:hAnsi="Arial Unicode MS" w:cs="Arial Unicode MS"/>
        </w:rPr>
        <w:t>difficult for</w:t>
      </w:r>
      <w:r w:rsidR="00BA3D34" w:rsidRPr="00030293">
        <w:rPr>
          <w:rFonts w:ascii="Arial Unicode MS" w:eastAsia="Arial Unicode MS" w:hAnsi="Arial Unicode MS" w:cs="Arial Unicode MS"/>
        </w:rPr>
        <w:t xml:space="preserve"> participants</w:t>
      </w:r>
      <w:r w:rsidR="00A71F66">
        <w:rPr>
          <w:rFonts w:ascii="Arial Unicode MS" w:eastAsia="Arial Unicode MS" w:hAnsi="Arial Unicode MS" w:cs="Arial Unicode MS"/>
        </w:rPr>
        <w:t xml:space="preserve"> to discuss</w:t>
      </w:r>
      <w:r w:rsidR="00BA3D34" w:rsidRPr="00030293">
        <w:rPr>
          <w:rFonts w:ascii="Arial Unicode MS" w:eastAsia="Arial Unicode MS" w:hAnsi="Arial Unicode MS" w:cs="Arial Unicode MS"/>
        </w:rPr>
        <w:t xml:space="preserve">, as </w:t>
      </w:r>
      <w:r w:rsidR="00A71F66">
        <w:rPr>
          <w:rFonts w:ascii="Arial Unicode MS" w:eastAsia="Arial Unicode MS" w:hAnsi="Arial Unicode MS" w:cs="Arial Unicode MS"/>
        </w:rPr>
        <w:t xml:space="preserve"> they</w:t>
      </w:r>
      <w:r w:rsidR="00BA3D34" w:rsidRPr="00030293">
        <w:rPr>
          <w:rFonts w:ascii="Arial Unicode MS" w:eastAsia="Arial Unicode MS" w:hAnsi="Arial Unicode MS" w:cs="Arial Unicode MS"/>
        </w:rPr>
        <w:t xml:space="preserve"> allows participants to discuss issues from a ‘non-personal and therefore less threatening perspective’</w:t>
      </w:r>
      <w:r w:rsidR="00296505" w:rsidRPr="00030293">
        <w:rPr>
          <w:rFonts w:ascii="Arial Unicode MS" w:eastAsia="Arial Unicode MS" w:hAnsi="Arial Unicode MS" w:cs="Arial Unicode MS"/>
        </w:rPr>
        <w:t xml:space="preserve"> (Hughes, 1998, p. 383) and because it can help to ‘desensitize’ aspects of difficult topics for participants (Hughes and </w:t>
      </w:r>
      <w:proofErr w:type="spellStart"/>
      <w:r w:rsidR="00296505" w:rsidRPr="00030293">
        <w:rPr>
          <w:rFonts w:ascii="Arial Unicode MS" w:eastAsia="Arial Unicode MS" w:hAnsi="Arial Unicode MS" w:cs="Arial Unicode MS"/>
        </w:rPr>
        <w:t>Huby</w:t>
      </w:r>
      <w:proofErr w:type="spellEnd"/>
      <w:r w:rsidR="00296505" w:rsidRPr="00030293">
        <w:rPr>
          <w:rFonts w:ascii="Arial Unicode MS" w:eastAsia="Arial Unicode MS" w:hAnsi="Arial Unicode MS" w:cs="Arial Unicode MS"/>
        </w:rPr>
        <w:t xml:space="preserve">, 2002, p. 384). </w:t>
      </w:r>
      <w:r w:rsidR="008F56D4" w:rsidRPr="00030293">
        <w:rPr>
          <w:rFonts w:ascii="Arial Unicode MS" w:eastAsia="Arial Unicode MS" w:hAnsi="Arial Unicode MS" w:cs="Arial Unicode MS"/>
        </w:rPr>
        <w:t xml:space="preserve">In studies where participants may be </w:t>
      </w:r>
      <w:r w:rsidR="0095217C">
        <w:rPr>
          <w:rFonts w:ascii="Arial Unicode MS" w:eastAsia="Arial Unicode MS" w:hAnsi="Arial Unicode MS" w:cs="Arial Unicode MS"/>
        </w:rPr>
        <w:t>‘</w:t>
      </w:r>
      <w:r w:rsidR="008F56D4" w:rsidRPr="00030293">
        <w:rPr>
          <w:rFonts w:ascii="Arial Unicode MS" w:eastAsia="Arial Unicode MS" w:hAnsi="Arial Unicode MS" w:cs="Arial Unicode MS"/>
        </w:rPr>
        <w:t>too close</w:t>
      </w:r>
      <w:r w:rsidR="0095217C">
        <w:rPr>
          <w:rFonts w:ascii="Arial Unicode MS" w:eastAsia="Arial Unicode MS" w:hAnsi="Arial Unicode MS" w:cs="Arial Unicode MS"/>
        </w:rPr>
        <w:t>’</w:t>
      </w:r>
      <w:r w:rsidR="008F56D4" w:rsidRPr="00030293">
        <w:rPr>
          <w:rFonts w:ascii="Arial Unicode MS" w:eastAsia="Arial Unicode MS" w:hAnsi="Arial Unicode MS" w:cs="Arial Unicode MS"/>
        </w:rPr>
        <w:t xml:space="preserve"> to the topic</w:t>
      </w:r>
      <w:r w:rsidR="00A71F66">
        <w:rPr>
          <w:rFonts w:ascii="Arial Unicode MS" w:eastAsia="Arial Unicode MS" w:hAnsi="Arial Unicode MS" w:cs="Arial Unicode MS"/>
        </w:rPr>
        <w:t xml:space="preserve"> – e.g. where they may have personal experience of the topic being studied -</w:t>
      </w:r>
      <w:r w:rsidR="008F56D4" w:rsidRPr="00030293">
        <w:rPr>
          <w:rFonts w:ascii="Arial Unicode MS" w:eastAsia="Arial Unicode MS" w:hAnsi="Arial Unicode MS" w:cs="Arial Unicode MS"/>
        </w:rPr>
        <w:t xml:space="preserve"> they can be asked to </w:t>
      </w:r>
      <w:r w:rsidR="00A71F66">
        <w:rPr>
          <w:rFonts w:ascii="Arial Unicode MS" w:eastAsia="Arial Unicode MS" w:hAnsi="Arial Unicode MS" w:cs="Arial Unicode MS"/>
        </w:rPr>
        <w:t>comment on the story</w:t>
      </w:r>
      <w:r w:rsidR="00A71F66" w:rsidRPr="00030293">
        <w:rPr>
          <w:rFonts w:ascii="Arial Unicode MS" w:eastAsia="Arial Unicode MS" w:hAnsi="Arial Unicode MS" w:cs="Arial Unicode MS"/>
        </w:rPr>
        <w:t xml:space="preserve"> </w:t>
      </w:r>
      <w:r w:rsidR="00976830">
        <w:rPr>
          <w:rFonts w:ascii="Arial Unicode MS" w:eastAsia="Arial Unicode MS" w:hAnsi="Arial Unicode MS" w:cs="Arial Unicode MS"/>
        </w:rPr>
        <w:t xml:space="preserve">as if they were the character, as opposed to drawing </w:t>
      </w:r>
      <w:r w:rsidR="0095217C">
        <w:rPr>
          <w:rFonts w:ascii="Arial Unicode MS" w:eastAsia="Arial Unicode MS" w:hAnsi="Arial Unicode MS" w:cs="Arial Unicode MS"/>
          <w:i/>
        </w:rPr>
        <w:t xml:space="preserve">directly </w:t>
      </w:r>
      <w:r w:rsidR="00976830">
        <w:rPr>
          <w:rFonts w:ascii="Arial Unicode MS" w:eastAsia="Arial Unicode MS" w:hAnsi="Arial Unicode MS" w:cs="Arial Unicode MS"/>
        </w:rPr>
        <w:t>on their own personal experiences</w:t>
      </w:r>
      <w:r w:rsidR="00AF608D">
        <w:rPr>
          <w:rFonts w:ascii="Arial Unicode MS" w:eastAsia="Arial Unicode MS" w:hAnsi="Arial Unicode MS" w:cs="Arial Unicode MS"/>
        </w:rPr>
        <w:t>,</w:t>
      </w:r>
      <w:r w:rsidR="008F56D4" w:rsidRPr="00030293">
        <w:rPr>
          <w:rFonts w:ascii="Arial Unicode MS" w:eastAsia="Arial Unicode MS" w:hAnsi="Arial Unicode MS" w:cs="Arial Unicode MS"/>
        </w:rPr>
        <w:t xml:space="preserve">. </w:t>
      </w:r>
      <w:r w:rsidR="00A71F66" w:rsidRPr="00A71F66">
        <w:rPr>
          <w:rFonts w:ascii="Arial Unicode MS" w:eastAsia="Arial Unicode MS" w:hAnsi="Arial Unicode MS" w:cs="Arial Unicode MS"/>
        </w:rPr>
        <w:t xml:space="preserve">Vignettes also provide the opportunity for participants to have greater control over the </w:t>
      </w:r>
      <w:r w:rsidR="0095217C">
        <w:rPr>
          <w:rFonts w:ascii="Arial Unicode MS" w:eastAsia="Arial Unicode MS" w:hAnsi="Arial Unicode MS" w:cs="Arial Unicode MS"/>
        </w:rPr>
        <w:t>research</w:t>
      </w:r>
      <w:r w:rsidR="00F538D0">
        <w:rPr>
          <w:rFonts w:ascii="Arial Unicode MS" w:eastAsia="Arial Unicode MS" w:hAnsi="Arial Unicode MS" w:cs="Arial Unicode MS"/>
        </w:rPr>
        <w:t xml:space="preserve"> </w:t>
      </w:r>
      <w:r w:rsidR="00A71F66" w:rsidRPr="00A71F66">
        <w:rPr>
          <w:rFonts w:ascii="Arial Unicode MS" w:eastAsia="Arial Unicode MS" w:hAnsi="Arial Unicode MS" w:cs="Arial Unicode MS"/>
        </w:rPr>
        <w:t>interaction by enabling them to determine at what stage, if at all, they introduce their own experiences to illuminate their responses</w:t>
      </w:r>
      <w:r w:rsidR="00A71F66">
        <w:rPr>
          <w:rFonts w:ascii="Arial Unicode MS" w:eastAsia="Arial Unicode MS" w:hAnsi="Arial Unicode MS" w:cs="Arial Unicode MS"/>
        </w:rPr>
        <w:t xml:space="preserve"> (</w:t>
      </w:r>
      <w:r w:rsidR="0073791B" w:rsidRPr="00030293">
        <w:rPr>
          <w:rFonts w:ascii="Arial Unicode MS" w:eastAsia="Arial Unicode MS" w:hAnsi="Arial Unicode MS" w:cs="Arial Unicode MS"/>
        </w:rPr>
        <w:t xml:space="preserve">Barter and </w:t>
      </w:r>
      <w:proofErr w:type="spellStart"/>
      <w:r w:rsidR="0073791B" w:rsidRPr="00030293">
        <w:rPr>
          <w:rFonts w:ascii="Arial Unicode MS" w:eastAsia="Arial Unicode MS" w:hAnsi="Arial Unicode MS" w:cs="Arial Unicode MS"/>
        </w:rPr>
        <w:t>Reynold</w:t>
      </w:r>
      <w:proofErr w:type="spellEnd"/>
      <w:r w:rsidR="0073791B" w:rsidRPr="00030293">
        <w:rPr>
          <w:rFonts w:ascii="Arial Unicode MS" w:eastAsia="Arial Unicode MS" w:hAnsi="Arial Unicode MS" w:cs="Arial Unicode MS"/>
        </w:rPr>
        <w:t xml:space="preserve">, 2000; Barter, </w:t>
      </w:r>
      <w:proofErr w:type="spellStart"/>
      <w:r w:rsidR="0073791B" w:rsidRPr="00030293">
        <w:rPr>
          <w:rFonts w:ascii="Arial Unicode MS" w:eastAsia="Arial Unicode MS" w:hAnsi="Arial Unicode MS" w:cs="Arial Unicode MS"/>
        </w:rPr>
        <w:t>Reynold</w:t>
      </w:r>
      <w:proofErr w:type="spellEnd"/>
      <w:r w:rsidR="0073791B" w:rsidRPr="00030293">
        <w:rPr>
          <w:rFonts w:ascii="Arial Unicode MS" w:eastAsia="Arial Unicode MS" w:hAnsi="Arial Unicode MS" w:cs="Arial Unicode MS"/>
        </w:rPr>
        <w:t xml:space="preserve">, </w:t>
      </w:r>
      <w:proofErr w:type="spellStart"/>
      <w:r w:rsidR="0073791B" w:rsidRPr="00030293">
        <w:rPr>
          <w:rFonts w:ascii="Arial Unicode MS" w:eastAsia="Arial Unicode MS" w:hAnsi="Arial Unicode MS" w:cs="Arial Unicode MS"/>
        </w:rPr>
        <w:t>Berridge</w:t>
      </w:r>
      <w:proofErr w:type="spellEnd"/>
      <w:r w:rsidR="0073791B" w:rsidRPr="00030293">
        <w:rPr>
          <w:rFonts w:ascii="Arial Unicode MS" w:eastAsia="Arial Unicode MS" w:hAnsi="Arial Unicode MS" w:cs="Arial Unicode MS"/>
        </w:rPr>
        <w:t xml:space="preserve"> and </w:t>
      </w:r>
      <w:proofErr w:type="spellStart"/>
      <w:r w:rsidR="0073791B" w:rsidRPr="00030293">
        <w:rPr>
          <w:rFonts w:ascii="Arial Unicode MS" w:eastAsia="Arial Unicode MS" w:hAnsi="Arial Unicode MS" w:cs="Arial Unicode MS"/>
        </w:rPr>
        <w:t>Cawson</w:t>
      </w:r>
      <w:proofErr w:type="spellEnd"/>
      <w:r w:rsidR="0073791B" w:rsidRPr="00030293">
        <w:rPr>
          <w:rFonts w:ascii="Arial Unicode MS" w:eastAsia="Arial Unicode MS" w:hAnsi="Arial Unicode MS" w:cs="Arial Unicode MS"/>
        </w:rPr>
        <w:t>, 2004</w:t>
      </w:r>
      <w:r w:rsidR="00F36F64" w:rsidRPr="00030293">
        <w:rPr>
          <w:rFonts w:ascii="Arial Unicode MS" w:eastAsia="Arial Unicode MS" w:hAnsi="Arial Unicode MS" w:cs="Arial Unicode MS"/>
        </w:rPr>
        <w:t xml:space="preserve">; </w:t>
      </w:r>
      <w:proofErr w:type="spellStart"/>
      <w:r w:rsidR="00F36F64" w:rsidRPr="00030293">
        <w:rPr>
          <w:rFonts w:ascii="Arial Unicode MS" w:eastAsia="Arial Unicode MS" w:hAnsi="Arial Unicode MS" w:cs="Arial Unicode MS"/>
        </w:rPr>
        <w:t>Thaler</w:t>
      </w:r>
      <w:proofErr w:type="spellEnd"/>
      <w:r w:rsidR="00F36F64" w:rsidRPr="00030293">
        <w:rPr>
          <w:rFonts w:ascii="Arial Unicode MS" w:eastAsia="Arial Unicode MS" w:hAnsi="Arial Unicode MS" w:cs="Arial Unicode MS"/>
        </w:rPr>
        <w:t>, 2012</w:t>
      </w:r>
      <w:r w:rsidR="0073791B" w:rsidRPr="00030293">
        <w:rPr>
          <w:rFonts w:ascii="Arial Unicode MS" w:eastAsia="Arial Unicode MS" w:hAnsi="Arial Unicode MS" w:cs="Arial Unicode MS"/>
        </w:rPr>
        <w:t>)</w:t>
      </w:r>
      <w:r w:rsidR="00A71F66">
        <w:rPr>
          <w:rFonts w:ascii="Arial Unicode MS" w:eastAsia="Arial Unicode MS" w:hAnsi="Arial Unicode MS" w:cs="Arial Unicode MS"/>
        </w:rPr>
        <w:t xml:space="preserve"> </w:t>
      </w:r>
    </w:p>
    <w:p w:rsidR="00F36F64" w:rsidRPr="00030293" w:rsidRDefault="00F36F64" w:rsidP="00030293">
      <w:pPr>
        <w:spacing w:after="0" w:line="360" w:lineRule="auto"/>
        <w:rPr>
          <w:rFonts w:ascii="Arial Unicode MS" w:eastAsia="Arial Unicode MS" w:hAnsi="Arial Unicode MS" w:cs="Arial Unicode MS"/>
        </w:rPr>
      </w:pPr>
      <w:r w:rsidRPr="00030293">
        <w:rPr>
          <w:rFonts w:ascii="Arial Unicode MS" w:eastAsia="Arial Unicode MS" w:hAnsi="Arial Unicode MS" w:cs="Arial Unicode MS"/>
        </w:rPr>
        <w:t xml:space="preserve"> </w:t>
      </w:r>
    </w:p>
    <w:p w:rsidR="006C1158" w:rsidRPr="00511F19" w:rsidRDefault="0024273B" w:rsidP="00A9271B">
      <w:pPr>
        <w:spacing w:after="0" w:line="360" w:lineRule="auto"/>
        <w:rPr>
          <w:rFonts w:ascii="Arial Unicode MS" w:eastAsia="Arial Unicode MS" w:hAnsi="Arial Unicode MS" w:cs="Arial Unicode MS"/>
        </w:rPr>
      </w:pPr>
      <w:r>
        <w:rPr>
          <w:rFonts w:ascii="Arial Unicode MS" w:eastAsia="Arial Unicode MS" w:hAnsi="Arial Unicode MS" w:cs="Arial Unicode MS"/>
        </w:rPr>
        <w:t>V</w:t>
      </w:r>
      <w:r w:rsidR="00524521" w:rsidRPr="00030293">
        <w:rPr>
          <w:rFonts w:ascii="Arial Unicode MS" w:eastAsia="Arial Unicode MS" w:hAnsi="Arial Unicode MS" w:cs="Arial Unicode MS"/>
        </w:rPr>
        <w:t>ignettes</w:t>
      </w:r>
      <w:r w:rsidR="00D02269" w:rsidRPr="00030293">
        <w:rPr>
          <w:rFonts w:ascii="Arial Unicode MS" w:eastAsia="Arial Unicode MS" w:hAnsi="Arial Unicode MS" w:cs="Arial Unicode MS"/>
        </w:rPr>
        <w:t xml:space="preserve"> </w:t>
      </w:r>
      <w:r w:rsidR="00F538D0">
        <w:rPr>
          <w:rFonts w:ascii="Arial Unicode MS" w:eastAsia="Arial Unicode MS" w:hAnsi="Arial Unicode MS" w:cs="Arial Unicode MS"/>
        </w:rPr>
        <w:t xml:space="preserve">can </w:t>
      </w:r>
      <w:r>
        <w:rPr>
          <w:rFonts w:ascii="Arial Unicode MS" w:eastAsia="Arial Unicode MS" w:hAnsi="Arial Unicode MS" w:cs="Arial Unicode MS"/>
        </w:rPr>
        <w:t>also</w:t>
      </w:r>
      <w:r w:rsidRPr="00030293">
        <w:rPr>
          <w:rFonts w:ascii="Arial Unicode MS" w:eastAsia="Arial Unicode MS" w:hAnsi="Arial Unicode MS" w:cs="Arial Unicode MS"/>
        </w:rPr>
        <w:t xml:space="preserve"> </w:t>
      </w:r>
      <w:r w:rsidR="00D02269" w:rsidRPr="00030293">
        <w:rPr>
          <w:rFonts w:ascii="Arial Unicode MS" w:eastAsia="Arial Unicode MS" w:hAnsi="Arial Unicode MS" w:cs="Arial Unicode MS"/>
        </w:rPr>
        <w:t xml:space="preserve">help prevent </w:t>
      </w:r>
      <w:r w:rsidR="008F56D4" w:rsidRPr="00030293">
        <w:rPr>
          <w:rFonts w:ascii="Arial Unicode MS" w:eastAsia="Arial Unicode MS" w:hAnsi="Arial Unicode MS" w:cs="Arial Unicode MS"/>
        </w:rPr>
        <w:t>‘</w:t>
      </w:r>
      <w:r w:rsidR="00D02269" w:rsidRPr="00030293">
        <w:rPr>
          <w:rFonts w:ascii="Arial Unicode MS" w:eastAsia="Arial Unicode MS" w:hAnsi="Arial Unicode MS" w:cs="Arial Unicode MS"/>
        </w:rPr>
        <w:t>social desirable</w:t>
      </w:r>
      <w:r w:rsidR="008F56D4" w:rsidRPr="00030293">
        <w:rPr>
          <w:rFonts w:ascii="Arial Unicode MS" w:eastAsia="Arial Unicode MS" w:hAnsi="Arial Unicode MS" w:cs="Arial Unicode MS"/>
        </w:rPr>
        <w:t>’</w:t>
      </w:r>
      <w:r w:rsidR="00BA5079" w:rsidRPr="00030293">
        <w:rPr>
          <w:rFonts w:ascii="Arial Unicode MS" w:eastAsia="Arial Unicode MS" w:hAnsi="Arial Unicode MS" w:cs="Arial Unicode MS"/>
        </w:rPr>
        <w:t xml:space="preserve"> responding (e.g. see</w:t>
      </w:r>
      <w:r w:rsidR="00802006" w:rsidRPr="00030293">
        <w:rPr>
          <w:rFonts w:ascii="Arial Unicode MS" w:eastAsia="Arial Unicode MS" w:hAnsi="Arial Unicode MS" w:cs="Arial Unicode MS"/>
        </w:rPr>
        <w:t xml:space="preserve"> </w:t>
      </w:r>
      <w:r w:rsidR="00A87B74" w:rsidRPr="00030293">
        <w:rPr>
          <w:rFonts w:ascii="Arial Unicode MS" w:eastAsia="Arial Unicode MS" w:hAnsi="Arial Unicode MS" w:cs="Arial Unicode MS"/>
        </w:rPr>
        <w:t>Gould, 1996</w:t>
      </w:r>
      <w:r w:rsidR="00A9271B">
        <w:rPr>
          <w:rFonts w:ascii="Arial Unicode MS" w:eastAsia="Arial Unicode MS" w:hAnsi="Arial Unicode MS" w:cs="Arial Unicode MS"/>
        </w:rPr>
        <w:t xml:space="preserve">; </w:t>
      </w:r>
      <w:proofErr w:type="spellStart"/>
      <w:r w:rsidR="00A9271B">
        <w:rPr>
          <w:rFonts w:ascii="Arial Unicode MS" w:eastAsia="Arial Unicode MS" w:hAnsi="Arial Unicode MS" w:cs="Arial Unicode MS"/>
        </w:rPr>
        <w:t>Gourley</w:t>
      </w:r>
      <w:proofErr w:type="spellEnd"/>
      <w:r w:rsidR="00A9271B">
        <w:rPr>
          <w:rFonts w:ascii="Arial Unicode MS" w:eastAsia="Arial Unicode MS" w:hAnsi="Arial Unicode MS" w:cs="Arial Unicode MS"/>
        </w:rPr>
        <w:t xml:space="preserve">, </w:t>
      </w:r>
      <w:proofErr w:type="spellStart"/>
      <w:r w:rsidR="00A9271B">
        <w:rPr>
          <w:rFonts w:ascii="Arial Unicode MS" w:eastAsia="Arial Unicode MS" w:hAnsi="Arial Unicode MS" w:cs="Arial Unicode MS"/>
        </w:rPr>
        <w:t>Mshana</w:t>
      </w:r>
      <w:proofErr w:type="spellEnd"/>
      <w:r w:rsidR="00A9271B">
        <w:rPr>
          <w:rFonts w:ascii="Arial Unicode MS" w:eastAsia="Arial Unicode MS" w:hAnsi="Arial Unicode MS" w:cs="Arial Unicode MS"/>
        </w:rPr>
        <w:t xml:space="preserve">, </w:t>
      </w:r>
      <w:proofErr w:type="spellStart"/>
      <w:r w:rsidR="00A9271B">
        <w:rPr>
          <w:rFonts w:ascii="Arial Unicode MS" w:eastAsia="Arial Unicode MS" w:hAnsi="Arial Unicode MS" w:cs="Arial Unicode MS"/>
        </w:rPr>
        <w:t>Birdthistle</w:t>
      </w:r>
      <w:proofErr w:type="spellEnd"/>
      <w:r w:rsidR="00A9271B">
        <w:rPr>
          <w:rFonts w:ascii="Arial Unicode MS" w:eastAsia="Arial Unicode MS" w:hAnsi="Arial Unicode MS" w:cs="Arial Unicode MS"/>
        </w:rPr>
        <w:t xml:space="preserve">, </w:t>
      </w:r>
      <w:proofErr w:type="spellStart"/>
      <w:r w:rsidR="00A9271B">
        <w:rPr>
          <w:rFonts w:ascii="Arial Unicode MS" w:eastAsia="Arial Unicode MS" w:hAnsi="Arial Unicode MS" w:cs="Arial Unicode MS"/>
        </w:rPr>
        <w:t>Bulugu</w:t>
      </w:r>
      <w:proofErr w:type="spellEnd"/>
      <w:r w:rsidR="00A9271B">
        <w:rPr>
          <w:rFonts w:ascii="Arial Unicode MS" w:eastAsia="Arial Unicode MS" w:hAnsi="Arial Unicode MS" w:cs="Arial Unicode MS"/>
        </w:rPr>
        <w:t xml:space="preserve">, </w:t>
      </w:r>
      <w:proofErr w:type="spellStart"/>
      <w:r w:rsidR="00A9271B">
        <w:rPr>
          <w:rFonts w:ascii="Arial Unicode MS" w:eastAsia="Arial Unicode MS" w:hAnsi="Arial Unicode MS" w:cs="Arial Unicode MS"/>
        </w:rPr>
        <w:t>Zaba</w:t>
      </w:r>
      <w:proofErr w:type="spellEnd"/>
      <w:r w:rsidR="00A9271B">
        <w:rPr>
          <w:rFonts w:ascii="Arial Unicode MS" w:eastAsia="Arial Unicode MS" w:hAnsi="Arial Unicode MS" w:cs="Arial Unicode MS"/>
        </w:rPr>
        <w:t xml:space="preserve"> and </w:t>
      </w:r>
      <w:proofErr w:type="spellStart"/>
      <w:r w:rsidR="00A9271B">
        <w:rPr>
          <w:rFonts w:ascii="Arial Unicode MS" w:eastAsia="Arial Unicode MS" w:hAnsi="Arial Unicode MS" w:cs="Arial Unicode MS"/>
        </w:rPr>
        <w:t>Urassa</w:t>
      </w:r>
      <w:proofErr w:type="spellEnd"/>
      <w:r w:rsidR="00A9271B">
        <w:rPr>
          <w:rFonts w:ascii="Arial Unicode MS" w:eastAsia="Arial Unicode MS" w:hAnsi="Arial Unicode MS" w:cs="Arial Unicode MS"/>
        </w:rPr>
        <w:t>, 2014)</w:t>
      </w:r>
      <w:r w:rsidR="00A46D8A">
        <w:rPr>
          <w:rFonts w:ascii="Arial Unicode MS" w:eastAsia="Arial Unicode MS" w:hAnsi="Arial Unicode MS" w:cs="Arial Unicode MS"/>
        </w:rPr>
        <w:t>, as they introduce a sense of distance between the researcher and the participant</w:t>
      </w:r>
      <w:r w:rsidR="00976830">
        <w:rPr>
          <w:rFonts w:ascii="Arial Unicode MS" w:eastAsia="Arial Unicode MS" w:hAnsi="Arial Unicode MS" w:cs="Arial Unicode MS"/>
        </w:rPr>
        <w:t>;</w:t>
      </w:r>
      <w:r w:rsidR="00A46D8A">
        <w:rPr>
          <w:rFonts w:ascii="Arial Unicode MS" w:eastAsia="Arial Unicode MS" w:hAnsi="Arial Unicode MS" w:cs="Arial Unicode MS"/>
        </w:rPr>
        <w:t xml:space="preserve"> particularly if the study is done anonymously as ours was. </w:t>
      </w:r>
      <w:r w:rsidR="00973824">
        <w:rPr>
          <w:rFonts w:ascii="Arial Unicode MS" w:eastAsia="Arial Unicode MS" w:hAnsi="Arial Unicode MS" w:cs="Arial Unicode MS"/>
        </w:rPr>
        <w:t xml:space="preserve">In our research, we are not </w:t>
      </w:r>
      <w:r w:rsidR="008F56D4" w:rsidRPr="00030293">
        <w:rPr>
          <w:rFonts w:ascii="Arial Unicode MS" w:eastAsia="Arial Unicode MS" w:hAnsi="Arial Unicode MS" w:cs="Arial Unicode MS"/>
        </w:rPr>
        <w:t xml:space="preserve">concerned about social desirability in </w:t>
      </w:r>
      <w:r w:rsidR="00F538D0">
        <w:rPr>
          <w:rFonts w:ascii="Arial Unicode MS" w:eastAsia="Arial Unicode MS" w:hAnsi="Arial Unicode MS" w:cs="Arial Unicode MS"/>
        </w:rPr>
        <w:t>the</w:t>
      </w:r>
      <w:r w:rsidR="008F56D4" w:rsidRPr="00030293">
        <w:rPr>
          <w:rFonts w:ascii="Arial Unicode MS" w:eastAsia="Arial Unicode MS" w:hAnsi="Arial Unicode MS" w:cs="Arial Unicode MS"/>
        </w:rPr>
        <w:t xml:space="preserve"> more traditional sense</w:t>
      </w:r>
      <w:r w:rsidR="00FC11A9" w:rsidRPr="00030293">
        <w:rPr>
          <w:rFonts w:ascii="Arial Unicode MS" w:eastAsia="Arial Unicode MS" w:hAnsi="Arial Unicode MS" w:cs="Arial Unicode MS"/>
        </w:rPr>
        <w:t xml:space="preserve"> (</w:t>
      </w:r>
      <w:r w:rsidR="008F56D4" w:rsidRPr="00030293">
        <w:rPr>
          <w:rFonts w:ascii="Arial Unicode MS" w:eastAsia="Arial Unicode MS" w:hAnsi="Arial Unicode MS" w:cs="Arial Unicode MS"/>
        </w:rPr>
        <w:t xml:space="preserve">i.e. in terms of </w:t>
      </w:r>
      <w:r w:rsidR="00F538D0">
        <w:rPr>
          <w:rFonts w:ascii="Arial Unicode MS" w:eastAsia="Arial Unicode MS" w:hAnsi="Arial Unicode MS" w:cs="Arial Unicode MS"/>
        </w:rPr>
        <w:t xml:space="preserve">it obstructing </w:t>
      </w:r>
      <w:r w:rsidR="008F56D4" w:rsidRPr="00030293">
        <w:rPr>
          <w:rFonts w:ascii="Arial Unicode MS" w:eastAsia="Arial Unicode MS" w:hAnsi="Arial Unicode MS" w:cs="Arial Unicode MS"/>
        </w:rPr>
        <w:t>participants</w:t>
      </w:r>
      <w:r w:rsidR="00F538D0" w:rsidRPr="00F538D0">
        <w:rPr>
          <w:rFonts w:ascii="Arial Unicode MS" w:eastAsia="Arial Unicode MS" w:hAnsi="Arial Unicode MS" w:cs="Arial Unicode MS"/>
        </w:rPr>
        <w:t xml:space="preserve"> </w:t>
      </w:r>
      <w:r w:rsidR="00F538D0" w:rsidRPr="00030293">
        <w:rPr>
          <w:rFonts w:ascii="Arial Unicode MS" w:eastAsia="Arial Unicode MS" w:hAnsi="Arial Unicode MS" w:cs="Arial Unicode MS"/>
        </w:rPr>
        <w:t>faithfully reproduc</w:t>
      </w:r>
      <w:r w:rsidR="00B63543">
        <w:rPr>
          <w:rFonts w:ascii="Arial Unicode MS" w:eastAsia="Arial Unicode MS" w:hAnsi="Arial Unicode MS" w:cs="Arial Unicode MS"/>
        </w:rPr>
        <w:t>tion of</w:t>
      </w:r>
      <w:r w:rsidR="008F56D4" w:rsidRPr="00030293">
        <w:rPr>
          <w:rFonts w:ascii="Arial Unicode MS" w:eastAsia="Arial Unicode MS" w:hAnsi="Arial Unicode MS" w:cs="Arial Unicode MS"/>
        </w:rPr>
        <w:t xml:space="preserve"> </w:t>
      </w:r>
      <w:r w:rsidR="00F538D0">
        <w:rPr>
          <w:rFonts w:ascii="Arial Unicode MS" w:eastAsia="Arial Unicode MS" w:hAnsi="Arial Unicode MS" w:cs="Arial Unicode MS"/>
        </w:rPr>
        <w:t xml:space="preserve">their </w:t>
      </w:r>
      <w:r w:rsidR="008F56D4" w:rsidRPr="00030293">
        <w:rPr>
          <w:rFonts w:ascii="Arial Unicode MS" w:eastAsia="Arial Unicode MS" w:hAnsi="Arial Unicode MS" w:cs="Arial Unicode MS"/>
        </w:rPr>
        <w:t>‘real’ views</w:t>
      </w:r>
      <w:r w:rsidR="00FC11A9" w:rsidRPr="00030293">
        <w:rPr>
          <w:rFonts w:ascii="Arial Unicode MS" w:eastAsia="Arial Unicode MS" w:hAnsi="Arial Unicode MS" w:cs="Arial Unicode MS"/>
        </w:rPr>
        <w:t>)</w:t>
      </w:r>
      <w:r w:rsidR="000F3276" w:rsidRPr="00030293">
        <w:rPr>
          <w:rFonts w:ascii="Arial Unicode MS" w:eastAsia="Arial Unicode MS" w:hAnsi="Arial Unicode MS" w:cs="Arial Unicode MS"/>
        </w:rPr>
        <w:t>,</w:t>
      </w:r>
      <w:r w:rsidR="008F56D4" w:rsidRPr="00030293">
        <w:rPr>
          <w:rFonts w:ascii="Arial Unicode MS" w:eastAsia="Arial Unicode MS" w:hAnsi="Arial Unicode MS" w:cs="Arial Unicode MS"/>
        </w:rPr>
        <w:t xml:space="preserve"> </w:t>
      </w:r>
      <w:r w:rsidR="00973824">
        <w:rPr>
          <w:rFonts w:ascii="Arial Unicode MS" w:eastAsia="Arial Unicode MS" w:hAnsi="Arial Unicode MS" w:cs="Arial Unicode MS"/>
        </w:rPr>
        <w:t xml:space="preserve">but </w:t>
      </w:r>
      <w:r w:rsidR="00A46D8A">
        <w:rPr>
          <w:rFonts w:ascii="Arial Unicode MS" w:eastAsia="Arial Unicode MS" w:hAnsi="Arial Unicode MS" w:cs="Arial Unicode MS"/>
        </w:rPr>
        <w:t xml:space="preserve">we did feel that </w:t>
      </w:r>
      <w:r w:rsidR="00F538D0">
        <w:rPr>
          <w:rFonts w:ascii="Arial Unicode MS" w:eastAsia="Arial Unicode MS" w:hAnsi="Arial Unicode MS" w:cs="Arial Unicode MS"/>
        </w:rPr>
        <w:t xml:space="preserve">vignettes </w:t>
      </w:r>
      <w:r w:rsidR="00A46D8A">
        <w:rPr>
          <w:rFonts w:ascii="Arial Unicode MS" w:eastAsia="Arial Unicode MS" w:hAnsi="Arial Unicode MS" w:cs="Arial Unicode MS"/>
        </w:rPr>
        <w:t>might elicit opinions</w:t>
      </w:r>
      <w:r w:rsidR="00B63543">
        <w:rPr>
          <w:rFonts w:ascii="Arial Unicode MS" w:eastAsia="Arial Unicode MS" w:hAnsi="Arial Unicode MS" w:cs="Arial Unicode MS"/>
        </w:rPr>
        <w:t xml:space="preserve"> that could be less socially ‘safe’</w:t>
      </w:r>
      <w:r w:rsidR="00A46D8A">
        <w:rPr>
          <w:rFonts w:ascii="Arial Unicode MS" w:eastAsia="Arial Unicode MS" w:hAnsi="Arial Unicode MS" w:cs="Arial Unicode MS"/>
        </w:rPr>
        <w:t xml:space="preserve"> </w:t>
      </w:r>
      <w:r w:rsidR="00A46D8A">
        <w:rPr>
          <w:rFonts w:ascii="Arial Unicode MS" w:eastAsia="Arial Unicode MS" w:hAnsi="Arial Unicode MS" w:cs="Arial Unicode MS"/>
        </w:rPr>
        <w:lastRenderedPageBreak/>
        <w:t xml:space="preserve">than if we asked people about their opinions face to face. </w:t>
      </w:r>
      <w:r w:rsidR="00B075C9" w:rsidRPr="00030293">
        <w:rPr>
          <w:rFonts w:ascii="Arial Unicode MS" w:eastAsia="Arial Unicode MS" w:hAnsi="Arial Unicode MS" w:cs="Arial Unicode MS"/>
        </w:rPr>
        <w:t xml:space="preserve">In our experience, </w:t>
      </w:r>
      <w:r w:rsidR="00F538D0">
        <w:rPr>
          <w:rFonts w:ascii="Arial Unicode MS" w:eastAsia="Arial Unicode MS" w:hAnsi="Arial Unicode MS" w:cs="Arial Unicode MS"/>
        </w:rPr>
        <w:t>vignettes</w:t>
      </w:r>
      <w:r w:rsidR="00F538D0" w:rsidRPr="00030293">
        <w:rPr>
          <w:rFonts w:ascii="Arial Unicode MS" w:eastAsia="Arial Unicode MS" w:hAnsi="Arial Unicode MS" w:cs="Arial Unicode MS"/>
        </w:rPr>
        <w:t xml:space="preserve"> </w:t>
      </w:r>
      <w:r w:rsidR="00B075C9" w:rsidRPr="00030293">
        <w:rPr>
          <w:rFonts w:ascii="Arial Unicode MS" w:eastAsia="Arial Unicode MS" w:hAnsi="Arial Unicode MS" w:cs="Arial Unicode MS"/>
        </w:rPr>
        <w:t>d</w:t>
      </w:r>
      <w:r w:rsidR="00976830">
        <w:rPr>
          <w:rFonts w:ascii="Arial Unicode MS" w:eastAsia="Arial Unicode MS" w:hAnsi="Arial Unicode MS" w:cs="Arial Unicode MS"/>
        </w:rPr>
        <w:t>o</w:t>
      </w:r>
      <w:r w:rsidR="00B075C9" w:rsidRPr="00030293">
        <w:rPr>
          <w:rFonts w:ascii="Arial Unicode MS" w:eastAsia="Arial Unicode MS" w:hAnsi="Arial Unicode MS" w:cs="Arial Unicode MS"/>
        </w:rPr>
        <w:t xml:space="preserve"> not necessarily stop participants from producing ‘socially desirable’ views</w:t>
      </w:r>
      <w:r w:rsidR="006A22BA">
        <w:rPr>
          <w:rFonts w:ascii="Arial Unicode MS" w:eastAsia="Arial Unicode MS" w:hAnsi="Arial Unicode MS" w:cs="Arial Unicode MS"/>
        </w:rPr>
        <w:t xml:space="preserve"> </w:t>
      </w:r>
      <w:r w:rsidR="00B63543">
        <w:rPr>
          <w:rFonts w:ascii="Arial Unicode MS" w:eastAsia="Arial Unicode MS" w:hAnsi="Arial Unicode MS" w:cs="Arial Unicode MS"/>
        </w:rPr>
        <w:t xml:space="preserve">but they do also elicit </w:t>
      </w:r>
      <w:r w:rsidR="00B075C9" w:rsidRPr="00030293">
        <w:rPr>
          <w:rFonts w:ascii="Arial Unicode MS" w:eastAsia="Arial Unicode MS" w:hAnsi="Arial Unicode MS" w:cs="Arial Unicode MS"/>
        </w:rPr>
        <w:t xml:space="preserve">views </w:t>
      </w:r>
      <w:r w:rsidR="00B63543">
        <w:rPr>
          <w:rFonts w:ascii="Arial Unicode MS" w:eastAsia="Arial Unicode MS" w:hAnsi="Arial Unicode MS" w:cs="Arial Unicode MS"/>
        </w:rPr>
        <w:t xml:space="preserve">that might not be voiced more </w:t>
      </w:r>
      <w:proofErr w:type="gramStart"/>
      <w:r w:rsidR="00B63543">
        <w:rPr>
          <w:rFonts w:ascii="Arial Unicode MS" w:eastAsia="Arial Unicode MS" w:hAnsi="Arial Unicode MS" w:cs="Arial Unicode MS"/>
        </w:rPr>
        <w:t xml:space="preserve">openly </w:t>
      </w:r>
      <w:r w:rsidR="00B075C9" w:rsidRPr="00030293">
        <w:rPr>
          <w:rFonts w:ascii="Arial Unicode MS" w:eastAsia="Arial Unicode MS" w:hAnsi="Arial Unicode MS" w:cs="Arial Unicode MS"/>
        </w:rPr>
        <w:t>.</w:t>
      </w:r>
      <w:proofErr w:type="gramEnd"/>
      <w:r w:rsidR="00B075C9" w:rsidRPr="00030293">
        <w:rPr>
          <w:rFonts w:ascii="Arial Unicode MS" w:eastAsia="Arial Unicode MS" w:hAnsi="Arial Unicode MS" w:cs="Arial Unicode MS"/>
        </w:rPr>
        <w:t xml:space="preserve"> </w:t>
      </w:r>
      <w:r w:rsidR="00BA770D">
        <w:rPr>
          <w:rFonts w:ascii="Arial Unicode MS" w:eastAsia="Arial Unicode MS" w:hAnsi="Arial Unicode MS" w:cs="Arial Unicode MS"/>
        </w:rPr>
        <w:t>For example:</w:t>
      </w:r>
    </w:p>
    <w:p w:rsidR="00000000" w:rsidRDefault="003919E5">
      <w:pPr>
        <w:ind w:left="680"/>
        <w:rPr>
          <w:rFonts w:ascii="Arial Unicode MS" w:eastAsia="Arial Unicode MS" w:hAnsi="Arial Unicode MS" w:cs="Arial Unicode MS"/>
          <w:b/>
          <w:color w:val="2A2A2A"/>
        </w:rPr>
      </w:pPr>
      <w:r w:rsidRPr="003919E5">
        <w:rPr>
          <w:rStyle w:val="data3"/>
          <w:rFonts w:ascii="Arial Unicode MS" w:eastAsia="Arial Unicode MS" w:hAnsi="Arial Unicode MS" w:cs="Arial Unicode MS"/>
        </w:rPr>
        <w:t xml:space="preserve">I imagine Hannah to be a typical self-absorbed teenager. She probably feels egocentric, that all eyes are on her. </w:t>
      </w:r>
      <w:proofErr w:type="spellStart"/>
      <w:r w:rsidRPr="003919E5">
        <w:rPr>
          <w:rStyle w:val="data3"/>
          <w:rFonts w:ascii="Arial Unicode MS" w:eastAsia="Arial Unicode MS" w:hAnsi="Arial Unicode MS" w:cs="Arial Unicode MS"/>
        </w:rPr>
        <w:t>Shes</w:t>
      </w:r>
      <w:proofErr w:type="spellEnd"/>
      <w:r w:rsidRPr="003919E5">
        <w:rPr>
          <w:rStyle w:val="data3"/>
          <w:rFonts w:ascii="Arial Unicode MS" w:eastAsia="Arial Unicode MS" w:hAnsi="Arial Unicode MS" w:cs="Arial Unicode MS"/>
        </w:rPr>
        <w:t xml:space="preserve"> probably an avid watcher of music channels, celebrity get me out of here and the only ways is Essex. </w:t>
      </w:r>
      <w:r w:rsidR="00511F19" w:rsidRPr="00511F19">
        <w:rPr>
          <w:rStyle w:val="data3"/>
          <w:rFonts w:ascii="Arial Unicode MS" w:eastAsia="Arial Unicode MS" w:hAnsi="Arial Unicode MS" w:cs="Arial Unicode MS"/>
        </w:rPr>
        <w:t>(</w:t>
      </w:r>
      <w:r w:rsidRPr="003919E5">
        <w:rPr>
          <w:rStyle w:val="data3"/>
          <w:rFonts w:ascii="Arial Unicode MS" w:eastAsia="Arial Unicode MS" w:hAnsi="Arial Unicode MS" w:cs="Arial Unicode MS"/>
        </w:rPr>
        <w:t>HLR089)</w:t>
      </w:r>
    </w:p>
    <w:p w:rsidR="00511F19" w:rsidRPr="00511F19" w:rsidRDefault="003919E5" w:rsidP="00511F19">
      <w:pPr>
        <w:spacing w:after="0" w:line="240" w:lineRule="auto"/>
        <w:ind w:left="680" w:right="680"/>
        <w:jc w:val="both"/>
        <w:rPr>
          <w:rFonts w:ascii="Arial Unicode MS" w:eastAsia="Arial Unicode MS" w:hAnsi="Arial Unicode MS" w:cs="Arial Unicode MS"/>
          <w:i/>
        </w:rPr>
      </w:pPr>
      <w:r w:rsidRPr="003919E5">
        <w:rPr>
          <w:rStyle w:val="data3"/>
          <w:rFonts w:ascii="Arial Unicode MS" w:eastAsia="Arial Unicode MS" w:hAnsi="Arial Unicode MS" w:cs="Arial Unicode MS"/>
        </w:rPr>
        <w:t xml:space="preserve"> </w:t>
      </w:r>
      <w:r w:rsidR="00511F19" w:rsidRPr="00511F19" w:rsidDel="00511F19">
        <w:rPr>
          <w:rFonts w:ascii="Arial Unicode MS" w:eastAsia="Arial Unicode MS" w:hAnsi="Arial Unicode MS" w:cs="Arial Unicode MS"/>
          <w:i/>
        </w:rPr>
        <w:t xml:space="preserve"> </w:t>
      </w:r>
    </w:p>
    <w:p w:rsidR="00511F19" w:rsidRPr="009F1FD7" w:rsidRDefault="00BA770D" w:rsidP="00511F19">
      <w:pPr>
        <w:spacing w:after="0" w:line="240" w:lineRule="auto"/>
        <w:ind w:left="680" w:right="680"/>
        <w:jc w:val="both"/>
        <w:rPr>
          <w:rFonts w:ascii="Arial Unicode MS" w:eastAsia="Arial Unicode MS" w:hAnsi="Arial Unicode MS" w:cs="Arial Unicode MS"/>
          <w:i/>
        </w:rPr>
      </w:pPr>
      <w:r w:rsidRPr="009F1FD7">
        <w:rPr>
          <w:rFonts w:ascii="Arial Unicode MS" w:eastAsia="Arial Unicode MS" w:hAnsi="Arial Unicode MS" w:cs="Arial Unicode MS"/>
          <w:i/>
        </w:rPr>
        <w:t xml:space="preserve">“I think people generally will see him as a silly boy who has taken his exercising to excess. They will think that he has done this out of vanity, and probably think he should just be able to change his habits and start eating normally immediately. They will think him wilful when he does not, and lose patience and have no sympathy for him”. </w:t>
      </w:r>
      <w:proofErr w:type="gramStart"/>
      <w:r w:rsidRPr="009F1FD7">
        <w:rPr>
          <w:rFonts w:ascii="Arial Unicode MS" w:eastAsia="Arial Unicode MS" w:hAnsi="Arial Unicode MS" w:cs="Arial Unicode MS"/>
          <w:i/>
        </w:rPr>
        <w:t>BR574(</w:t>
      </w:r>
      <w:proofErr w:type="gramEnd"/>
      <w:r w:rsidRPr="009F1FD7">
        <w:rPr>
          <w:rFonts w:ascii="Arial Unicode MS" w:eastAsia="Arial Unicode MS" w:hAnsi="Arial Unicode MS" w:cs="Arial Unicode MS"/>
          <w:i/>
        </w:rPr>
        <w:t>M)</w:t>
      </w:r>
    </w:p>
    <w:p w:rsidR="00BA770D" w:rsidRDefault="00BA770D" w:rsidP="00030293">
      <w:pPr>
        <w:spacing w:after="0" w:line="360" w:lineRule="auto"/>
        <w:rPr>
          <w:rFonts w:ascii="Arial Unicode MS" w:eastAsia="Arial Unicode MS" w:hAnsi="Arial Unicode MS" w:cs="Arial Unicode MS"/>
        </w:rPr>
      </w:pPr>
    </w:p>
    <w:p w:rsidR="001E23BA" w:rsidRDefault="00AF608D" w:rsidP="00030293">
      <w:pPr>
        <w:spacing w:after="0" w:line="360" w:lineRule="auto"/>
        <w:rPr>
          <w:rFonts w:ascii="Arial Unicode MS" w:eastAsia="Arial Unicode MS" w:hAnsi="Arial Unicode MS" w:cs="Arial Unicode MS"/>
        </w:rPr>
      </w:pPr>
      <w:r>
        <w:rPr>
          <w:rFonts w:ascii="Arial Unicode MS" w:eastAsia="Arial Unicode MS" w:hAnsi="Arial Unicode MS" w:cs="Arial Unicode MS"/>
        </w:rPr>
        <w:t>T</w:t>
      </w:r>
      <w:r w:rsidR="0042747B">
        <w:rPr>
          <w:rFonts w:ascii="Arial Unicode MS" w:eastAsia="Arial Unicode MS" w:hAnsi="Arial Unicode MS" w:cs="Arial Unicode MS"/>
        </w:rPr>
        <w:t>he</w:t>
      </w:r>
      <w:r>
        <w:rPr>
          <w:rFonts w:ascii="Arial Unicode MS" w:eastAsia="Arial Unicode MS" w:hAnsi="Arial Unicode MS" w:cs="Arial Unicode MS"/>
        </w:rPr>
        <w:t>se extracts highlight</w:t>
      </w:r>
      <w:r w:rsidR="0042747B">
        <w:rPr>
          <w:rFonts w:ascii="Arial Unicode MS" w:eastAsia="Arial Unicode MS" w:hAnsi="Arial Unicode MS" w:cs="Arial Unicode MS"/>
        </w:rPr>
        <w:t xml:space="preserve"> two quite different constructions </w:t>
      </w:r>
      <w:r>
        <w:rPr>
          <w:rFonts w:ascii="Arial Unicode MS" w:eastAsia="Arial Unicode MS" w:hAnsi="Arial Unicode MS" w:cs="Arial Unicode MS"/>
        </w:rPr>
        <w:t>of the ‘anorexic’</w:t>
      </w:r>
      <w:r w:rsidR="0042747B">
        <w:rPr>
          <w:rFonts w:ascii="Arial Unicode MS" w:eastAsia="Arial Unicode MS" w:hAnsi="Arial Unicode MS" w:cs="Arial Unicode MS"/>
        </w:rPr>
        <w:t xml:space="preserve"> as ‘silly’. </w:t>
      </w:r>
      <w:r>
        <w:rPr>
          <w:rFonts w:ascii="Arial Unicode MS" w:eastAsia="Arial Unicode MS" w:hAnsi="Arial Unicode MS" w:cs="Arial Unicode MS"/>
        </w:rPr>
        <w:t>I</w:t>
      </w:r>
      <w:r w:rsidR="0042747B">
        <w:rPr>
          <w:rFonts w:ascii="Arial Unicode MS" w:eastAsia="Arial Unicode MS" w:hAnsi="Arial Unicode MS" w:cs="Arial Unicode MS"/>
        </w:rPr>
        <w:t xml:space="preserve">n the first, we see a </w:t>
      </w:r>
      <w:r w:rsidR="00511F19">
        <w:rPr>
          <w:rFonts w:ascii="Arial Unicode MS" w:eastAsia="Arial Unicode MS" w:hAnsi="Arial Unicode MS" w:cs="Arial Unicode MS"/>
        </w:rPr>
        <w:t xml:space="preserve">quite derogatory </w:t>
      </w:r>
      <w:r w:rsidR="004D2C82">
        <w:rPr>
          <w:rFonts w:ascii="Arial Unicode MS" w:eastAsia="Arial Unicode MS" w:hAnsi="Arial Unicode MS" w:cs="Arial Unicode MS"/>
        </w:rPr>
        <w:t>portrayal of Hannah as self-</w:t>
      </w:r>
      <w:proofErr w:type="spellStart"/>
      <w:r w:rsidR="004D2C82">
        <w:rPr>
          <w:rFonts w:ascii="Arial Unicode MS" w:eastAsia="Arial Unicode MS" w:hAnsi="Arial Unicode MS" w:cs="Arial Unicode MS"/>
        </w:rPr>
        <w:t>obessessed</w:t>
      </w:r>
      <w:proofErr w:type="spellEnd"/>
      <w:r w:rsidR="004D2C82">
        <w:rPr>
          <w:rFonts w:ascii="Arial Unicode MS" w:eastAsia="Arial Unicode MS" w:hAnsi="Arial Unicode MS" w:cs="Arial Unicode MS"/>
        </w:rPr>
        <w:t xml:space="preserve"> and concerned only or primarily with media trivia</w:t>
      </w:r>
      <w:r w:rsidR="0042747B">
        <w:rPr>
          <w:rFonts w:ascii="Arial Unicode MS" w:eastAsia="Arial Unicode MS" w:hAnsi="Arial Unicode MS" w:cs="Arial Unicode MS"/>
        </w:rPr>
        <w:t xml:space="preserve">. In the second, we see </w:t>
      </w:r>
      <w:r w:rsidR="004D2C82">
        <w:rPr>
          <w:rFonts w:ascii="Arial Unicode MS" w:eastAsia="Arial Unicode MS" w:hAnsi="Arial Unicode MS" w:cs="Arial Unicode MS"/>
        </w:rPr>
        <w:t>similarly</w:t>
      </w:r>
      <w:r w:rsidR="0042747B">
        <w:rPr>
          <w:rFonts w:ascii="Arial Unicode MS" w:eastAsia="Arial Unicode MS" w:hAnsi="Arial Unicode MS" w:cs="Arial Unicode MS"/>
        </w:rPr>
        <w:t xml:space="preserve"> </w:t>
      </w:r>
      <w:r w:rsidR="004D2C82">
        <w:rPr>
          <w:rFonts w:ascii="Arial Unicode MS" w:eastAsia="Arial Unicode MS" w:hAnsi="Arial Unicode MS" w:cs="Arial Unicode MS"/>
        </w:rPr>
        <w:t>un</w:t>
      </w:r>
      <w:r w:rsidR="0042747B">
        <w:rPr>
          <w:rFonts w:ascii="Arial Unicode MS" w:eastAsia="Arial Unicode MS" w:hAnsi="Arial Unicode MS" w:cs="Arial Unicode MS"/>
        </w:rPr>
        <w:t xml:space="preserve">sympathetic </w:t>
      </w:r>
      <w:r w:rsidR="008170D9">
        <w:rPr>
          <w:rFonts w:ascii="Arial Unicode MS" w:eastAsia="Arial Unicode MS" w:hAnsi="Arial Unicode MS" w:cs="Arial Unicode MS"/>
        </w:rPr>
        <w:t>description</w:t>
      </w:r>
      <w:r w:rsidR="004D2C82">
        <w:rPr>
          <w:rFonts w:ascii="Arial Unicode MS" w:eastAsia="Arial Unicode MS" w:hAnsi="Arial Unicode MS" w:cs="Arial Unicode MS"/>
        </w:rPr>
        <w:t>s</w:t>
      </w:r>
      <w:r w:rsidR="008170D9">
        <w:rPr>
          <w:rFonts w:ascii="Arial Unicode MS" w:eastAsia="Arial Unicode MS" w:hAnsi="Arial Unicode MS" w:cs="Arial Unicode MS"/>
        </w:rPr>
        <w:t xml:space="preserve"> </w:t>
      </w:r>
      <w:r w:rsidR="0042747B">
        <w:rPr>
          <w:rFonts w:ascii="Arial Unicode MS" w:eastAsia="Arial Unicode MS" w:hAnsi="Arial Unicode MS" w:cs="Arial Unicode MS"/>
        </w:rPr>
        <w:t xml:space="preserve">of </w:t>
      </w:r>
      <w:proofErr w:type="spellStart"/>
      <w:r w:rsidR="0042747B">
        <w:rPr>
          <w:rFonts w:ascii="Arial Unicode MS" w:eastAsia="Arial Unicode MS" w:hAnsi="Arial Unicode MS" w:cs="Arial Unicode MS"/>
        </w:rPr>
        <w:t>Harryas</w:t>
      </w:r>
      <w:proofErr w:type="spellEnd"/>
      <w:r w:rsidR="0042747B">
        <w:rPr>
          <w:rFonts w:ascii="Arial Unicode MS" w:eastAsia="Arial Unicode MS" w:hAnsi="Arial Unicode MS" w:cs="Arial Unicode MS"/>
        </w:rPr>
        <w:t xml:space="preserve"> </w:t>
      </w:r>
      <w:r w:rsidR="00BE38B1">
        <w:rPr>
          <w:rFonts w:ascii="Arial Unicode MS" w:eastAsia="Arial Unicode MS" w:hAnsi="Arial Unicode MS" w:cs="Arial Unicode MS"/>
        </w:rPr>
        <w:t xml:space="preserve">silly, </w:t>
      </w:r>
      <w:r w:rsidR="0042747B">
        <w:rPr>
          <w:rFonts w:ascii="Arial Unicode MS" w:eastAsia="Arial Unicode MS" w:hAnsi="Arial Unicode MS" w:cs="Arial Unicode MS"/>
        </w:rPr>
        <w:t>vain</w:t>
      </w:r>
      <w:r w:rsidR="008170D9">
        <w:rPr>
          <w:rFonts w:ascii="Arial Unicode MS" w:eastAsia="Arial Unicode MS" w:hAnsi="Arial Unicode MS" w:cs="Arial Unicode MS"/>
        </w:rPr>
        <w:t xml:space="preserve">, </w:t>
      </w:r>
      <w:r>
        <w:rPr>
          <w:rFonts w:ascii="Arial Unicode MS" w:eastAsia="Arial Unicode MS" w:hAnsi="Arial Unicode MS" w:cs="Arial Unicode MS"/>
        </w:rPr>
        <w:t>wilful</w:t>
      </w:r>
      <w:r w:rsidR="008170D9">
        <w:rPr>
          <w:rFonts w:ascii="Arial Unicode MS" w:eastAsia="Arial Unicode MS" w:hAnsi="Arial Unicode MS" w:cs="Arial Unicode MS"/>
        </w:rPr>
        <w:t>, and abnormal</w:t>
      </w:r>
      <w:r>
        <w:rPr>
          <w:rFonts w:ascii="Arial Unicode MS" w:eastAsia="Arial Unicode MS" w:hAnsi="Arial Unicode MS" w:cs="Arial Unicode MS"/>
        </w:rPr>
        <w:t xml:space="preserve">. </w:t>
      </w:r>
      <w:r w:rsidR="008170D9">
        <w:rPr>
          <w:rFonts w:ascii="Arial Unicode MS" w:eastAsia="Arial Unicode MS" w:hAnsi="Arial Unicode MS" w:cs="Arial Unicode MS"/>
        </w:rPr>
        <w:t>We have no way of knowing if these same views would have been expressed using other</w:t>
      </w:r>
      <w:r w:rsidR="008D5361">
        <w:rPr>
          <w:rFonts w:ascii="Arial Unicode MS" w:eastAsia="Arial Unicode MS" w:hAnsi="Arial Unicode MS" w:cs="Arial Unicode MS"/>
        </w:rPr>
        <w:t xml:space="preserve"> </w:t>
      </w:r>
      <w:r w:rsidR="008170D9">
        <w:rPr>
          <w:rFonts w:ascii="Arial Unicode MS" w:eastAsia="Arial Unicode MS" w:hAnsi="Arial Unicode MS" w:cs="Arial Unicode MS"/>
        </w:rPr>
        <w:t xml:space="preserve">data collection methods (like interviews or focus groups). However, overall, our experience of vignette methods across a range of studies is that they </w:t>
      </w:r>
      <w:r w:rsidR="004D2C82">
        <w:rPr>
          <w:rFonts w:ascii="Arial Unicode MS" w:eastAsia="Arial Unicode MS" w:hAnsi="Arial Unicode MS" w:cs="Arial Unicode MS"/>
        </w:rPr>
        <w:t>en</w:t>
      </w:r>
      <w:r w:rsidR="008170D9">
        <w:rPr>
          <w:rFonts w:ascii="Arial Unicode MS" w:eastAsia="Arial Unicode MS" w:hAnsi="Arial Unicode MS" w:cs="Arial Unicode MS"/>
        </w:rPr>
        <w:t>a</w:t>
      </w:r>
      <w:r w:rsidR="008170D9" w:rsidRPr="008170D9">
        <w:rPr>
          <w:rFonts w:ascii="Arial Unicode MS" w:eastAsia="Arial Unicode MS" w:hAnsi="Arial Unicode MS" w:cs="Arial Unicode MS"/>
        </w:rPr>
        <w:t xml:space="preserve">ble </w:t>
      </w:r>
      <w:r w:rsidR="004D2C82">
        <w:rPr>
          <w:rFonts w:ascii="Arial Unicode MS" w:eastAsia="Arial Unicode MS" w:hAnsi="Arial Unicode MS" w:cs="Arial Unicode MS"/>
        </w:rPr>
        <w:t xml:space="preserve">us </w:t>
      </w:r>
      <w:r w:rsidR="008170D9" w:rsidRPr="008170D9">
        <w:rPr>
          <w:rFonts w:ascii="Arial Unicode MS" w:eastAsia="Arial Unicode MS" w:hAnsi="Arial Unicode MS" w:cs="Arial Unicode MS"/>
        </w:rPr>
        <w:t xml:space="preserve">to access a much wider range of responses than might have been possible if participants were asked </w:t>
      </w:r>
      <w:r w:rsidR="00BE38B1">
        <w:rPr>
          <w:rFonts w:ascii="Arial Unicode MS" w:eastAsia="Arial Unicode MS" w:hAnsi="Arial Unicode MS" w:cs="Arial Unicode MS"/>
        </w:rPr>
        <w:t>to express</w:t>
      </w:r>
      <w:r w:rsidR="008170D9" w:rsidRPr="008170D9">
        <w:rPr>
          <w:rFonts w:ascii="Arial Unicode MS" w:eastAsia="Arial Unicode MS" w:hAnsi="Arial Unicode MS" w:cs="Arial Unicode MS"/>
        </w:rPr>
        <w:t xml:space="preserve"> their views </w:t>
      </w:r>
      <w:r w:rsidR="00BE38B1">
        <w:rPr>
          <w:rFonts w:ascii="Arial Unicode MS" w:eastAsia="Arial Unicode MS" w:hAnsi="Arial Unicode MS" w:cs="Arial Unicode MS"/>
        </w:rPr>
        <w:t>more openly</w:t>
      </w:r>
      <w:r w:rsidR="008170D9" w:rsidRPr="008170D9">
        <w:rPr>
          <w:rFonts w:ascii="Arial Unicode MS" w:eastAsia="Arial Unicode MS" w:hAnsi="Arial Unicode MS" w:cs="Arial Unicode MS"/>
        </w:rPr>
        <w:t xml:space="preserve">. </w:t>
      </w:r>
    </w:p>
    <w:p w:rsidR="008170D9" w:rsidRDefault="008170D9" w:rsidP="00030293">
      <w:pPr>
        <w:spacing w:after="0" w:line="360" w:lineRule="auto"/>
        <w:rPr>
          <w:rFonts w:ascii="Arial Unicode MS" w:eastAsia="Arial Unicode MS" w:hAnsi="Arial Unicode MS" w:cs="Arial Unicode MS"/>
        </w:rPr>
      </w:pPr>
    </w:p>
    <w:p w:rsidR="00A67991" w:rsidRDefault="008170D9" w:rsidP="00A67991">
      <w:pPr>
        <w:spacing w:after="0" w:line="360" w:lineRule="auto"/>
        <w:rPr>
          <w:rFonts w:ascii="Arial Unicode MS" w:eastAsia="Arial Unicode MS" w:hAnsi="Arial Unicode MS" w:cs="Arial Unicode MS"/>
        </w:rPr>
      </w:pPr>
      <w:r>
        <w:rPr>
          <w:rFonts w:ascii="Arial Unicode MS" w:eastAsia="Arial Unicode MS" w:hAnsi="Arial Unicode MS" w:cs="Arial Unicode MS"/>
        </w:rPr>
        <w:t>What these extracts also highlight is that it is very easy with vignettes to introduce an e</w:t>
      </w:r>
      <w:r w:rsidR="009F1FD7">
        <w:rPr>
          <w:rFonts w:ascii="Arial Unicode MS" w:eastAsia="Arial Unicode MS" w:hAnsi="Arial Unicode MS" w:cs="Arial Unicode MS"/>
        </w:rPr>
        <w:t>lement of</w:t>
      </w:r>
      <w:r w:rsidR="00B11407" w:rsidRPr="00030293">
        <w:rPr>
          <w:rFonts w:ascii="Arial Unicode MS" w:eastAsia="Arial Unicode MS" w:hAnsi="Arial Unicode MS" w:cs="Arial Unicode MS"/>
        </w:rPr>
        <w:t xml:space="preserve"> ‘</w:t>
      </w:r>
      <w:r w:rsidR="009F1FD7">
        <w:rPr>
          <w:rFonts w:ascii="Arial Unicode MS" w:eastAsia="Arial Unicode MS" w:hAnsi="Arial Unicode MS" w:cs="Arial Unicode MS"/>
        </w:rPr>
        <w:t>comparison</w:t>
      </w:r>
      <w:r w:rsidR="00B11407" w:rsidRPr="00030293">
        <w:rPr>
          <w:rFonts w:ascii="Arial Unicode MS" w:eastAsia="Arial Unicode MS" w:hAnsi="Arial Unicode MS" w:cs="Arial Unicode MS"/>
        </w:rPr>
        <w:t>’ into the research</w:t>
      </w:r>
      <w:r>
        <w:rPr>
          <w:rFonts w:ascii="Arial Unicode MS" w:eastAsia="Arial Unicode MS" w:hAnsi="Arial Unicode MS" w:cs="Arial Unicode MS"/>
        </w:rPr>
        <w:t>; b</w:t>
      </w:r>
      <w:r w:rsidR="009F1FD7">
        <w:rPr>
          <w:rFonts w:ascii="Arial Unicode MS" w:eastAsia="Arial Unicode MS" w:hAnsi="Arial Unicode MS" w:cs="Arial Unicode MS"/>
        </w:rPr>
        <w:t>etween different features of the vignette</w:t>
      </w:r>
      <w:r w:rsidR="00BE38B1">
        <w:rPr>
          <w:rFonts w:ascii="Arial Unicode MS" w:eastAsia="Arial Unicode MS" w:hAnsi="Arial Unicode MS" w:cs="Arial Unicode MS"/>
        </w:rPr>
        <w:t xml:space="preserve"> and/or</w:t>
      </w:r>
      <w:r w:rsidR="009F1FD7">
        <w:rPr>
          <w:rFonts w:ascii="Arial Unicode MS" w:eastAsia="Arial Unicode MS" w:hAnsi="Arial Unicode MS" w:cs="Arial Unicode MS"/>
        </w:rPr>
        <w:t xml:space="preserve"> </w:t>
      </w:r>
      <w:r w:rsidR="00B11407" w:rsidRPr="00030293">
        <w:rPr>
          <w:rFonts w:ascii="Arial Unicode MS" w:eastAsia="Arial Unicode MS" w:hAnsi="Arial Unicode MS" w:cs="Arial Unicode MS"/>
        </w:rPr>
        <w:t>between different groups</w:t>
      </w:r>
      <w:r w:rsidR="009F1FD7">
        <w:rPr>
          <w:rFonts w:ascii="Arial Unicode MS" w:eastAsia="Arial Unicode MS" w:hAnsi="Arial Unicode MS" w:cs="Arial Unicode MS"/>
        </w:rPr>
        <w:t xml:space="preserve"> of participants</w:t>
      </w:r>
      <w:r w:rsidR="00B11407" w:rsidRPr="00030293">
        <w:rPr>
          <w:rFonts w:ascii="Arial Unicode MS" w:eastAsia="Arial Unicode MS" w:hAnsi="Arial Unicode MS" w:cs="Arial Unicode MS"/>
        </w:rPr>
        <w:t>.</w:t>
      </w:r>
      <w:r>
        <w:rPr>
          <w:rFonts w:ascii="Arial Unicode MS" w:eastAsia="Arial Unicode MS" w:hAnsi="Arial Unicode MS" w:cs="Arial Unicode MS"/>
        </w:rPr>
        <w:t xml:space="preserve"> So, as in our study, the gender of the </w:t>
      </w:r>
      <w:r w:rsidR="004D2C82">
        <w:rPr>
          <w:rFonts w:ascii="Arial Unicode MS" w:eastAsia="Arial Unicode MS" w:hAnsi="Arial Unicode MS" w:cs="Arial Unicode MS"/>
        </w:rPr>
        <w:t xml:space="preserve">main </w:t>
      </w:r>
      <w:r>
        <w:rPr>
          <w:rFonts w:ascii="Arial Unicode MS" w:eastAsia="Arial Unicode MS" w:hAnsi="Arial Unicode MS" w:cs="Arial Unicode MS"/>
        </w:rPr>
        <w:t xml:space="preserve">character could be changed (see Box X.2) </w:t>
      </w:r>
      <w:r w:rsidR="004D2C82">
        <w:rPr>
          <w:rFonts w:ascii="Arial Unicode MS" w:eastAsia="Arial Unicode MS" w:hAnsi="Arial Unicode MS" w:cs="Arial Unicode MS"/>
        </w:rPr>
        <w:t>Alternatively</w:t>
      </w:r>
      <w:r w:rsidR="008D5361">
        <w:rPr>
          <w:rFonts w:ascii="Arial Unicode MS" w:eastAsia="Arial Unicode MS" w:hAnsi="Arial Unicode MS" w:cs="Arial Unicode MS"/>
        </w:rPr>
        <w:t>,</w:t>
      </w:r>
      <w:r>
        <w:rPr>
          <w:rFonts w:ascii="Arial Unicode MS" w:eastAsia="Arial Unicode MS" w:hAnsi="Arial Unicode MS" w:cs="Arial Unicode MS"/>
        </w:rPr>
        <w:t xml:space="preserve"> data could be collected and </w:t>
      </w:r>
      <w:r>
        <w:rPr>
          <w:rFonts w:ascii="Arial Unicode MS" w:eastAsia="Arial Unicode MS" w:hAnsi="Arial Unicode MS" w:cs="Arial Unicode MS"/>
        </w:rPr>
        <w:lastRenderedPageBreak/>
        <w:t>compared between men and women participants</w:t>
      </w:r>
      <w:r w:rsidR="00E6750C">
        <w:rPr>
          <w:rFonts w:ascii="Arial Unicode MS" w:eastAsia="Arial Unicode MS" w:hAnsi="Arial Unicode MS" w:cs="Arial Unicode MS"/>
        </w:rPr>
        <w:t>. In a</w:t>
      </w:r>
      <w:r w:rsidR="006D4A6A">
        <w:rPr>
          <w:rFonts w:ascii="Arial Unicode MS" w:eastAsia="Arial Unicode MS" w:hAnsi="Arial Unicode MS" w:cs="Arial Unicode MS"/>
        </w:rPr>
        <w:t xml:space="preserve"> more complex design, we could have varied both the gender of the character and the gender of the participant</w:t>
      </w:r>
      <w:r w:rsidR="004D2C82">
        <w:rPr>
          <w:rFonts w:ascii="Arial Unicode MS" w:eastAsia="Arial Unicode MS" w:hAnsi="Arial Unicode MS" w:cs="Arial Unicode MS"/>
        </w:rPr>
        <w:t>s</w:t>
      </w:r>
      <w:r w:rsidR="006D4A6A">
        <w:rPr>
          <w:rFonts w:ascii="Arial Unicode MS" w:eastAsia="Arial Unicode MS" w:hAnsi="Arial Unicode MS" w:cs="Arial Unicode MS"/>
        </w:rPr>
        <w:t xml:space="preserve">. Comparisons could </w:t>
      </w:r>
      <w:r w:rsidR="00BE38B1">
        <w:rPr>
          <w:rFonts w:ascii="Arial Unicode MS" w:eastAsia="Arial Unicode MS" w:hAnsi="Arial Unicode MS" w:cs="Arial Unicode MS"/>
        </w:rPr>
        <w:t xml:space="preserve">similarly </w:t>
      </w:r>
      <w:r w:rsidR="006D4A6A">
        <w:rPr>
          <w:rFonts w:ascii="Arial Unicode MS" w:eastAsia="Arial Unicode MS" w:hAnsi="Arial Unicode MS" w:cs="Arial Unicode MS"/>
        </w:rPr>
        <w:t xml:space="preserve">be done for </w:t>
      </w:r>
      <w:r w:rsidRPr="00030293">
        <w:rPr>
          <w:rFonts w:ascii="Arial Unicode MS" w:eastAsia="Arial Unicode MS" w:hAnsi="Arial Unicode MS" w:cs="Arial Unicode MS"/>
        </w:rPr>
        <w:t>age, ethnicity</w:t>
      </w:r>
      <w:r>
        <w:rPr>
          <w:rFonts w:ascii="Arial Unicode MS" w:eastAsia="Arial Unicode MS" w:hAnsi="Arial Unicode MS" w:cs="Arial Unicode MS"/>
        </w:rPr>
        <w:t xml:space="preserve">, </w:t>
      </w:r>
      <w:r w:rsidRPr="00030293">
        <w:rPr>
          <w:rFonts w:ascii="Arial Unicode MS" w:eastAsia="Arial Unicode MS" w:hAnsi="Arial Unicode MS" w:cs="Arial Unicode MS"/>
        </w:rPr>
        <w:t>position</w:t>
      </w:r>
      <w:r w:rsidR="000A53BB">
        <w:rPr>
          <w:rFonts w:ascii="Arial Unicode MS" w:eastAsia="Arial Unicode MS" w:hAnsi="Arial Unicode MS" w:cs="Arial Unicode MS"/>
        </w:rPr>
        <w:t>, or</w:t>
      </w:r>
      <w:r w:rsidR="006D4A6A">
        <w:rPr>
          <w:rFonts w:ascii="Arial Unicode MS" w:eastAsia="Arial Unicode MS" w:hAnsi="Arial Unicode MS" w:cs="Arial Unicode MS"/>
        </w:rPr>
        <w:t xml:space="preserve"> any combination of these</w:t>
      </w:r>
      <w:r w:rsidR="004D2C82">
        <w:rPr>
          <w:rFonts w:ascii="Arial Unicode MS" w:eastAsia="Arial Unicode MS" w:hAnsi="Arial Unicode MS" w:cs="Arial Unicode MS"/>
        </w:rPr>
        <w:t xml:space="preserve"> or of other indices of identity</w:t>
      </w:r>
      <w:r w:rsidR="000A53BB">
        <w:rPr>
          <w:rFonts w:ascii="Arial Unicode MS" w:eastAsia="Arial Unicode MS" w:hAnsi="Arial Unicode MS" w:cs="Arial Unicode MS"/>
        </w:rPr>
        <w:t xml:space="preserve">, depending on </w:t>
      </w:r>
      <w:r w:rsidR="004D2C82">
        <w:rPr>
          <w:rFonts w:ascii="Arial Unicode MS" w:eastAsia="Arial Unicode MS" w:hAnsi="Arial Unicode MS" w:cs="Arial Unicode MS"/>
        </w:rPr>
        <w:t xml:space="preserve">the </w:t>
      </w:r>
      <w:r w:rsidR="000A53BB">
        <w:rPr>
          <w:rFonts w:ascii="Arial Unicode MS" w:eastAsia="Arial Unicode MS" w:hAnsi="Arial Unicode MS" w:cs="Arial Unicode MS"/>
        </w:rPr>
        <w:t>research question</w:t>
      </w:r>
      <w:r w:rsidR="006D4A6A">
        <w:rPr>
          <w:rFonts w:ascii="Arial Unicode MS" w:eastAsia="Arial Unicode MS" w:hAnsi="Arial Unicode MS" w:cs="Arial Unicode MS"/>
        </w:rPr>
        <w:t>.</w:t>
      </w:r>
      <w:r w:rsidR="000A53BB">
        <w:rPr>
          <w:rFonts w:ascii="Arial Unicode MS" w:eastAsia="Arial Unicode MS" w:hAnsi="Arial Unicode MS" w:cs="Arial Unicode MS"/>
        </w:rPr>
        <w:t xml:space="preserve"> These comparisons can provide important insight</w:t>
      </w:r>
      <w:r w:rsidR="00BE38B1">
        <w:rPr>
          <w:rFonts w:ascii="Arial Unicode MS" w:eastAsia="Arial Unicode MS" w:hAnsi="Arial Unicode MS" w:cs="Arial Unicode MS"/>
        </w:rPr>
        <w:t>s</w:t>
      </w:r>
      <w:r w:rsidR="000A53BB">
        <w:rPr>
          <w:rFonts w:ascii="Arial Unicode MS" w:eastAsia="Arial Unicode MS" w:hAnsi="Arial Unicode MS" w:cs="Arial Unicode MS"/>
        </w:rPr>
        <w:t xml:space="preserve"> into </w:t>
      </w:r>
      <w:r w:rsidR="00726DD7" w:rsidRPr="00030293">
        <w:rPr>
          <w:rFonts w:ascii="Arial Unicode MS" w:eastAsia="Arial Unicode MS" w:hAnsi="Arial Unicode MS" w:cs="Arial Unicode MS"/>
        </w:rPr>
        <w:t xml:space="preserve">contrasting </w:t>
      </w:r>
      <w:r w:rsidR="00A441E2" w:rsidRPr="00030293">
        <w:rPr>
          <w:rFonts w:ascii="Arial Unicode MS" w:eastAsia="Arial Unicode MS" w:hAnsi="Arial Unicode MS" w:cs="Arial Unicode MS"/>
        </w:rPr>
        <w:t xml:space="preserve">interpretations of </w:t>
      </w:r>
      <w:r w:rsidR="004D2C82">
        <w:rPr>
          <w:rFonts w:ascii="Arial Unicode MS" w:eastAsia="Arial Unicode MS" w:hAnsi="Arial Unicode MS" w:cs="Arial Unicode MS"/>
        </w:rPr>
        <w:t xml:space="preserve">otherwise </w:t>
      </w:r>
      <w:r w:rsidR="00726DD7" w:rsidRPr="00030293">
        <w:rPr>
          <w:rFonts w:ascii="Arial Unicode MS" w:eastAsia="Arial Unicode MS" w:hAnsi="Arial Unicode MS" w:cs="Arial Unicode MS"/>
        </w:rPr>
        <w:t xml:space="preserve">uniform </w:t>
      </w:r>
      <w:r w:rsidR="00A441E2" w:rsidRPr="00030293">
        <w:rPr>
          <w:rFonts w:ascii="Arial Unicode MS" w:eastAsia="Arial Unicode MS" w:hAnsi="Arial Unicode MS" w:cs="Arial Unicode MS"/>
        </w:rPr>
        <w:t>situation</w:t>
      </w:r>
      <w:r w:rsidR="0091406E" w:rsidRPr="00030293">
        <w:rPr>
          <w:rFonts w:ascii="Arial Unicode MS" w:eastAsia="Arial Unicode MS" w:hAnsi="Arial Unicode MS" w:cs="Arial Unicode MS"/>
        </w:rPr>
        <w:t>s</w:t>
      </w:r>
      <w:r w:rsidR="00A441E2" w:rsidRPr="00030293">
        <w:rPr>
          <w:rFonts w:ascii="Arial Unicode MS" w:eastAsia="Arial Unicode MS" w:hAnsi="Arial Unicode MS" w:cs="Arial Unicode MS"/>
        </w:rPr>
        <w:t xml:space="preserve"> or context</w:t>
      </w:r>
      <w:r w:rsidR="001576B8" w:rsidRPr="00030293">
        <w:rPr>
          <w:rFonts w:ascii="Arial Unicode MS" w:eastAsia="Arial Unicode MS" w:hAnsi="Arial Unicode MS" w:cs="Arial Unicode MS"/>
        </w:rPr>
        <w:t>s</w:t>
      </w:r>
      <w:r w:rsidR="006D4A6A">
        <w:rPr>
          <w:rFonts w:ascii="Arial Unicode MS" w:eastAsia="Arial Unicode MS" w:hAnsi="Arial Unicode MS" w:cs="Arial Unicode MS"/>
        </w:rPr>
        <w:t xml:space="preserve">, </w:t>
      </w:r>
      <w:r w:rsidR="000A53BB">
        <w:rPr>
          <w:rFonts w:ascii="Arial Unicode MS" w:eastAsia="Arial Unicode MS" w:hAnsi="Arial Unicode MS" w:cs="Arial Unicode MS"/>
        </w:rPr>
        <w:t xml:space="preserve">or </w:t>
      </w:r>
      <w:r w:rsidR="00BE38B1">
        <w:rPr>
          <w:rFonts w:ascii="Arial Unicode MS" w:eastAsia="Arial Unicode MS" w:hAnsi="Arial Unicode MS" w:cs="Arial Unicode MS"/>
        </w:rPr>
        <w:t xml:space="preserve">into </w:t>
      </w:r>
      <w:r w:rsidR="000A53BB">
        <w:rPr>
          <w:rFonts w:ascii="Arial Unicode MS" w:eastAsia="Arial Unicode MS" w:hAnsi="Arial Unicode MS" w:cs="Arial Unicode MS"/>
        </w:rPr>
        <w:t>contrasting interpretations of particular social groups</w:t>
      </w:r>
      <w:r w:rsidR="0077633B" w:rsidRPr="00030293">
        <w:rPr>
          <w:rFonts w:ascii="Arial Unicode MS" w:eastAsia="Arial Unicode MS" w:hAnsi="Arial Unicode MS" w:cs="Arial Unicode MS"/>
        </w:rPr>
        <w:t>.</w:t>
      </w:r>
      <w:r>
        <w:rPr>
          <w:rFonts w:ascii="Arial Unicode MS" w:eastAsia="Arial Unicode MS" w:hAnsi="Arial Unicode MS" w:cs="Arial Unicode MS"/>
        </w:rPr>
        <w:t xml:space="preserve"> </w:t>
      </w:r>
      <w:r w:rsidR="00E6750C">
        <w:rPr>
          <w:rFonts w:ascii="Arial Unicode MS" w:eastAsia="Arial Unicode MS" w:hAnsi="Arial Unicode MS" w:cs="Arial Unicode MS"/>
        </w:rPr>
        <w:t>Indeed, t</w:t>
      </w:r>
      <w:r w:rsidR="006D4A6A">
        <w:rPr>
          <w:rFonts w:ascii="Arial Unicode MS" w:eastAsia="Arial Unicode MS" w:hAnsi="Arial Unicode MS" w:cs="Arial Unicode MS"/>
        </w:rPr>
        <w:t xml:space="preserve">he </w:t>
      </w:r>
      <w:r>
        <w:rPr>
          <w:rFonts w:ascii="Arial Unicode MS" w:eastAsia="Arial Unicode MS" w:hAnsi="Arial Unicode MS" w:cs="Arial Unicode MS"/>
        </w:rPr>
        <w:t>extracts presented above</w:t>
      </w:r>
      <w:r w:rsidR="006D4A6A">
        <w:rPr>
          <w:rFonts w:ascii="Arial Unicode MS" w:eastAsia="Arial Unicode MS" w:hAnsi="Arial Unicode MS" w:cs="Arial Unicode MS"/>
        </w:rPr>
        <w:t xml:space="preserve"> show a clear differen</w:t>
      </w:r>
      <w:r w:rsidR="000A53BB">
        <w:rPr>
          <w:rFonts w:ascii="Arial Unicode MS" w:eastAsia="Arial Unicode MS" w:hAnsi="Arial Unicode MS" w:cs="Arial Unicode MS"/>
        </w:rPr>
        <w:t>ce</w:t>
      </w:r>
      <w:r w:rsidR="006D4A6A">
        <w:rPr>
          <w:rFonts w:ascii="Arial Unicode MS" w:eastAsia="Arial Unicode MS" w:hAnsi="Arial Unicode MS" w:cs="Arial Unicode MS"/>
        </w:rPr>
        <w:t xml:space="preserve"> in how male and female ‘anorexics’ are described by our participants</w:t>
      </w:r>
      <w:r w:rsidR="00523586">
        <w:rPr>
          <w:rFonts w:ascii="Arial Unicode MS" w:eastAsia="Arial Unicode MS" w:hAnsi="Arial Unicode MS" w:cs="Arial Unicode MS"/>
        </w:rPr>
        <w:t xml:space="preserve"> whereby </w:t>
      </w:r>
      <w:r w:rsidR="00FC71DD">
        <w:rPr>
          <w:rFonts w:ascii="Arial Unicode MS" w:eastAsia="Arial Unicode MS" w:hAnsi="Arial Unicode MS" w:cs="Arial Unicode MS"/>
        </w:rPr>
        <w:t>Hannah was frequently portrayed as a normal</w:t>
      </w:r>
      <w:r w:rsidR="00523586">
        <w:rPr>
          <w:rFonts w:ascii="Arial Unicode MS" w:eastAsia="Arial Unicode MS" w:hAnsi="Arial Unicode MS" w:cs="Arial Unicode MS"/>
        </w:rPr>
        <w:t xml:space="preserve"> or typical </w:t>
      </w:r>
      <w:r w:rsidR="00FC71DD">
        <w:rPr>
          <w:rFonts w:ascii="Arial Unicode MS" w:eastAsia="Arial Unicode MS" w:hAnsi="Arial Unicode MS" w:cs="Arial Unicode MS"/>
        </w:rPr>
        <w:t>teenage</w:t>
      </w:r>
      <w:r w:rsidR="000313BF">
        <w:rPr>
          <w:rFonts w:ascii="Arial Unicode MS" w:eastAsia="Arial Unicode MS" w:hAnsi="Arial Unicode MS" w:cs="Arial Unicode MS"/>
        </w:rPr>
        <w:t xml:space="preserve"> girl</w:t>
      </w:r>
      <w:r w:rsidR="00523586">
        <w:rPr>
          <w:rFonts w:ascii="Arial Unicode MS" w:eastAsia="Arial Unicode MS" w:hAnsi="Arial Unicode MS" w:cs="Arial Unicode MS"/>
        </w:rPr>
        <w:t xml:space="preserve"> and attributed with stereotypically ‘feminine’ characteristics while Harry </w:t>
      </w:r>
      <w:r w:rsidR="00FC71DD">
        <w:rPr>
          <w:rFonts w:ascii="Arial Unicode MS" w:eastAsia="Arial Unicode MS" w:hAnsi="Arial Unicode MS" w:cs="Arial Unicode MS"/>
        </w:rPr>
        <w:t xml:space="preserve">was </w:t>
      </w:r>
      <w:r w:rsidR="00523586">
        <w:rPr>
          <w:rFonts w:ascii="Arial Unicode MS" w:eastAsia="Arial Unicode MS" w:hAnsi="Arial Unicode MS" w:cs="Arial Unicode MS"/>
        </w:rPr>
        <w:t xml:space="preserve">more </w:t>
      </w:r>
      <w:r w:rsidR="000313BF">
        <w:rPr>
          <w:rFonts w:ascii="Arial Unicode MS" w:eastAsia="Arial Unicode MS" w:hAnsi="Arial Unicode MS" w:cs="Arial Unicode MS"/>
        </w:rPr>
        <w:t>often</w:t>
      </w:r>
      <w:r w:rsidR="00FC71DD">
        <w:rPr>
          <w:rFonts w:ascii="Arial Unicode MS" w:eastAsia="Arial Unicode MS" w:hAnsi="Arial Unicode MS" w:cs="Arial Unicode MS"/>
        </w:rPr>
        <w:t xml:space="preserve"> imagined as </w:t>
      </w:r>
      <w:r w:rsidR="000313BF">
        <w:rPr>
          <w:rFonts w:ascii="Arial Unicode MS" w:eastAsia="Arial Unicode MS" w:hAnsi="Arial Unicode MS" w:cs="Arial Unicode MS"/>
        </w:rPr>
        <w:t xml:space="preserve">an </w:t>
      </w:r>
      <w:r w:rsidR="00BB316E">
        <w:rPr>
          <w:rFonts w:ascii="Arial Unicode MS" w:eastAsia="Arial Unicode MS" w:hAnsi="Arial Unicode MS" w:cs="Arial Unicode MS"/>
        </w:rPr>
        <w:t xml:space="preserve">isolated and </w:t>
      </w:r>
      <w:r w:rsidR="000313BF">
        <w:rPr>
          <w:rFonts w:ascii="Arial Unicode MS" w:eastAsia="Arial Unicode MS" w:hAnsi="Arial Unicode MS" w:cs="Arial Unicode MS"/>
        </w:rPr>
        <w:t>atypical teenage boy</w:t>
      </w:r>
      <w:r w:rsidR="00BB316E">
        <w:rPr>
          <w:rFonts w:ascii="Arial Unicode MS" w:eastAsia="Arial Unicode MS" w:hAnsi="Arial Unicode MS" w:cs="Arial Unicode MS"/>
        </w:rPr>
        <w:t xml:space="preserve">, </w:t>
      </w:r>
      <w:r w:rsidR="000313BF">
        <w:rPr>
          <w:rFonts w:ascii="Arial Unicode MS" w:eastAsia="Arial Unicode MS" w:hAnsi="Arial Unicode MS" w:cs="Arial Unicode MS"/>
        </w:rPr>
        <w:t xml:space="preserve">described in terms that deviated </w:t>
      </w:r>
      <w:r w:rsidRPr="00030293">
        <w:rPr>
          <w:rFonts w:ascii="Arial Unicode MS" w:eastAsia="Arial Unicode MS" w:hAnsi="Arial Unicode MS" w:cs="Arial Unicode MS"/>
        </w:rPr>
        <w:t>significantly from a traditional masculine ‘norm’</w:t>
      </w:r>
      <w:r w:rsidR="006D4A6A">
        <w:rPr>
          <w:rFonts w:ascii="Arial Unicode MS" w:eastAsia="Arial Unicode MS" w:hAnsi="Arial Unicode MS" w:cs="Arial Unicode MS"/>
        </w:rPr>
        <w:t xml:space="preserve">. </w:t>
      </w:r>
      <w:r w:rsidR="00A67991">
        <w:rPr>
          <w:rFonts w:ascii="Arial Unicode MS" w:eastAsia="Arial Unicode MS" w:hAnsi="Arial Unicode MS" w:cs="Arial Unicode MS"/>
        </w:rPr>
        <w:t xml:space="preserve"> </w:t>
      </w:r>
    </w:p>
    <w:p w:rsidR="00523586" w:rsidRDefault="00523586" w:rsidP="00A67991">
      <w:pPr>
        <w:spacing w:after="0" w:line="360" w:lineRule="auto"/>
        <w:rPr>
          <w:rFonts w:ascii="Arial Unicode MS" w:eastAsia="Arial Unicode MS" w:hAnsi="Arial Unicode MS" w:cs="Arial Unicode MS"/>
        </w:rPr>
      </w:pPr>
    </w:p>
    <w:p w:rsidR="008170D9" w:rsidRDefault="006D4A6A" w:rsidP="00A67991">
      <w:pPr>
        <w:spacing w:after="0" w:line="360" w:lineRule="auto"/>
        <w:rPr>
          <w:rFonts w:ascii="Arial Unicode MS" w:eastAsia="Arial Unicode MS" w:hAnsi="Arial Unicode MS" w:cs="Arial Unicode MS"/>
        </w:rPr>
      </w:pPr>
      <w:r>
        <w:rPr>
          <w:rFonts w:ascii="Arial Unicode MS" w:eastAsia="Arial Unicode MS" w:hAnsi="Arial Unicode MS" w:cs="Arial Unicode MS"/>
        </w:rPr>
        <w:t>Th</w:t>
      </w:r>
      <w:r w:rsidR="00BB316E">
        <w:rPr>
          <w:rFonts w:ascii="Arial Unicode MS" w:eastAsia="Arial Unicode MS" w:hAnsi="Arial Unicode MS" w:cs="Arial Unicode MS"/>
        </w:rPr>
        <w:t xml:space="preserve">e vignettes </w:t>
      </w:r>
      <w:proofErr w:type="gramStart"/>
      <w:r w:rsidR="00BB316E">
        <w:rPr>
          <w:rFonts w:ascii="Arial Unicode MS" w:eastAsia="Arial Unicode MS" w:hAnsi="Arial Unicode MS" w:cs="Arial Unicode MS"/>
        </w:rPr>
        <w:t xml:space="preserve">thus </w:t>
      </w:r>
      <w:r w:rsidR="000A53BB">
        <w:rPr>
          <w:rFonts w:ascii="Arial Unicode MS" w:eastAsia="Arial Unicode MS" w:hAnsi="Arial Unicode MS" w:cs="Arial Unicode MS"/>
        </w:rPr>
        <w:t xml:space="preserve"> helped</w:t>
      </w:r>
      <w:proofErr w:type="gramEnd"/>
      <w:r w:rsidR="000A53BB">
        <w:rPr>
          <w:rFonts w:ascii="Arial Unicode MS" w:eastAsia="Arial Unicode MS" w:hAnsi="Arial Unicode MS" w:cs="Arial Unicode MS"/>
        </w:rPr>
        <w:t xml:space="preserve"> us to understand how constructions of ‘anorexia’</w:t>
      </w:r>
      <w:r>
        <w:rPr>
          <w:rFonts w:ascii="Arial Unicode MS" w:eastAsia="Arial Unicode MS" w:hAnsi="Arial Unicode MS" w:cs="Arial Unicode MS"/>
        </w:rPr>
        <w:t xml:space="preserve"> </w:t>
      </w:r>
      <w:r w:rsidR="000A53BB">
        <w:rPr>
          <w:rFonts w:ascii="Arial Unicode MS" w:eastAsia="Arial Unicode MS" w:hAnsi="Arial Unicode MS" w:cs="Arial Unicode MS"/>
        </w:rPr>
        <w:t xml:space="preserve">are gendered; insights </w:t>
      </w:r>
      <w:r>
        <w:rPr>
          <w:rFonts w:ascii="Arial Unicode MS" w:eastAsia="Arial Unicode MS" w:hAnsi="Arial Unicode MS" w:cs="Arial Unicode MS"/>
        </w:rPr>
        <w:t>that would have been difficult to capture using other data collection methods</w:t>
      </w:r>
      <w:r w:rsidR="00E6750C">
        <w:rPr>
          <w:rFonts w:ascii="Arial Unicode MS" w:eastAsia="Arial Unicode MS" w:hAnsi="Arial Unicode MS" w:cs="Arial Unicode MS"/>
        </w:rPr>
        <w:t xml:space="preserve"> </w:t>
      </w:r>
      <w:r w:rsidR="004D69DC">
        <w:rPr>
          <w:rFonts w:ascii="Arial Unicode MS" w:eastAsia="Arial Unicode MS" w:hAnsi="Arial Unicode MS" w:cs="Arial Unicode MS"/>
        </w:rPr>
        <w:t xml:space="preserve">where </w:t>
      </w:r>
      <w:r w:rsidR="00E6750C">
        <w:rPr>
          <w:rFonts w:ascii="Arial Unicode MS" w:eastAsia="Arial Unicode MS" w:hAnsi="Arial Unicode MS" w:cs="Arial Unicode MS"/>
        </w:rPr>
        <w:t xml:space="preserve">comparative data </w:t>
      </w:r>
      <w:r w:rsidR="004D69DC">
        <w:rPr>
          <w:rFonts w:ascii="Arial Unicode MS" w:eastAsia="Arial Unicode MS" w:hAnsi="Arial Unicode MS" w:cs="Arial Unicode MS"/>
        </w:rPr>
        <w:t>are</w:t>
      </w:r>
      <w:r w:rsidR="00E6750C">
        <w:rPr>
          <w:rFonts w:ascii="Arial Unicode MS" w:eastAsia="Arial Unicode MS" w:hAnsi="Arial Unicode MS" w:cs="Arial Unicode MS"/>
        </w:rPr>
        <w:t xml:space="preserve"> not as easily achieved</w:t>
      </w:r>
      <w:r>
        <w:rPr>
          <w:rFonts w:ascii="Arial Unicode MS" w:eastAsia="Arial Unicode MS" w:hAnsi="Arial Unicode MS" w:cs="Arial Unicode MS"/>
        </w:rPr>
        <w:t>.</w:t>
      </w:r>
    </w:p>
    <w:p w:rsidR="00E6750C" w:rsidRDefault="00E6750C" w:rsidP="000A53BB">
      <w:pPr>
        <w:spacing w:after="0" w:line="360" w:lineRule="auto"/>
        <w:rPr>
          <w:rFonts w:ascii="Arial Unicode MS" w:eastAsia="Arial Unicode MS" w:hAnsi="Arial Unicode MS" w:cs="Arial Unicode MS"/>
        </w:rPr>
      </w:pPr>
    </w:p>
    <w:p w:rsidR="00541E76" w:rsidRPr="00030293" w:rsidRDefault="002C71A5" w:rsidP="00541E76">
      <w:pPr>
        <w:spacing w:after="0" w:line="360" w:lineRule="auto"/>
        <w:rPr>
          <w:rFonts w:ascii="Arial Unicode MS" w:eastAsia="Arial Unicode MS" w:hAnsi="Arial Unicode MS" w:cs="Arial Unicode MS"/>
        </w:rPr>
      </w:pPr>
      <w:r>
        <w:rPr>
          <w:rFonts w:ascii="Arial Unicode MS" w:eastAsia="Arial Unicode MS" w:hAnsi="Arial Unicode MS" w:cs="Arial Unicode MS"/>
        </w:rPr>
        <w:t>V</w:t>
      </w:r>
      <w:r w:rsidR="001576B8" w:rsidRPr="00030293">
        <w:rPr>
          <w:rFonts w:ascii="Arial Unicode MS" w:eastAsia="Arial Unicode MS" w:hAnsi="Arial Unicode MS" w:cs="Arial Unicode MS"/>
        </w:rPr>
        <w:t xml:space="preserve">ignettes </w:t>
      </w:r>
      <w:r w:rsidR="0018133F" w:rsidRPr="00030293">
        <w:rPr>
          <w:rFonts w:ascii="Arial Unicode MS" w:eastAsia="Arial Unicode MS" w:hAnsi="Arial Unicode MS" w:cs="Arial Unicode MS"/>
        </w:rPr>
        <w:t xml:space="preserve">also </w:t>
      </w:r>
      <w:r w:rsidR="001576B8" w:rsidRPr="00030293">
        <w:rPr>
          <w:rFonts w:ascii="Arial Unicode MS" w:eastAsia="Arial Unicode MS" w:hAnsi="Arial Unicode MS" w:cs="Arial Unicode MS"/>
        </w:rPr>
        <w:t xml:space="preserve">offer more </w:t>
      </w:r>
      <w:r w:rsidR="001576B8" w:rsidRPr="0098404A">
        <w:rPr>
          <w:rFonts w:ascii="Arial Unicode MS" w:eastAsia="Arial Unicode MS" w:hAnsi="Arial Unicode MS" w:cs="Arial Unicode MS"/>
          <w:i/>
        </w:rPr>
        <w:t>practical</w:t>
      </w:r>
      <w:r w:rsidR="001576B8" w:rsidRPr="00030293">
        <w:rPr>
          <w:rFonts w:ascii="Arial Unicode MS" w:eastAsia="Arial Unicode MS" w:hAnsi="Arial Unicode MS" w:cs="Arial Unicode MS"/>
        </w:rPr>
        <w:t xml:space="preserve"> advantages. </w:t>
      </w:r>
      <w:r w:rsidR="0098404A">
        <w:rPr>
          <w:rFonts w:ascii="Arial Unicode MS" w:eastAsia="Arial Unicode MS" w:hAnsi="Arial Unicode MS" w:cs="Arial Unicode MS"/>
        </w:rPr>
        <w:t xml:space="preserve">Data can be collected from a relatively large sample of participants </w:t>
      </w:r>
      <w:r w:rsidR="00364BCA" w:rsidRPr="00030293">
        <w:rPr>
          <w:rFonts w:ascii="Arial Unicode MS" w:eastAsia="Arial Unicode MS" w:hAnsi="Arial Unicode MS" w:cs="Arial Unicode MS"/>
        </w:rPr>
        <w:t xml:space="preserve">in a relatively short space of time, </w:t>
      </w:r>
      <w:r>
        <w:rPr>
          <w:rFonts w:ascii="Arial Unicode MS" w:eastAsia="Arial Unicode MS" w:hAnsi="Arial Unicode MS" w:cs="Arial Unicode MS"/>
        </w:rPr>
        <w:t xml:space="preserve">often </w:t>
      </w:r>
      <w:r w:rsidR="00364BCA" w:rsidRPr="00030293">
        <w:rPr>
          <w:rFonts w:ascii="Arial Unicode MS" w:eastAsia="Arial Unicode MS" w:hAnsi="Arial Unicode MS" w:cs="Arial Unicode MS"/>
        </w:rPr>
        <w:t xml:space="preserve">with less expense than other forms of qualitative </w:t>
      </w:r>
      <w:r>
        <w:rPr>
          <w:rFonts w:ascii="Arial Unicode MS" w:eastAsia="Arial Unicode MS" w:hAnsi="Arial Unicode MS" w:cs="Arial Unicode MS"/>
        </w:rPr>
        <w:t>data collection</w:t>
      </w:r>
      <w:r w:rsidRPr="00030293">
        <w:rPr>
          <w:rFonts w:ascii="Arial Unicode MS" w:eastAsia="Arial Unicode MS" w:hAnsi="Arial Unicode MS" w:cs="Arial Unicode MS"/>
        </w:rPr>
        <w:t xml:space="preserve"> </w:t>
      </w:r>
      <w:r w:rsidR="00364BCA" w:rsidRPr="00030293">
        <w:rPr>
          <w:rFonts w:ascii="Arial Unicode MS" w:eastAsia="Arial Unicode MS" w:hAnsi="Arial Unicode MS" w:cs="Arial Unicode MS"/>
        </w:rPr>
        <w:t xml:space="preserve">(see also Gould, 1996). </w:t>
      </w:r>
      <w:r w:rsidR="0098404A">
        <w:rPr>
          <w:rFonts w:ascii="Arial Unicode MS" w:eastAsia="Arial Unicode MS" w:hAnsi="Arial Unicode MS" w:cs="Arial Unicode MS"/>
        </w:rPr>
        <w:t xml:space="preserve">In </w:t>
      </w:r>
      <w:r w:rsidR="00E6750C">
        <w:rPr>
          <w:rFonts w:ascii="Arial Unicode MS" w:eastAsia="Arial Unicode MS" w:hAnsi="Arial Unicode MS" w:cs="Arial Unicode MS"/>
        </w:rPr>
        <w:t xml:space="preserve">our example </w:t>
      </w:r>
      <w:r w:rsidR="000A53BB">
        <w:rPr>
          <w:rFonts w:ascii="Arial Unicode MS" w:eastAsia="Arial Unicode MS" w:hAnsi="Arial Unicode MS" w:cs="Arial Unicode MS"/>
        </w:rPr>
        <w:t>study</w:t>
      </w:r>
      <w:r w:rsidR="00364BCA" w:rsidRPr="00030293">
        <w:rPr>
          <w:rFonts w:ascii="Arial Unicode MS" w:eastAsia="Arial Unicode MS" w:hAnsi="Arial Unicode MS" w:cs="Arial Unicode MS"/>
        </w:rPr>
        <w:t xml:space="preserve">, </w:t>
      </w:r>
      <w:r w:rsidR="0091406E" w:rsidRPr="00030293">
        <w:rPr>
          <w:rFonts w:ascii="Arial Unicode MS" w:eastAsia="Arial Unicode MS" w:hAnsi="Arial Unicode MS" w:cs="Arial Unicode MS"/>
        </w:rPr>
        <w:t xml:space="preserve">data </w:t>
      </w:r>
      <w:r w:rsidR="00E6750C">
        <w:rPr>
          <w:rFonts w:ascii="Arial Unicode MS" w:eastAsia="Arial Unicode MS" w:hAnsi="Arial Unicode MS" w:cs="Arial Unicode MS"/>
        </w:rPr>
        <w:t xml:space="preserve">was collected </w:t>
      </w:r>
      <w:r w:rsidR="0091406E" w:rsidRPr="00030293">
        <w:rPr>
          <w:rFonts w:ascii="Arial Unicode MS" w:eastAsia="Arial Unicode MS" w:hAnsi="Arial Unicode MS" w:cs="Arial Unicode MS"/>
        </w:rPr>
        <w:t xml:space="preserve">from </w:t>
      </w:r>
      <w:r w:rsidR="0098404A">
        <w:rPr>
          <w:rFonts w:ascii="Arial Unicode MS" w:eastAsia="Arial Unicode MS" w:hAnsi="Arial Unicode MS" w:cs="Arial Unicode MS"/>
        </w:rPr>
        <w:t>57</w:t>
      </w:r>
      <w:r w:rsidR="00364BCA" w:rsidRPr="00030293">
        <w:rPr>
          <w:rFonts w:ascii="Arial Unicode MS" w:eastAsia="Arial Unicode MS" w:hAnsi="Arial Unicode MS" w:cs="Arial Unicode MS"/>
        </w:rPr>
        <w:t xml:space="preserve"> participants </w:t>
      </w:r>
      <w:r w:rsidR="0091406E" w:rsidRPr="00030293">
        <w:rPr>
          <w:rFonts w:ascii="Arial Unicode MS" w:eastAsia="Arial Unicode MS" w:hAnsi="Arial Unicode MS" w:cs="Arial Unicode MS"/>
        </w:rPr>
        <w:t>in less than a</w:t>
      </w:r>
      <w:r w:rsidR="00364BCA" w:rsidRPr="00030293">
        <w:rPr>
          <w:rFonts w:ascii="Arial Unicode MS" w:eastAsia="Arial Unicode MS" w:hAnsi="Arial Unicode MS" w:cs="Arial Unicode MS"/>
        </w:rPr>
        <w:t xml:space="preserve"> month</w:t>
      </w:r>
      <w:r w:rsidR="0098404A">
        <w:rPr>
          <w:rFonts w:ascii="Arial Unicode MS" w:eastAsia="Arial Unicode MS" w:hAnsi="Arial Unicode MS" w:cs="Arial Unicode MS"/>
        </w:rPr>
        <w:t xml:space="preserve">. Given that these data </w:t>
      </w:r>
      <w:r w:rsidR="00364BCA" w:rsidRPr="00030293">
        <w:rPr>
          <w:rFonts w:ascii="Arial Unicode MS" w:eastAsia="Arial Unicode MS" w:hAnsi="Arial Unicode MS" w:cs="Arial Unicode MS"/>
        </w:rPr>
        <w:t xml:space="preserve">did not need to be transcribed, this </w:t>
      </w:r>
      <w:r w:rsidR="0098404A">
        <w:rPr>
          <w:rFonts w:ascii="Arial Unicode MS" w:eastAsia="Arial Unicode MS" w:hAnsi="Arial Unicode MS" w:cs="Arial Unicode MS"/>
        </w:rPr>
        <w:t>allowed</w:t>
      </w:r>
      <w:r w:rsidRPr="00030293">
        <w:rPr>
          <w:rFonts w:ascii="Arial Unicode MS" w:eastAsia="Arial Unicode MS" w:hAnsi="Arial Unicode MS" w:cs="Arial Unicode MS"/>
        </w:rPr>
        <w:t xml:space="preserve"> </w:t>
      </w:r>
      <w:r>
        <w:rPr>
          <w:rFonts w:ascii="Arial Unicode MS" w:eastAsia="Arial Unicode MS" w:hAnsi="Arial Unicode MS" w:cs="Arial Unicode MS"/>
        </w:rPr>
        <w:t xml:space="preserve">more time </w:t>
      </w:r>
      <w:r w:rsidR="00E12C00">
        <w:rPr>
          <w:rFonts w:ascii="Arial Unicode MS" w:eastAsia="Arial Unicode MS" w:hAnsi="Arial Unicode MS" w:cs="Arial Unicode MS"/>
        </w:rPr>
        <w:t xml:space="preserve">to be </w:t>
      </w:r>
      <w:r>
        <w:rPr>
          <w:rFonts w:ascii="Arial Unicode MS" w:eastAsia="Arial Unicode MS" w:hAnsi="Arial Unicode MS" w:cs="Arial Unicode MS"/>
        </w:rPr>
        <w:t xml:space="preserve">spent on analysis, </w:t>
      </w:r>
      <w:r w:rsidR="000A53BB">
        <w:rPr>
          <w:rFonts w:ascii="Arial Unicode MS" w:eastAsia="Arial Unicode MS" w:hAnsi="Arial Unicode MS" w:cs="Arial Unicode MS"/>
        </w:rPr>
        <w:t>and</w:t>
      </w:r>
      <w:r>
        <w:rPr>
          <w:rFonts w:ascii="Arial Unicode MS" w:eastAsia="Arial Unicode MS" w:hAnsi="Arial Unicode MS" w:cs="Arial Unicode MS"/>
        </w:rPr>
        <w:t xml:space="preserve"> a more quickly completed study</w:t>
      </w:r>
      <w:r w:rsidR="00364BCA" w:rsidRPr="00030293">
        <w:rPr>
          <w:rFonts w:ascii="Arial Unicode MS" w:eastAsia="Arial Unicode MS" w:hAnsi="Arial Unicode MS" w:cs="Arial Unicode MS"/>
        </w:rPr>
        <w:t xml:space="preserve">. </w:t>
      </w:r>
      <w:r w:rsidR="00541E76">
        <w:rPr>
          <w:rFonts w:ascii="Arial Unicode MS" w:eastAsia="Arial Unicode MS" w:hAnsi="Arial Unicode MS" w:cs="Arial Unicode MS"/>
        </w:rPr>
        <w:t xml:space="preserve">Thus, vignettes can </w:t>
      </w:r>
      <w:r w:rsidR="00541E76" w:rsidRPr="00030293">
        <w:rPr>
          <w:rFonts w:ascii="Arial Unicode MS" w:eastAsia="Arial Unicode MS" w:hAnsi="Arial Unicode MS" w:cs="Arial Unicode MS"/>
        </w:rPr>
        <w:t xml:space="preserve">confer advantages of both time and cost for the researcher, when compared to the investment needed for interviewing or focus groups. </w:t>
      </w:r>
    </w:p>
    <w:p w:rsidR="00541E76" w:rsidRDefault="00541E76" w:rsidP="000A53BB">
      <w:pPr>
        <w:spacing w:after="0" w:line="360" w:lineRule="auto"/>
        <w:rPr>
          <w:rFonts w:ascii="Arial Unicode MS" w:eastAsia="Arial Unicode MS" w:hAnsi="Arial Unicode MS" w:cs="Arial Unicode MS"/>
        </w:rPr>
      </w:pPr>
    </w:p>
    <w:p w:rsidR="00541E76" w:rsidRDefault="000A53BB" w:rsidP="00030293">
      <w:pPr>
        <w:spacing w:after="0" w:line="360" w:lineRule="auto"/>
        <w:rPr>
          <w:rFonts w:ascii="Arial Unicode MS" w:eastAsia="Arial Unicode MS" w:hAnsi="Arial Unicode MS" w:cs="Arial Unicode MS"/>
        </w:rPr>
      </w:pPr>
      <w:r w:rsidRPr="00030293">
        <w:rPr>
          <w:rFonts w:ascii="Arial Unicode MS" w:eastAsia="Arial Unicode MS" w:hAnsi="Arial Unicode MS" w:cs="Arial Unicode MS"/>
        </w:rPr>
        <w:lastRenderedPageBreak/>
        <w:t xml:space="preserve">If data </w:t>
      </w:r>
      <w:r>
        <w:rPr>
          <w:rFonts w:ascii="Arial Unicode MS" w:eastAsia="Arial Unicode MS" w:hAnsi="Arial Unicode MS" w:cs="Arial Unicode MS"/>
        </w:rPr>
        <w:t>are</w:t>
      </w:r>
      <w:r w:rsidRPr="00030293">
        <w:rPr>
          <w:rFonts w:ascii="Arial Unicode MS" w:eastAsia="Arial Unicode MS" w:hAnsi="Arial Unicode MS" w:cs="Arial Unicode MS"/>
        </w:rPr>
        <w:t xml:space="preserve"> collected online (as was the cases in our stud</w:t>
      </w:r>
      <w:r>
        <w:rPr>
          <w:rFonts w:ascii="Arial Unicode MS" w:eastAsia="Arial Unicode MS" w:hAnsi="Arial Unicode MS" w:cs="Arial Unicode MS"/>
        </w:rPr>
        <w:t>y</w:t>
      </w:r>
      <w:r w:rsidRPr="00030293">
        <w:rPr>
          <w:rFonts w:ascii="Arial Unicode MS" w:eastAsia="Arial Unicode MS" w:hAnsi="Arial Unicode MS" w:cs="Arial Unicode MS"/>
        </w:rPr>
        <w:t>), there can be significant advantages in sampling and recruitment – typically allowing access to populations that are geographically dispersed</w:t>
      </w:r>
      <w:r>
        <w:rPr>
          <w:rFonts w:ascii="Arial Unicode MS" w:eastAsia="Arial Unicode MS" w:hAnsi="Arial Unicode MS" w:cs="Arial Unicode MS"/>
        </w:rPr>
        <w:t xml:space="preserve">. This was not important </w:t>
      </w:r>
      <w:r w:rsidR="00A76A10">
        <w:rPr>
          <w:rFonts w:ascii="Arial Unicode MS" w:eastAsia="Arial Unicode MS" w:hAnsi="Arial Unicode MS" w:cs="Arial Unicode MS"/>
        </w:rPr>
        <w:t>for our study</w:t>
      </w:r>
      <w:r w:rsidR="00541E76">
        <w:rPr>
          <w:rFonts w:ascii="Arial Unicode MS" w:eastAsia="Arial Unicode MS" w:hAnsi="Arial Unicode MS" w:cs="Arial Unicode MS"/>
        </w:rPr>
        <w:t>,</w:t>
      </w:r>
      <w:r>
        <w:rPr>
          <w:rFonts w:ascii="Arial Unicode MS" w:eastAsia="Arial Unicode MS" w:hAnsi="Arial Unicode MS" w:cs="Arial Unicode MS"/>
        </w:rPr>
        <w:t xml:space="preserve"> which was conducted with a </w:t>
      </w:r>
      <w:proofErr w:type="gramStart"/>
      <w:r w:rsidR="00E12C00">
        <w:rPr>
          <w:rFonts w:ascii="Arial Unicode MS" w:eastAsia="Arial Unicode MS" w:hAnsi="Arial Unicode MS" w:cs="Arial Unicode MS"/>
        </w:rPr>
        <w:t>mainly</w:t>
      </w:r>
      <w:proofErr w:type="gramEnd"/>
      <w:r w:rsidR="00E12C00">
        <w:rPr>
          <w:rFonts w:ascii="Arial Unicode MS" w:eastAsia="Arial Unicode MS" w:hAnsi="Arial Unicode MS" w:cs="Arial Unicode MS"/>
        </w:rPr>
        <w:t xml:space="preserve"> </w:t>
      </w:r>
      <w:r>
        <w:rPr>
          <w:rFonts w:ascii="Arial Unicode MS" w:eastAsia="Arial Unicode MS" w:hAnsi="Arial Unicode MS" w:cs="Arial Unicode MS"/>
        </w:rPr>
        <w:t xml:space="preserve">student sample. However, in other vignette studies, </w:t>
      </w:r>
      <w:r w:rsidR="00541E76">
        <w:rPr>
          <w:rFonts w:ascii="Arial Unicode MS" w:eastAsia="Arial Unicode MS" w:hAnsi="Arial Unicode MS" w:cs="Arial Unicode MS"/>
        </w:rPr>
        <w:t xml:space="preserve">we have advertised online (e.g. by posting a link on a specialist forum) and recruited participants from all over the UK. Similarly, we have also </w:t>
      </w:r>
      <w:r>
        <w:rPr>
          <w:rFonts w:ascii="Arial Unicode MS" w:eastAsia="Arial Unicode MS" w:hAnsi="Arial Unicode MS" w:cs="Arial Unicode MS"/>
        </w:rPr>
        <w:t>used crowd sourcing websites to collect</w:t>
      </w:r>
      <w:r w:rsidR="00541E76">
        <w:rPr>
          <w:rFonts w:ascii="Arial Unicode MS" w:eastAsia="Arial Unicode MS" w:hAnsi="Arial Unicode MS" w:cs="Arial Unicode MS"/>
        </w:rPr>
        <w:t xml:space="preserve"> vignette</w:t>
      </w:r>
      <w:r>
        <w:rPr>
          <w:rFonts w:ascii="Arial Unicode MS" w:eastAsia="Arial Unicode MS" w:hAnsi="Arial Unicode MS" w:cs="Arial Unicode MS"/>
        </w:rPr>
        <w:t xml:space="preserve"> data and this has worked well </w:t>
      </w:r>
      <w:r w:rsidRPr="00030293">
        <w:rPr>
          <w:rFonts w:ascii="Arial Unicode MS" w:eastAsia="Arial Unicode MS" w:hAnsi="Arial Unicode MS" w:cs="Arial Unicode MS"/>
        </w:rPr>
        <w:t xml:space="preserve">– e.g. Mechanical Turk in the USA or </w:t>
      </w:r>
      <w:proofErr w:type="spellStart"/>
      <w:r w:rsidRPr="00030293">
        <w:rPr>
          <w:rFonts w:ascii="Arial Unicode MS" w:eastAsia="Arial Unicode MS" w:hAnsi="Arial Unicode MS" w:cs="Arial Unicode MS"/>
        </w:rPr>
        <w:t>CrowdFlower</w:t>
      </w:r>
      <w:proofErr w:type="spellEnd"/>
      <w:r w:rsidRPr="00030293">
        <w:rPr>
          <w:rFonts w:ascii="Arial Unicode MS" w:eastAsia="Arial Unicode MS" w:hAnsi="Arial Unicode MS" w:cs="Arial Unicode MS"/>
        </w:rPr>
        <w:t xml:space="preserve"> in the UK</w:t>
      </w:r>
      <w:r>
        <w:rPr>
          <w:rFonts w:ascii="Arial Unicode MS" w:eastAsia="Arial Unicode MS" w:hAnsi="Arial Unicode MS" w:cs="Arial Unicode MS"/>
        </w:rPr>
        <w:t>. These sites allow you to post studies that are completed by participants</w:t>
      </w:r>
      <w:r w:rsidR="00541E76">
        <w:rPr>
          <w:rFonts w:ascii="Arial Unicode MS" w:eastAsia="Arial Unicode MS" w:hAnsi="Arial Unicode MS" w:cs="Arial Unicode MS"/>
        </w:rPr>
        <w:t>,</w:t>
      </w:r>
      <w:r>
        <w:rPr>
          <w:rFonts w:ascii="Arial Unicode MS" w:eastAsia="Arial Unicode MS" w:hAnsi="Arial Unicode MS" w:cs="Arial Unicode MS"/>
        </w:rPr>
        <w:t xml:space="preserve"> who are then paid for their time. The advantage of using </w:t>
      </w:r>
      <w:r w:rsidR="00541E76">
        <w:rPr>
          <w:rFonts w:ascii="Arial Unicode MS" w:eastAsia="Arial Unicode MS" w:hAnsi="Arial Unicode MS" w:cs="Arial Unicode MS"/>
        </w:rPr>
        <w:t xml:space="preserve">crowd sourcing </w:t>
      </w:r>
      <w:r>
        <w:rPr>
          <w:rFonts w:ascii="Arial Unicode MS" w:eastAsia="Arial Unicode MS" w:hAnsi="Arial Unicode MS" w:cs="Arial Unicode MS"/>
        </w:rPr>
        <w:t xml:space="preserve">is that </w:t>
      </w:r>
      <w:r w:rsidR="00541E76">
        <w:rPr>
          <w:rFonts w:ascii="Arial Unicode MS" w:eastAsia="Arial Unicode MS" w:hAnsi="Arial Unicode MS" w:cs="Arial Unicode MS"/>
        </w:rPr>
        <w:t>its participants tend to be demographically more diverse than standard Internet samples, and significantly more diverse than student samples in terms of age, gender and ethnicity (</w:t>
      </w:r>
      <w:proofErr w:type="spellStart"/>
      <w:r w:rsidR="00541E76" w:rsidRPr="00541E76">
        <w:rPr>
          <w:rFonts w:ascii="Arial Unicode MS" w:eastAsia="Arial Unicode MS" w:hAnsi="Arial Unicode MS" w:cs="Arial Unicode MS"/>
        </w:rPr>
        <w:t>Buhrmester</w:t>
      </w:r>
      <w:proofErr w:type="spellEnd"/>
      <w:r w:rsidR="00541E76" w:rsidRPr="00541E76">
        <w:rPr>
          <w:rFonts w:ascii="Arial Unicode MS" w:eastAsia="Arial Unicode MS" w:hAnsi="Arial Unicode MS" w:cs="Arial Unicode MS"/>
        </w:rPr>
        <w:t xml:space="preserve">, </w:t>
      </w:r>
      <w:proofErr w:type="spellStart"/>
      <w:r w:rsidR="00541E76" w:rsidRPr="00541E76">
        <w:rPr>
          <w:rFonts w:ascii="Arial Unicode MS" w:eastAsia="Arial Unicode MS" w:hAnsi="Arial Unicode MS" w:cs="Arial Unicode MS"/>
        </w:rPr>
        <w:t>Kwang</w:t>
      </w:r>
      <w:proofErr w:type="spellEnd"/>
      <w:r w:rsidR="00541E76" w:rsidRPr="00541E76">
        <w:rPr>
          <w:rFonts w:ascii="Arial Unicode MS" w:eastAsia="Arial Unicode MS" w:hAnsi="Arial Unicode MS" w:cs="Arial Unicode MS"/>
        </w:rPr>
        <w:t>, and Gosling</w:t>
      </w:r>
      <w:r w:rsidR="00541E76">
        <w:rPr>
          <w:rFonts w:ascii="Arial Unicode MS" w:eastAsia="Arial Unicode MS" w:hAnsi="Arial Unicode MS" w:cs="Arial Unicode MS"/>
        </w:rPr>
        <w:t xml:space="preserve">, 2011). Data collection is also very fast (in </w:t>
      </w:r>
      <w:r w:rsidR="00AD6402">
        <w:rPr>
          <w:rFonts w:ascii="Arial Unicode MS" w:eastAsia="Arial Unicode MS" w:hAnsi="Arial Unicode MS" w:cs="Arial Unicode MS"/>
        </w:rPr>
        <w:t>our experience less</w:t>
      </w:r>
      <w:r w:rsidR="00541E76">
        <w:rPr>
          <w:rFonts w:ascii="Arial Unicode MS" w:eastAsia="Arial Unicode MS" w:hAnsi="Arial Unicode MS" w:cs="Arial Unicode MS"/>
        </w:rPr>
        <w:t xml:space="preserve"> than a day) and can involve participants from all over the world. The disadvantage is that you will need to resource the participant payments, and this can be significant depending on your sample size</w:t>
      </w:r>
    </w:p>
    <w:p w:rsidR="000A53BB" w:rsidRPr="00030293" w:rsidRDefault="000A53BB" w:rsidP="00030293">
      <w:pPr>
        <w:spacing w:after="0" w:line="360" w:lineRule="auto"/>
        <w:rPr>
          <w:rFonts w:ascii="Arial Unicode MS" w:eastAsia="Arial Unicode MS" w:hAnsi="Arial Unicode MS" w:cs="Arial Unicode MS"/>
        </w:rPr>
      </w:pPr>
    </w:p>
    <w:p w:rsidR="009D7ED3" w:rsidRPr="00030293" w:rsidRDefault="00691889" w:rsidP="00030293">
      <w:pPr>
        <w:spacing w:after="0" w:line="360" w:lineRule="auto"/>
        <w:rPr>
          <w:rFonts w:ascii="Arial Unicode MS" w:eastAsia="Arial Unicode MS" w:hAnsi="Arial Unicode MS" w:cs="Arial Unicode MS"/>
          <w:b/>
        </w:rPr>
      </w:pPr>
      <w:r w:rsidRPr="00030293">
        <w:rPr>
          <w:rFonts w:ascii="Arial Unicode MS" w:eastAsia="Arial Unicode MS" w:hAnsi="Arial Unicode MS" w:cs="Arial Unicode MS"/>
          <w:b/>
        </w:rPr>
        <w:t>Suitable R</w:t>
      </w:r>
      <w:r w:rsidR="009D7ED3" w:rsidRPr="00030293">
        <w:rPr>
          <w:rFonts w:ascii="Arial Unicode MS" w:eastAsia="Arial Unicode MS" w:hAnsi="Arial Unicode MS" w:cs="Arial Unicode MS"/>
          <w:b/>
        </w:rPr>
        <w:t xml:space="preserve">esearch </w:t>
      </w:r>
      <w:r w:rsidRPr="00030293">
        <w:rPr>
          <w:rFonts w:ascii="Arial Unicode MS" w:eastAsia="Arial Unicode MS" w:hAnsi="Arial Unicode MS" w:cs="Arial Unicode MS"/>
          <w:b/>
        </w:rPr>
        <w:t>Q</w:t>
      </w:r>
      <w:r w:rsidR="009D7ED3" w:rsidRPr="00030293">
        <w:rPr>
          <w:rFonts w:ascii="Arial Unicode MS" w:eastAsia="Arial Unicode MS" w:hAnsi="Arial Unicode MS" w:cs="Arial Unicode MS"/>
          <w:b/>
        </w:rPr>
        <w:t xml:space="preserve">uestions for </w:t>
      </w:r>
      <w:r w:rsidRPr="00030293">
        <w:rPr>
          <w:rFonts w:ascii="Arial Unicode MS" w:eastAsia="Arial Unicode MS" w:hAnsi="Arial Unicode MS" w:cs="Arial Unicode MS"/>
          <w:b/>
        </w:rPr>
        <w:t>V</w:t>
      </w:r>
      <w:r w:rsidR="009D7ED3" w:rsidRPr="00030293">
        <w:rPr>
          <w:rFonts w:ascii="Arial Unicode MS" w:eastAsia="Arial Unicode MS" w:hAnsi="Arial Unicode MS" w:cs="Arial Unicode MS"/>
          <w:b/>
        </w:rPr>
        <w:t xml:space="preserve">ignettes </w:t>
      </w:r>
    </w:p>
    <w:p w:rsidR="00CA0A43" w:rsidRDefault="001C528F" w:rsidP="00A332DF">
      <w:pPr>
        <w:spacing w:after="0" w:line="360" w:lineRule="auto"/>
        <w:rPr>
          <w:rFonts w:ascii="Arial Unicode MS" w:eastAsia="Arial Unicode MS" w:hAnsi="Arial Unicode MS" w:cs="Arial Unicode MS"/>
        </w:rPr>
      </w:pPr>
      <w:r>
        <w:rPr>
          <w:rFonts w:ascii="Arial Unicode MS" w:eastAsia="Arial Unicode MS" w:hAnsi="Arial Unicode MS" w:cs="Arial Unicode MS"/>
        </w:rPr>
        <w:t>T</w:t>
      </w:r>
      <w:r w:rsidRPr="00030293">
        <w:rPr>
          <w:rFonts w:ascii="Arial Unicode MS" w:eastAsia="Arial Unicode MS" w:hAnsi="Arial Unicode MS" w:cs="Arial Unicode MS"/>
        </w:rPr>
        <w:t xml:space="preserve">he diversity and flexibility of </w:t>
      </w:r>
      <w:r>
        <w:rPr>
          <w:rFonts w:ascii="Arial Unicode MS" w:eastAsia="Arial Unicode MS" w:hAnsi="Arial Unicode MS" w:cs="Arial Unicode MS"/>
        </w:rPr>
        <w:t>the vignette</w:t>
      </w:r>
      <w:r w:rsidRPr="00030293">
        <w:rPr>
          <w:rFonts w:ascii="Arial Unicode MS" w:eastAsia="Arial Unicode MS" w:hAnsi="Arial Unicode MS" w:cs="Arial Unicode MS"/>
        </w:rPr>
        <w:t xml:space="preserve"> method offers researchers the opportunity to address a wide a variety of different types of research questions</w:t>
      </w:r>
      <w:r>
        <w:rPr>
          <w:rFonts w:ascii="Arial Unicode MS" w:eastAsia="Arial Unicode MS" w:hAnsi="Arial Unicode MS" w:cs="Arial Unicode MS"/>
        </w:rPr>
        <w:t>, beyond the traditional interest in</w:t>
      </w:r>
      <w:r w:rsidR="0091406E" w:rsidRPr="00030293">
        <w:rPr>
          <w:rFonts w:ascii="Arial Unicode MS" w:eastAsia="Arial Unicode MS" w:hAnsi="Arial Unicode MS" w:cs="Arial Unicode MS"/>
        </w:rPr>
        <w:t xml:space="preserve"> attitudes, perceptions, beliefs or cultural norms</w:t>
      </w:r>
      <w:r w:rsidR="00872A66" w:rsidRPr="00030293">
        <w:rPr>
          <w:rFonts w:ascii="Arial Unicode MS" w:eastAsia="Arial Unicode MS" w:hAnsi="Arial Unicode MS" w:cs="Arial Unicode MS"/>
        </w:rPr>
        <w:t xml:space="preserve"> (Finch, 1987; Hughes, 1998)</w:t>
      </w:r>
      <w:r w:rsidR="00CE7C26" w:rsidRPr="00030293">
        <w:rPr>
          <w:rFonts w:ascii="Arial Unicode MS" w:eastAsia="Arial Unicode MS" w:hAnsi="Arial Unicode MS" w:cs="Arial Unicode MS"/>
        </w:rPr>
        <w:t>.</w:t>
      </w:r>
      <w:r w:rsidR="00D9659C" w:rsidRPr="00030293">
        <w:rPr>
          <w:rFonts w:ascii="Arial Unicode MS" w:eastAsia="Arial Unicode MS" w:hAnsi="Arial Unicode MS" w:cs="Arial Unicode MS"/>
        </w:rPr>
        <w:t xml:space="preserve"> </w:t>
      </w:r>
      <w:r w:rsidR="004E502D">
        <w:rPr>
          <w:rFonts w:ascii="Arial Unicode MS" w:eastAsia="Arial Unicode MS" w:hAnsi="Arial Unicode MS" w:cs="Arial Unicode MS"/>
        </w:rPr>
        <w:t>Overall, a distinction can be made between</w:t>
      </w:r>
      <w:r w:rsidR="00CA0A43">
        <w:rPr>
          <w:rFonts w:ascii="Arial Unicode MS" w:eastAsia="Arial Unicode MS" w:hAnsi="Arial Unicode MS" w:cs="Arial Unicode MS"/>
        </w:rPr>
        <w:t xml:space="preserve"> 1)</w:t>
      </w:r>
      <w:r w:rsidR="00A332DF">
        <w:rPr>
          <w:rFonts w:ascii="Arial Unicode MS" w:eastAsia="Arial Unicode MS" w:hAnsi="Arial Unicode MS" w:cs="Arial Unicode MS"/>
        </w:rPr>
        <w:t xml:space="preserve"> research</w:t>
      </w:r>
      <w:r w:rsidR="004E502D">
        <w:rPr>
          <w:rFonts w:ascii="Arial Unicode MS" w:eastAsia="Arial Unicode MS" w:hAnsi="Arial Unicode MS" w:cs="Arial Unicode MS"/>
        </w:rPr>
        <w:t xml:space="preserve"> questions </w:t>
      </w:r>
      <w:r w:rsidR="00A332DF">
        <w:rPr>
          <w:rFonts w:ascii="Arial Unicode MS" w:eastAsia="Arial Unicode MS" w:hAnsi="Arial Unicode MS" w:cs="Arial Unicode MS"/>
        </w:rPr>
        <w:t xml:space="preserve">which </w:t>
      </w:r>
      <w:r w:rsidR="00E42D34">
        <w:rPr>
          <w:rFonts w:ascii="Arial Unicode MS" w:eastAsia="Arial Unicode MS" w:hAnsi="Arial Unicode MS" w:cs="Arial Unicode MS"/>
        </w:rPr>
        <w:t>aim</w:t>
      </w:r>
      <w:r w:rsidR="00A332DF">
        <w:rPr>
          <w:rFonts w:ascii="Arial Unicode MS" w:eastAsia="Arial Unicode MS" w:hAnsi="Arial Unicode MS" w:cs="Arial Unicode MS"/>
        </w:rPr>
        <w:t xml:space="preserve"> to capture some aspect of practice</w:t>
      </w:r>
      <w:r w:rsidR="00FA746A">
        <w:rPr>
          <w:rFonts w:ascii="Arial Unicode MS" w:eastAsia="Arial Unicode MS" w:hAnsi="Arial Unicode MS" w:cs="Arial Unicode MS"/>
        </w:rPr>
        <w:t>, or</w:t>
      </w:r>
      <w:r w:rsidR="00B54FED">
        <w:rPr>
          <w:rFonts w:ascii="Arial Unicode MS" w:eastAsia="Arial Unicode MS" w:hAnsi="Arial Unicode MS" w:cs="Arial Unicode MS"/>
        </w:rPr>
        <w:t xml:space="preserve"> </w:t>
      </w:r>
      <w:r w:rsidR="00A332DF">
        <w:rPr>
          <w:rFonts w:ascii="Arial Unicode MS" w:eastAsia="Arial Unicode MS" w:hAnsi="Arial Unicode MS" w:cs="Arial Unicode MS"/>
        </w:rPr>
        <w:t xml:space="preserve">what </w:t>
      </w:r>
      <w:r w:rsidR="00FA746A">
        <w:rPr>
          <w:rFonts w:ascii="Arial Unicode MS" w:eastAsia="Arial Unicode MS" w:hAnsi="Arial Unicode MS" w:cs="Arial Unicode MS"/>
        </w:rPr>
        <w:t xml:space="preserve">participants </w:t>
      </w:r>
      <w:r w:rsidR="00A332DF">
        <w:rPr>
          <w:rFonts w:ascii="Arial Unicode MS" w:eastAsia="Arial Unicode MS" w:hAnsi="Arial Unicode MS" w:cs="Arial Unicode MS"/>
        </w:rPr>
        <w:t xml:space="preserve">would </w:t>
      </w:r>
      <w:r w:rsidR="00A332DF" w:rsidRPr="001068EA">
        <w:rPr>
          <w:rFonts w:ascii="Arial Unicode MS" w:eastAsia="Arial Unicode MS" w:hAnsi="Arial Unicode MS" w:cs="Arial Unicode MS"/>
          <w:i/>
        </w:rPr>
        <w:t>do</w:t>
      </w:r>
      <w:r w:rsidR="00CA0A43">
        <w:rPr>
          <w:rFonts w:ascii="Arial Unicode MS" w:eastAsia="Arial Unicode MS" w:hAnsi="Arial Unicode MS" w:cs="Arial Unicode MS"/>
        </w:rPr>
        <w:t xml:space="preserve"> in a given situation</w:t>
      </w:r>
      <w:r w:rsidR="005E6CA6">
        <w:rPr>
          <w:rFonts w:ascii="Arial Unicode MS" w:eastAsia="Arial Unicode MS" w:hAnsi="Arial Unicode MS" w:cs="Arial Unicode MS"/>
        </w:rPr>
        <w:t>, including what might influence particular actions, 2</w:t>
      </w:r>
      <w:r w:rsidR="00CA0A43">
        <w:rPr>
          <w:rFonts w:ascii="Arial Unicode MS" w:eastAsia="Arial Unicode MS" w:hAnsi="Arial Unicode MS" w:cs="Arial Unicode MS"/>
        </w:rPr>
        <w:t>)</w:t>
      </w:r>
      <w:r w:rsidR="00A332DF">
        <w:rPr>
          <w:rFonts w:ascii="Arial Unicode MS" w:eastAsia="Arial Unicode MS" w:hAnsi="Arial Unicode MS" w:cs="Arial Unicode MS"/>
        </w:rPr>
        <w:t xml:space="preserve"> research questions </w:t>
      </w:r>
      <w:r w:rsidR="00E42D34">
        <w:rPr>
          <w:rFonts w:ascii="Arial Unicode MS" w:eastAsia="Arial Unicode MS" w:hAnsi="Arial Unicode MS" w:cs="Arial Unicode MS"/>
        </w:rPr>
        <w:t>aiming</w:t>
      </w:r>
      <w:r w:rsidR="00CA0A43">
        <w:rPr>
          <w:rFonts w:ascii="Arial Unicode MS" w:eastAsia="Arial Unicode MS" w:hAnsi="Arial Unicode MS" w:cs="Arial Unicode MS"/>
        </w:rPr>
        <w:t xml:space="preserve"> to capture</w:t>
      </w:r>
      <w:r w:rsidR="005E6CA6">
        <w:rPr>
          <w:rFonts w:ascii="Arial Unicode MS" w:eastAsia="Arial Unicode MS" w:hAnsi="Arial Unicode MS" w:cs="Arial Unicode MS"/>
        </w:rPr>
        <w:t xml:space="preserve"> participants’ understandings or perceptions of a given situation</w:t>
      </w:r>
      <w:r w:rsidR="00E12C00">
        <w:rPr>
          <w:rFonts w:ascii="Arial Unicode MS" w:eastAsia="Arial Unicode MS" w:hAnsi="Arial Unicode MS" w:cs="Arial Unicode MS"/>
        </w:rPr>
        <w:t xml:space="preserve"> or </w:t>
      </w:r>
      <w:proofErr w:type="spellStart"/>
      <w:r w:rsidR="00E12C00">
        <w:rPr>
          <w:rFonts w:ascii="Arial Unicode MS" w:eastAsia="Arial Unicode MS" w:hAnsi="Arial Unicode MS" w:cs="Arial Unicode MS"/>
        </w:rPr>
        <w:t>phenomonon</w:t>
      </w:r>
      <w:proofErr w:type="spellEnd"/>
      <w:r w:rsidR="005E6CA6">
        <w:rPr>
          <w:rFonts w:ascii="Arial Unicode MS" w:eastAsia="Arial Unicode MS" w:hAnsi="Arial Unicode MS" w:cs="Arial Unicode MS"/>
        </w:rPr>
        <w:t xml:space="preserve">, including their definitions </w:t>
      </w:r>
      <w:r w:rsidR="005E6CA6">
        <w:rPr>
          <w:rFonts w:ascii="Arial Unicode MS" w:eastAsia="Arial Unicode MS" w:hAnsi="Arial Unicode MS" w:cs="Arial Unicode MS"/>
        </w:rPr>
        <w:lastRenderedPageBreak/>
        <w:t xml:space="preserve">or constructions of events, people, social groups </w:t>
      </w:r>
      <w:r w:rsidR="00E12C00">
        <w:rPr>
          <w:rFonts w:ascii="Arial Unicode MS" w:eastAsia="Arial Unicode MS" w:hAnsi="Arial Unicode MS" w:cs="Arial Unicode MS"/>
        </w:rPr>
        <w:t>and so forth</w:t>
      </w:r>
      <w:r w:rsidR="005E6CA6">
        <w:rPr>
          <w:rFonts w:ascii="Arial Unicode MS" w:eastAsia="Arial Unicode MS" w:hAnsi="Arial Unicode MS" w:cs="Arial Unicode MS"/>
        </w:rPr>
        <w:t xml:space="preserve"> and 3) </w:t>
      </w:r>
      <w:r w:rsidR="00FA746A">
        <w:rPr>
          <w:rFonts w:ascii="Arial Unicode MS" w:eastAsia="Arial Unicode MS" w:hAnsi="Arial Unicode MS" w:cs="Arial Unicode MS"/>
        </w:rPr>
        <w:t xml:space="preserve">research questions that are focused on </w:t>
      </w:r>
      <w:r w:rsidR="00FA746A" w:rsidRPr="00030293">
        <w:rPr>
          <w:rFonts w:ascii="Arial Unicode MS" w:eastAsia="Arial Unicode MS" w:hAnsi="Arial Unicode MS" w:cs="Arial Unicode MS"/>
        </w:rPr>
        <w:t>participants’ ethical frameworks or moral codes</w:t>
      </w:r>
      <w:r w:rsidR="00FA746A">
        <w:rPr>
          <w:rFonts w:ascii="Arial Unicode MS" w:eastAsia="Arial Unicode MS" w:hAnsi="Arial Unicode MS" w:cs="Arial Unicode MS"/>
        </w:rPr>
        <w:t>.</w:t>
      </w:r>
    </w:p>
    <w:p w:rsidR="00AD6402" w:rsidRDefault="00AD6402" w:rsidP="00A332DF">
      <w:pPr>
        <w:spacing w:after="0" w:line="360" w:lineRule="auto"/>
        <w:rPr>
          <w:rFonts w:ascii="Arial Unicode MS" w:eastAsia="Arial Unicode MS" w:hAnsi="Arial Unicode MS" w:cs="Arial Unicode MS"/>
        </w:rPr>
      </w:pPr>
    </w:p>
    <w:p w:rsidR="005E6CA6" w:rsidRDefault="00CA0A43" w:rsidP="00A9271B">
      <w:pPr>
        <w:spacing w:after="0" w:line="360" w:lineRule="auto"/>
        <w:rPr>
          <w:rFonts w:ascii="Arial Unicode MS" w:eastAsia="Arial Unicode MS" w:hAnsi="Arial Unicode MS" w:cs="Arial Unicode MS"/>
        </w:rPr>
      </w:pPr>
      <w:r>
        <w:rPr>
          <w:rFonts w:ascii="Arial Unicode MS" w:eastAsia="Arial Unicode MS" w:hAnsi="Arial Unicode MS" w:cs="Arial Unicode MS"/>
        </w:rPr>
        <w:t>The first type of research question is m</w:t>
      </w:r>
      <w:r w:rsidR="00A332DF">
        <w:rPr>
          <w:rFonts w:ascii="Arial Unicode MS" w:eastAsia="Arial Unicode MS" w:hAnsi="Arial Unicode MS" w:cs="Arial Unicode MS"/>
        </w:rPr>
        <w:t xml:space="preserve">ore </w:t>
      </w:r>
      <w:r w:rsidR="00A332DF" w:rsidRPr="00467844">
        <w:rPr>
          <w:rFonts w:ascii="Arial Unicode MS" w:eastAsia="Arial Unicode MS" w:hAnsi="Arial Unicode MS" w:cs="Arial Unicode MS"/>
        </w:rPr>
        <w:t>common in quantitative vignette studies</w:t>
      </w:r>
      <w:r w:rsidRPr="00467844">
        <w:rPr>
          <w:rFonts w:ascii="Arial Unicode MS" w:eastAsia="Arial Unicode MS" w:hAnsi="Arial Unicode MS" w:cs="Arial Unicode MS"/>
        </w:rPr>
        <w:t xml:space="preserve">, but there are very good examples of qualitative research where vignettes have </w:t>
      </w:r>
      <w:r w:rsidR="00E12C00">
        <w:rPr>
          <w:rFonts w:ascii="Arial Unicode MS" w:eastAsia="Arial Unicode MS" w:hAnsi="Arial Unicode MS" w:cs="Arial Unicode MS"/>
        </w:rPr>
        <w:t xml:space="preserve">been used </w:t>
      </w:r>
      <w:r w:rsidRPr="00467844">
        <w:rPr>
          <w:rFonts w:ascii="Arial Unicode MS" w:eastAsia="Arial Unicode MS" w:hAnsi="Arial Unicode MS" w:cs="Arial Unicode MS"/>
        </w:rPr>
        <w:t>to address questions about</w:t>
      </w:r>
      <w:r w:rsidR="00B54FED" w:rsidRPr="00467844">
        <w:rPr>
          <w:rFonts w:ascii="Arial Unicode MS" w:eastAsia="Arial Unicode MS" w:hAnsi="Arial Unicode MS" w:cs="Arial Unicode MS"/>
        </w:rPr>
        <w:t xml:space="preserve"> what participant would do in a given situation,</w:t>
      </w:r>
      <w:r w:rsidR="00B54FED">
        <w:rPr>
          <w:rFonts w:ascii="Arial Unicode MS" w:eastAsia="Arial Unicode MS" w:hAnsi="Arial Unicode MS" w:cs="Arial Unicode MS"/>
        </w:rPr>
        <w:t xml:space="preserve"> or how participants come to a decision about what to do in a given situation.</w:t>
      </w:r>
      <w:r>
        <w:rPr>
          <w:rFonts w:ascii="Arial Unicode MS" w:eastAsia="Arial Unicode MS" w:hAnsi="Arial Unicode MS" w:cs="Arial Unicode MS"/>
        </w:rPr>
        <w:t xml:space="preserve"> Examples include: how health professional make decisions on whether to withhold or withdraw life prolonging treatments when faced with an advanced directive (Thomson, Barber and Schwartz, 2013)</w:t>
      </w:r>
      <w:r w:rsidR="00941847">
        <w:rPr>
          <w:rFonts w:ascii="Arial Unicode MS" w:eastAsia="Arial Unicode MS" w:hAnsi="Arial Unicode MS" w:cs="Arial Unicode MS"/>
        </w:rPr>
        <w:t>;</w:t>
      </w:r>
      <w:r>
        <w:rPr>
          <w:rFonts w:ascii="Arial Unicode MS" w:eastAsia="Arial Unicode MS" w:hAnsi="Arial Unicode MS" w:cs="Arial Unicode MS"/>
        </w:rPr>
        <w:t xml:space="preserve"> </w:t>
      </w:r>
      <w:r w:rsidR="00B54FED">
        <w:rPr>
          <w:rFonts w:ascii="Arial Unicode MS" w:eastAsia="Arial Unicode MS" w:hAnsi="Arial Unicode MS" w:cs="Arial Unicode MS"/>
        </w:rPr>
        <w:t xml:space="preserve">how  patient characteristics can </w:t>
      </w:r>
      <w:r w:rsidR="005E6CA6">
        <w:rPr>
          <w:rFonts w:ascii="Arial Unicode MS" w:eastAsia="Arial Unicode MS" w:hAnsi="Arial Unicode MS" w:cs="Arial Unicode MS"/>
        </w:rPr>
        <w:t>influence the decisions that</w:t>
      </w:r>
      <w:r w:rsidR="00B54FED">
        <w:rPr>
          <w:rFonts w:ascii="Arial Unicode MS" w:eastAsia="Arial Unicode MS" w:hAnsi="Arial Unicode MS" w:cs="Arial Unicode MS"/>
        </w:rPr>
        <w:t xml:space="preserve"> physicians make </w:t>
      </w:r>
      <w:r w:rsidR="00941847">
        <w:rPr>
          <w:rFonts w:ascii="Arial Unicode MS" w:eastAsia="Arial Unicode MS" w:hAnsi="Arial Unicode MS" w:cs="Arial Unicode MS"/>
        </w:rPr>
        <w:t xml:space="preserve">about </w:t>
      </w:r>
      <w:r w:rsidR="00B54FED">
        <w:rPr>
          <w:rFonts w:ascii="Arial Unicode MS" w:eastAsia="Arial Unicode MS" w:hAnsi="Arial Unicode MS" w:cs="Arial Unicode MS"/>
        </w:rPr>
        <w:t>diabetes management (</w:t>
      </w:r>
      <w:proofErr w:type="spellStart"/>
      <w:r w:rsidR="00B54FED">
        <w:rPr>
          <w:rFonts w:ascii="Arial Unicode MS" w:eastAsia="Arial Unicode MS" w:hAnsi="Arial Unicode MS" w:cs="Arial Unicode MS"/>
        </w:rPr>
        <w:t>Lutfey</w:t>
      </w:r>
      <w:proofErr w:type="spellEnd"/>
      <w:r w:rsidR="00B54FED">
        <w:rPr>
          <w:rFonts w:ascii="Arial Unicode MS" w:eastAsia="Arial Unicode MS" w:hAnsi="Arial Unicode MS" w:cs="Arial Unicode MS"/>
        </w:rPr>
        <w:t xml:space="preserve">, Campbell, Renfrew, Marceau, Roland and </w:t>
      </w:r>
      <w:proofErr w:type="spellStart"/>
      <w:r w:rsidR="00B54FED">
        <w:rPr>
          <w:rFonts w:ascii="Arial Unicode MS" w:eastAsia="Arial Unicode MS" w:hAnsi="Arial Unicode MS" w:cs="Arial Unicode MS"/>
        </w:rPr>
        <w:t>McKinlay</w:t>
      </w:r>
      <w:proofErr w:type="spellEnd"/>
      <w:r w:rsidR="00B54FED">
        <w:rPr>
          <w:rFonts w:ascii="Arial Unicode MS" w:eastAsia="Arial Unicode MS" w:hAnsi="Arial Unicode MS" w:cs="Arial Unicode MS"/>
        </w:rPr>
        <w:t>, 2008)</w:t>
      </w:r>
      <w:r w:rsidR="00941847">
        <w:rPr>
          <w:rFonts w:ascii="Arial Unicode MS" w:eastAsia="Arial Unicode MS" w:hAnsi="Arial Unicode MS" w:cs="Arial Unicode MS"/>
        </w:rPr>
        <w:t>;</w:t>
      </w:r>
      <w:r w:rsidR="00B54FED">
        <w:rPr>
          <w:rFonts w:ascii="Arial Unicode MS" w:eastAsia="Arial Unicode MS" w:hAnsi="Arial Unicode MS" w:cs="Arial Unicode MS"/>
        </w:rPr>
        <w:t xml:space="preserve"> </w:t>
      </w:r>
      <w:r w:rsidR="00A9271B">
        <w:rPr>
          <w:rFonts w:ascii="Arial Unicode MS" w:eastAsia="Arial Unicode MS" w:hAnsi="Arial Unicode MS" w:cs="Arial Unicode MS"/>
        </w:rPr>
        <w:t xml:space="preserve">and </w:t>
      </w:r>
      <w:r w:rsidR="00941847">
        <w:rPr>
          <w:rFonts w:ascii="Arial Unicode MS" w:eastAsia="Arial Unicode MS" w:hAnsi="Arial Unicode MS" w:cs="Arial Unicode MS"/>
        </w:rPr>
        <w:t xml:space="preserve">about </w:t>
      </w:r>
      <w:r w:rsidR="00A9271B">
        <w:rPr>
          <w:rFonts w:ascii="Arial Unicode MS" w:eastAsia="Arial Unicode MS" w:hAnsi="Arial Unicode MS" w:cs="Arial Unicode MS"/>
        </w:rPr>
        <w:t>the barriers to using HIV services in rural Tanzania (</w:t>
      </w:r>
      <w:proofErr w:type="spellStart"/>
      <w:r w:rsidR="00A9271B">
        <w:rPr>
          <w:rFonts w:ascii="Arial Unicode MS" w:eastAsia="Arial Unicode MS" w:hAnsi="Arial Unicode MS" w:cs="Arial Unicode MS"/>
        </w:rPr>
        <w:t>Gourlay</w:t>
      </w:r>
      <w:proofErr w:type="spellEnd"/>
      <w:r w:rsidR="00A9271B">
        <w:rPr>
          <w:rFonts w:ascii="Arial Unicode MS" w:eastAsia="Arial Unicode MS" w:hAnsi="Arial Unicode MS" w:cs="Arial Unicode MS"/>
        </w:rPr>
        <w:t xml:space="preserve"> et al. 2014).</w:t>
      </w:r>
      <w:r w:rsidR="00B54FED">
        <w:rPr>
          <w:rFonts w:ascii="Arial Unicode MS" w:eastAsia="Arial Unicode MS" w:hAnsi="Arial Unicode MS" w:cs="Arial Unicode MS"/>
        </w:rPr>
        <w:t xml:space="preserve">The second type of research question is more common in qualitative research, and is </w:t>
      </w:r>
      <w:r w:rsidR="00A9271B">
        <w:rPr>
          <w:rFonts w:ascii="Arial Unicode MS" w:eastAsia="Arial Unicode MS" w:hAnsi="Arial Unicode MS" w:cs="Arial Unicode MS"/>
        </w:rPr>
        <w:t>typically concerned</w:t>
      </w:r>
      <w:r w:rsidR="00B54FED">
        <w:rPr>
          <w:rFonts w:ascii="Arial Unicode MS" w:eastAsia="Arial Unicode MS" w:hAnsi="Arial Unicode MS" w:cs="Arial Unicode MS"/>
        </w:rPr>
        <w:t xml:space="preserve"> with how participants understand and make sense of</w:t>
      </w:r>
      <w:r w:rsidR="00A9271B">
        <w:rPr>
          <w:rFonts w:ascii="Arial Unicode MS" w:eastAsia="Arial Unicode MS" w:hAnsi="Arial Unicode MS" w:cs="Arial Unicode MS"/>
        </w:rPr>
        <w:t xml:space="preserve"> the given hypothetical</w:t>
      </w:r>
      <w:r w:rsidR="005E6CA6">
        <w:rPr>
          <w:rFonts w:ascii="Arial Unicode MS" w:eastAsia="Arial Unicode MS" w:hAnsi="Arial Unicode MS" w:cs="Arial Unicode MS"/>
        </w:rPr>
        <w:t xml:space="preserve"> story or scenario</w:t>
      </w:r>
      <w:r w:rsidR="00B54FED">
        <w:rPr>
          <w:rFonts w:ascii="Arial Unicode MS" w:eastAsia="Arial Unicode MS" w:hAnsi="Arial Unicode MS" w:cs="Arial Unicode MS"/>
        </w:rPr>
        <w:t xml:space="preserve">, </w:t>
      </w:r>
      <w:r w:rsidR="00A9271B">
        <w:rPr>
          <w:rFonts w:ascii="Arial Unicode MS" w:eastAsia="Arial Unicode MS" w:hAnsi="Arial Unicode MS" w:cs="Arial Unicode MS"/>
        </w:rPr>
        <w:t>in order to understand something about participants</w:t>
      </w:r>
      <w:r w:rsidR="00941847">
        <w:rPr>
          <w:rFonts w:ascii="Arial Unicode MS" w:eastAsia="Arial Unicode MS" w:hAnsi="Arial Unicode MS" w:cs="Arial Unicode MS"/>
        </w:rPr>
        <w:t>’</w:t>
      </w:r>
      <w:r w:rsidR="00A9271B">
        <w:rPr>
          <w:rFonts w:ascii="Arial Unicode MS" w:eastAsia="Arial Unicode MS" w:hAnsi="Arial Unicode MS" w:cs="Arial Unicode MS"/>
        </w:rPr>
        <w:t xml:space="preserve"> </w:t>
      </w:r>
      <w:r w:rsidR="00467844">
        <w:rPr>
          <w:rFonts w:ascii="Arial Unicode MS" w:eastAsia="Arial Unicode MS" w:hAnsi="Arial Unicode MS" w:cs="Arial Unicode MS"/>
        </w:rPr>
        <w:t xml:space="preserve">constructions, </w:t>
      </w:r>
      <w:r w:rsidR="00A9271B">
        <w:rPr>
          <w:rFonts w:ascii="Arial Unicode MS" w:eastAsia="Arial Unicode MS" w:hAnsi="Arial Unicode MS" w:cs="Arial Unicode MS"/>
        </w:rPr>
        <w:t>perceptions or  assumptions about a particular phenomenon</w:t>
      </w:r>
      <w:r w:rsidR="00B54FED">
        <w:rPr>
          <w:rFonts w:ascii="Arial Unicode MS" w:eastAsia="Arial Unicode MS" w:hAnsi="Arial Unicode MS" w:cs="Arial Unicode MS"/>
        </w:rPr>
        <w:t xml:space="preserve">. Our </w:t>
      </w:r>
      <w:r w:rsidR="00E42D34">
        <w:rPr>
          <w:rFonts w:ascii="Arial Unicode MS" w:eastAsia="Arial Unicode MS" w:hAnsi="Arial Unicode MS" w:cs="Arial Unicode MS"/>
        </w:rPr>
        <w:t xml:space="preserve">study </w:t>
      </w:r>
      <w:r w:rsidR="00B54FED">
        <w:rPr>
          <w:rFonts w:ascii="Arial Unicode MS" w:eastAsia="Arial Unicode MS" w:hAnsi="Arial Unicode MS" w:cs="Arial Unicode MS"/>
        </w:rPr>
        <w:t xml:space="preserve">falls into this category, as we were primarily concerned with how our participants would </w:t>
      </w:r>
      <w:r w:rsidR="005E6CA6">
        <w:rPr>
          <w:rFonts w:ascii="Arial Unicode MS" w:eastAsia="Arial Unicode MS" w:hAnsi="Arial Unicode MS" w:cs="Arial Unicode MS"/>
        </w:rPr>
        <w:t>discuss</w:t>
      </w:r>
      <w:r w:rsidR="00B54FED">
        <w:rPr>
          <w:rFonts w:ascii="Arial Unicode MS" w:eastAsia="Arial Unicode MS" w:hAnsi="Arial Unicode MS" w:cs="Arial Unicode MS"/>
        </w:rPr>
        <w:t xml:space="preserve"> the characters of Hannah and Harry</w:t>
      </w:r>
      <w:r w:rsidR="005E6CA6">
        <w:rPr>
          <w:rFonts w:ascii="Arial Unicode MS" w:eastAsia="Arial Unicode MS" w:hAnsi="Arial Unicode MS" w:cs="Arial Unicode MS"/>
        </w:rPr>
        <w:t xml:space="preserve"> </w:t>
      </w:r>
      <w:r w:rsidR="00B54FED">
        <w:rPr>
          <w:rFonts w:ascii="Arial Unicode MS" w:eastAsia="Arial Unicode MS" w:hAnsi="Arial Unicode MS" w:cs="Arial Unicode MS"/>
        </w:rPr>
        <w:t>so that we could explore how teenage ‘anorexics’ are constructed in lay discourse</w:t>
      </w:r>
      <w:r w:rsidR="00941847">
        <w:rPr>
          <w:rFonts w:ascii="Arial Unicode MS" w:eastAsia="Arial Unicode MS" w:hAnsi="Arial Unicode MS" w:cs="Arial Unicode MS"/>
        </w:rPr>
        <w:t xml:space="preserve"> and how </w:t>
      </w:r>
      <w:r w:rsidR="00E42D34">
        <w:rPr>
          <w:rFonts w:ascii="Arial Unicode MS" w:eastAsia="Arial Unicode MS" w:hAnsi="Arial Unicode MS" w:cs="Arial Unicode MS"/>
        </w:rPr>
        <w:t>gender features</w:t>
      </w:r>
      <w:r w:rsidR="00941847">
        <w:rPr>
          <w:rFonts w:ascii="Arial Unicode MS" w:eastAsia="Arial Unicode MS" w:hAnsi="Arial Unicode MS" w:cs="Arial Unicode MS"/>
        </w:rPr>
        <w:t xml:space="preserve"> in these constructions</w:t>
      </w:r>
      <w:r w:rsidR="00B54FED">
        <w:rPr>
          <w:rFonts w:ascii="Arial Unicode MS" w:eastAsia="Arial Unicode MS" w:hAnsi="Arial Unicode MS" w:cs="Arial Unicode MS"/>
        </w:rPr>
        <w:t xml:space="preserve">. </w:t>
      </w:r>
      <w:r w:rsidR="00A9271B">
        <w:rPr>
          <w:rFonts w:ascii="Arial Unicode MS" w:eastAsia="Arial Unicode MS" w:hAnsi="Arial Unicode MS" w:cs="Arial Unicode MS"/>
        </w:rPr>
        <w:t xml:space="preserve">This kind of research </w:t>
      </w:r>
      <w:r w:rsidR="00E42D34">
        <w:rPr>
          <w:rFonts w:ascii="Arial Unicode MS" w:eastAsia="Arial Unicode MS" w:hAnsi="Arial Unicode MS" w:cs="Arial Unicode MS"/>
        </w:rPr>
        <w:t xml:space="preserve">can </w:t>
      </w:r>
      <w:r w:rsidR="00A9271B">
        <w:rPr>
          <w:rFonts w:ascii="Arial Unicode MS" w:eastAsia="Arial Unicode MS" w:hAnsi="Arial Unicode MS" w:cs="Arial Unicode MS"/>
        </w:rPr>
        <w:t xml:space="preserve">also focus </w:t>
      </w:r>
      <w:r w:rsidR="00E42D34">
        <w:rPr>
          <w:rFonts w:ascii="Arial Unicode MS" w:eastAsia="Arial Unicode MS" w:hAnsi="Arial Unicode MS" w:cs="Arial Unicode MS"/>
        </w:rPr>
        <w:t>exploring</w:t>
      </w:r>
      <w:r w:rsidR="00A9271B">
        <w:rPr>
          <w:rFonts w:ascii="Arial Unicode MS" w:eastAsia="Arial Unicode MS" w:hAnsi="Arial Unicode MS" w:cs="Arial Unicode MS"/>
        </w:rPr>
        <w:t xml:space="preserve"> some aspect of participants</w:t>
      </w:r>
      <w:r w:rsidR="00941847">
        <w:rPr>
          <w:rFonts w:ascii="Arial Unicode MS" w:eastAsia="Arial Unicode MS" w:hAnsi="Arial Unicode MS" w:cs="Arial Unicode MS"/>
        </w:rPr>
        <w:t>’</w:t>
      </w:r>
      <w:r w:rsidR="00A9271B">
        <w:rPr>
          <w:rFonts w:ascii="Arial Unicode MS" w:eastAsia="Arial Unicode MS" w:hAnsi="Arial Unicode MS" w:cs="Arial Unicode MS"/>
        </w:rPr>
        <w:t xml:space="preserve"> own experiences – e.g. </w:t>
      </w:r>
      <w:r w:rsidR="00467844">
        <w:rPr>
          <w:rFonts w:ascii="Arial Unicode MS" w:eastAsia="Arial Unicode MS" w:hAnsi="Arial Unicode MS" w:cs="Arial Unicode MS"/>
        </w:rPr>
        <w:t>young people’s experiences of peer violence in children’s homes (Barter and Renolds, 2000).</w:t>
      </w:r>
    </w:p>
    <w:p w:rsidR="005E6CA6" w:rsidRDefault="005E6CA6" w:rsidP="00030293">
      <w:pPr>
        <w:spacing w:after="0" w:line="360" w:lineRule="auto"/>
        <w:rPr>
          <w:rFonts w:ascii="Arial Unicode MS" w:eastAsia="Arial Unicode MS" w:hAnsi="Arial Unicode MS" w:cs="Arial Unicode MS"/>
        </w:rPr>
      </w:pPr>
    </w:p>
    <w:p w:rsidR="00A9271B" w:rsidRDefault="002E6DB5" w:rsidP="00A9271B">
      <w:pPr>
        <w:spacing w:after="0" w:line="360" w:lineRule="auto"/>
        <w:rPr>
          <w:rFonts w:ascii="Arial Unicode MS" w:eastAsia="Arial Unicode MS" w:hAnsi="Arial Unicode MS" w:cs="Arial Unicode MS"/>
        </w:rPr>
      </w:pPr>
      <w:r w:rsidRPr="00030293">
        <w:rPr>
          <w:rFonts w:ascii="Arial Unicode MS" w:eastAsia="Arial Unicode MS" w:hAnsi="Arial Unicode MS" w:cs="Arial Unicode MS"/>
        </w:rPr>
        <w:t>Finally, v</w:t>
      </w:r>
      <w:r w:rsidR="0053450C" w:rsidRPr="00030293">
        <w:rPr>
          <w:rFonts w:ascii="Arial Unicode MS" w:eastAsia="Arial Unicode MS" w:hAnsi="Arial Unicode MS" w:cs="Arial Unicode MS"/>
        </w:rPr>
        <w:t>ignettes</w:t>
      </w:r>
      <w:r w:rsidR="00B86F34" w:rsidRPr="00030293">
        <w:rPr>
          <w:rFonts w:ascii="Arial Unicode MS" w:eastAsia="Arial Unicode MS" w:hAnsi="Arial Unicode MS" w:cs="Arial Unicode MS"/>
        </w:rPr>
        <w:t xml:space="preserve"> </w:t>
      </w:r>
      <w:r w:rsidRPr="00030293">
        <w:rPr>
          <w:rFonts w:ascii="Arial Unicode MS" w:eastAsia="Arial Unicode MS" w:hAnsi="Arial Unicode MS" w:cs="Arial Unicode MS"/>
        </w:rPr>
        <w:t xml:space="preserve">can be useful </w:t>
      </w:r>
      <w:r w:rsidR="00B86F34" w:rsidRPr="00030293">
        <w:rPr>
          <w:rFonts w:ascii="Arial Unicode MS" w:eastAsia="Arial Unicode MS" w:hAnsi="Arial Unicode MS" w:cs="Arial Unicode MS"/>
        </w:rPr>
        <w:t>in examining participants’ ethical frameworks or moral codes (Finch, 1987</w:t>
      </w:r>
      <w:r w:rsidR="002A0DD7" w:rsidRPr="00030293">
        <w:rPr>
          <w:rFonts w:ascii="Arial Unicode MS" w:eastAsia="Arial Unicode MS" w:hAnsi="Arial Unicode MS" w:cs="Arial Unicode MS"/>
        </w:rPr>
        <w:t>; Wilks, 2004</w:t>
      </w:r>
      <w:r w:rsidR="00B86F34" w:rsidRPr="00030293">
        <w:rPr>
          <w:rFonts w:ascii="Arial Unicode MS" w:eastAsia="Arial Unicode MS" w:hAnsi="Arial Unicode MS" w:cs="Arial Unicode MS"/>
        </w:rPr>
        <w:t xml:space="preserve">). </w:t>
      </w:r>
      <w:r w:rsidR="00941847">
        <w:rPr>
          <w:rFonts w:ascii="Arial Unicode MS" w:eastAsia="Arial Unicode MS" w:hAnsi="Arial Unicode MS" w:cs="Arial Unicode MS"/>
        </w:rPr>
        <w:t>In t</w:t>
      </w:r>
      <w:r w:rsidR="00467844">
        <w:rPr>
          <w:rFonts w:ascii="Arial Unicode MS" w:eastAsia="Arial Unicode MS" w:hAnsi="Arial Unicode MS" w:cs="Arial Unicode MS"/>
        </w:rPr>
        <w:t xml:space="preserve">his </w:t>
      </w:r>
      <w:r w:rsidR="00941847">
        <w:rPr>
          <w:rFonts w:ascii="Arial Unicode MS" w:eastAsia="Arial Unicode MS" w:hAnsi="Arial Unicode MS" w:cs="Arial Unicode MS"/>
        </w:rPr>
        <w:t xml:space="preserve">kind of study </w:t>
      </w:r>
      <w:r w:rsidR="00B86F34" w:rsidRPr="00030293">
        <w:rPr>
          <w:rFonts w:ascii="Arial Unicode MS" w:eastAsia="Arial Unicode MS" w:hAnsi="Arial Unicode MS" w:cs="Arial Unicode MS"/>
        </w:rPr>
        <w:t xml:space="preserve">participants are presented with a moral, </w:t>
      </w:r>
      <w:r w:rsidR="00B86F34" w:rsidRPr="00030293">
        <w:rPr>
          <w:rFonts w:ascii="Arial Unicode MS" w:eastAsia="Arial Unicode MS" w:hAnsi="Arial Unicode MS" w:cs="Arial Unicode MS"/>
        </w:rPr>
        <w:lastRenderedPageBreak/>
        <w:t xml:space="preserve">ethical or practical dilemma and then asked about how a particular character in the story </w:t>
      </w:r>
      <w:r w:rsidR="00097B5D" w:rsidRPr="00030293">
        <w:rPr>
          <w:rFonts w:ascii="Arial Unicode MS" w:eastAsia="Arial Unicode MS" w:hAnsi="Arial Unicode MS" w:cs="Arial Unicode MS"/>
        </w:rPr>
        <w:t>‘</w:t>
      </w:r>
      <w:r w:rsidR="00B86F34" w:rsidRPr="00030293">
        <w:rPr>
          <w:rFonts w:ascii="Arial Unicode MS" w:eastAsia="Arial Unicode MS" w:hAnsi="Arial Unicode MS" w:cs="Arial Unicode MS"/>
        </w:rPr>
        <w:t>should</w:t>
      </w:r>
      <w:r w:rsidR="00097B5D" w:rsidRPr="00030293">
        <w:rPr>
          <w:rFonts w:ascii="Arial Unicode MS" w:eastAsia="Arial Unicode MS" w:hAnsi="Arial Unicode MS" w:cs="Arial Unicode MS"/>
        </w:rPr>
        <w:t>’</w:t>
      </w:r>
      <w:r w:rsidR="00B86F34" w:rsidRPr="00030293">
        <w:rPr>
          <w:rFonts w:ascii="Arial Unicode MS" w:eastAsia="Arial Unicode MS" w:hAnsi="Arial Unicode MS" w:cs="Arial Unicode MS"/>
        </w:rPr>
        <w:t xml:space="preserve"> react to a particular situation and/or how the</w:t>
      </w:r>
      <w:r w:rsidR="00097B5D" w:rsidRPr="00030293">
        <w:rPr>
          <w:rFonts w:ascii="Arial Unicode MS" w:eastAsia="Arial Unicode MS" w:hAnsi="Arial Unicode MS" w:cs="Arial Unicode MS"/>
        </w:rPr>
        <w:t xml:space="preserve"> participant themselves</w:t>
      </w:r>
      <w:r w:rsidR="00B86F34" w:rsidRPr="00030293">
        <w:rPr>
          <w:rFonts w:ascii="Arial Unicode MS" w:eastAsia="Arial Unicode MS" w:hAnsi="Arial Unicode MS" w:cs="Arial Unicode MS"/>
        </w:rPr>
        <w:t xml:space="preserve"> </w:t>
      </w:r>
      <w:r w:rsidR="00097B5D" w:rsidRPr="00030293">
        <w:rPr>
          <w:rFonts w:ascii="Arial Unicode MS" w:eastAsia="Arial Unicode MS" w:hAnsi="Arial Unicode MS" w:cs="Arial Unicode MS"/>
        </w:rPr>
        <w:t>‘</w:t>
      </w:r>
      <w:r w:rsidR="00B86F34" w:rsidRPr="00030293">
        <w:rPr>
          <w:rFonts w:ascii="Arial Unicode MS" w:eastAsia="Arial Unicode MS" w:hAnsi="Arial Unicode MS" w:cs="Arial Unicode MS"/>
        </w:rPr>
        <w:t>should</w:t>
      </w:r>
      <w:r w:rsidR="00097B5D" w:rsidRPr="00030293">
        <w:rPr>
          <w:rFonts w:ascii="Arial Unicode MS" w:eastAsia="Arial Unicode MS" w:hAnsi="Arial Unicode MS" w:cs="Arial Unicode MS"/>
        </w:rPr>
        <w:t>’</w:t>
      </w:r>
      <w:r w:rsidR="00B86F34" w:rsidRPr="00030293">
        <w:rPr>
          <w:rFonts w:ascii="Arial Unicode MS" w:eastAsia="Arial Unicode MS" w:hAnsi="Arial Unicode MS" w:cs="Arial Unicode MS"/>
        </w:rPr>
        <w:t xml:space="preserve"> react to the situation. </w:t>
      </w:r>
      <w:r w:rsidR="00467844">
        <w:rPr>
          <w:rFonts w:ascii="Arial Unicode MS" w:eastAsia="Arial Unicode MS" w:hAnsi="Arial Unicode MS" w:cs="Arial Unicode MS"/>
        </w:rPr>
        <w:t xml:space="preserve">This can include research questions </w:t>
      </w:r>
      <w:r w:rsidR="00941847">
        <w:rPr>
          <w:rFonts w:ascii="Arial Unicode MS" w:eastAsia="Arial Unicode MS" w:hAnsi="Arial Unicode MS" w:cs="Arial Unicode MS"/>
        </w:rPr>
        <w:t>about, for example,</w:t>
      </w:r>
      <w:r w:rsidR="00467844">
        <w:rPr>
          <w:rFonts w:ascii="Arial Unicode MS" w:eastAsia="Arial Unicode MS" w:hAnsi="Arial Unicode MS" w:cs="Arial Unicode MS"/>
        </w:rPr>
        <w:t xml:space="preserve"> h</w:t>
      </w:r>
      <w:r w:rsidR="00A9271B">
        <w:rPr>
          <w:rFonts w:ascii="Arial Unicode MS" w:eastAsia="Arial Unicode MS" w:hAnsi="Arial Unicode MS" w:cs="Arial Unicode MS"/>
        </w:rPr>
        <w:t>ow social workers make decisions about moral and ethical practice (</w:t>
      </w:r>
      <w:proofErr w:type="spellStart"/>
      <w:r w:rsidR="00A9271B">
        <w:rPr>
          <w:rFonts w:ascii="Arial Unicode MS" w:eastAsia="Arial Unicode MS" w:hAnsi="Arial Unicode MS" w:cs="Arial Unicode MS"/>
        </w:rPr>
        <w:t>Wilks</w:t>
      </w:r>
      <w:proofErr w:type="spellEnd"/>
      <w:r w:rsidR="00A9271B">
        <w:rPr>
          <w:rFonts w:ascii="Arial Unicode MS" w:eastAsia="Arial Unicode MS" w:hAnsi="Arial Unicode MS" w:cs="Arial Unicode MS"/>
        </w:rPr>
        <w:t>, 2004</w:t>
      </w:r>
      <w:r w:rsidR="00467844">
        <w:rPr>
          <w:rFonts w:ascii="Arial Unicode MS" w:eastAsia="Arial Unicode MS" w:hAnsi="Arial Unicode MS" w:cs="Arial Unicode MS"/>
        </w:rPr>
        <w:t>)</w:t>
      </w:r>
      <w:r w:rsidR="00941847">
        <w:rPr>
          <w:rFonts w:ascii="Arial Unicode MS" w:eastAsia="Arial Unicode MS" w:hAnsi="Arial Unicode MS" w:cs="Arial Unicode MS"/>
        </w:rPr>
        <w:t>;</w:t>
      </w:r>
      <w:r w:rsidR="00467844">
        <w:rPr>
          <w:rFonts w:ascii="Arial Unicode MS" w:eastAsia="Arial Unicode MS" w:hAnsi="Arial Unicode MS" w:cs="Arial Unicode MS"/>
        </w:rPr>
        <w:t xml:space="preserve"> how ethical frameworks inform children’s thinking about the family (Wade, 1999)</w:t>
      </w:r>
      <w:r w:rsidR="00941847">
        <w:rPr>
          <w:rFonts w:ascii="Arial Unicode MS" w:eastAsia="Arial Unicode MS" w:hAnsi="Arial Unicode MS" w:cs="Arial Unicode MS"/>
        </w:rPr>
        <w:t>;</w:t>
      </w:r>
      <w:r w:rsidR="00467844">
        <w:rPr>
          <w:rFonts w:ascii="Arial Unicode MS" w:eastAsia="Arial Unicode MS" w:hAnsi="Arial Unicode MS" w:cs="Arial Unicode MS"/>
        </w:rPr>
        <w:t xml:space="preserve"> and what are the moral codes that inform children’s thinking about post-divorce family life (Neale, 2003).</w:t>
      </w:r>
    </w:p>
    <w:p w:rsidR="00FA746A" w:rsidRDefault="00FA746A" w:rsidP="00030293">
      <w:pPr>
        <w:spacing w:after="0" w:line="360" w:lineRule="auto"/>
        <w:rPr>
          <w:rFonts w:ascii="Arial Unicode MS" w:eastAsia="Arial Unicode MS" w:hAnsi="Arial Unicode MS" w:cs="Arial Unicode MS"/>
        </w:rPr>
      </w:pPr>
    </w:p>
    <w:p w:rsidR="00726527" w:rsidRDefault="00467844" w:rsidP="00030293">
      <w:pPr>
        <w:spacing w:after="0" w:line="360" w:lineRule="auto"/>
        <w:rPr>
          <w:rFonts w:ascii="Arial Unicode MS" w:eastAsia="Arial Unicode MS" w:hAnsi="Arial Unicode MS" w:cs="Arial Unicode MS"/>
        </w:rPr>
      </w:pPr>
      <w:r>
        <w:rPr>
          <w:rFonts w:ascii="Arial Unicode MS" w:eastAsia="Arial Unicode MS" w:hAnsi="Arial Unicode MS" w:cs="Arial Unicode MS"/>
        </w:rPr>
        <w:t xml:space="preserve">There is much debate in the wider vignette literature about the gap between vignettes and social reality – e.g. how the decision making practices that are discussed in relation to a vignette </w:t>
      </w:r>
      <w:r w:rsidR="00941847">
        <w:rPr>
          <w:rFonts w:ascii="Arial Unicode MS" w:eastAsia="Arial Unicode MS" w:hAnsi="Arial Unicode MS" w:cs="Arial Unicode MS"/>
        </w:rPr>
        <w:t xml:space="preserve">may or may not </w:t>
      </w:r>
      <w:r>
        <w:rPr>
          <w:rFonts w:ascii="Arial Unicode MS" w:eastAsia="Arial Unicode MS" w:hAnsi="Arial Unicode MS" w:cs="Arial Unicode MS"/>
        </w:rPr>
        <w:t>mirror decision making practices in real life</w:t>
      </w:r>
      <w:r w:rsidR="00961559">
        <w:rPr>
          <w:rFonts w:ascii="Arial Unicode MS" w:eastAsia="Arial Unicode MS" w:hAnsi="Arial Unicode MS" w:cs="Arial Unicode MS"/>
        </w:rPr>
        <w:t xml:space="preserve"> (</w:t>
      </w:r>
      <w:proofErr w:type="spellStart"/>
      <w:r w:rsidR="00961559" w:rsidRPr="00030293">
        <w:rPr>
          <w:rFonts w:ascii="Arial Unicode MS" w:eastAsia="Arial Unicode MS" w:hAnsi="Arial Unicode MS" w:cs="Arial Unicode MS"/>
        </w:rPr>
        <w:t>Faia</w:t>
      </w:r>
      <w:proofErr w:type="spellEnd"/>
      <w:r w:rsidR="00961559" w:rsidRPr="00030293">
        <w:rPr>
          <w:rFonts w:ascii="Arial Unicode MS" w:eastAsia="Arial Unicode MS" w:hAnsi="Arial Unicode MS" w:cs="Arial Unicode MS"/>
        </w:rPr>
        <w:t xml:space="preserve">, 1979; Hughes and </w:t>
      </w:r>
      <w:proofErr w:type="spellStart"/>
      <w:r w:rsidR="00961559" w:rsidRPr="00030293">
        <w:rPr>
          <w:rFonts w:ascii="Arial Unicode MS" w:eastAsia="Arial Unicode MS" w:hAnsi="Arial Unicode MS" w:cs="Arial Unicode MS"/>
        </w:rPr>
        <w:t>Huby</w:t>
      </w:r>
      <w:proofErr w:type="spellEnd"/>
      <w:r w:rsidR="00961559" w:rsidRPr="00030293">
        <w:rPr>
          <w:rFonts w:ascii="Arial Unicode MS" w:eastAsia="Arial Unicode MS" w:hAnsi="Arial Unicode MS" w:cs="Arial Unicode MS"/>
        </w:rPr>
        <w:t>, 2004; Parkinson and Manstead, 1993).</w:t>
      </w:r>
      <w:r w:rsidR="00961559">
        <w:rPr>
          <w:rFonts w:ascii="Arial Unicode MS" w:eastAsia="Arial Unicode MS" w:hAnsi="Arial Unicode MS" w:cs="Arial Unicode MS"/>
        </w:rPr>
        <w:t xml:space="preserve">). Overall, this is not usually an issue for </w:t>
      </w:r>
      <w:r w:rsidRPr="00961559">
        <w:rPr>
          <w:rFonts w:ascii="Arial Unicode MS" w:eastAsia="Arial Unicode MS" w:hAnsi="Arial Unicode MS" w:cs="Arial Unicode MS"/>
        </w:rPr>
        <w:t xml:space="preserve">qualitative vignettes research, where </w:t>
      </w:r>
      <w:r w:rsidR="00E42D34">
        <w:rPr>
          <w:rFonts w:ascii="Arial Unicode MS" w:eastAsia="Arial Unicode MS" w:hAnsi="Arial Unicode MS" w:cs="Arial Unicode MS"/>
        </w:rPr>
        <w:t>res</w:t>
      </w:r>
      <w:r w:rsidR="00941847">
        <w:rPr>
          <w:rFonts w:ascii="Arial Unicode MS" w:eastAsia="Arial Unicode MS" w:hAnsi="Arial Unicode MS" w:cs="Arial Unicode MS"/>
        </w:rPr>
        <w:t xml:space="preserve">earchers </w:t>
      </w:r>
      <w:r w:rsidR="00961559">
        <w:rPr>
          <w:rFonts w:ascii="Arial Unicode MS" w:eastAsia="Arial Unicode MS" w:hAnsi="Arial Unicode MS" w:cs="Arial Unicode MS"/>
        </w:rPr>
        <w:t xml:space="preserve">are less concerned with predicting </w:t>
      </w:r>
      <w:r w:rsidR="00961559" w:rsidRPr="00961559">
        <w:rPr>
          <w:rFonts w:ascii="Arial Unicode MS" w:eastAsia="Arial Unicode MS" w:hAnsi="Arial Unicode MS" w:cs="Arial Unicode MS"/>
        </w:rPr>
        <w:t>people’s responses to real-life situations</w:t>
      </w:r>
      <w:r w:rsidR="00961559">
        <w:rPr>
          <w:rFonts w:ascii="Arial Unicode MS" w:eastAsia="Arial Unicode MS" w:hAnsi="Arial Unicode MS" w:cs="Arial Unicode MS"/>
        </w:rPr>
        <w:t xml:space="preserve">; instead focusing on exploring meanings and interpretations. </w:t>
      </w:r>
      <w:r w:rsidR="00A76A10">
        <w:rPr>
          <w:rFonts w:ascii="Arial Unicode MS" w:eastAsia="Arial Unicode MS" w:hAnsi="Arial Unicode MS" w:cs="Arial Unicode MS"/>
        </w:rPr>
        <w:t>However, a</w:t>
      </w:r>
      <w:r w:rsidR="00961559">
        <w:rPr>
          <w:rFonts w:ascii="Arial Unicode MS" w:eastAsia="Arial Unicode MS" w:hAnsi="Arial Unicode MS" w:cs="Arial Unicode MS"/>
        </w:rPr>
        <w:t>s this is a contentious issue, we caution against research which aim</w:t>
      </w:r>
      <w:r w:rsidR="00A76A10">
        <w:rPr>
          <w:rFonts w:ascii="Arial Unicode MS" w:eastAsia="Arial Unicode MS" w:hAnsi="Arial Unicode MS" w:cs="Arial Unicode MS"/>
        </w:rPr>
        <w:t>s</w:t>
      </w:r>
      <w:r w:rsidR="00961559">
        <w:rPr>
          <w:rFonts w:ascii="Arial Unicode MS" w:eastAsia="Arial Unicode MS" w:hAnsi="Arial Unicode MS" w:cs="Arial Unicode MS"/>
        </w:rPr>
        <w:t xml:space="preserve"> to elicit responses that mimic</w:t>
      </w:r>
      <w:r w:rsidR="00961559" w:rsidRPr="00961559">
        <w:rPr>
          <w:rFonts w:ascii="Arial Unicode MS" w:eastAsia="Arial Unicode MS" w:hAnsi="Arial Unicode MS" w:cs="Arial Unicode MS"/>
        </w:rPr>
        <w:t xml:space="preserve"> </w:t>
      </w:r>
      <w:r w:rsidR="00E42D34">
        <w:rPr>
          <w:rFonts w:ascii="Arial Unicode MS" w:eastAsia="Arial Unicode MS" w:hAnsi="Arial Unicode MS" w:cs="Arial Unicode MS"/>
        </w:rPr>
        <w:t>‘</w:t>
      </w:r>
      <w:r w:rsidR="00961559" w:rsidRPr="00030293">
        <w:rPr>
          <w:rFonts w:ascii="Arial Unicode MS" w:eastAsia="Arial Unicode MS" w:hAnsi="Arial Unicode MS" w:cs="Arial Unicode MS"/>
        </w:rPr>
        <w:t>real life’ responses</w:t>
      </w:r>
      <w:r w:rsidR="00961559">
        <w:rPr>
          <w:rFonts w:ascii="Arial Unicode MS" w:eastAsia="Arial Unicode MS" w:hAnsi="Arial Unicode MS" w:cs="Arial Unicode MS"/>
        </w:rPr>
        <w:t xml:space="preserve">, as vignettes </w:t>
      </w:r>
      <w:r w:rsidR="00A76A10">
        <w:rPr>
          <w:rFonts w:ascii="Arial Unicode MS" w:eastAsia="Arial Unicode MS" w:hAnsi="Arial Unicode MS" w:cs="Arial Unicode MS"/>
        </w:rPr>
        <w:t>are considered to be</w:t>
      </w:r>
      <w:r w:rsidR="00961559">
        <w:rPr>
          <w:rFonts w:ascii="Arial Unicode MS" w:eastAsia="Arial Unicode MS" w:hAnsi="Arial Unicode MS" w:cs="Arial Unicode MS"/>
        </w:rPr>
        <w:t xml:space="preserve"> of limited value in such designs</w:t>
      </w:r>
      <w:r w:rsidR="00961559" w:rsidRPr="00030293">
        <w:rPr>
          <w:rFonts w:ascii="Arial Unicode MS" w:eastAsia="Arial Unicode MS" w:hAnsi="Arial Unicode MS" w:cs="Arial Unicode MS"/>
        </w:rPr>
        <w:t xml:space="preserve"> (Hughes, 1998).</w:t>
      </w:r>
    </w:p>
    <w:p w:rsidR="00961559" w:rsidRPr="00030293" w:rsidRDefault="00961559" w:rsidP="00030293">
      <w:pPr>
        <w:spacing w:after="0" w:line="360" w:lineRule="auto"/>
        <w:rPr>
          <w:rFonts w:ascii="Arial Unicode MS" w:eastAsia="Arial Unicode MS" w:hAnsi="Arial Unicode MS" w:cs="Arial Unicode MS"/>
          <w:b/>
        </w:rPr>
      </w:pPr>
    </w:p>
    <w:p w:rsidR="009D7ED3" w:rsidRPr="00030293" w:rsidRDefault="00726527" w:rsidP="00030293">
      <w:pPr>
        <w:spacing w:after="0" w:line="360" w:lineRule="auto"/>
        <w:rPr>
          <w:rFonts w:ascii="Arial Unicode MS" w:eastAsia="Arial Unicode MS" w:hAnsi="Arial Unicode MS" w:cs="Arial Unicode MS"/>
          <w:b/>
        </w:rPr>
      </w:pPr>
      <w:r w:rsidRPr="00030293">
        <w:rPr>
          <w:rFonts w:ascii="Arial Unicode MS" w:eastAsia="Arial Unicode MS" w:hAnsi="Arial Unicode MS" w:cs="Arial Unicode MS"/>
          <w:b/>
        </w:rPr>
        <w:t>D</w:t>
      </w:r>
      <w:r w:rsidR="009D7ED3" w:rsidRPr="00030293">
        <w:rPr>
          <w:rFonts w:ascii="Arial Unicode MS" w:eastAsia="Arial Unicode MS" w:hAnsi="Arial Unicode MS" w:cs="Arial Unicode MS"/>
          <w:b/>
        </w:rPr>
        <w:t>esign</w:t>
      </w:r>
      <w:r w:rsidR="00605F2D" w:rsidRPr="00030293">
        <w:rPr>
          <w:rFonts w:ascii="Arial Unicode MS" w:eastAsia="Arial Unicode MS" w:hAnsi="Arial Unicode MS" w:cs="Arial Unicode MS"/>
          <w:b/>
        </w:rPr>
        <w:t>, Sampling and Ethical</w:t>
      </w:r>
      <w:r w:rsidR="00CF0F5C" w:rsidRPr="00030293">
        <w:rPr>
          <w:rFonts w:ascii="Arial Unicode MS" w:eastAsia="Arial Unicode MS" w:hAnsi="Arial Unicode MS" w:cs="Arial Unicode MS"/>
          <w:b/>
        </w:rPr>
        <w:t xml:space="preserve"> I</w:t>
      </w:r>
      <w:r w:rsidR="009D7ED3" w:rsidRPr="00030293">
        <w:rPr>
          <w:rFonts w:ascii="Arial Unicode MS" w:eastAsia="Arial Unicode MS" w:hAnsi="Arial Unicode MS" w:cs="Arial Unicode MS"/>
          <w:b/>
        </w:rPr>
        <w:t>ssues</w:t>
      </w:r>
    </w:p>
    <w:p w:rsidR="00BD7F7A" w:rsidRPr="00030293" w:rsidRDefault="00201CCE" w:rsidP="0052686B">
      <w:pPr>
        <w:spacing w:after="0" w:line="360" w:lineRule="auto"/>
        <w:rPr>
          <w:rFonts w:ascii="Arial Unicode MS" w:eastAsia="Arial Unicode MS" w:hAnsi="Arial Unicode MS" w:cs="Arial Unicode MS"/>
        </w:rPr>
      </w:pPr>
      <w:r w:rsidRPr="00030293">
        <w:rPr>
          <w:rFonts w:ascii="Arial Unicode MS" w:eastAsia="Arial Unicode MS" w:hAnsi="Arial Unicode MS" w:cs="Arial Unicode MS"/>
        </w:rPr>
        <w:t xml:space="preserve">Somewhat surprisingly, there are few ‘how to’ </w:t>
      </w:r>
      <w:r w:rsidR="00576BCB">
        <w:rPr>
          <w:rFonts w:ascii="Arial Unicode MS" w:eastAsia="Arial Unicode MS" w:hAnsi="Arial Unicode MS" w:cs="Arial Unicode MS"/>
        </w:rPr>
        <w:t>guides</w:t>
      </w:r>
      <w:r w:rsidR="00576BCB" w:rsidRPr="00030293">
        <w:rPr>
          <w:rFonts w:ascii="Arial Unicode MS" w:eastAsia="Arial Unicode MS" w:hAnsi="Arial Unicode MS" w:cs="Arial Unicode MS"/>
        </w:rPr>
        <w:t xml:space="preserve"> </w:t>
      </w:r>
      <w:r w:rsidRPr="00030293">
        <w:rPr>
          <w:rFonts w:ascii="Arial Unicode MS" w:eastAsia="Arial Unicode MS" w:hAnsi="Arial Unicode MS" w:cs="Arial Unicode MS"/>
        </w:rPr>
        <w:t xml:space="preserve">for designing vignette studies, and this kind of research is not well represented in either qualitative or quantitative research methods texts. </w:t>
      </w:r>
      <w:r w:rsidR="00833E40" w:rsidRPr="00030293">
        <w:rPr>
          <w:rFonts w:ascii="Arial Unicode MS" w:eastAsia="Arial Unicode MS" w:hAnsi="Arial Unicode MS" w:cs="Arial Unicode MS"/>
        </w:rPr>
        <w:t>The central design concern</w:t>
      </w:r>
      <w:r w:rsidR="00961559">
        <w:rPr>
          <w:rFonts w:ascii="Arial Unicode MS" w:eastAsia="Arial Unicode MS" w:hAnsi="Arial Unicode MS" w:cs="Arial Unicode MS"/>
        </w:rPr>
        <w:t xml:space="preserve"> is</w:t>
      </w:r>
      <w:r w:rsidR="00833E40" w:rsidRPr="00030293">
        <w:rPr>
          <w:rFonts w:ascii="Arial Unicode MS" w:eastAsia="Arial Unicode MS" w:hAnsi="Arial Unicode MS" w:cs="Arial Unicode MS"/>
        </w:rPr>
        <w:t xml:space="preserve"> the construction of the </w:t>
      </w:r>
      <w:r w:rsidR="003F6360" w:rsidRPr="00030293">
        <w:rPr>
          <w:rFonts w:ascii="Arial Unicode MS" w:eastAsia="Arial Unicode MS" w:hAnsi="Arial Unicode MS" w:cs="Arial Unicode MS"/>
        </w:rPr>
        <w:t>vignette scenario</w:t>
      </w:r>
      <w:r w:rsidR="00961559">
        <w:rPr>
          <w:rFonts w:ascii="Arial Unicode MS" w:eastAsia="Arial Unicode MS" w:hAnsi="Arial Unicode MS" w:cs="Arial Unicode MS"/>
        </w:rPr>
        <w:t>, where t</w:t>
      </w:r>
      <w:r w:rsidR="00833E40" w:rsidRPr="00030293">
        <w:rPr>
          <w:rFonts w:ascii="Arial Unicode MS" w:eastAsia="Arial Unicode MS" w:hAnsi="Arial Unicode MS" w:cs="Arial Unicode MS"/>
        </w:rPr>
        <w:t>he task is to provide participants with a s</w:t>
      </w:r>
      <w:r w:rsidR="003F6360" w:rsidRPr="00030293">
        <w:rPr>
          <w:rFonts w:ascii="Arial Unicode MS" w:eastAsia="Arial Unicode MS" w:hAnsi="Arial Unicode MS" w:cs="Arial Unicode MS"/>
        </w:rPr>
        <w:t xml:space="preserve">cenario </w:t>
      </w:r>
      <w:r w:rsidR="00833E40" w:rsidRPr="00030293">
        <w:rPr>
          <w:rFonts w:ascii="Arial Unicode MS" w:eastAsia="Arial Unicode MS" w:hAnsi="Arial Unicode MS" w:cs="Arial Unicode MS"/>
        </w:rPr>
        <w:t xml:space="preserve">that </w:t>
      </w:r>
      <w:r w:rsidR="00E42D34">
        <w:rPr>
          <w:rFonts w:ascii="Arial Unicode MS" w:eastAsia="Arial Unicode MS" w:hAnsi="Arial Unicode MS" w:cs="Arial Unicode MS"/>
        </w:rPr>
        <w:t>seems</w:t>
      </w:r>
      <w:r w:rsidR="00E42D34" w:rsidRPr="00030293">
        <w:rPr>
          <w:rFonts w:ascii="Arial Unicode MS" w:eastAsia="Arial Unicode MS" w:hAnsi="Arial Unicode MS" w:cs="Arial Unicode MS"/>
        </w:rPr>
        <w:t xml:space="preserve"> </w:t>
      </w:r>
      <w:r w:rsidR="00BD7F7A" w:rsidRPr="00030293">
        <w:rPr>
          <w:rFonts w:ascii="Arial Unicode MS" w:eastAsia="Arial Unicode MS" w:hAnsi="Arial Unicode MS" w:cs="Arial Unicode MS"/>
        </w:rPr>
        <w:t>meaningful,</w:t>
      </w:r>
      <w:r w:rsidR="00CF0F5C" w:rsidRPr="00030293">
        <w:rPr>
          <w:rFonts w:ascii="Arial Unicode MS" w:eastAsia="Arial Unicode MS" w:hAnsi="Arial Unicode MS" w:cs="Arial Unicode MS"/>
        </w:rPr>
        <w:t xml:space="preserve"> authentic </w:t>
      </w:r>
      <w:r w:rsidR="00BD7F7A" w:rsidRPr="00030293">
        <w:rPr>
          <w:rFonts w:ascii="Arial Unicode MS" w:eastAsia="Arial Unicode MS" w:hAnsi="Arial Unicode MS" w:cs="Arial Unicode MS"/>
        </w:rPr>
        <w:t>and u</w:t>
      </w:r>
      <w:r w:rsidR="00833E40" w:rsidRPr="00030293">
        <w:rPr>
          <w:rFonts w:ascii="Arial Unicode MS" w:eastAsia="Arial Unicode MS" w:hAnsi="Arial Unicode MS" w:cs="Arial Unicode MS"/>
        </w:rPr>
        <w:t xml:space="preserve">nderstandable (or at least not overly complicated), but is also </w:t>
      </w:r>
      <w:r w:rsidR="00BF4651">
        <w:rPr>
          <w:rFonts w:ascii="Arial Unicode MS" w:eastAsia="Arial Unicode MS" w:hAnsi="Arial Unicode MS" w:cs="Arial Unicode MS"/>
        </w:rPr>
        <w:t xml:space="preserve">sufficiently </w:t>
      </w:r>
      <w:r w:rsidR="00833E40" w:rsidRPr="00030293">
        <w:rPr>
          <w:rFonts w:ascii="Arial Unicode MS" w:eastAsia="Arial Unicode MS" w:hAnsi="Arial Unicode MS" w:cs="Arial Unicode MS"/>
        </w:rPr>
        <w:t xml:space="preserve">detailed and targeted to the specific issues </w:t>
      </w:r>
      <w:proofErr w:type="spellStart"/>
      <w:r w:rsidR="00833E40" w:rsidRPr="00030293">
        <w:rPr>
          <w:rFonts w:ascii="Arial Unicode MS" w:eastAsia="Arial Unicode MS" w:hAnsi="Arial Unicode MS" w:cs="Arial Unicode MS"/>
        </w:rPr>
        <w:t>thatare</w:t>
      </w:r>
      <w:proofErr w:type="spellEnd"/>
      <w:r w:rsidR="00833E40" w:rsidRPr="00030293">
        <w:rPr>
          <w:rFonts w:ascii="Arial Unicode MS" w:eastAsia="Arial Unicode MS" w:hAnsi="Arial Unicode MS" w:cs="Arial Unicode MS"/>
        </w:rPr>
        <w:t xml:space="preserve"> </w:t>
      </w:r>
      <w:r w:rsidR="00E42D34">
        <w:rPr>
          <w:rFonts w:ascii="Arial Unicode MS" w:eastAsia="Arial Unicode MS" w:hAnsi="Arial Unicode MS" w:cs="Arial Unicode MS"/>
        </w:rPr>
        <w:t xml:space="preserve">of </w:t>
      </w:r>
      <w:r w:rsidR="00833E40" w:rsidRPr="00030293">
        <w:rPr>
          <w:rFonts w:ascii="Arial Unicode MS" w:eastAsia="Arial Unicode MS" w:hAnsi="Arial Unicode MS" w:cs="Arial Unicode MS"/>
        </w:rPr>
        <w:t xml:space="preserve">interest. </w:t>
      </w:r>
      <w:r w:rsidR="00961559">
        <w:rPr>
          <w:rFonts w:ascii="Arial Unicode MS" w:eastAsia="Arial Unicode MS" w:hAnsi="Arial Unicode MS" w:cs="Arial Unicode MS"/>
        </w:rPr>
        <w:t>T</w:t>
      </w:r>
      <w:r w:rsidR="00833E40" w:rsidRPr="00030293">
        <w:rPr>
          <w:rFonts w:ascii="Arial Unicode MS" w:eastAsia="Arial Unicode MS" w:hAnsi="Arial Unicode MS" w:cs="Arial Unicode MS"/>
        </w:rPr>
        <w:t xml:space="preserve">he </w:t>
      </w:r>
      <w:r w:rsidR="003F6360" w:rsidRPr="00030293">
        <w:rPr>
          <w:rFonts w:ascii="Arial Unicode MS" w:eastAsia="Arial Unicode MS" w:hAnsi="Arial Unicode MS" w:cs="Arial Unicode MS"/>
        </w:rPr>
        <w:t>scenario</w:t>
      </w:r>
      <w:r w:rsidR="00833E40" w:rsidRPr="00030293">
        <w:rPr>
          <w:rFonts w:ascii="Arial Unicode MS" w:eastAsia="Arial Unicode MS" w:hAnsi="Arial Unicode MS" w:cs="Arial Unicode MS"/>
        </w:rPr>
        <w:t xml:space="preserve"> needs to provide enough </w:t>
      </w:r>
      <w:r w:rsidR="00833E40" w:rsidRPr="00030293">
        <w:rPr>
          <w:rFonts w:ascii="Arial Unicode MS" w:eastAsia="Arial Unicode MS" w:hAnsi="Arial Unicode MS" w:cs="Arial Unicode MS"/>
        </w:rPr>
        <w:lastRenderedPageBreak/>
        <w:t>context and information for participants to have an understanding of the s</w:t>
      </w:r>
      <w:r w:rsidR="003F6360" w:rsidRPr="00030293">
        <w:rPr>
          <w:rFonts w:ascii="Arial Unicode MS" w:eastAsia="Arial Unicode MS" w:hAnsi="Arial Unicode MS" w:cs="Arial Unicode MS"/>
        </w:rPr>
        <w:t xml:space="preserve">ituation </w:t>
      </w:r>
      <w:r w:rsidR="00833E40" w:rsidRPr="00030293">
        <w:rPr>
          <w:rFonts w:ascii="Arial Unicode MS" w:eastAsia="Arial Unicode MS" w:hAnsi="Arial Unicode MS" w:cs="Arial Unicode MS"/>
        </w:rPr>
        <w:t xml:space="preserve">being depicted, but needs to be vague in ways that compel participants to ‘fill in’ </w:t>
      </w:r>
      <w:r w:rsidR="00BF4651">
        <w:rPr>
          <w:rFonts w:ascii="Arial Unicode MS" w:eastAsia="Arial Unicode MS" w:hAnsi="Arial Unicode MS" w:cs="Arial Unicode MS"/>
        </w:rPr>
        <w:t xml:space="preserve">additional </w:t>
      </w:r>
      <w:r w:rsidR="00833E40" w:rsidRPr="00030293">
        <w:rPr>
          <w:rFonts w:ascii="Arial Unicode MS" w:eastAsia="Arial Unicode MS" w:hAnsi="Arial Unicode MS" w:cs="Arial Unicode MS"/>
        </w:rPr>
        <w:t>detail</w:t>
      </w:r>
      <w:r w:rsidR="00BF4651">
        <w:rPr>
          <w:rFonts w:ascii="Arial Unicode MS" w:eastAsia="Arial Unicode MS" w:hAnsi="Arial Unicode MS" w:cs="Arial Unicode MS"/>
        </w:rPr>
        <w:t>s</w:t>
      </w:r>
      <w:r w:rsidR="00CF0F5C" w:rsidRPr="00030293">
        <w:rPr>
          <w:rFonts w:ascii="Arial Unicode MS" w:eastAsia="Arial Unicode MS" w:hAnsi="Arial Unicode MS" w:cs="Arial Unicode MS"/>
        </w:rPr>
        <w:t xml:space="preserve"> (</w:t>
      </w:r>
      <w:r w:rsidR="002A0DD7" w:rsidRPr="00030293">
        <w:rPr>
          <w:rFonts w:ascii="Arial Unicode MS" w:eastAsia="Arial Unicode MS" w:hAnsi="Arial Unicode MS" w:cs="Arial Unicode MS"/>
        </w:rPr>
        <w:t xml:space="preserve">Hughes and </w:t>
      </w:r>
      <w:proofErr w:type="spellStart"/>
      <w:r w:rsidR="002A0DD7" w:rsidRPr="00030293">
        <w:rPr>
          <w:rFonts w:ascii="Arial Unicode MS" w:eastAsia="Arial Unicode MS" w:hAnsi="Arial Unicode MS" w:cs="Arial Unicode MS"/>
        </w:rPr>
        <w:t>Huby</w:t>
      </w:r>
      <w:proofErr w:type="spellEnd"/>
      <w:r w:rsidR="002A0DD7" w:rsidRPr="00030293">
        <w:rPr>
          <w:rFonts w:ascii="Arial Unicode MS" w:eastAsia="Arial Unicode MS" w:hAnsi="Arial Unicode MS" w:cs="Arial Unicode MS"/>
        </w:rPr>
        <w:t>, 2001</w:t>
      </w:r>
      <w:r w:rsidR="00CF0F5C" w:rsidRPr="00030293">
        <w:rPr>
          <w:rFonts w:ascii="Arial Unicode MS" w:eastAsia="Arial Unicode MS" w:hAnsi="Arial Unicode MS" w:cs="Arial Unicode MS"/>
        </w:rPr>
        <w:t>)</w:t>
      </w:r>
      <w:r w:rsidR="00833E40" w:rsidRPr="00030293">
        <w:rPr>
          <w:rFonts w:ascii="Arial Unicode MS" w:eastAsia="Arial Unicode MS" w:hAnsi="Arial Unicode MS" w:cs="Arial Unicode MS"/>
        </w:rPr>
        <w:t>.</w:t>
      </w:r>
      <w:r w:rsidR="00CF0F5C" w:rsidRPr="00030293">
        <w:rPr>
          <w:rFonts w:ascii="Arial Unicode MS" w:eastAsia="Arial Unicode MS" w:hAnsi="Arial Unicode MS" w:cs="Arial Unicode MS"/>
        </w:rPr>
        <w:t xml:space="preserve"> </w:t>
      </w:r>
      <w:r w:rsidR="00961559">
        <w:rPr>
          <w:rFonts w:ascii="Arial Unicode MS" w:eastAsia="Arial Unicode MS" w:hAnsi="Arial Unicode MS" w:cs="Arial Unicode MS"/>
        </w:rPr>
        <w:t xml:space="preserve">There are </w:t>
      </w:r>
      <w:r w:rsidR="00BF4651">
        <w:rPr>
          <w:rFonts w:ascii="Arial Unicode MS" w:eastAsia="Arial Unicode MS" w:hAnsi="Arial Unicode MS" w:cs="Arial Unicode MS"/>
        </w:rPr>
        <w:t xml:space="preserve">also </w:t>
      </w:r>
      <w:r w:rsidR="00961559">
        <w:rPr>
          <w:rFonts w:ascii="Arial Unicode MS" w:eastAsia="Arial Unicode MS" w:hAnsi="Arial Unicode MS" w:cs="Arial Unicode MS"/>
        </w:rPr>
        <w:t xml:space="preserve">a number of choices that researchers will need to make about how to </w:t>
      </w:r>
      <w:r w:rsidR="00D03642" w:rsidRPr="00030293">
        <w:rPr>
          <w:rFonts w:ascii="Arial Unicode MS" w:eastAsia="Arial Unicode MS" w:hAnsi="Arial Unicode MS" w:cs="Arial Unicode MS"/>
        </w:rPr>
        <w:t>structure the vignette</w:t>
      </w:r>
      <w:r w:rsidR="0052686B">
        <w:rPr>
          <w:rFonts w:ascii="Arial Unicode MS" w:eastAsia="Arial Unicode MS" w:hAnsi="Arial Unicode MS" w:cs="Arial Unicode MS"/>
        </w:rPr>
        <w:t xml:space="preserve">. Importantly, there are no </w:t>
      </w:r>
      <w:r w:rsidR="0052686B" w:rsidRPr="00030293">
        <w:rPr>
          <w:rFonts w:ascii="Arial Unicode MS" w:eastAsia="Arial Unicode MS" w:hAnsi="Arial Unicode MS" w:cs="Arial Unicode MS"/>
        </w:rPr>
        <w:t xml:space="preserve">right or wrong answers to these questions – rather, the vignette story </w:t>
      </w:r>
      <w:r w:rsidR="0052686B">
        <w:rPr>
          <w:rFonts w:ascii="Arial Unicode MS" w:eastAsia="Arial Unicode MS" w:hAnsi="Arial Unicode MS" w:cs="Arial Unicode MS"/>
        </w:rPr>
        <w:t>needs to</w:t>
      </w:r>
      <w:r w:rsidR="0052686B" w:rsidRPr="00030293">
        <w:rPr>
          <w:rFonts w:ascii="Arial Unicode MS" w:eastAsia="Arial Unicode MS" w:hAnsi="Arial Unicode MS" w:cs="Arial Unicode MS"/>
        </w:rPr>
        <w:t xml:space="preserve"> fit with the research question and </w:t>
      </w:r>
      <w:r w:rsidR="0052686B">
        <w:rPr>
          <w:rFonts w:ascii="Arial Unicode MS" w:eastAsia="Arial Unicode MS" w:hAnsi="Arial Unicode MS" w:cs="Arial Unicode MS"/>
        </w:rPr>
        <w:t xml:space="preserve">work to </w:t>
      </w:r>
      <w:r w:rsidR="00BF4651">
        <w:rPr>
          <w:rFonts w:ascii="Arial Unicode MS" w:eastAsia="Arial Unicode MS" w:hAnsi="Arial Unicode MS" w:cs="Arial Unicode MS"/>
        </w:rPr>
        <w:t xml:space="preserve">elicit </w:t>
      </w:r>
      <w:r w:rsidR="0052686B" w:rsidRPr="00030293">
        <w:rPr>
          <w:rFonts w:ascii="Arial Unicode MS" w:eastAsia="Arial Unicode MS" w:hAnsi="Arial Unicode MS" w:cs="Arial Unicode MS"/>
        </w:rPr>
        <w:t>the data you</w:t>
      </w:r>
      <w:r w:rsidR="0052686B">
        <w:rPr>
          <w:rFonts w:ascii="Arial Unicode MS" w:eastAsia="Arial Unicode MS" w:hAnsi="Arial Unicode MS" w:cs="Arial Unicode MS"/>
        </w:rPr>
        <w:t>’</w:t>
      </w:r>
      <w:r w:rsidR="0052686B" w:rsidRPr="00030293">
        <w:rPr>
          <w:rFonts w:ascii="Arial Unicode MS" w:eastAsia="Arial Unicode MS" w:hAnsi="Arial Unicode MS" w:cs="Arial Unicode MS"/>
        </w:rPr>
        <w:t>re aiming to collect.</w:t>
      </w:r>
      <w:r w:rsidR="0052686B">
        <w:rPr>
          <w:rFonts w:ascii="Arial Unicode MS" w:eastAsia="Arial Unicode MS" w:hAnsi="Arial Unicode MS" w:cs="Arial Unicode MS"/>
        </w:rPr>
        <w:t xml:space="preserve"> The questions that you need to consider are:</w:t>
      </w:r>
    </w:p>
    <w:p w:rsidR="00BD7F7A" w:rsidRPr="00030293" w:rsidRDefault="00BD7F7A" w:rsidP="00030293">
      <w:pPr>
        <w:spacing w:after="0" w:line="360" w:lineRule="auto"/>
        <w:rPr>
          <w:rFonts w:ascii="Arial Unicode MS" w:eastAsia="Arial Unicode MS" w:hAnsi="Arial Unicode MS" w:cs="Arial Unicode MS"/>
        </w:rPr>
      </w:pPr>
    </w:p>
    <w:p w:rsidR="00705EC5" w:rsidRPr="00AD6402" w:rsidRDefault="00C31A42" w:rsidP="00AD6402">
      <w:pPr>
        <w:pStyle w:val="ListParagraph"/>
        <w:numPr>
          <w:ilvl w:val="0"/>
          <w:numId w:val="3"/>
        </w:numPr>
        <w:spacing w:after="0" w:line="360" w:lineRule="auto"/>
        <w:jc w:val="left"/>
        <w:rPr>
          <w:rFonts w:ascii="Arial Unicode MS" w:eastAsia="Arial Unicode MS" w:hAnsi="Arial Unicode MS" w:cs="Arial Unicode MS"/>
        </w:rPr>
      </w:pPr>
      <w:r w:rsidRPr="00AD6402">
        <w:rPr>
          <w:rFonts w:ascii="Arial Unicode MS" w:eastAsia="Arial Unicode MS" w:hAnsi="Arial Unicode MS" w:cs="Arial Unicode MS"/>
          <w:i/>
        </w:rPr>
        <w:t xml:space="preserve">Will your vignette </w:t>
      </w:r>
      <w:r w:rsidR="00D03642" w:rsidRPr="00AD6402">
        <w:rPr>
          <w:rFonts w:ascii="Arial Unicode MS" w:eastAsia="Arial Unicode MS" w:hAnsi="Arial Unicode MS" w:cs="Arial Unicode MS"/>
          <w:i/>
        </w:rPr>
        <w:t xml:space="preserve">be </w:t>
      </w:r>
      <w:r w:rsidRPr="00AD6402">
        <w:rPr>
          <w:rFonts w:ascii="Arial Unicode MS" w:eastAsia="Arial Unicode MS" w:hAnsi="Arial Unicode MS" w:cs="Arial Unicode MS"/>
          <w:i/>
        </w:rPr>
        <w:t xml:space="preserve">presented </w:t>
      </w:r>
      <w:r w:rsidR="00BF4651">
        <w:rPr>
          <w:rFonts w:ascii="Arial Unicode MS" w:eastAsia="Arial Unicode MS" w:hAnsi="Arial Unicode MS" w:cs="Arial Unicode MS"/>
          <w:i/>
        </w:rPr>
        <w:t>en bloc or incrementally</w:t>
      </w:r>
      <w:r w:rsidRPr="00AD6402">
        <w:rPr>
          <w:rFonts w:ascii="Arial Unicode MS" w:eastAsia="Arial Unicode MS" w:hAnsi="Arial Unicode MS" w:cs="Arial Unicode MS"/>
          <w:i/>
        </w:rPr>
        <w:t>?</w:t>
      </w:r>
      <w:r w:rsidRPr="00AD6402">
        <w:rPr>
          <w:rFonts w:ascii="Arial Unicode MS" w:eastAsia="Arial Unicode MS" w:hAnsi="Arial Unicode MS" w:cs="Arial Unicode MS"/>
        </w:rPr>
        <w:t xml:space="preserve"> Will you</w:t>
      </w:r>
      <w:r w:rsidR="00D03642" w:rsidRPr="00AD6402">
        <w:rPr>
          <w:rFonts w:ascii="Arial Unicode MS" w:eastAsia="Arial Unicode MS" w:hAnsi="Arial Unicode MS" w:cs="Arial Unicode MS"/>
        </w:rPr>
        <w:t xml:space="preserve"> present the story to participants </w:t>
      </w:r>
      <w:r w:rsidRPr="00AD6402">
        <w:rPr>
          <w:rFonts w:ascii="Arial Unicode MS" w:eastAsia="Arial Unicode MS" w:hAnsi="Arial Unicode MS" w:cs="Arial Unicode MS"/>
        </w:rPr>
        <w:t>as a single story, followed by questions,</w:t>
      </w:r>
      <w:r w:rsidR="00D03642" w:rsidRPr="00AD6402">
        <w:rPr>
          <w:rFonts w:ascii="Arial Unicode MS" w:eastAsia="Arial Unicode MS" w:hAnsi="Arial Unicode MS" w:cs="Arial Unicode MS"/>
        </w:rPr>
        <w:t xml:space="preserve"> or </w:t>
      </w:r>
      <w:r w:rsidR="00961559" w:rsidRPr="00AD6402">
        <w:rPr>
          <w:rFonts w:ascii="Arial Unicode MS" w:eastAsia="Arial Unicode MS" w:hAnsi="Arial Unicode MS" w:cs="Arial Unicode MS"/>
        </w:rPr>
        <w:t>in sections</w:t>
      </w:r>
      <w:r w:rsidRPr="00AD6402">
        <w:rPr>
          <w:rFonts w:ascii="Arial Unicode MS" w:eastAsia="Arial Unicode MS" w:hAnsi="Arial Unicode MS" w:cs="Arial Unicode MS"/>
        </w:rPr>
        <w:t>,</w:t>
      </w:r>
      <w:r w:rsidR="00710000" w:rsidRPr="00AD6402">
        <w:rPr>
          <w:rFonts w:ascii="Arial Unicode MS" w:eastAsia="Arial Unicode MS" w:hAnsi="Arial Unicode MS" w:cs="Arial Unicode MS"/>
        </w:rPr>
        <w:t xml:space="preserve"> with questions following immediately after each </w:t>
      </w:r>
      <w:r w:rsidR="0067508F" w:rsidRPr="00AD6402">
        <w:rPr>
          <w:rFonts w:ascii="Arial Unicode MS" w:eastAsia="Arial Unicode MS" w:hAnsi="Arial Unicode MS" w:cs="Arial Unicode MS"/>
        </w:rPr>
        <w:t>section</w:t>
      </w:r>
      <w:r w:rsidRPr="00AD6402">
        <w:rPr>
          <w:rFonts w:ascii="Arial Unicode MS" w:eastAsia="Arial Unicode MS" w:hAnsi="Arial Unicode MS" w:cs="Arial Unicode MS"/>
        </w:rPr>
        <w:t>?</w:t>
      </w:r>
      <w:r w:rsidR="00B86029" w:rsidRPr="00AD6402">
        <w:rPr>
          <w:rFonts w:ascii="Arial Unicode MS" w:eastAsia="Arial Unicode MS" w:hAnsi="Arial Unicode MS" w:cs="Arial Unicode MS"/>
        </w:rPr>
        <w:t xml:space="preserve"> A </w:t>
      </w:r>
      <w:r w:rsidRPr="00AD6402">
        <w:rPr>
          <w:rFonts w:ascii="Arial Unicode MS" w:eastAsia="Arial Unicode MS" w:hAnsi="Arial Unicode MS" w:cs="Arial Unicode MS"/>
        </w:rPr>
        <w:t>single</w:t>
      </w:r>
      <w:r w:rsidR="00B86029" w:rsidRPr="00AD6402">
        <w:rPr>
          <w:rFonts w:ascii="Arial Unicode MS" w:eastAsia="Arial Unicode MS" w:hAnsi="Arial Unicode MS" w:cs="Arial Unicode MS"/>
        </w:rPr>
        <w:t xml:space="preserve"> story </w:t>
      </w:r>
      <w:r w:rsidR="00961559" w:rsidRPr="00AD6402">
        <w:rPr>
          <w:rFonts w:ascii="Arial Unicode MS" w:eastAsia="Arial Unicode MS" w:hAnsi="Arial Unicode MS" w:cs="Arial Unicode MS"/>
        </w:rPr>
        <w:t>has</w:t>
      </w:r>
      <w:r w:rsidR="00B86029" w:rsidRPr="00AD6402">
        <w:rPr>
          <w:rFonts w:ascii="Arial Unicode MS" w:eastAsia="Arial Unicode MS" w:hAnsi="Arial Unicode MS" w:cs="Arial Unicode MS"/>
        </w:rPr>
        <w:t xml:space="preserve"> the advantage of being much simpler </w:t>
      </w:r>
      <w:r w:rsidR="00961559" w:rsidRPr="00AD6402">
        <w:rPr>
          <w:rFonts w:ascii="Arial Unicode MS" w:eastAsia="Arial Unicode MS" w:hAnsi="Arial Unicode MS" w:cs="Arial Unicode MS"/>
        </w:rPr>
        <w:t xml:space="preserve">as all </w:t>
      </w:r>
      <w:r w:rsidR="00F82039">
        <w:rPr>
          <w:rFonts w:ascii="Arial Unicode MS" w:eastAsia="Arial Unicode MS" w:hAnsi="Arial Unicode MS" w:cs="Arial Unicode MS"/>
        </w:rPr>
        <w:t xml:space="preserve">the </w:t>
      </w:r>
      <w:r w:rsidR="00961559" w:rsidRPr="00AD6402">
        <w:rPr>
          <w:rFonts w:ascii="Arial Unicode MS" w:eastAsia="Arial Unicode MS" w:hAnsi="Arial Unicode MS" w:cs="Arial Unicode MS"/>
        </w:rPr>
        <w:t>information is presented at once</w:t>
      </w:r>
      <w:r w:rsidR="00AD6402">
        <w:rPr>
          <w:rFonts w:ascii="Arial Unicode MS" w:eastAsia="Arial Unicode MS" w:hAnsi="Arial Unicode MS" w:cs="Arial Unicode MS"/>
        </w:rPr>
        <w:t xml:space="preserve"> </w:t>
      </w:r>
      <w:r w:rsidR="00AD6402" w:rsidRPr="00AD6402">
        <w:rPr>
          <w:rFonts w:ascii="Arial Unicode MS" w:eastAsia="Arial Unicode MS" w:hAnsi="Arial Unicode MS" w:cs="Arial Unicode MS"/>
        </w:rPr>
        <w:t xml:space="preserve">(Hughes, 1998). However, this also means that you </w:t>
      </w:r>
      <w:r w:rsidR="00705EC5" w:rsidRPr="00AD6402">
        <w:rPr>
          <w:rFonts w:ascii="Arial Unicode MS" w:eastAsia="Arial Unicode MS" w:hAnsi="Arial Unicode MS" w:cs="Arial Unicode MS"/>
        </w:rPr>
        <w:t xml:space="preserve">are </w:t>
      </w:r>
      <w:r w:rsidR="0067508F" w:rsidRPr="00AD6402">
        <w:rPr>
          <w:rFonts w:ascii="Arial Unicode MS" w:eastAsia="Arial Unicode MS" w:hAnsi="Arial Unicode MS" w:cs="Arial Unicode MS"/>
        </w:rPr>
        <w:t>more limited</w:t>
      </w:r>
      <w:r w:rsidR="00961559" w:rsidRPr="00AD6402">
        <w:rPr>
          <w:rFonts w:ascii="Arial Unicode MS" w:eastAsia="Arial Unicode MS" w:hAnsi="Arial Unicode MS" w:cs="Arial Unicode MS"/>
        </w:rPr>
        <w:t xml:space="preserve"> in the detail that you are able to provide</w:t>
      </w:r>
      <w:r w:rsidR="00B86029" w:rsidRPr="00AD6402">
        <w:rPr>
          <w:rFonts w:ascii="Arial Unicode MS" w:eastAsia="Arial Unicode MS" w:hAnsi="Arial Unicode MS" w:cs="Arial Unicode MS"/>
        </w:rPr>
        <w:t xml:space="preserve">. </w:t>
      </w:r>
      <w:r w:rsidR="0067508F" w:rsidRPr="00AD6402">
        <w:rPr>
          <w:rFonts w:ascii="Arial Unicode MS" w:eastAsia="Arial Unicode MS" w:hAnsi="Arial Unicode MS" w:cs="Arial Unicode MS"/>
        </w:rPr>
        <w:t>A</w:t>
      </w:r>
      <w:r w:rsidR="00F82039">
        <w:rPr>
          <w:rFonts w:ascii="Arial Unicode MS" w:eastAsia="Arial Unicode MS" w:hAnsi="Arial Unicode MS" w:cs="Arial Unicode MS"/>
        </w:rPr>
        <w:t>n incremental</w:t>
      </w:r>
      <w:r w:rsidR="0067508F" w:rsidRPr="00AD6402">
        <w:rPr>
          <w:rFonts w:ascii="Arial Unicode MS" w:eastAsia="Arial Unicode MS" w:hAnsi="Arial Unicode MS" w:cs="Arial Unicode MS"/>
        </w:rPr>
        <w:t xml:space="preserve"> </w:t>
      </w:r>
      <w:r w:rsidR="00AD6402" w:rsidRPr="00AD6402">
        <w:rPr>
          <w:rFonts w:ascii="Arial Unicode MS" w:eastAsia="Arial Unicode MS" w:hAnsi="Arial Unicode MS" w:cs="Arial Unicode MS"/>
        </w:rPr>
        <w:t>vignette</w:t>
      </w:r>
      <w:r w:rsidR="0067508F" w:rsidRPr="00AD6402">
        <w:rPr>
          <w:rFonts w:ascii="Arial Unicode MS" w:eastAsia="Arial Unicode MS" w:hAnsi="Arial Unicode MS" w:cs="Arial Unicode MS"/>
        </w:rPr>
        <w:t xml:space="preserve"> can </w:t>
      </w:r>
      <w:r w:rsidR="00BA79B6" w:rsidRPr="00AD6402">
        <w:rPr>
          <w:rFonts w:ascii="Arial Unicode MS" w:eastAsia="Arial Unicode MS" w:hAnsi="Arial Unicode MS" w:cs="Arial Unicode MS"/>
        </w:rPr>
        <w:t>give more</w:t>
      </w:r>
      <w:r w:rsidR="0067508F" w:rsidRPr="00AD6402">
        <w:rPr>
          <w:rFonts w:ascii="Arial Unicode MS" w:eastAsia="Arial Unicode MS" w:hAnsi="Arial Unicode MS" w:cs="Arial Unicode MS"/>
        </w:rPr>
        <w:t xml:space="preserve"> freedom </w:t>
      </w:r>
      <w:r w:rsidR="00705EC5" w:rsidRPr="00AD6402">
        <w:rPr>
          <w:rFonts w:ascii="Arial Unicode MS" w:eastAsia="Arial Unicode MS" w:hAnsi="Arial Unicode MS" w:cs="Arial Unicode MS"/>
        </w:rPr>
        <w:t xml:space="preserve">(and control) </w:t>
      </w:r>
      <w:r w:rsidR="00BA79B6" w:rsidRPr="00AD6402">
        <w:rPr>
          <w:rFonts w:ascii="Arial Unicode MS" w:eastAsia="Arial Unicode MS" w:hAnsi="Arial Unicode MS" w:cs="Arial Unicode MS"/>
        </w:rPr>
        <w:t xml:space="preserve">around </w:t>
      </w:r>
      <w:r w:rsidR="00B86029" w:rsidRPr="00AD6402">
        <w:rPr>
          <w:rFonts w:ascii="Arial Unicode MS" w:eastAsia="Arial Unicode MS" w:hAnsi="Arial Unicode MS" w:cs="Arial Unicode MS"/>
        </w:rPr>
        <w:t>plot or character development</w:t>
      </w:r>
      <w:r w:rsidR="00E63663" w:rsidRPr="00AD6402">
        <w:rPr>
          <w:rFonts w:ascii="Arial Unicode MS" w:eastAsia="Arial Unicode MS" w:hAnsi="Arial Unicode MS" w:cs="Arial Unicode MS"/>
        </w:rPr>
        <w:t xml:space="preserve">, </w:t>
      </w:r>
      <w:r w:rsidR="0066372F">
        <w:rPr>
          <w:rFonts w:ascii="Arial Unicode MS" w:eastAsia="Arial Unicode MS" w:hAnsi="Arial Unicode MS" w:cs="Arial Unicode MS"/>
        </w:rPr>
        <w:t xml:space="preserve">as </w:t>
      </w:r>
      <w:r w:rsidR="00705EC5" w:rsidRPr="00AD6402">
        <w:rPr>
          <w:rFonts w:ascii="Arial Unicode MS" w:eastAsia="Arial Unicode MS" w:hAnsi="Arial Unicode MS" w:cs="Arial Unicode MS"/>
        </w:rPr>
        <w:t xml:space="preserve">different elements of the story </w:t>
      </w:r>
      <w:r w:rsidR="00F82039">
        <w:rPr>
          <w:rFonts w:ascii="Arial Unicode MS" w:eastAsia="Arial Unicode MS" w:hAnsi="Arial Unicode MS" w:cs="Arial Unicode MS"/>
        </w:rPr>
        <w:t xml:space="preserve">can be introduced </w:t>
      </w:r>
      <w:r w:rsidR="00705EC5" w:rsidRPr="00AD6402">
        <w:rPr>
          <w:rFonts w:ascii="Arial Unicode MS" w:eastAsia="Arial Unicode MS" w:hAnsi="Arial Unicode MS" w:cs="Arial Unicode MS"/>
        </w:rPr>
        <w:t xml:space="preserve">at different times. But, this also has the potential to confuse participants who may not always follow your story arc </w:t>
      </w:r>
      <w:r w:rsidR="00B75793" w:rsidRPr="00AD6402">
        <w:rPr>
          <w:rFonts w:ascii="Arial Unicode MS" w:eastAsia="Arial Unicode MS" w:hAnsi="Arial Unicode MS" w:cs="Arial Unicode MS"/>
        </w:rPr>
        <w:t>(Finch, 1987)</w:t>
      </w:r>
      <w:r w:rsidR="00B86029" w:rsidRPr="00AD6402">
        <w:rPr>
          <w:rFonts w:ascii="Arial Unicode MS" w:eastAsia="Arial Unicode MS" w:hAnsi="Arial Unicode MS" w:cs="Arial Unicode MS"/>
        </w:rPr>
        <w:t>.</w:t>
      </w:r>
      <w:r w:rsidR="00705EC5" w:rsidRPr="00AD6402">
        <w:rPr>
          <w:rFonts w:ascii="Arial Unicode MS" w:eastAsia="Arial Unicode MS" w:hAnsi="Arial Unicode MS" w:cs="Arial Unicode MS"/>
        </w:rPr>
        <w:t xml:space="preserve"> </w:t>
      </w:r>
      <w:r w:rsidR="00AD6402" w:rsidRPr="00AD6402">
        <w:rPr>
          <w:rFonts w:ascii="Arial Unicode MS" w:eastAsia="Arial Unicode MS" w:hAnsi="Arial Unicode MS" w:cs="Arial Unicode MS"/>
        </w:rPr>
        <w:t>T</w:t>
      </w:r>
      <w:r w:rsidR="00705EC5" w:rsidRPr="00AD6402">
        <w:rPr>
          <w:rFonts w:ascii="Arial Unicode MS" w:eastAsia="Arial Unicode MS" w:hAnsi="Arial Unicode MS" w:cs="Arial Unicode MS"/>
        </w:rPr>
        <w:t>he choice</w:t>
      </w:r>
      <w:r w:rsidR="00AD6402" w:rsidRPr="00AD6402">
        <w:rPr>
          <w:rFonts w:ascii="Arial Unicode MS" w:eastAsia="Arial Unicode MS" w:hAnsi="Arial Unicode MS" w:cs="Arial Unicode MS"/>
        </w:rPr>
        <w:t xml:space="preserve"> of whether to provide a single or </w:t>
      </w:r>
      <w:r w:rsidR="00F82039">
        <w:rPr>
          <w:rFonts w:ascii="Arial Unicode MS" w:eastAsia="Arial Unicode MS" w:hAnsi="Arial Unicode MS" w:cs="Arial Unicode MS"/>
        </w:rPr>
        <w:t>incremental</w:t>
      </w:r>
      <w:r w:rsidR="00F82039" w:rsidRPr="00AD6402">
        <w:rPr>
          <w:rFonts w:ascii="Arial Unicode MS" w:eastAsia="Arial Unicode MS" w:hAnsi="Arial Unicode MS" w:cs="Arial Unicode MS"/>
        </w:rPr>
        <w:t xml:space="preserve"> </w:t>
      </w:r>
      <w:r w:rsidR="00AD6402" w:rsidRPr="00AD6402">
        <w:rPr>
          <w:rFonts w:ascii="Arial Unicode MS" w:eastAsia="Arial Unicode MS" w:hAnsi="Arial Unicode MS" w:cs="Arial Unicode MS"/>
        </w:rPr>
        <w:t>story</w:t>
      </w:r>
      <w:r w:rsidR="00705EC5" w:rsidRPr="00AD6402">
        <w:rPr>
          <w:rFonts w:ascii="Arial Unicode MS" w:eastAsia="Arial Unicode MS" w:hAnsi="Arial Unicode MS" w:cs="Arial Unicode MS"/>
        </w:rPr>
        <w:t xml:space="preserve"> </w:t>
      </w:r>
      <w:r w:rsidR="00AD6402">
        <w:rPr>
          <w:rFonts w:ascii="Arial Unicode MS" w:eastAsia="Arial Unicode MS" w:hAnsi="Arial Unicode MS" w:cs="Arial Unicode MS"/>
        </w:rPr>
        <w:t>depends largely</w:t>
      </w:r>
      <w:r w:rsidR="00AD6402" w:rsidRPr="00AD6402">
        <w:rPr>
          <w:rFonts w:ascii="Arial Unicode MS" w:eastAsia="Arial Unicode MS" w:hAnsi="Arial Unicode MS" w:cs="Arial Unicode MS"/>
        </w:rPr>
        <w:t xml:space="preserve"> on</w:t>
      </w:r>
      <w:r w:rsidR="00705EC5" w:rsidRPr="00AD6402">
        <w:rPr>
          <w:rFonts w:ascii="Arial Unicode MS" w:eastAsia="Arial Unicode MS" w:hAnsi="Arial Unicode MS" w:cs="Arial Unicode MS"/>
        </w:rPr>
        <w:t xml:space="preserve"> your research question</w:t>
      </w:r>
      <w:r w:rsidR="00AD6402">
        <w:rPr>
          <w:rFonts w:ascii="Arial Unicode MS" w:eastAsia="Arial Unicode MS" w:hAnsi="Arial Unicode MS" w:cs="Arial Unicode MS"/>
        </w:rPr>
        <w:t xml:space="preserve"> and the type of data you are hoping to collect</w:t>
      </w:r>
      <w:r w:rsidR="00705EC5" w:rsidRPr="00AD6402">
        <w:rPr>
          <w:rFonts w:ascii="Arial Unicode MS" w:eastAsia="Arial Unicode MS" w:hAnsi="Arial Unicode MS" w:cs="Arial Unicode MS"/>
        </w:rPr>
        <w:t xml:space="preserve">. </w:t>
      </w:r>
      <w:r w:rsidR="00AD6402" w:rsidRPr="00AD6402">
        <w:rPr>
          <w:rFonts w:ascii="Arial Unicode MS" w:eastAsia="Arial Unicode MS" w:hAnsi="Arial Unicode MS" w:cs="Arial Unicode MS"/>
        </w:rPr>
        <w:t>For example</w:t>
      </w:r>
      <w:r w:rsidR="00705EC5" w:rsidRPr="00AD6402">
        <w:rPr>
          <w:rFonts w:ascii="Arial Unicode MS" w:eastAsia="Arial Unicode MS" w:hAnsi="Arial Unicode MS" w:cs="Arial Unicode MS"/>
        </w:rPr>
        <w:t>, a</w:t>
      </w:r>
      <w:r w:rsidR="0066372F">
        <w:rPr>
          <w:rFonts w:ascii="Arial Unicode MS" w:eastAsia="Arial Unicode MS" w:hAnsi="Arial Unicode MS" w:cs="Arial Unicode MS"/>
        </w:rPr>
        <w:t>n</w:t>
      </w:r>
      <w:r w:rsidR="00705EC5" w:rsidRPr="00AD6402">
        <w:rPr>
          <w:rFonts w:ascii="Arial Unicode MS" w:eastAsia="Arial Unicode MS" w:hAnsi="Arial Unicode MS" w:cs="Arial Unicode MS"/>
        </w:rPr>
        <w:t xml:space="preserve"> </w:t>
      </w:r>
      <w:r w:rsidR="00F82039">
        <w:rPr>
          <w:rFonts w:ascii="Arial Unicode MS" w:eastAsia="Arial Unicode MS" w:hAnsi="Arial Unicode MS" w:cs="Arial Unicode MS"/>
        </w:rPr>
        <w:t>incremental</w:t>
      </w:r>
      <w:r w:rsidR="00F82039" w:rsidRPr="00AD6402">
        <w:rPr>
          <w:rFonts w:ascii="Arial Unicode MS" w:eastAsia="Arial Unicode MS" w:hAnsi="Arial Unicode MS" w:cs="Arial Unicode MS"/>
        </w:rPr>
        <w:t xml:space="preserve"> </w:t>
      </w:r>
      <w:r w:rsidR="00705EC5" w:rsidRPr="00AD6402">
        <w:rPr>
          <w:rFonts w:ascii="Arial Unicode MS" w:eastAsia="Arial Unicode MS" w:hAnsi="Arial Unicode MS" w:cs="Arial Unicode MS"/>
        </w:rPr>
        <w:t xml:space="preserve">vignette is better if </w:t>
      </w:r>
      <w:r w:rsidR="00AD6402">
        <w:rPr>
          <w:rFonts w:ascii="Arial Unicode MS" w:eastAsia="Arial Unicode MS" w:hAnsi="Arial Unicode MS" w:cs="Arial Unicode MS"/>
        </w:rPr>
        <w:t xml:space="preserve">you are interested in participants’ responses to more than one character or to a particular plot development, e.g. the </w:t>
      </w:r>
      <w:r w:rsidR="00705EC5" w:rsidRPr="00AD6402">
        <w:rPr>
          <w:rFonts w:ascii="Arial Unicode MS" w:eastAsia="Arial Unicode MS" w:hAnsi="Arial Unicode MS" w:cs="Arial Unicode MS"/>
        </w:rPr>
        <w:t xml:space="preserve">reactions of friends or family to </w:t>
      </w:r>
      <w:r w:rsidR="00AD6402">
        <w:rPr>
          <w:rFonts w:ascii="Arial Unicode MS" w:eastAsia="Arial Unicode MS" w:hAnsi="Arial Unicode MS" w:cs="Arial Unicode MS"/>
        </w:rPr>
        <w:t>a</w:t>
      </w:r>
      <w:r w:rsidR="00705EC5" w:rsidRPr="00AD6402">
        <w:rPr>
          <w:rFonts w:ascii="Arial Unicode MS" w:eastAsia="Arial Unicode MS" w:hAnsi="Arial Unicode MS" w:cs="Arial Unicode MS"/>
        </w:rPr>
        <w:t xml:space="preserve"> decision</w:t>
      </w:r>
      <w:r w:rsidR="00AD6402">
        <w:rPr>
          <w:rFonts w:ascii="Arial Unicode MS" w:eastAsia="Arial Unicode MS" w:hAnsi="Arial Unicode MS" w:cs="Arial Unicode MS"/>
        </w:rPr>
        <w:t xml:space="preserve">. These </w:t>
      </w:r>
      <w:r w:rsidR="0066372F">
        <w:rPr>
          <w:rFonts w:ascii="Arial Unicode MS" w:eastAsia="Arial Unicode MS" w:hAnsi="Arial Unicode MS" w:cs="Arial Unicode MS"/>
        </w:rPr>
        <w:t>c</w:t>
      </w:r>
      <w:r w:rsidR="00F82039">
        <w:rPr>
          <w:rFonts w:ascii="Arial Unicode MS" w:eastAsia="Arial Unicode MS" w:hAnsi="Arial Unicode MS" w:cs="Arial Unicode MS"/>
        </w:rPr>
        <w:t xml:space="preserve">ould </w:t>
      </w:r>
      <w:r w:rsidR="00AD6402">
        <w:rPr>
          <w:rFonts w:ascii="Arial Unicode MS" w:eastAsia="Arial Unicode MS" w:hAnsi="Arial Unicode MS" w:cs="Arial Unicode MS"/>
        </w:rPr>
        <w:t>be</w:t>
      </w:r>
      <w:r w:rsidR="00705EC5" w:rsidRPr="00AD6402">
        <w:rPr>
          <w:rFonts w:ascii="Arial Unicode MS" w:eastAsia="Arial Unicode MS" w:hAnsi="Arial Unicode MS" w:cs="Arial Unicode MS"/>
        </w:rPr>
        <w:t xml:space="preserve"> difficult to </w:t>
      </w:r>
      <w:r w:rsidR="00F82039">
        <w:rPr>
          <w:rFonts w:ascii="Arial Unicode MS" w:eastAsia="Arial Unicode MS" w:hAnsi="Arial Unicode MS" w:cs="Arial Unicode MS"/>
        </w:rPr>
        <w:t>elicit</w:t>
      </w:r>
      <w:r w:rsidR="00F82039" w:rsidRPr="00AD6402">
        <w:rPr>
          <w:rFonts w:ascii="Arial Unicode MS" w:eastAsia="Arial Unicode MS" w:hAnsi="Arial Unicode MS" w:cs="Arial Unicode MS"/>
        </w:rPr>
        <w:t xml:space="preserve"> </w:t>
      </w:r>
      <w:r w:rsidR="00705EC5" w:rsidRPr="00AD6402">
        <w:rPr>
          <w:rFonts w:ascii="Arial Unicode MS" w:eastAsia="Arial Unicode MS" w:hAnsi="Arial Unicode MS" w:cs="Arial Unicode MS"/>
        </w:rPr>
        <w:t>using a single vignette story.</w:t>
      </w:r>
      <w:r w:rsidR="00AD6402">
        <w:rPr>
          <w:rFonts w:ascii="Arial Unicode MS" w:eastAsia="Arial Unicode MS" w:hAnsi="Arial Unicode MS" w:cs="Arial Unicode MS"/>
        </w:rPr>
        <w:t xml:space="preserve"> On the other hand, you may want to keep the story relatively uncomplicated, as you may want </w:t>
      </w:r>
      <w:r w:rsidR="00A76A10">
        <w:rPr>
          <w:rFonts w:ascii="Arial Unicode MS" w:eastAsia="Arial Unicode MS" w:hAnsi="Arial Unicode MS" w:cs="Arial Unicode MS"/>
        </w:rPr>
        <w:t>to introduce</w:t>
      </w:r>
      <w:r w:rsidR="00AD6402">
        <w:rPr>
          <w:rFonts w:ascii="Arial Unicode MS" w:eastAsia="Arial Unicode MS" w:hAnsi="Arial Unicode MS" w:cs="Arial Unicode MS"/>
        </w:rPr>
        <w:t xml:space="preserve"> other </w:t>
      </w:r>
      <w:r w:rsidR="00F82039">
        <w:rPr>
          <w:rFonts w:ascii="Arial Unicode MS" w:eastAsia="Arial Unicode MS" w:hAnsi="Arial Unicode MS" w:cs="Arial Unicode MS"/>
        </w:rPr>
        <w:t xml:space="preserve">sorts of </w:t>
      </w:r>
      <w:r w:rsidR="00AD6402">
        <w:rPr>
          <w:rFonts w:ascii="Arial Unicode MS" w:eastAsia="Arial Unicode MS" w:hAnsi="Arial Unicode MS" w:cs="Arial Unicode MS"/>
        </w:rPr>
        <w:t xml:space="preserve">variations in your </w:t>
      </w:r>
      <w:r w:rsidR="00A76A10">
        <w:rPr>
          <w:rFonts w:ascii="Arial Unicode MS" w:eastAsia="Arial Unicode MS" w:hAnsi="Arial Unicode MS" w:cs="Arial Unicode MS"/>
        </w:rPr>
        <w:t>vignette</w:t>
      </w:r>
      <w:r w:rsidR="00AD6402">
        <w:rPr>
          <w:rFonts w:ascii="Arial Unicode MS" w:eastAsia="Arial Unicode MS" w:hAnsi="Arial Unicode MS" w:cs="Arial Unicode MS"/>
        </w:rPr>
        <w:t xml:space="preserve">. </w:t>
      </w:r>
      <w:r w:rsidR="00F82039">
        <w:rPr>
          <w:rFonts w:ascii="Arial Unicode MS" w:eastAsia="Arial Unicode MS" w:hAnsi="Arial Unicode MS" w:cs="Arial Unicode MS"/>
        </w:rPr>
        <w:t>For example, w</w:t>
      </w:r>
      <w:r w:rsidR="00AD6402">
        <w:rPr>
          <w:rFonts w:ascii="Arial Unicode MS" w:eastAsia="Arial Unicode MS" w:hAnsi="Arial Unicode MS" w:cs="Arial Unicode MS"/>
        </w:rPr>
        <w:t xml:space="preserve">e knew we would have two versions of the vignette </w:t>
      </w:r>
      <w:r w:rsidR="00F82039">
        <w:rPr>
          <w:rFonts w:ascii="Arial Unicode MS" w:eastAsia="Arial Unicode MS" w:hAnsi="Arial Unicode MS" w:cs="Arial Unicode MS"/>
        </w:rPr>
        <w:t xml:space="preserve">in our example study </w:t>
      </w:r>
      <w:r w:rsidR="00AD6402">
        <w:rPr>
          <w:rFonts w:ascii="Arial Unicode MS" w:eastAsia="Arial Unicode MS" w:hAnsi="Arial Unicode MS" w:cs="Arial Unicode MS"/>
        </w:rPr>
        <w:lastRenderedPageBreak/>
        <w:t xml:space="preserve">and didn’t want to </w:t>
      </w:r>
      <w:r w:rsidR="00F82039">
        <w:rPr>
          <w:rFonts w:ascii="Arial Unicode MS" w:eastAsia="Arial Unicode MS" w:hAnsi="Arial Unicode MS" w:cs="Arial Unicode MS"/>
        </w:rPr>
        <w:t xml:space="preserve">also include </w:t>
      </w:r>
      <w:r w:rsidR="00AD6402">
        <w:rPr>
          <w:rFonts w:ascii="Arial Unicode MS" w:eastAsia="Arial Unicode MS" w:hAnsi="Arial Unicode MS" w:cs="Arial Unicode MS"/>
        </w:rPr>
        <w:t>additional story elements</w:t>
      </w:r>
      <w:r w:rsidR="00AD6402" w:rsidRPr="00030293">
        <w:rPr>
          <w:rFonts w:ascii="Arial Unicode MS" w:eastAsia="Arial Unicode MS" w:hAnsi="Arial Unicode MS" w:cs="Arial Unicode MS"/>
        </w:rPr>
        <w:t xml:space="preserve"> as we felt these would over</w:t>
      </w:r>
      <w:r w:rsidR="0066372F">
        <w:rPr>
          <w:rFonts w:ascii="Arial Unicode MS" w:eastAsia="Arial Unicode MS" w:hAnsi="Arial Unicode MS" w:cs="Arial Unicode MS"/>
        </w:rPr>
        <w:t>-</w:t>
      </w:r>
      <w:r w:rsidR="00AD6402" w:rsidRPr="00030293">
        <w:rPr>
          <w:rFonts w:ascii="Arial Unicode MS" w:eastAsia="Arial Unicode MS" w:hAnsi="Arial Unicode MS" w:cs="Arial Unicode MS"/>
        </w:rPr>
        <w:t xml:space="preserve">complicate the </w:t>
      </w:r>
      <w:r w:rsidR="0066372F">
        <w:rPr>
          <w:rFonts w:ascii="Arial Unicode MS" w:eastAsia="Arial Unicode MS" w:hAnsi="Arial Unicode MS" w:cs="Arial Unicode MS"/>
        </w:rPr>
        <w:t>study</w:t>
      </w:r>
      <w:r w:rsidR="00AD6402" w:rsidRPr="00030293">
        <w:rPr>
          <w:rFonts w:ascii="Arial Unicode MS" w:eastAsia="Arial Unicode MS" w:hAnsi="Arial Unicode MS" w:cs="Arial Unicode MS"/>
        </w:rPr>
        <w:t xml:space="preserve">. </w:t>
      </w:r>
      <w:r w:rsidR="00AD6402">
        <w:rPr>
          <w:rFonts w:ascii="Arial Unicode MS" w:eastAsia="Arial Unicode MS" w:hAnsi="Arial Unicode MS" w:cs="Arial Unicode MS"/>
        </w:rPr>
        <w:t>So, we chose a single story design.</w:t>
      </w:r>
    </w:p>
    <w:p w:rsidR="00705EC5" w:rsidRDefault="00BA79B6" w:rsidP="00030293">
      <w:pPr>
        <w:pStyle w:val="ListParagraph"/>
        <w:numPr>
          <w:ilvl w:val="0"/>
          <w:numId w:val="3"/>
        </w:numPr>
        <w:spacing w:after="0" w:line="360" w:lineRule="auto"/>
        <w:jc w:val="left"/>
        <w:rPr>
          <w:rFonts w:ascii="Arial Unicode MS" w:eastAsia="Arial Unicode MS" w:hAnsi="Arial Unicode MS" w:cs="Arial Unicode MS"/>
        </w:rPr>
      </w:pPr>
      <w:r w:rsidRPr="00AD6402">
        <w:rPr>
          <w:rFonts w:ascii="Arial Unicode MS" w:eastAsia="Arial Unicode MS" w:hAnsi="Arial Unicode MS" w:cs="Arial Unicode MS"/>
          <w:i/>
        </w:rPr>
        <w:t xml:space="preserve">Will it </w:t>
      </w:r>
      <w:r w:rsidR="004079B0" w:rsidRPr="00AD6402">
        <w:rPr>
          <w:rFonts w:ascii="Arial Unicode MS" w:eastAsia="Arial Unicode MS" w:hAnsi="Arial Unicode MS" w:cs="Arial Unicode MS"/>
          <w:i/>
        </w:rPr>
        <w:t>be designed to allow</w:t>
      </w:r>
      <w:r w:rsidRPr="00AD6402">
        <w:rPr>
          <w:rFonts w:ascii="Arial Unicode MS" w:eastAsia="Arial Unicode MS" w:hAnsi="Arial Unicode MS" w:cs="Arial Unicode MS"/>
          <w:i/>
        </w:rPr>
        <w:t xml:space="preserve"> </w:t>
      </w:r>
      <w:r w:rsidR="004079B0" w:rsidRPr="00AD6402">
        <w:rPr>
          <w:rFonts w:ascii="Arial Unicode MS" w:eastAsia="Arial Unicode MS" w:hAnsi="Arial Unicode MS" w:cs="Arial Unicode MS"/>
          <w:i/>
        </w:rPr>
        <w:t>comparison?</w:t>
      </w:r>
      <w:r w:rsidR="004079B0">
        <w:rPr>
          <w:rFonts w:ascii="Arial Unicode MS" w:eastAsia="Arial Unicode MS" w:hAnsi="Arial Unicode MS" w:cs="Arial Unicode MS"/>
        </w:rPr>
        <w:t xml:space="preserve"> D</w:t>
      </w:r>
      <w:r w:rsidR="00D03642" w:rsidRPr="00030293">
        <w:rPr>
          <w:rFonts w:ascii="Arial Unicode MS" w:eastAsia="Arial Unicode MS" w:hAnsi="Arial Unicode MS" w:cs="Arial Unicode MS"/>
        </w:rPr>
        <w:t xml:space="preserve">o you want two </w:t>
      </w:r>
      <w:r w:rsidR="004079B0">
        <w:rPr>
          <w:rFonts w:ascii="Arial Unicode MS" w:eastAsia="Arial Unicode MS" w:hAnsi="Arial Unicode MS" w:cs="Arial Unicode MS"/>
        </w:rPr>
        <w:t>(</w:t>
      </w:r>
      <w:r w:rsidR="00D03642" w:rsidRPr="00030293">
        <w:rPr>
          <w:rFonts w:ascii="Arial Unicode MS" w:eastAsia="Arial Unicode MS" w:hAnsi="Arial Unicode MS" w:cs="Arial Unicode MS"/>
        </w:rPr>
        <w:t>or more</w:t>
      </w:r>
      <w:r w:rsidR="004079B0">
        <w:rPr>
          <w:rFonts w:ascii="Arial Unicode MS" w:eastAsia="Arial Unicode MS" w:hAnsi="Arial Unicode MS" w:cs="Arial Unicode MS"/>
        </w:rPr>
        <w:t>)</w:t>
      </w:r>
      <w:r w:rsidR="00D03642" w:rsidRPr="00030293">
        <w:rPr>
          <w:rFonts w:ascii="Arial Unicode MS" w:eastAsia="Arial Unicode MS" w:hAnsi="Arial Unicode MS" w:cs="Arial Unicode MS"/>
        </w:rPr>
        <w:t xml:space="preserve"> versions of the vignette </w:t>
      </w:r>
      <w:r w:rsidR="004079B0">
        <w:rPr>
          <w:rFonts w:ascii="Arial Unicode MS" w:eastAsia="Arial Unicode MS" w:hAnsi="Arial Unicode MS" w:cs="Arial Unicode MS"/>
        </w:rPr>
        <w:t xml:space="preserve">that vary in some way (e.g. </w:t>
      </w:r>
      <w:r w:rsidR="00D03642" w:rsidRPr="00030293">
        <w:rPr>
          <w:rFonts w:ascii="Arial Unicode MS" w:eastAsia="Arial Unicode MS" w:hAnsi="Arial Unicode MS" w:cs="Arial Unicode MS"/>
        </w:rPr>
        <w:t>different gender</w:t>
      </w:r>
      <w:r w:rsidR="004079B0">
        <w:rPr>
          <w:rFonts w:ascii="Arial Unicode MS" w:eastAsia="Arial Unicode MS" w:hAnsi="Arial Unicode MS" w:cs="Arial Unicode MS"/>
        </w:rPr>
        <w:t xml:space="preserve"> or</w:t>
      </w:r>
      <w:r w:rsidR="00D03642" w:rsidRPr="00030293">
        <w:rPr>
          <w:rFonts w:ascii="Arial Unicode MS" w:eastAsia="Arial Unicode MS" w:hAnsi="Arial Unicode MS" w:cs="Arial Unicode MS"/>
        </w:rPr>
        <w:t xml:space="preserve"> age o</w:t>
      </w:r>
      <w:r w:rsidR="004079B0">
        <w:rPr>
          <w:rFonts w:ascii="Arial Unicode MS" w:eastAsia="Arial Unicode MS" w:hAnsi="Arial Unicode MS" w:cs="Arial Unicode MS"/>
        </w:rPr>
        <w:t>f</w:t>
      </w:r>
      <w:r w:rsidR="00D03642" w:rsidRPr="00030293">
        <w:rPr>
          <w:rFonts w:ascii="Arial Unicode MS" w:eastAsia="Arial Unicode MS" w:hAnsi="Arial Unicode MS" w:cs="Arial Unicode MS"/>
        </w:rPr>
        <w:t xml:space="preserve"> characters</w:t>
      </w:r>
      <w:r w:rsidR="004079B0">
        <w:rPr>
          <w:rFonts w:ascii="Arial Unicode MS" w:eastAsia="Arial Unicode MS" w:hAnsi="Arial Unicode MS" w:cs="Arial Unicode MS"/>
        </w:rPr>
        <w:t>)</w:t>
      </w:r>
      <w:r w:rsidR="007B4163" w:rsidRPr="00030293">
        <w:rPr>
          <w:rFonts w:ascii="Arial Unicode MS" w:eastAsia="Arial Unicode MS" w:hAnsi="Arial Unicode MS" w:cs="Arial Unicode MS"/>
        </w:rPr>
        <w:t>?</w:t>
      </w:r>
      <w:r w:rsidR="00B86029" w:rsidRPr="00030293">
        <w:rPr>
          <w:rFonts w:ascii="Arial Unicode MS" w:eastAsia="Arial Unicode MS" w:hAnsi="Arial Unicode MS" w:cs="Arial Unicode MS"/>
        </w:rPr>
        <w:t xml:space="preserve"> </w:t>
      </w:r>
      <w:r w:rsidR="004079B0">
        <w:rPr>
          <w:rFonts w:ascii="Arial Unicode MS" w:eastAsia="Arial Unicode MS" w:hAnsi="Arial Unicode MS" w:cs="Arial Unicode MS"/>
        </w:rPr>
        <w:t xml:space="preserve">Any variation needs a sound </w:t>
      </w:r>
      <w:r w:rsidR="00705EC5">
        <w:rPr>
          <w:rFonts w:ascii="Arial Unicode MS" w:eastAsia="Arial Unicode MS" w:hAnsi="Arial Unicode MS" w:cs="Arial Unicode MS"/>
        </w:rPr>
        <w:t>theoretical or empirical</w:t>
      </w:r>
      <w:r w:rsidR="004079B0">
        <w:rPr>
          <w:rFonts w:ascii="Arial Unicode MS" w:eastAsia="Arial Unicode MS" w:hAnsi="Arial Unicode MS" w:cs="Arial Unicode MS"/>
        </w:rPr>
        <w:t xml:space="preserve"> rationale, and you need to design </w:t>
      </w:r>
      <w:r w:rsidR="00B86029" w:rsidRPr="00030293">
        <w:rPr>
          <w:rFonts w:ascii="Arial Unicode MS" w:eastAsia="Arial Unicode MS" w:hAnsi="Arial Unicode MS" w:cs="Arial Unicode MS"/>
        </w:rPr>
        <w:t xml:space="preserve">a vignette that </w:t>
      </w:r>
      <w:r w:rsidR="004079B0">
        <w:rPr>
          <w:rFonts w:ascii="Arial Unicode MS" w:eastAsia="Arial Unicode MS" w:hAnsi="Arial Unicode MS" w:cs="Arial Unicode MS"/>
        </w:rPr>
        <w:t xml:space="preserve">can be </w:t>
      </w:r>
      <w:r w:rsidR="00B86029" w:rsidRPr="00030293">
        <w:rPr>
          <w:rFonts w:ascii="Arial Unicode MS" w:eastAsia="Arial Unicode MS" w:hAnsi="Arial Unicode MS" w:cs="Arial Unicode MS"/>
        </w:rPr>
        <w:t>var</w:t>
      </w:r>
      <w:r w:rsidR="004079B0">
        <w:rPr>
          <w:rFonts w:ascii="Arial Unicode MS" w:eastAsia="Arial Unicode MS" w:hAnsi="Arial Unicode MS" w:cs="Arial Unicode MS"/>
        </w:rPr>
        <w:t>ied without changing much other detail</w:t>
      </w:r>
      <w:r w:rsidR="00705EC5">
        <w:rPr>
          <w:rFonts w:ascii="Arial Unicode MS" w:eastAsia="Arial Unicode MS" w:hAnsi="Arial Unicode MS" w:cs="Arial Unicode MS"/>
        </w:rPr>
        <w:t xml:space="preserve">, so that you can </w:t>
      </w:r>
      <w:r w:rsidR="004079B0">
        <w:rPr>
          <w:rFonts w:ascii="Arial Unicode MS" w:eastAsia="Arial Unicode MS" w:hAnsi="Arial Unicode MS" w:cs="Arial Unicode MS"/>
        </w:rPr>
        <w:t>keep the comparison clearly based on this factor</w:t>
      </w:r>
      <w:r w:rsidR="00B86029" w:rsidRPr="00030293">
        <w:rPr>
          <w:rFonts w:ascii="Arial Unicode MS" w:eastAsia="Arial Unicode MS" w:hAnsi="Arial Unicode MS" w:cs="Arial Unicode MS"/>
        </w:rPr>
        <w:t xml:space="preserve">. </w:t>
      </w:r>
      <w:r w:rsidR="00AD6402">
        <w:rPr>
          <w:rFonts w:ascii="Arial Unicode MS" w:eastAsia="Arial Unicode MS" w:hAnsi="Arial Unicode MS" w:cs="Arial Unicode MS"/>
        </w:rPr>
        <w:t>In</w:t>
      </w:r>
      <w:r w:rsidR="00705EC5">
        <w:rPr>
          <w:rFonts w:ascii="Arial Unicode MS" w:eastAsia="Arial Unicode MS" w:hAnsi="Arial Unicode MS" w:cs="Arial Unicode MS"/>
        </w:rPr>
        <w:t xml:space="preserve"> our study we decided to have </w:t>
      </w:r>
      <w:proofErr w:type="gramStart"/>
      <w:r w:rsidR="00F82039">
        <w:rPr>
          <w:rFonts w:ascii="Arial Unicode MS" w:eastAsia="Arial Unicode MS" w:hAnsi="Arial Unicode MS" w:cs="Arial Unicode MS"/>
        </w:rPr>
        <w:t xml:space="preserve">one </w:t>
      </w:r>
      <w:r w:rsidR="00705EC5">
        <w:rPr>
          <w:rFonts w:ascii="Arial Unicode MS" w:eastAsia="Arial Unicode MS" w:hAnsi="Arial Unicode MS" w:cs="Arial Unicode MS"/>
        </w:rPr>
        <w:t xml:space="preserve"> vignette</w:t>
      </w:r>
      <w:proofErr w:type="gramEnd"/>
      <w:r w:rsidR="00705EC5">
        <w:rPr>
          <w:rFonts w:ascii="Arial Unicode MS" w:eastAsia="Arial Unicode MS" w:hAnsi="Arial Unicode MS" w:cs="Arial Unicode MS"/>
        </w:rPr>
        <w:t xml:space="preserve"> </w:t>
      </w:r>
      <w:r w:rsidR="00F82039">
        <w:rPr>
          <w:rFonts w:ascii="Arial Unicode MS" w:eastAsia="Arial Unicode MS" w:hAnsi="Arial Unicode MS" w:cs="Arial Unicode MS"/>
        </w:rPr>
        <w:t xml:space="preserve">in which the teenager diagnosed with ‘anorexia’ is a girl and another </w:t>
      </w:r>
      <w:r w:rsidR="0037159F">
        <w:rPr>
          <w:rFonts w:ascii="Arial Unicode MS" w:eastAsia="Arial Unicode MS" w:hAnsi="Arial Unicode MS" w:cs="Arial Unicode MS"/>
        </w:rPr>
        <w:t xml:space="preserve">in which they are a boy </w:t>
      </w:r>
      <w:r w:rsidR="00705EC5">
        <w:rPr>
          <w:rFonts w:ascii="Arial Unicode MS" w:eastAsia="Arial Unicode MS" w:hAnsi="Arial Unicode MS" w:cs="Arial Unicode MS"/>
        </w:rPr>
        <w:t xml:space="preserve">as </w:t>
      </w:r>
      <w:r w:rsidR="0037159F">
        <w:rPr>
          <w:rFonts w:ascii="Arial Unicode MS" w:eastAsia="Arial Unicode MS" w:hAnsi="Arial Unicode MS" w:cs="Arial Unicode MS"/>
        </w:rPr>
        <w:t>there is considerable</w:t>
      </w:r>
      <w:r w:rsidR="00705EC5">
        <w:rPr>
          <w:rFonts w:ascii="Arial Unicode MS" w:eastAsia="Arial Unicode MS" w:hAnsi="Arial Unicode MS" w:cs="Arial Unicode MS"/>
        </w:rPr>
        <w:t xml:space="preserve"> evidence that </w:t>
      </w:r>
      <w:r w:rsidR="0037159F">
        <w:rPr>
          <w:rFonts w:ascii="Arial Unicode MS" w:eastAsia="Arial Unicode MS" w:hAnsi="Arial Unicode MS" w:cs="Arial Unicode MS"/>
        </w:rPr>
        <w:t>‘</w:t>
      </w:r>
      <w:r w:rsidR="00705EC5">
        <w:rPr>
          <w:rFonts w:ascii="Arial Unicode MS" w:eastAsia="Arial Unicode MS" w:hAnsi="Arial Unicode MS" w:cs="Arial Unicode MS"/>
        </w:rPr>
        <w:t>anorexia</w:t>
      </w:r>
      <w:r w:rsidR="0037159F">
        <w:rPr>
          <w:rFonts w:ascii="Arial Unicode MS" w:eastAsia="Arial Unicode MS" w:hAnsi="Arial Unicode MS" w:cs="Arial Unicode MS"/>
        </w:rPr>
        <w:t>’</w:t>
      </w:r>
      <w:r w:rsidR="00705EC5">
        <w:rPr>
          <w:rFonts w:ascii="Arial Unicode MS" w:eastAsia="Arial Unicode MS" w:hAnsi="Arial Unicode MS" w:cs="Arial Unicode MS"/>
        </w:rPr>
        <w:t xml:space="preserve"> </w:t>
      </w:r>
      <w:r w:rsidR="0037159F">
        <w:rPr>
          <w:rFonts w:ascii="Arial Unicode MS" w:eastAsia="Arial Unicode MS" w:hAnsi="Arial Unicode MS" w:cs="Arial Unicode MS"/>
        </w:rPr>
        <w:t xml:space="preserve">is not only much more frequently diagnosed </w:t>
      </w:r>
      <w:r w:rsidR="0066372F">
        <w:rPr>
          <w:rFonts w:ascii="Arial Unicode MS" w:eastAsia="Arial Unicode MS" w:hAnsi="Arial Unicode MS" w:cs="Arial Unicode MS"/>
        </w:rPr>
        <w:t>in</w:t>
      </w:r>
      <w:r w:rsidR="0037159F">
        <w:rPr>
          <w:rFonts w:ascii="Arial Unicode MS" w:eastAsia="Arial Unicode MS" w:hAnsi="Arial Unicode MS" w:cs="Arial Unicode MS"/>
        </w:rPr>
        <w:t xml:space="preserve"> girls and women but that it is also often seen as a ‘feminine disorder’ (</w:t>
      </w:r>
      <w:proofErr w:type="spellStart"/>
      <w:r w:rsidR="0037159F">
        <w:rPr>
          <w:rFonts w:ascii="Arial Unicode MS" w:eastAsia="Arial Unicode MS" w:hAnsi="Arial Unicode MS" w:cs="Arial Unicode MS"/>
        </w:rPr>
        <w:t>Malson</w:t>
      </w:r>
      <w:proofErr w:type="spellEnd"/>
      <w:r w:rsidR="0037159F">
        <w:rPr>
          <w:rFonts w:ascii="Arial Unicode MS" w:eastAsia="Arial Unicode MS" w:hAnsi="Arial Unicode MS" w:cs="Arial Unicode MS"/>
        </w:rPr>
        <w:t xml:space="preserve"> and Burns, 2009) </w:t>
      </w:r>
      <w:r w:rsidR="00253ED5">
        <w:rPr>
          <w:rFonts w:ascii="Arial Unicode MS" w:eastAsia="Arial Unicode MS" w:hAnsi="Arial Unicode MS" w:cs="Arial Unicode MS"/>
        </w:rPr>
        <w:t xml:space="preserve">and </w:t>
      </w:r>
      <w:r w:rsidR="0037159F">
        <w:rPr>
          <w:rFonts w:ascii="Arial Unicode MS" w:eastAsia="Arial Unicode MS" w:hAnsi="Arial Unicode MS" w:cs="Arial Unicode MS"/>
        </w:rPr>
        <w:t xml:space="preserve">we </w:t>
      </w:r>
      <w:r w:rsidR="00253ED5">
        <w:rPr>
          <w:rFonts w:ascii="Arial Unicode MS" w:eastAsia="Arial Unicode MS" w:hAnsi="Arial Unicode MS" w:cs="Arial Unicode MS"/>
        </w:rPr>
        <w:t>wanted to explore this</w:t>
      </w:r>
      <w:r w:rsidR="00705EC5">
        <w:rPr>
          <w:rFonts w:ascii="Arial Unicode MS" w:eastAsia="Arial Unicode MS" w:hAnsi="Arial Unicode MS" w:cs="Arial Unicode MS"/>
        </w:rPr>
        <w:t xml:space="preserve">. </w:t>
      </w:r>
      <w:r w:rsidR="00253ED5">
        <w:rPr>
          <w:rFonts w:ascii="Arial Unicode MS" w:eastAsia="Arial Unicode MS" w:hAnsi="Arial Unicode MS" w:cs="Arial Unicode MS"/>
        </w:rPr>
        <w:t>We</w:t>
      </w:r>
      <w:r w:rsidR="00705EC5">
        <w:rPr>
          <w:rFonts w:ascii="Arial Unicode MS" w:eastAsia="Arial Unicode MS" w:hAnsi="Arial Unicode MS" w:cs="Arial Unicode MS"/>
        </w:rPr>
        <w:t xml:space="preserve"> were</w:t>
      </w:r>
      <w:r w:rsidR="00253ED5">
        <w:rPr>
          <w:rFonts w:ascii="Arial Unicode MS" w:eastAsia="Arial Unicode MS" w:hAnsi="Arial Unicode MS" w:cs="Arial Unicode MS"/>
        </w:rPr>
        <w:t xml:space="preserve"> also</w:t>
      </w:r>
      <w:r w:rsidR="00705EC5">
        <w:rPr>
          <w:rFonts w:ascii="Arial Unicode MS" w:eastAsia="Arial Unicode MS" w:hAnsi="Arial Unicode MS" w:cs="Arial Unicode MS"/>
        </w:rPr>
        <w:t xml:space="preserve"> able to easily construct two versions of the vignette </w:t>
      </w:r>
      <w:r w:rsidR="0037159F">
        <w:rPr>
          <w:rFonts w:ascii="Arial Unicode MS" w:eastAsia="Arial Unicode MS" w:hAnsi="Arial Unicode MS" w:cs="Arial Unicode MS"/>
        </w:rPr>
        <w:t xml:space="preserve">that differed only in terms of the main character’s gender </w:t>
      </w:r>
      <w:r w:rsidR="00705EC5">
        <w:rPr>
          <w:rFonts w:ascii="Arial Unicode MS" w:eastAsia="Arial Unicode MS" w:hAnsi="Arial Unicode MS" w:cs="Arial Unicode MS"/>
        </w:rPr>
        <w:t xml:space="preserve">(see Box X.2). This is often the most difficult part of a comparison and if you </w:t>
      </w:r>
      <w:r w:rsidR="00253ED5">
        <w:rPr>
          <w:rFonts w:ascii="Arial Unicode MS" w:eastAsia="Arial Unicode MS" w:hAnsi="Arial Unicode MS" w:cs="Arial Unicode MS"/>
        </w:rPr>
        <w:t xml:space="preserve">cannot </w:t>
      </w:r>
      <w:r w:rsidR="00705EC5">
        <w:rPr>
          <w:rFonts w:ascii="Arial Unicode MS" w:eastAsia="Arial Unicode MS" w:hAnsi="Arial Unicode MS" w:cs="Arial Unicode MS"/>
        </w:rPr>
        <w:t xml:space="preserve">write two </w:t>
      </w:r>
      <w:r w:rsidR="0037159F">
        <w:rPr>
          <w:rFonts w:ascii="Arial Unicode MS" w:eastAsia="Arial Unicode MS" w:hAnsi="Arial Unicode MS" w:cs="Arial Unicode MS"/>
        </w:rPr>
        <w:t>near-</w:t>
      </w:r>
      <w:r w:rsidR="00705EC5">
        <w:rPr>
          <w:rFonts w:ascii="Arial Unicode MS" w:eastAsia="Arial Unicode MS" w:hAnsi="Arial Unicode MS" w:cs="Arial Unicode MS"/>
        </w:rPr>
        <w:t>identical vignettes, then it is likely that a comparison is not appropriate.</w:t>
      </w:r>
    </w:p>
    <w:p w:rsidR="00321ED3" w:rsidRPr="00321ED3" w:rsidRDefault="00B86029" w:rsidP="00321ED3">
      <w:pPr>
        <w:pStyle w:val="ListParagraph"/>
        <w:numPr>
          <w:ilvl w:val="0"/>
          <w:numId w:val="3"/>
        </w:numPr>
        <w:spacing w:after="0" w:line="360" w:lineRule="auto"/>
        <w:jc w:val="left"/>
        <w:rPr>
          <w:rFonts w:ascii="Arial Unicode MS" w:eastAsia="Arial Unicode MS" w:hAnsi="Arial Unicode MS" w:cs="Arial Unicode MS"/>
          <w:u w:val="single"/>
        </w:rPr>
      </w:pPr>
      <w:r w:rsidRPr="00321ED3">
        <w:rPr>
          <w:rFonts w:ascii="Arial Unicode MS" w:eastAsia="Arial Unicode MS" w:hAnsi="Arial Unicode MS" w:cs="Arial Unicode MS"/>
          <w:i/>
        </w:rPr>
        <w:t>How much detail</w:t>
      </w:r>
      <w:r w:rsidR="00705EC5" w:rsidRPr="00321ED3">
        <w:rPr>
          <w:rFonts w:ascii="Arial Unicode MS" w:eastAsia="Arial Unicode MS" w:hAnsi="Arial Unicode MS" w:cs="Arial Unicode MS"/>
          <w:i/>
        </w:rPr>
        <w:t xml:space="preserve"> do</w:t>
      </w:r>
      <w:r w:rsidRPr="00321ED3">
        <w:rPr>
          <w:rFonts w:ascii="Arial Unicode MS" w:eastAsia="Arial Unicode MS" w:hAnsi="Arial Unicode MS" w:cs="Arial Unicode MS"/>
          <w:i/>
        </w:rPr>
        <w:t xml:space="preserve"> you want to provide </w:t>
      </w:r>
      <w:r w:rsidR="00D03642" w:rsidRPr="00321ED3">
        <w:rPr>
          <w:rFonts w:ascii="Arial Unicode MS" w:eastAsia="Arial Unicode MS" w:hAnsi="Arial Unicode MS" w:cs="Arial Unicode MS"/>
          <w:i/>
        </w:rPr>
        <w:t xml:space="preserve">about </w:t>
      </w:r>
      <w:r w:rsidRPr="00321ED3">
        <w:rPr>
          <w:rFonts w:ascii="Arial Unicode MS" w:eastAsia="Arial Unicode MS" w:hAnsi="Arial Unicode MS" w:cs="Arial Unicode MS"/>
          <w:i/>
        </w:rPr>
        <w:t xml:space="preserve">the </w:t>
      </w:r>
      <w:r w:rsidR="00D03642" w:rsidRPr="00321ED3">
        <w:rPr>
          <w:rFonts w:ascii="Arial Unicode MS" w:eastAsia="Arial Unicode MS" w:hAnsi="Arial Unicode MS" w:cs="Arial Unicode MS"/>
          <w:i/>
        </w:rPr>
        <w:t>characters</w:t>
      </w:r>
      <w:r w:rsidRPr="00321ED3">
        <w:rPr>
          <w:rFonts w:ascii="Arial Unicode MS" w:eastAsia="Arial Unicode MS" w:hAnsi="Arial Unicode MS" w:cs="Arial Unicode MS"/>
          <w:i/>
        </w:rPr>
        <w:t xml:space="preserve"> or their situation</w:t>
      </w:r>
      <w:r w:rsidR="00705EC5" w:rsidRPr="00321ED3">
        <w:rPr>
          <w:rFonts w:ascii="Arial Unicode MS" w:eastAsia="Arial Unicode MS" w:hAnsi="Arial Unicode MS" w:cs="Arial Unicode MS"/>
          <w:i/>
        </w:rPr>
        <w:t>?</w:t>
      </w:r>
      <w:r w:rsidRPr="00321ED3">
        <w:rPr>
          <w:rFonts w:ascii="Arial Unicode MS" w:eastAsia="Arial Unicode MS" w:hAnsi="Arial Unicode MS" w:cs="Arial Unicode MS"/>
        </w:rPr>
        <w:t xml:space="preserve"> Having some aspects of the vignette be deliberately ambiguous can be very useful, particularly if you are looking to explore </w:t>
      </w:r>
      <w:r w:rsidR="00705EC5" w:rsidRPr="00321ED3">
        <w:rPr>
          <w:rFonts w:ascii="Arial Unicode MS" w:eastAsia="Arial Unicode MS" w:hAnsi="Arial Unicode MS" w:cs="Arial Unicode MS"/>
        </w:rPr>
        <w:t>participants’</w:t>
      </w:r>
      <w:r w:rsidRPr="00321ED3">
        <w:rPr>
          <w:rFonts w:ascii="Arial Unicode MS" w:eastAsia="Arial Unicode MS" w:hAnsi="Arial Unicode MS" w:cs="Arial Unicode MS"/>
        </w:rPr>
        <w:t xml:space="preserve"> assumptions (e.g. about gender, race, sexuality or age</w:t>
      </w:r>
      <w:r w:rsidR="007B4163" w:rsidRPr="00321ED3">
        <w:rPr>
          <w:rFonts w:ascii="Arial Unicode MS" w:eastAsia="Arial Unicode MS" w:hAnsi="Arial Unicode MS" w:cs="Arial Unicode MS"/>
        </w:rPr>
        <w:t>) (</w:t>
      </w:r>
      <w:r w:rsidR="00BC7204" w:rsidRPr="00321ED3">
        <w:rPr>
          <w:rFonts w:ascii="Arial Unicode MS" w:eastAsia="Arial Unicode MS" w:hAnsi="Arial Unicode MS" w:cs="Arial Unicode MS"/>
        </w:rPr>
        <w:t xml:space="preserve">Hughes and </w:t>
      </w:r>
      <w:proofErr w:type="spellStart"/>
      <w:r w:rsidR="00BC7204" w:rsidRPr="00321ED3">
        <w:rPr>
          <w:rFonts w:ascii="Arial Unicode MS" w:eastAsia="Arial Unicode MS" w:hAnsi="Arial Unicode MS" w:cs="Arial Unicode MS"/>
        </w:rPr>
        <w:t>Huby</w:t>
      </w:r>
      <w:proofErr w:type="spellEnd"/>
      <w:r w:rsidR="00BC7204" w:rsidRPr="00321ED3">
        <w:rPr>
          <w:rFonts w:ascii="Arial Unicode MS" w:eastAsia="Arial Unicode MS" w:hAnsi="Arial Unicode MS" w:cs="Arial Unicode MS"/>
        </w:rPr>
        <w:t>, 2001)</w:t>
      </w:r>
      <w:r w:rsidRPr="00321ED3">
        <w:rPr>
          <w:rFonts w:ascii="Arial Unicode MS" w:eastAsia="Arial Unicode MS" w:hAnsi="Arial Unicode MS" w:cs="Arial Unicode MS"/>
        </w:rPr>
        <w:t>. Conversely, you may want to direct participants to focus on particular issues</w:t>
      </w:r>
      <w:r w:rsidR="007B4163" w:rsidRPr="00321ED3">
        <w:rPr>
          <w:rFonts w:ascii="Arial Unicode MS" w:eastAsia="Arial Unicode MS" w:hAnsi="Arial Unicode MS" w:cs="Arial Unicode MS"/>
        </w:rPr>
        <w:t>, and so</w:t>
      </w:r>
      <w:r w:rsidR="00253ED5" w:rsidRPr="00321ED3">
        <w:rPr>
          <w:rFonts w:ascii="Arial Unicode MS" w:eastAsia="Arial Unicode MS" w:hAnsi="Arial Unicode MS" w:cs="Arial Unicode MS"/>
        </w:rPr>
        <w:t xml:space="preserve"> may want to include specific details about age, gender, ethnicity </w:t>
      </w:r>
      <w:r w:rsidR="0037159F">
        <w:rPr>
          <w:rFonts w:ascii="Arial Unicode MS" w:eastAsia="Arial Unicode MS" w:hAnsi="Arial Unicode MS" w:cs="Arial Unicode MS"/>
        </w:rPr>
        <w:t>and so forth</w:t>
      </w:r>
      <w:r w:rsidR="00253ED5" w:rsidRPr="00321ED3">
        <w:rPr>
          <w:rFonts w:ascii="Arial Unicode MS" w:eastAsia="Arial Unicode MS" w:hAnsi="Arial Unicode MS" w:cs="Arial Unicode MS"/>
        </w:rPr>
        <w:t xml:space="preserve"> that locate your participants </w:t>
      </w:r>
      <w:r w:rsidR="0066372F">
        <w:rPr>
          <w:rFonts w:ascii="Arial Unicode MS" w:eastAsia="Arial Unicode MS" w:hAnsi="Arial Unicode MS" w:cs="Arial Unicode MS"/>
        </w:rPr>
        <w:t xml:space="preserve">responses </w:t>
      </w:r>
      <w:r w:rsidR="00253ED5" w:rsidRPr="00321ED3">
        <w:rPr>
          <w:rFonts w:ascii="Arial Unicode MS" w:eastAsia="Arial Unicode MS" w:hAnsi="Arial Unicode MS" w:cs="Arial Unicode MS"/>
        </w:rPr>
        <w:t>in some way</w:t>
      </w:r>
      <w:r w:rsidR="00321ED3" w:rsidRPr="00321ED3">
        <w:rPr>
          <w:rFonts w:ascii="Arial Unicode MS" w:eastAsia="Arial Unicode MS" w:hAnsi="Arial Unicode MS" w:cs="Arial Unicode MS"/>
        </w:rPr>
        <w:t xml:space="preserve"> (as we did)</w:t>
      </w:r>
      <w:r w:rsidR="00253ED5" w:rsidRPr="00321ED3">
        <w:rPr>
          <w:rFonts w:ascii="Arial Unicode MS" w:eastAsia="Arial Unicode MS" w:hAnsi="Arial Unicode MS" w:cs="Arial Unicode MS"/>
        </w:rPr>
        <w:t xml:space="preserve">. </w:t>
      </w:r>
    </w:p>
    <w:p w:rsidR="0052686B" w:rsidRPr="00321ED3" w:rsidRDefault="00B73AB0" w:rsidP="00321ED3">
      <w:pPr>
        <w:pStyle w:val="ListParagraph"/>
        <w:numPr>
          <w:ilvl w:val="0"/>
          <w:numId w:val="3"/>
        </w:numPr>
        <w:spacing w:after="0" w:line="360" w:lineRule="auto"/>
        <w:jc w:val="left"/>
        <w:rPr>
          <w:rFonts w:ascii="Arial Unicode MS" w:eastAsia="Arial Unicode MS" w:hAnsi="Arial Unicode MS" w:cs="Arial Unicode MS"/>
          <w:u w:val="single"/>
        </w:rPr>
      </w:pPr>
      <w:r w:rsidRPr="00321ED3">
        <w:rPr>
          <w:rFonts w:ascii="Arial Unicode MS" w:eastAsia="Arial Unicode MS" w:hAnsi="Arial Unicode MS" w:cs="Arial Unicode MS"/>
          <w:i/>
        </w:rPr>
        <w:t xml:space="preserve">Whose point of view </w:t>
      </w:r>
      <w:r w:rsidR="00253ED5" w:rsidRPr="00321ED3">
        <w:rPr>
          <w:rFonts w:ascii="Arial Unicode MS" w:eastAsia="Arial Unicode MS" w:hAnsi="Arial Unicode MS" w:cs="Arial Unicode MS"/>
          <w:i/>
        </w:rPr>
        <w:t xml:space="preserve">do </w:t>
      </w:r>
      <w:r w:rsidRPr="00321ED3">
        <w:rPr>
          <w:rFonts w:ascii="Arial Unicode MS" w:eastAsia="Arial Unicode MS" w:hAnsi="Arial Unicode MS" w:cs="Arial Unicode MS"/>
          <w:i/>
        </w:rPr>
        <w:t>you want to emphasise</w:t>
      </w:r>
      <w:r w:rsidR="00253ED5" w:rsidRPr="00321ED3">
        <w:rPr>
          <w:rFonts w:ascii="Arial Unicode MS" w:eastAsia="Arial Unicode MS" w:hAnsi="Arial Unicode MS" w:cs="Arial Unicode MS"/>
          <w:i/>
        </w:rPr>
        <w:t>?</w:t>
      </w:r>
      <w:r w:rsidR="00253ED5" w:rsidRPr="00321ED3">
        <w:rPr>
          <w:rFonts w:ascii="Arial Unicode MS" w:eastAsia="Arial Unicode MS" w:hAnsi="Arial Unicode MS" w:cs="Arial Unicode MS"/>
        </w:rPr>
        <w:t xml:space="preserve"> </w:t>
      </w:r>
      <w:r w:rsidRPr="00321ED3">
        <w:rPr>
          <w:rFonts w:ascii="Arial Unicode MS" w:eastAsia="Arial Unicode MS" w:hAnsi="Arial Unicode MS" w:cs="Arial Unicode MS"/>
        </w:rPr>
        <w:t xml:space="preserve">Vignettes are typically written </w:t>
      </w:r>
      <w:r w:rsidR="007B4163" w:rsidRPr="00321ED3">
        <w:rPr>
          <w:rFonts w:ascii="Arial Unicode MS" w:eastAsia="Arial Unicode MS" w:hAnsi="Arial Unicode MS" w:cs="Arial Unicode MS"/>
        </w:rPr>
        <w:t xml:space="preserve">in </w:t>
      </w:r>
      <w:r w:rsidRPr="00321ED3">
        <w:rPr>
          <w:rFonts w:ascii="Arial Unicode MS" w:eastAsia="Arial Unicode MS" w:hAnsi="Arial Unicode MS" w:cs="Arial Unicode MS"/>
        </w:rPr>
        <w:t xml:space="preserve">either first or third person. </w:t>
      </w:r>
      <w:r w:rsidR="007B4163" w:rsidRPr="00321ED3">
        <w:rPr>
          <w:rFonts w:ascii="Arial Unicode MS" w:eastAsia="Arial Unicode MS" w:hAnsi="Arial Unicode MS" w:cs="Arial Unicode MS"/>
        </w:rPr>
        <w:t>First person - w</w:t>
      </w:r>
      <w:r w:rsidRPr="00321ED3">
        <w:rPr>
          <w:rFonts w:ascii="Arial Unicode MS" w:eastAsia="Arial Unicode MS" w:hAnsi="Arial Unicode MS" w:cs="Arial Unicode MS"/>
        </w:rPr>
        <w:t xml:space="preserve">riting from the point of view of the </w:t>
      </w:r>
      <w:r w:rsidR="00253ED5" w:rsidRPr="00321ED3">
        <w:rPr>
          <w:rFonts w:ascii="Arial Unicode MS" w:eastAsia="Arial Unicode MS" w:hAnsi="Arial Unicode MS" w:cs="Arial Unicode MS"/>
        </w:rPr>
        <w:t xml:space="preserve">character </w:t>
      </w:r>
      <w:r w:rsidR="007B4163" w:rsidRPr="00321ED3">
        <w:rPr>
          <w:rFonts w:ascii="Arial Unicode MS" w:eastAsia="Arial Unicode MS" w:hAnsi="Arial Unicode MS" w:cs="Arial Unicode MS"/>
        </w:rPr>
        <w:t>-</w:t>
      </w:r>
      <w:r w:rsidRPr="00321ED3">
        <w:rPr>
          <w:rFonts w:ascii="Arial Unicode MS" w:eastAsia="Arial Unicode MS" w:hAnsi="Arial Unicode MS" w:cs="Arial Unicode MS"/>
        </w:rPr>
        <w:t xml:space="preserve"> is </w:t>
      </w:r>
      <w:r w:rsidR="00B86029" w:rsidRPr="00321ED3">
        <w:rPr>
          <w:rFonts w:ascii="Arial Unicode MS" w:eastAsia="Arial Unicode MS" w:hAnsi="Arial Unicode MS" w:cs="Arial Unicode MS"/>
        </w:rPr>
        <w:t xml:space="preserve">useful if you want </w:t>
      </w:r>
      <w:r w:rsidR="00BD7F7A" w:rsidRPr="00321ED3">
        <w:rPr>
          <w:rFonts w:ascii="Arial Unicode MS" w:eastAsia="Arial Unicode MS" w:hAnsi="Arial Unicode MS" w:cs="Arial Unicode MS"/>
        </w:rPr>
        <w:t>participants to emp</w:t>
      </w:r>
      <w:r w:rsidRPr="00321ED3">
        <w:rPr>
          <w:rFonts w:ascii="Arial Unicode MS" w:eastAsia="Arial Unicode MS" w:hAnsi="Arial Unicode MS" w:cs="Arial Unicode MS"/>
        </w:rPr>
        <w:t>athise (or sympathise)</w:t>
      </w:r>
      <w:r w:rsidR="00BD7F7A" w:rsidRPr="00321ED3">
        <w:rPr>
          <w:rFonts w:ascii="Arial Unicode MS" w:eastAsia="Arial Unicode MS" w:hAnsi="Arial Unicode MS" w:cs="Arial Unicode MS"/>
        </w:rPr>
        <w:t xml:space="preserve"> with a particular character in </w:t>
      </w:r>
      <w:r w:rsidR="00BD7F7A" w:rsidRPr="00321ED3">
        <w:rPr>
          <w:rFonts w:ascii="Arial Unicode MS" w:eastAsia="Arial Unicode MS" w:hAnsi="Arial Unicode MS" w:cs="Arial Unicode MS"/>
        </w:rPr>
        <w:lastRenderedPageBreak/>
        <w:t xml:space="preserve">the scenario. </w:t>
      </w:r>
      <w:r w:rsidRPr="00321ED3">
        <w:rPr>
          <w:rFonts w:ascii="Arial Unicode MS" w:eastAsia="Arial Unicode MS" w:hAnsi="Arial Unicode MS" w:cs="Arial Unicode MS"/>
        </w:rPr>
        <w:t>It can also help to encourage participants to see things from that character</w:t>
      </w:r>
      <w:r w:rsidR="007B4163" w:rsidRPr="00321ED3">
        <w:rPr>
          <w:rFonts w:ascii="Arial Unicode MS" w:eastAsia="Arial Unicode MS" w:hAnsi="Arial Unicode MS" w:cs="Arial Unicode MS"/>
        </w:rPr>
        <w:t>’</w:t>
      </w:r>
      <w:r w:rsidRPr="00321ED3">
        <w:rPr>
          <w:rFonts w:ascii="Arial Unicode MS" w:eastAsia="Arial Unicode MS" w:hAnsi="Arial Unicode MS" w:cs="Arial Unicode MS"/>
        </w:rPr>
        <w:t xml:space="preserve">s point of view.  </w:t>
      </w:r>
      <w:r w:rsidR="007B4163" w:rsidRPr="00321ED3">
        <w:rPr>
          <w:rFonts w:ascii="Arial Unicode MS" w:eastAsia="Arial Unicode MS" w:hAnsi="Arial Unicode MS" w:cs="Arial Unicode MS"/>
        </w:rPr>
        <w:t>W</w:t>
      </w:r>
      <w:r w:rsidRPr="00321ED3">
        <w:rPr>
          <w:rFonts w:ascii="Arial Unicode MS" w:eastAsia="Arial Unicode MS" w:hAnsi="Arial Unicode MS" w:cs="Arial Unicode MS"/>
        </w:rPr>
        <w:t xml:space="preserve">riting </w:t>
      </w:r>
      <w:r w:rsidR="007B4163" w:rsidRPr="00321ED3">
        <w:rPr>
          <w:rFonts w:ascii="Arial Unicode MS" w:eastAsia="Arial Unicode MS" w:hAnsi="Arial Unicode MS" w:cs="Arial Unicode MS"/>
        </w:rPr>
        <w:t xml:space="preserve">in </w:t>
      </w:r>
      <w:r w:rsidRPr="00321ED3">
        <w:rPr>
          <w:rFonts w:ascii="Arial Unicode MS" w:eastAsia="Arial Unicode MS" w:hAnsi="Arial Unicode MS" w:cs="Arial Unicode MS"/>
        </w:rPr>
        <w:t>the third person</w:t>
      </w:r>
      <w:r w:rsidR="00253ED5" w:rsidRPr="00321ED3">
        <w:rPr>
          <w:rFonts w:ascii="Arial Unicode MS" w:eastAsia="Arial Unicode MS" w:hAnsi="Arial Unicode MS" w:cs="Arial Unicode MS"/>
        </w:rPr>
        <w:t xml:space="preserve"> – as if the character were someone else - can</w:t>
      </w:r>
      <w:r w:rsidRPr="00321ED3">
        <w:rPr>
          <w:rFonts w:ascii="Arial Unicode MS" w:eastAsia="Arial Unicode MS" w:hAnsi="Arial Unicode MS" w:cs="Arial Unicode MS"/>
        </w:rPr>
        <w:t xml:space="preserve"> help to distance participants from the characters a little, and so can be useful if you want to probe more sensitive </w:t>
      </w:r>
      <w:r w:rsidR="00B75793" w:rsidRPr="00321ED3">
        <w:rPr>
          <w:rFonts w:ascii="Arial Unicode MS" w:eastAsia="Arial Unicode MS" w:hAnsi="Arial Unicode MS" w:cs="Arial Unicode MS"/>
        </w:rPr>
        <w:t>topics</w:t>
      </w:r>
      <w:r w:rsidR="00253ED5" w:rsidRPr="00321ED3">
        <w:rPr>
          <w:rFonts w:ascii="Arial Unicode MS" w:eastAsia="Arial Unicode MS" w:hAnsi="Arial Unicode MS" w:cs="Arial Unicode MS"/>
        </w:rPr>
        <w:t>.</w:t>
      </w:r>
      <w:r w:rsidR="0052686B" w:rsidRPr="00321ED3">
        <w:rPr>
          <w:rFonts w:ascii="Arial Unicode MS" w:eastAsia="Arial Unicode MS" w:hAnsi="Arial Unicode MS" w:cs="Arial Unicode MS"/>
        </w:rPr>
        <w:t xml:space="preserve"> </w:t>
      </w:r>
    </w:p>
    <w:p w:rsidR="0052686B" w:rsidRPr="0052686B" w:rsidRDefault="0052686B" w:rsidP="0052686B">
      <w:pPr>
        <w:pStyle w:val="ListParagraph"/>
        <w:spacing w:after="0" w:line="360" w:lineRule="auto"/>
        <w:ind w:left="360"/>
        <w:jc w:val="left"/>
        <w:rPr>
          <w:rFonts w:ascii="Arial Unicode MS" w:eastAsia="Arial Unicode MS" w:hAnsi="Arial Unicode MS" w:cs="Arial Unicode MS"/>
          <w:b/>
          <w:u w:val="single"/>
        </w:rPr>
      </w:pPr>
    </w:p>
    <w:tbl>
      <w:tblPr>
        <w:tblStyle w:val="TableGrid"/>
        <w:tblW w:w="0" w:type="auto"/>
        <w:tblLook w:val="04A0"/>
      </w:tblPr>
      <w:tblGrid>
        <w:gridCol w:w="9242"/>
      </w:tblGrid>
      <w:tr w:rsidR="0052686B" w:rsidRPr="00030293" w:rsidTr="0052686B">
        <w:tc>
          <w:tcPr>
            <w:tcW w:w="9242" w:type="dxa"/>
          </w:tcPr>
          <w:p w:rsidR="0052686B" w:rsidRPr="00030293" w:rsidRDefault="0052686B" w:rsidP="0052686B">
            <w:pPr>
              <w:spacing w:line="360" w:lineRule="auto"/>
              <w:rPr>
                <w:rFonts w:ascii="Arial Unicode MS" w:eastAsia="Arial Unicode MS" w:hAnsi="Arial Unicode MS" w:cs="Arial Unicode MS"/>
                <w:b/>
                <w:u w:val="single"/>
              </w:rPr>
            </w:pPr>
            <w:r w:rsidRPr="00030293">
              <w:rPr>
                <w:rFonts w:ascii="Arial Unicode MS" w:eastAsia="Arial Unicode MS" w:hAnsi="Arial Unicode MS" w:cs="Arial Unicode MS"/>
                <w:b/>
                <w:u w:val="single"/>
              </w:rPr>
              <w:t>Box X.</w:t>
            </w:r>
            <w:r w:rsidR="0037159F">
              <w:rPr>
                <w:rFonts w:ascii="Arial Unicode MS" w:eastAsia="Arial Unicode MS" w:hAnsi="Arial Unicode MS" w:cs="Arial Unicode MS"/>
                <w:b/>
                <w:u w:val="single"/>
              </w:rPr>
              <w:t>2</w:t>
            </w:r>
            <w:r w:rsidRPr="00030293">
              <w:rPr>
                <w:rFonts w:ascii="Arial Unicode MS" w:eastAsia="Arial Unicode MS" w:hAnsi="Arial Unicode MS" w:cs="Arial Unicode MS"/>
                <w:b/>
                <w:u w:val="single"/>
              </w:rPr>
              <w:t xml:space="preserve"> ‘Anorexia’ Vignettes</w:t>
            </w:r>
          </w:p>
          <w:p w:rsidR="0052686B" w:rsidRPr="00030293" w:rsidRDefault="0052686B" w:rsidP="0052686B">
            <w:pPr>
              <w:spacing w:line="360" w:lineRule="auto"/>
              <w:rPr>
                <w:rFonts w:ascii="Arial Unicode MS" w:eastAsia="Arial Unicode MS" w:hAnsi="Arial Unicode MS" w:cs="Arial Unicode MS"/>
                <w:b/>
                <w:i/>
              </w:rPr>
            </w:pPr>
            <w:r w:rsidRPr="00030293">
              <w:rPr>
                <w:rFonts w:ascii="Arial Unicode MS" w:eastAsia="Arial Unicode MS" w:hAnsi="Arial Unicode MS" w:cs="Arial Unicode MS"/>
                <w:b/>
                <w:i/>
              </w:rPr>
              <w:t>Vignette (Harry/Hannah)</w:t>
            </w:r>
          </w:p>
          <w:p w:rsidR="0052686B" w:rsidRDefault="0052686B" w:rsidP="0052686B">
            <w:pPr>
              <w:spacing w:line="360" w:lineRule="auto"/>
              <w:rPr>
                <w:rFonts w:ascii="Arial Unicode MS" w:eastAsia="Arial Unicode MS" w:hAnsi="Arial Unicode MS" w:cs="Arial Unicode MS"/>
                <w:color w:val="2A2A2A"/>
              </w:rPr>
            </w:pPr>
            <w:r w:rsidRPr="00030293">
              <w:rPr>
                <w:rFonts w:ascii="Arial Unicode MS" w:eastAsia="Arial Unicode MS" w:hAnsi="Arial Unicode MS" w:cs="Arial Unicode MS"/>
                <w:color w:val="2A2A2A"/>
              </w:rPr>
              <w:t xml:space="preserve">Harry/Hannah is 15 years old and studying for </w:t>
            </w:r>
            <w:r w:rsidR="0037159F">
              <w:rPr>
                <w:rFonts w:ascii="Arial Unicode MS" w:eastAsia="Arial Unicode MS" w:hAnsi="Arial Unicode MS" w:cs="Arial Unicode MS"/>
                <w:color w:val="2A2A2A"/>
              </w:rPr>
              <w:t>his/</w:t>
            </w:r>
            <w:r w:rsidRPr="00030293">
              <w:rPr>
                <w:rFonts w:ascii="Arial Unicode MS" w:eastAsia="Arial Unicode MS" w:hAnsi="Arial Unicode MS" w:cs="Arial Unicode MS"/>
                <w:color w:val="2A2A2A"/>
              </w:rPr>
              <w:t xml:space="preserve">her GCSE’s. For the last few months Harry/Hannah has become preoccupied with his/her body weight, and has recently lowered his/her daily food intake dramatically. Harry/Hannah regularly avoids meals, and some days he/she eats very little at all. Harry/Hannah has also begun a strict fitness regime, attending the gym once a day and regularly swimming at the local leisure centre. Harry/Hannah’s recent eating habits and intense exercise programme have resulted in extreme weight loss, causing his/her family to insist on </w:t>
            </w:r>
            <w:r w:rsidR="0037159F">
              <w:rPr>
                <w:rFonts w:ascii="Arial Unicode MS" w:eastAsia="Arial Unicode MS" w:hAnsi="Arial Unicode MS" w:cs="Arial Unicode MS"/>
                <w:color w:val="2A2A2A"/>
              </w:rPr>
              <w:t>him/</w:t>
            </w:r>
            <w:r w:rsidRPr="00030293">
              <w:rPr>
                <w:rFonts w:ascii="Arial Unicode MS" w:eastAsia="Arial Unicode MS" w:hAnsi="Arial Unicode MS" w:cs="Arial Unicode MS"/>
                <w:color w:val="2A2A2A"/>
              </w:rPr>
              <w:t xml:space="preserve">her seeing a doctor. After a consultation with the doctor, Harry/Hannah is diagnosed with the eating disorder Anorexia Nervosa.   </w:t>
            </w:r>
          </w:p>
          <w:p w:rsidR="0052686B" w:rsidRPr="00030293" w:rsidRDefault="0052686B" w:rsidP="0052686B">
            <w:pPr>
              <w:spacing w:line="360" w:lineRule="auto"/>
              <w:rPr>
                <w:rFonts w:ascii="Arial Unicode MS" w:eastAsia="Arial Unicode MS" w:hAnsi="Arial Unicode MS" w:cs="Arial Unicode MS"/>
                <w:color w:val="2A2A2A"/>
              </w:rPr>
            </w:pPr>
          </w:p>
          <w:p w:rsidR="0052686B" w:rsidRPr="00030293" w:rsidRDefault="0052686B" w:rsidP="0052686B">
            <w:pPr>
              <w:spacing w:line="360" w:lineRule="auto"/>
              <w:rPr>
                <w:rFonts w:ascii="Arial Unicode MS" w:eastAsia="Arial Unicode MS" w:hAnsi="Arial Unicode MS" w:cs="Arial Unicode MS"/>
                <w:b/>
                <w:i/>
              </w:rPr>
            </w:pPr>
            <w:r w:rsidRPr="00030293">
              <w:rPr>
                <w:rFonts w:ascii="Arial Unicode MS" w:eastAsia="Arial Unicode MS" w:hAnsi="Arial Unicode MS" w:cs="Arial Unicode MS"/>
                <w:b/>
                <w:i/>
              </w:rPr>
              <w:t xml:space="preserve">Please answer the following questions, providing as much detail as possible: </w:t>
            </w:r>
          </w:p>
          <w:p w:rsidR="0052686B" w:rsidRPr="00030293" w:rsidRDefault="0052686B" w:rsidP="0052686B">
            <w:pPr>
              <w:pStyle w:val="ListParagraph"/>
              <w:numPr>
                <w:ilvl w:val="0"/>
                <w:numId w:val="2"/>
              </w:numPr>
              <w:spacing w:line="360" w:lineRule="auto"/>
              <w:jc w:val="left"/>
              <w:rPr>
                <w:rFonts w:ascii="Arial Unicode MS" w:eastAsia="Arial Unicode MS" w:hAnsi="Arial Unicode MS" w:cs="Arial Unicode MS"/>
                <w:color w:val="2A2A2A"/>
              </w:rPr>
            </w:pPr>
            <w:r w:rsidRPr="00030293">
              <w:rPr>
                <w:rFonts w:ascii="Arial Unicode MS" w:eastAsia="Arial Unicode MS" w:hAnsi="Arial Unicode MS" w:cs="Arial Unicode MS"/>
                <w:color w:val="2A2A2A"/>
              </w:rPr>
              <w:t>Please describe how you imagine Hannah – for example, her family and social background and the kind of personality, interests, habits and social life she might have.</w:t>
            </w:r>
          </w:p>
          <w:p w:rsidR="0052686B" w:rsidRPr="00030293" w:rsidRDefault="0052686B" w:rsidP="0052686B">
            <w:pPr>
              <w:pStyle w:val="ListParagraph"/>
              <w:numPr>
                <w:ilvl w:val="0"/>
                <w:numId w:val="2"/>
              </w:numPr>
              <w:spacing w:line="360" w:lineRule="auto"/>
              <w:jc w:val="left"/>
              <w:rPr>
                <w:rFonts w:ascii="Arial Unicode MS" w:eastAsia="Arial Unicode MS" w:hAnsi="Arial Unicode MS" w:cs="Arial Unicode MS"/>
                <w:color w:val="2A2A2A"/>
              </w:rPr>
            </w:pPr>
            <w:r w:rsidRPr="00030293">
              <w:rPr>
                <w:rFonts w:ascii="Arial Unicode MS" w:eastAsia="Arial Unicode MS" w:hAnsi="Arial Unicode MS" w:cs="Arial Unicode MS"/>
                <w:color w:val="2A2A2A"/>
              </w:rPr>
              <w:t>What do you imagine Hannah is likely to look like?</w:t>
            </w:r>
          </w:p>
          <w:p w:rsidR="0052686B" w:rsidRPr="00030293" w:rsidRDefault="0052686B" w:rsidP="0052686B">
            <w:pPr>
              <w:pStyle w:val="ListParagraph"/>
              <w:numPr>
                <w:ilvl w:val="0"/>
                <w:numId w:val="2"/>
              </w:numPr>
              <w:spacing w:line="360" w:lineRule="auto"/>
              <w:jc w:val="left"/>
              <w:rPr>
                <w:rFonts w:ascii="Arial Unicode MS" w:eastAsia="Arial Unicode MS" w:hAnsi="Arial Unicode MS" w:cs="Arial Unicode MS"/>
                <w:color w:val="2A2A2A"/>
              </w:rPr>
            </w:pPr>
            <w:r w:rsidRPr="00030293">
              <w:rPr>
                <w:rFonts w:ascii="Arial Unicode MS" w:eastAsia="Arial Unicode MS" w:hAnsi="Arial Unicode MS" w:cs="Arial Unicode MS"/>
                <w:color w:val="2A2A2A"/>
              </w:rPr>
              <w:t>Why do you think Hannah has become preoccupied with her body weight and changed her eating and exercise habits? What do you think might have caused this?</w:t>
            </w:r>
          </w:p>
          <w:p w:rsidR="0052686B" w:rsidRPr="00030293" w:rsidRDefault="0052686B" w:rsidP="0052686B">
            <w:pPr>
              <w:pStyle w:val="ListParagraph"/>
              <w:numPr>
                <w:ilvl w:val="0"/>
                <w:numId w:val="2"/>
              </w:numPr>
              <w:spacing w:line="360" w:lineRule="auto"/>
              <w:jc w:val="left"/>
              <w:rPr>
                <w:rFonts w:ascii="Arial Unicode MS" w:eastAsia="Arial Unicode MS" w:hAnsi="Arial Unicode MS" w:cs="Arial Unicode MS"/>
                <w:color w:val="2A2A2A"/>
              </w:rPr>
            </w:pPr>
            <w:r w:rsidRPr="00030293">
              <w:rPr>
                <w:rFonts w:ascii="Arial Unicode MS" w:eastAsia="Arial Unicode MS" w:hAnsi="Arial Unicode MS" w:cs="Arial Unicode MS"/>
                <w:color w:val="2A2A2A"/>
              </w:rPr>
              <w:t>How do you think Hannah is feeling?</w:t>
            </w:r>
          </w:p>
          <w:p w:rsidR="0052686B" w:rsidRPr="00030293" w:rsidRDefault="0052686B" w:rsidP="0052686B">
            <w:pPr>
              <w:pStyle w:val="ListParagraph"/>
              <w:numPr>
                <w:ilvl w:val="0"/>
                <w:numId w:val="2"/>
              </w:numPr>
              <w:spacing w:line="360" w:lineRule="auto"/>
              <w:jc w:val="left"/>
              <w:rPr>
                <w:rFonts w:ascii="Arial Unicode MS" w:eastAsia="Arial Unicode MS" w:hAnsi="Arial Unicode MS" w:cs="Arial Unicode MS"/>
                <w:color w:val="2A2A2A"/>
              </w:rPr>
            </w:pPr>
            <w:r w:rsidRPr="00030293">
              <w:rPr>
                <w:rFonts w:ascii="Arial Unicode MS" w:eastAsia="Arial Unicode MS" w:hAnsi="Arial Unicode MS" w:cs="Arial Unicode MS"/>
                <w:color w:val="2A2A2A"/>
              </w:rPr>
              <w:lastRenderedPageBreak/>
              <w:t>How do you think Hannah’s family might feel about her weight loss and her new eating and exercise habits?</w:t>
            </w:r>
          </w:p>
          <w:p w:rsidR="0052686B" w:rsidRPr="00030293" w:rsidRDefault="0052686B" w:rsidP="0052686B">
            <w:pPr>
              <w:pStyle w:val="ListParagraph"/>
              <w:numPr>
                <w:ilvl w:val="0"/>
                <w:numId w:val="2"/>
              </w:numPr>
              <w:spacing w:line="360" w:lineRule="auto"/>
              <w:jc w:val="left"/>
              <w:rPr>
                <w:rFonts w:ascii="Arial Unicode MS" w:eastAsia="Arial Unicode MS" w:hAnsi="Arial Unicode MS" w:cs="Arial Unicode MS"/>
                <w:color w:val="2A2A2A"/>
              </w:rPr>
            </w:pPr>
            <w:r w:rsidRPr="00030293">
              <w:rPr>
                <w:rFonts w:ascii="Arial Unicode MS" w:eastAsia="Arial Unicode MS" w:hAnsi="Arial Unicode MS" w:cs="Arial Unicode MS"/>
                <w:color w:val="2A2A2A"/>
              </w:rPr>
              <w:t>How do you think Hannah’s friends might react to her weight loss and her new eating and exercise habits?</w:t>
            </w:r>
          </w:p>
          <w:p w:rsidR="0052686B" w:rsidRPr="00030293" w:rsidRDefault="0052686B" w:rsidP="0052686B">
            <w:pPr>
              <w:pStyle w:val="ListParagraph"/>
              <w:numPr>
                <w:ilvl w:val="0"/>
                <w:numId w:val="2"/>
              </w:numPr>
              <w:spacing w:line="360" w:lineRule="auto"/>
              <w:jc w:val="left"/>
              <w:rPr>
                <w:rFonts w:ascii="Arial Unicode MS" w:eastAsia="Arial Unicode MS" w:hAnsi="Arial Unicode MS" w:cs="Arial Unicode MS"/>
                <w:color w:val="2A2A2A"/>
              </w:rPr>
            </w:pPr>
            <w:r w:rsidRPr="00030293">
              <w:rPr>
                <w:rFonts w:ascii="Arial Unicode MS" w:eastAsia="Arial Unicode MS" w:hAnsi="Arial Unicode MS" w:cs="Arial Unicode MS"/>
                <w:color w:val="2A2A2A"/>
              </w:rPr>
              <w:t>How will people generally view Hannah?</w:t>
            </w:r>
          </w:p>
          <w:p w:rsidR="0052686B" w:rsidRPr="00030293" w:rsidRDefault="0052686B" w:rsidP="0052686B">
            <w:pPr>
              <w:pStyle w:val="ListParagraph"/>
              <w:numPr>
                <w:ilvl w:val="0"/>
                <w:numId w:val="2"/>
              </w:numPr>
              <w:spacing w:line="360" w:lineRule="auto"/>
              <w:jc w:val="left"/>
              <w:rPr>
                <w:rFonts w:ascii="Arial Unicode MS" w:eastAsia="Arial Unicode MS" w:hAnsi="Arial Unicode MS" w:cs="Arial Unicode MS"/>
                <w:color w:val="2A2A2A"/>
              </w:rPr>
            </w:pPr>
            <w:r w:rsidRPr="00030293">
              <w:rPr>
                <w:rFonts w:ascii="Arial Unicode MS" w:eastAsia="Arial Unicode MS" w:hAnsi="Arial Unicode MS" w:cs="Arial Unicode MS"/>
                <w:color w:val="2A2A2A"/>
              </w:rPr>
              <w:t>Do you think Hannah needs help, and if so, what do you think might help Hannah?</w:t>
            </w:r>
          </w:p>
          <w:p w:rsidR="0052686B" w:rsidRPr="00030293" w:rsidRDefault="0052686B" w:rsidP="0052686B">
            <w:pPr>
              <w:pStyle w:val="ListParagraph"/>
              <w:numPr>
                <w:ilvl w:val="0"/>
                <w:numId w:val="2"/>
              </w:numPr>
              <w:spacing w:line="360" w:lineRule="auto"/>
              <w:jc w:val="left"/>
              <w:rPr>
                <w:rFonts w:ascii="Arial Unicode MS" w:eastAsia="Arial Unicode MS" w:hAnsi="Arial Unicode MS" w:cs="Arial Unicode MS"/>
                <w:color w:val="2A2A2A"/>
              </w:rPr>
            </w:pPr>
            <w:r w:rsidRPr="00030293">
              <w:rPr>
                <w:rFonts w:ascii="Arial Unicode MS" w:eastAsia="Arial Unicode MS" w:hAnsi="Arial Unicode MS" w:cs="Arial Unicode MS"/>
                <w:color w:val="2A2A2A"/>
              </w:rPr>
              <w:t>What do you imagine will happen to Hannah in the next two months?</w:t>
            </w:r>
          </w:p>
          <w:p w:rsidR="0052686B" w:rsidRPr="00030293" w:rsidRDefault="0052686B" w:rsidP="0052686B">
            <w:pPr>
              <w:pStyle w:val="ListParagraph"/>
              <w:numPr>
                <w:ilvl w:val="0"/>
                <w:numId w:val="2"/>
              </w:numPr>
              <w:spacing w:line="360" w:lineRule="auto"/>
              <w:jc w:val="left"/>
              <w:rPr>
                <w:rFonts w:ascii="Arial Unicode MS" w:eastAsia="Arial Unicode MS" w:hAnsi="Arial Unicode MS" w:cs="Arial Unicode MS"/>
              </w:rPr>
            </w:pPr>
            <w:r w:rsidRPr="00030293">
              <w:rPr>
                <w:rFonts w:ascii="Arial Unicode MS" w:eastAsia="Arial Unicode MS" w:hAnsi="Arial Unicode MS" w:cs="Arial Unicode MS"/>
                <w:color w:val="2A2A2A"/>
              </w:rPr>
              <w:t>What do you imagine will have happened to Hannah a year from now?</w:t>
            </w:r>
          </w:p>
        </w:tc>
      </w:tr>
    </w:tbl>
    <w:p w:rsidR="00D03642" w:rsidRPr="00030293" w:rsidRDefault="00D03642" w:rsidP="00030293">
      <w:pPr>
        <w:spacing w:after="0" w:line="360" w:lineRule="auto"/>
        <w:rPr>
          <w:rFonts w:ascii="Arial Unicode MS" w:eastAsia="Arial Unicode MS" w:hAnsi="Arial Unicode MS" w:cs="Arial Unicode MS"/>
        </w:rPr>
      </w:pPr>
    </w:p>
    <w:p w:rsidR="00A52F2D" w:rsidRPr="00030293" w:rsidRDefault="00A52F2D" w:rsidP="00030293">
      <w:pPr>
        <w:pStyle w:val="ListParagraph"/>
        <w:spacing w:after="0" w:line="360" w:lineRule="auto"/>
        <w:ind w:left="0"/>
        <w:jc w:val="left"/>
        <w:rPr>
          <w:rFonts w:ascii="Arial Unicode MS" w:eastAsia="Arial Unicode MS" w:hAnsi="Arial Unicode MS" w:cs="Arial Unicode MS"/>
        </w:rPr>
      </w:pPr>
      <w:r w:rsidRPr="00030293">
        <w:rPr>
          <w:rFonts w:ascii="Arial Unicode MS" w:eastAsia="Arial Unicode MS" w:hAnsi="Arial Unicode MS" w:cs="Arial Unicode MS"/>
        </w:rPr>
        <w:t xml:space="preserve">Once you have a story to present to participants, it is important ensure time </w:t>
      </w:r>
      <w:r w:rsidR="00E87581" w:rsidRPr="00030293">
        <w:rPr>
          <w:rFonts w:ascii="Arial Unicode MS" w:eastAsia="Arial Unicode MS" w:hAnsi="Arial Unicode MS" w:cs="Arial Unicode MS"/>
        </w:rPr>
        <w:t xml:space="preserve">and attention </w:t>
      </w:r>
      <w:r w:rsidRPr="00030293">
        <w:rPr>
          <w:rFonts w:ascii="Arial Unicode MS" w:eastAsia="Arial Unicode MS" w:hAnsi="Arial Unicode MS" w:cs="Arial Unicode MS"/>
        </w:rPr>
        <w:t xml:space="preserve">is devoted to constructing the questions that you want to ask </w:t>
      </w:r>
      <w:r w:rsidR="000B0E96">
        <w:rPr>
          <w:rFonts w:ascii="Arial Unicode MS" w:eastAsia="Arial Unicode MS" w:hAnsi="Arial Unicode MS" w:cs="Arial Unicode MS"/>
        </w:rPr>
        <w:t>participants</w:t>
      </w:r>
      <w:r w:rsidR="000B0E96" w:rsidRPr="00030293">
        <w:rPr>
          <w:rFonts w:ascii="Arial Unicode MS" w:eastAsia="Arial Unicode MS" w:hAnsi="Arial Unicode MS" w:cs="Arial Unicode MS"/>
        </w:rPr>
        <w:t xml:space="preserve"> </w:t>
      </w:r>
      <w:r w:rsidRPr="00030293">
        <w:rPr>
          <w:rFonts w:ascii="Arial Unicode MS" w:eastAsia="Arial Unicode MS" w:hAnsi="Arial Unicode MS" w:cs="Arial Unicode MS"/>
        </w:rPr>
        <w:t>about the vignette</w:t>
      </w:r>
      <w:r w:rsidR="007B4163">
        <w:rPr>
          <w:rFonts w:ascii="Arial Unicode MS" w:eastAsia="Arial Unicode MS" w:hAnsi="Arial Unicode MS" w:cs="Arial Unicode MS"/>
        </w:rPr>
        <w:t xml:space="preserve"> (see Box X.</w:t>
      </w:r>
      <w:r w:rsidR="00A76A10">
        <w:rPr>
          <w:rFonts w:ascii="Arial Unicode MS" w:eastAsia="Arial Unicode MS" w:hAnsi="Arial Unicode MS" w:cs="Arial Unicode MS"/>
        </w:rPr>
        <w:t>2</w:t>
      </w:r>
      <w:r w:rsidR="007B4163">
        <w:rPr>
          <w:rFonts w:ascii="Arial Unicode MS" w:eastAsia="Arial Unicode MS" w:hAnsi="Arial Unicode MS" w:cs="Arial Unicode MS"/>
        </w:rPr>
        <w:t xml:space="preserve"> for an example</w:t>
      </w:r>
      <w:r w:rsidR="007B4163" w:rsidRPr="00030293">
        <w:rPr>
          <w:rFonts w:ascii="Arial Unicode MS" w:eastAsia="Arial Unicode MS" w:hAnsi="Arial Unicode MS" w:cs="Arial Unicode MS"/>
        </w:rPr>
        <w:t>)</w:t>
      </w:r>
      <w:r w:rsidRPr="00030293">
        <w:rPr>
          <w:rFonts w:ascii="Arial Unicode MS" w:eastAsia="Arial Unicode MS" w:hAnsi="Arial Unicode MS" w:cs="Arial Unicode MS"/>
        </w:rPr>
        <w:t xml:space="preserve">. </w:t>
      </w:r>
      <w:r w:rsidR="00A84A8F">
        <w:rPr>
          <w:rFonts w:ascii="Arial Unicode MS" w:eastAsia="Arial Unicode MS" w:hAnsi="Arial Unicode MS" w:cs="Arial Unicode MS"/>
        </w:rPr>
        <w:t>T</w:t>
      </w:r>
      <w:r w:rsidRPr="00030293">
        <w:rPr>
          <w:rFonts w:ascii="Arial Unicode MS" w:eastAsia="Arial Unicode MS" w:hAnsi="Arial Unicode MS" w:cs="Arial Unicode MS"/>
        </w:rPr>
        <w:t xml:space="preserve">here is some overlap with the design of qualitative surveys here (see Chapter X), although the questions that are asked in a vignette study must clearly relate to the story and so may be more directive than those typically found in a survey study.  As with the design of the story, there are several </w:t>
      </w:r>
      <w:r w:rsidR="00AD21A3">
        <w:rPr>
          <w:rFonts w:ascii="Arial Unicode MS" w:eastAsia="Arial Unicode MS" w:hAnsi="Arial Unicode MS" w:cs="Arial Unicode MS"/>
        </w:rPr>
        <w:t>questions</w:t>
      </w:r>
      <w:r w:rsidRPr="00030293">
        <w:rPr>
          <w:rFonts w:ascii="Arial Unicode MS" w:eastAsia="Arial Unicode MS" w:hAnsi="Arial Unicode MS" w:cs="Arial Unicode MS"/>
        </w:rPr>
        <w:t xml:space="preserve"> that researchers are faced with at this point:</w:t>
      </w:r>
    </w:p>
    <w:p w:rsidR="00BC7204" w:rsidRPr="00030293" w:rsidRDefault="00BC7204" w:rsidP="00030293">
      <w:pPr>
        <w:pStyle w:val="ListParagraph"/>
        <w:spacing w:after="0" w:line="360" w:lineRule="auto"/>
        <w:ind w:left="0"/>
        <w:jc w:val="left"/>
        <w:rPr>
          <w:rFonts w:ascii="Arial Unicode MS" w:eastAsia="Arial Unicode MS" w:hAnsi="Arial Unicode MS" w:cs="Arial Unicode MS"/>
        </w:rPr>
      </w:pPr>
    </w:p>
    <w:p w:rsidR="00000000" w:rsidRDefault="00FC7259">
      <w:pPr>
        <w:pStyle w:val="ListParagraph"/>
        <w:numPr>
          <w:ilvl w:val="0"/>
          <w:numId w:val="3"/>
        </w:numPr>
        <w:spacing w:after="0" w:line="360" w:lineRule="auto"/>
        <w:jc w:val="left"/>
        <w:rPr>
          <w:rFonts w:ascii="Arial Unicode MS" w:eastAsia="Arial Unicode MS" w:hAnsi="Arial Unicode MS" w:cs="Arial Unicode MS"/>
        </w:rPr>
      </w:pPr>
      <w:r>
        <w:rPr>
          <w:rFonts w:ascii="Arial Unicode MS" w:eastAsia="Arial Unicode MS" w:hAnsi="Arial Unicode MS" w:cs="Arial Unicode MS"/>
          <w:i/>
        </w:rPr>
        <w:t>How do you want to frame your questions</w:t>
      </w:r>
      <w:r w:rsidRPr="00FC7259">
        <w:rPr>
          <w:rFonts w:ascii="Arial Unicode MS" w:eastAsia="Arial Unicode MS" w:hAnsi="Arial Unicode MS" w:cs="Arial Unicode MS"/>
          <w:i/>
        </w:rPr>
        <w:t xml:space="preserve">? </w:t>
      </w:r>
      <w:r w:rsidR="0052686B" w:rsidRPr="00FC7259">
        <w:rPr>
          <w:rFonts w:ascii="Arial Unicode MS" w:eastAsia="Arial Unicode MS" w:hAnsi="Arial Unicode MS" w:cs="Arial Unicode MS"/>
        </w:rPr>
        <w:t xml:space="preserve">Do </w:t>
      </w:r>
      <w:r w:rsidR="00A52F2D" w:rsidRPr="00FC7259">
        <w:rPr>
          <w:rFonts w:ascii="Arial Unicode MS" w:eastAsia="Arial Unicode MS" w:hAnsi="Arial Unicode MS" w:cs="Arial Unicode MS"/>
        </w:rPr>
        <w:t xml:space="preserve">you want to ask participants about how a character </w:t>
      </w:r>
      <w:r w:rsidR="00A52F2D" w:rsidRPr="00FC7259">
        <w:rPr>
          <w:rFonts w:ascii="Arial Unicode MS" w:eastAsia="Arial Unicode MS" w:hAnsi="Arial Unicode MS" w:cs="Arial Unicode MS"/>
          <w:i/>
        </w:rPr>
        <w:t>should</w:t>
      </w:r>
      <w:r w:rsidR="00E87581" w:rsidRPr="00FC7259">
        <w:rPr>
          <w:rFonts w:ascii="Arial Unicode MS" w:eastAsia="Arial Unicode MS" w:hAnsi="Arial Unicode MS" w:cs="Arial Unicode MS"/>
        </w:rPr>
        <w:t xml:space="preserve"> ideally act</w:t>
      </w:r>
      <w:r w:rsidR="00A84A8F" w:rsidRPr="00FC7259">
        <w:rPr>
          <w:rFonts w:ascii="Arial Unicode MS" w:eastAsia="Arial Unicode MS" w:hAnsi="Arial Unicode MS" w:cs="Arial Unicode MS"/>
        </w:rPr>
        <w:t>/</w:t>
      </w:r>
      <w:r w:rsidR="00E87581" w:rsidRPr="00FC7259">
        <w:rPr>
          <w:rFonts w:ascii="Arial Unicode MS" w:eastAsia="Arial Unicode MS" w:hAnsi="Arial Unicode MS" w:cs="Arial Unicode MS"/>
        </w:rPr>
        <w:t xml:space="preserve">feel </w:t>
      </w:r>
      <w:r w:rsidR="00A52F2D" w:rsidRPr="00FC7259">
        <w:rPr>
          <w:rFonts w:ascii="Arial Unicode MS" w:eastAsia="Arial Unicode MS" w:hAnsi="Arial Unicode MS" w:cs="Arial Unicode MS"/>
        </w:rPr>
        <w:t xml:space="preserve">and/or how they </w:t>
      </w:r>
      <w:r w:rsidR="00A52F2D" w:rsidRPr="00FC7259">
        <w:rPr>
          <w:rFonts w:ascii="Arial Unicode MS" w:eastAsia="Arial Unicode MS" w:hAnsi="Arial Unicode MS" w:cs="Arial Unicode MS"/>
          <w:i/>
        </w:rPr>
        <w:t xml:space="preserve">would </w:t>
      </w:r>
      <w:r w:rsidR="00A52F2D" w:rsidRPr="00FC7259">
        <w:rPr>
          <w:rFonts w:ascii="Arial Unicode MS" w:eastAsia="Arial Unicode MS" w:hAnsi="Arial Unicode MS" w:cs="Arial Unicode MS"/>
        </w:rPr>
        <w:t>realistically act</w:t>
      </w:r>
      <w:r w:rsidR="001B6BEF">
        <w:rPr>
          <w:rFonts w:ascii="Arial Unicode MS" w:eastAsia="Arial Unicode MS" w:hAnsi="Arial Unicode MS" w:cs="Arial Unicode MS"/>
        </w:rPr>
        <w:t xml:space="preserve"> or </w:t>
      </w:r>
      <w:r w:rsidR="00E87581" w:rsidRPr="00FC7259">
        <w:rPr>
          <w:rFonts w:ascii="Arial Unicode MS" w:eastAsia="Arial Unicode MS" w:hAnsi="Arial Unicode MS" w:cs="Arial Unicode MS"/>
        </w:rPr>
        <w:t>feel</w:t>
      </w:r>
      <w:r w:rsidR="0052686B" w:rsidRPr="00FC7259">
        <w:rPr>
          <w:rFonts w:ascii="Arial Unicode MS" w:eastAsia="Arial Unicode MS" w:hAnsi="Arial Unicode MS" w:cs="Arial Unicode MS"/>
        </w:rPr>
        <w:t xml:space="preserve">? </w:t>
      </w:r>
      <w:r w:rsidR="00A52F2D" w:rsidRPr="00FC7259">
        <w:rPr>
          <w:rFonts w:ascii="Arial Unicode MS" w:eastAsia="Arial Unicode MS" w:hAnsi="Arial Unicode MS" w:cs="Arial Unicode MS"/>
        </w:rPr>
        <w:t>‘</w:t>
      </w:r>
      <w:r w:rsidR="00A84A8F" w:rsidRPr="00FC7259">
        <w:rPr>
          <w:rFonts w:ascii="Arial Unicode MS" w:eastAsia="Arial Unicode MS" w:hAnsi="Arial Unicode MS" w:cs="Arial Unicode MS"/>
        </w:rPr>
        <w:t>S</w:t>
      </w:r>
      <w:r w:rsidR="00A52F2D" w:rsidRPr="00FC7259">
        <w:rPr>
          <w:rFonts w:ascii="Arial Unicode MS" w:eastAsia="Arial Unicode MS" w:hAnsi="Arial Unicode MS" w:cs="Arial Unicode MS"/>
        </w:rPr>
        <w:t>hould’ questions direct participants to focus on the</w:t>
      </w:r>
      <w:r w:rsidR="0052686B" w:rsidRPr="00FC7259">
        <w:rPr>
          <w:rFonts w:ascii="Arial Unicode MS" w:eastAsia="Arial Unicode MS" w:hAnsi="Arial Unicode MS" w:cs="Arial Unicode MS"/>
        </w:rPr>
        <w:t xml:space="preserve"> ideal</w:t>
      </w:r>
      <w:r w:rsidR="00F6474E">
        <w:rPr>
          <w:rFonts w:ascii="Arial Unicode MS" w:eastAsia="Arial Unicode MS" w:hAnsi="Arial Unicode MS" w:cs="Arial Unicode MS"/>
        </w:rPr>
        <w:t>istic</w:t>
      </w:r>
      <w:r w:rsidR="0052686B" w:rsidRPr="00FC7259">
        <w:rPr>
          <w:rFonts w:ascii="Arial Unicode MS" w:eastAsia="Arial Unicode MS" w:hAnsi="Arial Unicode MS" w:cs="Arial Unicode MS"/>
        </w:rPr>
        <w:t xml:space="preserve"> </w:t>
      </w:r>
      <w:r w:rsidR="00A52F2D" w:rsidRPr="00FC7259">
        <w:rPr>
          <w:rFonts w:ascii="Arial Unicode MS" w:eastAsia="Arial Unicode MS" w:hAnsi="Arial Unicode MS" w:cs="Arial Unicode MS"/>
        </w:rPr>
        <w:t>aspects of a situation</w:t>
      </w:r>
      <w:r w:rsidR="00A84A8F" w:rsidRPr="00FC7259">
        <w:rPr>
          <w:rFonts w:ascii="Arial Unicode MS" w:eastAsia="Arial Unicode MS" w:hAnsi="Arial Unicode MS" w:cs="Arial Unicode MS"/>
        </w:rPr>
        <w:t>;</w:t>
      </w:r>
      <w:r w:rsidR="00A52F2D" w:rsidRPr="00FC7259">
        <w:rPr>
          <w:rFonts w:ascii="Arial Unicode MS" w:eastAsia="Arial Unicode MS" w:hAnsi="Arial Unicode MS" w:cs="Arial Unicode MS"/>
        </w:rPr>
        <w:t xml:space="preserve"> ‘would’</w:t>
      </w:r>
      <w:r w:rsidR="0052686B" w:rsidRPr="00FC7259">
        <w:rPr>
          <w:rFonts w:ascii="Arial Unicode MS" w:eastAsia="Arial Unicode MS" w:hAnsi="Arial Unicode MS" w:cs="Arial Unicode MS"/>
        </w:rPr>
        <w:t xml:space="preserve"> questions direct participants to focus on</w:t>
      </w:r>
      <w:r w:rsidR="00F6474E">
        <w:rPr>
          <w:rFonts w:ascii="Arial Unicode MS" w:eastAsia="Arial Unicode MS" w:hAnsi="Arial Unicode MS" w:cs="Arial Unicode MS"/>
        </w:rPr>
        <w:t xml:space="preserve"> the</w:t>
      </w:r>
      <w:r w:rsidR="0052686B" w:rsidRPr="00FC7259">
        <w:rPr>
          <w:rFonts w:ascii="Arial Unicode MS" w:eastAsia="Arial Unicode MS" w:hAnsi="Arial Unicode MS" w:cs="Arial Unicode MS"/>
        </w:rPr>
        <w:t xml:space="preserve"> pragmatic </w:t>
      </w:r>
      <w:r w:rsidR="00E87581" w:rsidRPr="00FC7259">
        <w:rPr>
          <w:rFonts w:ascii="Arial Unicode MS" w:eastAsia="Arial Unicode MS" w:hAnsi="Arial Unicode MS" w:cs="Arial Unicode MS"/>
        </w:rPr>
        <w:t>(</w:t>
      </w:r>
      <w:r w:rsidR="00CC0068" w:rsidRPr="00FC7259">
        <w:rPr>
          <w:rFonts w:ascii="Arial Unicode MS" w:eastAsia="Arial Unicode MS" w:hAnsi="Arial Unicode MS" w:cs="Arial Unicode MS"/>
        </w:rPr>
        <w:t>Hughes, 1998</w:t>
      </w:r>
      <w:r w:rsidR="00E87581" w:rsidRPr="00FC7259">
        <w:rPr>
          <w:rFonts w:ascii="Arial Unicode MS" w:eastAsia="Arial Unicode MS" w:hAnsi="Arial Unicode MS" w:cs="Arial Unicode MS"/>
        </w:rPr>
        <w:t>)</w:t>
      </w:r>
      <w:r w:rsidR="0050259D" w:rsidRPr="00FC7259">
        <w:rPr>
          <w:rFonts w:ascii="Arial Unicode MS" w:eastAsia="Arial Unicode MS" w:hAnsi="Arial Unicode MS" w:cs="Arial Unicode MS"/>
        </w:rPr>
        <w:t xml:space="preserve">. </w:t>
      </w:r>
      <w:r w:rsidR="00E87581" w:rsidRPr="00FC7259">
        <w:rPr>
          <w:rFonts w:ascii="Arial Unicode MS" w:eastAsia="Arial Unicode MS" w:hAnsi="Arial Unicode MS" w:cs="Arial Unicode MS"/>
        </w:rPr>
        <w:t>In most cases, you will find that researchers</w:t>
      </w:r>
      <w:r w:rsidR="00BC0FA9" w:rsidRPr="00FC7259">
        <w:rPr>
          <w:rFonts w:ascii="Arial Unicode MS" w:eastAsia="Arial Unicode MS" w:hAnsi="Arial Unicode MS" w:cs="Arial Unicode MS"/>
        </w:rPr>
        <w:t xml:space="preserve"> </w:t>
      </w:r>
      <w:r w:rsidR="00E87581" w:rsidRPr="00FC7259">
        <w:rPr>
          <w:rFonts w:ascii="Arial Unicode MS" w:eastAsia="Arial Unicode MS" w:hAnsi="Arial Unicode MS" w:cs="Arial Unicode MS"/>
        </w:rPr>
        <w:t xml:space="preserve">use a mixture of ‘should’ and ‘would’ questions to capture both </w:t>
      </w:r>
      <w:r w:rsidRPr="00FC7259">
        <w:rPr>
          <w:rFonts w:ascii="Arial Unicode MS" w:eastAsia="Arial Unicode MS" w:hAnsi="Arial Unicode MS" w:cs="Arial Unicode MS"/>
        </w:rPr>
        <w:t xml:space="preserve">the </w:t>
      </w:r>
      <w:r w:rsidR="00F6474E">
        <w:rPr>
          <w:rFonts w:ascii="Arial Unicode MS" w:eastAsia="Arial Unicode MS" w:hAnsi="Arial Unicode MS" w:cs="Arial Unicode MS"/>
        </w:rPr>
        <w:t>idealistic and pragmatic aspects</w:t>
      </w:r>
      <w:r w:rsidR="00E87581" w:rsidRPr="00FC7259">
        <w:rPr>
          <w:rFonts w:ascii="Arial Unicode MS" w:eastAsia="Arial Unicode MS" w:hAnsi="Arial Unicode MS" w:cs="Arial Unicode MS"/>
        </w:rPr>
        <w:t xml:space="preserve"> of a situation. </w:t>
      </w:r>
      <w:r w:rsidR="0052686B" w:rsidRPr="00FC7259">
        <w:rPr>
          <w:rFonts w:ascii="Arial Unicode MS" w:eastAsia="Arial Unicode MS" w:hAnsi="Arial Unicode MS" w:cs="Arial Unicode MS"/>
        </w:rPr>
        <w:t xml:space="preserve">You will see from the questions in Box X.2 that we </w:t>
      </w:r>
      <w:r w:rsidR="006C4B83">
        <w:rPr>
          <w:rFonts w:ascii="Arial Unicode MS" w:eastAsia="Arial Unicode MS" w:hAnsi="Arial Unicode MS" w:cs="Arial Unicode MS"/>
        </w:rPr>
        <w:t xml:space="preserve">tended to </w:t>
      </w:r>
      <w:proofErr w:type="spellStart"/>
      <w:r w:rsidR="0052686B" w:rsidRPr="00FC7259">
        <w:rPr>
          <w:rFonts w:ascii="Arial Unicode MS" w:eastAsia="Arial Unicode MS" w:hAnsi="Arial Unicode MS" w:cs="Arial Unicode MS"/>
        </w:rPr>
        <w:t>use</w:t>
      </w:r>
      <w:r w:rsidR="006C4B83" w:rsidRPr="00FC7259">
        <w:rPr>
          <w:rFonts w:ascii="Arial Unicode MS" w:eastAsia="Arial Unicode MS" w:hAnsi="Arial Unicode MS" w:cs="Arial Unicode MS"/>
        </w:rPr>
        <w:t>‘might</w:t>
      </w:r>
      <w:proofErr w:type="spellEnd"/>
      <w:r w:rsidR="006C4B83" w:rsidRPr="00FC7259">
        <w:rPr>
          <w:rFonts w:ascii="Arial Unicode MS" w:eastAsia="Arial Unicode MS" w:hAnsi="Arial Unicode MS" w:cs="Arial Unicode MS"/>
        </w:rPr>
        <w:t>’ questions</w:t>
      </w:r>
      <w:r w:rsidR="0052686B" w:rsidRPr="00FC7259">
        <w:rPr>
          <w:rFonts w:ascii="Arial Unicode MS" w:eastAsia="Arial Unicode MS" w:hAnsi="Arial Unicode MS" w:cs="Arial Unicode MS"/>
        </w:rPr>
        <w:t xml:space="preserve"> </w:t>
      </w:r>
      <w:r w:rsidR="006C4B83">
        <w:rPr>
          <w:rFonts w:ascii="Arial Unicode MS" w:eastAsia="Arial Unicode MS" w:hAnsi="Arial Unicode MS" w:cs="Arial Unicode MS"/>
        </w:rPr>
        <w:t>rather than</w:t>
      </w:r>
      <w:r w:rsidR="006C4B83" w:rsidRPr="00FC7259">
        <w:rPr>
          <w:rFonts w:ascii="Arial Unicode MS" w:eastAsia="Arial Unicode MS" w:hAnsi="Arial Unicode MS" w:cs="Arial Unicode MS"/>
        </w:rPr>
        <w:t xml:space="preserve"> </w:t>
      </w:r>
      <w:r w:rsidR="0052686B" w:rsidRPr="00FC7259">
        <w:rPr>
          <w:rFonts w:ascii="Arial Unicode MS" w:eastAsia="Arial Unicode MS" w:hAnsi="Arial Unicode MS" w:cs="Arial Unicode MS"/>
        </w:rPr>
        <w:t xml:space="preserve">‘should’ or ‘would’ </w:t>
      </w:r>
      <w:r w:rsidR="0052686B" w:rsidRPr="00FC7259">
        <w:rPr>
          <w:rFonts w:ascii="Arial Unicode MS" w:eastAsia="Arial Unicode MS" w:hAnsi="Arial Unicode MS" w:cs="Arial Unicode MS"/>
        </w:rPr>
        <w:lastRenderedPageBreak/>
        <w:t>questions</w:t>
      </w:r>
      <w:r w:rsidRPr="00FC7259">
        <w:rPr>
          <w:rFonts w:ascii="Arial Unicode MS" w:eastAsia="Arial Unicode MS" w:hAnsi="Arial Unicode MS" w:cs="Arial Unicode MS"/>
        </w:rPr>
        <w:t>, e.g. what might have caused Hannah/</w:t>
      </w:r>
      <w:proofErr w:type="spellStart"/>
      <w:r w:rsidRPr="00FC7259">
        <w:rPr>
          <w:rFonts w:ascii="Arial Unicode MS" w:eastAsia="Arial Unicode MS" w:hAnsi="Arial Unicode MS" w:cs="Arial Unicode MS"/>
        </w:rPr>
        <w:t>Harry’s</w:t>
      </w:r>
      <w:proofErr w:type="spellEnd"/>
      <w:r w:rsidRPr="00FC7259">
        <w:rPr>
          <w:rFonts w:ascii="Arial Unicode MS" w:eastAsia="Arial Unicode MS" w:hAnsi="Arial Unicode MS" w:cs="Arial Unicode MS"/>
        </w:rPr>
        <w:t xml:space="preserve"> preoccupation with weight</w:t>
      </w:r>
      <w:r w:rsidR="000B0E96">
        <w:rPr>
          <w:rFonts w:ascii="Arial Unicode MS" w:eastAsia="Arial Unicode MS" w:hAnsi="Arial Unicode MS" w:cs="Arial Unicode MS"/>
        </w:rPr>
        <w:t>?</w:t>
      </w:r>
      <w:r w:rsidRPr="00FC7259">
        <w:rPr>
          <w:rFonts w:ascii="Arial Unicode MS" w:eastAsia="Arial Unicode MS" w:hAnsi="Arial Unicode MS" w:cs="Arial Unicode MS"/>
        </w:rPr>
        <w:t xml:space="preserve"> </w:t>
      </w:r>
      <w:r w:rsidR="000B0E96">
        <w:rPr>
          <w:rFonts w:ascii="Arial Unicode MS" w:eastAsia="Arial Unicode MS" w:hAnsi="Arial Unicode MS" w:cs="Arial Unicode MS"/>
        </w:rPr>
        <w:t>H</w:t>
      </w:r>
      <w:r w:rsidRPr="00FC7259">
        <w:rPr>
          <w:rFonts w:ascii="Arial Unicode MS" w:eastAsia="Arial Unicode MS" w:hAnsi="Arial Unicode MS" w:cs="Arial Unicode MS"/>
        </w:rPr>
        <w:t xml:space="preserve">ow </w:t>
      </w:r>
      <w:r w:rsidR="00E740BA">
        <w:rPr>
          <w:rFonts w:ascii="Arial Unicode MS" w:eastAsia="Arial Unicode MS" w:hAnsi="Arial Unicode MS" w:cs="Arial Unicode MS"/>
        </w:rPr>
        <w:t xml:space="preserve">might </w:t>
      </w:r>
      <w:r w:rsidRPr="00FC7259">
        <w:rPr>
          <w:rFonts w:ascii="Arial Unicode MS" w:eastAsia="Arial Unicode MS" w:hAnsi="Arial Unicode MS" w:cs="Arial Unicode MS"/>
        </w:rPr>
        <w:t>their family and friends feel</w:t>
      </w:r>
      <w:r w:rsidR="000B0E96">
        <w:rPr>
          <w:rFonts w:ascii="Arial Unicode MS" w:eastAsia="Arial Unicode MS" w:hAnsi="Arial Unicode MS" w:cs="Arial Unicode MS"/>
        </w:rPr>
        <w:t>?</w:t>
      </w:r>
      <w:r w:rsidRPr="00FC7259">
        <w:rPr>
          <w:rFonts w:ascii="Arial Unicode MS" w:eastAsia="Arial Unicode MS" w:hAnsi="Arial Unicode MS" w:cs="Arial Unicode MS"/>
        </w:rPr>
        <w:t xml:space="preserve"> </w:t>
      </w:r>
      <w:r w:rsidR="00F6474E">
        <w:rPr>
          <w:rFonts w:ascii="Arial Unicode MS" w:eastAsia="Arial Unicode MS" w:hAnsi="Arial Unicode MS" w:cs="Arial Unicode MS"/>
        </w:rPr>
        <w:t xml:space="preserve">These kinds of questions </w:t>
      </w:r>
      <w:r w:rsidRPr="00FC7259">
        <w:rPr>
          <w:rFonts w:ascii="Arial Unicode MS" w:eastAsia="Arial Unicode MS" w:hAnsi="Arial Unicode MS" w:cs="Arial Unicode MS"/>
        </w:rPr>
        <w:t xml:space="preserve">effectively </w:t>
      </w:r>
      <w:r w:rsidR="00E87581" w:rsidRPr="00FC7259">
        <w:rPr>
          <w:rFonts w:ascii="Arial Unicode MS" w:eastAsia="Arial Unicode MS" w:hAnsi="Arial Unicode MS" w:cs="Arial Unicode MS"/>
        </w:rPr>
        <w:t>invite people to ‘</w:t>
      </w:r>
      <w:r w:rsidR="00E740BA">
        <w:rPr>
          <w:rFonts w:ascii="Arial Unicode MS" w:eastAsia="Arial Unicode MS" w:hAnsi="Arial Unicode MS" w:cs="Arial Unicode MS"/>
        </w:rPr>
        <w:t xml:space="preserve">imagine others’ </w:t>
      </w:r>
      <w:r w:rsidR="00E87581" w:rsidRPr="00FC7259">
        <w:rPr>
          <w:rFonts w:ascii="Arial Unicode MS" w:eastAsia="Arial Unicode MS" w:hAnsi="Arial Unicode MS" w:cs="Arial Unicode MS"/>
        </w:rPr>
        <w:t xml:space="preserve">feelings and </w:t>
      </w:r>
      <w:proofErr w:type="spellStart"/>
      <w:r w:rsidR="00E87581" w:rsidRPr="00FC7259">
        <w:rPr>
          <w:rFonts w:ascii="Arial Unicode MS" w:eastAsia="Arial Unicode MS" w:hAnsi="Arial Unicode MS" w:cs="Arial Unicode MS"/>
        </w:rPr>
        <w:t>thoughts</w:t>
      </w:r>
      <w:r w:rsidR="001B6BEF">
        <w:rPr>
          <w:rFonts w:ascii="Arial Unicode MS" w:eastAsia="Arial Unicode MS" w:hAnsi="Arial Unicode MS" w:cs="Arial Unicode MS"/>
        </w:rPr>
        <w:t>and</w:t>
      </w:r>
      <w:proofErr w:type="spellEnd"/>
      <w:r w:rsidR="00E740BA">
        <w:rPr>
          <w:rFonts w:ascii="Arial Unicode MS" w:eastAsia="Arial Unicode MS" w:hAnsi="Arial Unicode MS" w:cs="Arial Unicode MS"/>
        </w:rPr>
        <w:t xml:space="preserve"> to articulate likely explanations for various aspects of a vignette scenario</w:t>
      </w:r>
      <w:r w:rsidR="00E87581" w:rsidRPr="00FC7259">
        <w:rPr>
          <w:rFonts w:ascii="Arial Unicode MS" w:eastAsia="Arial Unicode MS" w:hAnsi="Arial Unicode MS" w:cs="Arial Unicode MS"/>
        </w:rPr>
        <w:t xml:space="preserve">. </w:t>
      </w:r>
      <w:r w:rsidR="00E740BA">
        <w:rPr>
          <w:rFonts w:ascii="Arial Unicode MS" w:eastAsia="Arial Unicode MS" w:hAnsi="Arial Unicode MS" w:cs="Arial Unicode MS"/>
        </w:rPr>
        <w:t xml:space="preserve">For example, </w:t>
      </w:r>
      <w:r w:rsidR="006C4B83">
        <w:rPr>
          <w:rFonts w:ascii="Arial Unicode MS" w:eastAsia="Arial Unicode MS" w:hAnsi="Arial Unicode MS" w:cs="Arial Unicode MS"/>
        </w:rPr>
        <w:t>participants in our study provided some quite detailed accounts of why Hannah</w:t>
      </w:r>
      <w:r w:rsidR="00E6658A">
        <w:rPr>
          <w:rFonts w:ascii="Arial Unicode MS" w:eastAsia="Arial Unicode MS" w:hAnsi="Arial Unicode MS" w:cs="Arial Unicode MS"/>
        </w:rPr>
        <w:t xml:space="preserve"> or </w:t>
      </w:r>
      <w:r w:rsidR="006C4B83">
        <w:rPr>
          <w:rFonts w:ascii="Arial Unicode MS" w:eastAsia="Arial Unicode MS" w:hAnsi="Arial Unicode MS" w:cs="Arial Unicode MS"/>
        </w:rPr>
        <w:t>Harry had become preoccupied  with body weight:</w:t>
      </w:r>
    </w:p>
    <w:p w:rsidR="00000000" w:rsidRDefault="00837A25">
      <w:pPr>
        <w:pStyle w:val="ListParagraph"/>
        <w:spacing w:after="0" w:line="360" w:lineRule="auto"/>
        <w:jc w:val="left"/>
        <w:rPr>
          <w:rFonts w:ascii="Arial Unicode MS" w:eastAsia="Arial Unicode MS" w:hAnsi="Arial Unicode MS" w:cs="Arial Unicode MS"/>
          <w:i/>
        </w:rPr>
      </w:pPr>
    </w:p>
    <w:p w:rsidR="00000000" w:rsidRDefault="003919E5">
      <w:pPr>
        <w:pStyle w:val="ListParagraph"/>
        <w:spacing w:after="0" w:line="360" w:lineRule="auto"/>
        <w:jc w:val="left"/>
        <w:rPr>
          <w:rFonts w:ascii="Arial Unicode MS" w:eastAsia="Arial Unicode MS" w:hAnsi="Arial Unicode MS" w:cs="Arial Unicode MS"/>
        </w:rPr>
      </w:pPr>
      <w:r w:rsidRPr="003919E5">
        <w:rPr>
          <w:rFonts w:ascii="Arial Unicode MS" w:eastAsia="Arial Unicode MS" w:hAnsi="Arial Unicode MS" w:cs="Arial Unicode MS"/>
          <w:color w:val="FF0000"/>
          <w:sz w:val="24"/>
          <w:szCs w:val="24"/>
        </w:rPr>
        <w:t> </w:t>
      </w:r>
      <w:r w:rsidRPr="003919E5">
        <w:rPr>
          <w:rFonts w:ascii="Arial Unicode MS" w:eastAsia="Arial Unicode MS" w:hAnsi="Arial Unicode MS" w:cs="Arial Unicode MS"/>
          <w:color w:val="2A2A2A"/>
        </w:rPr>
        <w:t>One of the reasons may be to do with the fact that she is studying for her GCSE's – it can be very stressful and she may be using her obsession with weight as a distraction. She may be nervous about the prospect of leaving school and feels a pressure to look a certain way for jobs etc. She is also at the age where she is going to be starting to be keen on having a boyfriend – she probably believes that getting thin will help this. Also, if the majority of her friends are smaller than her then she is at an age where this is going to bother her – and therefore she may feel pressure to be the</w:t>
      </w:r>
      <w:r w:rsidR="00E6658A" w:rsidRPr="00E6658A">
        <w:rPr>
          <w:rFonts w:ascii="Calibri" w:hAnsi="Calibri" w:cs="Calibri"/>
          <w:color w:val="2A2A2A"/>
        </w:rPr>
        <w:t xml:space="preserve"> </w:t>
      </w:r>
      <w:r w:rsidRPr="003919E5">
        <w:rPr>
          <w:rFonts w:ascii="Arial Unicode MS" w:eastAsia="Arial Unicode MS" w:hAnsi="Arial Unicode MS" w:cs="Arial Unicode MS"/>
          <w:color w:val="2A2A2A"/>
        </w:rPr>
        <w:t>same as them.</w:t>
      </w:r>
      <w:r w:rsidRPr="003919E5">
        <w:rPr>
          <w:rFonts w:ascii="Arial Unicode MS" w:eastAsia="Arial Unicode MS" w:hAnsi="Arial Unicode MS" w:cs="Arial Unicode MS"/>
          <w:b/>
        </w:rPr>
        <w:t xml:space="preserve"> (</w:t>
      </w:r>
      <w:r w:rsidRPr="003919E5">
        <w:rPr>
          <w:rFonts w:ascii="Arial Unicode MS" w:eastAsia="Arial Unicode MS" w:hAnsi="Arial Unicode MS" w:cs="Arial Unicode MS"/>
        </w:rPr>
        <w:t>SP850)</w:t>
      </w:r>
    </w:p>
    <w:p w:rsidR="00000000" w:rsidRDefault="00837A25">
      <w:pPr>
        <w:pStyle w:val="ListParagraph"/>
        <w:spacing w:after="0"/>
        <w:ind w:left="360"/>
        <w:jc w:val="left"/>
        <w:rPr>
          <w:rFonts w:ascii="Calibri" w:hAnsi="Calibri" w:cs="Calibri"/>
          <w:color w:val="2A2A2A"/>
        </w:rPr>
      </w:pPr>
    </w:p>
    <w:p w:rsidR="00000000" w:rsidRDefault="00837A25">
      <w:pPr>
        <w:pStyle w:val="ListParagraph"/>
        <w:spacing w:after="0" w:line="360" w:lineRule="auto"/>
        <w:ind w:left="360"/>
        <w:jc w:val="left"/>
        <w:rPr>
          <w:rFonts w:ascii="Arial Unicode MS" w:eastAsia="Arial Unicode MS" w:hAnsi="Arial Unicode MS" w:cs="Arial Unicode MS"/>
        </w:rPr>
      </w:pPr>
    </w:p>
    <w:p w:rsidR="00E87581" w:rsidRPr="00FC7259" w:rsidRDefault="002024D6" w:rsidP="00FC7259">
      <w:pPr>
        <w:pStyle w:val="ListParagraph"/>
        <w:numPr>
          <w:ilvl w:val="0"/>
          <w:numId w:val="3"/>
        </w:numPr>
        <w:spacing w:after="0" w:line="360" w:lineRule="auto"/>
        <w:jc w:val="left"/>
        <w:rPr>
          <w:rFonts w:ascii="Arial Unicode MS" w:eastAsia="Arial Unicode MS" w:hAnsi="Arial Unicode MS" w:cs="Arial Unicode MS"/>
        </w:rPr>
      </w:pPr>
      <w:r>
        <w:rPr>
          <w:rFonts w:ascii="Arial Unicode MS" w:eastAsia="Arial Unicode MS" w:hAnsi="Arial Unicode MS" w:cs="Arial Unicode MS"/>
          <w:i/>
        </w:rPr>
        <w:t>What</w:t>
      </w:r>
      <w:r w:rsidR="00FC7259">
        <w:rPr>
          <w:rFonts w:ascii="Arial Unicode MS" w:eastAsia="Arial Unicode MS" w:hAnsi="Arial Unicode MS" w:cs="Arial Unicode MS"/>
          <w:i/>
        </w:rPr>
        <w:t xml:space="preserve"> about time</w:t>
      </w:r>
      <w:r w:rsidR="00FC7259" w:rsidRPr="00FC7259">
        <w:rPr>
          <w:rFonts w:ascii="Arial Unicode MS" w:eastAsia="Arial Unicode MS" w:hAnsi="Arial Unicode MS" w:cs="Arial Unicode MS"/>
        </w:rPr>
        <w:t>?</w:t>
      </w:r>
      <w:r w:rsidR="00FC7259">
        <w:rPr>
          <w:rFonts w:ascii="Arial Unicode MS" w:eastAsia="Arial Unicode MS" w:hAnsi="Arial Unicode MS" w:cs="Arial Unicode MS"/>
        </w:rPr>
        <w:t xml:space="preserve"> We</w:t>
      </w:r>
      <w:r w:rsidR="00E87581" w:rsidRPr="00FC7259">
        <w:rPr>
          <w:rFonts w:ascii="Arial Unicode MS" w:eastAsia="Arial Unicode MS" w:hAnsi="Arial Unicode MS" w:cs="Arial Unicode MS"/>
        </w:rPr>
        <w:t xml:space="preserve"> used questions that framed time in different ways – e.g. inviting people to think about what might happen to the character in two months, or in a year. This is useful </w:t>
      </w:r>
      <w:r w:rsidR="0071770E" w:rsidRPr="00FC7259">
        <w:rPr>
          <w:rFonts w:ascii="Arial Unicode MS" w:eastAsia="Arial Unicode MS" w:hAnsi="Arial Unicode MS" w:cs="Arial Unicode MS"/>
        </w:rPr>
        <w:t>if you are looking at how something is resolved (or not resolved) over time, and what this says about the issue you are interested in.</w:t>
      </w:r>
      <w:r w:rsidR="009713D3" w:rsidRPr="00FC7259">
        <w:rPr>
          <w:rFonts w:ascii="Arial Unicode MS" w:eastAsia="Arial Unicode MS" w:hAnsi="Arial Unicode MS" w:cs="Arial Unicode MS"/>
        </w:rPr>
        <w:t xml:space="preserve"> </w:t>
      </w:r>
      <w:r w:rsidR="00FC7259">
        <w:rPr>
          <w:rFonts w:ascii="Arial Unicode MS" w:eastAsia="Arial Unicode MS" w:hAnsi="Arial Unicode MS" w:cs="Arial Unicode MS"/>
        </w:rPr>
        <w:t xml:space="preserve">This can also be useful if you choose to have a single story vignette, rather than a developmental one, as it can be a way of capturing additional detail about how participants see particular characters developing; albeit in a more constrained way. </w:t>
      </w:r>
    </w:p>
    <w:p w:rsidR="00A52F2D" w:rsidRPr="00030293" w:rsidRDefault="00FC7259" w:rsidP="00A76A10">
      <w:pPr>
        <w:pStyle w:val="ListParagraph"/>
        <w:numPr>
          <w:ilvl w:val="0"/>
          <w:numId w:val="3"/>
        </w:numPr>
        <w:spacing w:after="0" w:line="360" w:lineRule="auto"/>
        <w:jc w:val="left"/>
        <w:rPr>
          <w:rFonts w:ascii="Arial Unicode MS" w:eastAsia="Arial Unicode MS" w:hAnsi="Arial Unicode MS" w:cs="Arial Unicode MS"/>
        </w:rPr>
      </w:pPr>
      <w:r w:rsidRPr="00F6474E">
        <w:rPr>
          <w:rFonts w:ascii="Arial Unicode MS" w:eastAsia="Arial Unicode MS" w:hAnsi="Arial Unicode MS" w:cs="Arial Unicode MS"/>
          <w:i/>
        </w:rPr>
        <w:lastRenderedPageBreak/>
        <w:t xml:space="preserve">Do </w:t>
      </w:r>
      <w:r w:rsidR="00E87581" w:rsidRPr="00F6474E">
        <w:rPr>
          <w:rFonts w:ascii="Arial Unicode MS" w:eastAsia="Arial Unicode MS" w:hAnsi="Arial Unicode MS" w:cs="Arial Unicode MS"/>
          <w:i/>
        </w:rPr>
        <w:t xml:space="preserve">you want to focus </w:t>
      </w:r>
      <w:r w:rsidR="001B6BEF">
        <w:rPr>
          <w:rFonts w:ascii="Arial Unicode MS" w:eastAsia="Arial Unicode MS" w:hAnsi="Arial Unicode MS" w:cs="Arial Unicode MS"/>
          <w:i/>
        </w:rPr>
        <w:t>questions</w:t>
      </w:r>
      <w:r w:rsidR="001B6BEF" w:rsidRPr="00F6474E">
        <w:rPr>
          <w:rFonts w:ascii="Arial Unicode MS" w:eastAsia="Arial Unicode MS" w:hAnsi="Arial Unicode MS" w:cs="Arial Unicode MS"/>
          <w:i/>
        </w:rPr>
        <w:t xml:space="preserve"> </w:t>
      </w:r>
      <w:r w:rsidR="00E87581" w:rsidRPr="00F6474E">
        <w:rPr>
          <w:rFonts w:ascii="Arial Unicode MS" w:eastAsia="Arial Unicode MS" w:hAnsi="Arial Unicode MS" w:cs="Arial Unicode MS"/>
          <w:i/>
        </w:rPr>
        <w:t>on the characters, or ask participants about how they themselves should or would act in the same situation</w:t>
      </w:r>
      <w:r>
        <w:rPr>
          <w:rFonts w:ascii="Arial Unicode MS" w:eastAsia="Arial Unicode MS" w:hAnsi="Arial Unicode MS" w:cs="Arial Unicode MS"/>
        </w:rPr>
        <w:t>?</w:t>
      </w:r>
      <w:r w:rsidR="0071770E" w:rsidRPr="00030293">
        <w:rPr>
          <w:rFonts w:ascii="Arial Unicode MS" w:eastAsia="Arial Unicode MS" w:hAnsi="Arial Unicode MS" w:cs="Arial Unicode MS"/>
        </w:rPr>
        <w:t xml:space="preserve"> </w:t>
      </w:r>
      <w:r>
        <w:rPr>
          <w:rFonts w:ascii="Arial Unicode MS" w:eastAsia="Arial Unicode MS" w:hAnsi="Arial Unicode MS" w:cs="Arial Unicode MS"/>
        </w:rPr>
        <w:t xml:space="preserve">We </w:t>
      </w:r>
      <w:r w:rsidR="0071770E" w:rsidRPr="00030293">
        <w:rPr>
          <w:rFonts w:ascii="Arial Unicode MS" w:eastAsia="Arial Unicode MS" w:hAnsi="Arial Unicode MS" w:cs="Arial Unicode MS"/>
        </w:rPr>
        <w:t xml:space="preserve">primarily used character-based questions that asked participants how they imagined the </w:t>
      </w:r>
      <w:r w:rsidR="0071770E" w:rsidRPr="00FC7259">
        <w:rPr>
          <w:rFonts w:ascii="Arial Unicode MS" w:eastAsia="Arial Unicode MS" w:hAnsi="Arial Unicode MS" w:cs="Arial Unicode MS"/>
          <w:i/>
        </w:rPr>
        <w:t>character</w:t>
      </w:r>
      <w:r w:rsidR="0071770E" w:rsidRPr="00030293">
        <w:rPr>
          <w:rFonts w:ascii="Arial Unicode MS" w:eastAsia="Arial Unicode MS" w:hAnsi="Arial Unicode MS" w:cs="Arial Unicode MS"/>
        </w:rPr>
        <w:t xml:space="preserve"> would look, feel or act. This allowed us to investigate different aspects of </w:t>
      </w:r>
      <w:r w:rsidR="00F6474E">
        <w:rPr>
          <w:rFonts w:ascii="Arial Unicode MS" w:eastAsia="Arial Unicode MS" w:hAnsi="Arial Unicode MS" w:cs="Arial Unicode MS"/>
        </w:rPr>
        <w:t xml:space="preserve">our participants’ </w:t>
      </w:r>
      <w:r w:rsidR="0071770E" w:rsidRPr="00030293">
        <w:rPr>
          <w:rFonts w:ascii="Arial Unicode MS" w:eastAsia="Arial Unicode MS" w:hAnsi="Arial Unicode MS" w:cs="Arial Unicode MS"/>
        </w:rPr>
        <w:t xml:space="preserve">perceptions and understandings of </w:t>
      </w:r>
      <w:r w:rsidR="00F6474E">
        <w:rPr>
          <w:rFonts w:ascii="Arial Unicode MS" w:eastAsia="Arial Unicode MS" w:hAnsi="Arial Unicode MS" w:cs="Arial Unicode MS"/>
        </w:rPr>
        <w:t>‘</w:t>
      </w:r>
      <w:r w:rsidR="0071770E" w:rsidRPr="00030293">
        <w:rPr>
          <w:rFonts w:ascii="Arial Unicode MS" w:eastAsia="Arial Unicode MS" w:hAnsi="Arial Unicode MS" w:cs="Arial Unicode MS"/>
        </w:rPr>
        <w:t>anorexic</w:t>
      </w:r>
      <w:r w:rsidR="00F6474E">
        <w:rPr>
          <w:rFonts w:ascii="Arial Unicode MS" w:eastAsia="Arial Unicode MS" w:hAnsi="Arial Unicode MS" w:cs="Arial Unicode MS"/>
        </w:rPr>
        <w:t>’</w:t>
      </w:r>
      <w:r w:rsidR="0071770E" w:rsidRPr="00030293">
        <w:rPr>
          <w:rFonts w:ascii="Arial Unicode MS" w:eastAsia="Arial Unicode MS" w:hAnsi="Arial Unicode MS" w:cs="Arial Unicode MS"/>
        </w:rPr>
        <w:t xml:space="preserve"> teenagers</w:t>
      </w:r>
      <w:r w:rsidR="00F6474E">
        <w:rPr>
          <w:rFonts w:ascii="Arial Unicode MS" w:eastAsia="Arial Unicode MS" w:hAnsi="Arial Unicode MS" w:cs="Arial Unicode MS"/>
        </w:rPr>
        <w:t>, rather than capturing their own personal experiences of anorexia</w:t>
      </w:r>
      <w:r w:rsidR="0071770E" w:rsidRPr="00030293">
        <w:rPr>
          <w:rFonts w:ascii="Arial Unicode MS" w:eastAsia="Arial Unicode MS" w:hAnsi="Arial Unicode MS" w:cs="Arial Unicode MS"/>
        </w:rPr>
        <w:t xml:space="preserve">. </w:t>
      </w:r>
      <w:r w:rsidR="00F6474E">
        <w:rPr>
          <w:rFonts w:ascii="Arial Unicode MS" w:eastAsia="Arial Unicode MS" w:hAnsi="Arial Unicode MS" w:cs="Arial Unicode MS"/>
        </w:rPr>
        <w:t>Had</w:t>
      </w:r>
      <w:r w:rsidR="0071770E" w:rsidRPr="00030293">
        <w:rPr>
          <w:rFonts w:ascii="Arial Unicode MS" w:eastAsia="Arial Unicode MS" w:hAnsi="Arial Unicode MS" w:cs="Arial Unicode MS"/>
        </w:rPr>
        <w:t xml:space="preserve"> we wanted to </w:t>
      </w:r>
      <w:r w:rsidR="00F6474E">
        <w:rPr>
          <w:rFonts w:ascii="Arial Unicode MS" w:eastAsia="Arial Unicode MS" w:hAnsi="Arial Unicode MS" w:cs="Arial Unicode MS"/>
        </w:rPr>
        <w:t xml:space="preserve">capture more of their </w:t>
      </w:r>
      <w:r w:rsidR="00F6474E" w:rsidRPr="00030293">
        <w:rPr>
          <w:rFonts w:ascii="Arial Unicode MS" w:eastAsia="Arial Unicode MS" w:hAnsi="Arial Unicode MS" w:cs="Arial Unicode MS"/>
        </w:rPr>
        <w:t>experiences</w:t>
      </w:r>
      <w:r w:rsidR="0071770E" w:rsidRPr="00030293">
        <w:rPr>
          <w:rFonts w:ascii="Arial Unicode MS" w:eastAsia="Arial Unicode MS" w:hAnsi="Arial Unicode MS" w:cs="Arial Unicode MS"/>
        </w:rPr>
        <w:t xml:space="preserve">, we </w:t>
      </w:r>
      <w:r w:rsidR="00664F22">
        <w:rPr>
          <w:rFonts w:ascii="Arial Unicode MS" w:eastAsia="Arial Unicode MS" w:hAnsi="Arial Unicode MS" w:cs="Arial Unicode MS"/>
        </w:rPr>
        <w:t>c</w:t>
      </w:r>
      <w:r w:rsidR="0071770E" w:rsidRPr="00030293">
        <w:rPr>
          <w:rFonts w:ascii="Arial Unicode MS" w:eastAsia="Arial Unicode MS" w:hAnsi="Arial Unicode MS" w:cs="Arial Unicode MS"/>
        </w:rPr>
        <w:t>ould have asked more questions about how they would have thought, felt or acted in the same situation</w:t>
      </w:r>
      <w:r w:rsidR="004D69DC">
        <w:rPr>
          <w:rFonts w:ascii="Arial Unicode MS" w:eastAsia="Arial Unicode MS" w:hAnsi="Arial Unicode MS" w:cs="Arial Unicode MS"/>
        </w:rPr>
        <w:t xml:space="preserve"> </w:t>
      </w:r>
      <w:r w:rsidR="004D69DC" w:rsidRPr="00030293">
        <w:rPr>
          <w:rFonts w:ascii="Arial Unicode MS" w:eastAsia="Arial Unicode MS" w:hAnsi="Arial Unicode MS" w:cs="Arial Unicode MS"/>
        </w:rPr>
        <w:t xml:space="preserve">(Barter and </w:t>
      </w:r>
      <w:r w:rsidR="004D69DC">
        <w:rPr>
          <w:rFonts w:ascii="Arial Unicode MS" w:eastAsia="Arial Unicode MS" w:hAnsi="Arial Unicode MS" w:cs="Arial Unicode MS"/>
        </w:rPr>
        <w:t>Renolds</w:t>
      </w:r>
      <w:r w:rsidR="004D69DC" w:rsidRPr="00030293">
        <w:rPr>
          <w:rFonts w:ascii="Arial Unicode MS" w:eastAsia="Arial Unicode MS" w:hAnsi="Arial Unicode MS" w:cs="Arial Unicode MS"/>
        </w:rPr>
        <w:t>, 1999)</w:t>
      </w:r>
      <w:r w:rsidR="0071770E" w:rsidRPr="00030293">
        <w:rPr>
          <w:rFonts w:ascii="Arial Unicode MS" w:eastAsia="Arial Unicode MS" w:hAnsi="Arial Unicode MS" w:cs="Arial Unicode MS"/>
        </w:rPr>
        <w:t xml:space="preserve">. </w:t>
      </w:r>
      <w:r w:rsidR="00A76A10">
        <w:rPr>
          <w:rFonts w:ascii="Arial Unicode MS" w:eastAsia="Arial Unicode MS" w:hAnsi="Arial Unicode MS" w:cs="Arial Unicode MS"/>
        </w:rPr>
        <w:t xml:space="preserve">This would be useful if, for example, we had recruited a sample of teenagers diagnosed with anorexia, and we wanted to know more about their own personal experiences and interpretations of their diagnosis. </w:t>
      </w:r>
    </w:p>
    <w:p w:rsidR="00F6474E" w:rsidRPr="00030293" w:rsidRDefault="00FC7259" w:rsidP="00F6474E">
      <w:pPr>
        <w:pStyle w:val="ListParagraph"/>
        <w:numPr>
          <w:ilvl w:val="0"/>
          <w:numId w:val="3"/>
        </w:numPr>
        <w:spacing w:after="0" w:line="360" w:lineRule="auto"/>
        <w:jc w:val="left"/>
        <w:rPr>
          <w:rFonts w:ascii="Arial Unicode MS" w:eastAsia="Arial Unicode MS" w:hAnsi="Arial Unicode MS" w:cs="Arial Unicode MS"/>
        </w:rPr>
      </w:pPr>
      <w:r w:rsidRPr="00FC7259">
        <w:rPr>
          <w:rFonts w:ascii="Arial Unicode MS" w:eastAsia="Arial Unicode MS" w:hAnsi="Arial Unicode MS" w:cs="Arial Unicode MS"/>
          <w:i/>
        </w:rPr>
        <w:t xml:space="preserve">How many questions </w:t>
      </w:r>
      <w:r>
        <w:rPr>
          <w:rFonts w:ascii="Arial Unicode MS" w:eastAsia="Arial Unicode MS" w:hAnsi="Arial Unicode MS" w:cs="Arial Unicode MS"/>
          <w:i/>
        </w:rPr>
        <w:t>do you need?</w:t>
      </w:r>
      <w:r w:rsidR="00B613A9">
        <w:rPr>
          <w:rFonts w:ascii="Arial Unicode MS" w:eastAsia="Arial Unicode MS" w:hAnsi="Arial Unicode MS" w:cs="Arial Unicode MS"/>
        </w:rPr>
        <w:t xml:space="preserve"> </w:t>
      </w:r>
      <w:r w:rsidR="009713D3" w:rsidRPr="00030293">
        <w:rPr>
          <w:rFonts w:ascii="Arial Unicode MS" w:eastAsia="Arial Unicode MS" w:hAnsi="Arial Unicode MS" w:cs="Arial Unicode MS"/>
        </w:rPr>
        <w:t xml:space="preserve"> </w:t>
      </w:r>
      <w:r w:rsidR="00B613A9" w:rsidRPr="00030293">
        <w:rPr>
          <w:rFonts w:ascii="Arial Unicode MS" w:eastAsia="Arial Unicode MS" w:hAnsi="Arial Unicode MS" w:cs="Arial Unicode MS"/>
        </w:rPr>
        <w:t>T</w:t>
      </w:r>
      <w:r>
        <w:rPr>
          <w:rFonts w:ascii="Arial Unicode MS" w:eastAsia="Arial Unicode MS" w:hAnsi="Arial Unicode MS" w:cs="Arial Unicode MS"/>
        </w:rPr>
        <w:t xml:space="preserve">here </w:t>
      </w:r>
      <w:r w:rsidR="00B613A9" w:rsidRPr="00030293">
        <w:rPr>
          <w:rFonts w:ascii="Arial Unicode MS" w:eastAsia="Arial Unicode MS" w:hAnsi="Arial Unicode MS" w:cs="Arial Unicode MS"/>
        </w:rPr>
        <w:t xml:space="preserve">is no </w:t>
      </w:r>
      <w:r w:rsidR="00B613A9" w:rsidRPr="00FC7259">
        <w:rPr>
          <w:rFonts w:ascii="Arial Unicode MS" w:eastAsia="Arial Unicode MS" w:hAnsi="Arial Unicode MS" w:cs="Arial Unicode MS"/>
          <w:i/>
        </w:rPr>
        <w:t>ideal</w:t>
      </w:r>
      <w:r w:rsidR="00B613A9" w:rsidRPr="00030293">
        <w:rPr>
          <w:rFonts w:ascii="Arial Unicode MS" w:eastAsia="Arial Unicode MS" w:hAnsi="Arial Unicode MS" w:cs="Arial Unicode MS"/>
        </w:rPr>
        <w:t xml:space="preserve"> number of questions for a vignette study</w:t>
      </w:r>
      <w:r w:rsidR="00B613A9">
        <w:rPr>
          <w:rFonts w:ascii="Arial Unicode MS" w:eastAsia="Arial Unicode MS" w:hAnsi="Arial Unicode MS" w:cs="Arial Unicode MS"/>
        </w:rPr>
        <w:t>, and</w:t>
      </w:r>
      <w:r w:rsidR="009713D3" w:rsidRPr="00030293">
        <w:rPr>
          <w:rFonts w:ascii="Arial Unicode MS" w:eastAsia="Arial Unicode MS" w:hAnsi="Arial Unicode MS" w:cs="Arial Unicode MS"/>
        </w:rPr>
        <w:t xml:space="preserve"> there is a trade-off to be made between the number of questions and the </w:t>
      </w:r>
      <w:r w:rsidR="00664F22">
        <w:rPr>
          <w:rFonts w:ascii="Arial Unicode MS" w:eastAsia="Arial Unicode MS" w:hAnsi="Arial Unicode MS" w:cs="Arial Unicode MS"/>
        </w:rPr>
        <w:t xml:space="preserve">length and </w:t>
      </w:r>
      <w:r w:rsidR="009713D3" w:rsidRPr="00030293">
        <w:rPr>
          <w:rFonts w:ascii="Arial Unicode MS" w:eastAsia="Arial Unicode MS" w:hAnsi="Arial Unicode MS" w:cs="Arial Unicode MS"/>
        </w:rPr>
        <w:t xml:space="preserve">depth of the </w:t>
      </w:r>
      <w:r w:rsidR="00664F22">
        <w:rPr>
          <w:rFonts w:ascii="Arial Unicode MS" w:eastAsia="Arial Unicode MS" w:hAnsi="Arial Unicode MS" w:cs="Arial Unicode MS"/>
        </w:rPr>
        <w:t>responses you are likely to get</w:t>
      </w:r>
      <w:r w:rsidR="009713D3" w:rsidRPr="00030293">
        <w:rPr>
          <w:rFonts w:ascii="Arial Unicode MS" w:eastAsia="Arial Unicode MS" w:hAnsi="Arial Unicode MS" w:cs="Arial Unicode MS"/>
        </w:rPr>
        <w:t xml:space="preserve">. In our experience, ten in-depth questions is quite a lot, and responses to the latter questions can tail off in </w:t>
      </w:r>
      <w:r w:rsidR="00710000" w:rsidRPr="00030293">
        <w:rPr>
          <w:rFonts w:ascii="Arial Unicode MS" w:eastAsia="Arial Unicode MS" w:hAnsi="Arial Unicode MS" w:cs="Arial Unicode MS"/>
        </w:rPr>
        <w:t xml:space="preserve">both </w:t>
      </w:r>
      <w:r w:rsidR="009713D3" w:rsidRPr="00030293">
        <w:rPr>
          <w:rFonts w:ascii="Arial Unicode MS" w:eastAsia="Arial Unicode MS" w:hAnsi="Arial Unicode MS" w:cs="Arial Unicode MS"/>
        </w:rPr>
        <w:t xml:space="preserve">depth and detail. </w:t>
      </w:r>
      <w:r w:rsidR="00B613A9">
        <w:rPr>
          <w:rFonts w:ascii="Arial Unicode MS" w:eastAsia="Arial Unicode MS" w:hAnsi="Arial Unicode MS" w:cs="Arial Unicode MS"/>
        </w:rPr>
        <w:t>T</w:t>
      </w:r>
      <w:r w:rsidR="00B613A9" w:rsidRPr="00030293">
        <w:rPr>
          <w:rFonts w:ascii="Arial Unicode MS" w:eastAsia="Arial Unicode MS" w:hAnsi="Arial Unicode MS" w:cs="Arial Unicode MS"/>
        </w:rPr>
        <w:t xml:space="preserve">hink about how much time participant will be likely to give, and only ask questions that you want the answer to. </w:t>
      </w:r>
      <w:r w:rsidR="00F6474E" w:rsidRPr="00030293">
        <w:rPr>
          <w:rFonts w:ascii="Arial Unicode MS" w:eastAsia="Arial Unicode MS" w:hAnsi="Arial Unicode MS" w:cs="Arial Unicode MS"/>
        </w:rPr>
        <w:t>Overly long and overly complex vignette studies can put participants off and therefore impact on data quality.</w:t>
      </w:r>
    </w:p>
    <w:p w:rsidR="00543C0D" w:rsidRDefault="0014187F" w:rsidP="00694564">
      <w:pPr>
        <w:pStyle w:val="ListParagraph"/>
        <w:numPr>
          <w:ilvl w:val="0"/>
          <w:numId w:val="3"/>
        </w:numPr>
        <w:spacing w:after="0" w:line="360" w:lineRule="auto"/>
        <w:jc w:val="left"/>
        <w:rPr>
          <w:rFonts w:ascii="Arial Unicode MS" w:eastAsia="Arial Unicode MS" w:hAnsi="Arial Unicode MS" w:cs="Arial Unicode MS"/>
        </w:rPr>
      </w:pPr>
      <w:r>
        <w:rPr>
          <w:rFonts w:ascii="Arial Unicode MS" w:eastAsia="Arial Unicode MS" w:hAnsi="Arial Unicode MS" w:cs="Arial Unicode MS"/>
        </w:rPr>
        <w:t>F</w:t>
      </w:r>
      <w:r w:rsidR="00551989" w:rsidRPr="00030293">
        <w:rPr>
          <w:rFonts w:ascii="Arial Unicode MS" w:eastAsia="Arial Unicode MS" w:hAnsi="Arial Unicode MS" w:cs="Arial Unicode MS"/>
        </w:rPr>
        <w:t xml:space="preserve">inally, </w:t>
      </w:r>
      <w:r w:rsidR="00664F22">
        <w:rPr>
          <w:rFonts w:ascii="Arial Unicode MS" w:eastAsia="Arial Unicode MS" w:hAnsi="Arial Unicode MS" w:cs="Arial Unicode MS"/>
        </w:rPr>
        <w:t>it is a good idea to</w:t>
      </w:r>
      <w:r w:rsidR="00551989" w:rsidRPr="00030293">
        <w:rPr>
          <w:rFonts w:ascii="Arial Unicode MS" w:eastAsia="Arial Unicode MS" w:hAnsi="Arial Unicode MS" w:cs="Arial Unicode MS"/>
        </w:rPr>
        <w:t xml:space="preserve"> include an ‘any other comments’ question at the end of </w:t>
      </w:r>
      <w:r w:rsidR="00AD21A3" w:rsidRPr="00030293">
        <w:rPr>
          <w:rFonts w:ascii="Arial Unicode MS" w:eastAsia="Arial Unicode MS" w:hAnsi="Arial Unicode MS" w:cs="Arial Unicode MS"/>
        </w:rPr>
        <w:t>your vignette</w:t>
      </w:r>
      <w:r>
        <w:rPr>
          <w:rFonts w:ascii="Arial Unicode MS" w:eastAsia="Arial Unicode MS" w:hAnsi="Arial Unicode MS" w:cs="Arial Unicode MS"/>
        </w:rPr>
        <w:t xml:space="preserve"> questions</w:t>
      </w:r>
      <w:r w:rsidR="00551989" w:rsidRPr="00030293">
        <w:rPr>
          <w:rFonts w:ascii="Arial Unicode MS" w:eastAsia="Arial Unicode MS" w:hAnsi="Arial Unicode MS" w:cs="Arial Unicode MS"/>
        </w:rPr>
        <w:t xml:space="preserve">. </w:t>
      </w:r>
      <w:r>
        <w:rPr>
          <w:rFonts w:ascii="Arial Unicode MS" w:eastAsia="Arial Unicode MS" w:hAnsi="Arial Unicode MS" w:cs="Arial Unicode MS"/>
        </w:rPr>
        <w:t>T</w:t>
      </w:r>
      <w:r w:rsidR="00551989" w:rsidRPr="00030293">
        <w:rPr>
          <w:rFonts w:ascii="Arial Unicode MS" w:eastAsia="Arial Unicode MS" w:hAnsi="Arial Unicode MS" w:cs="Arial Unicode MS"/>
        </w:rPr>
        <w:t xml:space="preserve">his </w:t>
      </w:r>
      <w:r>
        <w:rPr>
          <w:rFonts w:ascii="Arial Unicode MS" w:eastAsia="Arial Unicode MS" w:hAnsi="Arial Unicode MS" w:cs="Arial Unicode MS"/>
        </w:rPr>
        <w:t>can be</w:t>
      </w:r>
      <w:r w:rsidRPr="00030293">
        <w:rPr>
          <w:rFonts w:ascii="Arial Unicode MS" w:eastAsia="Arial Unicode MS" w:hAnsi="Arial Unicode MS" w:cs="Arial Unicode MS"/>
        </w:rPr>
        <w:t xml:space="preserve"> </w:t>
      </w:r>
      <w:r w:rsidR="00551989" w:rsidRPr="00030293">
        <w:rPr>
          <w:rFonts w:ascii="Arial Unicode MS" w:eastAsia="Arial Unicode MS" w:hAnsi="Arial Unicode MS" w:cs="Arial Unicode MS"/>
        </w:rPr>
        <w:t>a valuable way for participants to feed back – either about the study</w:t>
      </w:r>
      <w:r>
        <w:rPr>
          <w:rFonts w:ascii="Arial Unicode MS" w:eastAsia="Arial Unicode MS" w:hAnsi="Arial Unicode MS" w:cs="Arial Unicode MS"/>
        </w:rPr>
        <w:t>,</w:t>
      </w:r>
      <w:r w:rsidR="00551989" w:rsidRPr="00030293">
        <w:rPr>
          <w:rFonts w:ascii="Arial Unicode MS" w:eastAsia="Arial Unicode MS" w:hAnsi="Arial Unicode MS" w:cs="Arial Unicode MS"/>
        </w:rPr>
        <w:t xml:space="preserve"> or to address issues that we hadn’t thought of ourselves. </w:t>
      </w:r>
    </w:p>
    <w:p w:rsidR="00694564" w:rsidRDefault="00694564" w:rsidP="00694564">
      <w:pPr>
        <w:spacing w:after="0" w:line="360" w:lineRule="auto"/>
        <w:rPr>
          <w:rFonts w:ascii="Arial Unicode MS" w:eastAsia="Arial Unicode MS" w:hAnsi="Arial Unicode MS" w:cs="Arial Unicode MS"/>
        </w:rPr>
      </w:pPr>
    </w:p>
    <w:p w:rsidR="00FF5B95" w:rsidRDefault="00BC0FA9" w:rsidP="00030293">
      <w:pPr>
        <w:spacing w:after="0" w:line="360" w:lineRule="auto"/>
        <w:rPr>
          <w:rFonts w:ascii="Arial Unicode MS" w:eastAsia="Arial Unicode MS" w:hAnsi="Arial Unicode MS" w:cs="Arial Unicode MS"/>
        </w:rPr>
      </w:pPr>
      <w:r w:rsidRPr="00030293">
        <w:rPr>
          <w:rFonts w:ascii="Arial Unicode MS" w:eastAsia="Arial Unicode MS" w:hAnsi="Arial Unicode MS" w:cs="Arial Unicode MS"/>
        </w:rPr>
        <w:t xml:space="preserve">Whatever choices </w:t>
      </w:r>
      <w:r w:rsidR="005E1047">
        <w:rPr>
          <w:rFonts w:ascii="Arial Unicode MS" w:eastAsia="Arial Unicode MS" w:hAnsi="Arial Unicode MS" w:cs="Arial Unicode MS"/>
        </w:rPr>
        <w:t>you make</w:t>
      </w:r>
      <w:r w:rsidRPr="00030293">
        <w:rPr>
          <w:rFonts w:ascii="Arial Unicode MS" w:eastAsia="Arial Unicode MS" w:hAnsi="Arial Unicode MS" w:cs="Arial Unicode MS"/>
        </w:rPr>
        <w:t xml:space="preserve"> about </w:t>
      </w:r>
      <w:r w:rsidR="00AD21A3">
        <w:rPr>
          <w:rFonts w:ascii="Arial Unicode MS" w:eastAsia="Arial Unicode MS" w:hAnsi="Arial Unicode MS" w:cs="Arial Unicode MS"/>
        </w:rPr>
        <w:t>your</w:t>
      </w:r>
      <w:r w:rsidR="005E1047">
        <w:rPr>
          <w:rFonts w:ascii="Arial Unicode MS" w:eastAsia="Arial Unicode MS" w:hAnsi="Arial Unicode MS" w:cs="Arial Unicode MS"/>
        </w:rPr>
        <w:t xml:space="preserve"> vignette</w:t>
      </w:r>
      <w:r w:rsidRPr="00030293">
        <w:rPr>
          <w:rFonts w:ascii="Arial Unicode MS" w:eastAsia="Arial Unicode MS" w:hAnsi="Arial Unicode MS" w:cs="Arial Unicode MS"/>
        </w:rPr>
        <w:t xml:space="preserve"> questions</w:t>
      </w:r>
      <w:r w:rsidR="005E1047">
        <w:rPr>
          <w:rFonts w:ascii="Arial Unicode MS" w:eastAsia="Arial Unicode MS" w:hAnsi="Arial Unicode MS" w:cs="Arial Unicode MS"/>
        </w:rPr>
        <w:t>,</w:t>
      </w:r>
      <w:r w:rsidRPr="00030293">
        <w:rPr>
          <w:rFonts w:ascii="Arial Unicode MS" w:eastAsia="Arial Unicode MS" w:hAnsi="Arial Unicode MS" w:cs="Arial Unicode MS"/>
        </w:rPr>
        <w:t xml:space="preserve"> they </w:t>
      </w:r>
      <w:r w:rsidR="005E1047">
        <w:rPr>
          <w:rFonts w:ascii="Arial Unicode MS" w:eastAsia="Arial Unicode MS" w:hAnsi="Arial Unicode MS" w:cs="Arial Unicode MS"/>
        </w:rPr>
        <w:t>need to be</w:t>
      </w:r>
      <w:r w:rsidR="005E1047" w:rsidRPr="00030293">
        <w:rPr>
          <w:rFonts w:ascii="Arial Unicode MS" w:eastAsia="Arial Unicode MS" w:hAnsi="Arial Unicode MS" w:cs="Arial Unicode MS"/>
        </w:rPr>
        <w:t xml:space="preserve"> </w:t>
      </w:r>
      <w:r w:rsidRPr="00030293">
        <w:rPr>
          <w:rFonts w:ascii="Arial Unicode MS" w:eastAsia="Arial Unicode MS" w:hAnsi="Arial Unicode MS" w:cs="Arial Unicode MS"/>
        </w:rPr>
        <w:t xml:space="preserve">short, clear and precise. </w:t>
      </w:r>
      <w:r w:rsidR="00664F22">
        <w:rPr>
          <w:rFonts w:ascii="Arial Unicode MS" w:eastAsia="Arial Unicode MS" w:hAnsi="Arial Unicode MS" w:cs="Arial Unicode MS"/>
        </w:rPr>
        <w:t>P</w:t>
      </w:r>
      <w:r w:rsidR="00664F22" w:rsidRPr="00030293">
        <w:rPr>
          <w:rFonts w:ascii="Arial Unicode MS" w:eastAsia="Arial Unicode MS" w:hAnsi="Arial Unicode MS" w:cs="Arial Unicode MS"/>
        </w:rPr>
        <w:t xml:space="preserve">articipants </w:t>
      </w:r>
      <w:r w:rsidR="00664F22">
        <w:rPr>
          <w:rFonts w:ascii="Arial Unicode MS" w:eastAsia="Arial Unicode MS" w:hAnsi="Arial Unicode MS" w:cs="Arial Unicode MS"/>
        </w:rPr>
        <w:t xml:space="preserve">should be able to understand immediately </w:t>
      </w:r>
      <w:r w:rsidR="00664F22" w:rsidRPr="00030293">
        <w:rPr>
          <w:rFonts w:ascii="Arial Unicode MS" w:eastAsia="Arial Unicode MS" w:hAnsi="Arial Unicode MS" w:cs="Arial Unicode MS"/>
        </w:rPr>
        <w:t xml:space="preserve">exactly </w:t>
      </w:r>
      <w:r w:rsidR="00664F22" w:rsidRPr="00AD21A3">
        <w:rPr>
          <w:rFonts w:ascii="Arial Unicode MS" w:eastAsia="Arial Unicode MS" w:hAnsi="Arial Unicode MS" w:cs="Arial Unicode MS"/>
          <w:i/>
        </w:rPr>
        <w:t>what</w:t>
      </w:r>
      <w:r w:rsidR="00664F22" w:rsidRPr="00030293">
        <w:rPr>
          <w:rFonts w:ascii="Arial Unicode MS" w:eastAsia="Arial Unicode MS" w:hAnsi="Arial Unicode MS" w:cs="Arial Unicode MS"/>
        </w:rPr>
        <w:t xml:space="preserve"> they are being asked. </w:t>
      </w:r>
      <w:r w:rsidR="005E1047">
        <w:rPr>
          <w:rFonts w:ascii="Arial Unicode MS" w:eastAsia="Arial Unicode MS" w:hAnsi="Arial Unicode MS" w:cs="Arial Unicode MS"/>
        </w:rPr>
        <w:t>T</w:t>
      </w:r>
      <w:r w:rsidRPr="00030293">
        <w:rPr>
          <w:rFonts w:ascii="Arial Unicode MS" w:eastAsia="Arial Unicode MS" w:hAnsi="Arial Unicode MS" w:cs="Arial Unicode MS"/>
        </w:rPr>
        <w:t>wo key principles for writing good questions are</w:t>
      </w:r>
      <w:proofErr w:type="gramStart"/>
      <w:r w:rsidRPr="00030293">
        <w:rPr>
          <w:rFonts w:ascii="Arial Unicode MS" w:eastAsia="Arial Unicode MS" w:hAnsi="Arial Unicode MS" w:cs="Arial Unicode MS"/>
        </w:rPr>
        <w:t xml:space="preserve"> </w:t>
      </w:r>
      <w:r w:rsidR="005E1047">
        <w:rPr>
          <w:rFonts w:ascii="Arial Unicode MS" w:eastAsia="Arial Unicode MS" w:hAnsi="Arial Unicode MS" w:cs="Arial Unicode MS"/>
        </w:rPr>
        <w:t xml:space="preserve">1) </w:t>
      </w:r>
      <w:r w:rsidRPr="00030293">
        <w:rPr>
          <w:rFonts w:ascii="Arial Unicode MS" w:eastAsia="Arial Unicode MS" w:hAnsi="Arial Unicode MS" w:cs="Arial Unicode MS"/>
        </w:rPr>
        <w:t>avoid</w:t>
      </w:r>
      <w:proofErr w:type="gramEnd"/>
      <w:r w:rsidRPr="00030293">
        <w:rPr>
          <w:rFonts w:ascii="Arial Unicode MS" w:eastAsia="Arial Unicode MS" w:hAnsi="Arial Unicode MS" w:cs="Arial Unicode MS"/>
        </w:rPr>
        <w:t xml:space="preserve"> confusion and </w:t>
      </w:r>
      <w:r w:rsidR="005E1047">
        <w:rPr>
          <w:rFonts w:ascii="Arial Unicode MS" w:eastAsia="Arial Unicode MS" w:hAnsi="Arial Unicode MS" w:cs="Arial Unicode MS"/>
        </w:rPr>
        <w:t xml:space="preserve">2) </w:t>
      </w:r>
      <w:r w:rsidRPr="00030293">
        <w:rPr>
          <w:rFonts w:ascii="Arial Unicode MS" w:eastAsia="Arial Unicode MS" w:hAnsi="Arial Unicode MS" w:cs="Arial Unicode MS"/>
        </w:rPr>
        <w:t xml:space="preserve">keep the </w:t>
      </w:r>
      <w:r w:rsidR="005E1047">
        <w:rPr>
          <w:rFonts w:ascii="Arial Unicode MS" w:eastAsia="Arial Unicode MS" w:hAnsi="Arial Unicode MS" w:cs="Arial Unicode MS"/>
        </w:rPr>
        <w:lastRenderedPageBreak/>
        <w:t>participant’s</w:t>
      </w:r>
      <w:r w:rsidR="005E1047" w:rsidRPr="00030293">
        <w:rPr>
          <w:rFonts w:ascii="Arial Unicode MS" w:eastAsia="Arial Unicode MS" w:hAnsi="Arial Unicode MS" w:cs="Arial Unicode MS"/>
        </w:rPr>
        <w:t xml:space="preserve"> </w:t>
      </w:r>
      <w:r w:rsidRPr="00030293">
        <w:rPr>
          <w:rFonts w:ascii="Arial Unicode MS" w:eastAsia="Arial Unicode MS" w:hAnsi="Arial Unicode MS" w:cs="Arial Unicode MS"/>
        </w:rPr>
        <w:t>perspective in mind</w:t>
      </w:r>
      <w:r w:rsidR="00AD21A3">
        <w:rPr>
          <w:rFonts w:ascii="Arial Unicode MS" w:eastAsia="Arial Unicode MS" w:hAnsi="Arial Unicode MS" w:cs="Arial Unicode MS"/>
        </w:rPr>
        <w:t>.</w:t>
      </w:r>
      <w:r w:rsidRPr="00030293">
        <w:rPr>
          <w:rFonts w:ascii="Arial Unicode MS" w:eastAsia="Arial Unicode MS" w:hAnsi="Arial Unicode MS" w:cs="Arial Unicode MS"/>
        </w:rPr>
        <w:t xml:space="preserve"> </w:t>
      </w:r>
      <w:r w:rsidR="00EB5A0B">
        <w:rPr>
          <w:rFonts w:ascii="Arial Unicode MS" w:eastAsia="Arial Unicode MS" w:hAnsi="Arial Unicode MS" w:cs="Arial Unicode MS"/>
        </w:rPr>
        <w:t>A</w:t>
      </w:r>
      <w:r w:rsidR="00EB5A0B" w:rsidRPr="00030293">
        <w:rPr>
          <w:rFonts w:ascii="Arial Unicode MS" w:eastAsia="Arial Unicode MS" w:hAnsi="Arial Unicode MS" w:cs="Arial Unicode MS"/>
        </w:rPr>
        <w:t xml:space="preserve">re </w:t>
      </w:r>
      <w:r w:rsidR="00EB5A0B">
        <w:rPr>
          <w:rFonts w:ascii="Arial Unicode MS" w:eastAsia="Arial Unicode MS" w:hAnsi="Arial Unicode MS" w:cs="Arial Unicode MS"/>
        </w:rPr>
        <w:t xml:space="preserve">you </w:t>
      </w:r>
      <w:r w:rsidR="00EB5A0B" w:rsidRPr="00030293">
        <w:rPr>
          <w:rFonts w:ascii="Arial Unicode MS" w:eastAsia="Arial Unicode MS" w:hAnsi="Arial Unicode MS" w:cs="Arial Unicode MS"/>
        </w:rPr>
        <w:t xml:space="preserve">asking participants questions that they </w:t>
      </w:r>
      <w:r w:rsidR="00EB5A0B" w:rsidRPr="00AD21A3">
        <w:rPr>
          <w:rFonts w:ascii="Arial Unicode MS" w:eastAsia="Arial Unicode MS" w:hAnsi="Arial Unicode MS" w:cs="Arial Unicode MS"/>
          <w:i/>
        </w:rPr>
        <w:t>can</w:t>
      </w:r>
      <w:r w:rsidR="00EB5A0B" w:rsidRPr="00030293">
        <w:rPr>
          <w:rFonts w:ascii="Arial Unicode MS" w:eastAsia="Arial Unicode MS" w:hAnsi="Arial Unicode MS" w:cs="Arial Unicode MS"/>
        </w:rPr>
        <w:t xml:space="preserve"> </w:t>
      </w:r>
      <w:proofErr w:type="spellStart"/>
      <w:r w:rsidR="00EB5A0B" w:rsidRPr="00030293">
        <w:rPr>
          <w:rFonts w:ascii="Arial Unicode MS" w:eastAsia="Arial Unicode MS" w:hAnsi="Arial Unicode MS" w:cs="Arial Unicode MS"/>
        </w:rPr>
        <w:t>answer</w:t>
      </w:r>
      <w:proofErr w:type="gramStart"/>
      <w:r w:rsidR="00EB5A0B">
        <w:rPr>
          <w:rFonts w:ascii="Arial Unicode MS" w:eastAsia="Arial Unicode MS" w:hAnsi="Arial Unicode MS" w:cs="Arial Unicode MS"/>
        </w:rPr>
        <w:t>?</w:t>
      </w:r>
      <w:r w:rsidR="005E1047">
        <w:rPr>
          <w:rFonts w:ascii="Arial Unicode MS" w:eastAsia="Arial Unicode MS" w:hAnsi="Arial Unicode MS" w:cs="Arial Unicode MS"/>
        </w:rPr>
        <w:t>Ask</w:t>
      </w:r>
      <w:proofErr w:type="spellEnd"/>
      <w:proofErr w:type="gramEnd"/>
      <w:r w:rsidR="005E1047">
        <w:rPr>
          <w:rFonts w:ascii="Arial Unicode MS" w:eastAsia="Arial Unicode MS" w:hAnsi="Arial Unicode MS" w:cs="Arial Unicode MS"/>
        </w:rPr>
        <w:t xml:space="preserve"> single-focused questions</w:t>
      </w:r>
      <w:r w:rsidR="00664F22">
        <w:rPr>
          <w:rFonts w:ascii="Arial Unicode MS" w:eastAsia="Arial Unicode MS" w:hAnsi="Arial Unicode MS" w:cs="Arial Unicode MS"/>
        </w:rPr>
        <w:t>:</w:t>
      </w:r>
      <w:r w:rsidR="005E1047">
        <w:rPr>
          <w:rFonts w:ascii="Arial Unicode MS" w:eastAsia="Arial Unicode MS" w:hAnsi="Arial Unicode MS" w:cs="Arial Unicode MS"/>
        </w:rPr>
        <w:t xml:space="preserve"> </w:t>
      </w:r>
      <w:r w:rsidR="00664F22">
        <w:rPr>
          <w:rFonts w:ascii="Arial Unicode MS" w:eastAsia="Arial Unicode MS" w:hAnsi="Arial Unicode MS" w:cs="Arial Unicode MS"/>
        </w:rPr>
        <w:t>m</w:t>
      </w:r>
      <w:r w:rsidRPr="00030293">
        <w:rPr>
          <w:rFonts w:ascii="Arial Unicode MS" w:eastAsia="Arial Unicode MS" w:hAnsi="Arial Unicode MS" w:cs="Arial Unicode MS"/>
        </w:rPr>
        <w:t>ulti</w:t>
      </w:r>
      <w:r w:rsidR="00710000" w:rsidRPr="00030293">
        <w:rPr>
          <w:rFonts w:ascii="Arial Unicode MS" w:eastAsia="Arial Unicode MS" w:hAnsi="Arial Unicode MS" w:cs="Arial Unicode MS"/>
        </w:rPr>
        <w:t>-part</w:t>
      </w:r>
      <w:r w:rsidRPr="00030293">
        <w:rPr>
          <w:rFonts w:ascii="Arial Unicode MS" w:eastAsia="Arial Unicode MS" w:hAnsi="Arial Unicode MS" w:cs="Arial Unicode MS"/>
        </w:rPr>
        <w:t xml:space="preserve"> and double-barrelled </w:t>
      </w:r>
      <w:r w:rsidR="00715405" w:rsidRPr="00030293">
        <w:rPr>
          <w:rFonts w:ascii="Arial Unicode MS" w:eastAsia="Arial Unicode MS" w:hAnsi="Arial Unicode MS" w:cs="Arial Unicode MS"/>
        </w:rPr>
        <w:t xml:space="preserve">questions </w:t>
      </w:r>
      <w:r w:rsidRPr="00030293">
        <w:rPr>
          <w:rFonts w:ascii="Arial Unicode MS" w:eastAsia="Arial Unicode MS" w:hAnsi="Arial Unicode MS" w:cs="Arial Unicode MS"/>
        </w:rPr>
        <w:t>ask</w:t>
      </w:r>
      <w:r w:rsidR="00664F22">
        <w:rPr>
          <w:rFonts w:ascii="Arial Unicode MS" w:eastAsia="Arial Unicode MS" w:hAnsi="Arial Unicode MS" w:cs="Arial Unicode MS"/>
        </w:rPr>
        <w:t>ing</w:t>
      </w:r>
      <w:r w:rsidRPr="00030293">
        <w:rPr>
          <w:rFonts w:ascii="Arial Unicode MS" w:eastAsia="Arial Unicode MS" w:hAnsi="Arial Unicode MS" w:cs="Arial Unicode MS"/>
        </w:rPr>
        <w:t xml:space="preserve"> more than one thing</w:t>
      </w:r>
      <w:r w:rsidR="00664F22">
        <w:rPr>
          <w:rFonts w:ascii="Arial Unicode MS" w:eastAsia="Arial Unicode MS" w:hAnsi="Arial Unicode MS" w:cs="Arial Unicode MS"/>
        </w:rPr>
        <w:t xml:space="preserve"> can be</w:t>
      </w:r>
      <w:r w:rsidRPr="00030293">
        <w:rPr>
          <w:rFonts w:ascii="Arial Unicode MS" w:eastAsia="Arial Unicode MS" w:hAnsi="Arial Unicode MS" w:cs="Arial Unicode MS"/>
        </w:rPr>
        <w:t xml:space="preserve"> confusing. </w:t>
      </w:r>
      <w:r w:rsidR="005E1047">
        <w:rPr>
          <w:rFonts w:ascii="Arial Unicode MS" w:eastAsia="Arial Unicode MS" w:hAnsi="Arial Unicode MS" w:cs="Arial Unicode MS"/>
        </w:rPr>
        <w:t>M</w:t>
      </w:r>
      <w:r w:rsidR="009B7778" w:rsidRPr="00030293">
        <w:rPr>
          <w:rFonts w:ascii="Arial Unicode MS" w:eastAsia="Arial Unicode MS" w:hAnsi="Arial Unicode MS" w:cs="Arial Unicode MS"/>
        </w:rPr>
        <w:t>ake sure that you</w:t>
      </w:r>
      <w:r w:rsidR="005E1047">
        <w:rPr>
          <w:rFonts w:ascii="Arial Unicode MS" w:eastAsia="Arial Unicode MS" w:hAnsi="Arial Unicode MS" w:cs="Arial Unicode MS"/>
        </w:rPr>
        <w:t>’r</w:t>
      </w:r>
      <w:r w:rsidR="009B7778" w:rsidRPr="00030293">
        <w:rPr>
          <w:rFonts w:ascii="Arial Unicode MS" w:eastAsia="Arial Unicode MS" w:hAnsi="Arial Unicode MS" w:cs="Arial Unicode MS"/>
        </w:rPr>
        <w:t xml:space="preserve">e thinking from </w:t>
      </w:r>
      <w:r w:rsidR="00664F22" w:rsidRPr="00030293">
        <w:rPr>
          <w:rFonts w:ascii="Arial Unicode MS" w:eastAsia="Arial Unicode MS" w:hAnsi="Arial Unicode MS" w:cs="Arial Unicode MS"/>
        </w:rPr>
        <w:t>your participant</w:t>
      </w:r>
      <w:r w:rsidR="00664F22">
        <w:rPr>
          <w:rFonts w:ascii="Arial Unicode MS" w:eastAsia="Arial Unicode MS" w:hAnsi="Arial Unicode MS" w:cs="Arial Unicode MS"/>
        </w:rPr>
        <w:t>s’</w:t>
      </w:r>
      <w:r w:rsidR="00664F22" w:rsidRPr="00030293">
        <w:rPr>
          <w:rFonts w:ascii="Arial Unicode MS" w:eastAsia="Arial Unicode MS" w:hAnsi="Arial Unicode MS" w:cs="Arial Unicode MS"/>
        </w:rPr>
        <w:t xml:space="preserve"> </w:t>
      </w:r>
      <w:proofErr w:type="gramStart"/>
      <w:r w:rsidR="009B7778" w:rsidRPr="00030293">
        <w:rPr>
          <w:rFonts w:ascii="Arial Unicode MS" w:eastAsia="Arial Unicode MS" w:hAnsi="Arial Unicode MS" w:cs="Arial Unicode MS"/>
        </w:rPr>
        <w:t xml:space="preserve">perspective </w:t>
      </w:r>
      <w:r w:rsidR="005E1047">
        <w:rPr>
          <w:rFonts w:ascii="Arial Unicode MS" w:eastAsia="Arial Unicode MS" w:hAnsi="Arial Unicode MS" w:cs="Arial Unicode MS"/>
        </w:rPr>
        <w:t>,</w:t>
      </w:r>
      <w:proofErr w:type="gramEnd"/>
      <w:r w:rsidR="005E1047">
        <w:rPr>
          <w:rFonts w:ascii="Arial Unicode MS" w:eastAsia="Arial Unicode MS" w:hAnsi="Arial Unicode MS" w:cs="Arial Unicode MS"/>
        </w:rPr>
        <w:t xml:space="preserve"> and orient questions to their language, knowledge and understandings. </w:t>
      </w:r>
    </w:p>
    <w:p w:rsidR="00F43E98" w:rsidRDefault="0092390F" w:rsidP="00AD21A3">
      <w:pPr>
        <w:spacing w:after="0" w:line="360" w:lineRule="auto"/>
        <w:rPr>
          <w:rFonts w:ascii="Arial Unicode MS" w:eastAsia="Arial Unicode MS" w:hAnsi="Arial Unicode MS" w:cs="Arial Unicode MS"/>
        </w:rPr>
      </w:pPr>
      <w:r>
        <w:rPr>
          <w:rFonts w:ascii="Arial Unicode MS" w:eastAsia="Arial Unicode MS" w:hAnsi="Arial Unicode MS" w:cs="Arial Unicode MS"/>
        </w:rPr>
        <w:t>T</w:t>
      </w:r>
      <w:r w:rsidR="00F433CC" w:rsidRPr="00030293">
        <w:rPr>
          <w:rFonts w:ascii="Arial Unicode MS" w:eastAsia="Arial Unicode MS" w:hAnsi="Arial Unicode MS" w:cs="Arial Unicode MS"/>
        </w:rPr>
        <w:t xml:space="preserve">here are no particular </w:t>
      </w:r>
      <w:r w:rsidR="00F433CC" w:rsidRPr="00AD21A3">
        <w:rPr>
          <w:rFonts w:ascii="Arial Unicode MS" w:eastAsia="Arial Unicode MS" w:hAnsi="Arial Unicode MS" w:cs="Arial Unicode MS"/>
          <w:i/>
        </w:rPr>
        <w:t>sampling</w:t>
      </w:r>
      <w:r w:rsidR="00F433CC" w:rsidRPr="00030293">
        <w:rPr>
          <w:rFonts w:ascii="Arial Unicode MS" w:eastAsia="Arial Unicode MS" w:hAnsi="Arial Unicode MS" w:cs="Arial Unicode MS"/>
        </w:rPr>
        <w:t xml:space="preserve"> issues </w:t>
      </w:r>
      <w:r w:rsidRPr="00030293">
        <w:rPr>
          <w:rFonts w:ascii="Arial Unicode MS" w:eastAsia="Arial Unicode MS" w:hAnsi="Arial Unicode MS" w:cs="Arial Unicode MS"/>
        </w:rPr>
        <w:t>relat</w:t>
      </w:r>
      <w:r>
        <w:rPr>
          <w:rFonts w:ascii="Arial Unicode MS" w:eastAsia="Arial Unicode MS" w:hAnsi="Arial Unicode MS" w:cs="Arial Unicode MS"/>
        </w:rPr>
        <w:t>ed</w:t>
      </w:r>
      <w:r w:rsidRPr="00030293">
        <w:rPr>
          <w:rFonts w:ascii="Arial Unicode MS" w:eastAsia="Arial Unicode MS" w:hAnsi="Arial Unicode MS" w:cs="Arial Unicode MS"/>
        </w:rPr>
        <w:t xml:space="preserve"> </w:t>
      </w:r>
      <w:r w:rsidR="000F3276" w:rsidRPr="00030293">
        <w:rPr>
          <w:rFonts w:ascii="Arial Unicode MS" w:eastAsia="Arial Unicode MS" w:hAnsi="Arial Unicode MS" w:cs="Arial Unicode MS"/>
        </w:rPr>
        <w:t xml:space="preserve">specifically </w:t>
      </w:r>
      <w:r w:rsidR="00F433CC" w:rsidRPr="00030293">
        <w:rPr>
          <w:rFonts w:ascii="Arial Unicode MS" w:eastAsia="Arial Unicode MS" w:hAnsi="Arial Unicode MS" w:cs="Arial Unicode MS"/>
        </w:rPr>
        <w:t>to vignette methods</w:t>
      </w:r>
      <w:r>
        <w:rPr>
          <w:rFonts w:ascii="Arial Unicode MS" w:eastAsia="Arial Unicode MS" w:hAnsi="Arial Unicode MS" w:cs="Arial Unicode MS"/>
        </w:rPr>
        <w:t xml:space="preserve"> - </w:t>
      </w:r>
      <w:r w:rsidR="00F433CC" w:rsidRPr="00030293">
        <w:rPr>
          <w:rFonts w:ascii="Arial Unicode MS" w:eastAsia="Arial Unicode MS" w:hAnsi="Arial Unicode MS" w:cs="Arial Unicode MS"/>
        </w:rPr>
        <w:t xml:space="preserve">the different types of sampling </w:t>
      </w:r>
      <w:r>
        <w:rPr>
          <w:rFonts w:ascii="Arial Unicode MS" w:eastAsia="Arial Unicode MS" w:hAnsi="Arial Unicode MS" w:cs="Arial Unicode MS"/>
        </w:rPr>
        <w:t>suitable for</w:t>
      </w:r>
      <w:r w:rsidR="00F433CC" w:rsidRPr="00030293">
        <w:rPr>
          <w:rFonts w:ascii="Arial Unicode MS" w:eastAsia="Arial Unicode MS" w:hAnsi="Arial Unicode MS" w:cs="Arial Unicode MS"/>
        </w:rPr>
        <w:t xml:space="preserve"> qualitative </w:t>
      </w:r>
      <w:r>
        <w:rPr>
          <w:rFonts w:ascii="Arial Unicode MS" w:eastAsia="Arial Unicode MS" w:hAnsi="Arial Unicode MS" w:cs="Arial Unicode MS"/>
        </w:rPr>
        <w:t>research</w:t>
      </w:r>
      <w:r w:rsidR="00AD21A3">
        <w:rPr>
          <w:rFonts w:ascii="Arial Unicode MS" w:eastAsia="Arial Unicode MS" w:hAnsi="Arial Unicode MS" w:cs="Arial Unicode MS"/>
        </w:rPr>
        <w:t xml:space="preserve"> </w:t>
      </w:r>
      <w:r>
        <w:rPr>
          <w:rFonts w:ascii="Arial Unicode MS" w:eastAsia="Arial Unicode MS" w:hAnsi="Arial Unicode MS" w:cs="Arial Unicode MS"/>
        </w:rPr>
        <w:t>are suitable</w:t>
      </w:r>
      <w:r w:rsidR="00F433CC" w:rsidRPr="00030293">
        <w:rPr>
          <w:rFonts w:ascii="Arial Unicode MS" w:eastAsia="Arial Unicode MS" w:hAnsi="Arial Unicode MS" w:cs="Arial Unicode MS"/>
        </w:rPr>
        <w:t xml:space="preserve"> </w:t>
      </w:r>
      <w:r w:rsidR="00664F22">
        <w:rPr>
          <w:rFonts w:ascii="Arial Unicode MS" w:eastAsia="Arial Unicode MS" w:hAnsi="Arial Unicode MS" w:cs="Arial Unicode MS"/>
        </w:rPr>
        <w:t xml:space="preserve">here </w:t>
      </w:r>
      <w:r w:rsidR="00F433CC" w:rsidRPr="00030293">
        <w:rPr>
          <w:rFonts w:ascii="Arial Unicode MS" w:eastAsia="Arial Unicode MS" w:hAnsi="Arial Unicode MS" w:cs="Arial Unicode MS"/>
        </w:rPr>
        <w:t xml:space="preserve">(see </w:t>
      </w:r>
      <w:proofErr w:type="spellStart"/>
      <w:r w:rsidR="00A074F4" w:rsidRPr="00030293">
        <w:rPr>
          <w:rFonts w:ascii="Arial Unicode MS" w:eastAsia="Arial Unicode MS" w:hAnsi="Arial Unicode MS" w:cs="Arial Unicode MS"/>
        </w:rPr>
        <w:t>Bryman</w:t>
      </w:r>
      <w:proofErr w:type="spellEnd"/>
      <w:r w:rsidR="00A074F4" w:rsidRPr="00030293">
        <w:rPr>
          <w:rFonts w:ascii="Arial Unicode MS" w:eastAsia="Arial Unicode MS" w:hAnsi="Arial Unicode MS" w:cs="Arial Unicode MS"/>
        </w:rPr>
        <w:t xml:space="preserve">, 2001; </w:t>
      </w:r>
      <w:r w:rsidR="00F433CC" w:rsidRPr="00030293">
        <w:rPr>
          <w:rFonts w:ascii="Arial Unicode MS" w:eastAsia="Arial Unicode MS" w:hAnsi="Arial Unicode MS" w:cs="Arial Unicode MS"/>
        </w:rPr>
        <w:t xml:space="preserve">Patton, 2002). There are </w:t>
      </w:r>
      <w:r w:rsidR="0083704D" w:rsidRPr="00030293">
        <w:rPr>
          <w:rFonts w:ascii="Arial Unicode MS" w:eastAsia="Arial Unicode MS" w:hAnsi="Arial Unicode MS" w:cs="Arial Unicode MS"/>
        </w:rPr>
        <w:t xml:space="preserve">also </w:t>
      </w:r>
      <w:r w:rsidR="00F433CC" w:rsidRPr="00030293">
        <w:rPr>
          <w:rFonts w:ascii="Arial Unicode MS" w:eastAsia="Arial Unicode MS" w:hAnsi="Arial Unicode MS" w:cs="Arial Unicode MS"/>
        </w:rPr>
        <w:t xml:space="preserve">few prescriptions </w:t>
      </w:r>
      <w:r>
        <w:rPr>
          <w:rFonts w:ascii="Arial Unicode MS" w:eastAsia="Arial Unicode MS" w:hAnsi="Arial Unicode MS" w:cs="Arial Unicode MS"/>
        </w:rPr>
        <w:t xml:space="preserve">in terms of sample </w:t>
      </w:r>
      <w:r w:rsidRPr="00AD21A3">
        <w:rPr>
          <w:rFonts w:ascii="Arial Unicode MS" w:eastAsia="Arial Unicode MS" w:hAnsi="Arial Unicode MS" w:cs="Arial Unicode MS"/>
          <w:i/>
        </w:rPr>
        <w:t>size</w:t>
      </w:r>
      <w:r>
        <w:rPr>
          <w:rFonts w:ascii="Arial Unicode MS" w:eastAsia="Arial Unicode MS" w:hAnsi="Arial Unicode MS" w:cs="Arial Unicode MS"/>
        </w:rPr>
        <w:t>. In a</w:t>
      </w:r>
      <w:r w:rsidR="0083704D" w:rsidRPr="00030293">
        <w:rPr>
          <w:rFonts w:ascii="Arial Unicode MS" w:eastAsia="Arial Unicode MS" w:hAnsi="Arial Unicode MS" w:cs="Arial Unicode MS"/>
        </w:rPr>
        <w:t xml:space="preserve"> vignette stud</w:t>
      </w:r>
      <w:r>
        <w:rPr>
          <w:rFonts w:ascii="Arial Unicode MS" w:eastAsia="Arial Unicode MS" w:hAnsi="Arial Unicode MS" w:cs="Arial Unicode MS"/>
        </w:rPr>
        <w:t xml:space="preserve">y </w:t>
      </w:r>
      <w:r w:rsidR="0083704D" w:rsidRPr="00030293">
        <w:rPr>
          <w:rFonts w:ascii="Arial Unicode MS" w:eastAsia="Arial Unicode MS" w:hAnsi="Arial Unicode MS" w:cs="Arial Unicode MS"/>
        </w:rPr>
        <w:t>you trad</w:t>
      </w:r>
      <w:r>
        <w:rPr>
          <w:rFonts w:ascii="Arial Unicode MS" w:eastAsia="Arial Unicode MS" w:hAnsi="Arial Unicode MS" w:cs="Arial Unicode MS"/>
        </w:rPr>
        <w:t>e</w:t>
      </w:r>
      <w:r w:rsidR="0083704D" w:rsidRPr="00030293">
        <w:rPr>
          <w:rFonts w:ascii="Arial Unicode MS" w:eastAsia="Arial Unicode MS" w:hAnsi="Arial Unicode MS" w:cs="Arial Unicode MS"/>
        </w:rPr>
        <w:t xml:space="preserve"> some depth for breadth of responses</w:t>
      </w:r>
      <w:r>
        <w:rPr>
          <w:rFonts w:ascii="Arial Unicode MS" w:eastAsia="Arial Unicode MS" w:hAnsi="Arial Unicode MS" w:cs="Arial Unicode MS"/>
        </w:rPr>
        <w:t xml:space="preserve"> – meaning in general</w:t>
      </w:r>
      <w:r w:rsidR="0083704D" w:rsidRPr="00030293">
        <w:rPr>
          <w:rFonts w:ascii="Arial Unicode MS" w:eastAsia="Arial Unicode MS" w:hAnsi="Arial Unicode MS" w:cs="Arial Unicode MS"/>
        </w:rPr>
        <w:t xml:space="preserve"> you will need to collect data </w:t>
      </w:r>
      <w:r>
        <w:rPr>
          <w:rFonts w:ascii="Arial Unicode MS" w:eastAsia="Arial Unicode MS" w:hAnsi="Arial Unicode MS" w:cs="Arial Unicode MS"/>
        </w:rPr>
        <w:t xml:space="preserve">from more participants </w:t>
      </w:r>
      <w:r w:rsidR="0083704D" w:rsidRPr="00030293">
        <w:rPr>
          <w:rFonts w:ascii="Arial Unicode MS" w:eastAsia="Arial Unicode MS" w:hAnsi="Arial Unicode MS" w:cs="Arial Unicode MS"/>
        </w:rPr>
        <w:t>than is traditional in</w:t>
      </w:r>
      <w:r w:rsidR="00710000" w:rsidRPr="00030293">
        <w:rPr>
          <w:rFonts w:ascii="Arial Unicode MS" w:eastAsia="Arial Unicode MS" w:hAnsi="Arial Unicode MS" w:cs="Arial Unicode MS"/>
        </w:rPr>
        <w:t>, say, interview-based</w:t>
      </w:r>
      <w:r w:rsidR="0083704D" w:rsidRPr="00030293">
        <w:rPr>
          <w:rFonts w:ascii="Arial Unicode MS" w:eastAsia="Arial Unicode MS" w:hAnsi="Arial Unicode MS" w:cs="Arial Unicode MS"/>
        </w:rPr>
        <w:t xml:space="preserve"> qualitative studies. The </w:t>
      </w:r>
      <w:r>
        <w:rPr>
          <w:rFonts w:ascii="Arial Unicode MS" w:eastAsia="Arial Unicode MS" w:hAnsi="Arial Unicode MS" w:cs="Arial Unicode MS"/>
        </w:rPr>
        <w:t>sample size</w:t>
      </w:r>
      <w:r w:rsidR="0083704D" w:rsidRPr="00030293">
        <w:rPr>
          <w:rFonts w:ascii="Arial Unicode MS" w:eastAsia="Arial Unicode MS" w:hAnsi="Arial Unicode MS" w:cs="Arial Unicode MS"/>
        </w:rPr>
        <w:t xml:space="preserve"> you need will largely be determined by your study design</w:t>
      </w:r>
      <w:r w:rsidR="00AD21A3">
        <w:rPr>
          <w:rFonts w:ascii="Arial Unicode MS" w:eastAsia="Arial Unicode MS" w:hAnsi="Arial Unicode MS" w:cs="Arial Unicode MS"/>
        </w:rPr>
        <w:t>. If you have lots of different versions of your vignette</w:t>
      </w:r>
      <w:r w:rsidR="00F43E98">
        <w:rPr>
          <w:rFonts w:ascii="Arial Unicode MS" w:eastAsia="Arial Unicode MS" w:hAnsi="Arial Unicode MS" w:cs="Arial Unicode MS"/>
        </w:rPr>
        <w:t>,</w:t>
      </w:r>
      <w:r w:rsidR="00AD21A3">
        <w:rPr>
          <w:rFonts w:ascii="Arial Unicode MS" w:eastAsia="Arial Unicode MS" w:hAnsi="Arial Unicode MS" w:cs="Arial Unicode MS"/>
        </w:rPr>
        <w:t xml:space="preserve"> then you will need more participants to allow for enough data to make meaningful comparisons. Likewise, the more comparisons you want to make between participant groups (e.g.</w:t>
      </w:r>
      <w:r w:rsidR="00F43E98">
        <w:rPr>
          <w:rFonts w:ascii="Arial Unicode MS" w:eastAsia="Arial Unicode MS" w:hAnsi="Arial Unicode MS" w:cs="Arial Unicode MS"/>
        </w:rPr>
        <w:t xml:space="preserve"> based on</w:t>
      </w:r>
      <w:r w:rsidR="00AD21A3">
        <w:rPr>
          <w:rFonts w:ascii="Arial Unicode MS" w:eastAsia="Arial Unicode MS" w:hAnsi="Arial Unicode MS" w:cs="Arial Unicode MS"/>
        </w:rPr>
        <w:t xml:space="preserve"> gender or age) then the more people you will need to recruit. In general, a study with two </w:t>
      </w:r>
      <w:r w:rsidR="00F43E98">
        <w:rPr>
          <w:rFonts w:ascii="Arial Unicode MS" w:eastAsia="Arial Unicode MS" w:hAnsi="Arial Unicode MS" w:cs="Arial Unicode MS"/>
        </w:rPr>
        <w:t xml:space="preserve">vignettes </w:t>
      </w:r>
      <w:r w:rsidR="00AD21A3">
        <w:rPr>
          <w:rFonts w:ascii="Arial Unicode MS" w:eastAsia="Arial Unicode MS" w:hAnsi="Arial Unicode MS" w:cs="Arial Unicode MS"/>
        </w:rPr>
        <w:t>(like ours) would need around 60 people (30 in each version of the vignette)</w:t>
      </w:r>
      <w:r w:rsidR="00A76A10">
        <w:rPr>
          <w:rFonts w:ascii="Arial Unicode MS" w:eastAsia="Arial Unicode MS" w:hAnsi="Arial Unicode MS" w:cs="Arial Unicode MS"/>
        </w:rPr>
        <w:t xml:space="preserve"> to provide </w:t>
      </w:r>
      <w:r w:rsidR="00EB5A0B">
        <w:rPr>
          <w:rFonts w:ascii="Arial Unicode MS" w:eastAsia="Arial Unicode MS" w:hAnsi="Arial Unicode MS" w:cs="Arial Unicode MS"/>
        </w:rPr>
        <w:t>sufficient</w:t>
      </w:r>
      <w:r w:rsidR="00A76A10">
        <w:rPr>
          <w:rFonts w:ascii="Arial Unicode MS" w:eastAsia="Arial Unicode MS" w:hAnsi="Arial Unicode MS" w:cs="Arial Unicode MS"/>
        </w:rPr>
        <w:t xml:space="preserve"> data for analysis and comparison</w:t>
      </w:r>
      <w:r w:rsidR="00AD21A3">
        <w:rPr>
          <w:rFonts w:ascii="Arial Unicode MS" w:eastAsia="Arial Unicode MS" w:hAnsi="Arial Unicode MS" w:cs="Arial Unicode MS"/>
        </w:rPr>
        <w:t xml:space="preserve">. However, with three versions of the vignette, you </w:t>
      </w:r>
      <w:r w:rsidR="00F43E98">
        <w:rPr>
          <w:rFonts w:ascii="Arial Unicode MS" w:eastAsia="Arial Unicode MS" w:hAnsi="Arial Unicode MS" w:cs="Arial Unicode MS"/>
        </w:rPr>
        <w:t>would probably need</w:t>
      </w:r>
      <w:r w:rsidR="00AD21A3">
        <w:rPr>
          <w:rFonts w:ascii="Arial Unicode MS" w:eastAsia="Arial Unicode MS" w:hAnsi="Arial Unicode MS" w:cs="Arial Unicode MS"/>
        </w:rPr>
        <w:t xml:space="preserve"> 90 to make the comparison work</w:t>
      </w:r>
      <w:r w:rsidR="00F43E98">
        <w:rPr>
          <w:rFonts w:ascii="Arial Unicode MS" w:eastAsia="Arial Unicode MS" w:hAnsi="Arial Unicode MS" w:cs="Arial Unicode MS"/>
        </w:rPr>
        <w:t xml:space="preserve">. Similarly, if you had two versions of the vignette and wanted to </w:t>
      </w:r>
      <w:r w:rsidR="00664F22">
        <w:rPr>
          <w:rFonts w:ascii="Arial Unicode MS" w:eastAsia="Arial Unicode MS" w:hAnsi="Arial Unicode MS" w:cs="Arial Unicode MS"/>
        </w:rPr>
        <w:t xml:space="preserve">compare </w:t>
      </w:r>
      <w:r w:rsidR="00F43E98">
        <w:rPr>
          <w:rFonts w:ascii="Arial Unicode MS" w:eastAsia="Arial Unicode MS" w:hAnsi="Arial Unicode MS" w:cs="Arial Unicode MS"/>
        </w:rPr>
        <w:t>two participant groups (e.g. men and women), then you may need 120. As you can see</w:t>
      </w:r>
      <w:r w:rsidR="00EB5A0B">
        <w:rPr>
          <w:rFonts w:ascii="Arial Unicode MS" w:eastAsia="Arial Unicode MS" w:hAnsi="Arial Unicode MS" w:cs="Arial Unicode MS"/>
        </w:rPr>
        <w:t>,</w:t>
      </w:r>
      <w:r w:rsidR="00F43E98">
        <w:rPr>
          <w:rFonts w:ascii="Arial Unicode MS" w:eastAsia="Arial Unicode MS" w:hAnsi="Arial Unicode MS" w:cs="Arial Unicode MS"/>
        </w:rPr>
        <w:t xml:space="preserve"> this can get </w:t>
      </w:r>
      <w:r w:rsidR="00FF5B95">
        <w:rPr>
          <w:rFonts w:ascii="Arial Unicode MS" w:eastAsia="Arial Unicode MS" w:hAnsi="Arial Unicode MS" w:cs="Arial Unicode MS"/>
        </w:rPr>
        <w:t xml:space="preserve">large </w:t>
      </w:r>
      <w:r w:rsidR="00F43E98">
        <w:rPr>
          <w:rFonts w:ascii="Arial Unicode MS" w:eastAsia="Arial Unicode MS" w:hAnsi="Arial Unicode MS" w:cs="Arial Unicode MS"/>
        </w:rPr>
        <w:t xml:space="preserve">very quickly, and so you will need to </w:t>
      </w:r>
      <w:r w:rsidR="0099752D">
        <w:rPr>
          <w:rFonts w:ascii="Arial Unicode MS" w:eastAsia="Arial Unicode MS" w:hAnsi="Arial Unicode MS" w:cs="Arial Unicode MS"/>
        </w:rPr>
        <w:t>take this into account in designing your study</w:t>
      </w:r>
      <w:r w:rsidR="00F43E98">
        <w:rPr>
          <w:rFonts w:ascii="Arial Unicode MS" w:eastAsia="Arial Unicode MS" w:hAnsi="Arial Unicode MS" w:cs="Arial Unicode MS"/>
        </w:rPr>
        <w:t xml:space="preserve"> (see point 2 above).</w:t>
      </w:r>
    </w:p>
    <w:p w:rsidR="00715405" w:rsidRDefault="00715405" w:rsidP="00030293">
      <w:pPr>
        <w:spacing w:after="0" w:line="360" w:lineRule="auto"/>
        <w:rPr>
          <w:rFonts w:ascii="Arial Unicode MS" w:eastAsia="Arial Unicode MS" w:hAnsi="Arial Unicode MS" w:cs="Arial Unicode MS"/>
        </w:rPr>
      </w:pPr>
    </w:p>
    <w:p w:rsidR="00F43E98" w:rsidRDefault="00F43E98" w:rsidP="00F43E98">
      <w:pPr>
        <w:spacing w:after="0" w:line="360" w:lineRule="auto"/>
        <w:rPr>
          <w:rFonts w:ascii="Arial Unicode MS" w:eastAsia="Arial Unicode MS" w:hAnsi="Arial Unicode MS" w:cs="Arial Unicode MS"/>
        </w:rPr>
      </w:pPr>
      <w:r w:rsidRPr="00030293">
        <w:rPr>
          <w:rFonts w:ascii="Arial Unicode MS" w:eastAsia="Arial Unicode MS" w:hAnsi="Arial Unicode MS" w:cs="Arial Unicode MS"/>
        </w:rPr>
        <w:t>The usual ethical processes</w:t>
      </w:r>
      <w:r>
        <w:rPr>
          <w:rFonts w:ascii="Arial Unicode MS" w:eastAsia="Arial Unicode MS" w:hAnsi="Arial Unicode MS" w:cs="Arial Unicode MS"/>
        </w:rPr>
        <w:t xml:space="preserve"> for research (BPS, 2013)</w:t>
      </w:r>
      <w:r w:rsidRPr="00030293">
        <w:rPr>
          <w:rFonts w:ascii="Arial Unicode MS" w:eastAsia="Arial Unicode MS" w:hAnsi="Arial Unicode MS" w:cs="Arial Unicode MS"/>
        </w:rPr>
        <w:t xml:space="preserve"> apply, including providing participants with a comprehensive information sheet</w:t>
      </w:r>
      <w:r>
        <w:rPr>
          <w:rFonts w:ascii="Arial Unicode MS" w:eastAsia="Arial Unicode MS" w:hAnsi="Arial Unicode MS" w:cs="Arial Unicode MS"/>
        </w:rPr>
        <w:t xml:space="preserve"> and </w:t>
      </w:r>
      <w:r w:rsidRPr="00030293">
        <w:rPr>
          <w:rFonts w:ascii="Arial Unicode MS" w:eastAsia="Arial Unicode MS" w:hAnsi="Arial Unicode MS" w:cs="Arial Unicode MS"/>
        </w:rPr>
        <w:t xml:space="preserve">requiring some process of consent. </w:t>
      </w:r>
      <w:r>
        <w:rPr>
          <w:rFonts w:ascii="Arial Unicode MS" w:eastAsia="Arial Unicode MS" w:hAnsi="Arial Unicode MS" w:cs="Arial Unicode MS"/>
        </w:rPr>
        <w:t>Care</w:t>
      </w:r>
      <w:r w:rsidR="000C0FAB" w:rsidRPr="00030293">
        <w:rPr>
          <w:rFonts w:ascii="Arial Unicode MS" w:eastAsia="Arial Unicode MS" w:hAnsi="Arial Unicode MS" w:cs="Arial Unicode MS"/>
        </w:rPr>
        <w:t xml:space="preserve"> does need to be taken in how the study is described to people invited to take part. You don’t want </w:t>
      </w:r>
      <w:r w:rsidR="000C0FAB" w:rsidRPr="00030293">
        <w:rPr>
          <w:rFonts w:ascii="Arial Unicode MS" w:eastAsia="Arial Unicode MS" w:hAnsi="Arial Unicode MS" w:cs="Arial Unicode MS"/>
        </w:rPr>
        <w:lastRenderedPageBreak/>
        <w:t>participants to be faced with a (potentially distressing) vignette scenario they were not expecting</w:t>
      </w:r>
      <w:r>
        <w:rPr>
          <w:rFonts w:ascii="Arial Unicode MS" w:eastAsia="Arial Unicode MS" w:hAnsi="Arial Unicode MS" w:cs="Arial Unicode MS"/>
        </w:rPr>
        <w:t xml:space="preserve"> and so a brief description of what topics the vignette will cover is necessary. If your study is online, consent can be in the form of a tick box accompanied by a short declarative </w:t>
      </w:r>
      <w:r w:rsidR="00C56289">
        <w:rPr>
          <w:rFonts w:ascii="Arial Unicode MS" w:eastAsia="Arial Unicode MS" w:hAnsi="Arial Unicode MS" w:cs="Arial Unicode MS"/>
        </w:rPr>
        <w:t>statement</w:t>
      </w:r>
      <w:r>
        <w:rPr>
          <w:rFonts w:ascii="Arial Unicode MS" w:eastAsia="Arial Unicode MS" w:hAnsi="Arial Unicode MS" w:cs="Arial Unicode MS"/>
        </w:rPr>
        <w:t xml:space="preserve">, e.g. “by ticking this box I indicate that I have read the information about this study and I agree to take part”. You can also manage participant access to the study, so that they cannot see the vignette or the questions until after they have given consent. This is a good idea as it means </w:t>
      </w:r>
      <w:r w:rsidR="0099752D">
        <w:rPr>
          <w:rFonts w:ascii="Arial Unicode MS" w:eastAsia="Arial Unicode MS" w:hAnsi="Arial Unicode MS" w:cs="Arial Unicode MS"/>
        </w:rPr>
        <w:t xml:space="preserve">ensures all participants have </w:t>
      </w:r>
      <w:r>
        <w:rPr>
          <w:rFonts w:ascii="Arial Unicode MS" w:eastAsia="Arial Unicode MS" w:hAnsi="Arial Unicode MS" w:cs="Arial Unicode MS"/>
        </w:rPr>
        <w:t xml:space="preserve">given their consent to take part. </w:t>
      </w:r>
      <w:r w:rsidR="00FF5B95">
        <w:rPr>
          <w:rFonts w:ascii="Arial Unicode MS" w:eastAsia="Arial Unicode MS" w:hAnsi="Arial Unicode MS" w:cs="Arial Unicode MS"/>
        </w:rPr>
        <w:t>If</w:t>
      </w:r>
      <w:r w:rsidR="00C56289">
        <w:rPr>
          <w:rFonts w:ascii="Arial Unicode MS" w:eastAsia="Arial Unicode MS" w:hAnsi="Arial Unicode MS" w:cs="Arial Unicode MS"/>
        </w:rPr>
        <w:t xml:space="preserve"> your study is offline, then you can give your participants a hard copy </w:t>
      </w:r>
      <w:r w:rsidR="0099752D">
        <w:rPr>
          <w:rFonts w:ascii="Arial Unicode MS" w:eastAsia="Arial Unicode MS" w:hAnsi="Arial Unicode MS" w:cs="Arial Unicode MS"/>
        </w:rPr>
        <w:t xml:space="preserve">of your </w:t>
      </w:r>
      <w:r w:rsidR="00C56289">
        <w:rPr>
          <w:rFonts w:ascii="Arial Unicode MS" w:eastAsia="Arial Unicode MS" w:hAnsi="Arial Unicode MS" w:cs="Arial Unicode MS"/>
        </w:rPr>
        <w:t>information sheet, and ask them to sign a consent form, before you give them the vignette and the accompanying questions.</w:t>
      </w:r>
    </w:p>
    <w:p w:rsidR="00F43E98" w:rsidRDefault="00F43E98" w:rsidP="00030293">
      <w:pPr>
        <w:spacing w:after="0" w:line="360" w:lineRule="auto"/>
        <w:rPr>
          <w:rFonts w:ascii="Arial Unicode MS" w:eastAsia="Arial Unicode MS" w:hAnsi="Arial Unicode MS" w:cs="Arial Unicode MS"/>
        </w:rPr>
      </w:pPr>
    </w:p>
    <w:p w:rsidR="00C56289" w:rsidRDefault="00F43E98" w:rsidP="00C56289">
      <w:pPr>
        <w:spacing w:after="0" w:line="360" w:lineRule="auto"/>
        <w:rPr>
          <w:rFonts w:ascii="Arial Unicode MS" w:eastAsia="Arial Unicode MS" w:hAnsi="Arial Unicode MS" w:cs="Arial Unicode MS"/>
        </w:rPr>
      </w:pPr>
      <w:r>
        <w:rPr>
          <w:rFonts w:ascii="Arial Unicode MS" w:eastAsia="Arial Unicode MS" w:hAnsi="Arial Unicode MS" w:cs="Arial Unicode MS"/>
        </w:rPr>
        <w:t>Participants are entitled to withdraw their data during and after taking part</w:t>
      </w:r>
      <w:r w:rsidR="00FF5B95">
        <w:rPr>
          <w:rFonts w:ascii="Arial Unicode MS" w:eastAsia="Arial Unicode MS" w:hAnsi="Arial Unicode MS" w:cs="Arial Unicode MS"/>
        </w:rPr>
        <w:t xml:space="preserve"> (BPS, 2013)</w:t>
      </w:r>
      <w:r w:rsidR="002024D6">
        <w:rPr>
          <w:rFonts w:ascii="Arial Unicode MS" w:eastAsia="Arial Unicode MS" w:hAnsi="Arial Unicode MS" w:cs="Arial Unicode MS"/>
        </w:rPr>
        <w:t>;</w:t>
      </w:r>
      <w:r>
        <w:rPr>
          <w:rFonts w:ascii="Arial Unicode MS" w:eastAsia="Arial Unicode MS" w:hAnsi="Arial Unicode MS" w:cs="Arial Unicode MS"/>
        </w:rPr>
        <w:t xml:space="preserve"> although in practice this can be hard to manage. If you</w:t>
      </w:r>
      <w:r w:rsidR="00C56289">
        <w:rPr>
          <w:rFonts w:ascii="Arial Unicode MS" w:eastAsia="Arial Unicode MS" w:hAnsi="Arial Unicode MS" w:cs="Arial Unicode MS"/>
        </w:rPr>
        <w:t>r</w:t>
      </w:r>
      <w:r>
        <w:rPr>
          <w:rFonts w:ascii="Arial Unicode MS" w:eastAsia="Arial Unicode MS" w:hAnsi="Arial Unicode MS" w:cs="Arial Unicode MS"/>
        </w:rPr>
        <w:t xml:space="preserve"> study is online,</w:t>
      </w:r>
      <w:r w:rsidR="00C56289">
        <w:rPr>
          <w:rFonts w:ascii="Arial Unicode MS" w:eastAsia="Arial Unicode MS" w:hAnsi="Arial Unicode MS" w:cs="Arial Unicode MS"/>
        </w:rPr>
        <w:t xml:space="preserve"> then withdrawal is usually managed by participants simply closing the browser window, at which point none of their data is stored. This process needs to be described </w:t>
      </w:r>
      <w:r w:rsidR="00A76A10">
        <w:rPr>
          <w:rFonts w:ascii="Arial Unicode MS" w:eastAsia="Arial Unicode MS" w:hAnsi="Arial Unicode MS" w:cs="Arial Unicode MS"/>
        </w:rPr>
        <w:t xml:space="preserve">to participants in </w:t>
      </w:r>
      <w:r w:rsidR="00C56289">
        <w:rPr>
          <w:rFonts w:ascii="Arial Unicode MS" w:eastAsia="Arial Unicode MS" w:hAnsi="Arial Unicode MS" w:cs="Arial Unicode MS"/>
        </w:rPr>
        <w:t>the information</w:t>
      </w:r>
      <w:r w:rsidR="002024D6">
        <w:rPr>
          <w:rFonts w:ascii="Arial Unicode MS" w:eastAsia="Arial Unicode MS" w:hAnsi="Arial Unicode MS" w:cs="Arial Unicode MS"/>
        </w:rPr>
        <w:t xml:space="preserve"> sheet</w:t>
      </w:r>
      <w:r w:rsidR="00C56289">
        <w:rPr>
          <w:rFonts w:ascii="Arial Unicode MS" w:eastAsia="Arial Unicode MS" w:hAnsi="Arial Unicode MS" w:cs="Arial Unicode MS"/>
        </w:rPr>
        <w:t>. It is possible using online survey software to make particular questions mandatory but – outside of the question about consent – this is not a good idea, as participants have the right to refuse to answer any specific question.</w:t>
      </w:r>
      <w:r w:rsidR="00FF5B95">
        <w:rPr>
          <w:rFonts w:ascii="Arial Unicode MS" w:eastAsia="Arial Unicode MS" w:hAnsi="Arial Unicode MS" w:cs="Arial Unicode MS"/>
        </w:rPr>
        <w:t xml:space="preserve"> To enable withdrawal</w:t>
      </w:r>
      <w:r w:rsidR="00C56289">
        <w:rPr>
          <w:rFonts w:ascii="Arial Unicode MS" w:eastAsia="Arial Unicode MS" w:hAnsi="Arial Unicode MS" w:cs="Arial Unicode MS"/>
        </w:rPr>
        <w:t xml:space="preserve"> after </w:t>
      </w:r>
      <w:r w:rsidR="00FF5B95">
        <w:rPr>
          <w:rFonts w:ascii="Arial Unicode MS" w:eastAsia="Arial Unicode MS" w:hAnsi="Arial Unicode MS" w:cs="Arial Unicode MS"/>
        </w:rPr>
        <w:t>taking part</w:t>
      </w:r>
      <w:r w:rsidR="00C56289">
        <w:rPr>
          <w:rFonts w:ascii="Arial Unicode MS" w:eastAsia="Arial Unicode MS" w:hAnsi="Arial Unicode MS" w:cs="Arial Unicode MS"/>
        </w:rPr>
        <w:t xml:space="preserve">, online survey software can generate a unique participant ID for each participant. Participants can then email this ID to the researcher and request that their data is deleted. Likewise, if the data is offline, then the researcher can give each participant a unique </w:t>
      </w:r>
      <w:r w:rsidR="00FF5B95">
        <w:rPr>
          <w:rFonts w:ascii="Arial Unicode MS" w:eastAsia="Arial Unicode MS" w:hAnsi="Arial Unicode MS" w:cs="Arial Unicode MS"/>
        </w:rPr>
        <w:t xml:space="preserve">ID that they can use to withdraw. If this is the case, then all </w:t>
      </w:r>
      <w:r w:rsidR="0099752D">
        <w:rPr>
          <w:rFonts w:ascii="Arial Unicode MS" w:eastAsia="Arial Unicode MS" w:hAnsi="Arial Unicode MS" w:cs="Arial Unicode MS"/>
        </w:rPr>
        <w:t xml:space="preserve">electronic and </w:t>
      </w:r>
      <w:r w:rsidR="00FF5B95">
        <w:rPr>
          <w:rFonts w:ascii="Arial Unicode MS" w:eastAsia="Arial Unicode MS" w:hAnsi="Arial Unicode MS" w:cs="Arial Unicode MS"/>
        </w:rPr>
        <w:t xml:space="preserve">hardcopy data should be destroyed (e.g. </w:t>
      </w:r>
      <w:r w:rsidR="0099752D">
        <w:rPr>
          <w:rFonts w:ascii="Arial Unicode MS" w:eastAsia="Arial Unicode MS" w:hAnsi="Arial Unicode MS" w:cs="Arial Unicode MS"/>
        </w:rPr>
        <w:t xml:space="preserve">deleted and </w:t>
      </w:r>
      <w:r w:rsidR="00FF5B95">
        <w:rPr>
          <w:rFonts w:ascii="Arial Unicode MS" w:eastAsia="Arial Unicode MS" w:hAnsi="Arial Unicode MS" w:cs="Arial Unicode MS"/>
        </w:rPr>
        <w:t xml:space="preserve">shredded). It is not mandatory that participants be allowed to withdraw their data after taking part, although it is considered good ethical practice (BPS, 2013). If you do wish </w:t>
      </w:r>
      <w:r w:rsidR="00FF5B95">
        <w:rPr>
          <w:rFonts w:ascii="Arial Unicode MS" w:eastAsia="Arial Unicode MS" w:hAnsi="Arial Unicode MS" w:cs="Arial Unicode MS"/>
        </w:rPr>
        <w:lastRenderedPageBreak/>
        <w:t xml:space="preserve">to allow participants to withdraw it is a good idea to set a time limit on this, e.g. one month after participation or by </w:t>
      </w:r>
      <w:r w:rsidR="00205324">
        <w:rPr>
          <w:rFonts w:ascii="Arial Unicode MS" w:eastAsia="Arial Unicode MS" w:hAnsi="Arial Unicode MS" w:cs="Arial Unicode MS"/>
        </w:rPr>
        <w:t>a particular date</w:t>
      </w:r>
      <w:r w:rsidR="00FF5B95">
        <w:rPr>
          <w:rFonts w:ascii="Arial Unicode MS" w:eastAsia="Arial Unicode MS" w:hAnsi="Arial Unicode MS" w:cs="Arial Unicode MS"/>
        </w:rPr>
        <w:t>. This should be a dat</w:t>
      </w:r>
      <w:r w:rsidR="00205324">
        <w:rPr>
          <w:rFonts w:ascii="Arial Unicode MS" w:eastAsia="Arial Unicode MS" w:hAnsi="Arial Unicode MS" w:cs="Arial Unicode MS"/>
        </w:rPr>
        <w:t>e</w:t>
      </w:r>
      <w:r w:rsidR="00FF5B95">
        <w:rPr>
          <w:rFonts w:ascii="Arial Unicode MS" w:eastAsia="Arial Unicode MS" w:hAnsi="Arial Unicode MS" w:cs="Arial Unicode MS"/>
        </w:rPr>
        <w:t xml:space="preserve"> that will enable you to realistically complete your analysis and finalise your report, after which no withdrawal of data would be possible.</w:t>
      </w:r>
    </w:p>
    <w:p w:rsidR="00C56289" w:rsidRDefault="00C56289" w:rsidP="00C56289">
      <w:pPr>
        <w:spacing w:after="0" w:line="360" w:lineRule="auto"/>
        <w:rPr>
          <w:rFonts w:ascii="Arial Unicode MS" w:eastAsia="Arial Unicode MS" w:hAnsi="Arial Unicode MS" w:cs="Arial Unicode MS"/>
        </w:rPr>
      </w:pPr>
    </w:p>
    <w:p w:rsidR="008C08DA" w:rsidRPr="00030293" w:rsidRDefault="00C56289" w:rsidP="00030293">
      <w:pPr>
        <w:spacing w:after="0" w:line="360" w:lineRule="auto"/>
        <w:rPr>
          <w:rFonts w:ascii="Arial Unicode MS" w:eastAsia="Arial Unicode MS" w:hAnsi="Arial Unicode MS" w:cs="Arial Unicode MS"/>
          <w:b/>
        </w:rPr>
      </w:pPr>
      <w:r>
        <w:rPr>
          <w:rFonts w:ascii="Arial Unicode MS" w:eastAsia="Arial Unicode MS" w:hAnsi="Arial Unicode MS" w:cs="Arial Unicode MS"/>
        </w:rPr>
        <w:t xml:space="preserve"> </w:t>
      </w:r>
      <w:r w:rsidR="001E0F96" w:rsidRPr="00030293">
        <w:rPr>
          <w:rFonts w:ascii="Arial Unicode MS" w:eastAsia="Arial Unicode MS" w:hAnsi="Arial Unicode MS" w:cs="Arial Unicode MS"/>
          <w:b/>
        </w:rPr>
        <w:t>S</w:t>
      </w:r>
      <w:r w:rsidR="009D7ED3" w:rsidRPr="00030293">
        <w:rPr>
          <w:rFonts w:ascii="Arial Unicode MS" w:eastAsia="Arial Unicode MS" w:hAnsi="Arial Unicode MS" w:cs="Arial Unicode MS"/>
          <w:b/>
        </w:rPr>
        <w:t>teps to using vignettes</w:t>
      </w:r>
    </w:p>
    <w:p w:rsidR="005E3E3A" w:rsidRPr="00030293" w:rsidRDefault="00DE364E" w:rsidP="00030293">
      <w:pPr>
        <w:spacing w:after="0" w:line="360" w:lineRule="auto"/>
        <w:rPr>
          <w:rFonts w:ascii="Arial Unicode MS" w:eastAsia="Arial Unicode MS" w:hAnsi="Arial Unicode MS" w:cs="Arial Unicode MS"/>
        </w:rPr>
      </w:pPr>
      <w:r>
        <w:rPr>
          <w:rFonts w:ascii="Arial Unicode MS" w:eastAsia="Arial Unicode MS" w:hAnsi="Arial Unicode MS" w:cs="Arial Unicode MS"/>
        </w:rPr>
        <w:t>The steps in v</w:t>
      </w:r>
      <w:r w:rsidR="005E3E3A" w:rsidRPr="00030293">
        <w:rPr>
          <w:rFonts w:ascii="Arial Unicode MS" w:eastAsia="Arial Unicode MS" w:hAnsi="Arial Unicode MS" w:cs="Arial Unicode MS"/>
        </w:rPr>
        <w:t xml:space="preserve">ignette studies </w:t>
      </w:r>
      <w:r>
        <w:rPr>
          <w:rFonts w:ascii="Arial Unicode MS" w:eastAsia="Arial Unicode MS" w:hAnsi="Arial Unicode MS" w:cs="Arial Unicode MS"/>
        </w:rPr>
        <w:t>are similar to</w:t>
      </w:r>
      <w:r w:rsidR="005E3E3A" w:rsidRPr="00030293">
        <w:rPr>
          <w:rFonts w:ascii="Arial Unicode MS" w:eastAsia="Arial Unicode MS" w:hAnsi="Arial Unicode MS" w:cs="Arial Unicode MS"/>
        </w:rPr>
        <w:t xml:space="preserve"> </w:t>
      </w:r>
      <w:r w:rsidR="0099752D">
        <w:rPr>
          <w:rFonts w:ascii="Arial Unicode MS" w:eastAsia="Arial Unicode MS" w:hAnsi="Arial Unicode MS" w:cs="Arial Unicode MS"/>
        </w:rPr>
        <w:t xml:space="preserve">those of </w:t>
      </w:r>
      <w:r w:rsidR="005E3E3A" w:rsidRPr="00030293">
        <w:rPr>
          <w:rFonts w:ascii="Arial Unicode MS" w:eastAsia="Arial Unicode MS" w:hAnsi="Arial Unicode MS" w:cs="Arial Unicode MS"/>
        </w:rPr>
        <w:t>many other qualitative methods:</w:t>
      </w:r>
    </w:p>
    <w:p w:rsidR="004D69DC" w:rsidRPr="004D69DC" w:rsidRDefault="005E3E3A" w:rsidP="004D69DC">
      <w:pPr>
        <w:pStyle w:val="ListParagraph"/>
        <w:numPr>
          <w:ilvl w:val="0"/>
          <w:numId w:val="7"/>
        </w:numPr>
        <w:spacing w:after="0" w:line="360" w:lineRule="auto"/>
        <w:jc w:val="left"/>
        <w:rPr>
          <w:rFonts w:ascii="Arial Unicode MS" w:eastAsia="Arial Unicode MS" w:hAnsi="Arial Unicode MS" w:cs="Arial Unicode MS"/>
          <w:i/>
        </w:rPr>
      </w:pPr>
      <w:r w:rsidRPr="00030293">
        <w:rPr>
          <w:rFonts w:ascii="Arial Unicode MS" w:eastAsia="Arial Unicode MS" w:hAnsi="Arial Unicode MS" w:cs="Arial Unicode MS"/>
          <w:i/>
        </w:rPr>
        <w:t>Understanding the Background</w:t>
      </w:r>
      <w:r w:rsidRPr="00030293">
        <w:rPr>
          <w:rFonts w:ascii="Arial Unicode MS" w:eastAsia="Arial Unicode MS" w:hAnsi="Arial Unicode MS" w:cs="Arial Unicode MS"/>
        </w:rPr>
        <w:t xml:space="preserve">: A thorough review of the literature in </w:t>
      </w:r>
      <w:r w:rsidR="002E69F6" w:rsidRPr="00030293">
        <w:rPr>
          <w:rFonts w:ascii="Arial Unicode MS" w:eastAsia="Arial Unicode MS" w:hAnsi="Arial Unicode MS" w:cs="Arial Unicode MS"/>
        </w:rPr>
        <w:t>your research area</w:t>
      </w:r>
      <w:r w:rsidRPr="00030293">
        <w:rPr>
          <w:rFonts w:ascii="Arial Unicode MS" w:eastAsia="Arial Unicode MS" w:hAnsi="Arial Unicode MS" w:cs="Arial Unicode MS"/>
        </w:rPr>
        <w:t xml:space="preserve"> is </w:t>
      </w:r>
      <w:r w:rsidR="00DE364E">
        <w:rPr>
          <w:rFonts w:ascii="Arial Unicode MS" w:eastAsia="Arial Unicode MS" w:hAnsi="Arial Unicode MS" w:cs="Arial Unicode MS"/>
        </w:rPr>
        <w:t>particularly</w:t>
      </w:r>
      <w:r w:rsidR="00DE364E" w:rsidRPr="00030293">
        <w:rPr>
          <w:rFonts w:ascii="Arial Unicode MS" w:eastAsia="Arial Unicode MS" w:hAnsi="Arial Unicode MS" w:cs="Arial Unicode MS"/>
        </w:rPr>
        <w:t xml:space="preserve"> </w:t>
      </w:r>
      <w:r w:rsidRPr="00030293">
        <w:rPr>
          <w:rFonts w:ascii="Arial Unicode MS" w:eastAsia="Arial Unicode MS" w:hAnsi="Arial Unicode MS" w:cs="Arial Unicode MS"/>
        </w:rPr>
        <w:t xml:space="preserve">important </w:t>
      </w:r>
      <w:r w:rsidR="00DE364E">
        <w:rPr>
          <w:rFonts w:ascii="Arial Unicode MS" w:eastAsia="Arial Unicode MS" w:hAnsi="Arial Unicode MS" w:cs="Arial Unicode MS"/>
        </w:rPr>
        <w:t xml:space="preserve">in vignette research </w:t>
      </w:r>
      <w:r w:rsidR="007522D9">
        <w:rPr>
          <w:rFonts w:ascii="Arial Unicode MS" w:eastAsia="Arial Unicode MS" w:hAnsi="Arial Unicode MS" w:cs="Arial Unicode MS"/>
        </w:rPr>
        <w:t>to help you</w:t>
      </w:r>
      <w:r w:rsidRPr="00030293">
        <w:rPr>
          <w:rFonts w:ascii="Arial Unicode MS" w:eastAsia="Arial Unicode MS" w:hAnsi="Arial Unicode MS" w:cs="Arial Unicode MS"/>
        </w:rPr>
        <w:t xml:space="preserve"> design</w:t>
      </w:r>
      <w:r w:rsidR="007522D9">
        <w:rPr>
          <w:rFonts w:ascii="Arial Unicode MS" w:eastAsia="Arial Unicode MS" w:hAnsi="Arial Unicode MS" w:cs="Arial Unicode MS"/>
        </w:rPr>
        <w:t xml:space="preserve"> your vignette</w:t>
      </w:r>
      <w:r w:rsidR="004D69DC">
        <w:rPr>
          <w:rFonts w:ascii="Arial Unicode MS" w:eastAsia="Arial Unicode MS" w:hAnsi="Arial Unicode MS" w:cs="Arial Unicode MS"/>
        </w:rPr>
        <w:t xml:space="preserve"> and write your open-ended questions</w:t>
      </w:r>
      <w:r w:rsidR="00DE364E">
        <w:rPr>
          <w:rFonts w:ascii="Arial Unicode MS" w:eastAsia="Arial Unicode MS" w:hAnsi="Arial Unicode MS" w:cs="Arial Unicode MS"/>
        </w:rPr>
        <w:t xml:space="preserve">. </w:t>
      </w:r>
      <w:r w:rsidR="00FF5B95">
        <w:rPr>
          <w:rFonts w:ascii="Arial Unicode MS" w:eastAsia="Arial Unicode MS" w:hAnsi="Arial Unicode MS" w:cs="Arial Unicode MS"/>
        </w:rPr>
        <w:t>I</w:t>
      </w:r>
      <w:r w:rsidRPr="00030293">
        <w:rPr>
          <w:rFonts w:ascii="Arial Unicode MS" w:eastAsia="Arial Unicode MS" w:hAnsi="Arial Unicode MS" w:cs="Arial Unicode MS"/>
        </w:rPr>
        <w:t>t will help you to make decisions about what kinds of things would seem plausible or authentic in this context, an</w:t>
      </w:r>
      <w:r w:rsidR="002E69F6" w:rsidRPr="00030293">
        <w:rPr>
          <w:rFonts w:ascii="Arial Unicode MS" w:eastAsia="Arial Unicode MS" w:hAnsi="Arial Unicode MS" w:cs="Arial Unicode MS"/>
        </w:rPr>
        <w:t>d</w:t>
      </w:r>
      <w:r w:rsidRPr="00030293">
        <w:rPr>
          <w:rFonts w:ascii="Arial Unicode MS" w:eastAsia="Arial Unicode MS" w:hAnsi="Arial Unicode MS" w:cs="Arial Unicode MS"/>
        </w:rPr>
        <w:t xml:space="preserve"> what kinds of details are important to emphasise (or not). </w:t>
      </w:r>
      <w:r w:rsidR="00DE364E">
        <w:rPr>
          <w:rFonts w:ascii="Arial Unicode MS" w:eastAsia="Arial Unicode MS" w:hAnsi="Arial Unicode MS" w:cs="Arial Unicode MS"/>
        </w:rPr>
        <w:t>E</w:t>
      </w:r>
      <w:r w:rsidR="002E69F6" w:rsidRPr="00030293">
        <w:rPr>
          <w:rFonts w:ascii="Arial Unicode MS" w:eastAsia="Arial Unicode MS" w:hAnsi="Arial Unicode MS" w:cs="Arial Unicode MS"/>
        </w:rPr>
        <w:t xml:space="preserve">xamples from other studies could </w:t>
      </w:r>
      <w:r w:rsidR="00DE364E">
        <w:rPr>
          <w:rFonts w:ascii="Arial Unicode MS" w:eastAsia="Arial Unicode MS" w:hAnsi="Arial Unicode MS" w:cs="Arial Unicode MS"/>
        </w:rPr>
        <w:t xml:space="preserve">help </w:t>
      </w:r>
      <w:r w:rsidR="002E69F6" w:rsidRPr="00030293">
        <w:rPr>
          <w:rFonts w:ascii="Arial Unicode MS" w:eastAsia="Arial Unicode MS" w:hAnsi="Arial Unicode MS" w:cs="Arial Unicode MS"/>
        </w:rPr>
        <w:t>form th</w:t>
      </w:r>
      <w:r w:rsidR="00DE364E">
        <w:rPr>
          <w:rFonts w:ascii="Arial Unicode MS" w:eastAsia="Arial Unicode MS" w:hAnsi="Arial Unicode MS" w:cs="Arial Unicode MS"/>
        </w:rPr>
        <w:t>e</w:t>
      </w:r>
      <w:r w:rsidR="002E69F6" w:rsidRPr="00030293">
        <w:rPr>
          <w:rFonts w:ascii="Arial Unicode MS" w:eastAsia="Arial Unicode MS" w:hAnsi="Arial Unicode MS" w:cs="Arial Unicode MS"/>
        </w:rPr>
        <w:t xml:space="preserve"> basis of a </w:t>
      </w:r>
      <w:r w:rsidR="0099752D">
        <w:rPr>
          <w:rFonts w:ascii="Arial Unicode MS" w:eastAsia="Arial Unicode MS" w:hAnsi="Arial Unicode MS" w:cs="Arial Unicode MS"/>
        </w:rPr>
        <w:t>compelling</w:t>
      </w:r>
      <w:r w:rsidR="0099752D" w:rsidRPr="00030293">
        <w:rPr>
          <w:rFonts w:ascii="Arial Unicode MS" w:eastAsia="Arial Unicode MS" w:hAnsi="Arial Unicode MS" w:cs="Arial Unicode MS"/>
        </w:rPr>
        <w:t xml:space="preserve"> </w:t>
      </w:r>
      <w:r w:rsidR="002E69F6" w:rsidRPr="00030293">
        <w:rPr>
          <w:rFonts w:ascii="Arial Unicode MS" w:eastAsia="Arial Unicode MS" w:hAnsi="Arial Unicode MS" w:cs="Arial Unicode MS"/>
        </w:rPr>
        <w:t>and realistic vignette scenario</w:t>
      </w:r>
      <w:r w:rsidR="004D69DC">
        <w:rPr>
          <w:rFonts w:ascii="Arial Unicode MS" w:eastAsia="Arial Unicode MS" w:hAnsi="Arial Unicode MS" w:cs="Arial Unicode MS"/>
        </w:rPr>
        <w:t xml:space="preserve">, and you can often find good questions </w:t>
      </w:r>
      <w:r w:rsidR="004D69DC" w:rsidRPr="004D69DC">
        <w:rPr>
          <w:rFonts w:ascii="Arial Unicode MS" w:eastAsia="Arial Unicode MS" w:hAnsi="Arial Unicode MS" w:cs="Arial Unicode MS"/>
        </w:rPr>
        <w:t xml:space="preserve">in previous studies in the same area. </w:t>
      </w:r>
    </w:p>
    <w:p w:rsidR="00205324" w:rsidRPr="004D69DC" w:rsidRDefault="005E3E3A" w:rsidP="00205324">
      <w:pPr>
        <w:pStyle w:val="ListParagraph"/>
        <w:numPr>
          <w:ilvl w:val="0"/>
          <w:numId w:val="7"/>
        </w:numPr>
        <w:spacing w:after="0" w:line="360" w:lineRule="auto"/>
        <w:jc w:val="left"/>
        <w:rPr>
          <w:rFonts w:ascii="Arial Unicode MS" w:eastAsia="Arial Unicode MS" w:hAnsi="Arial Unicode MS" w:cs="Arial Unicode MS"/>
          <w:i/>
        </w:rPr>
      </w:pPr>
      <w:r w:rsidRPr="004D69DC">
        <w:rPr>
          <w:rFonts w:ascii="Arial Unicode MS" w:eastAsia="Arial Unicode MS" w:hAnsi="Arial Unicode MS" w:cs="Arial Unicode MS"/>
          <w:i/>
        </w:rPr>
        <w:t xml:space="preserve">Designing </w:t>
      </w:r>
      <w:r w:rsidR="002E69F6" w:rsidRPr="004D69DC">
        <w:rPr>
          <w:rFonts w:ascii="Arial Unicode MS" w:eastAsia="Arial Unicode MS" w:hAnsi="Arial Unicode MS" w:cs="Arial Unicode MS"/>
          <w:i/>
        </w:rPr>
        <w:t>and Writing the Vignette S</w:t>
      </w:r>
      <w:r w:rsidRPr="004D69DC">
        <w:rPr>
          <w:rFonts w:ascii="Arial Unicode MS" w:eastAsia="Arial Unicode MS" w:hAnsi="Arial Unicode MS" w:cs="Arial Unicode MS"/>
          <w:i/>
        </w:rPr>
        <w:t>cenario</w:t>
      </w:r>
      <w:r w:rsidR="004D69DC" w:rsidRPr="004D69DC">
        <w:rPr>
          <w:rFonts w:ascii="Arial Unicode MS" w:eastAsia="Arial Unicode MS" w:hAnsi="Arial Unicode MS" w:cs="Arial Unicode MS"/>
          <w:i/>
        </w:rPr>
        <w:t xml:space="preserve"> and Questions</w:t>
      </w:r>
      <w:r w:rsidR="002E69F6" w:rsidRPr="004D69DC">
        <w:rPr>
          <w:rFonts w:ascii="Arial Unicode MS" w:eastAsia="Arial Unicode MS" w:hAnsi="Arial Unicode MS" w:cs="Arial Unicode MS"/>
          <w:i/>
        </w:rPr>
        <w:t xml:space="preserve">: </w:t>
      </w:r>
      <w:r w:rsidR="002E69F6" w:rsidRPr="004D69DC">
        <w:rPr>
          <w:rFonts w:ascii="Arial Unicode MS" w:eastAsia="Arial Unicode MS" w:hAnsi="Arial Unicode MS" w:cs="Arial Unicode MS"/>
        </w:rPr>
        <w:t xml:space="preserve">This stage is all about making some of the decisions discussed above in the section on design. </w:t>
      </w:r>
      <w:r w:rsidR="007522D9" w:rsidRPr="004D69DC">
        <w:rPr>
          <w:rFonts w:ascii="Arial Unicode MS" w:eastAsia="Arial Unicode MS" w:hAnsi="Arial Unicode MS" w:cs="Arial Unicode MS"/>
        </w:rPr>
        <w:t>These</w:t>
      </w:r>
      <w:r w:rsidR="002E69F6" w:rsidRPr="004D69DC">
        <w:rPr>
          <w:rFonts w:ascii="Arial Unicode MS" w:eastAsia="Arial Unicode MS" w:hAnsi="Arial Unicode MS" w:cs="Arial Unicode MS"/>
        </w:rPr>
        <w:t xml:space="preserve"> decisions will be </w:t>
      </w:r>
      <w:r w:rsidR="0099752D">
        <w:rPr>
          <w:rFonts w:ascii="Arial Unicode MS" w:eastAsia="Arial Unicode MS" w:hAnsi="Arial Unicode MS" w:cs="Arial Unicode MS"/>
        </w:rPr>
        <w:t>shaped by</w:t>
      </w:r>
      <w:r w:rsidR="002E69F6" w:rsidRPr="004D69DC">
        <w:rPr>
          <w:rFonts w:ascii="Arial Unicode MS" w:eastAsia="Arial Unicode MS" w:hAnsi="Arial Unicode MS" w:cs="Arial Unicode MS"/>
        </w:rPr>
        <w:t xml:space="preserve"> what you discover in Step 1</w:t>
      </w:r>
      <w:r w:rsidR="007522D9" w:rsidRPr="004D69DC">
        <w:rPr>
          <w:rFonts w:ascii="Arial Unicode MS" w:eastAsia="Arial Unicode MS" w:hAnsi="Arial Unicode MS" w:cs="Arial Unicode MS"/>
        </w:rPr>
        <w:t xml:space="preserve"> (e.g</w:t>
      </w:r>
      <w:r w:rsidR="002E69F6" w:rsidRPr="004D69DC">
        <w:rPr>
          <w:rFonts w:ascii="Arial Unicode MS" w:eastAsia="Arial Unicode MS" w:hAnsi="Arial Unicode MS" w:cs="Arial Unicode MS"/>
        </w:rPr>
        <w:t xml:space="preserve">. </w:t>
      </w:r>
      <w:r w:rsidR="00831CCE" w:rsidRPr="004D69DC">
        <w:rPr>
          <w:rFonts w:ascii="Arial Unicode MS" w:eastAsia="Arial Unicode MS" w:hAnsi="Arial Unicode MS" w:cs="Arial Unicode MS"/>
        </w:rPr>
        <w:t xml:space="preserve">there may be </w:t>
      </w:r>
      <w:r w:rsidR="002E69F6" w:rsidRPr="004D69DC">
        <w:rPr>
          <w:rFonts w:ascii="Arial Unicode MS" w:eastAsia="Arial Unicode MS" w:hAnsi="Arial Unicode MS" w:cs="Arial Unicode MS"/>
        </w:rPr>
        <w:t xml:space="preserve">known differences between different ages or genders that you want to focus on), </w:t>
      </w:r>
      <w:r w:rsidR="007522D9" w:rsidRPr="004D69DC">
        <w:rPr>
          <w:rFonts w:ascii="Arial Unicode MS" w:eastAsia="Arial Unicode MS" w:hAnsi="Arial Unicode MS" w:cs="Arial Unicode MS"/>
        </w:rPr>
        <w:t xml:space="preserve">and </w:t>
      </w:r>
      <w:r w:rsidR="0099752D">
        <w:rPr>
          <w:rFonts w:ascii="Arial Unicode MS" w:eastAsia="Arial Unicode MS" w:hAnsi="Arial Unicode MS" w:cs="Arial Unicode MS"/>
        </w:rPr>
        <w:t>by</w:t>
      </w:r>
      <w:r w:rsidR="0099752D" w:rsidRPr="004D69DC">
        <w:rPr>
          <w:rFonts w:ascii="Arial Unicode MS" w:eastAsia="Arial Unicode MS" w:hAnsi="Arial Unicode MS" w:cs="Arial Unicode MS"/>
        </w:rPr>
        <w:t xml:space="preserve"> </w:t>
      </w:r>
      <w:r w:rsidR="007522D9" w:rsidRPr="004D69DC">
        <w:rPr>
          <w:rFonts w:ascii="Arial Unicode MS" w:eastAsia="Arial Unicode MS" w:hAnsi="Arial Unicode MS" w:cs="Arial Unicode MS"/>
        </w:rPr>
        <w:t>your research question</w:t>
      </w:r>
      <w:r w:rsidR="002E69F6" w:rsidRPr="004D69DC">
        <w:rPr>
          <w:rFonts w:ascii="Arial Unicode MS" w:eastAsia="Arial Unicode MS" w:hAnsi="Arial Unicode MS" w:cs="Arial Unicode MS"/>
        </w:rPr>
        <w:t xml:space="preserve">. </w:t>
      </w:r>
    </w:p>
    <w:p w:rsidR="009C4753" w:rsidRDefault="005E3E3A" w:rsidP="006B1DD5">
      <w:pPr>
        <w:pStyle w:val="ListParagraph"/>
        <w:numPr>
          <w:ilvl w:val="0"/>
          <w:numId w:val="7"/>
        </w:numPr>
        <w:spacing w:after="0" w:line="360" w:lineRule="auto"/>
        <w:jc w:val="left"/>
        <w:rPr>
          <w:rFonts w:ascii="Arial Unicode MS" w:eastAsia="Arial Unicode MS" w:hAnsi="Arial Unicode MS" w:cs="Arial Unicode MS"/>
        </w:rPr>
      </w:pPr>
      <w:r w:rsidRPr="006B1DD5">
        <w:rPr>
          <w:rFonts w:ascii="Arial Unicode MS" w:eastAsia="Arial Unicode MS" w:hAnsi="Arial Unicode MS" w:cs="Arial Unicode MS"/>
          <w:i/>
        </w:rPr>
        <w:t xml:space="preserve">Deciding on </w:t>
      </w:r>
      <w:r w:rsidR="008A127E" w:rsidRPr="006B1DD5">
        <w:rPr>
          <w:rFonts w:ascii="Arial Unicode MS" w:eastAsia="Arial Unicode MS" w:hAnsi="Arial Unicode MS" w:cs="Arial Unicode MS"/>
          <w:i/>
        </w:rPr>
        <w:t>a</w:t>
      </w:r>
      <w:r w:rsidR="00DE364E" w:rsidRPr="006B1DD5">
        <w:rPr>
          <w:rFonts w:ascii="Arial Unicode MS" w:eastAsia="Arial Unicode MS" w:hAnsi="Arial Unicode MS" w:cs="Arial Unicode MS"/>
          <w:i/>
        </w:rPr>
        <w:t xml:space="preserve"> mode of</w:t>
      </w:r>
      <w:r w:rsidR="008A127E" w:rsidRPr="006B1DD5">
        <w:rPr>
          <w:rFonts w:ascii="Arial Unicode MS" w:eastAsia="Arial Unicode MS" w:hAnsi="Arial Unicode MS" w:cs="Arial Unicode MS"/>
          <w:i/>
        </w:rPr>
        <w:t xml:space="preserve"> </w:t>
      </w:r>
      <w:r w:rsidR="00DE364E" w:rsidRPr="006B1DD5">
        <w:rPr>
          <w:rFonts w:ascii="Arial Unicode MS" w:eastAsia="Arial Unicode MS" w:hAnsi="Arial Unicode MS" w:cs="Arial Unicode MS"/>
          <w:i/>
        </w:rPr>
        <w:t>data collection</w:t>
      </w:r>
      <w:r w:rsidR="006E741D" w:rsidRPr="006B1DD5">
        <w:rPr>
          <w:rFonts w:ascii="Arial Unicode MS" w:eastAsia="Arial Unicode MS" w:hAnsi="Arial Unicode MS" w:cs="Arial Unicode MS"/>
        </w:rPr>
        <w:t>: In most cases, y</w:t>
      </w:r>
      <w:r w:rsidR="000F3276" w:rsidRPr="006B1DD5">
        <w:rPr>
          <w:rFonts w:ascii="Arial Unicode MS" w:eastAsia="Arial Unicode MS" w:hAnsi="Arial Unicode MS" w:cs="Arial Unicode MS"/>
        </w:rPr>
        <w:t>ou</w:t>
      </w:r>
      <w:r w:rsidR="00DE364E" w:rsidRPr="006B1DD5">
        <w:rPr>
          <w:rFonts w:ascii="Arial Unicode MS" w:eastAsia="Arial Unicode MS" w:hAnsi="Arial Unicode MS" w:cs="Arial Unicode MS"/>
        </w:rPr>
        <w:t>r mode of</w:t>
      </w:r>
      <w:r w:rsidR="000F3276" w:rsidRPr="006B1DD5">
        <w:rPr>
          <w:rFonts w:ascii="Arial Unicode MS" w:eastAsia="Arial Unicode MS" w:hAnsi="Arial Unicode MS" w:cs="Arial Unicode MS"/>
        </w:rPr>
        <w:t xml:space="preserve"> data collection will be </w:t>
      </w:r>
      <w:r w:rsidR="006E741D" w:rsidRPr="006B1DD5">
        <w:rPr>
          <w:rFonts w:ascii="Arial Unicode MS" w:eastAsia="Arial Unicode MS" w:hAnsi="Arial Unicode MS" w:cs="Arial Unicode MS"/>
        </w:rPr>
        <w:t xml:space="preserve">decided when you </w:t>
      </w:r>
      <w:r w:rsidR="000F3276" w:rsidRPr="006B1DD5">
        <w:rPr>
          <w:rFonts w:ascii="Arial Unicode MS" w:eastAsia="Arial Unicode MS" w:hAnsi="Arial Unicode MS" w:cs="Arial Unicode MS"/>
        </w:rPr>
        <w:t xml:space="preserve">develop </w:t>
      </w:r>
      <w:r w:rsidR="006E741D" w:rsidRPr="006B1DD5">
        <w:rPr>
          <w:rFonts w:ascii="Arial Unicode MS" w:eastAsia="Arial Unicode MS" w:hAnsi="Arial Unicode MS" w:cs="Arial Unicode MS"/>
        </w:rPr>
        <w:t>your vignette scenarios</w:t>
      </w:r>
      <w:r w:rsidR="00092EF1" w:rsidRPr="006B1DD5">
        <w:rPr>
          <w:rFonts w:ascii="Arial Unicode MS" w:eastAsia="Arial Unicode MS" w:hAnsi="Arial Unicode MS" w:cs="Arial Unicode MS"/>
        </w:rPr>
        <w:t>,</w:t>
      </w:r>
      <w:r w:rsidR="007A3B69">
        <w:rPr>
          <w:rFonts w:ascii="Arial Unicode MS" w:eastAsia="Arial Unicode MS" w:hAnsi="Arial Unicode MS" w:cs="Arial Unicode MS"/>
        </w:rPr>
        <w:t xml:space="preserve"> in the sense that you will </w:t>
      </w:r>
      <w:r w:rsidR="009A3276" w:rsidRPr="006B1DD5">
        <w:rPr>
          <w:rFonts w:ascii="Arial Unicode MS" w:eastAsia="Arial Unicode MS" w:hAnsi="Arial Unicode MS" w:cs="Arial Unicode MS"/>
        </w:rPr>
        <w:t>already know if your scenario is a written one</w:t>
      </w:r>
      <w:r w:rsidR="00A745C9" w:rsidRPr="006B1DD5">
        <w:rPr>
          <w:rFonts w:ascii="Arial Unicode MS" w:eastAsia="Arial Unicode MS" w:hAnsi="Arial Unicode MS" w:cs="Arial Unicode MS"/>
        </w:rPr>
        <w:t>,</w:t>
      </w:r>
      <w:r w:rsidR="00653BE0" w:rsidRPr="006B1DD5">
        <w:rPr>
          <w:rFonts w:ascii="Arial Unicode MS" w:eastAsia="Arial Unicode MS" w:hAnsi="Arial Unicode MS" w:cs="Arial Unicode MS"/>
        </w:rPr>
        <w:t xml:space="preserve"> and</w:t>
      </w:r>
      <w:r w:rsidR="009A3276" w:rsidRPr="006B1DD5">
        <w:rPr>
          <w:rFonts w:ascii="Arial Unicode MS" w:eastAsia="Arial Unicode MS" w:hAnsi="Arial Unicode MS" w:cs="Arial Unicode MS"/>
        </w:rPr>
        <w:t xml:space="preserve"> whether it contains visual or audio data</w:t>
      </w:r>
      <w:r w:rsidR="009A3276" w:rsidRPr="006B1DD5">
        <w:rPr>
          <w:rFonts w:ascii="Arial Unicode MS" w:eastAsia="Arial Unicode MS" w:hAnsi="Arial Unicode MS" w:cs="Arial Unicode MS"/>
          <w:i/>
        </w:rPr>
        <w:t xml:space="preserve">. </w:t>
      </w:r>
      <w:r w:rsidR="006B1DD5" w:rsidRPr="006B1DD5">
        <w:rPr>
          <w:rFonts w:ascii="Arial Unicode MS" w:eastAsia="Arial Unicode MS" w:hAnsi="Arial Unicode MS" w:cs="Arial Unicode MS"/>
        </w:rPr>
        <w:t xml:space="preserve">Each of these proscribes a different mode of data collection. </w:t>
      </w:r>
      <w:r w:rsidR="009A3276" w:rsidRPr="006B1DD5">
        <w:rPr>
          <w:rFonts w:ascii="Arial Unicode MS" w:eastAsia="Arial Unicode MS" w:hAnsi="Arial Unicode MS" w:cs="Arial Unicode MS"/>
        </w:rPr>
        <w:t xml:space="preserve">For written vignettes </w:t>
      </w:r>
      <w:r w:rsidR="006B1DD5">
        <w:rPr>
          <w:rFonts w:ascii="Arial Unicode MS" w:eastAsia="Arial Unicode MS" w:hAnsi="Arial Unicode MS" w:cs="Arial Unicode MS"/>
        </w:rPr>
        <w:t xml:space="preserve">the </w:t>
      </w:r>
      <w:r w:rsidR="009A3276" w:rsidRPr="006B1DD5">
        <w:rPr>
          <w:rFonts w:ascii="Arial Unicode MS" w:eastAsia="Arial Unicode MS" w:hAnsi="Arial Unicode MS" w:cs="Arial Unicode MS"/>
        </w:rPr>
        <w:t>choice is between offline</w:t>
      </w:r>
      <w:r w:rsidR="002024D6">
        <w:rPr>
          <w:rFonts w:ascii="Arial Unicode MS" w:eastAsia="Arial Unicode MS" w:hAnsi="Arial Unicode MS" w:cs="Arial Unicode MS"/>
        </w:rPr>
        <w:t xml:space="preserve"> or online</w:t>
      </w:r>
      <w:r w:rsidR="009A3276" w:rsidRPr="006B1DD5">
        <w:rPr>
          <w:rFonts w:ascii="Arial Unicode MS" w:eastAsia="Arial Unicode MS" w:hAnsi="Arial Unicode MS" w:cs="Arial Unicode MS"/>
        </w:rPr>
        <w:t xml:space="preserve">. </w:t>
      </w:r>
      <w:r w:rsidR="006B1DD5">
        <w:rPr>
          <w:rFonts w:ascii="Arial Unicode MS" w:eastAsia="Arial Unicode MS" w:hAnsi="Arial Unicode MS" w:cs="Arial Unicode MS"/>
        </w:rPr>
        <w:t xml:space="preserve">Offline vignettes are typically </w:t>
      </w:r>
      <w:r w:rsidR="006B1DD5">
        <w:rPr>
          <w:rFonts w:ascii="Arial Unicode MS" w:eastAsia="Arial Unicode MS" w:hAnsi="Arial Unicode MS" w:cs="Arial Unicode MS"/>
        </w:rPr>
        <w:lastRenderedPageBreak/>
        <w:t xml:space="preserve">presented in hardcopy </w:t>
      </w:r>
      <w:r w:rsidR="0099752D">
        <w:rPr>
          <w:rFonts w:ascii="Arial Unicode MS" w:eastAsia="Arial Unicode MS" w:hAnsi="Arial Unicode MS" w:cs="Arial Unicode MS"/>
        </w:rPr>
        <w:t>with participants responding in writing</w:t>
      </w:r>
      <w:r w:rsidR="006B1DD5">
        <w:rPr>
          <w:rFonts w:ascii="Arial Unicode MS" w:eastAsia="Arial Unicode MS" w:hAnsi="Arial Unicode MS" w:cs="Arial Unicode MS"/>
        </w:rPr>
        <w:t>. Online</w:t>
      </w:r>
      <w:r w:rsidR="006B1DD5" w:rsidRPr="006B1DD5">
        <w:rPr>
          <w:rFonts w:ascii="Arial Unicode MS" w:eastAsia="Arial Unicode MS" w:hAnsi="Arial Unicode MS" w:cs="Arial Unicode MS"/>
        </w:rPr>
        <w:t xml:space="preserve"> modes of data collection typically </w:t>
      </w:r>
      <w:r w:rsidR="006B1DD5">
        <w:rPr>
          <w:rFonts w:ascii="Arial Unicode MS" w:eastAsia="Arial Unicode MS" w:hAnsi="Arial Unicode MS" w:cs="Arial Unicode MS"/>
        </w:rPr>
        <w:t>involve either</w:t>
      </w:r>
      <w:r w:rsidR="006B1DD5" w:rsidRPr="006B1DD5">
        <w:rPr>
          <w:rFonts w:ascii="Arial Unicode MS" w:eastAsia="Arial Unicode MS" w:hAnsi="Arial Unicode MS" w:cs="Arial Unicode MS"/>
        </w:rPr>
        <w:t xml:space="preserve"> email or survey software (e.g. Qualtrics or Survey Monkey). </w:t>
      </w:r>
      <w:r w:rsidR="006B1DD5">
        <w:rPr>
          <w:rFonts w:ascii="Arial Unicode MS" w:eastAsia="Arial Unicode MS" w:hAnsi="Arial Unicode MS" w:cs="Arial Unicode MS"/>
        </w:rPr>
        <w:t xml:space="preserve">The choice to use online or offline depends primarily on your </w:t>
      </w:r>
      <w:r w:rsidR="002024D6">
        <w:rPr>
          <w:rFonts w:ascii="Arial Unicode MS" w:eastAsia="Arial Unicode MS" w:hAnsi="Arial Unicode MS" w:cs="Arial Unicode MS"/>
        </w:rPr>
        <w:t xml:space="preserve">population </w:t>
      </w:r>
      <w:r w:rsidR="006B1DD5">
        <w:rPr>
          <w:rFonts w:ascii="Arial Unicode MS" w:eastAsia="Arial Unicode MS" w:hAnsi="Arial Unicode MS" w:cs="Arial Unicode MS"/>
        </w:rPr>
        <w:t>and what kind of access you have to them. An online mode is right when you know your sample has access to the internet (as ours did). However, an offline mode could be more appropriate if you are hoping to access your sample in a specific location</w:t>
      </w:r>
      <w:r w:rsidR="006F49A0">
        <w:rPr>
          <w:rFonts w:ascii="Arial Unicode MS" w:eastAsia="Arial Unicode MS" w:hAnsi="Arial Unicode MS" w:cs="Arial Unicode MS"/>
        </w:rPr>
        <w:t xml:space="preserve"> or at specific time</w:t>
      </w:r>
      <w:r w:rsidR="006B1DD5">
        <w:rPr>
          <w:rFonts w:ascii="Arial Unicode MS" w:eastAsia="Arial Unicode MS" w:hAnsi="Arial Unicode MS" w:cs="Arial Unicode MS"/>
        </w:rPr>
        <w:t>, e.g. in a school lesson.</w:t>
      </w:r>
    </w:p>
    <w:p w:rsidR="00321ED3" w:rsidRPr="00321ED3" w:rsidRDefault="00321ED3" w:rsidP="00321ED3">
      <w:pPr>
        <w:pStyle w:val="ListParagraph"/>
        <w:numPr>
          <w:ilvl w:val="0"/>
          <w:numId w:val="7"/>
        </w:numPr>
        <w:spacing w:after="0" w:line="360" w:lineRule="auto"/>
        <w:jc w:val="left"/>
        <w:rPr>
          <w:rFonts w:ascii="Arial Unicode MS" w:eastAsia="Arial Unicode MS" w:hAnsi="Arial Unicode MS" w:cs="Arial Unicode MS"/>
        </w:rPr>
      </w:pPr>
      <w:r>
        <w:rPr>
          <w:rFonts w:ascii="Arial Unicode MS" w:eastAsia="Arial Unicode MS" w:hAnsi="Arial Unicode MS" w:cs="Arial Unicode MS"/>
          <w:i/>
        </w:rPr>
        <w:t>Deciding on Format</w:t>
      </w:r>
      <w:r w:rsidRPr="00321ED3">
        <w:rPr>
          <w:rFonts w:ascii="Arial Unicode MS" w:eastAsia="Arial Unicode MS" w:hAnsi="Arial Unicode MS" w:cs="Arial Unicode MS"/>
          <w:i/>
        </w:rPr>
        <w:t xml:space="preserve">: </w:t>
      </w:r>
      <w:r>
        <w:rPr>
          <w:rFonts w:ascii="Arial Unicode MS" w:eastAsia="Arial Unicode MS" w:hAnsi="Arial Unicode MS" w:cs="Arial Unicode MS"/>
        </w:rPr>
        <w:t>In this stage</w:t>
      </w:r>
      <w:r w:rsidRPr="00321ED3">
        <w:rPr>
          <w:rFonts w:ascii="Arial Unicode MS" w:eastAsia="Arial Unicode MS" w:hAnsi="Arial Unicode MS" w:cs="Arial Unicode MS"/>
        </w:rPr>
        <w:t xml:space="preserve">, you will need to consider how to format your vignette study. For example, if you are presenting your study online, you need to consider how many questions to present to participants at a time. One </w:t>
      </w:r>
      <w:r w:rsidR="0099752D">
        <w:rPr>
          <w:rFonts w:ascii="Arial Unicode MS" w:eastAsia="Arial Unicode MS" w:hAnsi="Arial Unicode MS" w:cs="Arial Unicode MS"/>
        </w:rPr>
        <w:t>per</w:t>
      </w:r>
      <w:r w:rsidRPr="00321ED3">
        <w:rPr>
          <w:rFonts w:ascii="Arial Unicode MS" w:eastAsia="Arial Unicode MS" w:hAnsi="Arial Unicode MS" w:cs="Arial Unicode MS"/>
        </w:rPr>
        <w:t xml:space="preserve"> ‘page’ </w:t>
      </w:r>
      <w:r w:rsidR="0099752D">
        <w:rPr>
          <w:rFonts w:ascii="Arial Unicode MS" w:eastAsia="Arial Unicode MS" w:hAnsi="Arial Unicode MS" w:cs="Arial Unicode MS"/>
        </w:rPr>
        <w:t>generally works well</w:t>
      </w:r>
      <w:r w:rsidRPr="00321ED3">
        <w:rPr>
          <w:rFonts w:ascii="Arial Unicode MS" w:eastAsia="Arial Unicode MS" w:hAnsi="Arial Unicode MS" w:cs="Arial Unicode MS"/>
        </w:rPr>
        <w:t xml:space="preserve"> as it focuses participants on one question at a time. It also means that participants won’t have to scroll down too much and</w:t>
      </w:r>
      <w:r w:rsidR="002024D6">
        <w:rPr>
          <w:rFonts w:ascii="Arial Unicode MS" w:eastAsia="Arial Unicode MS" w:hAnsi="Arial Unicode MS" w:cs="Arial Unicode MS"/>
        </w:rPr>
        <w:t>,</w:t>
      </w:r>
      <w:r w:rsidRPr="00321ED3">
        <w:rPr>
          <w:rFonts w:ascii="Arial Unicode MS" w:eastAsia="Arial Unicode MS" w:hAnsi="Arial Unicode MS" w:cs="Arial Unicode MS"/>
        </w:rPr>
        <w:t xml:space="preserve"> potentially, miss important questions. If you are conducting your study offline, then you need to think about how much space to allow participants for each question. Overall, half an A4 page per question is a good rule of thumb for this; although, you want to provide one or two spare pages where participants can continue their thoughts and ideas</w:t>
      </w:r>
      <w:r w:rsidR="002024D6">
        <w:rPr>
          <w:rFonts w:ascii="Arial Unicode MS" w:eastAsia="Arial Unicode MS" w:hAnsi="Arial Unicode MS" w:cs="Arial Unicode MS"/>
        </w:rPr>
        <w:t xml:space="preserve"> if they want to</w:t>
      </w:r>
      <w:r w:rsidRPr="00321ED3">
        <w:rPr>
          <w:rFonts w:ascii="Arial Unicode MS" w:eastAsia="Arial Unicode MS" w:hAnsi="Arial Unicode MS" w:cs="Arial Unicode MS"/>
        </w:rPr>
        <w:t>.</w:t>
      </w:r>
    </w:p>
    <w:p w:rsidR="009C4753" w:rsidRPr="00030293" w:rsidRDefault="005E3E3A" w:rsidP="006F49A0">
      <w:pPr>
        <w:pStyle w:val="ListParagraph"/>
        <w:numPr>
          <w:ilvl w:val="0"/>
          <w:numId w:val="7"/>
        </w:numPr>
        <w:spacing w:after="0" w:line="360" w:lineRule="auto"/>
        <w:jc w:val="left"/>
        <w:rPr>
          <w:rFonts w:ascii="Arial Unicode MS" w:eastAsia="Arial Unicode MS" w:hAnsi="Arial Unicode MS" w:cs="Arial Unicode MS"/>
        </w:rPr>
      </w:pPr>
      <w:r w:rsidRPr="006F49A0">
        <w:rPr>
          <w:rFonts w:ascii="Arial Unicode MS" w:eastAsia="Arial Unicode MS" w:hAnsi="Arial Unicode MS" w:cs="Arial Unicode MS"/>
          <w:i/>
        </w:rPr>
        <w:t>Piloting and Revision</w:t>
      </w:r>
      <w:r w:rsidR="009C4753" w:rsidRPr="006F49A0">
        <w:rPr>
          <w:rFonts w:ascii="Arial Unicode MS" w:eastAsia="Arial Unicode MS" w:hAnsi="Arial Unicode MS" w:cs="Arial Unicode MS"/>
          <w:i/>
        </w:rPr>
        <w:t>:</w:t>
      </w:r>
      <w:r w:rsidR="009C4753" w:rsidRPr="006F49A0">
        <w:rPr>
          <w:rFonts w:ascii="Arial Unicode MS" w:eastAsia="Arial Unicode MS" w:hAnsi="Arial Unicode MS" w:cs="Arial Unicode MS"/>
        </w:rPr>
        <w:t xml:space="preserve"> vignettes are a type of ‘fixed’ data collection, in that they do not</w:t>
      </w:r>
      <w:r w:rsidR="006B1DD5" w:rsidRPr="006F49A0">
        <w:rPr>
          <w:rFonts w:ascii="Arial Unicode MS" w:eastAsia="Arial Unicode MS" w:hAnsi="Arial Unicode MS" w:cs="Arial Unicode MS"/>
        </w:rPr>
        <w:t xml:space="preserve"> </w:t>
      </w:r>
      <w:r w:rsidR="009C4753" w:rsidRPr="006F49A0">
        <w:rPr>
          <w:rFonts w:ascii="Arial Unicode MS" w:eastAsia="Arial Unicode MS" w:hAnsi="Arial Unicode MS" w:cs="Arial Unicode MS"/>
        </w:rPr>
        <w:t xml:space="preserve">allow revision to take place once data collection has started. </w:t>
      </w:r>
      <w:r w:rsidR="00C54E11" w:rsidRPr="006F49A0">
        <w:rPr>
          <w:rFonts w:ascii="Arial Unicode MS" w:eastAsia="Arial Unicode MS" w:hAnsi="Arial Unicode MS" w:cs="Arial Unicode MS"/>
        </w:rPr>
        <w:t xml:space="preserve">This makes it </w:t>
      </w:r>
      <w:r w:rsidR="00C54E11" w:rsidRPr="006F49A0">
        <w:rPr>
          <w:rFonts w:ascii="Arial Unicode MS" w:eastAsia="Arial Unicode MS" w:hAnsi="Arial Unicode MS" w:cs="Arial Unicode MS"/>
          <w:i/>
        </w:rPr>
        <w:t>really</w:t>
      </w:r>
      <w:r w:rsidR="009C4753" w:rsidRPr="006F49A0">
        <w:rPr>
          <w:rFonts w:ascii="Arial Unicode MS" w:eastAsia="Arial Unicode MS" w:hAnsi="Arial Unicode MS" w:cs="Arial Unicode MS"/>
        </w:rPr>
        <w:t xml:space="preserve"> important to </w:t>
      </w:r>
      <w:r w:rsidR="00C54E11" w:rsidRPr="006F49A0">
        <w:rPr>
          <w:rFonts w:ascii="Arial Unicode MS" w:eastAsia="Arial Unicode MS" w:hAnsi="Arial Unicode MS" w:cs="Arial Unicode MS"/>
        </w:rPr>
        <w:t xml:space="preserve">pilot </w:t>
      </w:r>
      <w:r w:rsidR="00045BB3">
        <w:rPr>
          <w:rFonts w:ascii="Arial Unicode MS" w:eastAsia="Arial Unicode MS" w:hAnsi="Arial Unicode MS" w:cs="Arial Unicode MS"/>
        </w:rPr>
        <w:t>your vignette</w:t>
      </w:r>
      <w:r w:rsidR="009C4753" w:rsidRPr="006F49A0">
        <w:rPr>
          <w:rFonts w:ascii="Arial Unicode MS" w:eastAsia="Arial Unicode MS" w:hAnsi="Arial Unicode MS" w:cs="Arial Unicode MS"/>
        </w:rPr>
        <w:t xml:space="preserve"> before data collection begins</w:t>
      </w:r>
      <w:r w:rsidR="00045BB3">
        <w:rPr>
          <w:rFonts w:ascii="Arial Unicode MS" w:eastAsia="Arial Unicode MS" w:hAnsi="Arial Unicode MS" w:cs="Arial Unicode MS"/>
        </w:rPr>
        <w:t xml:space="preserve">, </w:t>
      </w:r>
      <w:r w:rsidR="006B1DD5" w:rsidRPr="006F49A0">
        <w:rPr>
          <w:rFonts w:ascii="Arial Unicode MS" w:eastAsia="Arial Unicode MS" w:hAnsi="Arial Unicode MS" w:cs="Arial Unicode MS"/>
        </w:rPr>
        <w:t>usual</w:t>
      </w:r>
      <w:r w:rsidR="00045BB3">
        <w:rPr>
          <w:rFonts w:ascii="Arial Unicode MS" w:eastAsia="Arial Unicode MS" w:hAnsi="Arial Unicode MS" w:cs="Arial Unicode MS"/>
        </w:rPr>
        <w:t>ly</w:t>
      </w:r>
      <w:r w:rsidR="006B1DD5" w:rsidRPr="006F49A0">
        <w:rPr>
          <w:rFonts w:ascii="Arial Unicode MS" w:eastAsia="Arial Unicode MS" w:hAnsi="Arial Unicode MS" w:cs="Arial Unicode MS"/>
        </w:rPr>
        <w:t xml:space="preserve"> on a smal</w:t>
      </w:r>
      <w:r w:rsidR="006F49A0">
        <w:rPr>
          <w:rFonts w:ascii="Arial Unicode MS" w:eastAsia="Arial Unicode MS" w:hAnsi="Arial Unicode MS" w:cs="Arial Unicode MS"/>
        </w:rPr>
        <w:t xml:space="preserve">l </w:t>
      </w:r>
      <w:r w:rsidR="006B1DD5" w:rsidRPr="006F49A0">
        <w:rPr>
          <w:rFonts w:ascii="Arial Unicode MS" w:eastAsia="Arial Unicode MS" w:hAnsi="Arial Unicode MS" w:cs="Arial Unicode MS"/>
        </w:rPr>
        <w:t xml:space="preserve">sample of </w:t>
      </w:r>
      <w:r w:rsidR="00045BB3">
        <w:rPr>
          <w:rFonts w:ascii="Arial Unicode MS" w:eastAsia="Arial Unicode MS" w:hAnsi="Arial Unicode MS" w:cs="Arial Unicode MS"/>
        </w:rPr>
        <w:t xml:space="preserve">5-10 </w:t>
      </w:r>
      <w:r w:rsidR="006B1DD5" w:rsidRPr="006F49A0">
        <w:rPr>
          <w:rFonts w:ascii="Arial Unicode MS" w:eastAsia="Arial Unicode MS" w:hAnsi="Arial Unicode MS" w:cs="Arial Unicode MS"/>
        </w:rPr>
        <w:t>participant</w:t>
      </w:r>
      <w:r w:rsidR="00045BB3">
        <w:rPr>
          <w:rFonts w:ascii="Arial Unicode MS" w:eastAsia="Arial Unicode MS" w:hAnsi="Arial Unicode MS" w:cs="Arial Unicode MS"/>
        </w:rPr>
        <w:t xml:space="preserve">s like those </w:t>
      </w:r>
      <w:proofErr w:type="gramStart"/>
      <w:r w:rsidR="00045BB3">
        <w:rPr>
          <w:rFonts w:ascii="Arial Unicode MS" w:eastAsia="Arial Unicode MS" w:hAnsi="Arial Unicode MS" w:cs="Arial Unicode MS"/>
        </w:rPr>
        <w:t xml:space="preserve">you </w:t>
      </w:r>
      <w:r w:rsidR="006B1DD5" w:rsidRPr="006F49A0">
        <w:rPr>
          <w:rFonts w:ascii="Arial Unicode MS" w:eastAsia="Arial Unicode MS" w:hAnsi="Arial Unicode MS" w:cs="Arial Unicode MS"/>
        </w:rPr>
        <w:t xml:space="preserve"> plan</w:t>
      </w:r>
      <w:proofErr w:type="gramEnd"/>
      <w:r w:rsidR="006B1DD5" w:rsidRPr="006F49A0">
        <w:rPr>
          <w:rFonts w:ascii="Arial Unicode MS" w:eastAsia="Arial Unicode MS" w:hAnsi="Arial Unicode MS" w:cs="Arial Unicode MS"/>
        </w:rPr>
        <w:t xml:space="preserve"> to recruit - in our case students</w:t>
      </w:r>
      <w:r w:rsidR="006F49A0" w:rsidRPr="006F49A0">
        <w:rPr>
          <w:rFonts w:ascii="Arial Unicode MS" w:eastAsia="Arial Unicode MS" w:hAnsi="Arial Unicode MS" w:cs="Arial Unicode MS"/>
        </w:rPr>
        <w:t>.</w:t>
      </w:r>
      <w:r w:rsidR="006F49A0" w:rsidRPr="006F49A0" w:rsidDel="006F49A0">
        <w:rPr>
          <w:rFonts w:ascii="Arial Unicode MS" w:eastAsia="Arial Unicode MS" w:hAnsi="Arial Unicode MS" w:cs="Arial Unicode MS"/>
        </w:rPr>
        <w:t xml:space="preserve"> </w:t>
      </w:r>
      <w:r w:rsidR="006F49A0">
        <w:rPr>
          <w:rFonts w:ascii="Arial Unicode MS" w:eastAsia="Arial Unicode MS" w:hAnsi="Arial Unicode MS" w:cs="Arial Unicode MS"/>
        </w:rPr>
        <w:t xml:space="preserve">In the piloting phase, the vignette should be presented to participants exactly as it will be presented to participants. However, it can be </w:t>
      </w:r>
      <w:r w:rsidR="00045BB3">
        <w:rPr>
          <w:rFonts w:ascii="Arial Unicode MS" w:eastAsia="Arial Unicode MS" w:hAnsi="Arial Unicode MS" w:cs="Arial Unicode MS"/>
        </w:rPr>
        <w:t xml:space="preserve">useful </w:t>
      </w:r>
      <w:r w:rsidR="006F49A0">
        <w:rPr>
          <w:rFonts w:ascii="Arial Unicode MS" w:eastAsia="Arial Unicode MS" w:hAnsi="Arial Unicode MS" w:cs="Arial Unicode MS"/>
        </w:rPr>
        <w:t xml:space="preserve">to add some </w:t>
      </w:r>
      <w:r w:rsidR="006B1DD5">
        <w:rPr>
          <w:rFonts w:ascii="Arial Unicode MS" w:eastAsia="Arial Unicode MS" w:hAnsi="Arial Unicode MS" w:cs="Arial Unicode MS"/>
        </w:rPr>
        <w:t>questions</w:t>
      </w:r>
      <w:r w:rsidR="006F49A0">
        <w:rPr>
          <w:rFonts w:ascii="Arial Unicode MS" w:eastAsia="Arial Unicode MS" w:hAnsi="Arial Unicode MS" w:cs="Arial Unicode MS"/>
        </w:rPr>
        <w:t xml:space="preserve"> at the end</w:t>
      </w:r>
      <w:r w:rsidR="006B1DD5">
        <w:rPr>
          <w:rFonts w:ascii="Arial Unicode MS" w:eastAsia="Arial Unicode MS" w:hAnsi="Arial Unicode MS" w:cs="Arial Unicode MS"/>
        </w:rPr>
        <w:t xml:space="preserve"> asking for feedback on the vignette</w:t>
      </w:r>
      <w:r w:rsidR="006F49A0">
        <w:rPr>
          <w:rFonts w:ascii="Arial Unicode MS" w:eastAsia="Arial Unicode MS" w:hAnsi="Arial Unicode MS" w:cs="Arial Unicode MS"/>
        </w:rPr>
        <w:t xml:space="preserve">, the questions, </w:t>
      </w:r>
      <w:r w:rsidR="00045BB3">
        <w:rPr>
          <w:rFonts w:ascii="Arial Unicode MS" w:eastAsia="Arial Unicode MS" w:hAnsi="Arial Unicode MS" w:cs="Arial Unicode MS"/>
        </w:rPr>
        <w:t>and so forth</w:t>
      </w:r>
      <w:r w:rsidR="006B1DD5">
        <w:rPr>
          <w:rFonts w:ascii="Arial Unicode MS" w:eastAsia="Arial Unicode MS" w:hAnsi="Arial Unicode MS" w:cs="Arial Unicode MS"/>
        </w:rPr>
        <w:t>.</w:t>
      </w:r>
      <w:r w:rsidR="006F49A0">
        <w:rPr>
          <w:rFonts w:ascii="Arial Unicode MS" w:eastAsia="Arial Unicode MS" w:hAnsi="Arial Unicode MS" w:cs="Arial Unicode MS"/>
        </w:rPr>
        <w:t xml:space="preserve"> This will help </w:t>
      </w:r>
      <w:r w:rsidR="006F49A0">
        <w:rPr>
          <w:rFonts w:ascii="Arial Unicode MS" w:eastAsia="Arial Unicode MS" w:hAnsi="Arial Unicode MS" w:cs="Arial Unicode MS"/>
        </w:rPr>
        <w:lastRenderedPageBreak/>
        <w:t xml:space="preserve">you to see the vignette from the perspective of your participant and make </w:t>
      </w:r>
      <w:r w:rsidR="00045BB3">
        <w:rPr>
          <w:rFonts w:ascii="Arial Unicode MS" w:eastAsia="Arial Unicode MS" w:hAnsi="Arial Unicode MS" w:cs="Arial Unicode MS"/>
        </w:rPr>
        <w:t xml:space="preserve">any </w:t>
      </w:r>
      <w:r w:rsidR="006F49A0">
        <w:rPr>
          <w:rFonts w:ascii="Arial Unicode MS" w:eastAsia="Arial Unicode MS" w:hAnsi="Arial Unicode MS" w:cs="Arial Unicode MS"/>
        </w:rPr>
        <w:t>necessary revisions.</w:t>
      </w:r>
    </w:p>
    <w:p w:rsidR="006F49A0" w:rsidRPr="00C8774B" w:rsidRDefault="005E3E3A" w:rsidP="006F49A0">
      <w:pPr>
        <w:pStyle w:val="ListParagraph"/>
        <w:numPr>
          <w:ilvl w:val="0"/>
          <w:numId w:val="7"/>
        </w:numPr>
        <w:spacing w:after="0" w:line="360" w:lineRule="auto"/>
        <w:jc w:val="left"/>
        <w:rPr>
          <w:rFonts w:ascii="Arial Unicode MS" w:eastAsia="Arial Unicode MS" w:hAnsi="Arial Unicode MS" w:cs="Arial Unicode MS"/>
        </w:rPr>
      </w:pPr>
      <w:r w:rsidRPr="006F49A0">
        <w:rPr>
          <w:rFonts w:ascii="Arial Unicode MS" w:eastAsia="Arial Unicode MS" w:hAnsi="Arial Unicode MS" w:cs="Arial Unicode MS"/>
          <w:i/>
        </w:rPr>
        <w:t>Data Collection</w:t>
      </w:r>
      <w:r w:rsidR="0036132D" w:rsidRPr="006F49A0">
        <w:rPr>
          <w:rFonts w:ascii="Arial Unicode MS" w:eastAsia="Arial Unicode MS" w:hAnsi="Arial Unicode MS" w:cs="Arial Unicode MS"/>
          <w:i/>
        </w:rPr>
        <w:t xml:space="preserve">: </w:t>
      </w:r>
      <w:r w:rsidR="0036132D" w:rsidRPr="006F49A0">
        <w:rPr>
          <w:rFonts w:ascii="Arial Unicode MS" w:eastAsia="Arial Unicode MS" w:hAnsi="Arial Unicode MS" w:cs="Arial Unicode MS"/>
        </w:rPr>
        <w:t xml:space="preserve">Once you have piloted and revised your vignette, </w:t>
      </w:r>
      <w:r w:rsidR="00C54E11" w:rsidRPr="006F49A0">
        <w:rPr>
          <w:rFonts w:ascii="Arial Unicode MS" w:eastAsia="Arial Unicode MS" w:hAnsi="Arial Unicode MS" w:cs="Arial Unicode MS"/>
        </w:rPr>
        <w:t>i</w:t>
      </w:r>
      <w:r w:rsidR="0036132D" w:rsidRPr="006F49A0">
        <w:rPr>
          <w:rFonts w:ascii="Arial Unicode MS" w:eastAsia="Arial Unicode MS" w:hAnsi="Arial Unicode MS" w:cs="Arial Unicode MS"/>
        </w:rPr>
        <w:t>t</w:t>
      </w:r>
      <w:r w:rsidR="00C54E11" w:rsidRPr="006F49A0">
        <w:rPr>
          <w:rFonts w:ascii="Arial Unicode MS" w:eastAsia="Arial Unicode MS" w:hAnsi="Arial Unicode MS" w:cs="Arial Unicode MS"/>
        </w:rPr>
        <w:t>’</w:t>
      </w:r>
      <w:r w:rsidR="0036132D" w:rsidRPr="006F49A0">
        <w:rPr>
          <w:rFonts w:ascii="Arial Unicode MS" w:eastAsia="Arial Unicode MS" w:hAnsi="Arial Unicode MS" w:cs="Arial Unicode MS"/>
        </w:rPr>
        <w:t>s time to collect your</w:t>
      </w:r>
      <w:r w:rsidR="00D66CAE" w:rsidRPr="006F49A0">
        <w:rPr>
          <w:rFonts w:ascii="Arial Unicode MS" w:eastAsia="Arial Unicode MS" w:hAnsi="Arial Unicode MS" w:cs="Arial Unicode MS"/>
        </w:rPr>
        <w:t xml:space="preserve"> data</w:t>
      </w:r>
      <w:r w:rsidR="00C54E11" w:rsidRPr="006F49A0">
        <w:rPr>
          <w:rFonts w:ascii="Arial Unicode MS" w:eastAsia="Arial Unicode MS" w:hAnsi="Arial Unicode MS" w:cs="Arial Unicode MS"/>
        </w:rPr>
        <w:t>!</w:t>
      </w:r>
      <w:r w:rsidR="006F49A0" w:rsidRPr="006F49A0">
        <w:rPr>
          <w:rFonts w:ascii="Arial Unicode MS" w:eastAsia="Arial Unicode MS" w:hAnsi="Arial Unicode MS" w:cs="Arial Unicode MS"/>
        </w:rPr>
        <w:t xml:space="preserve"> </w:t>
      </w:r>
      <w:r w:rsidR="006F49A0">
        <w:rPr>
          <w:rFonts w:ascii="Arial Unicode MS" w:eastAsia="Arial Unicode MS" w:hAnsi="Arial Unicode MS" w:cs="Arial Unicode MS"/>
        </w:rPr>
        <w:t>I</w:t>
      </w:r>
      <w:r w:rsidR="006F49A0" w:rsidRPr="006F49A0">
        <w:rPr>
          <w:rFonts w:ascii="Arial Unicode MS" w:eastAsia="Arial Unicode MS" w:hAnsi="Arial Unicode MS" w:cs="Arial Unicode MS"/>
        </w:rPr>
        <w:t xml:space="preserve">t is </w:t>
      </w:r>
      <w:r w:rsidR="00D66CAE" w:rsidRPr="006F49A0">
        <w:rPr>
          <w:rFonts w:ascii="Arial Unicode MS" w:eastAsia="Arial Unicode MS" w:hAnsi="Arial Unicode MS" w:cs="Arial Unicode MS"/>
        </w:rPr>
        <w:t xml:space="preserve">useful to do a thorough </w:t>
      </w:r>
      <w:r w:rsidR="00C8774B">
        <w:rPr>
          <w:rFonts w:ascii="Arial Unicode MS" w:eastAsia="Arial Unicode MS" w:hAnsi="Arial Unicode MS" w:cs="Arial Unicode MS"/>
        </w:rPr>
        <w:t xml:space="preserve">and </w:t>
      </w:r>
      <w:r w:rsidR="006F49A0" w:rsidRPr="006F49A0">
        <w:rPr>
          <w:rFonts w:ascii="Arial Unicode MS" w:eastAsia="Arial Unicode MS" w:hAnsi="Arial Unicode MS" w:cs="Arial Unicode MS"/>
        </w:rPr>
        <w:t xml:space="preserve">final </w:t>
      </w:r>
      <w:r w:rsidR="00D66CAE" w:rsidRPr="006F49A0">
        <w:rPr>
          <w:rFonts w:ascii="Arial Unicode MS" w:eastAsia="Arial Unicode MS" w:hAnsi="Arial Unicode MS" w:cs="Arial Unicode MS"/>
        </w:rPr>
        <w:t xml:space="preserve">check before making </w:t>
      </w:r>
      <w:r w:rsidR="00C8774B">
        <w:rPr>
          <w:rFonts w:ascii="Arial Unicode MS" w:eastAsia="Arial Unicode MS" w:hAnsi="Arial Unicode MS" w:cs="Arial Unicode MS"/>
        </w:rPr>
        <w:t xml:space="preserve">your vignette study </w:t>
      </w:r>
      <w:r w:rsidR="00D66CAE" w:rsidRPr="006F49A0">
        <w:rPr>
          <w:rFonts w:ascii="Arial Unicode MS" w:eastAsia="Arial Unicode MS" w:hAnsi="Arial Unicode MS" w:cs="Arial Unicode MS"/>
        </w:rPr>
        <w:t>‘live’ to participants</w:t>
      </w:r>
      <w:r w:rsidR="00C8774B">
        <w:rPr>
          <w:rFonts w:ascii="Arial Unicode MS" w:eastAsia="Arial Unicode MS" w:hAnsi="Arial Unicode MS" w:cs="Arial Unicode MS"/>
        </w:rPr>
        <w:t>. After this, you will probably be focused on participant recruitment and monitoring responses as they come in</w:t>
      </w:r>
      <w:r w:rsidR="00D66CAE" w:rsidRPr="006F49A0">
        <w:rPr>
          <w:rFonts w:ascii="Arial Unicode MS" w:eastAsia="Arial Unicode MS" w:hAnsi="Arial Unicode MS" w:cs="Arial Unicode MS"/>
        </w:rPr>
        <w:t>.</w:t>
      </w:r>
      <w:r w:rsidR="006F49A0">
        <w:rPr>
          <w:rFonts w:ascii="Arial Unicode MS" w:eastAsia="Arial Unicode MS" w:hAnsi="Arial Unicode MS" w:cs="Arial Unicode MS"/>
        </w:rPr>
        <w:t xml:space="preserve"> It can be difficult to decide when to stop data collection. You may reach your target sample (</w:t>
      </w:r>
      <w:r w:rsidR="00C8774B">
        <w:rPr>
          <w:rFonts w:ascii="Arial Unicode MS" w:eastAsia="Arial Unicode MS" w:hAnsi="Arial Unicode MS" w:cs="Arial Unicode MS"/>
        </w:rPr>
        <w:t xml:space="preserve">e.g. </w:t>
      </w:r>
      <w:r w:rsidR="006F49A0">
        <w:rPr>
          <w:rFonts w:ascii="Arial Unicode MS" w:eastAsia="Arial Unicode MS" w:hAnsi="Arial Unicode MS" w:cs="Arial Unicode MS"/>
        </w:rPr>
        <w:t xml:space="preserve"> 60 participants) and decide to stop on this basis. Or, you may have collected very rich and lengthy data from 40 participants and decide to stop because you have reached ‘saturation’</w:t>
      </w:r>
      <w:r w:rsidR="00C8774B">
        <w:rPr>
          <w:rFonts w:ascii="Arial Unicode MS" w:eastAsia="Arial Unicode MS" w:hAnsi="Arial Unicode MS" w:cs="Arial Unicode MS"/>
        </w:rPr>
        <w:t xml:space="preserve"> (G</w:t>
      </w:r>
      <w:r w:rsidR="00C8774B" w:rsidRPr="00C8774B">
        <w:rPr>
          <w:rFonts w:ascii="Arial Unicode MS" w:eastAsia="Arial Unicode MS" w:hAnsi="Arial Unicode MS" w:cs="Arial Unicode MS"/>
        </w:rPr>
        <w:t xml:space="preserve">laser &amp; </w:t>
      </w:r>
      <w:r w:rsidR="00C8774B">
        <w:rPr>
          <w:rFonts w:ascii="Arial Unicode MS" w:eastAsia="Arial Unicode MS" w:hAnsi="Arial Unicode MS" w:cs="Arial Unicode MS"/>
        </w:rPr>
        <w:t>S</w:t>
      </w:r>
      <w:r w:rsidR="00C8774B" w:rsidRPr="00C8774B">
        <w:rPr>
          <w:rFonts w:ascii="Arial Unicode MS" w:eastAsia="Arial Unicode MS" w:hAnsi="Arial Unicode MS" w:cs="Arial Unicode MS"/>
        </w:rPr>
        <w:t>trauss, 1967</w:t>
      </w:r>
      <w:r w:rsidR="00C8774B">
        <w:rPr>
          <w:rFonts w:ascii="Arial Unicode MS" w:eastAsia="Arial Unicode MS" w:hAnsi="Arial Unicode MS" w:cs="Arial Unicode MS"/>
        </w:rPr>
        <w:t>). Either way, it is likely that, by this point, you will have quantities of rich qualitative data ready for analysis.</w:t>
      </w:r>
    </w:p>
    <w:p w:rsidR="00092EF1" w:rsidRPr="00C8774B" w:rsidRDefault="00256EA6" w:rsidP="00030293">
      <w:pPr>
        <w:spacing w:after="0" w:line="360" w:lineRule="auto"/>
        <w:rPr>
          <w:rFonts w:ascii="Arial Unicode MS" w:eastAsia="Arial Unicode MS" w:hAnsi="Arial Unicode MS" w:cs="Arial Unicode MS"/>
        </w:rPr>
      </w:pPr>
      <w:r>
        <w:rPr>
          <w:rFonts w:ascii="Arial Unicode MS" w:eastAsia="Arial Unicode MS" w:hAnsi="Arial Unicode MS" w:cs="Arial Unicode MS"/>
        </w:rPr>
        <w:t xml:space="preserve"> </w:t>
      </w:r>
    </w:p>
    <w:p w:rsidR="009D7ED3" w:rsidRPr="00030293" w:rsidRDefault="009D7ED3" w:rsidP="00030293">
      <w:pPr>
        <w:spacing w:after="0" w:line="360" w:lineRule="auto"/>
        <w:rPr>
          <w:rFonts w:ascii="Arial Unicode MS" w:eastAsia="Arial Unicode MS" w:hAnsi="Arial Unicode MS" w:cs="Arial Unicode MS"/>
          <w:b/>
        </w:rPr>
      </w:pPr>
      <w:r w:rsidRPr="00030293">
        <w:rPr>
          <w:rFonts w:ascii="Arial Unicode MS" w:eastAsia="Arial Unicode MS" w:hAnsi="Arial Unicode MS" w:cs="Arial Unicode MS"/>
          <w:b/>
        </w:rPr>
        <w:t xml:space="preserve">What can go wrong with vignettes? </w:t>
      </w:r>
    </w:p>
    <w:p w:rsidR="008C08DA" w:rsidRPr="00030293" w:rsidRDefault="00543C0D" w:rsidP="00742A7A">
      <w:pPr>
        <w:spacing w:after="0" w:line="360" w:lineRule="auto"/>
        <w:rPr>
          <w:rFonts w:ascii="Arial Unicode MS" w:eastAsia="Arial Unicode MS" w:hAnsi="Arial Unicode MS" w:cs="Arial Unicode MS"/>
        </w:rPr>
      </w:pPr>
      <w:r w:rsidRPr="00030293">
        <w:rPr>
          <w:rFonts w:ascii="Arial Unicode MS" w:eastAsia="Arial Unicode MS" w:hAnsi="Arial Unicode MS" w:cs="Arial Unicode MS"/>
        </w:rPr>
        <w:t>In general, there is little than can go very wrong with vignettes</w:t>
      </w:r>
      <w:r w:rsidR="002B21E4">
        <w:rPr>
          <w:rFonts w:ascii="Arial Unicode MS" w:eastAsia="Arial Unicode MS" w:hAnsi="Arial Unicode MS" w:cs="Arial Unicode MS"/>
        </w:rPr>
        <w:t>, but</w:t>
      </w:r>
      <w:r w:rsidRPr="00030293">
        <w:rPr>
          <w:rFonts w:ascii="Arial Unicode MS" w:eastAsia="Arial Unicode MS" w:hAnsi="Arial Unicode MS" w:cs="Arial Unicode MS"/>
        </w:rPr>
        <w:t xml:space="preserve"> where problems do occur </w:t>
      </w:r>
      <w:r w:rsidR="00F462B4" w:rsidRPr="00030293">
        <w:rPr>
          <w:rFonts w:ascii="Arial Unicode MS" w:eastAsia="Arial Unicode MS" w:hAnsi="Arial Unicode MS" w:cs="Arial Unicode MS"/>
        </w:rPr>
        <w:t xml:space="preserve">they are </w:t>
      </w:r>
      <w:r w:rsidR="00C8774B">
        <w:rPr>
          <w:rFonts w:ascii="Arial Unicode MS" w:eastAsia="Arial Unicode MS" w:hAnsi="Arial Unicode MS" w:cs="Arial Unicode MS"/>
        </w:rPr>
        <w:t>typically</w:t>
      </w:r>
      <w:r w:rsidR="00C8774B" w:rsidRPr="00030293">
        <w:rPr>
          <w:rFonts w:ascii="Arial Unicode MS" w:eastAsia="Arial Unicode MS" w:hAnsi="Arial Unicode MS" w:cs="Arial Unicode MS"/>
        </w:rPr>
        <w:t xml:space="preserve"> </w:t>
      </w:r>
      <w:r w:rsidR="00895A2B" w:rsidRPr="00030293">
        <w:rPr>
          <w:rFonts w:ascii="Arial Unicode MS" w:eastAsia="Arial Unicode MS" w:hAnsi="Arial Unicode MS" w:cs="Arial Unicode MS"/>
        </w:rPr>
        <w:t>related to</w:t>
      </w:r>
      <w:r w:rsidRPr="00030293">
        <w:rPr>
          <w:rFonts w:ascii="Arial Unicode MS" w:eastAsia="Arial Unicode MS" w:hAnsi="Arial Unicode MS" w:cs="Arial Unicode MS"/>
        </w:rPr>
        <w:t xml:space="preserve"> the scenario provided. </w:t>
      </w:r>
      <w:r w:rsidR="00C8774B">
        <w:rPr>
          <w:rFonts w:ascii="Arial Unicode MS" w:eastAsia="Arial Unicode MS" w:hAnsi="Arial Unicode MS" w:cs="Arial Unicode MS"/>
        </w:rPr>
        <w:t>If</w:t>
      </w:r>
      <w:r w:rsidR="00F462B4" w:rsidRPr="00030293">
        <w:rPr>
          <w:rFonts w:ascii="Arial Unicode MS" w:eastAsia="Arial Unicode MS" w:hAnsi="Arial Unicode MS" w:cs="Arial Unicode MS"/>
        </w:rPr>
        <w:t xml:space="preserve"> the scenario doesn’t seem plausible or authentic to participants</w:t>
      </w:r>
      <w:r w:rsidR="002B21E4">
        <w:rPr>
          <w:rFonts w:ascii="Arial Unicode MS" w:eastAsia="Arial Unicode MS" w:hAnsi="Arial Unicode MS" w:cs="Arial Unicode MS"/>
        </w:rPr>
        <w:t>,</w:t>
      </w:r>
      <w:r w:rsidR="00F462B4" w:rsidRPr="00030293">
        <w:rPr>
          <w:rFonts w:ascii="Arial Unicode MS" w:eastAsia="Arial Unicode MS" w:hAnsi="Arial Unicode MS" w:cs="Arial Unicode MS"/>
        </w:rPr>
        <w:t xml:space="preserve"> </w:t>
      </w:r>
      <w:r w:rsidR="00C8774B">
        <w:rPr>
          <w:rFonts w:ascii="Arial Unicode MS" w:eastAsia="Arial Unicode MS" w:hAnsi="Arial Unicode MS" w:cs="Arial Unicode MS"/>
        </w:rPr>
        <w:t xml:space="preserve">then they may not take it seriously enough (or may get annoyed by it) and provide </w:t>
      </w:r>
      <w:r w:rsidR="006A245D">
        <w:rPr>
          <w:rFonts w:ascii="Arial Unicode MS" w:eastAsia="Arial Unicode MS" w:hAnsi="Arial Unicode MS" w:cs="Arial Unicode MS"/>
        </w:rPr>
        <w:t xml:space="preserve">sketchy or </w:t>
      </w:r>
      <w:r w:rsidR="00C8774B">
        <w:rPr>
          <w:rFonts w:ascii="Arial Unicode MS" w:eastAsia="Arial Unicode MS" w:hAnsi="Arial Unicode MS" w:cs="Arial Unicode MS"/>
        </w:rPr>
        <w:t xml:space="preserve">nonsensical answers </w:t>
      </w:r>
      <w:r w:rsidR="00F462B4" w:rsidRPr="00030293">
        <w:rPr>
          <w:rFonts w:ascii="Arial Unicode MS" w:eastAsia="Arial Unicode MS" w:hAnsi="Arial Unicode MS" w:cs="Arial Unicode MS"/>
        </w:rPr>
        <w:t xml:space="preserve">(Hughes 1998). Likewise, the scenario </w:t>
      </w:r>
      <w:r w:rsidR="006A245D">
        <w:rPr>
          <w:rFonts w:ascii="Arial Unicode MS" w:eastAsia="Arial Unicode MS" w:hAnsi="Arial Unicode MS" w:cs="Arial Unicode MS"/>
        </w:rPr>
        <w:t>may not be sufficiently mean</w:t>
      </w:r>
      <w:r w:rsidR="00EB5A0B">
        <w:rPr>
          <w:rFonts w:ascii="Arial Unicode MS" w:eastAsia="Arial Unicode MS" w:hAnsi="Arial Unicode MS" w:cs="Arial Unicode MS"/>
        </w:rPr>
        <w:t>ing</w:t>
      </w:r>
      <w:r w:rsidR="006A245D">
        <w:rPr>
          <w:rFonts w:ascii="Arial Unicode MS" w:eastAsia="Arial Unicode MS" w:hAnsi="Arial Unicode MS" w:cs="Arial Unicode MS"/>
        </w:rPr>
        <w:t xml:space="preserve">ful </w:t>
      </w:r>
      <w:r w:rsidR="00430187">
        <w:rPr>
          <w:rFonts w:ascii="Arial Unicode MS" w:eastAsia="Arial Unicode MS" w:hAnsi="Arial Unicode MS" w:cs="Arial Unicode MS"/>
        </w:rPr>
        <w:t xml:space="preserve">or </w:t>
      </w:r>
      <w:proofErr w:type="spellStart"/>
      <w:r w:rsidR="00430187">
        <w:rPr>
          <w:rFonts w:ascii="Arial Unicode MS" w:eastAsia="Arial Unicode MS" w:hAnsi="Arial Unicode MS" w:cs="Arial Unicode MS"/>
        </w:rPr>
        <w:t>familiar</w:t>
      </w:r>
      <w:r w:rsidR="006A245D">
        <w:rPr>
          <w:rFonts w:ascii="Arial Unicode MS" w:eastAsia="Arial Unicode MS" w:hAnsi="Arial Unicode MS" w:cs="Arial Unicode MS"/>
        </w:rPr>
        <w:t>to</w:t>
      </w:r>
      <w:proofErr w:type="spellEnd"/>
      <w:r w:rsidR="006A245D">
        <w:rPr>
          <w:rFonts w:ascii="Arial Unicode MS" w:eastAsia="Arial Unicode MS" w:hAnsi="Arial Unicode MS" w:cs="Arial Unicode MS"/>
        </w:rPr>
        <w:t xml:space="preserve"> participants to elicit rich data. </w:t>
      </w:r>
      <w:r w:rsidR="00786DEB">
        <w:rPr>
          <w:rFonts w:ascii="Arial Unicode MS" w:eastAsia="Arial Unicode MS" w:hAnsi="Arial Unicode MS" w:cs="Arial Unicode MS"/>
        </w:rPr>
        <w:t>For example, a</w:t>
      </w:r>
      <w:r w:rsidR="006A245D">
        <w:rPr>
          <w:rFonts w:ascii="Arial Unicode MS" w:eastAsia="Arial Unicode MS" w:hAnsi="Arial Unicode MS" w:cs="Arial Unicode MS"/>
        </w:rPr>
        <w:t xml:space="preserve">sking participants to respond to stories about characters who are markedly older or younger than they are </w:t>
      </w:r>
      <w:r w:rsidR="00C8774B">
        <w:rPr>
          <w:rFonts w:ascii="Arial Unicode MS" w:eastAsia="Arial Unicode MS" w:hAnsi="Arial Unicode MS" w:cs="Arial Unicode MS"/>
        </w:rPr>
        <w:t xml:space="preserve">often doesn’t work </w:t>
      </w:r>
      <w:r w:rsidR="006A245D">
        <w:rPr>
          <w:rFonts w:ascii="Arial Unicode MS" w:eastAsia="Arial Unicode MS" w:hAnsi="Arial Unicode MS" w:cs="Arial Unicode MS"/>
        </w:rPr>
        <w:t xml:space="preserve">well </w:t>
      </w:r>
      <w:r w:rsidR="00C8774B">
        <w:rPr>
          <w:rFonts w:ascii="Arial Unicode MS" w:eastAsia="Arial Unicode MS" w:hAnsi="Arial Unicode MS" w:cs="Arial Unicode MS"/>
        </w:rPr>
        <w:t xml:space="preserve">(Hughes and </w:t>
      </w:r>
      <w:proofErr w:type="spellStart"/>
      <w:r w:rsidR="00C8774B">
        <w:rPr>
          <w:rFonts w:ascii="Arial Unicode MS" w:eastAsia="Arial Unicode MS" w:hAnsi="Arial Unicode MS" w:cs="Arial Unicode MS"/>
        </w:rPr>
        <w:t>Huby</w:t>
      </w:r>
      <w:proofErr w:type="spellEnd"/>
      <w:r w:rsidR="00C8774B">
        <w:rPr>
          <w:rFonts w:ascii="Arial Unicode MS" w:eastAsia="Arial Unicode MS" w:hAnsi="Arial Unicode MS" w:cs="Arial Unicode MS"/>
        </w:rPr>
        <w:t>, 2</w:t>
      </w:r>
      <w:r w:rsidR="00C8774B" w:rsidRPr="00030293">
        <w:rPr>
          <w:rFonts w:ascii="Arial Unicode MS" w:eastAsia="Arial Unicode MS" w:hAnsi="Arial Unicode MS" w:cs="Arial Unicode MS"/>
        </w:rPr>
        <w:t>001</w:t>
      </w:r>
      <w:r w:rsidR="00C8774B">
        <w:rPr>
          <w:rFonts w:ascii="Arial Unicode MS" w:eastAsia="Arial Unicode MS" w:hAnsi="Arial Unicode MS" w:cs="Arial Unicode MS"/>
        </w:rPr>
        <w:t xml:space="preserve">; </w:t>
      </w:r>
      <w:proofErr w:type="spellStart"/>
      <w:r w:rsidR="00F462B4" w:rsidRPr="00030293">
        <w:rPr>
          <w:rFonts w:ascii="Arial Unicode MS" w:eastAsia="Arial Unicode MS" w:hAnsi="Arial Unicode MS" w:cs="Arial Unicode MS"/>
        </w:rPr>
        <w:t>Swartzman</w:t>
      </w:r>
      <w:proofErr w:type="spellEnd"/>
      <w:r w:rsidR="00F462B4" w:rsidRPr="00030293">
        <w:rPr>
          <w:rFonts w:ascii="Arial Unicode MS" w:eastAsia="Arial Unicode MS" w:hAnsi="Arial Unicode MS" w:cs="Arial Unicode MS"/>
        </w:rPr>
        <w:t xml:space="preserve"> and </w:t>
      </w:r>
      <w:proofErr w:type="spellStart"/>
      <w:r w:rsidR="00F462B4" w:rsidRPr="00030293">
        <w:rPr>
          <w:rFonts w:ascii="Arial Unicode MS" w:eastAsia="Arial Unicode MS" w:hAnsi="Arial Unicode MS" w:cs="Arial Unicode MS"/>
        </w:rPr>
        <w:t>McDermid</w:t>
      </w:r>
      <w:proofErr w:type="spellEnd"/>
      <w:r w:rsidR="00C8774B">
        <w:rPr>
          <w:rFonts w:ascii="Arial Unicode MS" w:eastAsia="Arial Unicode MS" w:hAnsi="Arial Unicode MS" w:cs="Arial Unicode MS"/>
        </w:rPr>
        <w:t xml:space="preserve">, </w:t>
      </w:r>
      <w:r w:rsidR="00F462B4" w:rsidRPr="00030293">
        <w:rPr>
          <w:rFonts w:ascii="Arial Unicode MS" w:eastAsia="Arial Unicode MS" w:hAnsi="Arial Unicode MS" w:cs="Arial Unicode MS"/>
        </w:rPr>
        <w:t>1993)</w:t>
      </w:r>
      <w:r w:rsidR="00C8774B">
        <w:rPr>
          <w:rFonts w:ascii="Arial Unicode MS" w:eastAsia="Arial Unicode MS" w:hAnsi="Arial Unicode MS" w:cs="Arial Unicode MS"/>
        </w:rPr>
        <w:t xml:space="preserve">. </w:t>
      </w:r>
      <w:r w:rsidR="00786DEB">
        <w:rPr>
          <w:rFonts w:ascii="Arial Unicode MS" w:eastAsia="Arial Unicode MS" w:hAnsi="Arial Unicode MS" w:cs="Arial Unicode MS"/>
        </w:rPr>
        <w:t xml:space="preserve">Our </w:t>
      </w:r>
      <w:r w:rsidR="00C8774B">
        <w:rPr>
          <w:rFonts w:ascii="Arial Unicode MS" w:eastAsia="Arial Unicode MS" w:hAnsi="Arial Unicode MS" w:cs="Arial Unicode MS"/>
        </w:rPr>
        <w:t xml:space="preserve">study </w:t>
      </w:r>
      <w:r w:rsidR="00786DEB">
        <w:rPr>
          <w:rFonts w:ascii="Arial Unicode MS" w:eastAsia="Arial Unicode MS" w:hAnsi="Arial Unicode MS" w:cs="Arial Unicode MS"/>
        </w:rPr>
        <w:t xml:space="preserve">might </w:t>
      </w:r>
      <w:proofErr w:type="gramStart"/>
      <w:r w:rsidR="00786DEB">
        <w:rPr>
          <w:rFonts w:ascii="Arial Unicode MS" w:eastAsia="Arial Unicode MS" w:hAnsi="Arial Unicode MS" w:cs="Arial Unicode MS"/>
        </w:rPr>
        <w:t xml:space="preserve">not  </w:t>
      </w:r>
      <w:r w:rsidR="00C8774B">
        <w:rPr>
          <w:rFonts w:ascii="Arial Unicode MS" w:eastAsia="Arial Unicode MS" w:hAnsi="Arial Unicode MS" w:cs="Arial Unicode MS"/>
        </w:rPr>
        <w:t>have</w:t>
      </w:r>
      <w:proofErr w:type="gramEnd"/>
      <w:r w:rsidR="00C8774B">
        <w:rPr>
          <w:rFonts w:ascii="Arial Unicode MS" w:eastAsia="Arial Unicode MS" w:hAnsi="Arial Unicode MS" w:cs="Arial Unicode MS"/>
        </w:rPr>
        <w:t xml:space="preserve"> worked s</w:t>
      </w:r>
      <w:r w:rsidR="00430187">
        <w:rPr>
          <w:rFonts w:ascii="Arial Unicode MS" w:eastAsia="Arial Unicode MS" w:hAnsi="Arial Unicode MS" w:cs="Arial Unicode MS"/>
        </w:rPr>
        <w:t>o</w:t>
      </w:r>
      <w:r w:rsidR="00C8774B">
        <w:rPr>
          <w:rFonts w:ascii="Arial Unicode MS" w:eastAsia="Arial Unicode MS" w:hAnsi="Arial Unicode MS" w:cs="Arial Unicode MS"/>
        </w:rPr>
        <w:t xml:space="preserve"> well if we had asked our participants</w:t>
      </w:r>
      <w:r w:rsidR="00742A7A">
        <w:rPr>
          <w:rFonts w:ascii="Arial Unicode MS" w:eastAsia="Arial Unicode MS" w:hAnsi="Arial Unicode MS" w:cs="Arial Unicode MS"/>
        </w:rPr>
        <w:t xml:space="preserve"> (who were mainly </w:t>
      </w:r>
      <w:r w:rsidR="00796E88">
        <w:rPr>
          <w:rFonts w:ascii="Arial Unicode MS" w:eastAsia="Arial Unicode MS" w:hAnsi="Arial Unicode MS" w:cs="Arial Unicode MS"/>
        </w:rPr>
        <w:t xml:space="preserve">in their early </w:t>
      </w:r>
      <w:r w:rsidR="002024D6">
        <w:rPr>
          <w:rFonts w:ascii="Arial Unicode MS" w:eastAsia="Arial Unicode MS" w:hAnsi="Arial Unicode MS" w:cs="Arial Unicode MS"/>
        </w:rPr>
        <w:t>20</w:t>
      </w:r>
      <w:r w:rsidR="00796E88">
        <w:rPr>
          <w:rFonts w:ascii="Arial Unicode MS" w:eastAsia="Arial Unicode MS" w:hAnsi="Arial Unicode MS" w:cs="Arial Unicode MS"/>
        </w:rPr>
        <w:t>s</w:t>
      </w:r>
      <w:r w:rsidR="00742A7A">
        <w:rPr>
          <w:rFonts w:ascii="Arial Unicode MS" w:eastAsia="Arial Unicode MS" w:hAnsi="Arial Unicode MS" w:cs="Arial Unicode MS"/>
        </w:rPr>
        <w:t>)</w:t>
      </w:r>
      <w:r w:rsidR="00C8774B">
        <w:rPr>
          <w:rFonts w:ascii="Arial Unicode MS" w:eastAsia="Arial Unicode MS" w:hAnsi="Arial Unicode MS" w:cs="Arial Unicode MS"/>
        </w:rPr>
        <w:t xml:space="preserve"> to answer questions about </w:t>
      </w:r>
      <w:r w:rsidR="00796E88">
        <w:rPr>
          <w:rFonts w:ascii="Arial Unicode MS" w:eastAsia="Arial Unicode MS" w:hAnsi="Arial Unicode MS" w:cs="Arial Unicode MS"/>
        </w:rPr>
        <w:t xml:space="preserve">a much older character </w:t>
      </w:r>
      <w:r w:rsidR="00742A7A">
        <w:rPr>
          <w:rFonts w:ascii="Arial Unicode MS" w:eastAsia="Arial Unicode MS" w:hAnsi="Arial Unicode MS" w:cs="Arial Unicode MS"/>
        </w:rPr>
        <w:t xml:space="preserve">as they </w:t>
      </w:r>
      <w:r w:rsidR="00796E88">
        <w:rPr>
          <w:rFonts w:ascii="Arial Unicode MS" w:eastAsia="Arial Unicode MS" w:hAnsi="Arial Unicode MS" w:cs="Arial Unicode MS"/>
        </w:rPr>
        <w:t>may</w:t>
      </w:r>
      <w:r w:rsidR="00742A7A">
        <w:rPr>
          <w:rFonts w:ascii="Arial Unicode MS" w:eastAsia="Arial Unicode MS" w:hAnsi="Arial Unicode MS" w:cs="Arial Unicode MS"/>
        </w:rPr>
        <w:t xml:space="preserve"> have found it</w:t>
      </w:r>
      <w:r w:rsidR="00F462B4" w:rsidRPr="00030293">
        <w:rPr>
          <w:rFonts w:ascii="Arial Unicode MS" w:eastAsia="Arial Unicode MS" w:hAnsi="Arial Unicode MS" w:cs="Arial Unicode MS"/>
        </w:rPr>
        <w:t xml:space="preserve"> difficult to imagine </w:t>
      </w:r>
      <w:r w:rsidR="00742A7A">
        <w:rPr>
          <w:rFonts w:ascii="Arial Unicode MS" w:eastAsia="Arial Unicode MS" w:hAnsi="Arial Unicode MS" w:cs="Arial Unicode MS"/>
        </w:rPr>
        <w:t>the</w:t>
      </w:r>
      <w:r w:rsidR="00796E88">
        <w:rPr>
          <w:rFonts w:ascii="Arial Unicode MS" w:eastAsia="Arial Unicode MS" w:hAnsi="Arial Unicode MS" w:cs="Arial Unicode MS"/>
        </w:rPr>
        <w:t>ir</w:t>
      </w:r>
      <w:r w:rsidR="00742A7A">
        <w:rPr>
          <w:rFonts w:ascii="Arial Unicode MS" w:eastAsia="Arial Unicode MS" w:hAnsi="Arial Unicode MS" w:cs="Arial Unicode MS"/>
        </w:rPr>
        <w:t xml:space="preserve"> experiences</w:t>
      </w:r>
      <w:r w:rsidR="00F462B4" w:rsidRPr="00030293">
        <w:rPr>
          <w:rFonts w:ascii="Arial Unicode MS" w:eastAsia="Arial Unicode MS" w:hAnsi="Arial Unicode MS" w:cs="Arial Unicode MS"/>
        </w:rPr>
        <w:t xml:space="preserve">. </w:t>
      </w:r>
      <w:proofErr w:type="gramStart"/>
      <w:r w:rsidR="00796E88">
        <w:rPr>
          <w:rFonts w:ascii="Arial Unicode MS" w:eastAsia="Arial Unicode MS" w:hAnsi="Arial Unicode MS" w:cs="Arial Unicode MS"/>
        </w:rPr>
        <w:t>M</w:t>
      </w:r>
      <w:r w:rsidR="00F462B4" w:rsidRPr="00030293">
        <w:rPr>
          <w:rFonts w:ascii="Arial Unicode MS" w:eastAsia="Arial Unicode MS" w:hAnsi="Arial Unicode MS" w:cs="Arial Unicode MS"/>
        </w:rPr>
        <w:t>atch</w:t>
      </w:r>
      <w:r w:rsidR="00796E88">
        <w:rPr>
          <w:rFonts w:ascii="Arial Unicode MS" w:eastAsia="Arial Unicode MS" w:hAnsi="Arial Unicode MS" w:cs="Arial Unicode MS"/>
        </w:rPr>
        <w:t xml:space="preserve">ing </w:t>
      </w:r>
      <w:r w:rsidR="00F462B4" w:rsidRPr="00030293">
        <w:rPr>
          <w:rFonts w:ascii="Arial Unicode MS" w:eastAsia="Arial Unicode MS" w:hAnsi="Arial Unicode MS" w:cs="Arial Unicode MS"/>
        </w:rPr>
        <w:t xml:space="preserve"> the</w:t>
      </w:r>
      <w:proofErr w:type="gramEnd"/>
      <w:r w:rsidR="00F462B4" w:rsidRPr="00030293">
        <w:rPr>
          <w:rFonts w:ascii="Arial Unicode MS" w:eastAsia="Arial Unicode MS" w:hAnsi="Arial Unicode MS" w:cs="Arial Unicode MS"/>
        </w:rPr>
        <w:t xml:space="preserve"> vignette </w:t>
      </w:r>
      <w:r w:rsidR="00796E88">
        <w:rPr>
          <w:rFonts w:ascii="Arial Unicode MS" w:eastAsia="Arial Unicode MS" w:hAnsi="Arial Unicode MS" w:cs="Arial Unicode MS"/>
        </w:rPr>
        <w:t>with</w:t>
      </w:r>
      <w:r w:rsidR="00796E88" w:rsidRPr="00030293">
        <w:rPr>
          <w:rFonts w:ascii="Arial Unicode MS" w:eastAsia="Arial Unicode MS" w:hAnsi="Arial Unicode MS" w:cs="Arial Unicode MS"/>
        </w:rPr>
        <w:t xml:space="preserve"> </w:t>
      </w:r>
      <w:r w:rsidR="00F462B4" w:rsidRPr="00030293">
        <w:rPr>
          <w:rFonts w:ascii="Arial Unicode MS" w:eastAsia="Arial Unicode MS" w:hAnsi="Arial Unicode MS" w:cs="Arial Unicode MS"/>
        </w:rPr>
        <w:t>the participant group</w:t>
      </w:r>
      <w:r w:rsidR="00796E88">
        <w:rPr>
          <w:rFonts w:ascii="Arial Unicode MS" w:eastAsia="Arial Unicode MS" w:hAnsi="Arial Unicode MS" w:cs="Arial Unicode MS"/>
        </w:rPr>
        <w:t xml:space="preserve"> helps to avoid this problem</w:t>
      </w:r>
      <w:r w:rsidR="00F462B4" w:rsidRPr="00030293">
        <w:rPr>
          <w:rFonts w:ascii="Arial Unicode MS" w:eastAsia="Arial Unicode MS" w:hAnsi="Arial Unicode MS" w:cs="Arial Unicode MS"/>
        </w:rPr>
        <w:t xml:space="preserve">. </w:t>
      </w:r>
    </w:p>
    <w:p w:rsidR="00543C0D" w:rsidRPr="00030293" w:rsidRDefault="00543C0D" w:rsidP="00030293">
      <w:pPr>
        <w:spacing w:after="0" w:line="360" w:lineRule="auto"/>
        <w:rPr>
          <w:rFonts w:ascii="Arial Unicode MS" w:eastAsia="Arial Unicode MS" w:hAnsi="Arial Unicode MS" w:cs="Arial Unicode MS"/>
        </w:rPr>
      </w:pPr>
    </w:p>
    <w:p w:rsidR="000F3E91" w:rsidRPr="000F3E91" w:rsidRDefault="00742A7A" w:rsidP="000F3E91">
      <w:pPr>
        <w:autoSpaceDE w:val="0"/>
        <w:autoSpaceDN w:val="0"/>
        <w:adjustRightInd w:val="0"/>
        <w:spacing w:after="0" w:line="360" w:lineRule="auto"/>
        <w:rPr>
          <w:rFonts w:ascii="Arial Unicode MS" w:eastAsia="Arial Unicode MS" w:hAnsi="Arial Unicode MS" w:cs="Arial Unicode MS"/>
        </w:rPr>
      </w:pPr>
      <w:r>
        <w:rPr>
          <w:rFonts w:ascii="Arial Unicode MS" w:eastAsia="Arial Unicode MS" w:hAnsi="Arial Unicode MS" w:cs="Arial Unicode MS"/>
        </w:rPr>
        <w:t>Non- or shallow responses are</w:t>
      </w:r>
      <w:r w:rsidR="002B21E4">
        <w:rPr>
          <w:rFonts w:ascii="Arial Unicode MS" w:eastAsia="Arial Unicode MS" w:hAnsi="Arial Unicode MS" w:cs="Arial Unicode MS"/>
        </w:rPr>
        <w:t xml:space="preserve"> another concern.</w:t>
      </w:r>
      <w:r w:rsidR="002024D6">
        <w:rPr>
          <w:rFonts w:ascii="Arial Unicode MS" w:eastAsia="Arial Unicode MS" w:hAnsi="Arial Unicode MS" w:cs="Arial Unicode MS"/>
        </w:rPr>
        <w:t xml:space="preserve"> </w:t>
      </w:r>
      <w:r w:rsidR="007A3B69">
        <w:rPr>
          <w:rFonts w:ascii="Arial Unicode MS" w:eastAsia="Arial Unicode MS" w:hAnsi="Arial Unicode MS" w:cs="Arial Unicode MS"/>
        </w:rPr>
        <w:t>It</w:t>
      </w:r>
      <w:r w:rsidR="002024D6">
        <w:rPr>
          <w:rFonts w:ascii="Arial Unicode MS" w:eastAsia="Arial Unicode MS" w:hAnsi="Arial Unicode MS" w:cs="Arial Unicode MS"/>
        </w:rPr>
        <w:t xml:space="preserve"> is sometimes the case </w:t>
      </w:r>
      <w:r w:rsidR="000F3E91">
        <w:rPr>
          <w:rFonts w:ascii="Arial Unicode MS" w:eastAsia="Arial Unicode MS" w:hAnsi="Arial Unicode MS" w:cs="Arial Unicode MS"/>
        </w:rPr>
        <w:t xml:space="preserve">that </w:t>
      </w:r>
      <w:r w:rsidR="000F3E91" w:rsidRPr="00030293">
        <w:rPr>
          <w:rFonts w:ascii="Arial Unicode MS" w:eastAsia="Arial Unicode MS" w:hAnsi="Arial Unicode MS" w:cs="Arial Unicode MS"/>
        </w:rPr>
        <w:t>participants</w:t>
      </w:r>
      <w:r w:rsidR="00F462B4" w:rsidRPr="00030293">
        <w:rPr>
          <w:rFonts w:ascii="Arial Unicode MS" w:eastAsia="Arial Unicode MS" w:hAnsi="Arial Unicode MS" w:cs="Arial Unicode MS"/>
        </w:rPr>
        <w:t xml:space="preserve"> </w:t>
      </w:r>
      <w:r w:rsidR="002B21E4">
        <w:rPr>
          <w:rFonts w:ascii="Arial Unicode MS" w:eastAsia="Arial Unicode MS" w:hAnsi="Arial Unicode MS" w:cs="Arial Unicode MS"/>
        </w:rPr>
        <w:t xml:space="preserve">might not </w:t>
      </w:r>
      <w:r w:rsidR="00F462B4" w:rsidRPr="00030293">
        <w:rPr>
          <w:rFonts w:ascii="Arial Unicode MS" w:eastAsia="Arial Unicode MS" w:hAnsi="Arial Unicode MS" w:cs="Arial Unicode MS"/>
        </w:rPr>
        <w:t>answer particular questions, or could answer questions in a fairly shallow way</w:t>
      </w:r>
      <w:r w:rsidR="002B21E4">
        <w:rPr>
          <w:rFonts w:ascii="Arial Unicode MS" w:eastAsia="Arial Unicode MS" w:hAnsi="Arial Unicode MS" w:cs="Arial Unicode MS"/>
        </w:rPr>
        <w:t>, which leaves you with limited and limiting data</w:t>
      </w:r>
      <w:r w:rsidR="00F462B4" w:rsidRPr="00030293">
        <w:rPr>
          <w:rFonts w:ascii="Arial Unicode MS" w:eastAsia="Arial Unicode MS" w:hAnsi="Arial Unicode MS" w:cs="Arial Unicode MS"/>
        </w:rPr>
        <w:t xml:space="preserve">. </w:t>
      </w:r>
      <w:r>
        <w:rPr>
          <w:rFonts w:ascii="Arial Unicode MS" w:eastAsia="Arial Unicode MS" w:hAnsi="Arial Unicode MS" w:cs="Arial Unicode MS"/>
        </w:rPr>
        <w:t>In our study</w:t>
      </w:r>
      <w:r w:rsidR="00F462B4" w:rsidRPr="00030293">
        <w:rPr>
          <w:rFonts w:ascii="Arial Unicode MS" w:eastAsia="Arial Unicode MS" w:hAnsi="Arial Unicode MS" w:cs="Arial Unicode MS"/>
        </w:rPr>
        <w:t xml:space="preserve">, </w:t>
      </w:r>
      <w:r w:rsidR="00FF19B8" w:rsidRPr="00030293">
        <w:rPr>
          <w:rFonts w:ascii="Arial Unicode MS" w:eastAsia="Arial Unicode MS" w:hAnsi="Arial Unicode MS" w:cs="Arial Unicode MS"/>
        </w:rPr>
        <w:t>some questions</w:t>
      </w:r>
      <w:r w:rsidR="00F462B4" w:rsidRPr="00030293">
        <w:rPr>
          <w:rFonts w:ascii="Arial Unicode MS" w:eastAsia="Arial Unicode MS" w:hAnsi="Arial Unicode MS" w:cs="Arial Unicode MS"/>
        </w:rPr>
        <w:t xml:space="preserve"> did not </w:t>
      </w:r>
      <w:r w:rsidR="006F40C8">
        <w:rPr>
          <w:rFonts w:ascii="Arial Unicode MS" w:eastAsia="Arial Unicode MS" w:hAnsi="Arial Unicode MS" w:cs="Arial Unicode MS"/>
        </w:rPr>
        <w:t>always</w:t>
      </w:r>
      <w:r w:rsidR="006F40C8" w:rsidRPr="00030293">
        <w:rPr>
          <w:rFonts w:ascii="Arial Unicode MS" w:eastAsia="Arial Unicode MS" w:hAnsi="Arial Unicode MS" w:cs="Arial Unicode MS"/>
        </w:rPr>
        <w:t xml:space="preserve"> </w:t>
      </w:r>
      <w:r w:rsidR="00F462B4" w:rsidRPr="00030293">
        <w:rPr>
          <w:rFonts w:ascii="Arial Unicode MS" w:eastAsia="Arial Unicode MS" w:hAnsi="Arial Unicode MS" w:cs="Arial Unicode MS"/>
        </w:rPr>
        <w:t xml:space="preserve">prompt the kinds of in-depth responses we wanted. </w:t>
      </w:r>
      <w:r w:rsidR="002B21E4">
        <w:rPr>
          <w:rFonts w:ascii="Arial Unicode MS" w:eastAsia="Arial Unicode MS" w:hAnsi="Arial Unicode MS" w:cs="Arial Unicode MS"/>
        </w:rPr>
        <w:t>For instance,</w:t>
      </w:r>
      <w:r w:rsidR="005F7743" w:rsidRPr="00030293">
        <w:rPr>
          <w:rFonts w:ascii="Arial Unicode MS" w:eastAsia="Arial Unicode MS" w:hAnsi="Arial Unicode MS" w:cs="Arial Unicode MS"/>
        </w:rPr>
        <w:t xml:space="preserve"> in response to the </w:t>
      </w:r>
      <w:proofErr w:type="spellStart"/>
      <w:r w:rsidR="005F7743" w:rsidRPr="00796E88">
        <w:rPr>
          <w:rFonts w:ascii="Arial Unicode MS" w:eastAsia="Arial Unicode MS" w:hAnsi="Arial Unicode MS" w:cs="Arial Unicode MS"/>
        </w:rPr>
        <w:t>question</w:t>
      </w:r>
      <w:proofErr w:type="gramStart"/>
      <w:r w:rsidR="005F7743" w:rsidRPr="00796E88">
        <w:rPr>
          <w:rFonts w:ascii="Arial Unicode MS" w:eastAsia="Arial Unicode MS" w:hAnsi="Arial Unicode MS" w:cs="Arial Unicode MS"/>
        </w:rPr>
        <w:t>:</w:t>
      </w:r>
      <w:r w:rsidR="003919E5" w:rsidRPr="003919E5">
        <w:rPr>
          <w:rFonts w:ascii="Arial Unicode MS" w:eastAsia="Arial Unicode MS" w:hAnsi="Arial Unicode MS" w:cs="Arial Unicode MS"/>
        </w:rPr>
        <w:t>How</w:t>
      </w:r>
      <w:proofErr w:type="spellEnd"/>
      <w:proofErr w:type="gramEnd"/>
      <w:r w:rsidR="003919E5" w:rsidRPr="003919E5">
        <w:rPr>
          <w:rFonts w:ascii="Arial Unicode MS" w:eastAsia="Arial Unicode MS" w:hAnsi="Arial Unicode MS" w:cs="Arial Unicode MS"/>
        </w:rPr>
        <w:t xml:space="preserve"> do you think </w:t>
      </w:r>
      <w:r w:rsidR="003919E5" w:rsidRPr="003919E5">
        <w:rPr>
          <w:rFonts w:ascii="Arial Unicode MS" w:eastAsia="Arial Unicode MS" w:hAnsi="Arial Unicode MS" w:cs="Arial Unicode MS"/>
          <w:color w:val="FF0000"/>
        </w:rPr>
        <w:t>Harry</w:t>
      </w:r>
      <w:r w:rsidR="003919E5" w:rsidRPr="003919E5">
        <w:rPr>
          <w:rFonts w:ascii="Arial Unicode MS" w:eastAsia="Arial Unicode MS" w:hAnsi="Arial Unicode MS" w:cs="Arial Unicode MS"/>
        </w:rPr>
        <w:t>/</w:t>
      </w:r>
      <w:r w:rsidR="003919E5" w:rsidRPr="003919E5">
        <w:rPr>
          <w:rFonts w:ascii="Arial Unicode MS" w:eastAsia="Arial Unicode MS" w:hAnsi="Arial Unicode MS" w:cs="Arial Unicode MS"/>
          <w:color w:val="0070C0"/>
        </w:rPr>
        <w:t>Hannah</w:t>
      </w:r>
      <w:r w:rsidR="003919E5" w:rsidRPr="003919E5">
        <w:rPr>
          <w:rFonts w:ascii="Arial Unicode MS" w:eastAsia="Arial Unicode MS" w:hAnsi="Arial Unicode MS" w:cs="Arial Unicode MS"/>
        </w:rPr>
        <w:t xml:space="preserve"> is feeling”? </w:t>
      </w:r>
      <w:proofErr w:type="gramStart"/>
      <w:r w:rsidR="003919E5" w:rsidRPr="003919E5">
        <w:rPr>
          <w:rFonts w:ascii="Arial Unicode MS" w:eastAsia="Arial Unicode MS" w:hAnsi="Arial Unicode MS" w:cs="Arial Unicode MS"/>
        </w:rPr>
        <w:t>some</w:t>
      </w:r>
      <w:proofErr w:type="gramEnd"/>
      <w:r w:rsidR="003919E5" w:rsidRPr="003919E5">
        <w:rPr>
          <w:rFonts w:ascii="Arial Unicode MS" w:eastAsia="Arial Unicode MS" w:hAnsi="Arial Unicode MS" w:cs="Arial Unicode MS"/>
        </w:rPr>
        <w:t xml:space="preserve"> </w:t>
      </w:r>
      <w:r w:rsidR="00430187" w:rsidRPr="00030293">
        <w:rPr>
          <w:rFonts w:ascii="Arial Unicode MS" w:eastAsia="Arial Unicode MS" w:hAnsi="Arial Unicode MS" w:cs="Arial Unicode MS"/>
        </w:rPr>
        <w:t>we got some one-line answers</w:t>
      </w:r>
      <w:r w:rsidR="00430187">
        <w:rPr>
          <w:rFonts w:ascii="Arial Unicode MS" w:eastAsia="Arial Unicode MS" w:hAnsi="Arial Unicode MS" w:cs="Arial Unicode MS"/>
        </w:rPr>
        <w:t>:</w:t>
      </w:r>
      <w:r w:rsidR="00430187" w:rsidRPr="007C4FAE">
        <w:rPr>
          <w:rFonts w:ascii="Arial Unicode MS" w:eastAsia="Arial Unicode MS" w:hAnsi="Arial Unicode MS" w:cs="Arial Unicode MS"/>
          <w:i/>
          <w:color w:val="FF0000"/>
        </w:rPr>
        <w:t xml:space="preserve"> </w:t>
      </w:r>
      <w:r w:rsidR="003919E5" w:rsidRPr="003919E5">
        <w:rPr>
          <w:rFonts w:ascii="Arial Unicode MS" w:eastAsia="Arial Unicode MS" w:hAnsi="Arial Unicode MS" w:cs="Arial Unicode MS"/>
          <w:i/>
          <w:color w:val="FF0000"/>
        </w:rPr>
        <w:t xml:space="preserve">“Isolated. Alone”, “Really stressed and upset” and </w:t>
      </w:r>
      <w:r w:rsidR="003919E5" w:rsidRPr="003919E5">
        <w:rPr>
          <w:rFonts w:ascii="Arial Unicode MS" w:eastAsia="Arial Unicode MS" w:hAnsi="Arial Unicode MS" w:cs="Arial Unicode MS"/>
          <w:i/>
          <w:color w:val="0070C0"/>
        </w:rPr>
        <w:t>“Out of control, stressed, unsure”.</w:t>
      </w:r>
      <w:r w:rsidR="005E7A8B">
        <w:rPr>
          <w:rFonts w:ascii="Arial Unicode MS" w:eastAsia="Arial Unicode MS" w:hAnsi="Arial Unicode MS" w:cs="Arial Unicode MS"/>
          <w:i/>
          <w:color w:val="0070C0"/>
        </w:rPr>
        <w:t xml:space="preserve"> </w:t>
      </w:r>
      <w:r w:rsidR="002B21E4">
        <w:rPr>
          <w:rFonts w:ascii="Arial Unicode MS" w:eastAsia="Arial Unicode MS" w:hAnsi="Arial Unicode MS" w:cs="Arial Unicode MS"/>
        </w:rPr>
        <w:t xml:space="preserve">In our experience, </w:t>
      </w:r>
      <w:r w:rsidR="00280262" w:rsidRPr="00030293">
        <w:rPr>
          <w:rFonts w:ascii="Arial Unicode MS" w:eastAsia="Arial Unicode MS" w:hAnsi="Arial Unicode MS" w:cs="Arial Unicode MS"/>
        </w:rPr>
        <w:t>length of answer</w:t>
      </w:r>
      <w:r w:rsidR="007A3B69">
        <w:rPr>
          <w:rFonts w:ascii="Arial Unicode MS" w:eastAsia="Arial Unicode MS" w:hAnsi="Arial Unicode MS" w:cs="Arial Unicode MS"/>
        </w:rPr>
        <w:t xml:space="preserve"> differ</w:t>
      </w:r>
      <w:r w:rsidR="00430187">
        <w:rPr>
          <w:rFonts w:ascii="Arial Unicode MS" w:eastAsia="Arial Unicode MS" w:hAnsi="Arial Unicode MS" w:cs="Arial Unicode MS"/>
        </w:rPr>
        <w:t>s</w:t>
      </w:r>
      <w:r w:rsidR="007A3B69">
        <w:rPr>
          <w:rFonts w:ascii="Arial Unicode MS" w:eastAsia="Arial Unicode MS" w:hAnsi="Arial Unicode MS" w:cs="Arial Unicode MS"/>
        </w:rPr>
        <w:t xml:space="preserve"> across questions</w:t>
      </w:r>
      <w:r w:rsidR="002B21E4" w:rsidRPr="00030293">
        <w:rPr>
          <w:rFonts w:ascii="Arial Unicode MS" w:eastAsia="Arial Unicode MS" w:hAnsi="Arial Unicode MS" w:cs="Arial Unicode MS"/>
        </w:rPr>
        <w:t xml:space="preserve"> </w:t>
      </w:r>
      <w:r w:rsidR="002B21E4">
        <w:rPr>
          <w:rFonts w:ascii="Arial Unicode MS" w:eastAsia="Arial Unicode MS" w:hAnsi="Arial Unicode MS" w:cs="Arial Unicode MS"/>
        </w:rPr>
        <w:t xml:space="preserve">as well as </w:t>
      </w:r>
      <w:r w:rsidR="00280262" w:rsidRPr="00030293">
        <w:rPr>
          <w:rFonts w:ascii="Arial Unicode MS" w:eastAsia="Arial Unicode MS" w:hAnsi="Arial Unicode MS" w:cs="Arial Unicode MS"/>
        </w:rPr>
        <w:t>across participants</w:t>
      </w:r>
      <w:r w:rsidR="002B21E4">
        <w:rPr>
          <w:rFonts w:ascii="Arial Unicode MS" w:eastAsia="Arial Unicode MS" w:hAnsi="Arial Unicode MS" w:cs="Arial Unicode MS"/>
        </w:rPr>
        <w:t xml:space="preserve">. </w:t>
      </w:r>
      <w:r w:rsidR="00A366EB" w:rsidRPr="00030293">
        <w:rPr>
          <w:rFonts w:ascii="Arial Unicode MS" w:eastAsia="Arial Unicode MS" w:hAnsi="Arial Unicode MS" w:cs="Arial Unicode MS"/>
        </w:rPr>
        <w:t>In retrospect, a</w:t>
      </w:r>
      <w:r w:rsidR="005E7A8B">
        <w:rPr>
          <w:rFonts w:ascii="Arial Unicode MS" w:eastAsia="Arial Unicode MS" w:hAnsi="Arial Unicode MS" w:cs="Arial Unicode MS"/>
        </w:rPr>
        <w:t>n incremental</w:t>
      </w:r>
      <w:r w:rsidR="00A366EB" w:rsidRPr="00030293">
        <w:rPr>
          <w:rFonts w:ascii="Arial Unicode MS" w:eastAsia="Arial Unicode MS" w:hAnsi="Arial Unicode MS" w:cs="Arial Unicode MS"/>
        </w:rPr>
        <w:t xml:space="preserve"> vignette might have worked better, as it may have engaged people for longer or re</w:t>
      </w:r>
      <w:r w:rsidR="009957F8" w:rsidRPr="00030293">
        <w:rPr>
          <w:rFonts w:ascii="Arial Unicode MS" w:eastAsia="Arial Unicode MS" w:hAnsi="Arial Unicode MS" w:cs="Arial Unicode MS"/>
        </w:rPr>
        <w:t>-</w:t>
      </w:r>
      <w:r w:rsidR="00A366EB" w:rsidRPr="00030293">
        <w:rPr>
          <w:rFonts w:ascii="Arial Unicode MS" w:eastAsia="Arial Unicode MS" w:hAnsi="Arial Unicode MS" w:cs="Arial Unicode MS"/>
        </w:rPr>
        <w:t>engaged them at different times.</w:t>
      </w:r>
      <w:r w:rsidR="000F3E91">
        <w:rPr>
          <w:rFonts w:ascii="Arial Unicode MS" w:eastAsia="Arial Unicode MS" w:hAnsi="Arial Unicode MS" w:cs="Arial Unicode MS"/>
        </w:rPr>
        <w:t xml:space="preserve"> </w:t>
      </w:r>
      <w:r w:rsidR="007A3B69">
        <w:rPr>
          <w:rFonts w:ascii="Arial Unicode MS" w:eastAsia="Arial Unicode MS" w:hAnsi="Arial Unicode MS" w:cs="Arial Unicode MS"/>
        </w:rPr>
        <w:t xml:space="preserve">Also, it became clear in our study that </w:t>
      </w:r>
      <w:r w:rsidR="005E7A8B">
        <w:rPr>
          <w:rFonts w:ascii="Arial Unicode MS" w:eastAsia="Arial Unicode MS" w:hAnsi="Arial Unicode MS" w:cs="Arial Unicode MS"/>
        </w:rPr>
        <w:t xml:space="preserve">our </w:t>
      </w:r>
      <w:r w:rsidR="000F3E91" w:rsidRPr="000F3E91">
        <w:rPr>
          <w:rFonts w:ascii="Arial Unicode MS" w:eastAsia="Arial Unicode MS" w:hAnsi="Arial Unicode MS" w:cs="Arial Unicode MS"/>
        </w:rPr>
        <w:t>ten questions</w:t>
      </w:r>
      <w:r w:rsidR="007A3B69">
        <w:rPr>
          <w:rFonts w:ascii="Arial Unicode MS" w:eastAsia="Arial Unicode MS" w:hAnsi="Arial Unicode MS" w:cs="Arial Unicode MS"/>
        </w:rPr>
        <w:t xml:space="preserve"> requir</w:t>
      </w:r>
      <w:r w:rsidR="005E7A8B">
        <w:rPr>
          <w:rFonts w:ascii="Arial Unicode MS" w:eastAsia="Arial Unicode MS" w:hAnsi="Arial Unicode MS" w:cs="Arial Unicode MS"/>
        </w:rPr>
        <w:t>ing</w:t>
      </w:r>
      <w:r w:rsidR="007A3B69">
        <w:rPr>
          <w:rFonts w:ascii="Arial Unicode MS" w:eastAsia="Arial Unicode MS" w:hAnsi="Arial Unicode MS" w:cs="Arial Unicode MS"/>
        </w:rPr>
        <w:t xml:space="preserve"> </w:t>
      </w:r>
      <w:r w:rsidR="000F3E91" w:rsidRPr="000F3E91">
        <w:rPr>
          <w:rFonts w:ascii="Arial Unicode MS" w:eastAsia="Arial Unicode MS" w:hAnsi="Arial Unicode MS" w:cs="Arial Unicode MS"/>
        </w:rPr>
        <w:t>detailed responses</w:t>
      </w:r>
      <w:r w:rsidR="007A3B69">
        <w:rPr>
          <w:rFonts w:ascii="Arial Unicode MS" w:eastAsia="Arial Unicode MS" w:hAnsi="Arial Unicode MS" w:cs="Arial Unicode MS"/>
        </w:rPr>
        <w:t xml:space="preserve"> </w:t>
      </w:r>
      <w:r w:rsidR="005E7A8B">
        <w:rPr>
          <w:rFonts w:ascii="Arial Unicode MS" w:eastAsia="Arial Unicode MS" w:hAnsi="Arial Unicode MS" w:cs="Arial Unicode MS"/>
        </w:rPr>
        <w:t>wa</w:t>
      </w:r>
      <w:r w:rsidR="007A3B69">
        <w:rPr>
          <w:rFonts w:ascii="Arial Unicode MS" w:eastAsia="Arial Unicode MS" w:hAnsi="Arial Unicode MS" w:cs="Arial Unicode MS"/>
        </w:rPr>
        <w:t>s</w:t>
      </w:r>
      <w:r w:rsidR="000F3E91" w:rsidRPr="000F3E91">
        <w:rPr>
          <w:rFonts w:ascii="Arial Unicode MS" w:eastAsia="Arial Unicode MS" w:hAnsi="Arial Unicode MS" w:cs="Arial Unicode MS"/>
        </w:rPr>
        <w:t xml:space="preserve"> rather </w:t>
      </w:r>
      <w:r w:rsidR="007A3B69">
        <w:rPr>
          <w:rFonts w:ascii="Arial Unicode MS" w:eastAsia="Arial Unicode MS" w:hAnsi="Arial Unicode MS" w:cs="Arial Unicode MS"/>
        </w:rPr>
        <w:t xml:space="preserve">a </w:t>
      </w:r>
      <w:r w:rsidR="000F3E91" w:rsidRPr="000F3E91">
        <w:rPr>
          <w:rFonts w:ascii="Arial Unicode MS" w:eastAsia="Arial Unicode MS" w:hAnsi="Arial Unicode MS" w:cs="Arial Unicode MS"/>
        </w:rPr>
        <w:t>large task. Many responses became less detailed towards the end of the set of questions, illustrating that fewer</w:t>
      </w:r>
      <w:r w:rsidR="007A3B69">
        <w:rPr>
          <w:rFonts w:ascii="Arial Unicode MS" w:eastAsia="Arial Unicode MS" w:hAnsi="Arial Unicode MS" w:cs="Arial Unicode MS"/>
        </w:rPr>
        <w:t xml:space="preserve"> questions</w:t>
      </w:r>
      <w:r w:rsidR="000F3E91" w:rsidRPr="000F3E91">
        <w:rPr>
          <w:rFonts w:ascii="Arial Unicode MS" w:eastAsia="Arial Unicode MS" w:hAnsi="Arial Unicode MS" w:cs="Arial Unicode MS"/>
        </w:rPr>
        <w:t xml:space="preserve"> </w:t>
      </w:r>
      <w:r w:rsidR="00430187">
        <w:rPr>
          <w:rFonts w:ascii="Arial Unicode MS" w:eastAsia="Arial Unicode MS" w:hAnsi="Arial Unicode MS" w:cs="Arial Unicode MS"/>
        </w:rPr>
        <w:t>c</w:t>
      </w:r>
      <w:r w:rsidR="000F3E91" w:rsidRPr="000F3E91">
        <w:rPr>
          <w:rFonts w:ascii="Arial Unicode MS" w:eastAsia="Arial Unicode MS" w:hAnsi="Arial Unicode MS" w:cs="Arial Unicode MS"/>
        </w:rPr>
        <w:t xml:space="preserve">ould have elicited fuller responses.  </w:t>
      </w:r>
      <w:r w:rsidR="007A3B69">
        <w:rPr>
          <w:rFonts w:ascii="Arial Unicode MS" w:eastAsia="Arial Unicode MS" w:hAnsi="Arial Unicode MS" w:cs="Arial Unicode MS"/>
        </w:rPr>
        <w:t xml:space="preserve">Such </w:t>
      </w:r>
      <w:r w:rsidR="007A3B69" w:rsidRPr="00030293">
        <w:rPr>
          <w:rFonts w:ascii="Arial Unicode MS" w:eastAsia="Arial Unicode MS" w:hAnsi="Arial Unicode MS" w:cs="Arial Unicode MS"/>
        </w:rPr>
        <w:t>issues need to be considered in the design phase – and really highlight the importance of piloting.</w:t>
      </w:r>
    </w:p>
    <w:p w:rsidR="007A3B69" w:rsidRPr="00030293" w:rsidRDefault="007A3B69" w:rsidP="00030293">
      <w:pPr>
        <w:spacing w:after="0" w:line="360" w:lineRule="auto"/>
        <w:rPr>
          <w:rFonts w:ascii="Arial Unicode MS" w:eastAsia="Arial Unicode MS" w:hAnsi="Arial Unicode MS" w:cs="Arial Unicode MS"/>
        </w:rPr>
      </w:pPr>
    </w:p>
    <w:p w:rsidR="009D7ED3" w:rsidRPr="00030293" w:rsidRDefault="009957F8" w:rsidP="00030293">
      <w:pPr>
        <w:spacing w:after="0" w:line="360" w:lineRule="auto"/>
        <w:rPr>
          <w:rFonts w:ascii="Arial Unicode MS" w:eastAsia="Arial Unicode MS" w:hAnsi="Arial Unicode MS" w:cs="Arial Unicode MS"/>
          <w:b/>
        </w:rPr>
      </w:pPr>
      <w:r w:rsidRPr="00030293">
        <w:rPr>
          <w:rFonts w:ascii="Arial Unicode MS" w:eastAsia="Arial Unicode MS" w:hAnsi="Arial Unicode MS" w:cs="Arial Unicode MS"/>
          <w:b/>
        </w:rPr>
        <w:t xml:space="preserve">Suitable </w:t>
      </w:r>
      <w:r w:rsidR="009D7ED3" w:rsidRPr="00030293">
        <w:rPr>
          <w:rFonts w:ascii="Arial Unicode MS" w:eastAsia="Arial Unicode MS" w:hAnsi="Arial Unicode MS" w:cs="Arial Unicode MS"/>
          <w:b/>
        </w:rPr>
        <w:t xml:space="preserve">Methods of </w:t>
      </w:r>
      <w:r w:rsidRPr="00030293">
        <w:rPr>
          <w:rFonts w:ascii="Arial Unicode MS" w:eastAsia="Arial Unicode MS" w:hAnsi="Arial Unicode MS" w:cs="Arial Unicode MS"/>
          <w:b/>
        </w:rPr>
        <w:t>Analysis</w:t>
      </w:r>
    </w:p>
    <w:p w:rsidR="000C0F22" w:rsidRDefault="00742A7A" w:rsidP="00030293">
      <w:pPr>
        <w:spacing w:after="0" w:line="360" w:lineRule="auto"/>
        <w:rPr>
          <w:rFonts w:ascii="Arial Unicode MS" w:eastAsia="Arial Unicode MS" w:hAnsi="Arial Unicode MS" w:cs="Arial Unicode MS"/>
        </w:rPr>
      </w:pPr>
      <w:proofErr w:type="gramStart"/>
      <w:r>
        <w:rPr>
          <w:rFonts w:ascii="Arial Unicode MS" w:eastAsia="Arial Unicode MS" w:hAnsi="Arial Unicode MS" w:cs="Arial Unicode MS"/>
        </w:rPr>
        <w:t>P</w:t>
      </w:r>
      <w:r w:rsidR="001973D5" w:rsidRPr="00030293">
        <w:rPr>
          <w:rFonts w:ascii="Arial Unicode MS" w:eastAsia="Arial Unicode MS" w:hAnsi="Arial Unicode MS" w:cs="Arial Unicode MS"/>
        </w:rPr>
        <w:t>attern-based analy</w:t>
      </w:r>
      <w:r>
        <w:rPr>
          <w:rFonts w:ascii="Arial Unicode MS" w:eastAsia="Arial Unicode MS" w:hAnsi="Arial Unicode MS" w:cs="Arial Unicode MS"/>
        </w:rPr>
        <w:t xml:space="preserve">tic methods, like </w:t>
      </w:r>
      <w:r w:rsidR="001973D5" w:rsidRPr="00030293">
        <w:rPr>
          <w:rFonts w:ascii="Arial Unicode MS" w:eastAsia="Arial Unicode MS" w:hAnsi="Arial Unicode MS" w:cs="Arial Unicode MS"/>
        </w:rPr>
        <w:t>thematic analysis (</w:t>
      </w:r>
      <w:r w:rsidR="0004508B" w:rsidRPr="00030293">
        <w:rPr>
          <w:rFonts w:ascii="Arial Unicode MS" w:eastAsia="Arial Unicode MS" w:hAnsi="Arial Unicode MS" w:cs="Arial Unicode MS"/>
        </w:rPr>
        <w:t xml:space="preserve">e.g. </w:t>
      </w:r>
      <w:r w:rsidR="001973D5" w:rsidRPr="00030293">
        <w:rPr>
          <w:rFonts w:ascii="Arial Unicode MS" w:eastAsia="Arial Unicode MS" w:hAnsi="Arial Unicode MS" w:cs="Arial Unicode MS"/>
        </w:rPr>
        <w:t>Braun and Clarke, 2006)</w:t>
      </w:r>
      <w:r w:rsidR="002024D6">
        <w:rPr>
          <w:rFonts w:ascii="Arial Unicode MS" w:eastAsia="Arial Unicode MS" w:hAnsi="Arial Unicode MS" w:cs="Arial Unicode MS"/>
        </w:rPr>
        <w:t>,</w:t>
      </w:r>
      <w:r w:rsidR="002024D6" w:rsidRPr="00030293">
        <w:rPr>
          <w:rFonts w:ascii="Arial Unicode MS" w:eastAsia="Arial Unicode MS" w:hAnsi="Arial Unicode MS" w:cs="Arial Unicode MS"/>
        </w:rPr>
        <w:t xml:space="preserve"> work</w:t>
      </w:r>
      <w:r w:rsidR="00F317C7" w:rsidRPr="00030293">
        <w:rPr>
          <w:rFonts w:ascii="Arial Unicode MS" w:eastAsia="Arial Unicode MS" w:hAnsi="Arial Unicode MS" w:cs="Arial Unicode MS"/>
        </w:rPr>
        <w:t xml:space="preserve"> well </w:t>
      </w:r>
      <w:r>
        <w:rPr>
          <w:rFonts w:ascii="Arial Unicode MS" w:eastAsia="Arial Unicode MS" w:hAnsi="Arial Unicode MS" w:cs="Arial Unicode MS"/>
        </w:rPr>
        <w:t>with vignettes</w:t>
      </w:r>
      <w:r w:rsidR="00F317C7" w:rsidRPr="00030293">
        <w:rPr>
          <w:rFonts w:ascii="Arial Unicode MS" w:eastAsia="Arial Unicode MS" w:hAnsi="Arial Unicode MS" w:cs="Arial Unicode MS"/>
        </w:rPr>
        <w:t>, offering</w:t>
      </w:r>
      <w:r w:rsidR="001973D5" w:rsidRPr="00030293">
        <w:rPr>
          <w:rFonts w:ascii="Arial Unicode MS" w:eastAsia="Arial Unicode MS" w:hAnsi="Arial Unicode MS" w:cs="Arial Unicode MS"/>
        </w:rPr>
        <w:t xml:space="preserve"> systematic method</w:t>
      </w:r>
      <w:r w:rsidR="00F317C7" w:rsidRPr="00030293">
        <w:rPr>
          <w:rFonts w:ascii="Arial Unicode MS" w:eastAsia="Arial Unicode MS" w:hAnsi="Arial Unicode MS" w:cs="Arial Unicode MS"/>
        </w:rPr>
        <w:t>s</w:t>
      </w:r>
      <w:r w:rsidR="001973D5" w:rsidRPr="00030293">
        <w:rPr>
          <w:rFonts w:ascii="Arial Unicode MS" w:eastAsia="Arial Unicode MS" w:hAnsi="Arial Unicode MS" w:cs="Arial Unicode MS"/>
        </w:rPr>
        <w:t xml:space="preserve"> for </w:t>
      </w:r>
      <w:r w:rsidR="00D91E1F" w:rsidRPr="00030293">
        <w:rPr>
          <w:rFonts w:ascii="Arial Unicode MS" w:eastAsia="Arial Unicode MS" w:hAnsi="Arial Unicode MS" w:cs="Arial Unicode MS"/>
        </w:rPr>
        <w:t xml:space="preserve">coding and </w:t>
      </w:r>
      <w:r w:rsidR="001973D5" w:rsidRPr="00030293">
        <w:rPr>
          <w:rFonts w:ascii="Arial Unicode MS" w:eastAsia="Arial Unicode MS" w:hAnsi="Arial Unicode MS" w:cs="Arial Unicode MS"/>
        </w:rPr>
        <w:t>identifying patterns of meaning in the data.</w:t>
      </w:r>
      <w:proofErr w:type="gramEnd"/>
      <w:r w:rsidR="001973D5" w:rsidRPr="00030293">
        <w:rPr>
          <w:rFonts w:ascii="Arial Unicode MS" w:eastAsia="Arial Unicode MS" w:hAnsi="Arial Unicode MS" w:cs="Arial Unicode MS"/>
        </w:rPr>
        <w:t xml:space="preserve"> </w:t>
      </w:r>
      <w:r>
        <w:rPr>
          <w:rFonts w:ascii="Arial Unicode MS" w:eastAsia="Arial Unicode MS" w:hAnsi="Arial Unicode MS" w:cs="Arial Unicode MS"/>
        </w:rPr>
        <w:t>Thematic analysis</w:t>
      </w:r>
      <w:r w:rsidR="001973D5" w:rsidRPr="00030293">
        <w:rPr>
          <w:rFonts w:ascii="Arial Unicode MS" w:eastAsia="Arial Unicode MS" w:hAnsi="Arial Unicode MS" w:cs="Arial Unicode MS"/>
        </w:rPr>
        <w:t xml:space="preserve"> can be particularly useful if your study has a comparative element, and you are</w:t>
      </w:r>
      <w:r w:rsidR="00D91E1F" w:rsidRPr="00030293">
        <w:rPr>
          <w:rFonts w:ascii="Arial Unicode MS" w:eastAsia="Arial Unicode MS" w:hAnsi="Arial Unicode MS" w:cs="Arial Unicode MS"/>
        </w:rPr>
        <w:t xml:space="preserve"> interest</w:t>
      </w:r>
      <w:r w:rsidR="0004508B" w:rsidRPr="00030293">
        <w:rPr>
          <w:rFonts w:ascii="Arial Unicode MS" w:eastAsia="Arial Unicode MS" w:hAnsi="Arial Unicode MS" w:cs="Arial Unicode MS"/>
        </w:rPr>
        <w:t>ed</w:t>
      </w:r>
      <w:r w:rsidR="00D91E1F" w:rsidRPr="00030293">
        <w:rPr>
          <w:rFonts w:ascii="Arial Unicode MS" w:eastAsia="Arial Unicode MS" w:hAnsi="Arial Unicode MS" w:cs="Arial Unicode MS"/>
        </w:rPr>
        <w:t xml:space="preserve"> in different groups of people’s interpretations of </w:t>
      </w:r>
      <w:r w:rsidR="0004508B" w:rsidRPr="00030293">
        <w:rPr>
          <w:rFonts w:ascii="Arial Unicode MS" w:eastAsia="Arial Unicode MS" w:hAnsi="Arial Unicode MS" w:cs="Arial Unicode MS"/>
        </w:rPr>
        <w:t xml:space="preserve">a </w:t>
      </w:r>
      <w:r w:rsidR="00D91E1F" w:rsidRPr="00030293">
        <w:rPr>
          <w:rFonts w:ascii="Arial Unicode MS" w:eastAsia="Arial Unicode MS" w:hAnsi="Arial Unicode MS" w:cs="Arial Unicode MS"/>
        </w:rPr>
        <w:t>given situation. Y</w:t>
      </w:r>
      <w:r w:rsidR="00F317C7" w:rsidRPr="00030293">
        <w:rPr>
          <w:rFonts w:ascii="Arial Unicode MS" w:eastAsia="Arial Unicode MS" w:hAnsi="Arial Unicode MS" w:cs="Arial Unicode MS"/>
        </w:rPr>
        <w:t xml:space="preserve">ou can </w:t>
      </w:r>
      <w:r w:rsidR="00756855" w:rsidRPr="00030293">
        <w:rPr>
          <w:rFonts w:ascii="Arial Unicode MS" w:eastAsia="Arial Unicode MS" w:hAnsi="Arial Unicode MS" w:cs="Arial Unicode MS"/>
        </w:rPr>
        <w:t>compile and analyse your data in a variety of different ways, but also compare codes</w:t>
      </w:r>
      <w:r w:rsidR="00F317C7" w:rsidRPr="00030293">
        <w:rPr>
          <w:rFonts w:ascii="Arial Unicode MS" w:eastAsia="Arial Unicode MS" w:hAnsi="Arial Unicode MS" w:cs="Arial Unicode MS"/>
        </w:rPr>
        <w:t xml:space="preserve">, categories or </w:t>
      </w:r>
      <w:r w:rsidR="00756855" w:rsidRPr="00030293">
        <w:rPr>
          <w:rFonts w:ascii="Arial Unicode MS" w:eastAsia="Arial Unicode MS" w:hAnsi="Arial Unicode MS" w:cs="Arial Unicode MS"/>
        </w:rPr>
        <w:t>themes across groups relatively easily</w:t>
      </w:r>
      <w:r w:rsidR="00D91E1F" w:rsidRPr="00030293">
        <w:rPr>
          <w:rFonts w:ascii="Arial Unicode MS" w:eastAsia="Arial Unicode MS" w:hAnsi="Arial Unicode MS" w:cs="Arial Unicode MS"/>
        </w:rPr>
        <w:t xml:space="preserve"> in order to see if there are broad differences in patterns </w:t>
      </w:r>
      <w:r w:rsidR="00AF3ED4" w:rsidRPr="00030293">
        <w:rPr>
          <w:rFonts w:ascii="Arial Unicode MS" w:eastAsia="Arial Unicode MS" w:hAnsi="Arial Unicode MS" w:cs="Arial Unicode MS"/>
        </w:rPr>
        <w:t>of meaning</w:t>
      </w:r>
      <w:r w:rsidR="00D91E1F" w:rsidRPr="00030293">
        <w:rPr>
          <w:rFonts w:ascii="Arial Unicode MS" w:eastAsia="Arial Unicode MS" w:hAnsi="Arial Unicode MS" w:cs="Arial Unicode MS"/>
        </w:rPr>
        <w:t xml:space="preserve">. </w:t>
      </w:r>
      <w:r w:rsidR="000C0F22">
        <w:rPr>
          <w:rFonts w:ascii="Arial Unicode MS" w:eastAsia="Arial Unicode MS" w:hAnsi="Arial Unicode MS" w:cs="Arial Unicode MS"/>
        </w:rPr>
        <w:t>I</w:t>
      </w:r>
      <w:r w:rsidR="001973D5" w:rsidRPr="00030293">
        <w:rPr>
          <w:rFonts w:ascii="Arial Unicode MS" w:eastAsia="Arial Unicode MS" w:hAnsi="Arial Unicode MS" w:cs="Arial Unicode MS"/>
        </w:rPr>
        <w:t>t can be difficult for (particularly novice) researchers to look beyond the ‘structure’ that is provided by the format of the vignette</w:t>
      </w:r>
      <w:r w:rsidR="000C0F22">
        <w:rPr>
          <w:rFonts w:ascii="Arial Unicode MS" w:eastAsia="Arial Unicode MS" w:hAnsi="Arial Unicode MS" w:cs="Arial Unicode MS"/>
        </w:rPr>
        <w:t xml:space="preserve"> </w:t>
      </w:r>
      <w:r w:rsidR="000C0F22">
        <w:rPr>
          <w:rFonts w:ascii="Arial Unicode MS" w:eastAsia="Arial Unicode MS" w:hAnsi="Arial Unicode MS" w:cs="Arial Unicode MS"/>
        </w:rPr>
        <w:lastRenderedPageBreak/>
        <w:t xml:space="preserve">questions </w:t>
      </w:r>
      <w:r w:rsidR="001973D5" w:rsidRPr="00030293">
        <w:rPr>
          <w:rFonts w:ascii="Arial Unicode MS" w:eastAsia="Arial Unicode MS" w:hAnsi="Arial Unicode MS" w:cs="Arial Unicode MS"/>
        </w:rPr>
        <w:t xml:space="preserve">and to code for patterns present </w:t>
      </w:r>
      <w:r w:rsidR="001973D5" w:rsidRPr="00742A7A">
        <w:rPr>
          <w:rFonts w:ascii="Arial Unicode MS" w:eastAsia="Arial Unicode MS" w:hAnsi="Arial Unicode MS" w:cs="Arial Unicode MS"/>
          <w:i/>
        </w:rPr>
        <w:t>across</w:t>
      </w:r>
      <w:r w:rsidR="001973D5" w:rsidRPr="00030293">
        <w:rPr>
          <w:rFonts w:ascii="Arial Unicode MS" w:eastAsia="Arial Unicode MS" w:hAnsi="Arial Unicode MS" w:cs="Arial Unicode MS"/>
        </w:rPr>
        <w:t xml:space="preserve"> participant responses, or to engage meaningfully with the less obvious elements of the data. </w:t>
      </w:r>
      <w:r>
        <w:rPr>
          <w:rFonts w:ascii="Arial Unicode MS" w:eastAsia="Arial Unicode MS" w:hAnsi="Arial Unicode MS" w:cs="Arial Unicode MS"/>
        </w:rPr>
        <w:t>To help with this, you could consider detaching the data from the questions in the initial stages of data analysis (e.g. during coding), and then reintegrat</w:t>
      </w:r>
      <w:r w:rsidR="002024D6">
        <w:rPr>
          <w:rFonts w:ascii="Arial Unicode MS" w:eastAsia="Arial Unicode MS" w:hAnsi="Arial Unicode MS" w:cs="Arial Unicode MS"/>
        </w:rPr>
        <w:t>e</w:t>
      </w:r>
      <w:r>
        <w:rPr>
          <w:rFonts w:ascii="Arial Unicode MS" w:eastAsia="Arial Unicode MS" w:hAnsi="Arial Unicode MS" w:cs="Arial Unicode MS"/>
        </w:rPr>
        <w:t xml:space="preserve"> the questions at a later point.</w:t>
      </w:r>
    </w:p>
    <w:p w:rsidR="00742A7A" w:rsidRDefault="00742A7A" w:rsidP="00030293">
      <w:pPr>
        <w:spacing w:after="0" w:line="360" w:lineRule="auto"/>
        <w:rPr>
          <w:rFonts w:ascii="Arial Unicode MS" w:eastAsia="Arial Unicode MS" w:hAnsi="Arial Unicode MS" w:cs="Arial Unicode MS"/>
        </w:rPr>
      </w:pPr>
    </w:p>
    <w:p w:rsidR="00742A7A" w:rsidRPr="00030293" w:rsidRDefault="00357032" w:rsidP="002024D6">
      <w:pPr>
        <w:spacing w:after="0" w:line="360" w:lineRule="auto"/>
        <w:rPr>
          <w:rFonts w:ascii="Arial Unicode MS" w:eastAsia="Arial Unicode MS" w:hAnsi="Arial Unicode MS" w:cs="Arial Unicode MS"/>
        </w:rPr>
      </w:pPr>
      <w:r w:rsidRPr="00030293">
        <w:rPr>
          <w:rFonts w:ascii="Arial Unicode MS" w:eastAsia="Arial Unicode MS" w:hAnsi="Arial Unicode MS" w:cs="Arial Unicode MS"/>
        </w:rPr>
        <w:t>Discourse analytic approaches can</w:t>
      </w:r>
      <w:r w:rsidR="00742A7A">
        <w:rPr>
          <w:rFonts w:ascii="Arial Unicode MS" w:eastAsia="Arial Unicode MS" w:hAnsi="Arial Unicode MS" w:cs="Arial Unicode MS"/>
        </w:rPr>
        <w:t xml:space="preserve"> also</w:t>
      </w:r>
      <w:r w:rsidRPr="00030293">
        <w:rPr>
          <w:rFonts w:ascii="Arial Unicode MS" w:eastAsia="Arial Unicode MS" w:hAnsi="Arial Unicode MS" w:cs="Arial Unicode MS"/>
        </w:rPr>
        <w:t xml:space="preserve"> work well with vignette data</w:t>
      </w:r>
      <w:r w:rsidR="00742A7A">
        <w:rPr>
          <w:rFonts w:ascii="Arial Unicode MS" w:eastAsia="Arial Unicode MS" w:hAnsi="Arial Unicode MS" w:cs="Arial Unicode MS"/>
        </w:rPr>
        <w:t>, offering insight</w:t>
      </w:r>
      <w:r w:rsidR="00430187">
        <w:rPr>
          <w:rFonts w:ascii="Arial Unicode MS" w:eastAsia="Arial Unicode MS" w:hAnsi="Arial Unicode MS" w:cs="Arial Unicode MS"/>
        </w:rPr>
        <w:t>s</w:t>
      </w:r>
      <w:r w:rsidR="00742A7A">
        <w:rPr>
          <w:rFonts w:ascii="Arial Unicode MS" w:eastAsia="Arial Unicode MS" w:hAnsi="Arial Unicode MS" w:cs="Arial Unicode MS"/>
        </w:rPr>
        <w:t xml:space="preserve"> </w:t>
      </w:r>
      <w:proofErr w:type="gramStart"/>
      <w:r w:rsidR="00742A7A">
        <w:rPr>
          <w:rFonts w:ascii="Arial Unicode MS" w:eastAsia="Arial Unicode MS" w:hAnsi="Arial Unicode MS" w:cs="Arial Unicode MS"/>
        </w:rPr>
        <w:t xml:space="preserve">into  </w:t>
      </w:r>
      <w:r w:rsidR="00742A7A" w:rsidRPr="00030293">
        <w:rPr>
          <w:rFonts w:ascii="Arial Unicode MS" w:eastAsia="Arial Unicode MS" w:hAnsi="Arial Unicode MS" w:cs="Arial Unicode MS"/>
        </w:rPr>
        <w:t>how</w:t>
      </w:r>
      <w:proofErr w:type="gramEnd"/>
      <w:r w:rsidR="00742A7A" w:rsidRPr="00030293">
        <w:rPr>
          <w:rFonts w:ascii="Arial Unicode MS" w:eastAsia="Arial Unicode MS" w:hAnsi="Arial Unicode MS" w:cs="Arial Unicode MS"/>
        </w:rPr>
        <w:t xml:space="preserve"> particular social issues, </w:t>
      </w:r>
      <w:r w:rsidR="00742A7A">
        <w:rPr>
          <w:rFonts w:ascii="Arial Unicode MS" w:eastAsia="Arial Unicode MS" w:hAnsi="Arial Unicode MS" w:cs="Arial Unicode MS"/>
        </w:rPr>
        <w:t>social groups</w:t>
      </w:r>
      <w:r w:rsidR="00742A7A" w:rsidRPr="00030293">
        <w:rPr>
          <w:rFonts w:ascii="Arial Unicode MS" w:eastAsia="Arial Unicode MS" w:hAnsi="Arial Unicode MS" w:cs="Arial Unicode MS"/>
        </w:rPr>
        <w:t xml:space="preserve"> </w:t>
      </w:r>
      <w:r w:rsidR="00742A7A">
        <w:rPr>
          <w:rFonts w:ascii="Arial Unicode MS" w:eastAsia="Arial Unicode MS" w:hAnsi="Arial Unicode MS" w:cs="Arial Unicode MS"/>
        </w:rPr>
        <w:t xml:space="preserve">(e.g., ‘anorexics’) </w:t>
      </w:r>
      <w:r w:rsidR="00742A7A" w:rsidRPr="00030293">
        <w:rPr>
          <w:rFonts w:ascii="Arial Unicode MS" w:eastAsia="Arial Unicode MS" w:hAnsi="Arial Unicode MS" w:cs="Arial Unicode MS"/>
        </w:rPr>
        <w:t xml:space="preserve">or </w:t>
      </w:r>
      <w:r w:rsidR="00742A7A">
        <w:rPr>
          <w:rFonts w:ascii="Arial Unicode MS" w:eastAsia="Arial Unicode MS" w:hAnsi="Arial Unicode MS" w:cs="Arial Unicode MS"/>
        </w:rPr>
        <w:t xml:space="preserve">social </w:t>
      </w:r>
      <w:r w:rsidR="00742A7A" w:rsidRPr="00030293">
        <w:rPr>
          <w:rFonts w:ascii="Arial Unicode MS" w:eastAsia="Arial Unicode MS" w:hAnsi="Arial Unicode MS" w:cs="Arial Unicode MS"/>
        </w:rPr>
        <w:t>problems (e.g. ‘immigration’)</w:t>
      </w:r>
      <w:r w:rsidR="00430187">
        <w:rPr>
          <w:rFonts w:ascii="Arial Unicode MS" w:eastAsia="Arial Unicode MS" w:hAnsi="Arial Unicode MS" w:cs="Arial Unicode MS"/>
        </w:rPr>
        <w:t xml:space="preserve"> are discursively constructed</w:t>
      </w:r>
      <w:r w:rsidR="00742A7A">
        <w:rPr>
          <w:rFonts w:ascii="Arial Unicode MS" w:eastAsia="Arial Unicode MS" w:hAnsi="Arial Unicode MS" w:cs="Arial Unicode MS"/>
        </w:rPr>
        <w:t xml:space="preserve"> </w:t>
      </w:r>
      <w:r w:rsidR="000476AB" w:rsidRPr="00030293">
        <w:rPr>
          <w:rFonts w:ascii="Arial Unicode MS" w:eastAsia="Arial Unicode MS" w:hAnsi="Arial Unicode MS" w:cs="Arial Unicode MS"/>
          <w:bCs/>
          <w:iCs/>
        </w:rPr>
        <w:t>(</w:t>
      </w:r>
      <w:proofErr w:type="spellStart"/>
      <w:r w:rsidR="000476AB" w:rsidRPr="00030293">
        <w:rPr>
          <w:rFonts w:ascii="Arial Unicode MS" w:eastAsia="Arial Unicode MS" w:hAnsi="Arial Unicode MS" w:cs="Arial Unicode MS"/>
          <w:bCs/>
          <w:iCs/>
        </w:rPr>
        <w:t>Burman</w:t>
      </w:r>
      <w:proofErr w:type="spellEnd"/>
      <w:r w:rsidR="000476AB" w:rsidRPr="00030293">
        <w:rPr>
          <w:rFonts w:ascii="Arial Unicode MS" w:eastAsia="Arial Unicode MS" w:hAnsi="Arial Unicode MS" w:cs="Arial Unicode MS"/>
          <w:bCs/>
          <w:iCs/>
        </w:rPr>
        <w:t xml:space="preserve"> and Parker, 1993; Potter and Wetherell, 1987; </w:t>
      </w:r>
      <w:r w:rsidR="00BE7BE3" w:rsidRPr="00030293">
        <w:rPr>
          <w:rFonts w:ascii="Arial Unicode MS" w:eastAsia="Arial Unicode MS" w:hAnsi="Arial Unicode MS" w:cs="Arial Unicode MS"/>
          <w:bCs/>
          <w:iCs/>
        </w:rPr>
        <w:t xml:space="preserve">Wiggins and </w:t>
      </w:r>
      <w:r w:rsidR="000476AB" w:rsidRPr="00030293">
        <w:rPr>
          <w:rFonts w:ascii="Arial Unicode MS" w:eastAsia="Arial Unicode MS" w:hAnsi="Arial Unicode MS" w:cs="Arial Unicode MS"/>
          <w:bCs/>
          <w:iCs/>
        </w:rPr>
        <w:t>Potter</w:t>
      </w:r>
      <w:r w:rsidR="00BE7BE3" w:rsidRPr="00030293">
        <w:rPr>
          <w:rFonts w:ascii="Arial Unicode MS" w:eastAsia="Arial Unicode MS" w:hAnsi="Arial Unicode MS" w:cs="Arial Unicode MS"/>
          <w:bCs/>
          <w:iCs/>
        </w:rPr>
        <w:t xml:space="preserve">, </w:t>
      </w:r>
      <w:r w:rsidR="000476AB" w:rsidRPr="00030293">
        <w:rPr>
          <w:rFonts w:ascii="Arial Unicode MS" w:eastAsia="Arial Unicode MS" w:hAnsi="Arial Unicode MS" w:cs="Arial Unicode MS"/>
          <w:bCs/>
          <w:iCs/>
        </w:rPr>
        <w:t>200</w:t>
      </w:r>
      <w:r w:rsidR="00BE7BE3" w:rsidRPr="00030293">
        <w:rPr>
          <w:rFonts w:ascii="Arial Unicode MS" w:eastAsia="Arial Unicode MS" w:hAnsi="Arial Unicode MS" w:cs="Arial Unicode MS"/>
          <w:bCs/>
          <w:iCs/>
        </w:rPr>
        <w:t>8</w:t>
      </w:r>
      <w:r w:rsidR="000476AB" w:rsidRPr="00030293">
        <w:rPr>
          <w:rFonts w:ascii="Arial Unicode MS" w:eastAsia="Arial Unicode MS" w:hAnsi="Arial Unicode MS" w:cs="Arial Unicode MS"/>
          <w:bCs/>
          <w:iCs/>
        </w:rPr>
        <w:t>)</w:t>
      </w:r>
      <w:r w:rsidR="000476AB" w:rsidRPr="00030293">
        <w:rPr>
          <w:rFonts w:ascii="Arial Unicode MS" w:eastAsia="Arial Unicode MS" w:hAnsi="Arial Unicode MS" w:cs="Arial Unicode MS"/>
        </w:rPr>
        <w:t>.</w:t>
      </w:r>
      <w:r w:rsidR="00276575" w:rsidRPr="00030293">
        <w:rPr>
          <w:rFonts w:ascii="Arial Unicode MS" w:eastAsia="Arial Unicode MS" w:hAnsi="Arial Unicode MS" w:cs="Arial Unicode MS"/>
        </w:rPr>
        <w:t xml:space="preserve"> </w:t>
      </w:r>
      <w:r w:rsidR="00921C8C">
        <w:rPr>
          <w:rFonts w:ascii="Arial Unicode MS" w:eastAsia="Arial Unicode MS" w:hAnsi="Arial Unicode MS" w:cs="Arial Unicode MS"/>
        </w:rPr>
        <w:t xml:space="preserve"> In our own studies, we have </w:t>
      </w:r>
      <w:r w:rsidR="00205324">
        <w:rPr>
          <w:rFonts w:ascii="Arial Unicode MS" w:eastAsia="Arial Unicode MS" w:hAnsi="Arial Unicode MS" w:cs="Arial Unicode MS"/>
        </w:rPr>
        <w:t>employed</w:t>
      </w:r>
      <w:r w:rsidR="00205324" w:rsidRPr="00030293">
        <w:rPr>
          <w:rFonts w:ascii="Arial Unicode MS" w:eastAsia="Arial Unicode MS" w:hAnsi="Arial Unicode MS" w:cs="Arial Unicode MS"/>
        </w:rPr>
        <w:t xml:space="preserve"> </w:t>
      </w:r>
      <w:r w:rsidR="006F40C8">
        <w:rPr>
          <w:rFonts w:ascii="Arial Unicode MS" w:eastAsia="Arial Unicode MS" w:hAnsi="Arial Unicode MS" w:cs="Arial Unicode MS"/>
        </w:rPr>
        <w:t xml:space="preserve">discourse analysis </w:t>
      </w:r>
      <w:r w:rsidR="00742A7A" w:rsidRPr="00030293">
        <w:rPr>
          <w:rFonts w:ascii="Arial Unicode MS" w:eastAsia="Arial Unicode MS" w:hAnsi="Arial Unicode MS" w:cs="Arial Unicode MS"/>
        </w:rPr>
        <w:t xml:space="preserve">(Potter &amp; </w:t>
      </w:r>
      <w:proofErr w:type="spellStart"/>
      <w:r w:rsidR="00742A7A" w:rsidRPr="00030293">
        <w:rPr>
          <w:rFonts w:ascii="Arial Unicode MS" w:eastAsia="Arial Unicode MS" w:hAnsi="Arial Unicode MS" w:cs="Arial Unicode MS"/>
        </w:rPr>
        <w:t>Wetherell</w:t>
      </w:r>
      <w:proofErr w:type="spellEnd"/>
      <w:r w:rsidR="00742A7A" w:rsidRPr="00030293">
        <w:rPr>
          <w:rFonts w:ascii="Arial Unicode MS" w:eastAsia="Arial Unicode MS" w:hAnsi="Arial Unicode MS" w:cs="Arial Unicode MS"/>
        </w:rPr>
        <w:t>, 1987) and rhetorical psychology (</w:t>
      </w:r>
      <w:proofErr w:type="spellStart"/>
      <w:r w:rsidR="00742A7A" w:rsidRPr="00030293">
        <w:rPr>
          <w:rFonts w:ascii="Arial Unicode MS" w:eastAsia="Arial Unicode MS" w:hAnsi="Arial Unicode MS" w:cs="Arial Unicode MS"/>
        </w:rPr>
        <w:t>Billig</w:t>
      </w:r>
      <w:proofErr w:type="spellEnd"/>
      <w:r w:rsidR="00742A7A" w:rsidRPr="00030293">
        <w:rPr>
          <w:rFonts w:ascii="Arial Unicode MS" w:eastAsia="Arial Unicode MS" w:hAnsi="Arial Unicode MS" w:cs="Arial Unicode MS"/>
        </w:rPr>
        <w:t xml:space="preserve">, 1991, 1996), and found </w:t>
      </w:r>
      <w:r w:rsidR="002024D6">
        <w:rPr>
          <w:rFonts w:ascii="Arial Unicode MS" w:eastAsia="Arial Unicode MS" w:hAnsi="Arial Unicode MS" w:cs="Arial Unicode MS"/>
        </w:rPr>
        <w:t xml:space="preserve">vignettes </w:t>
      </w:r>
      <w:r w:rsidR="006F40C8">
        <w:rPr>
          <w:rFonts w:ascii="Arial Unicode MS" w:eastAsia="Arial Unicode MS" w:hAnsi="Arial Unicode MS" w:cs="Arial Unicode MS"/>
          <w:bCs/>
          <w:iCs/>
        </w:rPr>
        <w:t>enable</w:t>
      </w:r>
      <w:r w:rsidR="006F40C8" w:rsidRPr="00030293">
        <w:rPr>
          <w:rFonts w:ascii="Arial Unicode MS" w:eastAsia="Arial Unicode MS" w:hAnsi="Arial Unicode MS" w:cs="Arial Unicode MS"/>
          <w:bCs/>
          <w:iCs/>
        </w:rPr>
        <w:t xml:space="preserve"> </w:t>
      </w:r>
      <w:r w:rsidR="002024D6" w:rsidRPr="00030293">
        <w:rPr>
          <w:rFonts w:ascii="Arial Unicode MS" w:eastAsia="Arial Unicode MS" w:hAnsi="Arial Unicode MS" w:cs="Arial Unicode MS"/>
          <w:bCs/>
          <w:iCs/>
        </w:rPr>
        <w:t>interesting insight</w:t>
      </w:r>
      <w:r w:rsidR="00430187">
        <w:rPr>
          <w:rFonts w:ascii="Arial Unicode MS" w:eastAsia="Arial Unicode MS" w:hAnsi="Arial Unicode MS" w:cs="Arial Unicode MS"/>
          <w:bCs/>
          <w:iCs/>
        </w:rPr>
        <w:t>s</w:t>
      </w:r>
      <w:r w:rsidR="002024D6" w:rsidRPr="00030293">
        <w:rPr>
          <w:rFonts w:ascii="Arial Unicode MS" w:eastAsia="Arial Unicode MS" w:hAnsi="Arial Unicode MS" w:cs="Arial Unicode MS"/>
          <w:bCs/>
          <w:iCs/>
        </w:rPr>
        <w:t xml:space="preserve"> into </w:t>
      </w:r>
      <w:r w:rsidR="002024D6" w:rsidRPr="00030293">
        <w:rPr>
          <w:rFonts w:ascii="Arial Unicode MS" w:eastAsia="Arial Unicode MS" w:hAnsi="Arial Unicode MS" w:cs="Arial Unicode MS"/>
        </w:rPr>
        <w:t>how people ‘make sense of’ particular social phenomena,</w:t>
      </w:r>
      <w:r w:rsidR="002024D6">
        <w:rPr>
          <w:rFonts w:ascii="Arial Unicode MS" w:eastAsia="Arial Unicode MS" w:hAnsi="Arial Unicode MS" w:cs="Arial Unicode MS"/>
        </w:rPr>
        <w:t xml:space="preserve"> and</w:t>
      </w:r>
      <w:r w:rsidR="002024D6" w:rsidRPr="00030293">
        <w:rPr>
          <w:rFonts w:ascii="Arial Unicode MS" w:eastAsia="Arial Unicode MS" w:hAnsi="Arial Unicode MS" w:cs="Arial Unicode MS"/>
        </w:rPr>
        <w:t xml:space="preserve"> how such sense</w:t>
      </w:r>
      <w:r w:rsidR="00430187">
        <w:rPr>
          <w:rFonts w:ascii="Arial Unicode MS" w:eastAsia="Arial Unicode MS" w:hAnsi="Arial Unicode MS" w:cs="Arial Unicode MS"/>
        </w:rPr>
        <w:t>-</w:t>
      </w:r>
      <w:r w:rsidR="002024D6" w:rsidRPr="00030293">
        <w:rPr>
          <w:rFonts w:ascii="Arial Unicode MS" w:eastAsia="Arial Unicode MS" w:hAnsi="Arial Unicode MS" w:cs="Arial Unicode MS"/>
        </w:rPr>
        <w:t>making practices draw on broader social and cultural resources</w:t>
      </w:r>
      <w:r w:rsidR="00742A7A" w:rsidRPr="00030293">
        <w:rPr>
          <w:rFonts w:ascii="Arial Unicode MS" w:eastAsia="Arial Unicode MS" w:hAnsi="Arial Unicode MS" w:cs="Arial Unicode MS"/>
        </w:rPr>
        <w:t xml:space="preserve"> </w:t>
      </w:r>
      <w:r w:rsidR="006F40C8">
        <w:rPr>
          <w:rFonts w:ascii="Arial Unicode MS" w:eastAsia="Arial Unicode MS" w:hAnsi="Arial Unicode MS" w:cs="Arial Unicode MS"/>
        </w:rPr>
        <w:t>to construct</w:t>
      </w:r>
      <w:r w:rsidR="00430187">
        <w:rPr>
          <w:rFonts w:ascii="Arial Unicode MS" w:eastAsia="Arial Unicode MS" w:hAnsi="Arial Unicode MS" w:cs="Arial Unicode MS"/>
        </w:rPr>
        <w:t xml:space="preserve"> identities, </w:t>
      </w:r>
      <w:r w:rsidR="006F40C8">
        <w:rPr>
          <w:rFonts w:ascii="Arial Unicode MS" w:eastAsia="Arial Unicode MS" w:hAnsi="Arial Unicode MS" w:cs="Arial Unicode MS"/>
        </w:rPr>
        <w:t xml:space="preserve">experiences </w:t>
      </w:r>
      <w:r w:rsidR="00430187">
        <w:rPr>
          <w:rFonts w:ascii="Arial Unicode MS" w:eastAsia="Arial Unicode MS" w:hAnsi="Arial Unicode MS" w:cs="Arial Unicode MS"/>
        </w:rPr>
        <w:t xml:space="preserve">and so forth </w:t>
      </w:r>
      <w:r w:rsidR="006F40C8">
        <w:rPr>
          <w:rFonts w:ascii="Arial Unicode MS" w:eastAsia="Arial Unicode MS" w:hAnsi="Arial Unicode MS" w:cs="Arial Unicode MS"/>
        </w:rPr>
        <w:t xml:space="preserve">in various ways that </w:t>
      </w:r>
      <w:r w:rsidR="00430187">
        <w:rPr>
          <w:rFonts w:ascii="Arial Unicode MS" w:eastAsia="Arial Unicode MS" w:hAnsi="Arial Unicode MS" w:cs="Arial Unicode MS"/>
        </w:rPr>
        <w:t xml:space="preserve">may </w:t>
      </w:r>
      <w:r w:rsidR="006F40C8">
        <w:rPr>
          <w:rFonts w:ascii="Arial Unicode MS" w:eastAsia="Arial Unicode MS" w:hAnsi="Arial Unicode MS" w:cs="Arial Unicode MS"/>
        </w:rPr>
        <w:t>also at the same time re-produce and/or challenge particular social power relations such as, in our study</w:t>
      </w:r>
      <w:r w:rsidR="00430187">
        <w:rPr>
          <w:rFonts w:ascii="Arial Unicode MS" w:eastAsia="Arial Unicode MS" w:hAnsi="Arial Unicode MS" w:cs="Arial Unicode MS"/>
        </w:rPr>
        <w:t>,</w:t>
      </w:r>
      <w:r w:rsidR="006F40C8">
        <w:rPr>
          <w:rFonts w:ascii="Arial Unicode MS" w:eastAsia="Arial Unicode MS" w:hAnsi="Arial Unicode MS" w:cs="Arial Unicode MS"/>
        </w:rPr>
        <w:t xml:space="preserve"> gender ideologies </w:t>
      </w:r>
      <w:r w:rsidR="00742A7A" w:rsidRPr="00030293">
        <w:rPr>
          <w:rFonts w:ascii="Arial Unicode MS" w:eastAsia="Arial Unicode MS" w:hAnsi="Arial Unicode MS" w:cs="Arial Unicode MS"/>
        </w:rPr>
        <w:t xml:space="preserve">(see </w:t>
      </w:r>
      <w:r w:rsidR="00742A7A">
        <w:rPr>
          <w:rFonts w:ascii="Arial Unicode MS" w:eastAsia="Arial Unicode MS" w:hAnsi="Arial Unicode MS" w:cs="Arial Unicode MS"/>
        </w:rPr>
        <w:t xml:space="preserve">also </w:t>
      </w:r>
      <w:proofErr w:type="spellStart"/>
      <w:r w:rsidR="00742A7A" w:rsidRPr="00030293">
        <w:rPr>
          <w:rFonts w:ascii="Arial Unicode MS" w:eastAsia="Arial Unicode MS" w:hAnsi="Arial Unicode MS" w:cs="Arial Unicode MS"/>
        </w:rPr>
        <w:t>Wilks</w:t>
      </w:r>
      <w:proofErr w:type="spellEnd"/>
      <w:r w:rsidR="00742A7A" w:rsidRPr="00030293">
        <w:rPr>
          <w:rFonts w:ascii="Arial Unicode MS" w:eastAsia="Arial Unicode MS" w:hAnsi="Arial Unicode MS" w:cs="Arial Unicode MS"/>
        </w:rPr>
        <w:t>, 2004</w:t>
      </w:r>
      <w:r w:rsidR="00205324">
        <w:rPr>
          <w:rFonts w:ascii="Arial Unicode MS" w:eastAsia="Arial Unicode MS" w:hAnsi="Arial Unicode MS" w:cs="Arial Unicode MS"/>
        </w:rPr>
        <w:t>)</w:t>
      </w:r>
      <w:r w:rsidR="006F40C8">
        <w:rPr>
          <w:rFonts w:ascii="Arial Unicode MS" w:eastAsia="Arial Unicode MS" w:hAnsi="Arial Unicode MS" w:cs="Arial Unicode MS"/>
        </w:rPr>
        <w:t xml:space="preserve"> Vignettes can be particularly useful here in enabling researcher</w:t>
      </w:r>
      <w:r w:rsidR="00430187">
        <w:rPr>
          <w:rFonts w:ascii="Arial Unicode MS" w:eastAsia="Arial Unicode MS" w:hAnsi="Arial Unicode MS" w:cs="Arial Unicode MS"/>
        </w:rPr>
        <w:t>s</w:t>
      </w:r>
      <w:r w:rsidR="006F40C8">
        <w:rPr>
          <w:rFonts w:ascii="Arial Unicode MS" w:eastAsia="Arial Unicode MS" w:hAnsi="Arial Unicode MS" w:cs="Arial Unicode MS"/>
        </w:rPr>
        <w:t xml:space="preserve"> to analyse a relatively large number of </w:t>
      </w:r>
      <w:r w:rsidR="00625B52">
        <w:rPr>
          <w:rFonts w:ascii="Arial Unicode MS" w:eastAsia="Arial Unicode MS" w:hAnsi="Arial Unicode MS" w:cs="Arial Unicode MS"/>
        </w:rPr>
        <w:t>anonymously expressed responses</w:t>
      </w:r>
      <w:r w:rsidR="006F40C8">
        <w:rPr>
          <w:rFonts w:ascii="Arial Unicode MS" w:eastAsia="Arial Unicode MS" w:hAnsi="Arial Unicode MS" w:cs="Arial Unicode MS"/>
        </w:rPr>
        <w:t xml:space="preserve"> and to thus capture a wide</w:t>
      </w:r>
      <w:r w:rsidR="00430187">
        <w:rPr>
          <w:rFonts w:ascii="Arial Unicode MS" w:eastAsia="Arial Unicode MS" w:hAnsi="Arial Unicode MS" w:cs="Arial Unicode MS"/>
        </w:rPr>
        <w:t>r</w:t>
      </w:r>
      <w:r w:rsidR="006F40C8">
        <w:rPr>
          <w:rFonts w:ascii="Arial Unicode MS" w:eastAsia="Arial Unicode MS" w:hAnsi="Arial Unicode MS" w:cs="Arial Unicode MS"/>
        </w:rPr>
        <w:t xml:space="preserve"> variety of discursive constructions.</w:t>
      </w:r>
    </w:p>
    <w:p w:rsidR="00742A7A" w:rsidRDefault="00742A7A" w:rsidP="00030293">
      <w:pPr>
        <w:spacing w:after="0" w:line="360" w:lineRule="auto"/>
        <w:rPr>
          <w:rFonts w:ascii="Arial Unicode MS" w:eastAsia="Arial Unicode MS" w:hAnsi="Arial Unicode MS" w:cs="Arial Unicode MS"/>
        </w:rPr>
      </w:pPr>
    </w:p>
    <w:p w:rsidR="00B44810" w:rsidRPr="00030293" w:rsidRDefault="00B44810" w:rsidP="00030293">
      <w:pPr>
        <w:spacing w:after="0" w:line="360" w:lineRule="auto"/>
        <w:rPr>
          <w:rFonts w:ascii="Arial Unicode MS" w:eastAsia="Arial Unicode MS" w:hAnsi="Arial Unicode MS" w:cs="Arial Unicode MS"/>
          <w:b/>
        </w:rPr>
      </w:pPr>
      <w:r w:rsidRPr="00030293">
        <w:rPr>
          <w:rFonts w:ascii="Arial Unicode MS" w:eastAsia="Arial Unicode MS" w:hAnsi="Arial Unicode MS" w:cs="Arial Unicode MS"/>
          <w:b/>
        </w:rPr>
        <w:t>Conclusion</w:t>
      </w:r>
    </w:p>
    <w:p w:rsidR="00B44810" w:rsidRPr="00030293" w:rsidRDefault="00C40A7A" w:rsidP="00030293">
      <w:pPr>
        <w:autoSpaceDE w:val="0"/>
        <w:autoSpaceDN w:val="0"/>
        <w:adjustRightInd w:val="0"/>
        <w:spacing w:after="0" w:line="360" w:lineRule="auto"/>
        <w:rPr>
          <w:rFonts w:ascii="Arial Unicode MS" w:eastAsia="Arial Unicode MS" w:hAnsi="Arial Unicode MS" w:cs="Arial Unicode MS"/>
        </w:rPr>
      </w:pPr>
      <w:r>
        <w:rPr>
          <w:rFonts w:ascii="Arial Unicode MS" w:eastAsia="Arial Unicode MS" w:hAnsi="Arial Unicode MS" w:cs="Arial Unicode MS"/>
        </w:rPr>
        <w:t>V</w:t>
      </w:r>
      <w:r w:rsidR="00B44810" w:rsidRPr="00030293">
        <w:rPr>
          <w:rFonts w:ascii="Arial Unicode MS" w:eastAsia="Arial Unicode MS" w:hAnsi="Arial Unicode MS" w:cs="Arial Unicode MS"/>
        </w:rPr>
        <w:t xml:space="preserve">ignettes offer </w:t>
      </w:r>
      <w:r>
        <w:rPr>
          <w:rFonts w:ascii="Arial Unicode MS" w:eastAsia="Arial Unicode MS" w:hAnsi="Arial Unicode MS" w:cs="Arial Unicode MS"/>
        </w:rPr>
        <w:t xml:space="preserve">qualitative </w:t>
      </w:r>
      <w:r w:rsidR="00B44810" w:rsidRPr="00030293">
        <w:rPr>
          <w:rFonts w:ascii="Arial Unicode MS" w:eastAsia="Arial Unicode MS" w:hAnsi="Arial Unicode MS" w:cs="Arial Unicode MS"/>
        </w:rPr>
        <w:t xml:space="preserve">researchers a highly creative and flexible method, </w:t>
      </w:r>
      <w:r w:rsidR="00604B87" w:rsidRPr="00030293">
        <w:rPr>
          <w:rFonts w:ascii="Arial Unicode MS" w:eastAsia="Arial Unicode MS" w:hAnsi="Arial Unicode MS" w:cs="Arial Unicode MS"/>
        </w:rPr>
        <w:t>with great potential for exploring participants’ meanings and interpretations, grounded within particular situations and contexts. They</w:t>
      </w:r>
      <w:r w:rsidR="00B44810" w:rsidRPr="00030293">
        <w:rPr>
          <w:rFonts w:ascii="Arial Unicode MS" w:eastAsia="Arial Unicode MS" w:hAnsi="Arial Unicode MS" w:cs="Arial Unicode MS"/>
        </w:rPr>
        <w:t xml:space="preserve"> can be used to collect data from a fairly large sample of people, relatively quickly and with few required resources. Overall, the approach has few dangers or pitfalls for the novice researcher, and can be an excellent way to start to collect </w:t>
      </w:r>
      <w:r w:rsidR="00B44810" w:rsidRPr="00030293">
        <w:rPr>
          <w:rFonts w:ascii="Arial Unicode MS" w:eastAsia="Arial Unicode MS" w:hAnsi="Arial Unicode MS" w:cs="Arial Unicode MS"/>
        </w:rPr>
        <w:lastRenderedPageBreak/>
        <w:t xml:space="preserve">and analyse qualitative data. Data collected </w:t>
      </w:r>
      <w:r>
        <w:rPr>
          <w:rFonts w:ascii="Arial Unicode MS" w:eastAsia="Arial Unicode MS" w:hAnsi="Arial Unicode MS" w:cs="Arial Unicode MS"/>
        </w:rPr>
        <w:t>are</w:t>
      </w:r>
      <w:r w:rsidRPr="00030293">
        <w:rPr>
          <w:rFonts w:ascii="Arial Unicode MS" w:eastAsia="Arial Unicode MS" w:hAnsi="Arial Unicode MS" w:cs="Arial Unicode MS"/>
        </w:rPr>
        <w:t xml:space="preserve"> </w:t>
      </w:r>
      <w:r w:rsidR="00B44810" w:rsidRPr="00030293">
        <w:rPr>
          <w:rFonts w:ascii="Arial Unicode MS" w:eastAsia="Arial Unicode MS" w:hAnsi="Arial Unicode MS" w:cs="Arial Unicode MS"/>
        </w:rPr>
        <w:t>generally rich</w:t>
      </w:r>
      <w:r w:rsidR="00921C8C">
        <w:rPr>
          <w:rFonts w:ascii="Arial Unicode MS" w:eastAsia="Arial Unicode MS" w:hAnsi="Arial Unicode MS" w:cs="Arial Unicode MS"/>
        </w:rPr>
        <w:t xml:space="preserve"> and</w:t>
      </w:r>
      <w:r w:rsidR="00B44810" w:rsidRPr="00030293">
        <w:rPr>
          <w:rFonts w:ascii="Arial Unicode MS" w:eastAsia="Arial Unicode MS" w:hAnsi="Arial Unicode MS" w:cs="Arial Unicode MS"/>
        </w:rPr>
        <w:t xml:space="preserve"> elaborative, and can be analysed in a variety of different ways.  </w:t>
      </w:r>
    </w:p>
    <w:p w:rsidR="00604B87" w:rsidRPr="00030293" w:rsidRDefault="00604B87" w:rsidP="00030293">
      <w:pPr>
        <w:autoSpaceDE w:val="0"/>
        <w:autoSpaceDN w:val="0"/>
        <w:adjustRightInd w:val="0"/>
        <w:spacing w:after="0" w:line="360" w:lineRule="auto"/>
        <w:rPr>
          <w:rFonts w:ascii="Arial Unicode MS" w:eastAsia="Arial Unicode MS" w:hAnsi="Arial Unicode MS" w:cs="Arial Unicode MS"/>
        </w:rPr>
      </w:pPr>
    </w:p>
    <w:p w:rsidR="00CC4C37" w:rsidRPr="00030293" w:rsidRDefault="00CC4C37" w:rsidP="00030293">
      <w:pPr>
        <w:spacing w:after="0" w:line="360" w:lineRule="auto"/>
        <w:rPr>
          <w:rFonts w:ascii="Arial Unicode MS" w:eastAsia="Arial Unicode MS" w:hAnsi="Arial Unicode MS" w:cs="Arial Unicode MS"/>
          <w:b/>
        </w:rPr>
      </w:pPr>
      <w:r w:rsidRPr="00030293">
        <w:rPr>
          <w:rFonts w:ascii="Arial Unicode MS" w:eastAsia="Arial Unicode MS" w:hAnsi="Arial Unicode MS" w:cs="Arial Unicode MS"/>
          <w:b/>
        </w:rPr>
        <w:t>Personal reflections on using Vignettes</w:t>
      </w:r>
      <w:r w:rsidR="00F951F3">
        <w:rPr>
          <w:rFonts w:ascii="Arial Unicode MS" w:eastAsia="Arial Unicode MS" w:hAnsi="Arial Unicode MS" w:cs="Arial Unicode MS"/>
          <w:b/>
        </w:rPr>
        <w:t xml:space="preserve">: </w:t>
      </w:r>
      <w:r w:rsidR="000F3E91">
        <w:rPr>
          <w:rFonts w:ascii="Arial Unicode MS" w:eastAsia="Arial Unicode MS" w:hAnsi="Arial Unicode MS" w:cs="Arial Unicode MS"/>
          <w:b/>
        </w:rPr>
        <w:t>Bronwyn Royall</w:t>
      </w:r>
    </w:p>
    <w:p w:rsidR="000F3E91" w:rsidRPr="000F3E91" w:rsidRDefault="000F3E91" w:rsidP="00F26B77">
      <w:pPr>
        <w:autoSpaceDE w:val="0"/>
        <w:autoSpaceDN w:val="0"/>
        <w:adjustRightInd w:val="0"/>
        <w:spacing w:after="0" w:line="360" w:lineRule="auto"/>
        <w:rPr>
          <w:rFonts w:ascii="Arial Unicode MS" w:eastAsia="Arial Unicode MS" w:hAnsi="Arial Unicode MS" w:cs="Arial Unicode MS"/>
        </w:rPr>
      </w:pPr>
      <w:r>
        <w:rPr>
          <w:rFonts w:ascii="Arial Unicode MS" w:eastAsia="Arial Unicode MS" w:hAnsi="Arial Unicode MS" w:cs="Arial Unicode MS"/>
        </w:rPr>
        <w:t>W</w:t>
      </w:r>
      <w:r w:rsidRPr="000F3E91">
        <w:rPr>
          <w:rFonts w:ascii="Arial Unicode MS" w:eastAsia="Arial Unicode MS" w:hAnsi="Arial Unicode MS" w:cs="Arial Unicode MS"/>
        </w:rPr>
        <w:t xml:space="preserve">hen researching ‘lay’ perceptions of the teenage ‘anorexic’, </w:t>
      </w:r>
      <w:r>
        <w:rPr>
          <w:rFonts w:ascii="Arial Unicode MS" w:eastAsia="Arial Unicode MS" w:hAnsi="Arial Unicode MS" w:cs="Arial Unicode MS"/>
        </w:rPr>
        <w:t>it felt important</w:t>
      </w:r>
      <w:r w:rsidRPr="000F3E91">
        <w:rPr>
          <w:rFonts w:ascii="Arial Unicode MS" w:eastAsia="Arial Unicode MS" w:hAnsi="Arial Unicode MS" w:cs="Arial Unicode MS"/>
        </w:rPr>
        <w:t xml:space="preserve"> to adopt a method that would allow participants to freely explore their own beliefs and express these using their own language</w:t>
      </w:r>
      <w:r>
        <w:rPr>
          <w:rFonts w:ascii="Arial Unicode MS" w:eastAsia="Arial Unicode MS" w:hAnsi="Arial Unicode MS" w:cs="Arial Unicode MS"/>
        </w:rPr>
        <w:t xml:space="preserve">. </w:t>
      </w:r>
      <w:r w:rsidRPr="000F3E91">
        <w:rPr>
          <w:rFonts w:ascii="Arial Unicode MS" w:eastAsia="Arial Unicode MS" w:hAnsi="Arial Unicode MS" w:cs="Arial Unicode MS"/>
        </w:rPr>
        <w:t xml:space="preserve">I chose to use a stand-alone vignette as I felt that offering a scenario would provide context and give a foundation for thinking, enabling participants to more easily draw on their own belief systems. The series of open-ended questions following the given scenario would provide direction and focus for participants, making it not only easier for them, but aiding the process of analysis. Although I found the process of designing the vignette </w:t>
      </w:r>
      <w:r w:rsidR="00F26B77">
        <w:rPr>
          <w:rFonts w:ascii="Arial Unicode MS" w:eastAsia="Arial Unicode MS" w:hAnsi="Arial Unicode MS" w:cs="Arial Unicode MS"/>
        </w:rPr>
        <w:t>easy</w:t>
      </w:r>
      <w:r w:rsidRPr="000F3E91">
        <w:rPr>
          <w:rFonts w:ascii="Arial Unicode MS" w:eastAsia="Arial Unicode MS" w:hAnsi="Arial Unicode MS" w:cs="Arial Unicode MS"/>
        </w:rPr>
        <w:t>, it did require a significant amount of research and consideration. I read numerous personal accounts from teenage</w:t>
      </w:r>
      <w:r w:rsidR="0089193B">
        <w:rPr>
          <w:rFonts w:ascii="Arial Unicode MS" w:eastAsia="Arial Unicode MS" w:hAnsi="Arial Unicode MS" w:cs="Arial Unicode MS"/>
        </w:rPr>
        <w:t>rs who identified as</w:t>
      </w:r>
      <w:r w:rsidRPr="000F3E91">
        <w:rPr>
          <w:rFonts w:ascii="Arial Unicode MS" w:eastAsia="Arial Unicode MS" w:hAnsi="Arial Unicode MS" w:cs="Arial Unicode MS"/>
        </w:rPr>
        <w:t xml:space="preserve"> ‘anorexic’ to ensure that the characters and scenarios depicted within the vignette were authentic and based around others’ realities. I felt it was important to ensure that the scenario was sufficiently detailed to enable participants to become immersed within the story, whilst simultaneously leaving the situation open to interpretation, providing participants with the opportunity to generate their own image of the character based upon their own underlying social, cultural and historic beliefs.  Overall</w:t>
      </w:r>
      <w:r w:rsidR="00F26B77">
        <w:rPr>
          <w:rFonts w:ascii="Arial Unicode MS" w:eastAsia="Arial Unicode MS" w:hAnsi="Arial Unicode MS" w:cs="Arial Unicode MS"/>
        </w:rPr>
        <w:t>, I was pleased with</w:t>
      </w:r>
      <w:r w:rsidRPr="000F3E91">
        <w:rPr>
          <w:rFonts w:ascii="Arial Unicode MS" w:eastAsia="Arial Unicode MS" w:hAnsi="Arial Unicode MS" w:cs="Arial Unicode MS"/>
        </w:rPr>
        <w:t xml:space="preserve"> the responses I </w:t>
      </w:r>
      <w:r w:rsidR="00F26B77">
        <w:rPr>
          <w:rFonts w:ascii="Arial Unicode MS" w:eastAsia="Arial Unicode MS" w:hAnsi="Arial Unicode MS" w:cs="Arial Unicode MS"/>
        </w:rPr>
        <w:t>got to my vignette</w:t>
      </w:r>
      <w:r w:rsidRPr="000F3E91">
        <w:rPr>
          <w:rFonts w:ascii="Arial Unicode MS" w:eastAsia="Arial Unicode MS" w:hAnsi="Arial Unicode MS" w:cs="Arial Unicode MS"/>
        </w:rPr>
        <w:t xml:space="preserve">. </w:t>
      </w:r>
      <w:r w:rsidR="00F26B77">
        <w:rPr>
          <w:rFonts w:ascii="Arial Unicode MS" w:eastAsia="Arial Unicode MS" w:hAnsi="Arial Unicode MS" w:cs="Arial Unicode MS"/>
        </w:rPr>
        <w:t>Lots of</w:t>
      </w:r>
      <w:r w:rsidRPr="000F3E91">
        <w:rPr>
          <w:rFonts w:ascii="Arial Unicode MS" w:eastAsia="Arial Unicode MS" w:hAnsi="Arial Unicode MS" w:cs="Arial Unicode MS"/>
        </w:rPr>
        <w:t xml:space="preserve"> participants provided elaborate responses to the questions, creating a rich source of data and a solid foundation for a comprehensive analysis. </w:t>
      </w:r>
      <w:r w:rsidR="00F26B77">
        <w:rPr>
          <w:rFonts w:ascii="Arial Unicode MS" w:eastAsia="Arial Unicode MS" w:hAnsi="Arial Unicode MS" w:cs="Arial Unicode MS"/>
        </w:rPr>
        <w:t>However,</w:t>
      </w:r>
      <w:r>
        <w:rPr>
          <w:rFonts w:ascii="Arial Unicode MS" w:eastAsia="Arial Unicode MS" w:hAnsi="Arial Unicode MS" w:cs="Arial Unicode MS"/>
        </w:rPr>
        <w:t xml:space="preserve"> some </w:t>
      </w:r>
      <w:r w:rsidRPr="000F3E91">
        <w:rPr>
          <w:rFonts w:ascii="Arial Unicode MS" w:eastAsia="Arial Unicode MS" w:hAnsi="Arial Unicode MS" w:cs="Arial Unicode MS"/>
        </w:rPr>
        <w:t>questionnaires were far more limited, some being only partially completed, and many consisting of one word answers. Initially I found these questionnaires frustrating</w:t>
      </w:r>
      <w:r>
        <w:rPr>
          <w:rFonts w:ascii="Arial Unicode MS" w:eastAsia="Arial Unicode MS" w:hAnsi="Arial Unicode MS" w:cs="Arial Unicode MS"/>
        </w:rPr>
        <w:t xml:space="preserve"> and challenging to analyse</w:t>
      </w:r>
      <w:r w:rsidRPr="000F3E91">
        <w:rPr>
          <w:rFonts w:ascii="Arial Unicode MS" w:eastAsia="Arial Unicode MS" w:hAnsi="Arial Unicode MS" w:cs="Arial Unicode MS"/>
        </w:rPr>
        <w:t xml:space="preserve">. In hindsight however, this unelaborated, straightforward data did allow me to get an underlying sense of </w:t>
      </w:r>
      <w:r w:rsidRPr="000F3E91">
        <w:rPr>
          <w:rFonts w:ascii="Arial Unicode MS" w:eastAsia="Arial Unicode MS" w:hAnsi="Arial Unicode MS" w:cs="Arial Unicode MS"/>
        </w:rPr>
        <w:lastRenderedPageBreak/>
        <w:t xml:space="preserve">where the analysis was headed, acting as a good starting point for </w:t>
      </w:r>
      <w:r w:rsidR="0089193B">
        <w:rPr>
          <w:rFonts w:ascii="Arial Unicode MS" w:eastAsia="Arial Unicode MS" w:hAnsi="Arial Unicode MS" w:cs="Arial Unicode MS"/>
        </w:rPr>
        <w:t>analysing</w:t>
      </w:r>
      <w:r w:rsidR="0089193B" w:rsidRPr="000F3E91">
        <w:rPr>
          <w:rFonts w:ascii="Arial Unicode MS" w:eastAsia="Arial Unicode MS" w:hAnsi="Arial Unicode MS" w:cs="Arial Unicode MS"/>
        </w:rPr>
        <w:t xml:space="preserve"> </w:t>
      </w:r>
      <w:r w:rsidRPr="000F3E91">
        <w:rPr>
          <w:rFonts w:ascii="Arial Unicode MS" w:eastAsia="Arial Unicode MS" w:hAnsi="Arial Unicode MS" w:cs="Arial Unicode MS"/>
        </w:rPr>
        <w:t>such a large data set</w:t>
      </w:r>
      <w:r w:rsidR="00A359C6">
        <w:rPr>
          <w:rFonts w:ascii="Arial Unicode MS" w:eastAsia="Arial Unicode MS" w:hAnsi="Arial Unicode MS" w:cs="Arial Unicode MS"/>
        </w:rPr>
        <w:t xml:space="preserve"> by providing brief, unequivocal ‘labels’ that often </w:t>
      </w:r>
      <w:r w:rsidR="00625B52">
        <w:rPr>
          <w:rFonts w:ascii="Arial Unicode MS" w:eastAsia="Arial Unicode MS" w:hAnsi="Arial Unicode MS" w:cs="Arial Unicode MS"/>
        </w:rPr>
        <w:t xml:space="preserve">presented a </w:t>
      </w:r>
      <w:r w:rsidR="00A359C6">
        <w:rPr>
          <w:rFonts w:ascii="Arial Unicode MS" w:eastAsia="Arial Unicode MS" w:hAnsi="Arial Unicode MS" w:cs="Arial Unicode MS"/>
        </w:rPr>
        <w:t xml:space="preserve">‘boiled down’ </w:t>
      </w:r>
      <w:r w:rsidR="00625B52">
        <w:rPr>
          <w:rFonts w:ascii="Arial Unicode MS" w:eastAsia="Arial Unicode MS" w:hAnsi="Arial Unicode MS" w:cs="Arial Unicode MS"/>
        </w:rPr>
        <w:t xml:space="preserve">version of </w:t>
      </w:r>
      <w:r w:rsidR="00A359C6">
        <w:rPr>
          <w:rFonts w:ascii="Arial Unicode MS" w:eastAsia="Arial Unicode MS" w:hAnsi="Arial Unicode MS" w:cs="Arial Unicode MS"/>
        </w:rPr>
        <w:t xml:space="preserve">lengthier </w:t>
      </w:r>
      <w:proofErr w:type="spellStart"/>
      <w:r w:rsidR="00A359C6">
        <w:rPr>
          <w:rFonts w:ascii="Arial Unicode MS" w:eastAsia="Arial Unicode MS" w:hAnsi="Arial Unicode MS" w:cs="Arial Unicode MS"/>
        </w:rPr>
        <w:t>responses</w:t>
      </w:r>
      <w:r w:rsidRPr="000F3E91">
        <w:rPr>
          <w:rFonts w:ascii="Arial Unicode MS" w:eastAsia="Arial Unicode MS" w:hAnsi="Arial Unicode MS" w:cs="Arial Unicode MS"/>
        </w:rPr>
        <w:t>I</w:t>
      </w:r>
      <w:proofErr w:type="spellEnd"/>
      <w:r w:rsidRPr="000F3E91">
        <w:rPr>
          <w:rFonts w:ascii="Arial Unicode MS" w:eastAsia="Arial Unicode MS" w:hAnsi="Arial Unicode MS" w:cs="Arial Unicode MS"/>
        </w:rPr>
        <w:t xml:space="preserve"> found the structured format of the vignette significantly eased the analysis process. Categories appeared easier to identify and define due to the questions providing specified topics for all participants to focus on</w:t>
      </w:r>
      <w:r w:rsidR="00F26B77">
        <w:rPr>
          <w:rFonts w:ascii="Arial Unicode MS" w:eastAsia="Arial Unicode MS" w:hAnsi="Arial Unicode MS" w:cs="Arial Unicode MS"/>
        </w:rPr>
        <w:t>.</w:t>
      </w:r>
      <w:r w:rsidRPr="000F3E91">
        <w:rPr>
          <w:rFonts w:ascii="Arial Unicode MS" w:eastAsia="Arial Unicode MS" w:hAnsi="Arial Unicode MS" w:cs="Arial Unicode MS"/>
        </w:rPr>
        <w:t xml:space="preserve"> There is no doubt in my mind of the virtue of the vignette as a data collection method. As with all research methods, it cannot be denied that there are certain limitations, however in my opinion, stand-alone vignettes </w:t>
      </w:r>
      <w:r w:rsidR="0055142E">
        <w:rPr>
          <w:rFonts w:ascii="Arial Unicode MS" w:eastAsia="Arial Unicode MS" w:hAnsi="Arial Unicode MS" w:cs="Arial Unicode MS"/>
        </w:rPr>
        <w:t xml:space="preserve">provide </w:t>
      </w:r>
      <w:r w:rsidRPr="000F3E91">
        <w:rPr>
          <w:rFonts w:ascii="Arial Unicode MS" w:eastAsia="Arial Unicode MS" w:hAnsi="Arial Unicode MS" w:cs="Arial Unicode MS"/>
        </w:rPr>
        <w:t xml:space="preserve">an opportunity for </w:t>
      </w:r>
      <w:r w:rsidR="0055142E">
        <w:rPr>
          <w:rFonts w:ascii="Arial Unicode MS" w:eastAsia="Arial Unicode MS" w:hAnsi="Arial Unicode MS" w:cs="Arial Unicode MS"/>
        </w:rPr>
        <w:t>generating rich qualitative data,</w:t>
      </w:r>
      <w:r w:rsidRPr="000F3E91">
        <w:rPr>
          <w:rFonts w:ascii="Arial Unicode MS" w:eastAsia="Arial Unicode MS" w:hAnsi="Arial Unicode MS" w:cs="Arial Unicode MS"/>
        </w:rPr>
        <w:t xml:space="preserve"> whil</w:t>
      </w:r>
      <w:r w:rsidR="0055142E">
        <w:rPr>
          <w:rFonts w:ascii="Arial Unicode MS" w:eastAsia="Arial Unicode MS" w:hAnsi="Arial Unicode MS" w:cs="Arial Unicode MS"/>
        </w:rPr>
        <w:t>e</w:t>
      </w:r>
      <w:r w:rsidRPr="000F3E91">
        <w:rPr>
          <w:rFonts w:ascii="Arial Unicode MS" w:eastAsia="Arial Unicode MS" w:hAnsi="Arial Unicode MS" w:cs="Arial Unicode MS"/>
        </w:rPr>
        <w:t xml:space="preserve"> maintaining a degree of structure.   </w:t>
      </w:r>
    </w:p>
    <w:p w:rsidR="000F3E91" w:rsidRDefault="000F3E91" w:rsidP="000F3E91">
      <w:pPr>
        <w:spacing w:after="0" w:line="480" w:lineRule="auto"/>
        <w:jc w:val="both"/>
      </w:pPr>
    </w:p>
    <w:p w:rsidR="00EA42DB" w:rsidRPr="00030293" w:rsidRDefault="00EA42DB" w:rsidP="00030293">
      <w:pPr>
        <w:spacing w:after="0" w:line="360" w:lineRule="auto"/>
        <w:rPr>
          <w:rFonts w:ascii="Arial Unicode MS" w:eastAsia="Arial Unicode MS" w:hAnsi="Arial Unicode MS" w:cs="Arial Unicode MS"/>
          <w:b/>
        </w:rPr>
      </w:pPr>
      <w:r w:rsidRPr="00030293">
        <w:rPr>
          <w:rFonts w:ascii="Arial Unicode MS" w:eastAsia="Arial Unicode MS" w:hAnsi="Arial Unicode MS" w:cs="Arial Unicode MS"/>
          <w:b/>
        </w:rPr>
        <w:t xml:space="preserve">Further resources </w:t>
      </w:r>
    </w:p>
    <w:p w:rsidR="0036362F" w:rsidRPr="00030293" w:rsidRDefault="00E226E6" w:rsidP="00030293">
      <w:pPr>
        <w:spacing w:after="0" w:line="360" w:lineRule="auto"/>
        <w:rPr>
          <w:rFonts w:ascii="Arial Unicode MS" w:eastAsia="Arial Unicode MS" w:hAnsi="Arial Unicode MS" w:cs="Arial Unicode MS"/>
        </w:rPr>
      </w:pPr>
      <w:r w:rsidRPr="00030293">
        <w:rPr>
          <w:rFonts w:ascii="Arial Unicode MS" w:eastAsia="Arial Unicode MS" w:hAnsi="Arial Unicode MS" w:cs="Arial Unicode MS"/>
        </w:rPr>
        <w:t xml:space="preserve">For a good overview of the use of vignettes in social research: </w:t>
      </w:r>
    </w:p>
    <w:p w:rsidR="0036362F" w:rsidRPr="00030293" w:rsidRDefault="00E226E6" w:rsidP="00030293">
      <w:pPr>
        <w:spacing w:after="0" w:line="360" w:lineRule="auto"/>
        <w:ind w:left="720" w:hanging="720"/>
        <w:rPr>
          <w:rFonts w:ascii="Arial Unicode MS" w:eastAsia="Arial Unicode MS" w:hAnsi="Arial Unicode MS" w:cs="Arial Unicode MS"/>
        </w:rPr>
      </w:pPr>
      <w:r w:rsidRPr="00030293">
        <w:rPr>
          <w:rFonts w:ascii="Arial Unicode MS" w:eastAsia="Arial Unicode MS" w:hAnsi="Arial Unicode MS" w:cs="Arial Unicode MS"/>
        </w:rPr>
        <w:t xml:space="preserve">Hughes, R. (1998). </w:t>
      </w:r>
      <w:proofErr w:type="gramStart"/>
      <w:r w:rsidRPr="00030293">
        <w:rPr>
          <w:rFonts w:ascii="Arial Unicode MS" w:eastAsia="Arial Unicode MS" w:hAnsi="Arial Unicode MS" w:cs="Arial Unicode MS"/>
        </w:rPr>
        <w:t>Considering the vignette technique and its application to a study of drug injecting and HIV risk and safer behaviour.</w:t>
      </w:r>
      <w:proofErr w:type="gramEnd"/>
      <w:r w:rsidRPr="00030293">
        <w:rPr>
          <w:rFonts w:ascii="Arial Unicode MS" w:eastAsia="Arial Unicode MS" w:hAnsi="Arial Unicode MS" w:cs="Arial Unicode MS"/>
        </w:rPr>
        <w:t xml:space="preserve"> Sociology of Health and Illness, 20(3), 381–400.</w:t>
      </w:r>
    </w:p>
    <w:p w:rsidR="00E226E6" w:rsidRDefault="00E226E6" w:rsidP="00030293">
      <w:pPr>
        <w:spacing w:after="0" w:line="360" w:lineRule="auto"/>
        <w:ind w:left="720" w:hanging="720"/>
        <w:rPr>
          <w:rFonts w:ascii="Arial Unicode MS" w:eastAsia="Arial Unicode MS" w:hAnsi="Arial Unicode MS" w:cs="Arial Unicode MS"/>
        </w:rPr>
      </w:pPr>
      <w:proofErr w:type="gramStart"/>
      <w:r w:rsidRPr="00030293">
        <w:rPr>
          <w:rFonts w:ascii="Arial Unicode MS" w:eastAsia="Arial Unicode MS" w:hAnsi="Arial Unicode MS" w:cs="Arial Unicode MS"/>
        </w:rPr>
        <w:t xml:space="preserve">Hughes, R., &amp; </w:t>
      </w:r>
      <w:proofErr w:type="spellStart"/>
      <w:r w:rsidRPr="00030293">
        <w:rPr>
          <w:rFonts w:ascii="Arial Unicode MS" w:eastAsia="Arial Unicode MS" w:hAnsi="Arial Unicode MS" w:cs="Arial Unicode MS"/>
        </w:rPr>
        <w:t>Huby</w:t>
      </w:r>
      <w:proofErr w:type="spellEnd"/>
      <w:r w:rsidRPr="00030293">
        <w:rPr>
          <w:rFonts w:ascii="Arial Unicode MS" w:eastAsia="Arial Unicode MS" w:hAnsi="Arial Unicode MS" w:cs="Arial Unicode MS"/>
        </w:rPr>
        <w:t>, M. (2004).</w:t>
      </w:r>
      <w:proofErr w:type="gramEnd"/>
      <w:r w:rsidRPr="00030293">
        <w:rPr>
          <w:rFonts w:ascii="Arial Unicode MS" w:eastAsia="Arial Unicode MS" w:hAnsi="Arial Unicode MS" w:cs="Arial Unicode MS"/>
        </w:rPr>
        <w:t xml:space="preserve"> </w:t>
      </w:r>
      <w:proofErr w:type="gramStart"/>
      <w:r w:rsidRPr="00030293">
        <w:rPr>
          <w:rFonts w:ascii="Arial Unicode MS" w:eastAsia="Arial Unicode MS" w:hAnsi="Arial Unicode MS" w:cs="Arial Unicode MS"/>
        </w:rPr>
        <w:t>The construction and interpretation of vignettes in social research.</w:t>
      </w:r>
      <w:proofErr w:type="gramEnd"/>
      <w:r w:rsidRPr="00030293">
        <w:rPr>
          <w:rFonts w:ascii="Arial Unicode MS" w:eastAsia="Arial Unicode MS" w:hAnsi="Arial Unicode MS" w:cs="Arial Unicode MS"/>
        </w:rPr>
        <w:t xml:space="preserve"> Social Work and Social Sciences Review, 11(1), 36–51.</w:t>
      </w:r>
    </w:p>
    <w:p w:rsidR="00030293" w:rsidRDefault="00030293" w:rsidP="00030293">
      <w:pPr>
        <w:spacing w:after="0" w:line="360" w:lineRule="auto"/>
        <w:rPr>
          <w:rFonts w:ascii="Arial Unicode MS" w:eastAsia="Arial Unicode MS" w:hAnsi="Arial Unicode MS" w:cs="Arial Unicode MS"/>
        </w:rPr>
      </w:pPr>
    </w:p>
    <w:p w:rsidR="0036362F" w:rsidRDefault="0036362F" w:rsidP="00030293">
      <w:pPr>
        <w:spacing w:after="0" w:line="360" w:lineRule="auto"/>
        <w:rPr>
          <w:rFonts w:ascii="Arial Unicode MS" w:eastAsia="Arial Unicode MS" w:hAnsi="Arial Unicode MS" w:cs="Arial Unicode MS"/>
        </w:rPr>
      </w:pPr>
      <w:r w:rsidRPr="00030293">
        <w:rPr>
          <w:rFonts w:ascii="Arial Unicode MS" w:eastAsia="Arial Unicode MS" w:hAnsi="Arial Unicode MS" w:cs="Arial Unicode MS"/>
        </w:rPr>
        <w:t xml:space="preserve">For a useful example of the vignette method: Barter, C. &amp; </w:t>
      </w:r>
      <w:proofErr w:type="spellStart"/>
      <w:r w:rsidRPr="00030293">
        <w:rPr>
          <w:rFonts w:ascii="Arial Unicode MS" w:eastAsia="Arial Unicode MS" w:hAnsi="Arial Unicode MS" w:cs="Arial Unicode MS"/>
        </w:rPr>
        <w:t>Renold</w:t>
      </w:r>
      <w:proofErr w:type="spellEnd"/>
      <w:r w:rsidRPr="00030293">
        <w:rPr>
          <w:rFonts w:ascii="Arial Unicode MS" w:eastAsia="Arial Unicode MS" w:hAnsi="Arial Unicode MS" w:cs="Arial Unicode MS"/>
        </w:rPr>
        <w:t xml:space="preserve">, E. </w:t>
      </w:r>
      <w:r w:rsidR="003919E5" w:rsidRPr="00030293">
        <w:rPr>
          <w:rFonts w:ascii="Arial Unicode MS" w:eastAsia="Arial Unicode MS" w:hAnsi="Arial Unicode MS" w:cs="Arial Unicode MS"/>
        </w:rPr>
        <w:fldChar w:fldCharType="begin"/>
      </w:r>
      <w:r w:rsidRPr="00030293">
        <w:rPr>
          <w:rFonts w:ascii="Arial Unicode MS" w:eastAsia="Arial Unicode MS" w:hAnsi="Arial Unicode MS" w:cs="Arial Unicode MS"/>
        </w:rPr>
        <w:instrText xml:space="preserve"> ADDIN EN.CITE &lt;EndNote&gt;&lt;Cite ExcludeAuth="1"&gt;&lt;Year&gt;2000&lt;/Year&gt;&lt;RecNum&gt;4941&lt;/RecNum&gt;&lt;DisplayText&gt;(2000)&lt;/DisplayText&gt;&lt;record&gt;&lt;rec-number&gt;4941&lt;/rec-number&gt;&lt;foreign-keys&gt;&lt;key app="EN" db-id="v25xfwv0lxa9wte5rv8pf0xosws2eze0tttr"&gt;4941&lt;/key&gt;&lt;/foreign-keys&gt;&lt;ref-type name="Journal Article"&gt;17&lt;/ref-type&gt;&lt;contributors&gt;&lt;authors&gt;&lt;author&gt;Barter, C.&lt;/author&gt;&lt;author&gt;Renold, E.&lt;/author&gt;&lt;/authors&gt;&lt;/contributors&gt;&lt;titles&gt;&lt;title&gt;‘I wanna tell you a story’: Exploring the application of vignettes in qualitative research with children and young people.&lt;/title&gt;&lt;secondary-title&gt;International Journal of Social Research Methodology&lt;/secondary-title&gt;&lt;/titles&gt;&lt;periodical&gt;&lt;full-title&gt;International Journal of Social Research Methodology&lt;/full-title&gt;&lt;/periodical&gt;&lt;pages&gt;307-323&lt;/pages&gt;&lt;volume&gt;3&lt;/volume&gt;&lt;number&gt;4&lt;/number&gt;&lt;dates&gt;&lt;year&gt;2000&lt;/year&gt;&lt;/dates&gt;&lt;urls&gt;&lt;/urls&gt;&lt;/record&gt;&lt;/Cite&gt;&lt;/EndNote&gt;</w:instrText>
      </w:r>
      <w:r w:rsidR="003919E5" w:rsidRPr="00030293">
        <w:rPr>
          <w:rFonts w:ascii="Arial Unicode MS" w:eastAsia="Arial Unicode MS" w:hAnsi="Arial Unicode MS" w:cs="Arial Unicode MS"/>
        </w:rPr>
        <w:fldChar w:fldCharType="separate"/>
      </w:r>
      <w:r w:rsidRPr="00030293">
        <w:rPr>
          <w:rFonts w:ascii="Arial Unicode MS" w:eastAsia="Arial Unicode MS" w:hAnsi="Arial Unicode MS" w:cs="Arial Unicode MS"/>
        </w:rPr>
        <w:t>(</w:t>
      </w:r>
      <w:hyperlink w:anchor="_ENREF_1" w:tooltip="Barter, 2000 #4941" w:history="1">
        <w:r w:rsidRPr="00030293">
          <w:rPr>
            <w:rFonts w:ascii="Arial Unicode MS" w:eastAsia="Arial Unicode MS" w:hAnsi="Arial Unicode MS" w:cs="Arial Unicode MS"/>
          </w:rPr>
          <w:t>2000</w:t>
        </w:r>
      </w:hyperlink>
      <w:r w:rsidRPr="00030293">
        <w:rPr>
          <w:rFonts w:ascii="Arial Unicode MS" w:eastAsia="Arial Unicode MS" w:hAnsi="Arial Unicode MS" w:cs="Arial Unicode MS"/>
        </w:rPr>
        <w:t>)</w:t>
      </w:r>
      <w:r w:rsidR="003919E5" w:rsidRPr="00030293">
        <w:rPr>
          <w:rFonts w:ascii="Arial Unicode MS" w:eastAsia="Arial Unicode MS" w:hAnsi="Arial Unicode MS" w:cs="Arial Unicode MS"/>
        </w:rPr>
        <w:fldChar w:fldCharType="end"/>
      </w:r>
      <w:r w:rsidRPr="00030293">
        <w:rPr>
          <w:rFonts w:ascii="Arial Unicode MS" w:eastAsia="Arial Unicode MS" w:hAnsi="Arial Unicode MS" w:cs="Arial Unicode MS"/>
        </w:rPr>
        <w:t xml:space="preserve"> ‘I </w:t>
      </w:r>
      <w:proofErr w:type="spellStart"/>
      <w:r w:rsidRPr="00030293">
        <w:rPr>
          <w:rFonts w:ascii="Arial Unicode MS" w:eastAsia="Arial Unicode MS" w:hAnsi="Arial Unicode MS" w:cs="Arial Unicode MS"/>
        </w:rPr>
        <w:t>wanna</w:t>
      </w:r>
      <w:proofErr w:type="spellEnd"/>
      <w:r w:rsidRPr="00030293">
        <w:rPr>
          <w:rFonts w:ascii="Arial Unicode MS" w:eastAsia="Arial Unicode MS" w:hAnsi="Arial Unicode MS" w:cs="Arial Unicode MS"/>
        </w:rPr>
        <w:t xml:space="preserve"> tell you a story’: Exploring the application of vignettes in qualitative research with children and young people. </w:t>
      </w:r>
      <w:r w:rsidRPr="00030293">
        <w:rPr>
          <w:rFonts w:ascii="Arial Unicode MS" w:eastAsia="Arial Unicode MS" w:hAnsi="Arial Unicode MS" w:cs="Arial Unicode MS"/>
          <w:i/>
        </w:rPr>
        <w:t>International Journal of Social Research Methodology</w:t>
      </w:r>
      <w:r w:rsidRPr="00030293">
        <w:rPr>
          <w:rFonts w:ascii="Arial Unicode MS" w:eastAsia="Arial Unicode MS" w:hAnsi="Arial Unicode MS" w:cs="Arial Unicode MS"/>
        </w:rPr>
        <w:t xml:space="preserve">, </w:t>
      </w:r>
      <w:r w:rsidRPr="00030293">
        <w:rPr>
          <w:rFonts w:ascii="Arial Unicode MS" w:eastAsia="Arial Unicode MS" w:hAnsi="Arial Unicode MS" w:cs="Arial Unicode MS"/>
          <w:i/>
        </w:rPr>
        <w:t>3</w:t>
      </w:r>
      <w:r w:rsidRPr="00030293">
        <w:rPr>
          <w:rFonts w:ascii="Arial Unicode MS" w:eastAsia="Arial Unicode MS" w:hAnsi="Arial Unicode MS" w:cs="Arial Unicode MS"/>
        </w:rPr>
        <w:t>(4), 307-323.</w:t>
      </w:r>
    </w:p>
    <w:p w:rsidR="00921C8C" w:rsidRPr="00030293" w:rsidRDefault="00921C8C" w:rsidP="00030293">
      <w:pPr>
        <w:spacing w:after="0" w:line="360" w:lineRule="auto"/>
        <w:rPr>
          <w:rFonts w:ascii="Arial Unicode MS" w:eastAsia="Arial Unicode MS" w:hAnsi="Arial Unicode MS" w:cs="Arial Unicode MS"/>
        </w:rPr>
      </w:pPr>
    </w:p>
    <w:p w:rsidR="0036362F" w:rsidRPr="00030293" w:rsidRDefault="005659CB" w:rsidP="00030293">
      <w:pPr>
        <w:spacing w:after="0" w:line="360" w:lineRule="auto"/>
        <w:rPr>
          <w:rFonts w:ascii="Arial Unicode MS" w:eastAsia="Arial Unicode MS" w:hAnsi="Arial Unicode MS" w:cs="Arial Unicode MS"/>
        </w:rPr>
      </w:pPr>
      <w:r w:rsidRPr="00030293">
        <w:rPr>
          <w:rFonts w:ascii="Arial Unicode MS" w:eastAsia="Arial Unicode MS" w:hAnsi="Arial Unicode MS" w:cs="Arial Unicode MS"/>
        </w:rPr>
        <w:t xml:space="preserve">The companion website for Virginia Braun and Victoria Clarke’s book:  Braun, V. and Clarke, V. (2013). Successful qualitative research: A practical guide for beginners. London: Sage. </w:t>
      </w:r>
      <w:proofErr w:type="gramStart"/>
      <w:r w:rsidR="0036362F" w:rsidRPr="00030293">
        <w:rPr>
          <w:rFonts w:ascii="Arial Unicode MS" w:eastAsia="Arial Unicode MS" w:hAnsi="Arial Unicode MS" w:cs="Arial Unicode MS"/>
        </w:rPr>
        <w:lastRenderedPageBreak/>
        <w:t>provides</w:t>
      </w:r>
      <w:proofErr w:type="gramEnd"/>
      <w:r w:rsidR="0036362F" w:rsidRPr="00030293">
        <w:rPr>
          <w:rFonts w:ascii="Arial Unicode MS" w:eastAsia="Arial Unicode MS" w:hAnsi="Arial Unicode MS" w:cs="Arial Unicode MS"/>
        </w:rPr>
        <w:t xml:space="preserve"> an introduction to the vignette method and </w:t>
      </w:r>
      <w:r w:rsidRPr="00030293">
        <w:rPr>
          <w:rFonts w:ascii="Arial Unicode MS" w:eastAsia="Arial Unicode MS" w:hAnsi="Arial Unicode MS" w:cs="Arial Unicode MS"/>
        </w:rPr>
        <w:t>examples of research materials</w:t>
      </w:r>
      <w:r w:rsidR="00A71085" w:rsidRPr="00030293">
        <w:rPr>
          <w:rFonts w:ascii="Arial Unicode MS" w:eastAsia="Arial Unicode MS" w:hAnsi="Arial Unicode MS" w:cs="Arial Unicode MS"/>
        </w:rPr>
        <w:t xml:space="preserve"> for a vignette task</w:t>
      </w:r>
      <w:r w:rsidR="0036362F" w:rsidRPr="00030293">
        <w:rPr>
          <w:rFonts w:ascii="Arial Unicode MS" w:eastAsia="Arial Unicode MS" w:hAnsi="Arial Unicode MS" w:cs="Arial Unicode MS"/>
        </w:rPr>
        <w:t xml:space="preserve"> on trans parenting</w:t>
      </w:r>
      <w:r w:rsidR="00A71085" w:rsidRPr="00030293">
        <w:rPr>
          <w:rFonts w:ascii="Arial Unicode MS" w:eastAsia="Arial Unicode MS" w:hAnsi="Arial Unicode MS" w:cs="Arial Unicode MS"/>
        </w:rPr>
        <w:t>:</w:t>
      </w:r>
      <w:r w:rsidRPr="00030293">
        <w:rPr>
          <w:rFonts w:ascii="Arial Unicode MS" w:eastAsia="Arial Unicode MS" w:hAnsi="Arial Unicode MS" w:cs="Arial Unicode MS"/>
        </w:rPr>
        <w:t xml:space="preserve"> </w:t>
      </w:r>
      <w:hyperlink r:id="rId9" w:history="1">
        <w:r w:rsidR="00694564" w:rsidRPr="00A06E72">
          <w:rPr>
            <w:rStyle w:val="Hyperlink"/>
            <w:rFonts w:ascii="Arial Unicode MS" w:eastAsia="Arial Unicode MS" w:hAnsi="Arial Unicode MS" w:cs="Arial Unicode MS"/>
          </w:rPr>
          <w:t>www.uk.sagepub.com/braunandclarke/study/additional.htm</w:t>
        </w:r>
      </w:hyperlink>
    </w:p>
    <w:p w:rsidR="0036362F" w:rsidRPr="00030293" w:rsidRDefault="0036362F" w:rsidP="00030293">
      <w:pPr>
        <w:spacing w:after="0" w:line="360" w:lineRule="auto"/>
        <w:rPr>
          <w:rFonts w:ascii="Arial Unicode MS" w:eastAsia="Arial Unicode MS" w:hAnsi="Arial Unicode MS" w:cs="Arial Unicode MS"/>
          <w:b/>
        </w:rPr>
      </w:pPr>
    </w:p>
    <w:p w:rsidR="006C3AC9" w:rsidRDefault="006C3AC9" w:rsidP="00030293">
      <w:pPr>
        <w:spacing w:after="0" w:line="360" w:lineRule="auto"/>
        <w:rPr>
          <w:rFonts w:ascii="Arial Unicode MS" w:eastAsia="Arial Unicode MS" w:hAnsi="Arial Unicode MS" w:cs="Arial Unicode MS"/>
          <w:b/>
        </w:rPr>
      </w:pPr>
      <w:r w:rsidRPr="00030293">
        <w:rPr>
          <w:rFonts w:ascii="Arial Unicode MS" w:eastAsia="Arial Unicode MS" w:hAnsi="Arial Unicode MS" w:cs="Arial Unicode MS"/>
          <w:b/>
        </w:rPr>
        <w:t>Activities for Students</w:t>
      </w:r>
    </w:p>
    <w:p w:rsidR="001A7FD8" w:rsidRDefault="001A7FD8" w:rsidP="001A7FD8">
      <w:pPr>
        <w:pStyle w:val="ListParagraph"/>
        <w:numPr>
          <w:ilvl w:val="0"/>
          <w:numId w:val="17"/>
        </w:numPr>
        <w:tabs>
          <w:tab w:val="num" w:pos="720"/>
        </w:tabs>
        <w:spacing w:after="0" w:line="360" w:lineRule="auto"/>
        <w:jc w:val="left"/>
        <w:rPr>
          <w:rFonts w:ascii="Arial Unicode MS" w:eastAsia="Arial Unicode MS" w:hAnsi="Arial Unicode MS" w:cs="Arial Unicode MS"/>
        </w:rPr>
      </w:pPr>
      <w:r w:rsidRPr="001A7FD8">
        <w:rPr>
          <w:rFonts w:ascii="Arial Unicode MS" w:eastAsia="Arial Unicode MS" w:hAnsi="Arial Unicode MS" w:cs="Arial Unicode MS"/>
        </w:rPr>
        <w:t xml:space="preserve">Brainstorm a qualitative research question that you think </w:t>
      </w:r>
      <w:r>
        <w:rPr>
          <w:rFonts w:ascii="Arial Unicode MS" w:eastAsia="Arial Unicode MS" w:hAnsi="Arial Unicode MS" w:cs="Arial Unicode MS"/>
        </w:rPr>
        <w:t xml:space="preserve">you could answer </w:t>
      </w:r>
      <w:r w:rsidRPr="001A7FD8">
        <w:rPr>
          <w:rFonts w:ascii="Arial Unicode MS" w:eastAsia="Arial Unicode MS" w:hAnsi="Arial Unicode MS" w:cs="Arial Unicode MS"/>
        </w:rPr>
        <w:t xml:space="preserve">using a vignette methodology. Remember that </w:t>
      </w:r>
      <w:r w:rsidR="00A92A21" w:rsidRPr="001A7FD8">
        <w:rPr>
          <w:rFonts w:ascii="Arial Unicode MS" w:eastAsia="Arial Unicode MS" w:hAnsi="Arial Unicode MS" w:cs="Arial Unicode MS"/>
        </w:rPr>
        <w:t xml:space="preserve">vignettes are well suited to exploring people’s perceptions, views and opinions </w:t>
      </w:r>
      <w:r>
        <w:rPr>
          <w:rFonts w:ascii="Arial Unicode MS" w:eastAsia="Arial Unicode MS" w:hAnsi="Arial Unicode MS" w:cs="Arial Unicode MS"/>
        </w:rPr>
        <w:t>of a social phenomenon.</w:t>
      </w:r>
    </w:p>
    <w:p w:rsidR="001A7FD8" w:rsidRPr="001A7FD8" w:rsidRDefault="001A7FD8" w:rsidP="001A7FD8">
      <w:pPr>
        <w:pStyle w:val="ListParagraph"/>
        <w:numPr>
          <w:ilvl w:val="0"/>
          <w:numId w:val="17"/>
        </w:numPr>
        <w:tabs>
          <w:tab w:val="num" w:pos="720"/>
        </w:tabs>
        <w:spacing w:after="0" w:line="360" w:lineRule="auto"/>
        <w:jc w:val="left"/>
        <w:rPr>
          <w:rFonts w:ascii="Arial Unicode MS" w:eastAsia="Arial Unicode MS" w:hAnsi="Arial Unicode MS" w:cs="Arial Unicode MS"/>
        </w:rPr>
      </w:pPr>
      <w:r w:rsidRPr="001A7FD8">
        <w:rPr>
          <w:rFonts w:ascii="Arial Unicode MS" w:eastAsia="Arial Unicode MS" w:hAnsi="Arial Unicode MS" w:cs="Arial Unicode MS"/>
        </w:rPr>
        <w:t xml:space="preserve">Write your vignette story. Remember to keep your story </w:t>
      </w:r>
      <w:r w:rsidR="00A92A21" w:rsidRPr="001A7FD8">
        <w:rPr>
          <w:rFonts w:ascii="Arial Unicode MS" w:eastAsia="Arial Unicode MS" w:hAnsi="Arial Unicode MS" w:cs="Arial Unicode MS"/>
        </w:rPr>
        <w:t>meaningful to participants (writte</w:t>
      </w:r>
      <w:r>
        <w:rPr>
          <w:rFonts w:ascii="Arial Unicode MS" w:eastAsia="Arial Unicode MS" w:hAnsi="Arial Unicode MS" w:cs="Arial Unicode MS"/>
        </w:rPr>
        <w:t>n in clear appropriate language), as well as</w:t>
      </w:r>
      <w:r w:rsidR="00A92A21" w:rsidRPr="001A7FD8">
        <w:rPr>
          <w:rFonts w:ascii="Arial Unicode MS" w:eastAsia="Arial Unicode MS" w:hAnsi="Arial Unicode MS" w:cs="Arial Unicode MS"/>
        </w:rPr>
        <w:t xml:space="preserve"> vivid, engaging and authentic (make the characters feel like real people)</w:t>
      </w:r>
      <w:r>
        <w:rPr>
          <w:rFonts w:ascii="Arial Unicode MS" w:eastAsia="Arial Unicode MS" w:hAnsi="Arial Unicode MS" w:cs="Arial Unicode MS"/>
        </w:rPr>
        <w:t>.</w:t>
      </w:r>
      <w:r w:rsidRPr="001A7FD8">
        <w:rPr>
          <w:rFonts w:ascii="Arial Unicode MS" w:eastAsia="Arial Unicode MS" w:hAnsi="Arial Unicode MS" w:cs="Arial Unicode MS"/>
        </w:rPr>
        <w:t xml:space="preserve"> Think carefully about: what questions</w:t>
      </w:r>
      <w:r>
        <w:rPr>
          <w:rFonts w:ascii="Arial Unicode MS" w:eastAsia="Arial Unicode MS" w:hAnsi="Arial Unicode MS" w:cs="Arial Unicode MS"/>
        </w:rPr>
        <w:t xml:space="preserve"> you</w:t>
      </w:r>
      <w:r w:rsidRPr="001A7FD8">
        <w:rPr>
          <w:rFonts w:ascii="Arial Unicode MS" w:eastAsia="Arial Unicode MS" w:hAnsi="Arial Unicode MS" w:cs="Arial Unicode MS"/>
        </w:rPr>
        <w:t xml:space="preserve"> are </w:t>
      </w:r>
      <w:r>
        <w:rPr>
          <w:rFonts w:ascii="Arial Unicode MS" w:eastAsia="Arial Unicode MS" w:hAnsi="Arial Unicode MS" w:cs="Arial Unicode MS"/>
        </w:rPr>
        <w:t xml:space="preserve">looking </w:t>
      </w:r>
      <w:r w:rsidRPr="001A7FD8">
        <w:rPr>
          <w:rFonts w:ascii="Arial Unicode MS" w:eastAsia="Arial Unicode MS" w:hAnsi="Arial Unicode MS" w:cs="Arial Unicode MS"/>
        </w:rPr>
        <w:t>to answer and/or assumptions are you attempting to uncover by getting participants to ‘fill in the blanks’ and provide their own interpretation of the hypothetical scenario</w:t>
      </w:r>
      <w:r>
        <w:rPr>
          <w:rFonts w:ascii="Arial Unicode MS" w:eastAsia="Arial Unicode MS" w:hAnsi="Arial Unicode MS" w:cs="Arial Unicode MS"/>
        </w:rPr>
        <w:t>.</w:t>
      </w:r>
    </w:p>
    <w:p w:rsidR="001A7FD8" w:rsidRDefault="001A7FD8" w:rsidP="001A7FD8">
      <w:pPr>
        <w:pStyle w:val="ListParagraph"/>
        <w:numPr>
          <w:ilvl w:val="0"/>
          <w:numId w:val="17"/>
        </w:numPr>
        <w:tabs>
          <w:tab w:val="num" w:pos="720"/>
        </w:tabs>
        <w:spacing w:after="0" w:line="360" w:lineRule="auto"/>
        <w:jc w:val="left"/>
        <w:rPr>
          <w:rFonts w:ascii="Arial Unicode MS" w:eastAsia="Arial Unicode MS" w:hAnsi="Arial Unicode MS" w:cs="Arial Unicode MS"/>
        </w:rPr>
      </w:pPr>
      <w:r w:rsidRPr="001A7FD8">
        <w:rPr>
          <w:rFonts w:ascii="Arial Unicode MS" w:eastAsia="Arial Unicode MS" w:hAnsi="Arial Unicode MS" w:cs="Arial Unicode MS"/>
        </w:rPr>
        <w:t>Write 3-4 questions that will follow your vignette. Remember that the questions should be open-ended and should be related directly to your vignette scenario</w:t>
      </w:r>
    </w:p>
    <w:p w:rsidR="006C3AC9" w:rsidRPr="001A7FD8" w:rsidRDefault="00A92A21" w:rsidP="00030293">
      <w:pPr>
        <w:pStyle w:val="ListParagraph"/>
        <w:numPr>
          <w:ilvl w:val="0"/>
          <w:numId w:val="17"/>
        </w:numPr>
        <w:tabs>
          <w:tab w:val="num" w:pos="720"/>
        </w:tabs>
        <w:spacing w:after="0" w:line="360" w:lineRule="auto"/>
        <w:jc w:val="left"/>
        <w:rPr>
          <w:rFonts w:ascii="Arial Unicode MS" w:eastAsia="Arial Unicode MS" w:hAnsi="Arial Unicode MS" w:cs="Arial Unicode MS"/>
        </w:rPr>
      </w:pPr>
      <w:r w:rsidRPr="001A7FD8">
        <w:rPr>
          <w:rFonts w:ascii="Arial Unicode MS" w:eastAsia="Arial Unicode MS" w:hAnsi="Arial Unicode MS" w:cs="Arial Unicode MS"/>
        </w:rPr>
        <w:t>Produce a version of the vignette</w:t>
      </w:r>
      <w:r w:rsidR="001A7FD8" w:rsidRPr="001A7FD8">
        <w:rPr>
          <w:rFonts w:ascii="Arial Unicode MS" w:eastAsia="Arial Unicode MS" w:hAnsi="Arial Unicode MS" w:cs="Arial Unicode MS"/>
        </w:rPr>
        <w:t xml:space="preserve"> a</w:t>
      </w:r>
      <w:r w:rsidRPr="001A7FD8">
        <w:rPr>
          <w:rFonts w:ascii="Arial Unicode MS" w:eastAsia="Arial Unicode MS" w:hAnsi="Arial Unicode MS" w:cs="Arial Unicode MS"/>
        </w:rPr>
        <w:t xml:space="preserve">nd questions </w:t>
      </w:r>
      <w:r w:rsidR="001A7FD8" w:rsidRPr="001A7FD8">
        <w:rPr>
          <w:rFonts w:ascii="Arial Unicode MS" w:eastAsia="Arial Unicode MS" w:hAnsi="Arial Unicode MS" w:cs="Arial Unicode MS"/>
        </w:rPr>
        <w:t>and ask 3 or 4 people to complete it for you as a piloting exercise. Ask your participants for feedback on your story and questions</w:t>
      </w:r>
      <w:r>
        <w:rPr>
          <w:rFonts w:ascii="Arial Unicode MS" w:eastAsia="Arial Unicode MS" w:hAnsi="Arial Unicode MS" w:cs="Arial Unicode MS"/>
        </w:rPr>
        <w:t>,</w:t>
      </w:r>
      <w:r w:rsidR="001A7FD8" w:rsidRPr="001A7FD8">
        <w:rPr>
          <w:rFonts w:ascii="Arial Unicode MS" w:eastAsia="Arial Unicode MS" w:hAnsi="Arial Unicode MS" w:cs="Arial Unicode MS"/>
        </w:rPr>
        <w:t xml:space="preserve"> and consider how you could improve these. </w:t>
      </w:r>
    </w:p>
    <w:p w:rsidR="001A7FD8" w:rsidRPr="001A7FD8" w:rsidRDefault="001A7FD8" w:rsidP="001A7FD8">
      <w:pPr>
        <w:pStyle w:val="ListParagraph"/>
        <w:spacing w:after="0" w:line="360" w:lineRule="auto"/>
        <w:jc w:val="left"/>
        <w:rPr>
          <w:rFonts w:ascii="Arial Unicode MS" w:eastAsia="Arial Unicode MS" w:hAnsi="Arial Unicode MS" w:cs="Arial Unicode MS"/>
          <w:b/>
        </w:rPr>
      </w:pPr>
    </w:p>
    <w:p w:rsidR="006C3AC9" w:rsidRPr="00030293" w:rsidRDefault="006C3AC9" w:rsidP="00030293">
      <w:pPr>
        <w:spacing w:after="0" w:line="360" w:lineRule="auto"/>
        <w:rPr>
          <w:rFonts w:ascii="Arial Unicode MS" w:eastAsia="Arial Unicode MS" w:hAnsi="Arial Unicode MS" w:cs="Arial Unicode MS"/>
          <w:b/>
        </w:rPr>
      </w:pPr>
      <w:r w:rsidRPr="00030293">
        <w:rPr>
          <w:rFonts w:ascii="Arial Unicode MS" w:eastAsia="Arial Unicode MS" w:hAnsi="Arial Unicode MS" w:cs="Arial Unicode MS"/>
          <w:b/>
        </w:rPr>
        <w:t>References</w:t>
      </w:r>
    </w:p>
    <w:p w:rsidR="006C3AC9" w:rsidRPr="00030293" w:rsidRDefault="006C3AC9" w:rsidP="00030293">
      <w:pPr>
        <w:spacing w:after="0" w:line="360" w:lineRule="auto"/>
        <w:ind w:left="426" w:hanging="426"/>
        <w:rPr>
          <w:rFonts w:ascii="Arial Unicode MS" w:eastAsia="Arial Unicode MS" w:hAnsi="Arial Unicode MS" w:cs="Arial Unicode MS"/>
        </w:rPr>
      </w:pPr>
      <w:bookmarkStart w:id="1" w:name="_ENREF_1"/>
      <w:r w:rsidRPr="00030293">
        <w:rPr>
          <w:rFonts w:ascii="Arial Unicode MS" w:eastAsia="Arial Unicode MS" w:hAnsi="Arial Unicode MS" w:cs="Arial Unicode MS"/>
        </w:rPr>
        <w:t xml:space="preserve">Barter, C., &amp; </w:t>
      </w:r>
      <w:proofErr w:type="spellStart"/>
      <w:r w:rsidRPr="00030293">
        <w:rPr>
          <w:rFonts w:ascii="Arial Unicode MS" w:eastAsia="Arial Unicode MS" w:hAnsi="Arial Unicode MS" w:cs="Arial Unicode MS"/>
        </w:rPr>
        <w:t>Renold</w:t>
      </w:r>
      <w:proofErr w:type="spellEnd"/>
      <w:r w:rsidRPr="00030293">
        <w:rPr>
          <w:rFonts w:ascii="Arial Unicode MS" w:eastAsia="Arial Unicode MS" w:hAnsi="Arial Unicode MS" w:cs="Arial Unicode MS"/>
        </w:rPr>
        <w:t xml:space="preserve">, E. (2000). ‘I </w:t>
      </w:r>
      <w:proofErr w:type="spellStart"/>
      <w:r w:rsidRPr="00030293">
        <w:rPr>
          <w:rFonts w:ascii="Arial Unicode MS" w:eastAsia="Arial Unicode MS" w:hAnsi="Arial Unicode MS" w:cs="Arial Unicode MS"/>
        </w:rPr>
        <w:t>wanna</w:t>
      </w:r>
      <w:proofErr w:type="spellEnd"/>
      <w:r w:rsidRPr="00030293">
        <w:rPr>
          <w:rFonts w:ascii="Arial Unicode MS" w:eastAsia="Arial Unicode MS" w:hAnsi="Arial Unicode MS" w:cs="Arial Unicode MS"/>
        </w:rPr>
        <w:t xml:space="preserve"> tell you a story’: Exploring the application of vignettes in qualitative research with children and young people. </w:t>
      </w:r>
      <w:r w:rsidRPr="00030293">
        <w:rPr>
          <w:rFonts w:ascii="Arial Unicode MS" w:eastAsia="Arial Unicode MS" w:hAnsi="Arial Unicode MS" w:cs="Arial Unicode MS"/>
          <w:i/>
        </w:rPr>
        <w:t>International Journal of Social Research Methodology</w:t>
      </w:r>
      <w:r w:rsidRPr="00030293">
        <w:rPr>
          <w:rFonts w:ascii="Arial Unicode MS" w:eastAsia="Arial Unicode MS" w:hAnsi="Arial Unicode MS" w:cs="Arial Unicode MS"/>
        </w:rPr>
        <w:t xml:space="preserve">, 3(4), 307-323. </w:t>
      </w:r>
      <w:bookmarkEnd w:id="1"/>
    </w:p>
    <w:p w:rsidR="006C3AC9" w:rsidRPr="00030293" w:rsidRDefault="006C3AC9" w:rsidP="00030293">
      <w:pPr>
        <w:spacing w:after="0" w:line="360" w:lineRule="auto"/>
        <w:ind w:left="426" w:hanging="426"/>
        <w:rPr>
          <w:rFonts w:ascii="Arial Unicode MS" w:eastAsia="Arial Unicode MS" w:hAnsi="Arial Unicode MS" w:cs="Arial Unicode MS"/>
        </w:rPr>
      </w:pPr>
      <w:bookmarkStart w:id="2" w:name="_ENREF_2"/>
      <w:r w:rsidRPr="00030293">
        <w:rPr>
          <w:rFonts w:ascii="Arial Unicode MS" w:eastAsia="Arial Unicode MS" w:hAnsi="Arial Unicode MS" w:cs="Arial Unicode MS"/>
        </w:rPr>
        <w:lastRenderedPageBreak/>
        <w:t xml:space="preserve">Barter, C., </w:t>
      </w:r>
      <w:proofErr w:type="spellStart"/>
      <w:r w:rsidRPr="00030293">
        <w:rPr>
          <w:rFonts w:ascii="Arial Unicode MS" w:eastAsia="Arial Unicode MS" w:hAnsi="Arial Unicode MS" w:cs="Arial Unicode MS"/>
        </w:rPr>
        <w:t>Renold</w:t>
      </w:r>
      <w:proofErr w:type="spellEnd"/>
      <w:r w:rsidRPr="00030293">
        <w:rPr>
          <w:rFonts w:ascii="Arial Unicode MS" w:eastAsia="Arial Unicode MS" w:hAnsi="Arial Unicode MS" w:cs="Arial Unicode MS"/>
        </w:rPr>
        <w:t xml:space="preserve">, E., </w:t>
      </w:r>
      <w:proofErr w:type="spellStart"/>
      <w:r w:rsidRPr="00030293">
        <w:rPr>
          <w:rFonts w:ascii="Arial Unicode MS" w:eastAsia="Arial Unicode MS" w:hAnsi="Arial Unicode MS" w:cs="Arial Unicode MS"/>
        </w:rPr>
        <w:t>Berridge</w:t>
      </w:r>
      <w:proofErr w:type="spellEnd"/>
      <w:r w:rsidRPr="00030293">
        <w:rPr>
          <w:rFonts w:ascii="Arial Unicode MS" w:eastAsia="Arial Unicode MS" w:hAnsi="Arial Unicode MS" w:cs="Arial Unicode MS"/>
        </w:rPr>
        <w:t xml:space="preserve">, D., &amp; </w:t>
      </w:r>
      <w:proofErr w:type="spellStart"/>
      <w:r w:rsidRPr="00030293">
        <w:rPr>
          <w:rFonts w:ascii="Arial Unicode MS" w:eastAsia="Arial Unicode MS" w:hAnsi="Arial Unicode MS" w:cs="Arial Unicode MS"/>
        </w:rPr>
        <w:t>Cawson</w:t>
      </w:r>
      <w:proofErr w:type="spellEnd"/>
      <w:r w:rsidRPr="00030293">
        <w:rPr>
          <w:rFonts w:ascii="Arial Unicode MS" w:eastAsia="Arial Unicode MS" w:hAnsi="Arial Unicode MS" w:cs="Arial Unicode MS"/>
        </w:rPr>
        <w:t xml:space="preserve">, P. (2004). </w:t>
      </w:r>
      <w:r w:rsidRPr="00030293">
        <w:rPr>
          <w:rFonts w:ascii="Arial Unicode MS" w:eastAsia="Arial Unicode MS" w:hAnsi="Arial Unicode MS" w:cs="Arial Unicode MS"/>
          <w:i/>
        </w:rPr>
        <w:t>Peer violence in children’s residential care</w:t>
      </w:r>
      <w:r w:rsidRPr="00030293">
        <w:rPr>
          <w:rFonts w:ascii="Arial Unicode MS" w:eastAsia="Arial Unicode MS" w:hAnsi="Arial Unicode MS" w:cs="Arial Unicode MS"/>
        </w:rPr>
        <w:t>. Basingstoke, UK: Palgrave Macmillan.</w:t>
      </w:r>
      <w:bookmarkEnd w:id="2"/>
    </w:p>
    <w:p w:rsidR="006C3AC9" w:rsidRPr="00030293" w:rsidRDefault="006C3AC9" w:rsidP="00030293">
      <w:pPr>
        <w:spacing w:after="0" w:line="360" w:lineRule="auto"/>
        <w:ind w:left="426" w:hanging="426"/>
        <w:rPr>
          <w:rFonts w:ascii="Arial Unicode MS" w:eastAsia="Arial Unicode MS" w:hAnsi="Arial Unicode MS" w:cs="Arial Unicode MS"/>
        </w:rPr>
      </w:pPr>
      <w:bookmarkStart w:id="3" w:name="_ENREF_3"/>
      <w:r w:rsidRPr="00030293">
        <w:rPr>
          <w:rFonts w:ascii="Arial Unicode MS" w:eastAsia="Arial Unicode MS" w:hAnsi="Arial Unicode MS" w:cs="Arial Unicode MS"/>
        </w:rPr>
        <w:t xml:space="preserve">Barter, C., &amp; </w:t>
      </w:r>
      <w:proofErr w:type="spellStart"/>
      <w:r w:rsidRPr="00030293">
        <w:rPr>
          <w:rFonts w:ascii="Arial Unicode MS" w:eastAsia="Arial Unicode MS" w:hAnsi="Arial Unicode MS" w:cs="Arial Unicode MS"/>
        </w:rPr>
        <w:t>Renold</w:t>
      </w:r>
      <w:proofErr w:type="spellEnd"/>
      <w:r w:rsidRPr="00030293">
        <w:rPr>
          <w:rFonts w:ascii="Arial Unicode MS" w:eastAsia="Arial Unicode MS" w:hAnsi="Arial Unicode MS" w:cs="Arial Unicode MS"/>
        </w:rPr>
        <w:t xml:space="preserve">, R. (1999). </w:t>
      </w:r>
      <w:proofErr w:type="gramStart"/>
      <w:r w:rsidRPr="00030293">
        <w:rPr>
          <w:rFonts w:ascii="Arial Unicode MS" w:eastAsia="Arial Unicode MS" w:hAnsi="Arial Unicode MS" w:cs="Arial Unicode MS"/>
        </w:rPr>
        <w:t>The use of vignettes in qualitative research.</w:t>
      </w:r>
      <w:proofErr w:type="gramEnd"/>
      <w:r w:rsidRPr="00030293">
        <w:rPr>
          <w:rFonts w:ascii="Arial Unicode MS" w:eastAsia="Arial Unicode MS" w:hAnsi="Arial Unicode MS" w:cs="Arial Unicode MS"/>
        </w:rPr>
        <w:t xml:space="preserve"> </w:t>
      </w:r>
      <w:proofErr w:type="gramStart"/>
      <w:r w:rsidRPr="00030293">
        <w:rPr>
          <w:rFonts w:ascii="Arial Unicode MS" w:eastAsia="Arial Unicode MS" w:hAnsi="Arial Unicode MS" w:cs="Arial Unicode MS"/>
          <w:i/>
        </w:rPr>
        <w:t>Social Research Update</w:t>
      </w:r>
      <w:r w:rsidRPr="00030293">
        <w:rPr>
          <w:rFonts w:ascii="Arial Unicode MS" w:eastAsia="Arial Unicode MS" w:hAnsi="Arial Unicode MS" w:cs="Arial Unicode MS"/>
        </w:rPr>
        <w:t>, 25.</w:t>
      </w:r>
      <w:proofErr w:type="gramEnd"/>
      <w:r w:rsidRPr="00030293">
        <w:rPr>
          <w:rFonts w:ascii="Arial Unicode MS" w:eastAsia="Arial Unicode MS" w:hAnsi="Arial Unicode MS" w:cs="Arial Unicode MS"/>
        </w:rPr>
        <w:t xml:space="preserve"> [Online: </w:t>
      </w:r>
      <w:hyperlink r:id="rId10" w:history="1">
        <w:r w:rsidR="007C6DB4" w:rsidRPr="00030293">
          <w:rPr>
            <w:rStyle w:val="Hyperlink"/>
            <w:rFonts w:ascii="Arial Unicode MS" w:eastAsia="Arial Unicode MS" w:hAnsi="Arial Unicode MS" w:cs="Arial Unicode MS"/>
          </w:rPr>
          <w:t>http://sru.soc.surrey.ac.uk/SRU25.html</w:t>
        </w:r>
      </w:hyperlink>
      <w:bookmarkEnd w:id="3"/>
      <w:r w:rsidRPr="00030293">
        <w:rPr>
          <w:rFonts w:ascii="Arial Unicode MS" w:eastAsia="Arial Unicode MS" w:hAnsi="Arial Unicode MS" w:cs="Arial Unicode MS"/>
        </w:rPr>
        <w:t>].</w:t>
      </w:r>
    </w:p>
    <w:p w:rsidR="007C6DB4" w:rsidRPr="00030293" w:rsidRDefault="007C6DB4" w:rsidP="00030293">
      <w:pPr>
        <w:spacing w:after="0" w:line="360" w:lineRule="auto"/>
        <w:ind w:left="426" w:hanging="426"/>
        <w:rPr>
          <w:rFonts w:ascii="Arial Unicode MS" w:eastAsia="Arial Unicode MS" w:hAnsi="Arial Unicode MS" w:cs="Arial Unicode MS"/>
        </w:rPr>
      </w:pPr>
      <w:proofErr w:type="spellStart"/>
      <w:proofErr w:type="gramStart"/>
      <w:r w:rsidRPr="007C6DB4">
        <w:rPr>
          <w:rFonts w:ascii="Arial Unicode MS" w:eastAsia="Arial Unicode MS" w:hAnsi="Arial Unicode MS" w:cs="Arial Unicode MS"/>
        </w:rPr>
        <w:t>Brondani</w:t>
      </w:r>
      <w:proofErr w:type="spellEnd"/>
      <w:r w:rsidRPr="007C6DB4">
        <w:rPr>
          <w:rFonts w:ascii="Arial Unicode MS" w:eastAsia="Arial Unicode MS" w:hAnsi="Arial Unicode MS" w:cs="Arial Unicode MS"/>
        </w:rPr>
        <w:t xml:space="preserve">, M. A., </w:t>
      </w:r>
      <w:proofErr w:type="spellStart"/>
      <w:r w:rsidRPr="007C6DB4">
        <w:rPr>
          <w:rFonts w:ascii="Arial Unicode MS" w:eastAsia="Arial Unicode MS" w:hAnsi="Arial Unicode MS" w:cs="Arial Unicode MS"/>
        </w:rPr>
        <w:t>MacEntee</w:t>
      </w:r>
      <w:proofErr w:type="spellEnd"/>
      <w:r w:rsidRPr="007C6DB4">
        <w:rPr>
          <w:rFonts w:ascii="Arial Unicode MS" w:eastAsia="Arial Unicode MS" w:hAnsi="Arial Unicode MS" w:cs="Arial Unicode MS"/>
        </w:rPr>
        <w:t>, M. I., Bryant, S. R., &amp; O'Neill, B. (2008).</w:t>
      </w:r>
      <w:proofErr w:type="gramEnd"/>
      <w:r w:rsidRPr="007C6DB4">
        <w:rPr>
          <w:rFonts w:ascii="Arial Unicode MS" w:eastAsia="Arial Unicode MS" w:hAnsi="Arial Unicode MS" w:cs="Arial Unicode MS"/>
        </w:rPr>
        <w:t xml:space="preserve"> </w:t>
      </w:r>
      <w:proofErr w:type="gramStart"/>
      <w:r w:rsidRPr="007C6DB4">
        <w:rPr>
          <w:rFonts w:ascii="Arial Unicode MS" w:eastAsia="Arial Unicode MS" w:hAnsi="Arial Unicode MS" w:cs="Arial Unicode MS"/>
        </w:rPr>
        <w:t>Using written vignettes in focus groups among older adults to discuss oral health as a sensitive topic.</w:t>
      </w:r>
      <w:proofErr w:type="gramEnd"/>
      <w:r w:rsidRPr="007C6DB4">
        <w:rPr>
          <w:rFonts w:ascii="Arial Unicode MS" w:eastAsia="Arial Unicode MS" w:hAnsi="Arial Unicode MS" w:cs="Arial Unicode MS"/>
        </w:rPr>
        <w:t xml:space="preserve"> </w:t>
      </w:r>
      <w:r w:rsidRPr="007C6DB4">
        <w:rPr>
          <w:rFonts w:ascii="Arial Unicode MS" w:eastAsia="Arial Unicode MS" w:hAnsi="Arial Unicode MS" w:cs="Arial Unicode MS"/>
          <w:i/>
        </w:rPr>
        <w:t>Qualitative health research</w:t>
      </w:r>
      <w:r w:rsidRPr="007C6DB4">
        <w:rPr>
          <w:rFonts w:ascii="Arial Unicode MS" w:eastAsia="Arial Unicode MS" w:hAnsi="Arial Unicode MS" w:cs="Arial Unicode MS"/>
        </w:rPr>
        <w:t>, 18(8), 1145-1153.</w:t>
      </w:r>
    </w:p>
    <w:p w:rsidR="00BA5079" w:rsidRPr="00030293" w:rsidRDefault="00BA5079" w:rsidP="00030293">
      <w:pPr>
        <w:spacing w:after="0" w:line="360" w:lineRule="auto"/>
        <w:ind w:left="426" w:hanging="426"/>
        <w:rPr>
          <w:rFonts w:ascii="Arial Unicode MS" w:eastAsia="Arial Unicode MS" w:hAnsi="Arial Unicode MS" w:cs="Arial Unicode MS"/>
        </w:rPr>
      </w:pPr>
      <w:bookmarkStart w:id="4" w:name="_ENREF_4"/>
      <w:proofErr w:type="spellStart"/>
      <w:r w:rsidRPr="00BA5079">
        <w:rPr>
          <w:rFonts w:ascii="Arial Unicode MS" w:eastAsia="Arial Unicode MS" w:hAnsi="Arial Unicode MS" w:cs="Arial Unicode MS"/>
        </w:rPr>
        <w:t>Bendelow</w:t>
      </w:r>
      <w:proofErr w:type="spellEnd"/>
      <w:r w:rsidRPr="00BA5079">
        <w:rPr>
          <w:rFonts w:ascii="Arial Unicode MS" w:eastAsia="Arial Unicode MS" w:hAnsi="Arial Unicode MS" w:cs="Arial Unicode MS"/>
        </w:rPr>
        <w:t xml:space="preserve">, G. (1993). </w:t>
      </w:r>
      <w:proofErr w:type="gramStart"/>
      <w:r w:rsidRPr="00BA5079">
        <w:rPr>
          <w:rFonts w:ascii="Arial Unicode MS" w:eastAsia="Arial Unicode MS" w:hAnsi="Arial Unicode MS" w:cs="Arial Unicode MS"/>
        </w:rPr>
        <w:t>Pain perceptions, emotions and gender.</w:t>
      </w:r>
      <w:proofErr w:type="gramEnd"/>
      <w:r w:rsidRPr="00BA5079">
        <w:rPr>
          <w:rFonts w:ascii="Arial Unicode MS" w:eastAsia="Arial Unicode MS" w:hAnsi="Arial Unicode MS" w:cs="Arial Unicode MS"/>
        </w:rPr>
        <w:t xml:space="preserve"> </w:t>
      </w:r>
      <w:r w:rsidRPr="00BA5079">
        <w:rPr>
          <w:rFonts w:ascii="Arial Unicode MS" w:eastAsia="Arial Unicode MS" w:hAnsi="Arial Unicode MS" w:cs="Arial Unicode MS"/>
          <w:i/>
        </w:rPr>
        <w:t>Sociology of Health &amp; Illness</w:t>
      </w:r>
      <w:r w:rsidRPr="00BA5079">
        <w:rPr>
          <w:rFonts w:ascii="Arial Unicode MS" w:eastAsia="Arial Unicode MS" w:hAnsi="Arial Unicode MS" w:cs="Arial Unicode MS"/>
        </w:rPr>
        <w:t>, 15(3), 273-294.</w:t>
      </w:r>
    </w:p>
    <w:p w:rsidR="00FD17E5" w:rsidRPr="00030293" w:rsidRDefault="00FD17E5" w:rsidP="00030293">
      <w:pPr>
        <w:spacing w:after="0" w:line="360" w:lineRule="auto"/>
        <w:ind w:left="720" w:hanging="720"/>
        <w:rPr>
          <w:rFonts w:ascii="Arial Unicode MS" w:eastAsia="Arial Unicode MS" w:hAnsi="Arial Unicode MS" w:cs="Arial Unicode MS"/>
        </w:rPr>
      </w:pPr>
      <w:proofErr w:type="spellStart"/>
      <w:proofErr w:type="gramStart"/>
      <w:r w:rsidRPr="00030293">
        <w:rPr>
          <w:rFonts w:ascii="Arial Unicode MS" w:eastAsia="Arial Unicode MS" w:hAnsi="Arial Unicode MS" w:cs="Arial Unicode MS"/>
        </w:rPr>
        <w:t>Billig</w:t>
      </w:r>
      <w:proofErr w:type="spellEnd"/>
      <w:r w:rsidRPr="00030293">
        <w:rPr>
          <w:rFonts w:ascii="Arial Unicode MS" w:eastAsia="Arial Unicode MS" w:hAnsi="Arial Unicode MS" w:cs="Arial Unicode MS"/>
        </w:rPr>
        <w:t>, M. (1991).</w:t>
      </w:r>
      <w:proofErr w:type="gramEnd"/>
      <w:r w:rsidRPr="00030293">
        <w:rPr>
          <w:rFonts w:ascii="Arial Unicode MS" w:eastAsia="Arial Unicode MS" w:hAnsi="Arial Unicode MS" w:cs="Arial Unicode MS"/>
        </w:rPr>
        <w:t xml:space="preserve"> </w:t>
      </w:r>
      <w:proofErr w:type="gramStart"/>
      <w:r w:rsidRPr="00030293">
        <w:rPr>
          <w:rFonts w:ascii="Arial Unicode MS" w:eastAsia="Arial Unicode MS" w:hAnsi="Arial Unicode MS" w:cs="Arial Unicode MS"/>
          <w:i/>
        </w:rPr>
        <w:t>Ideology and opinions</w:t>
      </w:r>
      <w:r w:rsidRPr="00030293">
        <w:rPr>
          <w:rFonts w:ascii="Arial Unicode MS" w:eastAsia="Arial Unicode MS" w:hAnsi="Arial Unicode MS" w:cs="Arial Unicode MS"/>
        </w:rPr>
        <w:t>.</w:t>
      </w:r>
      <w:proofErr w:type="gramEnd"/>
      <w:r w:rsidRPr="00030293">
        <w:rPr>
          <w:rFonts w:ascii="Arial Unicode MS" w:eastAsia="Arial Unicode MS" w:hAnsi="Arial Unicode MS" w:cs="Arial Unicode MS"/>
        </w:rPr>
        <w:t xml:space="preserve"> London: Sage</w:t>
      </w:r>
    </w:p>
    <w:p w:rsidR="00FD17E5" w:rsidRPr="00030293" w:rsidRDefault="00FD17E5" w:rsidP="00030293">
      <w:pPr>
        <w:spacing w:after="0" w:line="360" w:lineRule="auto"/>
        <w:ind w:left="720" w:hanging="720"/>
        <w:rPr>
          <w:rFonts w:ascii="Arial Unicode MS" w:eastAsia="Arial Unicode MS" w:hAnsi="Arial Unicode MS" w:cs="Arial Unicode MS"/>
        </w:rPr>
      </w:pPr>
      <w:proofErr w:type="spellStart"/>
      <w:r w:rsidRPr="00030293">
        <w:rPr>
          <w:rFonts w:ascii="Arial Unicode MS" w:eastAsia="Arial Unicode MS" w:hAnsi="Arial Unicode MS" w:cs="Arial Unicode MS"/>
        </w:rPr>
        <w:t>Billig</w:t>
      </w:r>
      <w:proofErr w:type="spellEnd"/>
      <w:r w:rsidRPr="00030293">
        <w:rPr>
          <w:rFonts w:ascii="Arial Unicode MS" w:eastAsia="Arial Unicode MS" w:hAnsi="Arial Unicode MS" w:cs="Arial Unicode MS"/>
        </w:rPr>
        <w:t xml:space="preserve">, M. (1996a). </w:t>
      </w:r>
      <w:r w:rsidRPr="00030293">
        <w:rPr>
          <w:rFonts w:ascii="Arial Unicode MS" w:eastAsia="Arial Unicode MS" w:hAnsi="Arial Unicode MS" w:cs="Arial Unicode MS"/>
          <w:i/>
        </w:rPr>
        <w:t>Arguing and Thinking: A Rhetorical Approach to Social Psychology</w:t>
      </w:r>
      <w:r w:rsidRPr="00030293">
        <w:rPr>
          <w:rFonts w:ascii="Arial Unicode MS" w:eastAsia="Arial Unicode MS" w:hAnsi="Arial Unicode MS" w:cs="Arial Unicode MS"/>
        </w:rPr>
        <w:t xml:space="preserve"> (2 </w:t>
      </w:r>
      <w:proofErr w:type="gramStart"/>
      <w:r w:rsidRPr="00030293">
        <w:rPr>
          <w:rFonts w:ascii="Arial Unicode MS" w:eastAsia="Arial Unicode MS" w:hAnsi="Arial Unicode MS" w:cs="Arial Unicode MS"/>
        </w:rPr>
        <w:t>ed</w:t>
      </w:r>
      <w:proofErr w:type="gramEnd"/>
      <w:r w:rsidRPr="00030293">
        <w:rPr>
          <w:rFonts w:ascii="Arial Unicode MS" w:eastAsia="Arial Unicode MS" w:hAnsi="Arial Unicode MS" w:cs="Arial Unicode MS"/>
        </w:rPr>
        <w:t>.). Cambridge, UK: Cambridge University Press.</w:t>
      </w:r>
    </w:p>
    <w:p w:rsidR="00BE7BE3" w:rsidRPr="00BE7BE3" w:rsidRDefault="00BE7BE3" w:rsidP="00030293">
      <w:pPr>
        <w:spacing w:after="0" w:line="360" w:lineRule="auto"/>
        <w:ind w:left="426" w:hanging="426"/>
        <w:rPr>
          <w:rFonts w:ascii="Arial Unicode MS" w:eastAsia="Arial Unicode MS" w:hAnsi="Arial Unicode MS" w:cs="Arial Unicode MS"/>
        </w:rPr>
      </w:pPr>
      <w:proofErr w:type="gramStart"/>
      <w:r w:rsidRPr="00BE7BE3">
        <w:rPr>
          <w:rFonts w:ascii="Arial Unicode MS" w:eastAsia="Arial Unicode MS" w:hAnsi="Arial Unicode MS" w:cs="Arial Unicode MS"/>
        </w:rPr>
        <w:t>Braun, V., &amp; Clarke, V. (2006).</w:t>
      </w:r>
      <w:proofErr w:type="gramEnd"/>
      <w:r w:rsidRPr="00BE7BE3">
        <w:rPr>
          <w:rFonts w:ascii="Arial Unicode MS" w:eastAsia="Arial Unicode MS" w:hAnsi="Arial Unicode MS" w:cs="Arial Unicode MS"/>
        </w:rPr>
        <w:t xml:space="preserve"> </w:t>
      </w:r>
      <w:proofErr w:type="gramStart"/>
      <w:r w:rsidRPr="00BE7BE3">
        <w:rPr>
          <w:rFonts w:ascii="Arial Unicode MS" w:eastAsia="Arial Unicode MS" w:hAnsi="Arial Unicode MS" w:cs="Arial Unicode MS"/>
        </w:rPr>
        <w:t>Using thematic analysis in psychology</w:t>
      </w:r>
      <w:r w:rsidRPr="00BE7BE3">
        <w:rPr>
          <w:rFonts w:ascii="Arial Unicode MS" w:eastAsia="Arial Unicode MS" w:hAnsi="Arial Unicode MS" w:cs="Arial Unicode MS"/>
          <w:i/>
        </w:rPr>
        <w:t>.</w:t>
      </w:r>
      <w:proofErr w:type="gramEnd"/>
      <w:r w:rsidRPr="00BE7BE3">
        <w:rPr>
          <w:rFonts w:ascii="Arial Unicode MS" w:eastAsia="Arial Unicode MS" w:hAnsi="Arial Unicode MS" w:cs="Arial Unicode MS"/>
          <w:i/>
        </w:rPr>
        <w:t xml:space="preserve"> Qualitative research in psychology</w:t>
      </w:r>
      <w:r w:rsidRPr="00BE7BE3">
        <w:rPr>
          <w:rFonts w:ascii="Arial Unicode MS" w:eastAsia="Arial Unicode MS" w:hAnsi="Arial Unicode MS" w:cs="Arial Unicode MS"/>
        </w:rPr>
        <w:t>, 3(2), 77-101.</w:t>
      </w:r>
    </w:p>
    <w:p w:rsidR="00BE7BE3" w:rsidRPr="00BE7BE3" w:rsidRDefault="00BE7BE3" w:rsidP="00030293">
      <w:pPr>
        <w:spacing w:after="0" w:line="360" w:lineRule="auto"/>
        <w:ind w:left="426" w:hanging="426"/>
        <w:rPr>
          <w:rFonts w:ascii="Arial Unicode MS" w:eastAsia="Arial Unicode MS" w:hAnsi="Arial Unicode MS" w:cs="Arial Unicode MS"/>
        </w:rPr>
      </w:pPr>
      <w:proofErr w:type="gramStart"/>
      <w:r w:rsidRPr="00BE7BE3">
        <w:rPr>
          <w:rFonts w:ascii="Arial Unicode MS" w:eastAsia="Arial Unicode MS" w:hAnsi="Arial Unicode MS" w:cs="Arial Unicode MS"/>
        </w:rPr>
        <w:t xml:space="preserve">Bryant, A., &amp; </w:t>
      </w:r>
      <w:proofErr w:type="spellStart"/>
      <w:r w:rsidRPr="00BE7BE3">
        <w:rPr>
          <w:rFonts w:ascii="Arial Unicode MS" w:eastAsia="Arial Unicode MS" w:hAnsi="Arial Unicode MS" w:cs="Arial Unicode MS"/>
        </w:rPr>
        <w:t>Charmaz</w:t>
      </w:r>
      <w:proofErr w:type="spellEnd"/>
      <w:r w:rsidRPr="00BE7BE3">
        <w:rPr>
          <w:rFonts w:ascii="Arial Unicode MS" w:eastAsia="Arial Unicode MS" w:hAnsi="Arial Unicode MS" w:cs="Arial Unicode MS"/>
        </w:rPr>
        <w:t>, K. (Eds.).</w:t>
      </w:r>
      <w:proofErr w:type="gramEnd"/>
      <w:r w:rsidRPr="00BE7BE3">
        <w:rPr>
          <w:rFonts w:ascii="Arial Unicode MS" w:eastAsia="Arial Unicode MS" w:hAnsi="Arial Unicode MS" w:cs="Arial Unicode MS"/>
        </w:rPr>
        <w:t xml:space="preserve"> </w:t>
      </w:r>
      <w:proofErr w:type="gramStart"/>
      <w:r w:rsidRPr="00BE7BE3">
        <w:rPr>
          <w:rFonts w:ascii="Arial Unicode MS" w:eastAsia="Arial Unicode MS" w:hAnsi="Arial Unicode MS" w:cs="Arial Unicode MS"/>
        </w:rPr>
        <w:t xml:space="preserve">(2007). </w:t>
      </w:r>
      <w:r w:rsidRPr="00BE7BE3">
        <w:rPr>
          <w:rFonts w:ascii="Arial Unicode MS" w:eastAsia="Arial Unicode MS" w:hAnsi="Arial Unicode MS" w:cs="Arial Unicode MS"/>
          <w:i/>
        </w:rPr>
        <w:t>The Sage handbook of grounded theory</w:t>
      </w:r>
      <w:r w:rsidRPr="00BE7BE3">
        <w:rPr>
          <w:rFonts w:ascii="Arial Unicode MS" w:eastAsia="Arial Unicode MS" w:hAnsi="Arial Unicode MS" w:cs="Arial Unicode MS"/>
        </w:rPr>
        <w:t>.</w:t>
      </w:r>
      <w:proofErr w:type="gramEnd"/>
      <w:r w:rsidRPr="00BE7BE3">
        <w:rPr>
          <w:rFonts w:ascii="Arial Unicode MS" w:eastAsia="Arial Unicode MS" w:hAnsi="Arial Unicode MS" w:cs="Arial Unicode MS"/>
        </w:rPr>
        <w:t xml:space="preserve"> </w:t>
      </w:r>
      <w:r w:rsidR="00030293">
        <w:rPr>
          <w:rFonts w:ascii="Arial Unicode MS" w:eastAsia="Arial Unicode MS" w:hAnsi="Arial Unicode MS" w:cs="Arial Unicode MS"/>
        </w:rPr>
        <w:t xml:space="preserve">London: </w:t>
      </w:r>
      <w:r w:rsidRPr="00BE7BE3">
        <w:rPr>
          <w:rFonts w:ascii="Arial Unicode MS" w:eastAsia="Arial Unicode MS" w:hAnsi="Arial Unicode MS" w:cs="Arial Unicode MS"/>
        </w:rPr>
        <w:t>Sage.</w:t>
      </w:r>
    </w:p>
    <w:p w:rsidR="002A0DD7" w:rsidRPr="00030293" w:rsidRDefault="002A0DD7" w:rsidP="00030293">
      <w:pPr>
        <w:spacing w:after="0" w:line="360" w:lineRule="auto"/>
        <w:ind w:left="426" w:hanging="426"/>
        <w:rPr>
          <w:rFonts w:ascii="Arial Unicode MS" w:eastAsia="Arial Unicode MS" w:hAnsi="Arial Unicode MS" w:cs="Arial Unicode MS"/>
        </w:rPr>
      </w:pPr>
      <w:proofErr w:type="spellStart"/>
      <w:r w:rsidRPr="00030293">
        <w:rPr>
          <w:rFonts w:ascii="Arial Unicode MS" w:eastAsia="Arial Unicode MS" w:hAnsi="Arial Unicode MS" w:cs="Arial Unicode MS"/>
        </w:rPr>
        <w:t>Bryman</w:t>
      </w:r>
      <w:proofErr w:type="spellEnd"/>
      <w:r w:rsidRPr="00030293">
        <w:rPr>
          <w:rFonts w:ascii="Arial Unicode MS" w:eastAsia="Arial Unicode MS" w:hAnsi="Arial Unicode MS" w:cs="Arial Unicode MS"/>
        </w:rPr>
        <w:t xml:space="preserve">, A. (2001). </w:t>
      </w:r>
      <w:proofErr w:type="gramStart"/>
      <w:r w:rsidRPr="00030293">
        <w:rPr>
          <w:rFonts w:ascii="Arial Unicode MS" w:eastAsia="Arial Unicode MS" w:hAnsi="Arial Unicode MS" w:cs="Arial Unicode MS"/>
          <w:i/>
        </w:rPr>
        <w:t>Social Research Methods</w:t>
      </w:r>
      <w:r w:rsidRPr="00030293">
        <w:rPr>
          <w:rFonts w:ascii="Arial Unicode MS" w:eastAsia="Arial Unicode MS" w:hAnsi="Arial Unicode MS" w:cs="Arial Unicode MS"/>
        </w:rPr>
        <w:t>.</w:t>
      </w:r>
      <w:proofErr w:type="gramEnd"/>
      <w:r w:rsidRPr="00030293">
        <w:rPr>
          <w:rFonts w:ascii="Arial Unicode MS" w:eastAsia="Arial Unicode MS" w:hAnsi="Arial Unicode MS" w:cs="Arial Unicode MS"/>
        </w:rPr>
        <w:t xml:space="preserve"> Oxford: Oxford University Press.</w:t>
      </w:r>
    </w:p>
    <w:p w:rsidR="00BE7BE3" w:rsidRPr="00BE7BE3" w:rsidRDefault="00BE7BE3" w:rsidP="00030293">
      <w:pPr>
        <w:spacing w:after="0" w:line="360" w:lineRule="auto"/>
        <w:ind w:left="426" w:hanging="426"/>
        <w:rPr>
          <w:rFonts w:ascii="Arial Unicode MS" w:eastAsia="Arial Unicode MS" w:hAnsi="Arial Unicode MS" w:cs="Arial Unicode MS"/>
        </w:rPr>
      </w:pPr>
      <w:proofErr w:type="gramStart"/>
      <w:r w:rsidRPr="00BE7BE3">
        <w:rPr>
          <w:rFonts w:ascii="Arial Unicode MS" w:eastAsia="Arial Unicode MS" w:hAnsi="Arial Unicode MS" w:cs="Arial Unicode MS"/>
        </w:rPr>
        <w:t>Burman, E. E., &amp; Parker, I. E. (1993).</w:t>
      </w:r>
      <w:proofErr w:type="gramEnd"/>
      <w:r w:rsidRPr="00BE7BE3">
        <w:rPr>
          <w:rFonts w:ascii="Arial Unicode MS" w:eastAsia="Arial Unicode MS" w:hAnsi="Arial Unicode MS" w:cs="Arial Unicode MS"/>
        </w:rPr>
        <w:t xml:space="preserve"> </w:t>
      </w:r>
      <w:r w:rsidRPr="00BE7BE3">
        <w:rPr>
          <w:rFonts w:ascii="Arial Unicode MS" w:eastAsia="Arial Unicode MS" w:hAnsi="Arial Unicode MS" w:cs="Arial Unicode MS"/>
          <w:i/>
        </w:rPr>
        <w:t>Discourse analytic research: Repertoires and readings of texts in action</w:t>
      </w:r>
      <w:r w:rsidRPr="00BE7BE3">
        <w:rPr>
          <w:rFonts w:ascii="Arial Unicode MS" w:eastAsia="Arial Unicode MS" w:hAnsi="Arial Unicode MS" w:cs="Arial Unicode MS"/>
        </w:rPr>
        <w:t xml:space="preserve">. </w:t>
      </w:r>
      <w:proofErr w:type="gramStart"/>
      <w:r w:rsidRPr="00BE7BE3">
        <w:rPr>
          <w:rFonts w:ascii="Arial Unicode MS" w:eastAsia="Arial Unicode MS" w:hAnsi="Arial Unicode MS" w:cs="Arial Unicode MS"/>
        </w:rPr>
        <w:t>Taylor &amp; Frances/Routledge.</w:t>
      </w:r>
      <w:proofErr w:type="gramEnd"/>
    </w:p>
    <w:p w:rsidR="00FD17E5" w:rsidRPr="008E616F" w:rsidRDefault="00FD17E5" w:rsidP="00030293">
      <w:pPr>
        <w:spacing w:after="0" w:line="360" w:lineRule="auto"/>
        <w:ind w:left="426" w:hanging="426"/>
        <w:rPr>
          <w:rFonts w:ascii="Arial Unicode MS" w:eastAsia="Arial Unicode MS" w:hAnsi="Arial Unicode MS" w:cs="Arial Unicode MS"/>
        </w:rPr>
      </w:pPr>
      <w:r w:rsidRPr="008E616F">
        <w:rPr>
          <w:rFonts w:ascii="Arial Unicode MS" w:eastAsia="Arial Unicode MS" w:hAnsi="Arial Unicode MS" w:cs="Arial Unicode MS"/>
        </w:rPr>
        <w:t xml:space="preserve">Carlson, B. E. (1996). </w:t>
      </w:r>
      <w:proofErr w:type="gramStart"/>
      <w:r w:rsidRPr="008E616F">
        <w:rPr>
          <w:rFonts w:ascii="Arial Unicode MS" w:eastAsia="Arial Unicode MS" w:hAnsi="Arial Unicode MS" w:cs="Arial Unicode MS"/>
        </w:rPr>
        <w:t>Dating violence student beliefs about consequences.</w:t>
      </w:r>
      <w:proofErr w:type="gramEnd"/>
      <w:r w:rsidRPr="008E616F">
        <w:rPr>
          <w:rFonts w:ascii="Arial Unicode MS" w:eastAsia="Arial Unicode MS" w:hAnsi="Arial Unicode MS" w:cs="Arial Unicode MS"/>
        </w:rPr>
        <w:t xml:space="preserve"> </w:t>
      </w:r>
      <w:r w:rsidRPr="008E616F">
        <w:rPr>
          <w:rFonts w:ascii="Arial Unicode MS" w:eastAsia="Arial Unicode MS" w:hAnsi="Arial Unicode MS" w:cs="Arial Unicode MS"/>
          <w:i/>
        </w:rPr>
        <w:t>Journal of Interpersonal Violence</w:t>
      </w:r>
      <w:r w:rsidRPr="008E616F">
        <w:rPr>
          <w:rFonts w:ascii="Arial Unicode MS" w:eastAsia="Arial Unicode MS" w:hAnsi="Arial Unicode MS" w:cs="Arial Unicode MS"/>
        </w:rPr>
        <w:t>, 11(1), 3-18.</w:t>
      </w:r>
    </w:p>
    <w:p w:rsidR="00FD17E5" w:rsidRPr="00030293" w:rsidRDefault="00FD17E5" w:rsidP="00030293">
      <w:pPr>
        <w:spacing w:after="0" w:line="360" w:lineRule="auto"/>
        <w:ind w:left="426" w:hanging="426"/>
        <w:rPr>
          <w:rFonts w:ascii="Arial Unicode MS" w:eastAsia="Arial Unicode MS" w:hAnsi="Arial Unicode MS" w:cs="Arial Unicode MS"/>
        </w:rPr>
      </w:pPr>
      <w:proofErr w:type="gramStart"/>
      <w:r w:rsidRPr="00030293">
        <w:rPr>
          <w:rFonts w:ascii="Arial Unicode MS" w:eastAsia="Arial Unicode MS" w:hAnsi="Arial Unicode MS" w:cs="Arial Unicode MS"/>
        </w:rPr>
        <w:t xml:space="preserve">Finch, J. (1987) Barter, C., &amp; </w:t>
      </w:r>
      <w:proofErr w:type="spellStart"/>
      <w:r w:rsidRPr="00030293">
        <w:rPr>
          <w:rFonts w:ascii="Arial Unicode MS" w:eastAsia="Arial Unicode MS" w:hAnsi="Arial Unicode MS" w:cs="Arial Unicode MS"/>
        </w:rPr>
        <w:t>Renold</w:t>
      </w:r>
      <w:proofErr w:type="spellEnd"/>
      <w:r w:rsidRPr="00030293">
        <w:rPr>
          <w:rFonts w:ascii="Arial Unicode MS" w:eastAsia="Arial Unicode MS" w:hAnsi="Arial Unicode MS" w:cs="Arial Unicode MS"/>
        </w:rPr>
        <w:t>, E. (2000).</w:t>
      </w:r>
      <w:proofErr w:type="gramEnd"/>
      <w:r w:rsidRPr="00030293">
        <w:rPr>
          <w:rFonts w:ascii="Arial Unicode MS" w:eastAsia="Arial Unicode MS" w:hAnsi="Arial Unicode MS" w:cs="Arial Unicode MS"/>
        </w:rPr>
        <w:t xml:space="preserve"> ‘I </w:t>
      </w:r>
      <w:proofErr w:type="spellStart"/>
      <w:r w:rsidRPr="00030293">
        <w:rPr>
          <w:rFonts w:ascii="Arial Unicode MS" w:eastAsia="Arial Unicode MS" w:hAnsi="Arial Unicode MS" w:cs="Arial Unicode MS"/>
        </w:rPr>
        <w:t>wanna</w:t>
      </w:r>
      <w:proofErr w:type="spellEnd"/>
      <w:r w:rsidRPr="00030293">
        <w:rPr>
          <w:rFonts w:ascii="Arial Unicode MS" w:eastAsia="Arial Unicode MS" w:hAnsi="Arial Unicode MS" w:cs="Arial Unicode MS"/>
        </w:rPr>
        <w:t xml:space="preserve"> tell you a story’: Exploring the application of vignettes in qualitative research with children and young people. </w:t>
      </w:r>
      <w:r w:rsidRPr="00030293">
        <w:rPr>
          <w:rFonts w:ascii="Arial Unicode MS" w:eastAsia="Arial Unicode MS" w:hAnsi="Arial Unicode MS" w:cs="Arial Unicode MS"/>
          <w:i/>
        </w:rPr>
        <w:t>International Journal of Social Research Methodology</w:t>
      </w:r>
      <w:r w:rsidRPr="00030293">
        <w:rPr>
          <w:rFonts w:ascii="Arial Unicode MS" w:eastAsia="Arial Unicode MS" w:hAnsi="Arial Unicode MS" w:cs="Arial Unicode MS"/>
        </w:rPr>
        <w:t xml:space="preserve">, 3(4), 307-323. </w:t>
      </w:r>
    </w:p>
    <w:p w:rsidR="00BA5079" w:rsidRPr="00BA5079" w:rsidRDefault="00BA5079" w:rsidP="00030293">
      <w:pPr>
        <w:spacing w:after="0" w:line="360" w:lineRule="auto"/>
        <w:ind w:left="426" w:hanging="426"/>
        <w:rPr>
          <w:rFonts w:ascii="Arial Unicode MS" w:eastAsia="Arial Unicode MS" w:hAnsi="Arial Unicode MS" w:cs="Arial Unicode MS"/>
        </w:rPr>
      </w:pPr>
      <w:proofErr w:type="spellStart"/>
      <w:proofErr w:type="gramStart"/>
      <w:r w:rsidRPr="00BA5079">
        <w:rPr>
          <w:rFonts w:ascii="Arial Unicode MS" w:eastAsia="Arial Unicode MS" w:hAnsi="Arial Unicode MS" w:cs="Arial Unicode MS"/>
        </w:rPr>
        <w:lastRenderedPageBreak/>
        <w:t>Denk</w:t>
      </w:r>
      <w:proofErr w:type="spellEnd"/>
      <w:r w:rsidRPr="00BA5079">
        <w:rPr>
          <w:rFonts w:ascii="Arial Unicode MS" w:eastAsia="Arial Unicode MS" w:hAnsi="Arial Unicode MS" w:cs="Arial Unicode MS"/>
        </w:rPr>
        <w:t xml:space="preserve">, C. E., Benson, J. M., Fletcher, J. C., &amp; </w:t>
      </w:r>
      <w:proofErr w:type="spellStart"/>
      <w:r w:rsidRPr="00BA5079">
        <w:rPr>
          <w:rFonts w:ascii="Arial Unicode MS" w:eastAsia="Arial Unicode MS" w:hAnsi="Arial Unicode MS" w:cs="Arial Unicode MS"/>
        </w:rPr>
        <w:t>Reigel</w:t>
      </w:r>
      <w:proofErr w:type="spellEnd"/>
      <w:r w:rsidRPr="00BA5079">
        <w:rPr>
          <w:rFonts w:ascii="Arial Unicode MS" w:eastAsia="Arial Unicode MS" w:hAnsi="Arial Unicode MS" w:cs="Arial Unicode MS"/>
        </w:rPr>
        <w:t>, T. M. (1997).</w:t>
      </w:r>
      <w:proofErr w:type="gramEnd"/>
      <w:r w:rsidRPr="00BA5079">
        <w:rPr>
          <w:rFonts w:ascii="Arial Unicode MS" w:eastAsia="Arial Unicode MS" w:hAnsi="Arial Unicode MS" w:cs="Arial Unicode MS"/>
        </w:rPr>
        <w:t xml:space="preserve"> How do Americans want to die? </w:t>
      </w:r>
      <w:proofErr w:type="gramStart"/>
      <w:r w:rsidRPr="00BA5079">
        <w:rPr>
          <w:rFonts w:ascii="Arial Unicode MS" w:eastAsia="Arial Unicode MS" w:hAnsi="Arial Unicode MS" w:cs="Arial Unicode MS"/>
        </w:rPr>
        <w:t>A factorial vignette survey of public attitudes about end-of-life medical decision-making.</w:t>
      </w:r>
      <w:proofErr w:type="gramEnd"/>
      <w:r w:rsidRPr="00BA5079">
        <w:rPr>
          <w:rFonts w:ascii="Arial Unicode MS" w:eastAsia="Arial Unicode MS" w:hAnsi="Arial Unicode MS" w:cs="Arial Unicode MS"/>
        </w:rPr>
        <w:t xml:space="preserve"> </w:t>
      </w:r>
      <w:r w:rsidRPr="00BA5079">
        <w:rPr>
          <w:rFonts w:ascii="Arial Unicode MS" w:eastAsia="Arial Unicode MS" w:hAnsi="Arial Unicode MS" w:cs="Arial Unicode MS"/>
          <w:i/>
        </w:rPr>
        <w:t>Social Science Research</w:t>
      </w:r>
      <w:r w:rsidRPr="00BA5079">
        <w:rPr>
          <w:rFonts w:ascii="Arial Unicode MS" w:eastAsia="Arial Unicode MS" w:hAnsi="Arial Unicode MS" w:cs="Arial Unicode MS"/>
        </w:rPr>
        <w:t>, 26(1), 95-120.</w:t>
      </w:r>
    </w:p>
    <w:p w:rsidR="005616F0" w:rsidRPr="005616F0" w:rsidRDefault="005616F0" w:rsidP="00030293">
      <w:pPr>
        <w:spacing w:after="0" w:line="360" w:lineRule="auto"/>
        <w:ind w:left="426" w:hanging="426"/>
        <w:rPr>
          <w:rFonts w:ascii="Arial Unicode MS" w:eastAsia="Arial Unicode MS" w:hAnsi="Arial Unicode MS" w:cs="Arial Unicode MS"/>
        </w:rPr>
      </w:pPr>
      <w:proofErr w:type="spellStart"/>
      <w:proofErr w:type="gramStart"/>
      <w:r w:rsidRPr="00030293">
        <w:rPr>
          <w:rFonts w:ascii="Arial Unicode MS" w:eastAsia="Arial Unicode MS" w:hAnsi="Arial Unicode MS" w:cs="Arial Unicode MS"/>
        </w:rPr>
        <w:t>Faia</w:t>
      </w:r>
      <w:proofErr w:type="spellEnd"/>
      <w:proofErr w:type="gramEnd"/>
      <w:r w:rsidRPr="00030293">
        <w:rPr>
          <w:rFonts w:ascii="Arial Unicode MS" w:eastAsia="Arial Unicode MS" w:hAnsi="Arial Unicode MS" w:cs="Arial Unicode MS"/>
        </w:rPr>
        <w:t xml:space="preserve"> M.A. (1979). The vagaries of the vignette world: a comment on Alves and Rossi. </w:t>
      </w:r>
      <w:r w:rsidRPr="00030293">
        <w:rPr>
          <w:rFonts w:ascii="Arial Unicode MS" w:eastAsia="Arial Unicode MS" w:hAnsi="Arial Unicode MS" w:cs="Arial Unicode MS"/>
          <w:i/>
        </w:rPr>
        <w:t>American Journal of Sociology</w:t>
      </w:r>
      <w:r w:rsidRPr="00030293">
        <w:rPr>
          <w:rFonts w:ascii="Arial Unicode MS" w:eastAsia="Arial Unicode MS" w:hAnsi="Arial Unicode MS" w:cs="Arial Unicode MS"/>
        </w:rPr>
        <w:t xml:space="preserve">, 85, 951–954. </w:t>
      </w:r>
    </w:p>
    <w:p w:rsidR="006C3AC9" w:rsidRPr="00030293" w:rsidRDefault="006C3AC9" w:rsidP="00030293">
      <w:pPr>
        <w:spacing w:after="0" w:line="360" w:lineRule="auto"/>
        <w:ind w:left="426" w:hanging="426"/>
        <w:rPr>
          <w:rFonts w:ascii="Arial Unicode MS" w:eastAsia="Arial Unicode MS" w:hAnsi="Arial Unicode MS" w:cs="Arial Unicode MS"/>
        </w:rPr>
      </w:pPr>
      <w:proofErr w:type="gramStart"/>
      <w:r w:rsidRPr="00030293">
        <w:rPr>
          <w:rFonts w:ascii="Arial Unicode MS" w:eastAsia="Arial Unicode MS" w:hAnsi="Arial Unicode MS" w:cs="Arial Unicode MS"/>
        </w:rPr>
        <w:t>Finch, J. (1987).</w:t>
      </w:r>
      <w:proofErr w:type="gramEnd"/>
      <w:r w:rsidRPr="00030293">
        <w:rPr>
          <w:rFonts w:ascii="Arial Unicode MS" w:eastAsia="Arial Unicode MS" w:hAnsi="Arial Unicode MS" w:cs="Arial Unicode MS"/>
        </w:rPr>
        <w:t xml:space="preserve"> </w:t>
      </w:r>
      <w:proofErr w:type="gramStart"/>
      <w:r w:rsidRPr="00030293">
        <w:rPr>
          <w:rFonts w:ascii="Arial Unicode MS" w:eastAsia="Arial Unicode MS" w:hAnsi="Arial Unicode MS" w:cs="Arial Unicode MS"/>
        </w:rPr>
        <w:t>The vignette technique in survey research.</w:t>
      </w:r>
      <w:proofErr w:type="gramEnd"/>
      <w:r w:rsidRPr="00030293">
        <w:rPr>
          <w:rFonts w:ascii="Arial Unicode MS" w:eastAsia="Arial Unicode MS" w:hAnsi="Arial Unicode MS" w:cs="Arial Unicode MS"/>
        </w:rPr>
        <w:t xml:space="preserve"> </w:t>
      </w:r>
      <w:r w:rsidRPr="00030293">
        <w:rPr>
          <w:rFonts w:ascii="Arial Unicode MS" w:eastAsia="Arial Unicode MS" w:hAnsi="Arial Unicode MS" w:cs="Arial Unicode MS"/>
          <w:i/>
        </w:rPr>
        <w:t>Sociology</w:t>
      </w:r>
      <w:r w:rsidRPr="00030293">
        <w:rPr>
          <w:rFonts w:ascii="Arial Unicode MS" w:eastAsia="Arial Unicode MS" w:hAnsi="Arial Unicode MS" w:cs="Arial Unicode MS"/>
        </w:rPr>
        <w:t xml:space="preserve">, 21(2), 105-114. </w:t>
      </w:r>
    </w:p>
    <w:p w:rsidR="001A7FD8" w:rsidRPr="001A7FD8" w:rsidRDefault="001A7FD8" w:rsidP="001A7FD8">
      <w:pPr>
        <w:spacing w:after="0" w:line="360" w:lineRule="auto"/>
        <w:ind w:left="426" w:hanging="426"/>
        <w:rPr>
          <w:rFonts w:ascii="Arial Unicode MS" w:eastAsia="Arial Unicode MS" w:hAnsi="Arial Unicode MS" w:cs="Arial Unicode MS"/>
        </w:rPr>
      </w:pPr>
      <w:r w:rsidRPr="001A7FD8">
        <w:rPr>
          <w:rFonts w:ascii="Arial Unicode MS" w:eastAsia="Arial Unicode MS" w:hAnsi="Arial Unicode MS" w:cs="Arial Unicode MS"/>
        </w:rPr>
        <w:t xml:space="preserve">Fischer, J., Jenkins, N., Bloor, M., Neale, J. and </w:t>
      </w:r>
      <w:proofErr w:type="spellStart"/>
      <w:r w:rsidRPr="001A7FD8">
        <w:rPr>
          <w:rFonts w:ascii="Arial Unicode MS" w:eastAsia="Arial Unicode MS" w:hAnsi="Arial Unicode MS" w:cs="Arial Unicode MS"/>
        </w:rPr>
        <w:t>Berney</w:t>
      </w:r>
      <w:proofErr w:type="spellEnd"/>
      <w:r w:rsidRPr="001A7FD8">
        <w:rPr>
          <w:rFonts w:ascii="Arial Unicode MS" w:eastAsia="Arial Unicode MS" w:hAnsi="Arial Unicode MS" w:cs="Arial Unicode MS"/>
        </w:rPr>
        <w:t>, L. (2007) Drug User Involvement</w:t>
      </w:r>
    </w:p>
    <w:p w:rsidR="001A7FD8" w:rsidRPr="00030293" w:rsidRDefault="001A7FD8" w:rsidP="001A7FD8">
      <w:pPr>
        <w:spacing w:after="0" w:line="360" w:lineRule="auto"/>
        <w:ind w:left="426" w:hanging="426"/>
        <w:rPr>
          <w:rFonts w:ascii="Arial Unicode MS" w:eastAsia="Arial Unicode MS" w:hAnsi="Arial Unicode MS" w:cs="Arial Unicode MS"/>
        </w:rPr>
      </w:pPr>
      <w:proofErr w:type="gramStart"/>
      <w:r w:rsidRPr="001A7FD8">
        <w:rPr>
          <w:rFonts w:ascii="Arial Unicode MS" w:eastAsia="Arial Unicode MS" w:hAnsi="Arial Unicode MS" w:cs="Arial Unicode MS"/>
        </w:rPr>
        <w:t>in</w:t>
      </w:r>
      <w:proofErr w:type="gramEnd"/>
      <w:r w:rsidRPr="001A7FD8">
        <w:rPr>
          <w:rFonts w:ascii="Arial Unicode MS" w:eastAsia="Arial Unicode MS" w:hAnsi="Arial Unicode MS" w:cs="Arial Unicode MS"/>
        </w:rPr>
        <w:t xml:space="preserve"> Treatment Decisions. York: Joseph Rowntree Foundation.</w:t>
      </w:r>
    </w:p>
    <w:p w:rsidR="00515C0C" w:rsidRPr="00515C0C" w:rsidRDefault="00515C0C" w:rsidP="00030293">
      <w:pPr>
        <w:spacing w:after="0" w:line="360" w:lineRule="auto"/>
        <w:ind w:left="426" w:hanging="426"/>
        <w:rPr>
          <w:rFonts w:ascii="Arial Unicode MS" w:eastAsia="Arial Unicode MS" w:hAnsi="Arial Unicode MS" w:cs="Arial Unicode MS"/>
        </w:rPr>
      </w:pPr>
      <w:proofErr w:type="spellStart"/>
      <w:proofErr w:type="gramStart"/>
      <w:r w:rsidRPr="00515C0C">
        <w:rPr>
          <w:rFonts w:ascii="Arial Unicode MS" w:eastAsia="Arial Unicode MS" w:hAnsi="Arial Unicode MS" w:cs="Arial Unicode MS"/>
        </w:rPr>
        <w:t>Furnham</w:t>
      </w:r>
      <w:proofErr w:type="spellEnd"/>
      <w:r w:rsidRPr="00515C0C">
        <w:rPr>
          <w:rFonts w:ascii="Arial Unicode MS" w:eastAsia="Arial Unicode MS" w:hAnsi="Arial Unicode MS" w:cs="Arial Unicode MS"/>
        </w:rPr>
        <w:t>, A., &amp; Boston, N. (1996).</w:t>
      </w:r>
      <w:proofErr w:type="gramEnd"/>
      <w:r w:rsidRPr="00515C0C">
        <w:rPr>
          <w:rFonts w:ascii="Arial Unicode MS" w:eastAsia="Arial Unicode MS" w:hAnsi="Arial Unicode MS" w:cs="Arial Unicode MS"/>
        </w:rPr>
        <w:t xml:space="preserve"> </w:t>
      </w:r>
      <w:proofErr w:type="gramStart"/>
      <w:r w:rsidRPr="00515C0C">
        <w:rPr>
          <w:rFonts w:ascii="Arial Unicode MS" w:eastAsia="Arial Unicode MS" w:hAnsi="Arial Unicode MS" w:cs="Arial Unicode MS"/>
        </w:rPr>
        <w:t>Theories of rape and the just world.</w:t>
      </w:r>
      <w:proofErr w:type="gramEnd"/>
      <w:r w:rsidRPr="00515C0C">
        <w:rPr>
          <w:rFonts w:ascii="Arial Unicode MS" w:eastAsia="Arial Unicode MS" w:hAnsi="Arial Unicode MS" w:cs="Arial Unicode MS"/>
        </w:rPr>
        <w:t xml:space="preserve"> </w:t>
      </w:r>
      <w:r w:rsidRPr="00515C0C">
        <w:rPr>
          <w:rFonts w:ascii="Arial Unicode MS" w:eastAsia="Arial Unicode MS" w:hAnsi="Arial Unicode MS" w:cs="Arial Unicode MS"/>
          <w:i/>
        </w:rPr>
        <w:t>Psychology, Crime and Law</w:t>
      </w:r>
      <w:r w:rsidRPr="00515C0C">
        <w:rPr>
          <w:rFonts w:ascii="Arial Unicode MS" w:eastAsia="Arial Unicode MS" w:hAnsi="Arial Unicode MS" w:cs="Arial Unicode MS"/>
        </w:rPr>
        <w:t>, 2(3), 211-229.</w:t>
      </w:r>
    </w:p>
    <w:p w:rsidR="00BA5079" w:rsidRPr="00BA5079" w:rsidRDefault="00BA5079" w:rsidP="00030293">
      <w:pPr>
        <w:spacing w:after="0" w:line="360" w:lineRule="auto"/>
        <w:ind w:left="426" w:hanging="426"/>
        <w:rPr>
          <w:rFonts w:ascii="Arial Unicode MS" w:eastAsia="Arial Unicode MS" w:hAnsi="Arial Unicode MS" w:cs="Arial Unicode MS"/>
        </w:rPr>
      </w:pPr>
      <w:r w:rsidRPr="00BA5079">
        <w:rPr>
          <w:rFonts w:ascii="Arial Unicode MS" w:eastAsia="Arial Unicode MS" w:hAnsi="Arial Unicode MS" w:cs="Arial Unicode MS"/>
        </w:rPr>
        <w:t>Gould, D. (1996). Using vignettes to collect data for nursing research studies: how valid are the findings</w:t>
      </w:r>
      <w:proofErr w:type="gramStart"/>
      <w:r w:rsidRPr="00BA5079">
        <w:rPr>
          <w:rFonts w:ascii="Arial Unicode MS" w:eastAsia="Arial Unicode MS" w:hAnsi="Arial Unicode MS" w:cs="Arial Unicode MS"/>
        </w:rPr>
        <w:t>?.</w:t>
      </w:r>
      <w:proofErr w:type="gramEnd"/>
      <w:r w:rsidRPr="00BA5079">
        <w:rPr>
          <w:rFonts w:ascii="Arial Unicode MS" w:eastAsia="Arial Unicode MS" w:hAnsi="Arial Unicode MS" w:cs="Arial Unicode MS"/>
        </w:rPr>
        <w:t xml:space="preserve"> </w:t>
      </w:r>
      <w:r w:rsidRPr="00BA5079">
        <w:rPr>
          <w:rFonts w:ascii="Arial Unicode MS" w:eastAsia="Arial Unicode MS" w:hAnsi="Arial Unicode MS" w:cs="Arial Unicode MS"/>
          <w:i/>
        </w:rPr>
        <w:t>Journal of clinical nursing</w:t>
      </w:r>
      <w:r w:rsidRPr="00BA5079">
        <w:rPr>
          <w:rFonts w:ascii="Arial Unicode MS" w:eastAsia="Arial Unicode MS" w:hAnsi="Arial Unicode MS" w:cs="Arial Unicode MS"/>
        </w:rPr>
        <w:t>, 5(4), 207-212.</w:t>
      </w:r>
    </w:p>
    <w:p w:rsidR="006C3AC9" w:rsidRPr="00030293" w:rsidRDefault="006C3AC9" w:rsidP="00030293">
      <w:pPr>
        <w:spacing w:after="0" w:line="360" w:lineRule="auto"/>
        <w:ind w:left="426" w:hanging="426"/>
        <w:rPr>
          <w:rFonts w:ascii="Arial Unicode MS" w:eastAsia="Arial Unicode MS" w:hAnsi="Arial Unicode MS" w:cs="Arial Unicode MS"/>
        </w:rPr>
      </w:pPr>
      <w:proofErr w:type="spellStart"/>
      <w:proofErr w:type="gramStart"/>
      <w:r w:rsidRPr="006C3AC9">
        <w:rPr>
          <w:rFonts w:ascii="Arial Unicode MS" w:eastAsia="Arial Unicode MS" w:hAnsi="Arial Unicode MS" w:cs="Arial Unicode MS"/>
        </w:rPr>
        <w:t>Gourlay</w:t>
      </w:r>
      <w:proofErr w:type="spellEnd"/>
      <w:r w:rsidRPr="006C3AC9">
        <w:rPr>
          <w:rFonts w:ascii="Arial Unicode MS" w:eastAsia="Arial Unicode MS" w:hAnsi="Arial Unicode MS" w:cs="Arial Unicode MS"/>
        </w:rPr>
        <w:t xml:space="preserve">, A., </w:t>
      </w:r>
      <w:proofErr w:type="spellStart"/>
      <w:r w:rsidRPr="006C3AC9">
        <w:rPr>
          <w:rFonts w:ascii="Arial Unicode MS" w:eastAsia="Arial Unicode MS" w:hAnsi="Arial Unicode MS" w:cs="Arial Unicode MS"/>
        </w:rPr>
        <w:t>Mshana</w:t>
      </w:r>
      <w:proofErr w:type="spellEnd"/>
      <w:r w:rsidRPr="006C3AC9">
        <w:rPr>
          <w:rFonts w:ascii="Arial Unicode MS" w:eastAsia="Arial Unicode MS" w:hAnsi="Arial Unicode MS" w:cs="Arial Unicode MS"/>
        </w:rPr>
        <w:t xml:space="preserve">, G., </w:t>
      </w:r>
      <w:proofErr w:type="spellStart"/>
      <w:r w:rsidRPr="006C3AC9">
        <w:rPr>
          <w:rFonts w:ascii="Arial Unicode MS" w:eastAsia="Arial Unicode MS" w:hAnsi="Arial Unicode MS" w:cs="Arial Unicode MS"/>
        </w:rPr>
        <w:t>Birdthistle</w:t>
      </w:r>
      <w:proofErr w:type="spellEnd"/>
      <w:r w:rsidRPr="006C3AC9">
        <w:rPr>
          <w:rFonts w:ascii="Arial Unicode MS" w:eastAsia="Arial Unicode MS" w:hAnsi="Arial Unicode MS" w:cs="Arial Unicode MS"/>
        </w:rPr>
        <w:t xml:space="preserve">, I., </w:t>
      </w:r>
      <w:proofErr w:type="spellStart"/>
      <w:r w:rsidRPr="006C3AC9">
        <w:rPr>
          <w:rFonts w:ascii="Arial Unicode MS" w:eastAsia="Arial Unicode MS" w:hAnsi="Arial Unicode MS" w:cs="Arial Unicode MS"/>
        </w:rPr>
        <w:t>Bulugu</w:t>
      </w:r>
      <w:proofErr w:type="spellEnd"/>
      <w:r w:rsidRPr="006C3AC9">
        <w:rPr>
          <w:rFonts w:ascii="Arial Unicode MS" w:eastAsia="Arial Unicode MS" w:hAnsi="Arial Unicode MS" w:cs="Arial Unicode MS"/>
        </w:rPr>
        <w:t xml:space="preserve">, G., </w:t>
      </w:r>
      <w:proofErr w:type="spellStart"/>
      <w:r w:rsidRPr="006C3AC9">
        <w:rPr>
          <w:rFonts w:ascii="Arial Unicode MS" w:eastAsia="Arial Unicode MS" w:hAnsi="Arial Unicode MS" w:cs="Arial Unicode MS"/>
        </w:rPr>
        <w:t>Zaba</w:t>
      </w:r>
      <w:proofErr w:type="spellEnd"/>
      <w:r w:rsidRPr="006C3AC9">
        <w:rPr>
          <w:rFonts w:ascii="Arial Unicode MS" w:eastAsia="Arial Unicode MS" w:hAnsi="Arial Unicode MS" w:cs="Arial Unicode MS"/>
        </w:rPr>
        <w:t xml:space="preserve">, B., &amp; </w:t>
      </w:r>
      <w:proofErr w:type="spellStart"/>
      <w:r w:rsidRPr="006C3AC9">
        <w:rPr>
          <w:rFonts w:ascii="Arial Unicode MS" w:eastAsia="Arial Unicode MS" w:hAnsi="Arial Unicode MS" w:cs="Arial Unicode MS"/>
        </w:rPr>
        <w:t>Urassa</w:t>
      </w:r>
      <w:proofErr w:type="spellEnd"/>
      <w:r w:rsidRPr="006C3AC9">
        <w:rPr>
          <w:rFonts w:ascii="Arial Unicode MS" w:eastAsia="Arial Unicode MS" w:hAnsi="Arial Unicode MS" w:cs="Arial Unicode MS"/>
        </w:rPr>
        <w:t>, M. (2014).</w:t>
      </w:r>
      <w:proofErr w:type="gramEnd"/>
      <w:r w:rsidRPr="006C3AC9">
        <w:rPr>
          <w:rFonts w:ascii="Arial Unicode MS" w:eastAsia="Arial Unicode MS" w:hAnsi="Arial Unicode MS" w:cs="Arial Unicode MS"/>
        </w:rPr>
        <w:t xml:space="preserve"> Using vignettes in qualitative research to explore barriers and facilitating factors to the uptake of prevention of mother-to-child transmission services in rural Tanzania: a critical analysis. </w:t>
      </w:r>
      <w:r w:rsidRPr="006C3AC9">
        <w:rPr>
          <w:rFonts w:ascii="Arial Unicode MS" w:eastAsia="Arial Unicode MS" w:hAnsi="Arial Unicode MS" w:cs="Arial Unicode MS"/>
          <w:i/>
        </w:rPr>
        <w:t>BMC medical research methodology</w:t>
      </w:r>
      <w:r w:rsidRPr="006C3AC9">
        <w:rPr>
          <w:rFonts w:ascii="Arial Unicode MS" w:eastAsia="Arial Unicode MS" w:hAnsi="Arial Unicode MS" w:cs="Arial Unicode MS"/>
        </w:rPr>
        <w:t>, 14(1), 21.</w:t>
      </w:r>
    </w:p>
    <w:p w:rsidR="005616F0" w:rsidRPr="005616F0" w:rsidRDefault="005616F0" w:rsidP="00030293">
      <w:pPr>
        <w:spacing w:after="0" w:line="360" w:lineRule="auto"/>
        <w:ind w:left="426" w:hanging="426"/>
        <w:rPr>
          <w:rFonts w:ascii="Arial Unicode MS" w:eastAsia="Arial Unicode MS" w:hAnsi="Arial Unicode MS" w:cs="Arial Unicode MS"/>
        </w:rPr>
      </w:pPr>
      <w:proofErr w:type="gramStart"/>
      <w:r w:rsidRPr="005616F0">
        <w:rPr>
          <w:rFonts w:ascii="Arial Unicode MS" w:eastAsia="Arial Unicode MS" w:hAnsi="Arial Unicode MS" w:cs="Arial Unicode MS"/>
        </w:rPr>
        <w:t>Gray, D., Delany, A., &amp; Durrheim, K. (2005).</w:t>
      </w:r>
      <w:proofErr w:type="gramEnd"/>
      <w:r w:rsidRPr="005616F0">
        <w:rPr>
          <w:rFonts w:ascii="Arial Unicode MS" w:eastAsia="Arial Unicode MS" w:hAnsi="Arial Unicode MS" w:cs="Arial Unicode MS"/>
        </w:rPr>
        <w:t xml:space="preserve"> </w:t>
      </w:r>
      <w:proofErr w:type="gramStart"/>
      <w:r w:rsidRPr="005616F0">
        <w:rPr>
          <w:rFonts w:ascii="Arial Unicode MS" w:eastAsia="Arial Unicode MS" w:hAnsi="Arial Unicode MS" w:cs="Arial Unicode MS"/>
        </w:rPr>
        <w:t>Talking to ‘real’</w:t>
      </w:r>
      <w:r w:rsidR="00030293">
        <w:rPr>
          <w:rFonts w:ascii="Arial Unicode MS" w:eastAsia="Arial Unicode MS" w:hAnsi="Arial Unicode MS" w:cs="Arial Unicode MS"/>
        </w:rPr>
        <w:t xml:space="preserve"> </w:t>
      </w:r>
      <w:r w:rsidRPr="005616F0">
        <w:rPr>
          <w:rFonts w:ascii="Arial Unicode MS" w:eastAsia="Arial Unicode MS" w:hAnsi="Arial Unicode MS" w:cs="Arial Unicode MS"/>
        </w:rPr>
        <w:t>South Africans: An investigation of the dilemmatic nature of nationalism.</w:t>
      </w:r>
      <w:proofErr w:type="gramEnd"/>
      <w:r w:rsidRPr="005616F0">
        <w:rPr>
          <w:rFonts w:ascii="Arial Unicode MS" w:eastAsia="Arial Unicode MS" w:hAnsi="Arial Unicode MS" w:cs="Arial Unicode MS"/>
        </w:rPr>
        <w:t xml:space="preserve"> </w:t>
      </w:r>
      <w:r w:rsidRPr="005616F0">
        <w:rPr>
          <w:rFonts w:ascii="Arial Unicode MS" w:eastAsia="Arial Unicode MS" w:hAnsi="Arial Unicode MS" w:cs="Arial Unicode MS"/>
          <w:i/>
        </w:rPr>
        <w:t>South African Journal of Psychology</w:t>
      </w:r>
      <w:r w:rsidRPr="005616F0">
        <w:rPr>
          <w:rFonts w:ascii="Arial Unicode MS" w:eastAsia="Arial Unicode MS" w:hAnsi="Arial Unicode MS" w:cs="Arial Unicode MS"/>
        </w:rPr>
        <w:t>, 35(1), 127-146.</w:t>
      </w:r>
    </w:p>
    <w:p w:rsidR="005616F0" w:rsidRPr="005616F0" w:rsidRDefault="005616F0" w:rsidP="00030293">
      <w:pPr>
        <w:spacing w:after="0" w:line="360" w:lineRule="auto"/>
        <w:ind w:left="426" w:hanging="426"/>
        <w:rPr>
          <w:rFonts w:ascii="Arial Unicode MS" w:eastAsia="Arial Unicode MS" w:hAnsi="Arial Unicode MS" w:cs="Arial Unicode MS"/>
        </w:rPr>
      </w:pPr>
      <w:proofErr w:type="gramStart"/>
      <w:r w:rsidRPr="005616F0">
        <w:rPr>
          <w:rFonts w:ascii="Arial Unicode MS" w:eastAsia="Arial Unicode MS" w:hAnsi="Arial Unicode MS" w:cs="Arial Unicode MS"/>
        </w:rPr>
        <w:t>Gray, D., &amp; Manning, R. (2013).</w:t>
      </w:r>
      <w:proofErr w:type="gramEnd"/>
      <w:r w:rsidRPr="005616F0">
        <w:rPr>
          <w:rFonts w:ascii="Arial Unicode MS" w:eastAsia="Arial Unicode MS" w:hAnsi="Arial Unicode MS" w:cs="Arial Unicode MS"/>
        </w:rPr>
        <w:t xml:space="preserve"> ‘Oh my god, we're not doing nothing’: Young people's experiences of spatial regulation. </w:t>
      </w:r>
      <w:proofErr w:type="gramStart"/>
      <w:r w:rsidRPr="005616F0">
        <w:rPr>
          <w:rFonts w:ascii="Arial Unicode MS" w:eastAsia="Arial Unicode MS" w:hAnsi="Arial Unicode MS" w:cs="Arial Unicode MS"/>
          <w:i/>
        </w:rPr>
        <w:t>British Journal of Social Psychology</w:t>
      </w:r>
      <w:r w:rsidRPr="005616F0">
        <w:rPr>
          <w:rFonts w:ascii="Arial Unicode MS" w:eastAsia="Arial Unicode MS" w:hAnsi="Arial Unicode MS" w:cs="Arial Unicode MS"/>
        </w:rPr>
        <w:t>.</w:t>
      </w:r>
      <w:proofErr w:type="gramEnd"/>
    </w:p>
    <w:p w:rsidR="006C3AC9" w:rsidRPr="00030293" w:rsidRDefault="006C3AC9" w:rsidP="00030293">
      <w:pPr>
        <w:spacing w:after="0" w:line="360" w:lineRule="auto"/>
        <w:ind w:left="426" w:hanging="426"/>
        <w:rPr>
          <w:rFonts w:ascii="Arial Unicode MS" w:eastAsia="Arial Unicode MS" w:hAnsi="Arial Unicode MS" w:cs="Arial Unicode MS"/>
        </w:rPr>
      </w:pPr>
      <w:r w:rsidRPr="00030293">
        <w:rPr>
          <w:rFonts w:ascii="Arial Unicode MS" w:eastAsia="Arial Unicode MS" w:hAnsi="Arial Unicode MS" w:cs="Arial Unicode MS"/>
        </w:rPr>
        <w:t xml:space="preserve">Hughes, R. (1998). </w:t>
      </w:r>
      <w:proofErr w:type="gramStart"/>
      <w:r w:rsidRPr="00030293">
        <w:rPr>
          <w:rFonts w:ascii="Arial Unicode MS" w:eastAsia="Arial Unicode MS" w:hAnsi="Arial Unicode MS" w:cs="Arial Unicode MS"/>
        </w:rPr>
        <w:t>Considering the vignette techniques and its application to a study of drug injecting and HIV risk and safer behaviour.</w:t>
      </w:r>
      <w:proofErr w:type="gramEnd"/>
      <w:r w:rsidRPr="00030293">
        <w:rPr>
          <w:rFonts w:ascii="Arial Unicode MS" w:eastAsia="Arial Unicode MS" w:hAnsi="Arial Unicode MS" w:cs="Arial Unicode MS"/>
        </w:rPr>
        <w:t xml:space="preserve"> </w:t>
      </w:r>
      <w:r w:rsidRPr="00030293">
        <w:rPr>
          <w:rFonts w:ascii="Arial Unicode MS" w:eastAsia="Arial Unicode MS" w:hAnsi="Arial Unicode MS" w:cs="Arial Unicode MS"/>
          <w:i/>
        </w:rPr>
        <w:t>Sociology of Health &amp; Illness</w:t>
      </w:r>
      <w:r w:rsidRPr="00030293">
        <w:rPr>
          <w:rFonts w:ascii="Arial Unicode MS" w:eastAsia="Arial Unicode MS" w:hAnsi="Arial Unicode MS" w:cs="Arial Unicode MS"/>
        </w:rPr>
        <w:t xml:space="preserve">, 20(3), 381-400. </w:t>
      </w:r>
    </w:p>
    <w:p w:rsidR="005616F0" w:rsidRPr="00030293" w:rsidRDefault="005616F0" w:rsidP="00030293">
      <w:pPr>
        <w:spacing w:after="0" w:line="360" w:lineRule="auto"/>
        <w:rPr>
          <w:rFonts w:ascii="Arial Unicode MS" w:eastAsia="Arial Unicode MS" w:hAnsi="Arial Unicode MS" w:cs="Arial Unicode MS"/>
        </w:rPr>
      </w:pPr>
      <w:proofErr w:type="gramStart"/>
      <w:r w:rsidRPr="00030293">
        <w:rPr>
          <w:rFonts w:ascii="Arial Unicode MS" w:eastAsia="Arial Unicode MS" w:hAnsi="Arial Unicode MS" w:cs="Arial Unicode MS"/>
        </w:rPr>
        <w:lastRenderedPageBreak/>
        <w:t xml:space="preserve">Hughes, R., &amp; </w:t>
      </w:r>
      <w:proofErr w:type="spellStart"/>
      <w:r w:rsidRPr="00030293">
        <w:rPr>
          <w:rFonts w:ascii="Arial Unicode MS" w:eastAsia="Arial Unicode MS" w:hAnsi="Arial Unicode MS" w:cs="Arial Unicode MS"/>
        </w:rPr>
        <w:t>Huby</w:t>
      </w:r>
      <w:proofErr w:type="spellEnd"/>
      <w:r w:rsidRPr="00030293">
        <w:rPr>
          <w:rFonts w:ascii="Arial Unicode MS" w:eastAsia="Arial Unicode MS" w:hAnsi="Arial Unicode MS" w:cs="Arial Unicode MS"/>
        </w:rPr>
        <w:t>, M. (2004).</w:t>
      </w:r>
      <w:proofErr w:type="gramEnd"/>
      <w:r w:rsidRPr="00030293">
        <w:rPr>
          <w:rFonts w:ascii="Arial Unicode MS" w:eastAsia="Arial Unicode MS" w:hAnsi="Arial Unicode MS" w:cs="Arial Unicode MS"/>
        </w:rPr>
        <w:t xml:space="preserve"> </w:t>
      </w:r>
      <w:proofErr w:type="gramStart"/>
      <w:r w:rsidRPr="00030293">
        <w:rPr>
          <w:rFonts w:ascii="Arial Unicode MS" w:eastAsia="Arial Unicode MS" w:hAnsi="Arial Unicode MS" w:cs="Arial Unicode MS"/>
        </w:rPr>
        <w:t>The construction and interpretation of vignettes in social research.</w:t>
      </w:r>
      <w:proofErr w:type="gramEnd"/>
      <w:r w:rsidRPr="00030293">
        <w:rPr>
          <w:rFonts w:ascii="Arial Unicode MS" w:eastAsia="Arial Unicode MS" w:hAnsi="Arial Unicode MS" w:cs="Arial Unicode MS"/>
        </w:rPr>
        <w:t xml:space="preserve"> </w:t>
      </w:r>
      <w:r w:rsidRPr="00030293">
        <w:rPr>
          <w:rFonts w:ascii="Arial Unicode MS" w:eastAsia="Arial Unicode MS" w:hAnsi="Arial Unicode MS" w:cs="Arial Unicode MS"/>
          <w:i/>
        </w:rPr>
        <w:t>Social Work and Social Sciences Review</w:t>
      </w:r>
      <w:r w:rsidRPr="00030293">
        <w:rPr>
          <w:rFonts w:ascii="Arial Unicode MS" w:eastAsia="Arial Unicode MS" w:hAnsi="Arial Unicode MS" w:cs="Arial Unicode MS"/>
        </w:rPr>
        <w:t>, 11(1), 36–51.</w:t>
      </w:r>
    </w:p>
    <w:p w:rsidR="001A7FD8" w:rsidRPr="001A7FD8" w:rsidRDefault="001A7FD8" w:rsidP="001A7FD8">
      <w:pPr>
        <w:spacing w:after="0" w:line="360" w:lineRule="auto"/>
        <w:ind w:left="426" w:hanging="426"/>
        <w:rPr>
          <w:rFonts w:ascii="Arial Unicode MS" w:eastAsia="Arial Unicode MS" w:hAnsi="Arial Unicode MS" w:cs="Arial Unicode MS"/>
        </w:rPr>
      </w:pPr>
      <w:proofErr w:type="gramStart"/>
      <w:r w:rsidRPr="001A7FD8">
        <w:rPr>
          <w:rFonts w:ascii="Arial Unicode MS" w:eastAsia="Arial Unicode MS" w:hAnsi="Arial Unicode MS" w:cs="Arial Unicode MS"/>
        </w:rPr>
        <w:t>Jenkins, N. (2006a) ‘Misfortune or Misadventure?</w:t>
      </w:r>
      <w:proofErr w:type="gramEnd"/>
      <w:r w:rsidRPr="001A7FD8">
        <w:rPr>
          <w:rFonts w:ascii="Arial Unicode MS" w:eastAsia="Arial Unicode MS" w:hAnsi="Arial Unicode MS" w:cs="Arial Unicode MS"/>
        </w:rPr>
        <w:t xml:space="preserve"> A Study of Young People’s Leisure-</w:t>
      </w:r>
    </w:p>
    <w:p w:rsidR="001A7FD8" w:rsidRPr="001A7FD8" w:rsidRDefault="001A7FD8" w:rsidP="001A7FD8">
      <w:pPr>
        <w:spacing w:after="0" w:line="360" w:lineRule="auto"/>
        <w:ind w:left="426" w:hanging="426"/>
        <w:rPr>
          <w:rFonts w:ascii="Arial Unicode MS" w:eastAsia="Arial Unicode MS" w:hAnsi="Arial Unicode MS" w:cs="Arial Unicode MS"/>
        </w:rPr>
      </w:pPr>
      <w:r w:rsidRPr="001A7FD8">
        <w:rPr>
          <w:rFonts w:ascii="Arial Unicode MS" w:eastAsia="Arial Unicode MS" w:hAnsi="Arial Unicode MS" w:cs="Arial Unicode MS"/>
        </w:rPr>
        <w:t>Related</w:t>
      </w:r>
      <w:r>
        <w:rPr>
          <w:rFonts w:ascii="Arial Unicode MS" w:eastAsia="Arial Unicode MS" w:hAnsi="Arial Unicode MS" w:cs="Arial Unicode MS"/>
        </w:rPr>
        <w:t xml:space="preserve"> </w:t>
      </w:r>
      <w:proofErr w:type="spellStart"/>
      <w:r w:rsidRPr="001A7FD8">
        <w:rPr>
          <w:rFonts w:ascii="Arial Unicode MS" w:eastAsia="Arial Unicode MS" w:hAnsi="Arial Unicode MS" w:cs="Arial Unicode MS"/>
        </w:rPr>
        <w:t>Accidents’</w:t>
      </w:r>
      <w:proofErr w:type="gramStart"/>
      <w:r w:rsidRPr="001A7FD8">
        <w:rPr>
          <w:rFonts w:ascii="Arial Unicode MS" w:eastAsia="Arial Unicode MS" w:hAnsi="Arial Unicode MS" w:cs="Arial Unicode MS"/>
        </w:rPr>
        <w:t>,Unpublished</w:t>
      </w:r>
      <w:proofErr w:type="spellEnd"/>
      <w:proofErr w:type="gramEnd"/>
      <w:r w:rsidRPr="001A7FD8">
        <w:rPr>
          <w:rFonts w:ascii="Arial Unicode MS" w:eastAsia="Arial Unicode MS" w:hAnsi="Arial Unicode MS" w:cs="Arial Unicode MS"/>
        </w:rPr>
        <w:t xml:space="preserve"> </w:t>
      </w:r>
      <w:proofErr w:type="spellStart"/>
      <w:r w:rsidRPr="001A7FD8">
        <w:rPr>
          <w:rFonts w:ascii="Arial Unicode MS" w:eastAsia="Arial Unicode MS" w:hAnsi="Arial Unicode MS" w:cs="Arial Unicode MS"/>
        </w:rPr>
        <w:t>PhDthesis</w:t>
      </w:r>
      <w:proofErr w:type="spellEnd"/>
      <w:r w:rsidRPr="001A7FD8">
        <w:rPr>
          <w:rFonts w:ascii="Arial Unicode MS" w:eastAsia="Arial Unicode MS" w:hAnsi="Arial Unicode MS" w:cs="Arial Unicode MS"/>
        </w:rPr>
        <w:t xml:space="preserve">. </w:t>
      </w:r>
      <w:proofErr w:type="gramStart"/>
      <w:r w:rsidRPr="001A7FD8">
        <w:rPr>
          <w:rFonts w:ascii="Arial Unicode MS" w:eastAsia="Arial Unicode MS" w:hAnsi="Arial Unicode MS" w:cs="Arial Unicode MS"/>
        </w:rPr>
        <w:t>Cardiff University School of Social Sciences.</w:t>
      </w:r>
      <w:proofErr w:type="gramEnd"/>
    </w:p>
    <w:p w:rsidR="005616F0" w:rsidRPr="005616F0" w:rsidRDefault="005616F0" w:rsidP="00030293">
      <w:pPr>
        <w:spacing w:after="0" w:line="360" w:lineRule="auto"/>
        <w:ind w:left="426" w:hanging="426"/>
        <w:rPr>
          <w:rFonts w:ascii="Arial Unicode MS" w:eastAsia="Arial Unicode MS" w:hAnsi="Arial Unicode MS" w:cs="Arial Unicode MS"/>
        </w:rPr>
      </w:pPr>
      <w:proofErr w:type="gramStart"/>
      <w:r w:rsidRPr="005616F0">
        <w:rPr>
          <w:rFonts w:ascii="Arial Unicode MS" w:eastAsia="Arial Unicode MS" w:hAnsi="Arial Unicode MS" w:cs="Arial Unicode MS"/>
        </w:rPr>
        <w:t xml:space="preserve">Jenkins, N., Bloor, M., Fischer, J., </w:t>
      </w:r>
      <w:proofErr w:type="spellStart"/>
      <w:r w:rsidRPr="005616F0">
        <w:rPr>
          <w:rFonts w:ascii="Arial Unicode MS" w:eastAsia="Arial Unicode MS" w:hAnsi="Arial Unicode MS" w:cs="Arial Unicode MS"/>
        </w:rPr>
        <w:t>Berney</w:t>
      </w:r>
      <w:proofErr w:type="spellEnd"/>
      <w:r w:rsidRPr="005616F0">
        <w:rPr>
          <w:rFonts w:ascii="Arial Unicode MS" w:eastAsia="Arial Unicode MS" w:hAnsi="Arial Unicode MS" w:cs="Arial Unicode MS"/>
        </w:rPr>
        <w:t>, L., &amp; Neale, J. (2010).</w:t>
      </w:r>
      <w:proofErr w:type="gramEnd"/>
      <w:r w:rsidRPr="005616F0">
        <w:rPr>
          <w:rFonts w:ascii="Arial Unicode MS" w:eastAsia="Arial Unicode MS" w:hAnsi="Arial Unicode MS" w:cs="Arial Unicode MS"/>
        </w:rPr>
        <w:t xml:space="preserve"> </w:t>
      </w:r>
      <w:proofErr w:type="gramStart"/>
      <w:r w:rsidRPr="005616F0">
        <w:rPr>
          <w:rFonts w:ascii="Arial Unicode MS" w:eastAsia="Arial Unicode MS" w:hAnsi="Arial Unicode MS" w:cs="Arial Unicode MS"/>
        </w:rPr>
        <w:t>Putting it in context: the use of vignettes in qualitative interviewing.</w:t>
      </w:r>
      <w:proofErr w:type="gramEnd"/>
      <w:r w:rsidRPr="005616F0">
        <w:rPr>
          <w:rFonts w:ascii="Arial Unicode MS" w:eastAsia="Arial Unicode MS" w:hAnsi="Arial Unicode MS" w:cs="Arial Unicode MS"/>
        </w:rPr>
        <w:t xml:space="preserve"> </w:t>
      </w:r>
      <w:r w:rsidRPr="005616F0">
        <w:rPr>
          <w:rFonts w:ascii="Arial Unicode MS" w:eastAsia="Arial Unicode MS" w:hAnsi="Arial Unicode MS" w:cs="Arial Unicode MS"/>
          <w:i/>
        </w:rPr>
        <w:t>Qualitative Research</w:t>
      </w:r>
      <w:r w:rsidRPr="005616F0">
        <w:rPr>
          <w:rFonts w:ascii="Arial Unicode MS" w:eastAsia="Arial Unicode MS" w:hAnsi="Arial Unicode MS" w:cs="Arial Unicode MS"/>
        </w:rPr>
        <w:t>, 10(2), 175-198.</w:t>
      </w:r>
    </w:p>
    <w:p w:rsidR="00515C0C" w:rsidRPr="00515C0C" w:rsidRDefault="00515C0C" w:rsidP="00030293">
      <w:pPr>
        <w:spacing w:after="0" w:line="360" w:lineRule="auto"/>
        <w:ind w:left="426" w:hanging="426"/>
        <w:rPr>
          <w:rFonts w:ascii="Arial Unicode MS" w:eastAsia="Arial Unicode MS" w:hAnsi="Arial Unicode MS" w:cs="Arial Unicode MS"/>
        </w:rPr>
      </w:pPr>
      <w:proofErr w:type="spellStart"/>
      <w:proofErr w:type="gramStart"/>
      <w:r w:rsidRPr="00515C0C">
        <w:rPr>
          <w:rFonts w:ascii="Arial Unicode MS" w:eastAsia="Arial Unicode MS" w:hAnsi="Arial Unicode MS" w:cs="Arial Unicode MS"/>
        </w:rPr>
        <w:t>Kalafat</w:t>
      </w:r>
      <w:proofErr w:type="spellEnd"/>
      <w:r w:rsidRPr="00515C0C">
        <w:rPr>
          <w:rFonts w:ascii="Arial Unicode MS" w:eastAsia="Arial Unicode MS" w:hAnsi="Arial Unicode MS" w:cs="Arial Unicode MS"/>
        </w:rPr>
        <w:t xml:space="preserve">, J., Elias, M., &amp; </w:t>
      </w:r>
      <w:proofErr w:type="spellStart"/>
      <w:r w:rsidRPr="00515C0C">
        <w:rPr>
          <w:rFonts w:ascii="Arial Unicode MS" w:eastAsia="Arial Unicode MS" w:hAnsi="Arial Unicode MS" w:cs="Arial Unicode MS"/>
        </w:rPr>
        <w:t>Gara</w:t>
      </w:r>
      <w:proofErr w:type="spellEnd"/>
      <w:r w:rsidRPr="00515C0C">
        <w:rPr>
          <w:rFonts w:ascii="Arial Unicode MS" w:eastAsia="Arial Unicode MS" w:hAnsi="Arial Unicode MS" w:cs="Arial Unicode MS"/>
        </w:rPr>
        <w:t>, M. A. (1993).</w:t>
      </w:r>
      <w:proofErr w:type="gramEnd"/>
      <w:r w:rsidRPr="00515C0C">
        <w:rPr>
          <w:rFonts w:ascii="Arial Unicode MS" w:eastAsia="Arial Unicode MS" w:hAnsi="Arial Unicode MS" w:cs="Arial Unicode MS"/>
        </w:rPr>
        <w:t xml:space="preserve"> </w:t>
      </w:r>
      <w:proofErr w:type="gramStart"/>
      <w:r w:rsidRPr="00515C0C">
        <w:rPr>
          <w:rFonts w:ascii="Arial Unicode MS" w:eastAsia="Arial Unicode MS" w:hAnsi="Arial Unicode MS" w:cs="Arial Unicode MS"/>
        </w:rPr>
        <w:t>The relationship of bystander intervention variables to adolescents' responses to suicidal peers.</w:t>
      </w:r>
      <w:proofErr w:type="gramEnd"/>
      <w:r w:rsidRPr="00515C0C">
        <w:rPr>
          <w:rFonts w:ascii="Arial Unicode MS" w:eastAsia="Arial Unicode MS" w:hAnsi="Arial Unicode MS" w:cs="Arial Unicode MS"/>
        </w:rPr>
        <w:t xml:space="preserve"> </w:t>
      </w:r>
      <w:r w:rsidRPr="00515C0C">
        <w:rPr>
          <w:rFonts w:ascii="Arial Unicode MS" w:eastAsia="Arial Unicode MS" w:hAnsi="Arial Unicode MS" w:cs="Arial Unicode MS"/>
          <w:i/>
        </w:rPr>
        <w:t>Journal of Primary Prevention</w:t>
      </w:r>
      <w:r w:rsidRPr="00515C0C">
        <w:rPr>
          <w:rFonts w:ascii="Arial Unicode MS" w:eastAsia="Arial Unicode MS" w:hAnsi="Arial Unicode MS" w:cs="Arial Unicode MS"/>
        </w:rPr>
        <w:t>, 13(4), 231-244.</w:t>
      </w:r>
    </w:p>
    <w:p w:rsidR="00625B52" w:rsidRDefault="00625B52" w:rsidP="00625B52">
      <w:pPr>
        <w:ind w:left="720" w:hanging="720"/>
        <w:rPr>
          <w:rFonts w:ascii="Arial" w:hAnsi="Arial" w:cs="Arial"/>
        </w:rPr>
      </w:pPr>
      <w:proofErr w:type="spellStart"/>
      <w:r>
        <w:rPr>
          <w:rFonts w:ascii="Arial" w:hAnsi="Arial" w:cs="Arial"/>
        </w:rPr>
        <w:t>Malson</w:t>
      </w:r>
      <w:proofErr w:type="spellEnd"/>
      <w:r>
        <w:rPr>
          <w:rFonts w:ascii="Arial" w:hAnsi="Arial" w:cs="Arial"/>
        </w:rPr>
        <w:t>, H. &amp; Burns, M. (</w:t>
      </w:r>
      <w:proofErr w:type="spellStart"/>
      <w:r>
        <w:rPr>
          <w:rFonts w:ascii="Arial" w:hAnsi="Arial" w:cs="Arial"/>
        </w:rPr>
        <w:t>eds</w:t>
      </w:r>
      <w:proofErr w:type="spellEnd"/>
      <w:r>
        <w:rPr>
          <w:rFonts w:ascii="Arial" w:hAnsi="Arial" w:cs="Arial"/>
        </w:rPr>
        <w:t xml:space="preserve">) (2009) </w:t>
      </w:r>
      <w:r>
        <w:rPr>
          <w:rFonts w:ascii="Arial" w:hAnsi="Arial" w:cs="Arial"/>
          <w:i/>
          <w:iCs/>
        </w:rPr>
        <w:t xml:space="preserve">Critical Feminist Approaches </w:t>
      </w:r>
      <w:proofErr w:type="gramStart"/>
      <w:r>
        <w:rPr>
          <w:rFonts w:ascii="Arial" w:hAnsi="Arial" w:cs="Arial"/>
          <w:i/>
          <w:iCs/>
        </w:rPr>
        <w:t>to  Eating</w:t>
      </w:r>
      <w:proofErr w:type="gramEnd"/>
      <w:r>
        <w:rPr>
          <w:rFonts w:ascii="Arial" w:hAnsi="Arial" w:cs="Arial"/>
          <w:i/>
          <w:iCs/>
        </w:rPr>
        <w:t xml:space="preserve"> </w:t>
      </w:r>
      <w:proofErr w:type="spellStart"/>
      <w:r>
        <w:rPr>
          <w:rFonts w:ascii="Arial" w:hAnsi="Arial" w:cs="Arial"/>
          <w:i/>
          <w:iCs/>
        </w:rPr>
        <w:t>Dis</w:t>
      </w:r>
      <w:proofErr w:type="spellEnd"/>
      <w:r>
        <w:rPr>
          <w:rFonts w:ascii="Arial" w:hAnsi="Arial" w:cs="Arial"/>
          <w:i/>
          <w:iCs/>
        </w:rPr>
        <w:t xml:space="preserve">/Orders, </w:t>
      </w:r>
      <w:proofErr w:type="spellStart"/>
      <w:r>
        <w:rPr>
          <w:rFonts w:ascii="Arial" w:hAnsi="Arial" w:cs="Arial"/>
        </w:rPr>
        <w:t>Routledge</w:t>
      </w:r>
      <w:proofErr w:type="spellEnd"/>
      <w:r>
        <w:rPr>
          <w:rFonts w:ascii="Arial" w:hAnsi="Arial" w:cs="Arial"/>
        </w:rPr>
        <w:t xml:space="preserve">, London. </w:t>
      </w:r>
    </w:p>
    <w:p w:rsidR="008E616F" w:rsidRPr="008E616F" w:rsidRDefault="008E616F" w:rsidP="00030293">
      <w:pPr>
        <w:spacing w:after="0" w:line="360" w:lineRule="auto"/>
        <w:ind w:left="426" w:hanging="426"/>
        <w:rPr>
          <w:rFonts w:ascii="Arial Unicode MS" w:eastAsia="Arial Unicode MS" w:hAnsi="Arial Unicode MS" w:cs="Arial Unicode MS"/>
        </w:rPr>
      </w:pPr>
      <w:proofErr w:type="spellStart"/>
      <w:proofErr w:type="gramStart"/>
      <w:r w:rsidRPr="008E616F">
        <w:rPr>
          <w:rFonts w:ascii="Arial Unicode MS" w:eastAsia="Arial Unicode MS" w:hAnsi="Arial Unicode MS" w:cs="Arial Unicode MS"/>
        </w:rPr>
        <w:t>McKeganey</w:t>
      </w:r>
      <w:proofErr w:type="spellEnd"/>
      <w:r w:rsidRPr="008E616F">
        <w:rPr>
          <w:rFonts w:ascii="Arial Unicode MS" w:eastAsia="Arial Unicode MS" w:hAnsi="Arial Unicode MS" w:cs="Arial Unicode MS"/>
        </w:rPr>
        <w:t>, N., Abel, M., &amp; Hay, G. (1996).</w:t>
      </w:r>
      <w:proofErr w:type="gramEnd"/>
      <w:r w:rsidRPr="008E616F">
        <w:rPr>
          <w:rFonts w:ascii="Arial Unicode MS" w:eastAsia="Arial Unicode MS" w:hAnsi="Arial Unicode MS" w:cs="Arial Unicode MS"/>
        </w:rPr>
        <w:t xml:space="preserve"> Contrasting methods of collecting data on injectors' risk behaviour. </w:t>
      </w:r>
      <w:r w:rsidRPr="008E616F">
        <w:rPr>
          <w:rFonts w:ascii="Arial Unicode MS" w:eastAsia="Arial Unicode MS" w:hAnsi="Arial Unicode MS" w:cs="Arial Unicode MS"/>
          <w:i/>
        </w:rPr>
        <w:t>AIDS care</w:t>
      </w:r>
      <w:r w:rsidRPr="008E616F">
        <w:rPr>
          <w:rFonts w:ascii="Arial Unicode MS" w:eastAsia="Arial Unicode MS" w:hAnsi="Arial Unicode MS" w:cs="Arial Unicode MS"/>
        </w:rPr>
        <w:t>, 8(5), 557-564.</w:t>
      </w:r>
    </w:p>
    <w:p w:rsidR="007C6DB4" w:rsidRPr="00030293" w:rsidRDefault="007C6DB4" w:rsidP="00030293">
      <w:pPr>
        <w:spacing w:after="0" w:line="360" w:lineRule="auto"/>
        <w:ind w:left="426" w:hanging="426"/>
        <w:rPr>
          <w:rFonts w:ascii="Arial Unicode MS" w:eastAsia="Arial Unicode MS" w:hAnsi="Arial Unicode MS" w:cs="Arial Unicode MS"/>
        </w:rPr>
      </w:pPr>
      <w:proofErr w:type="spellStart"/>
      <w:proofErr w:type="gramStart"/>
      <w:r w:rsidRPr="00030293">
        <w:rPr>
          <w:rFonts w:ascii="Arial Unicode MS" w:eastAsia="Arial Unicode MS" w:hAnsi="Arial Unicode MS" w:cs="Arial Unicode MS"/>
        </w:rPr>
        <w:t>McKinstry</w:t>
      </w:r>
      <w:proofErr w:type="spellEnd"/>
      <w:r w:rsidRPr="00030293">
        <w:rPr>
          <w:rFonts w:ascii="Arial Unicode MS" w:eastAsia="Arial Unicode MS" w:hAnsi="Arial Unicode MS" w:cs="Arial Unicode MS"/>
        </w:rPr>
        <w:t xml:space="preserve"> B. (2000) Do patients wish to be involved in decision making in the consultation?</w:t>
      </w:r>
      <w:proofErr w:type="gramEnd"/>
      <w:r w:rsidRPr="00030293">
        <w:rPr>
          <w:rFonts w:ascii="Arial Unicode MS" w:eastAsia="Arial Unicode MS" w:hAnsi="Arial Unicode MS" w:cs="Arial Unicode MS"/>
        </w:rPr>
        <w:t xml:space="preserve"> </w:t>
      </w:r>
      <w:proofErr w:type="gramStart"/>
      <w:r w:rsidRPr="00030293">
        <w:rPr>
          <w:rFonts w:ascii="Arial Unicode MS" w:eastAsia="Arial Unicode MS" w:hAnsi="Arial Unicode MS" w:cs="Arial Unicode MS"/>
        </w:rPr>
        <w:t>A cross sectional survey with video vignettes.</w:t>
      </w:r>
      <w:proofErr w:type="gramEnd"/>
      <w:r w:rsidRPr="00030293">
        <w:rPr>
          <w:rFonts w:ascii="Arial Unicode MS" w:eastAsia="Arial Unicode MS" w:hAnsi="Arial Unicode MS" w:cs="Arial Unicode MS"/>
        </w:rPr>
        <w:t xml:space="preserve"> </w:t>
      </w:r>
      <w:r w:rsidRPr="00030293">
        <w:rPr>
          <w:rFonts w:ascii="Arial Unicode MS" w:eastAsia="Arial Unicode MS" w:hAnsi="Arial Unicode MS" w:cs="Arial Unicode MS"/>
          <w:i/>
        </w:rPr>
        <w:t>British Medical Journal</w:t>
      </w:r>
      <w:r w:rsidRPr="00030293">
        <w:rPr>
          <w:rFonts w:ascii="Arial Unicode MS" w:eastAsia="Arial Unicode MS" w:hAnsi="Arial Unicode MS" w:cs="Arial Unicode MS"/>
        </w:rPr>
        <w:t xml:space="preserve"> 321, 867</w:t>
      </w:r>
      <w:r w:rsidR="008E616F" w:rsidRPr="00030293">
        <w:rPr>
          <w:rFonts w:ascii="Arial Unicode MS" w:eastAsia="Arial Unicode MS" w:hAnsi="Arial Unicode MS" w:cs="Arial Unicode MS"/>
        </w:rPr>
        <w:t>-</w:t>
      </w:r>
      <w:r w:rsidRPr="00030293">
        <w:rPr>
          <w:rFonts w:ascii="Arial Unicode MS" w:eastAsia="Arial Unicode MS" w:hAnsi="Arial Unicode MS" w:cs="Arial Unicode MS"/>
        </w:rPr>
        <w:t>871.</w:t>
      </w:r>
    </w:p>
    <w:p w:rsidR="00BC2F51" w:rsidRPr="00BC2F51" w:rsidRDefault="00BC2F51" w:rsidP="00030293">
      <w:pPr>
        <w:spacing w:after="0" w:line="360" w:lineRule="auto"/>
        <w:ind w:left="426" w:hanging="426"/>
        <w:rPr>
          <w:rFonts w:ascii="Arial Unicode MS" w:eastAsia="Arial Unicode MS" w:hAnsi="Arial Unicode MS" w:cs="Arial Unicode MS"/>
        </w:rPr>
      </w:pPr>
      <w:proofErr w:type="gramStart"/>
      <w:r w:rsidRPr="00BC2F51">
        <w:rPr>
          <w:rFonts w:ascii="Arial Unicode MS" w:eastAsia="Arial Unicode MS" w:hAnsi="Arial Unicode MS" w:cs="Arial Unicode MS"/>
        </w:rPr>
        <w:t>O’Dell, L., Crafter, S., de Abreu, G., &amp; Cline, T. (2012).</w:t>
      </w:r>
      <w:proofErr w:type="gramEnd"/>
      <w:r w:rsidRPr="00BC2F51">
        <w:rPr>
          <w:rFonts w:ascii="Arial Unicode MS" w:eastAsia="Arial Unicode MS" w:hAnsi="Arial Unicode MS" w:cs="Arial Unicode MS"/>
        </w:rPr>
        <w:t xml:space="preserve"> </w:t>
      </w:r>
      <w:proofErr w:type="gramStart"/>
      <w:r w:rsidRPr="00BC2F51">
        <w:rPr>
          <w:rFonts w:ascii="Arial Unicode MS" w:eastAsia="Arial Unicode MS" w:hAnsi="Arial Unicode MS" w:cs="Arial Unicode MS"/>
        </w:rPr>
        <w:t>The problem of interpretation in vignette methodology in research with young people.</w:t>
      </w:r>
      <w:proofErr w:type="gramEnd"/>
      <w:r w:rsidRPr="00BC2F51">
        <w:rPr>
          <w:rFonts w:ascii="Arial Unicode MS" w:eastAsia="Arial Unicode MS" w:hAnsi="Arial Unicode MS" w:cs="Arial Unicode MS"/>
        </w:rPr>
        <w:t xml:space="preserve"> </w:t>
      </w:r>
      <w:r w:rsidRPr="00BC2F51">
        <w:rPr>
          <w:rFonts w:ascii="Arial Unicode MS" w:eastAsia="Arial Unicode MS" w:hAnsi="Arial Unicode MS" w:cs="Arial Unicode MS"/>
          <w:i/>
        </w:rPr>
        <w:t>Qualitative Research</w:t>
      </w:r>
      <w:r w:rsidRPr="00BC2F51">
        <w:rPr>
          <w:rFonts w:ascii="Arial Unicode MS" w:eastAsia="Arial Unicode MS" w:hAnsi="Arial Unicode MS" w:cs="Arial Unicode MS"/>
        </w:rPr>
        <w:t>, 12(6), 702-714.</w:t>
      </w:r>
    </w:p>
    <w:p w:rsidR="005616F0" w:rsidRPr="00030293" w:rsidRDefault="005616F0" w:rsidP="00030293">
      <w:pPr>
        <w:spacing w:after="0" w:line="360" w:lineRule="auto"/>
        <w:ind w:left="426" w:hanging="426"/>
        <w:rPr>
          <w:rFonts w:ascii="Arial Unicode MS" w:eastAsia="Arial Unicode MS" w:hAnsi="Arial Unicode MS" w:cs="Arial Unicode MS"/>
        </w:rPr>
      </w:pPr>
      <w:proofErr w:type="gramStart"/>
      <w:r w:rsidRPr="00030293">
        <w:rPr>
          <w:rFonts w:ascii="Arial Unicode MS" w:eastAsia="Arial Unicode MS" w:hAnsi="Arial Unicode MS" w:cs="Arial Unicode MS"/>
        </w:rPr>
        <w:t>Parkinson B. &amp; Manstead A.S.R. (1993).</w:t>
      </w:r>
      <w:proofErr w:type="gramEnd"/>
      <w:r w:rsidRPr="00030293">
        <w:rPr>
          <w:rFonts w:ascii="Arial Unicode MS" w:eastAsia="Arial Unicode MS" w:hAnsi="Arial Unicode MS" w:cs="Arial Unicode MS"/>
        </w:rPr>
        <w:t xml:space="preserve"> </w:t>
      </w:r>
      <w:proofErr w:type="gramStart"/>
      <w:r w:rsidRPr="00030293">
        <w:rPr>
          <w:rFonts w:ascii="Arial Unicode MS" w:eastAsia="Arial Unicode MS" w:hAnsi="Arial Unicode MS" w:cs="Arial Unicode MS"/>
        </w:rPr>
        <w:t>Making sense of emotion in stories and social life.</w:t>
      </w:r>
      <w:proofErr w:type="gramEnd"/>
      <w:r w:rsidRPr="00030293">
        <w:rPr>
          <w:rFonts w:ascii="Arial Unicode MS" w:eastAsia="Arial Unicode MS" w:hAnsi="Arial Unicode MS" w:cs="Arial Unicode MS"/>
        </w:rPr>
        <w:t xml:space="preserve"> </w:t>
      </w:r>
      <w:r w:rsidRPr="00030293">
        <w:rPr>
          <w:rFonts w:ascii="Arial Unicode MS" w:eastAsia="Arial Unicode MS" w:hAnsi="Arial Unicode MS" w:cs="Arial Unicode MS"/>
          <w:i/>
        </w:rPr>
        <w:t>Cognition and Emotion</w:t>
      </w:r>
      <w:r w:rsidRPr="00030293">
        <w:rPr>
          <w:rFonts w:ascii="Arial Unicode MS" w:eastAsia="Arial Unicode MS" w:hAnsi="Arial Unicode MS" w:cs="Arial Unicode MS"/>
        </w:rPr>
        <w:t xml:space="preserve">, 7, 295–323. </w:t>
      </w:r>
    </w:p>
    <w:p w:rsidR="002A0DD7" w:rsidRPr="005616F0" w:rsidRDefault="002A0DD7" w:rsidP="00030293">
      <w:pPr>
        <w:spacing w:after="0" w:line="360" w:lineRule="auto"/>
        <w:ind w:left="426" w:hanging="426"/>
        <w:rPr>
          <w:rFonts w:ascii="Arial Unicode MS" w:eastAsia="Arial Unicode MS" w:hAnsi="Arial Unicode MS" w:cs="Arial Unicode MS"/>
        </w:rPr>
      </w:pPr>
      <w:r w:rsidRPr="00030293">
        <w:rPr>
          <w:rFonts w:ascii="Arial Unicode MS" w:eastAsia="Arial Unicode MS" w:hAnsi="Arial Unicode MS" w:cs="Arial Unicode MS"/>
        </w:rPr>
        <w:t xml:space="preserve">Patton, M. Q. (2002). </w:t>
      </w:r>
      <w:proofErr w:type="gramStart"/>
      <w:r w:rsidRPr="00030293">
        <w:rPr>
          <w:rFonts w:ascii="Arial Unicode MS" w:eastAsia="Arial Unicode MS" w:hAnsi="Arial Unicode MS" w:cs="Arial Unicode MS"/>
          <w:i/>
        </w:rPr>
        <w:t>Qualitative evaluation and research methods</w:t>
      </w:r>
      <w:r w:rsidRPr="00030293">
        <w:rPr>
          <w:rFonts w:ascii="Arial Unicode MS" w:eastAsia="Arial Unicode MS" w:hAnsi="Arial Unicode MS" w:cs="Arial Unicode MS"/>
        </w:rPr>
        <w:t>.</w:t>
      </w:r>
      <w:proofErr w:type="gramEnd"/>
      <w:r w:rsidRPr="00030293">
        <w:rPr>
          <w:rFonts w:ascii="Arial Unicode MS" w:eastAsia="Arial Unicode MS" w:hAnsi="Arial Unicode MS" w:cs="Arial Unicode MS"/>
        </w:rPr>
        <w:t xml:space="preserve"> Newbury Park, CA: Sage</w:t>
      </w:r>
    </w:p>
    <w:p w:rsidR="00BE7BE3" w:rsidRPr="00030293" w:rsidRDefault="00BE7BE3" w:rsidP="00030293">
      <w:pPr>
        <w:spacing w:after="0" w:line="360" w:lineRule="auto"/>
        <w:ind w:left="720" w:hanging="720"/>
        <w:rPr>
          <w:rFonts w:ascii="Arial Unicode MS" w:eastAsia="Arial Unicode MS" w:hAnsi="Arial Unicode MS" w:cs="Arial Unicode MS"/>
        </w:rPr>
      </w:pPr>
      <w:proofErr w:type="gramStart"/>
      <w:r w:rsidRPr="00030293">
        <w:rPr>
          <w:rFonts w:ascii="Arial Unicode MS" w:eastAsia="Arial Unicode MS" w:hAnsi="Arial Unicode MS" w:cs="Arial Unicode MS"/>
        </w:rPr>
        <w:t>Potter, J., &amp; Wetherell, M. (1987).</w:t>
      </w:r>
      <w:proofErr w:type="gramEnd"/>
      <w:r w:rsidRPr="00030293">
        <w:rPr>
          <w:rFonts w:ascii="Arial Unicode MS" w:eastAsia="Arial Unicode MS" w:hAnsi="Arial Unicode MS" w:cs="Arial Unicode MS"/>
        </w:rPr>
        <w:t xml:space="preserve"> </w:t>
      </w:r>
      <w:r w:rsidRPr="00030293">
        <w:rPr>
          <w:rFonts w:ascii="Arial Unicode MS" w:eastAsia="Arial Unicode MS" w:hAnsi="Arial Unicode MS" w:cs="Arial Unicode MS"/>
          <w:i/>
        </w:rPr>
        <w:t>Discourse and social psychology: Beyond attitudes and behaviour</w:t>
      </w:r>
      <w:r w:rsidRPr="00030293">
        <w:rPr>
          <w:rFonts w:ascii="Arial Unicode MS" w:eastAsia="Arial Unicode MS" w:hAnsi="Arial Unicode MS" w:cs="Arial Unicode MS"/>
        </w:rPr>
        <w:t>. London: Sage.</w:t>
      </w:r>
    </w:p>
    <w:p w:rsidR="00BE7BE3" w:rsidRPr="00030293" w:rsidRDefault="00BE7BE3" w:rsidP="00030293">
      <w:pPr>
        <w:spacing w:after="0" w:line="360" w:lineRule="auto"/>
        <w:ind w:left="720" w:hanging="720"/>
        <w:rPr>
          <w:rFonts w:ascii="Arial Unicode MS" w:eastAsia="Arial Unicode MS" w:hAnsi="Arial Unicode MS" w:cs="Arial Unicode MS"/>
        </w:rPr>
      </w:pPr>
      <w:r w:rsidRPr="00030293">
        <w:rPr>
          <w:rFonts w:ascii="Arial Unicode MS" w:eastAsia="Arial Unicode MS" w:hAnsi="Arial Unicode MS" w:cs="Arial Unicode MS"/>
        </w:rPr>
        <w:lastRenderedPageBreak/>
        <w:t xml:space="preserve">Wiggins, S. &amp; Potter, J. (2008) </w:t>
      </w:r>
      <w:proofErr w:type="gramStart"/>
      <w:r w:rsidRPr="00030293">
        <w:rPr>
          <w:rFonts w:ascii="Arial Unicode MS" w:eastAsia="Arial Unicode MS" w:hAnsi="Arial Unicode MS" w:cs="Arial Unicode MS"/>
        </w:rPr>
        <w:t>Discursive</w:t>
      </w:r>
      <w:proofErr w:type="gramEnd"/>
      <w:r w:rsidRPr="00030293">
        <w:rPr>
          <w:rFonts w:ascii="Arial Unicode MS" w:eastAsia="Arial Unicode MS" w:hAnsi="Arial Unicode MS" w:cs="Arial Unicode MS"/>
        </w:rPr>
        <w:t xml:space="preserve"> psychology. In C. Willig &amp; W. Stainton Rogers (Eds.) </w:t>
      </w:r>
      <w:proofErr w:type="gramStart"/>
      <w:r w:rsidRPr="00030293">
        <w:rPr>
          <w:rFonts w:ascii="Arial Unicode MS" w:eastAsia="Arial Unicode MS" w:hAnsi="Arial Unicode MS" w:cs="Arial Unicode MS"/>
          <w:i/>
          <w:iCs/>
        </w:rPr>
        <w:t>The</w:t>
      </w:r>
      <w:proofErr w:type="gramEnd"/>
      <w:r w:rsidRPr="00030293">
        <w:rPr>
          <w:rFonts w:ascii="Arial Unicode MS" w:eastAsia="Arial Unicode MS" w:hAnsi="Arial Unicode MS" w:cs="Arial Unicode MS"/>
          <w:i/>
          <w:iCs/>
        </w:rPr>
        <w:t xml:space="preserve"> Sage Handbook of qualitative research in psychology</w:t>
      </w:r>
      <w:r w:rsidRPr="00030293">
        <w:rPr>
          <w:rFonts w:ascii="Arial Unicode MS" w:eastAsia="Arial Unicode MS" w:hAnsi="Arial Unicode MS" w:cs="Arial Unicode MS"/>
        </w:rPr>
        <w:t>. (P 72-89) London: Sage.</w:t>
      </w:r>
    </w:p>
    <w:p w:rsidR="00BC2F51" w:rsidRPr="00BC2F51" w:rsidRDefault="00BC2F51" w:rsidP="00030293">
      <w:pPr>
        <w:spacing w:after="0" w:line="360" w:lineRule="auto"/>
        <w:ind w:left="426" w:hanging="426"/>
        <w:rPr>
          <w:rFonts w:ascii="Arial Unicode MS" w:eastAsia="Arial Unicode MS" w:hAnsi="Arial Unicode MS" w:cs="Arial Unicode MS"/>
        </w:rPr>
      </w:pPr>
      <w:r w:rsidRPr="00BC2F51">
        <w:rPr>
          <w:rFonts w:ascii="Arial Unicode MS" w:eastAsia="Arial Unicode MS" w:hAnsi="Arial Unicode MS" w:cs="Arial Unicode MS"/>
        </w:rPr>
        <w:t xml:space="preserve">Rahman, N. (1996). Caregivers' sensitivity to conflict: The use of the vignette methodology. </w:t>
      </w:r>
      <w:r w:rsidRPr="00BC2F51">
        <w:rPr>
          <w:rFonts w:ascii="Arial Unicode MS" w:eastAsia="Arial Unicode MS" w:hAnsi="Arial Unicode MS" w:cs="Arial Unicode MS"/>
          <w:i/>
        </w:rPr>
        <w:t>Journal of Elder Abuse &amp; Neglect</w:t>
      </w:r>
      <w:r w:rsidRPr="00BC2F51">
        <w:rPr>
          <w:rFonts w:ascii="Arial Unicode MS" w:eastAsia="Arial Unicode MS" w:hAnsi="Arial Unicode MS" w:cs="Arial Unicode MS"/>
        </w:rPr>
        <w:t>, 8(1), 35-47.</w:t>
      </w:r>
    </w:p>
    <w:p w:rsidR="002A0DD7" w:rsidRPr="002A0DD7" w:rsidRDefault="002A0DD7" w:rsidP="00030293">
      <w:pPr>
        <w:spacing w:after="0" w:line="360" w:lineRule="auto"/>
        <w:ind w:left="426" w:hanging="426"/>
        <w:rPr>
          <w:rFonts w:ascii="Arial Unicode MS" w:eastAsia="Arial Unicode MS" w:hAnsi="Arial Unicode MS" w:cs="Arial Unicode MS"/>
        </w:rPr>
      </w:pPr>
      <w:proofErr w:type="gramStart"/>
      <w:r w:rsidRPr="002A0DD7">
        <w:rPr>
          <w:rFonts w:ascii="Arial Unicode MS" w:eastAsia="Arial Unicode MS" w:hAnsi="Arial Unicode MS" w:cs="Arial Unicode MS"/>
        </w:rPr>
        <w:t xml:space="preserve">Ross, S., </w:t>
      </w:r>
      <w:proofErr w:type="spellStart"/>
      <w:r w:rsidRPr="002A0DD7">
        <w:rPr>
          <w:rFonts w:ascii="Arial Unicode MS" w:eastAsia="Arial Unicode MS" w:hAnsi="Arial Unicode MS" w:cs="Arial Unicode MS"/>
        </w:rPr>
        <w:t>Moffat</w:t>
      </w:r>
      <w:proofErr w:type="spellEnd"/>
      <w:r w:rsidRPr="002A0DD7">
        <w:rPr>
          <w:rFonts w:ascii="Arial Unicode MS" w:eastAsia="Arial Unicode MS" w:hAnsi="Arial Unicode MS" w:cs="Arial Unicode MS"/>
        </w:rPr>
        <w:t xml:space="preserve">, K., </w:t>
      </w:r>
      <w:proofErr w:type="spellStart"/>
      <w:r w:rsidRPr="002A0DD7">
        <w:rPr>
          <w:rFonts w:ascii="Arial Unicode MS" w:eastAsia="Arial Unicode MS" w:hAnsi="Arial Unicode MS" w:cs="Arial Unicode MS"/>
        </w:rPr>
        <w:t>McConnachie</w:t>
      </w:r>
      <w:proofErr w:type="spellEnd"/>
      <w:r w:rsidRPr="002A0DD7">
        <w:rPr>
          <w:rFonts w:ascii="Arial Unicode MS" w:eastAsia="Arial Unicode MS" w:hAnsi="Arial Unicode MS" w:cs="Arial Unicode MS"/>
        </w:rPr>
        <w:t>, A., Gordon, J., &amp; Wilson, P. (1999).</w:t>
      </w:r>
      <w:proofErr w:type="gramEnd"/>
      <w:r w:rsidRPr="002A0DD7">
        <w:rPr>
          <w:rFonts w:ascii="Arial Unicode MS" w:eastAsia="Arial Unicode MS" w:hAnsi="Arial Unicode MS" w:cs="Arial Unicode MS"/>
        </w:rPr>
        <w:t xml:space="preserve"> Sex and attitude: a randomized vignette study of the management of depression by general practitioners. </w:t>
      </w:r>
      <w:r w:rsidRPr="002A0DD7">
        <w:rPr>
          <w:rFonts w:ascii="Arial Unicode MS" w:eastAsia="Arial Unicode MS" w:hAnsi="Arial Unicode MS" w:cs="Arial Unicode MS"/>
          <w:i/>
        </w:rPr>
        <w:t>British Journal of General Practice</w:t>
      </w:r>
      <w:r w:rsidRPr="002A0DD7">
        <w:rPr>
          <w:rFonts w:ascii="Arial Unicode MS" w:eastAsia="Arial Unicode MS" w:hAnsi="Arial Unicode MS" w:cs="Arial Unicode MS"/>
        </w:rPr>
        <w:t>, 49(438), 17-21.</w:t>
      </w:r>
    </w:p>
    <w:p w:rsidR="00DD3BB0" w:rsidRPr="00030293" w:rsidRDefault="00DD3BB0" w:rsidP="00030293">
      <w:pPr>
        <w:spacing w:after="0" w:line="360" w:lineRule="auto"/>
        <w:ind w:left="426" w:hanging="426"/>
        <w:rPr>
          <w:rFonts w:ascii="Arial Unicode MS" w:eastAsia="Arial Unicode MS" w:hAnsi="Arial Unicode MS" w:cs="Arial Unicode MS"/>
        </w:rPr>
      </w:pPr>
      <w:proofErr w:type="spellStart"/>
      <w:r w:rsidRPr="00DD3BB0">
        <w:rPr>
          <w:rFonts w:ascii="Arial Unicode MS" w:eastAsia="Arial Unicode MS" w:hAnsi="Arial Unicode MS" w:cs="Arial Unicode MS"/>
        </w:rPr>
        <w:t>Stolte</w:t>
      </w:r>
      <w:proofErr w:type="spellEnd"/>
      <w:r w:rsidRPr="00DD3BB0">
        <w:rPr>
          <w:rFonts w:ascii="Arial Unicode MS" w:eastAsia="Arial Unicode MS" w:hAnsi="Arial Unicode MS" w:cs="Arial Unicode MS"/>
        </w:rPr>
        <w:t xml:space="preserve">, J. F. (1994). </w:t>
      </w:r>
      <w:proofErr w:type="gramStart"/>
      <w:r w:rsidRPr="00DD3BB0">
        <w:rPr>
          <w:rFonts w:ascii="Arial Unicode MS" w:eastAsia="Arial Unicode MS" w:hAnsi="Arial Unicode MS" w:cs="Arial Unicode MS"/>
        </w:rPr>
        <w:t>The context of satisficing in vignette research.</w:t>
      </w:r>
      <w:proofErr w:type="gramEnd"/>
      <w:r w:rsidRPr="00DD3BB0">
        <w:rPr>
          <w:rFonts w:ascii="Arial Unicode MS" w:eastAsia="Arial Unicode MS" w:hAnsi="Arial Unicode MS" w:cs="Arial Unicode MS"/>
        </w:rPr>
        <w:t xml:space="preserve"> </w:t>
      </w:r>
      <w:r w:rsidRPr="00DD3BB0">
        <w:rPr>
          <w:rFonts w:ascii="Arial Unicode MS" w:eastAsia="Arial Unicode MS" w:hAnsi="Arial Unicode MS" w:cs="Arial Unicode MS"/>
          <w:i/>
        </w:rPr>
        <w:t>The Journal of Social Psychology</w:t>
      </w:r>
      <w:r w:rsidRPr="00DD3BB0">
        <w:rPr>
          <w:rFonts w:ascii="Arial Unicode MS" w:eastAsia="Arial Unicode MS" w:hAnsi="Arial Unicode MS" w:cs="Arial Unicode MS"/>
        </w:rPr>
        <w:t>, 134(6), 727-733.</w:t>
      </w:r>
    </w:p>
    <w:p w:rsidR="005616F0" w:rsidRPr="005616F0" w:rsidRDefault="005616F0" w:rsidP="00030293">
      <w:pPr>
        <w:spacing w:after="0" w:line="360" w:lineRule="auto"/>
        <w:ind w:left="426" w:hanging="426"/>
        <w:rPr>
          <w:rFonts w:ascii="Arial Unicode MS" w:eastAsia="Arial Unicode MS" w:hAnsi="Arial Unicode MS" w:cs="Arial Unicode MS"/>
        </w:rPr>
      </w:pPr>
      <w:r w:rsidRPr="005616F0">
        <w:rPr>
          <w:rFonts w:ascii="Arial Unicode MS" w:eastAsia="Arial Unicode MS" w:hAnsi="Arial Unicode MS" w:cs="Arial Unicode MS"/>
        </w:rPr>
        <w:t xml:space="preserve">Taylor, B. J. (2006). Factorial surveys: Using vignettes to study professional judgement. </w:t>
      </w:r>
      <w:r w:rsidRPr="005616F0">
        <w:rPr>
          <w:rFonts w:ascii="Arial Unicode MS" w:eastAsia="Arial Unicode MS" w:hAnsi="Arial Unicode MS" w:cs="Arial Unicode MS"/>
          <w:i/>
        </w:rPr>
        <w:t>British Journal of Social Work</w:t>
      </w:r>
      <w:r w:rsidRPr="005616F0">
        <w:rPr>
          <w:rFonts w:ascii="Arial Unicode MS" w:eastAsia="Arial Unicode MS" w:hAnsi="Arial Unicode MS" w:cs="Arial Unicode MS"/>
        </w:rPr>
        <w:t>, 36(7), 1187-1207.</w:t>
      </w:r>
    </w:p>
    <w:p w:rsidR="00515C0C" w:rsidRPr="00515C0C" w:rsidRDefault="00515C0C" w:rsidP="00030293">
      <w:pPr>
        <w:spacing w:after="0" w:line="360" w:lineRule="auto"/>
        <w:ind w:left="426" w:hanging="426"/>
        <w:rPr>
          <w:rFonts w:ascii="Arial Unicode MS" w:eastAsia="Arial Unicode MS" w:hAnsi="Arial Unicode MS" w:cs="Arial Unicode MS"/>
        </w:rPr>
      </w:pPr>
      <w:proofErr w:type="spellStart"/>
      <w:proofErr w:type="gramStart"/>
      <w:r w:rsidRPr="00515C0C">
        <w:rPr>
          <w:rFonts w:ascii="Arial Unicode MS" w:eastAsia="Arial Unicode MS" w:hAnsi="Arial Unicode MS" w:cs="Arial Unicode MS"/>
        </w:rPr>
        <w:t>Thaler</w:t>
      </w:r>
      <w:proofErr w:type="spellEnd"/>
      <w:r w:rsidRPr="00515C0C">
        <w:rPr>
          <w:rFonts w:ascii="Arial Unicode MS" w:eastAsia="Arial Unicode MS" w:hAnsi="Arial Unicode MS" w:cs="Arial Unicode MS"/>
        </w:rPr>
        <w:t>, K. (2012).</w:t>
      </w:r>
      <w:proofErr w:type="gramEnd"/>
      <w:r w:rsidRPr="00515C0C">
        <w:rPr>
          <w:rFonts w:ascii="Arial Unicode MS" w:eastAsia="Arial Unicode MS" w:hAnsi="Arial Unicode MS" w:cs="Arial Unicode MS"/>
        </w:rPr>
        <w:t xml:space="preserve"> </w:t>
      </w:r>
      <w:r w:rsidRPr="00515C0C">
        <w:rPr>
          <w:rFonts w:ascii="Arial Unicode MS" w:eastAsia="Arial Unicode MS" w:hAnsi="Arial Unicode MS" w:cs="Arial Unicode MS"/>
          <w:i/>
        </w:rPr>
        <w:t>Norms about intimate partner violence among urban South Africans: a quantitative and qualitative vignette analysis</w:t>
      </w:r>
      <w:r w:rsidRPr="00515C0C">
        <w:rPr>
          <w:rFonts w:ascii="Arial Unicode MS" w:eastAsia="Arial Unicode MS" w:hAnsi="Arial Unicode MS" w:cs="Arial Unicode MS"/>
        </w:rPr>
        <w:t xml:space="preserve">. </w:t>
      </w:r>
      <w:proofErr w:type="gramStart"/>
      <w:r w:rsidRPr="00515C0C">
        <w:rPr>
          <w:rFonts w:ascii="Arial Unicode MS" w:eastAsia="Arial Unicode MS" w:hAnsi="Arial Unicode MS" w:cs="Arial Unicode MS"/>
        </w:rPr>
        <w:t>CSSR Working Paper, (302).</w:t>
      </w:r>
      <w:proofErr w:type="gramEnd"/>
    </w:p>
    <w:p w:rsidR="006C3AC9" w:rsidRPr="00030293" w:rsidRDefault="006C3AC9" w:rsidP="00030293">
      <w:pPr>
        <w:spacing w:after="0" w:line="360" w:lineRule="auto"/>
        <w:ind w:left="426" w:hanging="426"/>
        <w:rPr>
          <w:rFonts w:ascii="Arial Unicode MS" w:eastAsia="Arial Unicode MS" w:hAnsi="Arial Unicode MS" w:cs="Arial Unicode MS"/>
        </w:rPr>
      </w:pPr>
      <w:proofErr w:type="gramStart"/>
      <w:r w:rsidRPr="006C3AC9">
        <w:rPr>
          <w:rFonts w:ascii="Arial Unicode MS" w:eastAsia="Arial Unicode MS" w:hAnsi="Arial Unicode MS" w:cs="Arial Unicode MS"/>
        </w:rPr>
        <w:t>Verkuyten, M. (2005).</w:t>
      </w:r>
      <w:proofErr w:type="gramEnd"/>
      <w:r w:rsidRPr="006C3AC9">
        <w:rPr>
          <w:rFonts w:ascii="Arial Unicode MS" w:eastAsia="Arial Unicode MS" w:hAnsi="Arial Unicode MS" w:cs="Arial Unicode MS"/>
        </w:rPr>
        <w:t xml:space="preserve"> Immigration discourses and their impact on multiculturalism: A discursive and experimental study. </w:t>
      </w:r>
      <w:r w:rsidRPr="006C3AC9">
        <w:rPr>
          <w:rFonts w:ascii="Arial Unicode MS" w:eastAsia="Arial Unicode MS" w:hAnsi="Arial Unicode MS" w:cs="Arial Unicode MS"/>
          <w:i/>
        </w:rPr>
        <w:t>British Journal of Social Psychology</w:t>
      </w:r>
      <w:r w:rsidRPr="006C3AC9">
        <w:rPr>
          <w:rFonts w:ascii="Arial Unicode MS" w:eastAsia="Arial Unicode MS" w:hAnsi="Arial Unicode MS" w:cs="Arial Unicode MS"/>
        </w:rPr>
        <w:t>, 44(2), 223-240.</w:t>
      </w:r>
    </w:p>
    <w:p w:rsidR="00DD3BB0" w:rsidRPr="00DD3BB0" w:rsidRDefault="00DD3BB0" w:rsidP="00030293">
      <w:pPr>
        <w:spacing w:after="0" w:line="360" w:lineRule="auto"/>
        <w:ind w:left="426" w:hanging="426"/>
        <w:rPr>
          <w:rFonts w:ascii="Arial Unicode MS" w:eastAsia="Arial Unicode MS" w:hAnsi="Arial Unicode MS" w:cs="Arial Unicode MS"/>
        </w:rPr>
      </w:pPr>
      <w:proofErr w:type="spellStart"/>
      <w:r w:rsidRPr="00DD3BB0">
        <w:rPr>
          <w:rFonts w:ascii="Arial Unicode MS" w:eastAsia="Arial Unicode MS" w:hAnsi="Arial Unicode MS" w:cs="Arial Unicode MS"/>
        </w:rPr>
        <w:t>Vitkovitch</w:t>
      </w:r>
      <w:proofErr w:type="spellEnd"/>
      <w:r w:rsidRPr="00DD3BB0">
        <w:rPr>
          <w:rFonts w:ascii="Arial Unicode MS" w:eastAsia="Arial Unicode MS" w:hAnsi="Arial Unicode MS" w:cs="Arial Unicode MS"/>
        </w:rPr>
        <w:t>, M.</w:t>
      </w:r>
      <w:proofErr w:type="gramStart"/>
      <w:r w:rsidRPr="00DD3BB0">
        <w:rPr>
          <w:rFonts w:ascii="Arial Unicode MS" w:eastAsia="Arial Unicode MS" w:hAnsi="Arial Unicode MS" w:cs="Arial Unicode MS"/>
        </w:rPr>
        <w:t xml:space="preserve">,  </w:t>
      </w:r>
      <w:proofErr w:type="spellStart"/>
      <w:r w:rsidRPr="00DD3BB0">
        <w:rPr>
          <w:rFonts w:ascii="Arial Unicode MS" w:eastAsia="Arial Unicode MS" w:hAnsi="Arial Unicode MS" w:cs="Arial Unicode MS"/>
        </w:rPr>
        <w:t>Tyrrell</w:t>
      </w:r>
      <w:proofErr w:type="spellEnd"/>
      <w:proofErr w:type="gramEnd"/>
      <w:r w:rsidRPr="00DD3BB0">
        <w:rPr>
          <w:rFonts w:ascii="Arial Unicode MS" w:eastAsia="Arial Unicode MS" w:hAnsi="Arial Unicode MS" w:cs="Arial Unicode MS"/>
        </w:rPr>
        <w:t xml:space="preserve">, L. (1995). </w:t>
      </w:r>
      <w:proofErr w:type="gramStart"/>
      <w:r w:rsidRPr="00DD3BB0">
        <w:rPr>
          <w:rFonts w:ascii="Arial Unicode MS" w:eastAsia="Arial Unicode MS" w:hAnsi="Arial Unicode MS" w:cs="Arial Unicode MS"/>
        </w:rPr>
        <w:t>Sources of disagreement in object naming.</w:t>
      </w:r>
      <w:proofErr w:type="gramEnd"/>
      <w:r w:rsidRPr="00DD3BB0">
        <w:rPr>
          <w:rFonts w:ascii="Arial Unicode MS" w:eastAsia="Arial Unicode MS" w:hAnsi="Arial Unicode MS" w:cs="Arial Unicode MS"/>
        </w:rPr>
        <w:t xml:space="preserve"> </w:t>
      </w:r>
      <w:r w:rsidRPr="00DD3BB0">
        <w:rPr>
          <w:rFonts w:ascii="Arial Unicode MS" w:eastAsia="Arial Unicode MS" w:hAnsi="Arial Unicode MS" w:cs="Arial Unicode MS"/>
          <w:i/>
        </w:rPr>
        <w:t>The Quarterly Journal of Experimental Psychology</w:t>
      </w:r>
      <w:r w:rsidRPr="00DD3BB0">
        <w:rPr>
          <w:rFonts w:ascii="Arial Unicode MS" w:eastAsia="Arial Unicode MS" w:hAnsi="Arial Unicode MS" w:cs="Arial Unicode MS"/>
        </w:rPr>
        <w:t>, 48(4), 822-848.</w:t>
      </w:r>
    </w:p>
    <w:p w:rsidR="006C3AC9" w:rsidRDefault="006C3AC9" w:rsidP="00030293">
      <w:pPr>
        <w:spacing w:after="0" w:line="360" w:lineRule="auto"/>
        <w:ind w:left="426" w:hanging="426"/>
        <w:rPr>
          <w:rFonts w:ascii="Arial Unicode MS" w:eastAsia="Arial Unicode MS" w:hAnsi="Arial Unicode MS" w:cs="Arial Unicode MS"/>
        </w:rPr>
      </w:pPr>
      <w:proofErr w:type="gramStart"/>
      <w:r w:rsidRPr="00030293">
        <w:rPr>
          <w:rFonts w:ascii="Arial Unicode MS" w:eastAsia="Arial Unicode MS" w:hAnsi="Arial Unicode MS" w:cs="Arial Unicode MS"/>
        </w:rPr>
        <w:t>Wilks, T. (2004).</w:t>
      </w:r>
      <w:proofErr w:type="gramEnd"/>
      <w:r w:rsidRPr="00030293">
        <w:rPr>
          <w:rFonts w:ascii="Arial Unicode MS" w:eastAsia="Arial Unicode MS" w:hAnsi="Arial Unicode MS" w:cs="Arial Unicode MS"/>
        </w:rPr>
        <w:t xml:space="preserve"> </w:t>
      </w:r>
      <w:proofErr w:type="gramStart"/>
      <w:r w:rsidRPr="00030293">
        <w:rPr>
          <w:rFonts w:ascii="Arial Unicode MS" w:eastAsia="Arial Unicode MS" w:hAnsi="Arial Unicode MS" w:cs="Arial Unicode MS"/>
        </w:rPr>
        <w:t>The use of vignettes in qualitative research into social work values.</w:t>
      </w:r>
      <w:proofErr w:type="gramEnd"/>
      <w:r w:rsidRPr="00030293">
        <w:rPr>
          <w:rFonts w:ascii="Arial Unicode MS" w:eastAsia="Arial Unicode MS" w:hAnsi="Arial Unicode MS" w:cs="Arial Unicode MS"/>
        </w:rPr>
        <w:t xml:space="preserve"> </w:t>
      </w:r>
      <w:r w:rsidRPr="00030293">
        <w:rPr>
          <w:rFonts w:ascii="Arial Unicode MS" w:eastAsia="Arial Unicode MS" w:hAnsi="Arial Unicode MS" w:cs="Arial Unicode MS"/>
          <w:i/>
        </w:rPr>
        <w:t>Qualitative Social Work</w:t>
      </w:r>
      <w:r w:rsidRPr="00030293">
        <w:rPr>
          <w:rFonts w:ascii="Arial Unicode MS" w:eastAsia="Arial Unicode MS" w:hAnsi="Arial Unicode MS" w:cs="Arial Unicode MS"/>
        </w:rPr>
        <w:t xml:space="preserve">, 3, 78-87. </w:t>
      </w:r>
      <w:bookmarkEnd w:id="4"/>
    </w:p>
    <w:sectPr w:rsidR="006C3AC9" w:rsidSect="003D2CE2">
      <w:headerReference w:type="default" r:id="rId11"/>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FEEDBB" w15:done="0"/>
  <w15:commentEx w15:paraId="32FDECAE" w15:done="0"/>
  <w15:commentEx w15:paraId="66DA3EE4" w15:done="0"/>
  <w15:commentEx w15:paraId="5A9B6C6E" w15:done="0"/>
  <w15:commentEx w15:paraId="5DABABC9" w15:done="0"/>
  <w15:commentEx w15:paraId="5FDE86C2" w15:done="0"/>
  <w15:commentEx w15:paraId="514383AB" w15:done="0"/>
  <w15:commentEx w15:paraId="3BF89463" w15:done="0"/>
  <w15:commentEx w15:paraId="40DF4528" w15:done="0"/>
  <w15:commentEx w15:paraId="415FF8B5" w15:done="0"/>
  <w15:commentEx w15:paraId="14185631" w15:done="0"/>
  <w15:commentEx w15:paraId="56B3FDA2" w15:done="0"/>
  <w15:commentEx w15:paraId="0746F75B" w15:done="0"/>
  <w15:commentEx w15:paraId="261C114B" w15:done="0"/>
  <w15:commentEx w15:paraId="5CB9A253" w15:done="0"/>
  <w15:commentEx w15:paraId="46B96870" w15:done="0"/>
  <w15:commentEx w15:paraId="66FA2E80" w15:done="0"/>
  <w15:commentEx w15:paraId="16E4DDE2" w15:done="0"/>
  <w15:commentEx w15:paraId="392800D8" w15:done="0"/>
  <w15:commentEx w15:paraId="47DF335D" w15:done="0"/>
  <w15:commentEx w15:paraId="29997CD1" w15:done="0"/>
  <w15:commentEx w15:paraId="01E5432E" w15:done="0"/>
  <w15:commentEx w15:paraId="26DDA922" w15:done="0"/>
  <w15:commentEx w15:paraId="774C215F" w15:done="0"/>
  <w15:commentEx w15:paraId="66070E69" w15:done="0"/>
  <w15:commentEx w15:paraId="53A1E064" w15:done="0"/>
  <w15:commentEx w15:paraId="40488D0D" w15:done="0"/>
  <w15:commentEx w15:paraId="102CD5FE" w15:done="0"/>
  <w15:commentEx w15:paraId="1E35706C" w15:done="0"/>
  <w15:commentEx w15:paraId="13887791" w15:done="0"/>
  <w15:commentEx w15:paraId="213525B7" w15:done="0"/>
  <w15:commentEx w15:paraId="7F8ED2A6" w15:done="0"/>
  <w15:commentEx w15:paraId="59267587" w15:done="0"/>
  <w15:commentEx w15:paraId="23D24F13" w15:done="0"/>
  <w15:commentEx w15:paraId="1B59AE45" w15:done="0"/>
  <w15:commentEx w15:paraId="26BACD08" w15:done="0"/>
  <w15:commentEx w15:paraId="3E5EAB9A" w15:done="0"/>
  <w15:commentEx w15:paraId="0CA277C0" w15:done="0"/>
  <w15:commentEx w15:paraId="7313C12A" w15:done="0"/>
  <w15:commentEx w15:paraId="6D8F19E4" w15:done="0"/>
  <w15:commentEx w15:paraId="7E007D8C" w15:done="0"/>
  <w15:commentEx w15:paraId="30523732" w15:done="0"/>
  <w15:commentEx w15:paraId="126F59AA" w15:done="0"/>
  <w15:commentEx w15:paraId="0FE890AF" w15:done="0"/>
  <w15:commentEx w15:paraId="7B868359" w15:done="0"/>
  <w15:commentEx w15:paraId="37EEF71C" w15:done="0"/>
  <w15:commentEx w15:paraId="41AB7DE4" w15:done="0"/>
  <w15:commentEx w15:paraId="7341F34F" w15:done="0"/>
  <w15:commentEx w15:paraId="1A5263EA" w15:done="0"/>
  <w15:commentEx w15:paraId="000A2D79" w15:done="0"/>
  <w15:commentEx w15:paraId="5600132F" w15:done="0"/>
  <w15:commentEx w15:paraId="2487836E" w15:done="0"/>
  <w15:commentEx w15:paraId="17A71FBC" w15:done="0"/>
  <w15:commentEx w15:paraId="21B29E91" w15:done="0"/>
  <w15:commentEx w15:paraId="0EC80970" w15:done="0"/>
  <w15:commentEx w15:paraId="0039B3F4" w15:done="0"/>
  <w15:commentEx w15:paraId="45CD11EC" w15:done="0"/>
  <w15:commentEx w15:paraId="03486A30" w15:done="0"/>
  <w15:commentEx w15:paraId="6FA7025F" w15:done="0"/>
  <w15:commentEx w15:paraId="72537969" w15:done="0"/>
  <w15:commentEx w15:paraId="5831CB5C" w15:done="0"/>
  <w15:commentEx w15:paraId="2A1234E4" w15:done="0"/>
  <w15:commentEx w15:paraId="502EFC6A" w15:done="0"/>
  <w15:commentEx w15:paraId="3C209A3B" w15:done="0"/>
  <w15:commentEx w15:paraId="2A347E19" w15:done="0"/>
  <w15:commentEx w15:paraId="3CC10BBD" w15:done="0"/>
  <w15:commentEx w15:paraId="5C4EB54D" w15:done="0"/>
  <w15:commentEx w15:paraId="6F07E7EC" w15:done="0"/>
  <w15:commentEx w15:paraId="5F1C3B13" w15:done="0"/>
  <w15:commentEx w15:paraId="2DF80F93" w15:done="0"/>
  <w15:commentEx w15:paraId="6D26EC90" w15:done="0"/>
  <w15:commentEx w15:paraId="1FCBC17C" w15:done="0"/>
  <w15:commentEx w15:paraId="790ADFA7" w15:done="0"/>
  <w15:commentEx w15:paraId="2C945E8F" w15:done="0"/>
  <w15:commentEx w15:paraId="70B6876B" w15:done="0"/>
  <w15:commentEx w15:paraId="2863B24E" w15:done="0"/>
  <w15:commentEx w15:paraId="6FCF72B5" w15:done="0"/>
  <w15:commentEx w15:paraId="4ABFC0AF" w15:done="0"/>
  <w15:commentEx w15:paraId="3CBF61BE" w15:done="0"/>
  <w15:commentEx w15:paraId="7E4818C6" w15:done="0"/>
  <w15:commentEx w15:paraId="6D553DB7" w15:done="0"/>
  <w15:commentEx w15:paraId="5391EC11" w15:done="0"/>
  <w15:commentEx w15:paraId="0C884ED0" w15:done="0"/>
  <w15:commentEx w15:paraId="266779E8" w15:done="0"/>
  <w15:commentEx w15:paraId="36ABF5EE" w15:done="0"/>
  <w15:commentEx w15:paraId="521347BC" w15:done="0"/>
  <w15:commentEx w15:paraId="0DD9543B" w15:done="0"/>
  <w15:commentEx w15:paraId="003BAA35" w15:done="0"/>
  <w15:commentEx w15:paraId="305CE77C" w15:done="0"/>
  <w15:commentEx w15:paraId="3E7161BC" w15:done="0"/>
  <w15:commentEx w15:paraId="15DAF223" w15:done="0"/>
  <w15:commentEx w15:paraId="4B8CAD55" w15:done="0"/>
  <w15:commentEx w15:paraId="0C6F67D7" w15:done="0"/>
  <w15:commentEx w15:paraId="73F7B680" w15:done="0"/>
  <w15:commentEx w15:paraId="14F97AB8" w15:done="0"/>
  <w15:commentEx w15:paraId="634269C0" w15:done="0"/>
  <w15:commentEx w15:paraId="4EA1B5FC" w15:done="0"/>
  <w15:commentEx w15:paraId="700472A5" w15:done="0"/>
  <w15:commentEx w15:paraId="174BD480" w15:done="0"/>
  <w15:commentEx w15:paraId="7BB6B1B2" w15:done="0"/>
  <w15:commentEx w15:paraId="680FE407" w15:done="0"/>
  <w15:commentEx w15:paraId="2ECA75B9" w15:done="0"/>
  <w15:commentEx w15:paraId="2C3162DA" w15:done="0"/>
  <w15:commentEx w15:paraId="3C778180" w15:done="0"/>
  <w15:commentEx w15:paraId="7DF729FA" w15:done="0"/>
  <w15:commentEx w15:paraId="2A99D4B9" w15:done="0"/>
  <w15:commentEx w15:paraId="1A0A949D" w15:done="0"/>
  <w15:commentEx w15:paraId="5F1EEA07" w15:done="0"/>
  <w15:commentEx w15:paraId="6CA988EC" w15:done="0"/>
  <w15:commentEx w15:paraId="3EED22E9" w15:done="0"/>
  <w15:commentEx w15:paraId="4FC18CF1" w15:done="0"/>
  <w15:commentEx w15:paraId="03F59023" w15:done="0"/>
  <w15:commentEx w15:paraId="4B34E8AE" w15:done="0"/>
  <w15:commentEx w15:paraId="310DD36F" w15:done="0"/>
  <w15:commentEx w15:paraId="16365C8D" w15:done="0"/>
  <w15:commentEx w15:paraId="1C573D93" w15:done="0"/>
  <w15:commentEx w15:paraId="3FF91287" w15:done="0"/>
  <w15:commentEx w15:paraId="1F93B393" w15:done="0"/>
  <w15:commentEx w15:paraId="1F0B433D" w15:done="0"/>
  <w15:commentEx w15:paraId="3EB8F9A4" w15:done="0"/>
  <w15:commentEx w15:paraId="03ED6797" w15:done="0"/>
  <w15:commentEx w15:paraId="2C4C13C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A25" w:rsidRDefault="00837A25" w:rsidP="00030293">
      <w:pPr>
        <w:spacing w:after="0" w:line="240" w:lineRule="auto"/>
      </w:pPr>
      <w:r>
        <w:separator/>
      </w:r>
    </w:p>
  </w:endnote>
  <w:endnote w:type="continuationSeparator" w:id="0">
    <w:p w:rsidR="00837A25" w:rsidRDefault="00837A25" w:rsidP="000302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altName w:val="Helvetica"/>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A25" w:rsidRDefault="00837A25" w:rsidP="00030293">
      <w:pPr>
        <w:spacing w:after="0" w:line="240" w:lineRule="auto"/>
      </w:pPr>
      <w:r>
        <w:separator/>
      </w:r>
    </w:p>
  </w:footnote>
  <w:footnote w:type="continuationSeparator" w:id="0">
    <w:p w:rsidR="00837A25" w:rsidRDefault="00837A25" w:rsidP="000302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9523466"/>
      <w:docPartObj>
        <w:docPartGallery w:val="Page Numbers (Top of Page)"/>
        <w:docPartUnique/>
      </w:docPartObj>
    </w:sdtPr>
    <w:sdtEndPr>
      <w:rPr>
        <w:noProof/>
      </w:rPr>
    </w:sdtEndPr>
    <w:sdtContent>
      <w:p w:rsidR="00523586" w:rsidRDefault="003919E5">
        <w:pPr>
          <w:pStyle w:val="Header"/>
          <w:jc w:val="right"/>
        </w:pPr>
        <w:fldSimple w:instr=" PAGE   \* MERGEFORMAT ">
          <w:r w:rsidR="008D5361">
            <w:rPr>
              <w:noProof/>
            </w:rPr>
            <w:t>31</w:t>
          </w:r>
        </w:fldSimple>
      </w:p>
    </w:sdtContent>
  </w:sdt>
  <w:p w:rsidR="00523586" w:rsidRDefault="005235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2645"/>
    <w:multiLevelType w:val="hybridMultilevel"/>
    <w:tmpl w:val="BCA0FF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68F3A93"/>
    <w:multiLevelType w:val="hybridMultilevel"/>
    <w:tmpl w:val="B2748904"/>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FB3EE8"/>
    <w:multiLevelType w:val="hybridMultilevel"/>
    <w:tmpl w:val="2F204B66"/>
    <w:lvl w:ilvl="0" w:tplc="FC3AD8EA">
      <w:start w:val="1"/>
      <w:numFmt w:val="bullet"/>
      <w:lvlText w:val=""/>
      <w:lvlJc w:val="left"/>
      <w:pPr>
        <w:tabs>
          <w:tab w:val="num" w:pos="720"/>
        </w:tabs>
        <w:ind w:left="720" w:hanging="360"/>
      </w:pPr>
      <w:rPr>
        <w:rFonts w:ascii="Wingdings 3" w:hAnsi="Wingdings 3" w:hint="default"/>
      </w:rPr>
    </w:lvl>
    <w:lvl w:ilvl="1" w:tplc="0EFE86DC" w:tentative="1">
      <w:start w:val="1"/>
      <w:numFmt w:val="bullet"/>
      <w:lvlText w:val=""/>
      <w:lvlJc w:val="left"/>
      <w:pPr>
        <w:tabs>
          <w:tab w:val="num" w:pos="1440"/>
        </w:tabs>
        <w:ind w:left="1440" w:hanging="360"/>
      </w:pPr>
      <w:rPr>
        <w:rFonts w:ascii="Wingdings 3" w:hAnsi="Wingdings 3" w:hint="default"/>
      </w:rPr>
    </w:lvl>
    <w:lvl w:ilvl="2" w:tplc="1DA4600A" w:tentative="1">
      <w:start w:val="1"/>
      <w:numFmt w:val="bullet"/>
      <w:lvlText w:val=""/>
      <w:lvlJc w:val="left"/>
      <w:pPr>
        <w:tabs>
          <w:tab w:val="num" w:pos="2160"/>
        </w:tabs>
        <w:ind w:left="2160" w:hanging="360"/>
      </w:pPr>
      <w:rPr>
        <w:rFonts w:ascii="Wingdings 3" w:hAnsi="Wingdings 3" w:hint="default"/>
      </w:rPr>
    </w:lvl>
    <w:lvl w:ilvl="3" w:tplc="F9A857B6" w:tentative="1">
      <w:start w:val="1"/>
      <w:numFmt w:val="bullet"/>
      <w:lvlText w:val=""/>
      <w:lvlJc w:val="left"/>
      <w:pPr>
        <w:tabs>
          <w:tab w:val="num" w:pos="2880"/>
        </w:tabs>
        <w:ind w:left="2880" w:hanging="360"/>
      </w:pPr>
      <w:rPr>
        <w:rFonts w:ascii="Wingdings 3" w:hAnsi="Wingdings 3" w:hint="default"/>
      </w:rPr>
    </w:lvl>
    <w:lvl w:ilvl="4" w:tplc="482636F2" w:tentative="1">
      <w:start w:val="1"/>
      <w:numFmt w:val="bullet"/>
      <w:lvlText w:val=""/>
      <w:lvlJc w:val="left"/>
      <w:pPr>
        <w:tabs>
          <w:tab w:val="num" w:pos="3600"/>
        </w:tabs>
        <w:ind w:left="3600" w:hanging="360"/>
      </w:pPr>
      <w:rPr>
        <w:rFonts w:ascii="Wingdings 3" w:hAnsi="Wingdings 3" w:hint="default"/>
      </w:rPr>
    </w:lvl>
    <w:lvl w:ilvl="5" w:tplc="576081C2" w:tentative="1">
      <w:start w:val="1"/>
      <w:numFmt w:val="bullet"/>
      <w:lvlText w:val=""/>
      <w:lvlJc w:val="left"/>
      <w:pPr>
        <w:tabs>
          <w:tab w:val="num" w:pos="4320"/>
        </w:tabs>
        <w:ind w:left="4320" w:hanging="360"/>
      </w:pPr>
      <w:rPr>
        <w:rFonts w:ascii="Wingdings 3" w:hAnsi="Wingdings 3" w:hint="default"/>
      </w:rPr>
    </w:lvl>
    <w:lvl w:ilvl="6" w:tplc="62442FDA" w:tentative="1">
      <w:start w:val="1"/>
      <w:numFmt w:val="bullet"/>
      <w:lvlText w:val=""/>
      <w:lvlJc w:val="left"/>
      <w:pPr>
        <w:tabs>
          <w:tab w:val="num" w:pos="5040"/>
        </w:tabs>
        <w:ind w:left="5040" w:hanging="360"/>
      </w:pPr>
      <w:rPr>
        <w:rFonts w:ascii="Wingdings 3" w:hAnsi="Wingdings 3" w:hint="default"/>
      </w:rPr>
    </w:lvl>
    <w:lvl w:ilvl="7" w:tplc="1C683C4A" w:tentative="1">
      <w:start w:val="1"/>
      <w:numFmt w:val="bullet"/>
      <w:lvlText w:val=""/>
      <w:lvlJc w:val="left"/>
      <w:pPr>
        <w:tabs>
          <w:tab w:val="num" w:pos="5760"/>
        </w:tabs>
        <w:ind w:left="5760" w:hanging="360"/>
      </w:pPr>
      <w:rPr>
        <w:rFonts w:ascii="Wingdings 3" w:hAnsi="Wingdings 3" w:hint="default"/>
      </w:rPr>
    </w:lvl>
    <w:lvl w:ilvl="8" w:tplc="6A9C58F4" w:tentative="1">
      <w:start w:val="1"/>
      <w:numFmt w:val="bullet"/>
      <w:lvlText w:val=""/>
      <w:lvlJc w:val="left"/>
      <w:pPr>
        <w:tabs>
          <w:tab w:val="num" w:pos="6480"/>
        </w:tabs>
        <w:ind w:left="6480" w:hanging="360"/>
      </w:pPr>
      <w:rPr>
        <w:rFonts w:ascii="Wingdings 3" w:hAnsi="Wingdings 3" w:hint="default"/>
      </w:rPr>
    </w:lvl>
  </w:abstractNum>
  <w:abstractNum w:abstractNumId="3">
    <w:nsid w:val="188F6C6F"/>
    <w:multiLevelType w:val="hybridMultilevel"/>
    <w:tmpl w:val="51F23DA8"/>
    <w:lvl w:ilvl="0" w:tplc="DB98EF10">
      <w:start w:val="1"/>
      <w:numFmt w:val="decimal"/>
      <w:lvlText w:val="%1."/>
      <w:lvlJc w:val="left"/>
      <w:pPr>
        <w:tabs>
          <w:tab w:val="num" w:pos="720"/>
        </w:tabs>
        <w:ind w:left="720" w:hanging="360"/>
      </w:pPr>
    </w:lvl>
    <w:lvl w:ilvl="1" w:tplc="EEE2F408" w:tentative="1">
      <w:start w:val="1"/>
      <w:numFmt w:val="decimal"/>
      <w:lvlText w:val="%2."/>
      <w:lvlJc w:val="left"/>
      <w:pPr>
        <w:tabs>
          <w:tab w:val="num" w:pos="1440"/>
        </w:tabs>
        <w:ind w:left="1440" w:hanging="360"/>
      </w:pPr>
    </w:lvl>
    <w:lvl w:ilvl="2" w:tplc="7AA48080" w:tentative="1">
      <w:start w:val="1"/>
      <w:numFmt w:val="decimal"/>
      <w:lvlText w:val="%3."/>
      <w:lvlJc w:val="left"/>
      <w:pPr>
        <w:tabs>
          <w:tab w:val="num" w:pos="2160"/>
        </w:tabs>
        <w:ind w:left="2160" w:hanging="360"/>
      </w:pPr>
    </w:lvl>
    <w:lvl w:ilvl="3" w:tplc="540E03FC" w:tentative="1">
      <w:start w:val="1"/>
      <w:numFmt w:val="decimal"/>
      <w:lvlText w:val="%4."/>
      <w:lvlJc w:val="left"/>
      <w:pPr>
        <w:tabs>
          <w:tab w:val="num" w:pos="2880"/>
        </w:tabs>
        <w:ind w:left="2880" w:hanging="360"/>
      </w:pPr>
    </w:lvl>
    <w:lvl w:ilvl="4" w:tplc="3DFC37D6" w:tentative="1">
      <w:start w:val="1"/>
      <w:numFmt w:val="decimal"/>
      <w:lvlText w:val="%5."/>
      <w:lvlJc w:val="left"/>
      <w:pPr>
        <w:tabs>
          <w:tab w:val="num" w:pos="3600"/>
        </w:tabs>
        <w:ind w:left="3600" w:hanging="360"/>
      </w:pPr>
    </w:lvl>
    <w:lvl w:ilvl="5" w:tplc="94307638" w:tentative="1">
      <w:start w:val="1"/>
      <w:numFmt w:val="decimal"/>
      <w:lvlText w:val="%6."/>
      <w:lvlJc w:val="left"/>
      <w:pPr>
        <w:tabs>
          <w:tab w:val="num" w:pos="4320"/>
        </w:tabs>
        <w:ind w:left="4320" w:hanging="360"/>
      </w:pPr>
    </w:lvl>
    <w:lvl w:ilvl="6" w:tplc="CE542A24" w:tentative="1">
      <w:start w:val="1"/>
      <w:numFmt w:val="decimal"/>
      <w:lvlText w:val="%7."/>
      <w:lvlJc w:val="left"/>
      <w:pPr>
        <w:tabs>
          <w:tab w:val="num" w:pos="5040"/>
        </w:tabs>
        <w:ind w:left="5040" w:hanging="360"/>
      </w:pPr>
    </w:lvl>
    <w:lvl w:ilvl="7" w:tplc="12B4C84C" w:tentative="1">
      <w:start w:val="1"/>
      <w:numFmt w:val="decimal"/>
      <w:lvlText w:val="%8."/>
      <w:lvlJc w:val="left"/>
      <w:pPr>
        <w:tabs>
          <w:tab w:val="num" w:pos="5760"/>
        </w:tabs>
        <w:ind w:left="5760" w:hanging="360"/>
      </w:pPr>
    </w:lvl>
    <w:lvl w:ilvl="8" w:tplc="A08471FA" w:tentative="1">
      <w:start w:val="1"/>
      <w:numFmt w:val="decimal"/>
      <w:lvlText w:val="%9."/>
      <w:lvlJc w:val="left"/>
      <w:pPr>
        <w:tabs>
          <w:tab w:val="num" w:pos="6480"/>
        </w:tabs>
        <w:ind w:left="6480" w:hanging="360"/>
      </w:pPr>
    </w:lvl>
  </w:abstractNum>
  <w:abstractNum w:abstractNumId="4">
    <w:nsid w:val="1B6348D3"/>
    <w:multiLevelType w:val="multilevel"/>
    <w:tmpl w:val="0DDE5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FC19F2"/>
    <w:multiLevelType w:val="hybridMultilevel"/>
    <w:tmpl w:val="5A0E57A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262F0B5A"/>
    <w:multiLevelType w:val="multilevel"/>
    <w:tmpl w:val="7E202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7053D2"/>
    <w:multiLevelType w:val="hybridMultilevel"/>
    <w:tmpl w:val="9146C30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275470F3"/>
    <w:multiLevelType w:val="hybridMultilevel"/>
    <w:tmpl w:val="C49078E8"/>
    <w:lvl w:ilvl="0" w:tplc="04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27940B38"/>
    <w:multiLevelType w:val="hybridMultilevel"/>
    <w:tmpl w:val="346EDCE2"/>
    <w:lvl w:ilvl="0" w:tplc="550C47B4">
      <w:start w:val="1"/>
      <w:numFmt w:val="bullet"/>
      <w:lvlText w:val=""/>
      <w:lvlJc w:val="left"/>
      <w:pPr>
        <w:tabs>
          <w:tab w:val="num" w:pos="720"/>
        </w:tabs>
        <w:ind w:left="720" w:hanging="360"/>
      </w:pPr>
      <w:rPr>
        <w:rFonts w:ascii="Wingdings 3" w:hAnsi="Wingdings 3" w:hint="default"/>
      </w:rPr>
    </w:lvl>
    <w:lvl w:ilvl="1" w:tplc="1B000F82" w:tentative="1">
      <w:start w:val="1"/>
      <w:numFmt w:val="bullet"/>
      <w:lvlText w:val=""/>
      <w:lvlJc w:val="left"/>
      <w:pPr>
        <w:tabs>
          <w:tab w:val="num" w:pos="1440"/>
        </w:tabs>
        <w:ind w:left="1440" w:hanging="360"/>
      </w:pPr>
      <w:rPr>
        <w:rFonts w:ascii="Wingdings 3" w:hAnsi="Wingdings 3" w:hint="default"/>
      </w:rPr>
    </w:lvl>
    <w:lvl w:ilvl="2" w:tplc="5536674A" w:tentative="1">
      <w:start w:val="1"/>
      <w:numFmt w:val="bullet"/>
      <w:lvlText w:val=""/>
      <w:lvlJc w:val="left"/>
      <w:pPr>
        <w:tabs>
          <w:tab w:val="num" w:pos="2160"/>
        </w:tabs>
        <w:ind w:left="2160" w:hanging="360"/>
      </w:pPr>
      <w:rPr>
        <w:rFonts w:ascii="Wingdings 3" w:hAnsi="Wingdings 3" w:hint="default"/>
      </w:rPr>
    </w:lvl>
    <w:lvl w:ilvl="3" w:tplc="EACE8CE2" w:tentative="1">
      <w:start w:val="1"/>
      <w:numFmt w:val="bullet"/>
      <w:lvlText w:val=""/>
      <w:lvlJc w:val="left"/>
      <w:pPr>
        <w:tabs>
          <w:tab w:val="num" w:pos="2880"/>
        </w:tabs>
        <w:ind w:left="2880" w:hanging="360"/>
      </w:pPr>
      <w:rPr>
        <w:rFonts w:ascii="Wingdings 3" w:hAnsi="Wingdings 3" w:hint="default"/>
      </w:rPr>
    </w:lvl>
    <w:lvl w:ilvl="4" w:tplc="3BC668F4" w:tentative="1">
      <w:start w:val="1"/>
      <w:numFmt w:val="bullet"/>
      <w:lvlText w:val=""/>
      <w:lvlJc w:val="left"/>
      <w:pPr>
        <w:tabs>
          <w:tab w:val="num" w:pos="3600"/>
        </w:tabs>
        <w:ind w:left="3600" w:hanging="360"/>
      </w:pPr>
      <w:rPr>
        <w:rFonts w:ascii="Wingdings 3" w:hAnsi="Wingdings 3" w:hint="default"/>
      </w:rPr>
    </w:lvl>
    <w:lvl w:ilvl="5" w:tplc="C9F6714E" w:tentative="1">
      <w:start w:val="1"/>
      <w:numFmt w:val="bullet"/>
      <w:lvlText w:val=""/>
      <w:lvlJc w:val="left"/>
      <w:pPr>
        <w:tabs>
          <w:tab w:val="num" w:pos="4320"/>
        </w:tabs>
        <w:ind w:left="4320" w:hanging="360"/>
      </w:pPr>
      <w:rPr>
        <w:rFonts w:ascii="Wingdings 3" w:hAnsi="Wingdings 3" w:hint="default"/>
      </w:rPr>
    </w:lvl>
    <w:lvl w:ilvl="6" w:tplc="1F28C166" w:tentative="1">
      <w:start w:val="1"/>
      <w:numFmt w:val="bullet"/>
      <w:lvlText w:val=""/>
      <w:lvlJc w:val="left"/>
      <w:pPr>
        <w:tabs>
          <w:tab w:val="num" w:pos="5040"/>
        </w:tabs>
        <w:ind w:left="5040" w:hanging="360"/>
      </w:pPr>
      <w:rPr>
        <w:rFonts w:ascii="Wingdings 3" w:hAnsi="Wingdings 3" w:hint="default"/>
      </w:rPr>
    </w:lvl>
    <w:lvl w:ilvl="7" w:tplc="EB721292" w:tentative="1">
      <w:start w:val="1"/>
      <w:numFmt w:val="bullet"/>
      <w:lvlText w:val=""/>
      <w:lvlJc w:val="left"/>
      <w:pPr>
        <w:tabs>
          <w:tab w:val="num" w:pos="5760"/>
        </w:tabs>
        <w:ind w:left="5760" w:hanging="360"/>
      </w:pPr>
      <w:rPr>
        <w:rFonts w:ascii="Wingdings 3" w:hAnsi="Wingdings 3" w:hint="default"/>
      </w:rPr>
    </w:lvl>
    <w:lvl w:ilvl="8" w:tplc="D2AA4DA4" w:tentative="1">
      <w:start w:val="1"/>
      <w:numFmt w:val="bullet"/>
      <w:lvlText w:val=""/>
      <w:lvlJc w:val="left"/>
      <w:pPr>
        <w:tabs>
          <w:tab w:val="num" w:pos="6480"/>
        </w:tabs>
        <w:ind w:left="6480" w:hanging="360"/>
      </w:pPr>
      <w:rPr>
        <w:rFonts w:ascii="Wingdings 3" w:hAnsi="Wingdings 3" w:hint="default"/>
      </w:rPr>
    </w:lvl>
  </w:abstractNum>
  <w:abstractNum w:abstractNumId="10">
    <w:nsid w:val="3B4F02E6"/>
    <w:multiLevelType w:val="hybridMultilevel"/>
    <w:tmpl w:val="AC18CA50"/>
    <w:lvl w:ilvl="0" w:tplc="F6223C94">
      <w:start w:val="1"/>
      <w:numFmt w:val="decimal"/>
      <w:lvlText w:val="%1."/>
      <w:lvlJc w:val="left"/>
      <w:pPr>
        <w:tabs>
          <w:tab w:val="num" w:pos="720"/>
        </w:tabs>
        <w:ind w:left="720" w:hanging="360"/>
      </w:pPr>
    </w:lvl>
    <w:lvl w:ilvl="1" w:tplc="781E7934" w:tentative="1">
      <w:start w:val="1"/>
      <w:numFmt w:val="decimal"/>
      <w:lvlText w:val="%2."/>
      <w:lvlJc w:val="left"/>
      <w:pPr>
        <w:tabs>
          <w:tab w:val="num" w:pos="1440"/>
        </w:tabs>
        <w:ind w:left="1440" w:hanging="360"/>
      </w:pPr>
    </w:lvl>
    <w:lvl w:ilvl="2" w:tplc="38428A4A" w:tentative="1">
      <w:start w:val="1"/>
      <w:numFmt w:val="decimal"/>
      <w:lvlText w:val="%3."/>
      <w:lvlJc w:val="left"/>
      <w:pPr>
        <w:tabs>
          <w:tab w:val="num" w:pos="2160"/>
        </w:tabs>
        <w:ind w:left="2160" w:hanging="360"/>
      </w:pPr>
    </w:lvl>
    <w:lvl w:ilvl="3" w:tplc="C930D408" w:tentative="1">
      <w:start w:val="1"/>
      <w:numFmt w:val="decimal"/>
      <w:lvlText w:val="%4."/>
      <w:lvlJc w:val="left"/>
      <w:pPr>
        <w:tabs>
          <w:tab w:val="num" w:pos="2880"/>
        </w:tabs>
        <w:ind w:left="2880" w:hanging="360"/>
      </w:pPr>
    </w:lvl>
    <w:lvl w:ilvl="4" w:tplc="EEDC2EA2" w:tentative="1">
      <w:start w:val="1"/>
      <w:numFmt w:val="decimal"/>
      <w:lvlText w:val="%5."/>
      <w:lvlJc w:val="left"/>
      <w:pPr>
        <w:tabs>
          <w:tab w:val="num" w:pos="3600"/>
        </w:tabs>
        <w:ind w:left="3600" w:hanging="360"/>
      </w:pPr>
    </w:lvl>
    <w:lvl w:ilvl="5" w:tplc="445605F4" w:tentative="1">
      <w:start w:val="1"/>
      <w:numFmt w:val="decimal"/>
      <w:lvlText w:val="%6."/>
      <w:lvlJc w:val="left"/>
      <w:pPr>
        <w:tabs>
          <w:tab w:val="num" w:pos="4320"/>
        </w:tabs>
        <w:ind w:left="4320" w:hanging="360"/>
      </w:pPr>
    </w:lvl>
    <w:lvl w:ilvl="6" w:tplc="AAE6E254" w:tentative="1">
      <w:start w:val="1"/>
      <w:numFmt w:val="decimal"/>
      <w:lvlText w:val="%7."/>
      <w:lvlJc w:val="left"/>
      <w:pPr>
        <w:tabs>
          <w:tab w:val="num" w:pos="5040"/>
        </w:tabs>
        <w:ind w:left="5040" w:hanging="360"/>
      </w:pPr>
    </w:lvl>
    <w:lvl w:ilvl="7" w:tplc="2B1AEAB4" w:tentative="1">
      <w:start w:val="1"/>
      <w:numFmt w:val="decimal"/>
      <w:lvlText w:val="%8."/>
      <w:lvlJc w:val="left"/>
      <w:pPr>
        <w:tabs>
          <w:tab w:val="num" w:pos="5760"/>
        </w:tabs>
        <w:ind w:left="5760" w:hanging="360"/>
      </w:pPr>
    </w:lvl>
    <w:lvl w:ilvl="8" w:tplc="BDD8842E" w:tentative="1">
      <w:start w:val="1"/>
      <w:numFmt w:val="decimal"/>
      <w:lvlText w:val="%9."/>
      <w:lvlJc w:val="left"/>
      <w:pPr>
        <w:tabs>
          <w:tab w:val="num" w:pos="6480"/>
        </w:tabs>
        <w:ind w:left="6480" w:hanging="360"/>
      </w:pPr>
    </w:lvl>
  </w:abstractNum>
  <w:abstractNum w:abstractNumId="11">
    <w:nsid w:val="3EEA55BF"/>
    <w:multiLevelType w:val="multilevel"/>
    <w:tmpl w:val="74880A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6A545D"/>
    <w:multiLevelType w:val="hybridMultilevel"/>
    <w:tmpl w:val="B1741AEA"/>
    <w:lvl w:ilvl="0" w:tplc="CB96E176">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FFD6BEC"/>
    <w:multiLevelType w:val="multilevel"/>
    <w:tmpl w:val="FEC21F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D04AA3"/>
    <w:multiLevelType w:val="hybridMultilevel"/>
    <w:tmpl w:val="3C12D1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65D537D"/>
    <w:multiLevelType w:val="hybridMultilevel"/>
    <w:tmpl w:val="4CB4E2A2"/>
    <w:lvl w:ilvl="0" w:tplc="18A0123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1662473"/>
    <w:multiLevelType w:val="hybridMultilevel"/>
    <w:tmpl w:val="B5D0688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nsid w:val="786453A8"/>
    <w:multiLevelType w:val="hybridMultilevel"/>
    <w:tmpl w:val="3990C1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D09185D"/>
    <w:multiLevelType w:val="hybridMultilevel"/>
    <w:tmpl w:val="138AEF5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6"/>
  </w:num>
  <w:num w:numId="2">
    <w:abstractNumId w:val="15"/>
  </w:num>
  <w:num w:numId="3">
    <w:abstractNumId w:val="18"/>
  </w:num>
  <w:num w:numId="4">
    <w:abstractNumId w:val="17"/>
  </w:num>
  <w:num w:numId="5">
    <w:abstractNumId w:val="1"/>
  </w:num>
  <w:num w:numId="6">
    <w:abstractNumId w:val="0"/>
  </w:num>
  <w:num w:numId="7">
    <w:abstractNumId w:val="12"/>
  </w:num>
  <w:num w:numId="8">
    <w:abstractNumId w:val="11"/>
  </w:num>
  <w:num w:numId="9">
    <w:abstractNumId w:val="4"/>
  </w:num>
  <w:num w:numId="10">
    <w:abstractNumId w:val="13"/>
  </w:num>
  <w:num w:numId="11">
    <w:abstractNumId w:val="7"/>
  </w:num>
  <w:num w:numId="12">
    <w:abstractNumId w:val="5"/>
  </w:num>
  <w:num w:numId="13">
    <w:abstractNumId w:val="6"/>
  </w:num>
  <w:num w:numId="14">
    <w:abstractNumId w:val="2"/>
  </w:num>
  <w:num w:numId="15">
    <w:abstractNumId w:val="3"/>
  </w:num>
  <w:num w:numId="16">
    <w:abstractNumId w:val="9"/>
  </w:num>
  <w:num w:numId="17">
    <w:abstractNumId w:val="14"/>
  </w:num>
  <w:num w:numId="18">
    <w:abstractNumId w:val="10"/>
  </w:num>
  <w:num w:numId="1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nny braun">
    <w15:presenceInfo w15:providerId="AD" w15:userId="S-1-5-21-614565923-1027956908-3001582966-3820"/>
  </w15:person>
  <w15:person w15:author="ginny braun [2]">
    <w15:presenceInfo w15:providerId="AD" w15:userId="S-1-5-21-614565923-1027956908-3001582966-3820"/>
  </w15:person>
  <w15:person w15:author="ginny braun [3]">
    <w15:presenceInfo w15:providerId="AD" w15:userId="S-1-5-21-614565923-1027956908-3001582966-3820"/>
  </w15:person>
  <w15:person w15:author="ginny braun [4]">
    <w15:presenceInfo w15:providerId="AD" w15:userId="S-1-5-21-614565923-1027956908-3001582966-3820"/>
  </w15:person>
  <w15:person w15:author="ginny braun [5]">
    <w15:presenceInfo w15:providerId="AD" w15:userId="S-1-5-21-614565923-1027956908-3001582966-3820"/>
  </w15:person>
  <w15:person w15:author="ginny braun [6]">
    <w15:presenceInfo w15:providerId="AD" w15:userId="S-1-5-21-614565923-1027956908-3001582966-3820"/>
  </w15:person>
  <w15:person w15:author="ginny braun [7]">
    <w15:presenceInfo w15:providerId="AD" w15:userId="S-1-5-21-614565923-1027956908-3001582966-3820"/>
  </w15:person>
  <w15:person w15:author="ginny braun [8]">
    <w15:presenceInfo w15:providerId="AD" w15:userId="S-1-5-21-614565923-1027956908-3001582966-3820"/>
  </w15:person>
  <w15:person w15:author="ginny braun [9]">
    <w15:presenceInfo w15:providerId="AD" w15:userId="S-1-5-21-614565923-1027956908-3001582966-3820"/>
  </w15:person>
  <w15:person w15:author="ginny braun [10]">
    <w15:presenceInfo w15:providerId="AD" w15:userId="S-1-5-21-614565923-1027956908-3001582966-3820"/>
  </w15:person>
  <w15:person w15:author="ginny braun [11]">
    <w15:presenceInfo w15:providerId="AD" w15:userId="S-1-5-21-614565923-1027956908-3001582966-3820"/>
  </w15:person>
  <w15:person w15:author="ginny braun [12]">
    <w15:presenceInfo w15:providerId="AD" w15:userId="S-1-5-21-614565923-1027956908-3001582966-3820"/>
  </w15:person>
  <w15:person w15:author="ginny braun [13]">
    <w15:presenceInfo w15:providerId="AD" w15:userId="S-1-5-21-614565923-1027956908-3001582966-3820"/>
  </w15:person>
  <w15:person w15:author="ginny braun [14]">
    <w15:presenceInfo w15:providerId="AD" w15:userId="S-1-5-21-614565923-1027956908-3001582966-3820"/>
  </w15:person>
  <w15:person w15:author="ginny braun [15]">
    <w15:presenceInfo w15:providerId="AD" w15:userId="S-1-5-21-614565923-1027956908-3001582966-3820"/>
  </w15:person>
  <w15:person w15:author="ginny braun [16]">
    <w15:presenceInfo w15:providerId="AD" w15:userId="S-1-5-21-614565923-1027956908-3001582966-3820"/>
  </w15:person>
  <w15:person w15:author="ginny braun [17]">
    <w15:presenceInfo w15:providerId="AD" w15:userId="S-1-5-21-614565923-1027956908-3001582966-3820"/>
  </w15:person>
  <w15:person w15:author="ginny braun [18]">
    <w15:presenceInfo w15:providerId="AD" w15:userId="S-1-5-21-614565923-1027956908-3001582966-3820"/>
  </w15:person>
  <w15:person w15:author="ginny braun [19]">
    <w15:presenceInfo w15:providerId="AD" w15:userId="S-1-5-21-614565923-1027956908-3001582966-3820"/>
  </w15:person>
  <w15:person w15:author="ginny braun [20]">
    <w15:presenceInfo w15:providerId="AD" w15:userId="S-1-5-21-614565923-1027956908-3001582966-3820"/>
  </w15:person>
  <w15:person w15:author="ginny braun [21]">
    <w15:presenceInfo w15:providerId="AD" w15:userId="S-1-5-21-614565923-1027956908-3001582966-3820"/>
  </w15:person>
  <w15:person w15:author="ginny braun [22]">
    <w15:presenceInfo w15:providerId="AD" w15:userId="S-1-5-21-614565923-1027956908-3001582966-3820"/>
  </w15:person>
  <w15:person w15:author="ginny braun [23]">
    <w15:presenceInfo w15:providerId="AD" w15:userId="S-1-5-21-614565923-1027956908-3001582966-3820"/>
  </w15:person>
  <w15:person w15:author="ginny braun [24]">
    <w15:presenceInfo w15:providerId="AD" w15:userId="S-1-5-21-614565923-1027956908-3001582966-3820"/>
  </w15:person>
  <w15:person w15:author="ginny braun [25]">
    <w15:presenceInfo w15:providerId="AD" w15:userId="S-1-5-21-614565923-1027956908-3001582966-3820"/>
  </w15:person>
  <w15:person w15:author="ginny braun [26]">
    <w15:presenceInfo w15:providerId="AD" w15:userId="S-1-5-21-614565923-1027956908-3001582966-3820"/>
  </w15:person>
  <w15:person w15:author="ginny braun [27]">
    <w15:presenceInfo w15:providerId="AD" w15:userId="S-1-5-21-614565923-1027956908-3001582966-3820"/>
  </w15:person>
  <w15:person w15:author="ginny braun [28]">
    <w15:presenceInfo w15:providerId="AD" w15:userId="S-1-5-21-614565923-1027956908-3001582966-3820"/>
  </w15:person>
  <w15:person w15:author="ginny braun [29]">
    <w15:presenceInfo w15:providerId="AD" w15:userId="S-1-5-21-614565923-1027956908-3001582966-3820"/>
  </w15:person>
  <w15:person w15:author="ginny braun [30]">
    <w15:presenceInfo w15:providerId="AD" w15:userId="S-1-5-21-614565923-1027956908-3001582966-3820"/>
  </w15:person>
  <w15:person w15:author="ginny braun [31]">
    <w15:presenceInfo w15:providerId="AD" w15:userId="S-1-5-21-614565923-1027956908-3001582966-3820"/>
  </w15:person>
  <w15:person w15:author="ginny braun [32]">
    <w15:presenceInfo w15:providerId="AD" w15:userId="S-1-5-21-614565923-1027956908-3001582966-3820"/>
  </w15:person>
  <w15:person w15:author="ginny braun [33]">
    <w15:presenceInfo w15:providerId="AD" w15:userId="S-1-5-21-614565923-1027956908-3001582966-382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trackRevisions/>
  <w:defaultTabStop w:val="720"/>
  <w:characterSpacingControl w:val="doNotCompress"/>
  <w:footnotePr>
    <w:footnote w:id="-1"/>
    <w:footnote w:id="0"/>
  </w:footnotePr>
  <w:endnotePr>
    <w:endnote w:id="-1"/>
    <w:endnote w:id="0"/>
  </w:endnotePr>
  <w:compat/>
  <w:rsids>
    <w:rsidRoot w:val="00D60CA3"/>
    <w:rsid w:val="0000077A"/>
    <w:rsid w:val="00030293"/>
    <w:rsid w:val="000313BF"/>
    <w:rsid w:val="00034236"/>
    <w:rsid w:val="0004508B"/>
    <w:rsid w:val="00045BB3"/>
    <w:rsid w:val="000476AB"/>
    <w:rsid w:val="00053E8B"/>
    <w:rsid w:val="00064AF7"/>
    <w:rsid w:val="00076143"/>
    <w:rsid w:val="00087606"/>
    <w:rsid w:val="00087675"/>
    <w:rsid w:val="00092EF1"/>
    <w:rsid w:val="0009325C"/>
    <w:rsid w:val="000948B7"/>
    <w:rsid w:val="00097B5D"/>
    <w:rsid w:val="000A53BB"/>
    <w:rsid w:val="000A5BC6"/>
    <w:rsid w:val="000B0330"/>
    <w:rsid w:val="000B06A1"/>
    <w:rsid w:val="000B0E96"/>
    <w:rsid w:val="000C0F22"/>
    <w:rsid w:val="000C0FAB"/>
    <w:rsid w:val="000D297F"/>
    <w:rsid w:val="000E0253"/>
    <w:rsid w:val="000E2C0A"/>
    <w:rsid w:val="000E50F5"/>
    <w:rsid w:val="000F3276"/>
    <w:rsid w:val="000F3E91"/>
    <w:rsid w:val="0010457F"/>
    <w:rsid w:val="001068EA"/>
    <w:rsid w:val="00116590"/>
    <w:rsid w:val="00120599"/>
    <w:rsid w:val="00136B8B"/>
    <w:rsid w:val="0014187F"/>
    <w:rsid w:val="00145E7F"/>
    <w:rsid w:val="00147D5B"/>
    <w:rsid w:val="00151099"/>
    <w:rsid w:val="00156408"/>
    <w:rsid w:val="0015728A"/>
    <w:rsid w:val="001576B8"/>
    <w:rsid w:val="00162091"/>
    <w:rsid w:val="0018133F"/>
    <w:rsid w:val="001872EE"/>
    <w:rsid w:val="001905A0"/>
    <w:rsid w:val="00192F80"/>
    <w:rsid w:val="001973D5"/>
    <w:rsid w:val="001A127A"/>
    <w:rsid w:val="001A1A3B"/>
    <w:rsid w:val="001A4ED0"/>
    <w:rsid w:val="001A7FD8"/>
    <w:rsid w:val="001B40E4"/>
    <w:rsid w:val="001B50E3"/>
    <w:rsid w:val="001B627C"/>
    <w:rsid w:val="001B6BEF"/>
    <w:rsid w:val="001C528F"/>
    <w:rsid w:val="001C5A9F"/>
    <w:rsid w:val="001D35E6"/>
    <w:rsid w:val="001E0F96"/>
    <w:rsid w:val="001E13CA"/>
    <w:rsid w:val="001E23BA"/>
    <w:rsid w:val="001E5632"/>
    <w:rsid w:val="00201CCE"/>
    <w:rsid w:val="002024D6"/>
    <w:rsid w:val="00205324"/>
    <w:rsid w:val="00214574"/>
    <w:rsid w:val="00214DFD"/>
    <w:rsid w:val="00224ED0"/>
    <w:rsid w:val="002254BE"/>
    <w:rsid w:val="00232474"/>
    <w:rsid w:val="0024273B"/>
    <w:rsid w:val="002467EB"/>
    <w:rsid w:val="00253E55"/>
    <w:rsid w:val="00253ED5"/>
    <w:rsid w:val="00254CBB"/>
    <w:rsid w:val="00256EA6"/>
    <w:rsid w:val="00257B18"/>
    <w:rsid w:val="00260A5D"/>
    <w:rsid w:val="00276575"/>
    <w:rsid w:val="00280262"/>
    <w:rsid w:val="00284A71"/>
    <w:rsid w:val="00285588"/>
    <w:rsid w:val="00296505"/>
    <w:rsid w:val="002A0DD7"/>
    <w:rsid w:val="002B21E4"/>
    <w:rsid w:val="002C4AA7"/>
    <w:rsid w:val="002C7030"/>
    <w:rsid w:val="002C71A5"/>
    <w:rsid w:val="002E3CF9"/>
    <w:rsid w:val="002E69F6"/>
    <w:rsid w:val="002E6DB5"/>
    <w:rsid w:val="002F0E43"/>
    <w:rsid w:val="002F3FF9"/>
    <w:rsid w:val="00321ED3"/>
    <w:rsid w:val="00332DCE"/>
    <w:rsid w:val="00335E7E"/>
    <w:rsid w:val="00336BD1"/>
    <w:rsid w:val="00337136"/>
    <w:rsid w:val="0034190B"/>
    <w:rsid w:val="0034496C"/>
    <w:rsid w:val="00346916"/>
    <w:rsid w:val="003523E0"/>
    <w:rsid w:val="00357032"/>
    <w:rsid w:val="0036132D"/>
    <w:rsid w:val="0036362F"/>
    <w:rsid w:val="00364BCA"/>
    <w:rsid w:val="00365789"/>
    <w:rsid w:val="0037159F"/>
    <w:rsid w:val="00372B8A"/>
    <w:rsid w:val="00373987"/>
    <w:rsid w:val="00374877"/>
    <w:rsid w:val="00382384"/>
    <w:rsid w:val="003919E5"/>
    <w:rsid w:val="00391B09"/>
    <w:rsid w:val="00393311"/>
    <w:rsid w:val="003B0E78"/>
    <w:rsid w:val="003B4420"/>
    <w:rsid w:val="003B4532"/>
    <w:rsid w:val="003B7531"/>
    <w:rsid w:val="003C50EA"/>
    <w:rsid w:val="003D00EE"/>
    <w:rsid w:val="003D2CE2"/>
    <w:rsid w:val="003D35A3"/>
    <w:rsid w:val="003F6360"/>
    <w:rsid w:val="004079B0"/>
    <w:rsid w:val="00421B18"/>
    <w:rsid w:val="00422180"/>
    <w:rsid w:val="0042747B"/>
    <w:rsid w:val="0042763F"/>
    <w:rsid w:val="00430187"/>
    <w:rsid w:val="00435A0B"/>
    <w:rsid w:val="00440671"/>
    <w:rsid w:val="00441770"/>
    <w:rsid w:val="004468B7"/>
    <w:rsid w:val="004506F7"/>
    <w:rsid w:val="00467844"/>
    <w:rsid w:val="004710A3"/>
    <w:rsid w:val="00474D24"/>
    <w:rsid w:val="004879CC"/>
    <w:rsid w:val="00491E91"/>
    <w:rsid w:val="004A3626"/>
    <w:rsid w:val="004A632B"/>
    <w:rsid w:val="004C393A"/>
    <w:rsid w:val="004C44E5"/>
    <w:rsid w:val="004C59D6"/>
    <w:rsid w:val="004D2C82"/>
    <w:rsid w:val="004D4364"/>
    <w:rsid w:val="004D69DC"/>
    <w:rsid w:val="004E502D"/>
    <w:rsid w:val="0050259D"/>
    <w:rsid w:val="00510C9D"/>
    <w:rsid w:val="00511F19"/>
    <w:rsid w:val="00513429"/>
    <w:rsid w:val="00515C0C"/>
    <w:rsid w:val="005177E6"/>
    <w:rsid w:val="00523586"/>
    <w:rsid w:val="00524521"/>
    <w:rsid w:val="00525035"/>
    <w:rsid w:val="00525D46"/>
    <w:rsid w:val="0052686B"/>
    <w:rsid w:val="005269D6"/>
    <w:rsid w:val="0053450C"/>
    <w:rsid w:val="00541E76"/>
    <w:rsid w:val="0054347F"/>
    <w:rsid w:val="00543C0D"/>
    <w:rsid w:val="0055142E"/>
    <w:rsid w:val="00551989"/>
    <w:rsid w:val="005616F0"/>
    <w:rsid w:val="005659CB"/>
    <w:rsid w:val="00576BCB"/>
    <w:rsid w:val="00582B03"/>
    <w:rsid w:val="005965A3"/>
    <w:rsid w:val="005D4833"/>
    <w:rsid w:val="005D582B"/>
    <w:rsid w:val="005E1047"/>
    <w:rsid w:val="005E3512"/>
    <w:rsid w:val="005E3E3A"/>
    <w:rsid w:val="005E6CA6"/>
    <w:rsid w:val="005E7011"/>
    <w:rsid w:val="005E7A8B"/>
    <w:rsid w:val="005E7A95"/>
    <w:rsid w:val="005F11C7"/>
    <w:rsid w:val="005F3948"/>
    <w:rsid w:val="005F4695"/>
    <w:rsid w:val="005F5437"/>
    <w:rsid w:val="005F7743"/>
    <w:rsid w:val="00603111"/>
    <w:rsid w:val="00604B87"/>
    <w:rsid w:val="00605F2D"/>
    <w:rsid w:val="0061118C"/>
    <w:rsid w:val="00612C4F"/>
    <w:rsid w:val="00625B52"/>
    <w:rsid w:val="00634BF6"/>
    <w:rsid w:val="00641B58"/>
    <w:rsid w:val="006454FA"/>
    <w:rsid w:val="0064650A"/>
    <w:rsid w:val="00653BE0"/>
    <w:rsid w:val="0066372F"/>
    <w:rsid w:val="00664F22"/>
    <w:rsid w:val="0067508F"/>
    <w:rsid w:val="0068361C"/>
    <w:rsid w:val="006868EB"/>
    <w:rsid w:val="006870A8"/>
    <w:rsid w:val="00691889"/>
    <w:rsid w:val="00694564"/>
    <w:rsid w:val="006A0E44"/>
    <w:rsid w:val="006A22BA"/>
    <w:rsid w:val="006A245D"/>
    <w:rsid w:val="006A301A"/>
    <w:rsid w:val="006A4EDC"/>
    <w:rsid w:val="006B1DD5"/>
    <w:rsid w:val="006B4863"/>
    <w:rsid w:val="006B4EFC"/>
    <w:rsid w:val="006C1158"/>
    <w:rsid w:val="006C3AC9"/>
    <w:rsid w:val="006C45C2"/>
    <w:rsid w:val="006C4B83"/>
    <w:rsid w:val="006D1872"/>
    <w:rsid w:val="006D4A6A"/>
    <w:rsid w:val="006E045A"/>
    <w:rsid w:val="006E641F"/>
    <w:rsid w:val="006E741D"/>
    <w:rsid w:val="006F0EB3"/>
    <w:rsid w:val="006F40C8"/>
    <w:rsid w:val="006F49A0"/>
    <w:rsid w:val="006F789B"/>
    <w:rsid w:val="00701D1B"/>
    <w:rsid w:val="00705EC5"/>
    <w:rsid w:val="00710000"/>
    <w:rsid w:val="00715405"/>
    <w:rsid w:val="00715B68"/>
    <w:rsid w:val="0071770E"/>
    <w:rsid w:val="007234B4"/>
    <w:rsid w:val="007236A0"/>
    <w:rsid w:val="00726527"/>
    <w:rsid w:val="00726DD7"/>
    <w:rsid w:val="00730661"/>
    <w:rsid w:val="00731B3B"/>
    <w:rsid w:val="007349EB"/>
    <w:rsid w:val="0073791B"/>
    <w:rsid w:val="00742A7A"/>
    <w:rsid w:val="0074762C"/>
    <w:rsid w:val="007522D9"/>
    <w:rsid w:val="00756855"/>
    <w:rsid w:val="00756F3A"/>
    <w:rsid w:val="007605D8"/>
    <w:rsid w:val="007606A9"/>
    <w:rsid w:val="007744DC"/>
    <w:rsid w:val="0077633B"/>
    <w:rsid w:val="007814F5"/>
    <w:rsid w:val="0078674F"/>
    <w:rsid w:val="00786DEB"/>
    <w:rsid w:val="00796E88"/>
    <w:rsid w:val="007A3B69"/>
    <w:rsid w:val="007A48D2"/>
    <w:rsid w:val="007B2EFC"/>
    <w:rsid w:val="007B4163"/>
    <w:rsid w:val="007C23DA"/>
    <w:rsid w:val="007C24A4"/>
    <w:rsid w:val="007C4FAE"/>
    <w:rsid w:val="007C5D87"/>
    <w:rsid w:val="007C6BE7"/>
    <w:rsid w:val="007C6DB4"/>
    <w:rsid w:val="007D00E4"/>
    <w:rsid w:val="007D03A0"/>
    <w:rsid w:val="007D1378"/>
    <w:rsid w:val="007D19FA"/>
    <w:rsid w:val="007E0E31"/>
    <w:rsid w:val="007E231A"/>
    <w:rsid w:val="007E2DF6"/>
    <w:rsid w:val="00802006"/>
    <w:rsid w:val="00807E0B"/>
    <w:rsid w:val="008170D9"/>
    <w:rsid w:val="00817E28"/>
    <w:rsid w:val="00821E8B"/>
    <w:rsid w:val="00831CCE"/>
    <w:rsid w:val="008329C1"/>
    <w:rsid w:val="00833E40"/>
    <w:rsid w:val="0083704D"/>
    <w:rsid w:val="00837A25"/>
    <w:rsid w:val="00845AE6"/>
    <w:rsid w:val="008551BF"/>
    <w:rsid w:val="00864C84"/>
    <w:rsid w:val="00872A66"/>
    <w:rsid w:val="00876E82"/>
    <w:rsid w:val="00877C90"/>
    <w:rsid w:val="00880A34"/>
    <w:rsid w:val="00882996"/>
    <w:rsid w:val="0089193B"/>
    <w:rsid w:val="00894065"/>
    <w:rsid w:val="00895A2B"/>
    <w:rsid w:val="008969D5"/>
    <w:rsid w:val="00896B66"/>
    <w:rsid w:val="008A127E"/>
    <w:rsid w:val="008C08DA"/>
    <w:rsid w:val="008D5361"/>
    <w:rsid w:val="008E616F"/>
    <w:rsid w:val="008F293E"/>
    <w:rsid w:val="008F56D4"/>
    <w:rsid w:val="008F5EC6"/>
    <w:rsid w:val="009004B9"/>
    <w:rsid w:val="009024A9"/>
    <w:rsid w:val="00906C88"/>
    <w:rsid w:val="00912E26"/>
    <w:rsid w:val="00913F86"/>
    <w:rsid w:val="0091406E"/>
    <w:rsid w:val="009178D9"/>
    <w:rsid w:val="00921C8C"/>
    <w:rsid w:val="0092390F"/>
    <w:rsid w:val="00930D41"/>
    <w:rsid w:val="00931A1F"/>
    <w:rsid w:val="00931D7B"/>
    <w:rsid w:val="00941847"/>
    <w:rsid w:val="009423F7"/>
    <w:rsid w:val="0094365B"/>
    <w:rsid w:val="0095217C"/>
    <w:rsid w:val="00961559"/>
    <w:rsid w:val="00970CD3"/>
    <w:rsid w:val="009713D3"/>
    <w:rsid w:val="00973824"/>
    <w:rsid w:val="00975BB3"/>
    <w:rsid w:val="00976830"/>
    <w:rsid w:val="0098404A"/>
    <w:rsid w:val="009873DF"/>
    <w:rsid w:val="00987465"/>
    <w:rsid w:val="009931F3"/>
    <w:rsid w:val="00993A9B"/>
    <w:rsid w:val="009957F8"/>
    <w:rsid w:val="0099752D"/>
    <w:rsid w:val="009A1E63"/>
    <w:rsid w:val="009A3276"/>
    <w:rsid w:val="009A5D7F"/>
    <w:rsid w:val="009A78C3"/>
    <w:rsid w:val="009B6EAA"/>
    <w:rsid w:val="009B7778"/>
    <w:rsid w:val="009C4753"/>
    <w:rsid w:val="009D0C67"/>
    <w:rsid w:val="009D2F13"/>
    <w:rsid w:val="009D3A67"/>
    <w:rsid w:val="009D4A37"/>
    <w:rsid w:val="009D7E83"/>
    <w:rsid w:val="009D7ED3"/>
    <w:rsid w:val="009E7754"/>
    <w:rsid w:val="009E7C02"/>
    <w:rsid w:val="009F1FD7"/>
    <w:rsid w:val="009F2F8F"/>
    <w:rsid w:val="009F6AF0"/>
    <w:rsid w:val="00A04BF1"/>
    <w:rsid w:val="00A074F4"/>
    <w:rsid w:val="00A25D71"/>
    <w:rsid w:val="00A332DF"/>
    <w:rsid w:val="00A33ED1"/>
    <w:rsid w:val="00A359C6"/>
    <w:rsid w:val="00A366EB"/>
    <w:rsid w:val="00A441E2"/>
    <w:rsid w:val="00A46D8A"/>
    <w:rsid w:val="00A52F2D"/>
    <w:rsid w:val="00A5697D"/>
    <w:rsid w:val="00A67991"/>
    <w:rsid w:val="00A71085"/>
    <w:rsid w:val="00A71F66"/>
    <w:rsid w:val="00A745C9"/>
    <w:rsid w:val="00A76A10"/>
    <w:rsid w:val="00A8102D"/>
    <w:rsid w:val="00A82CC5"/>
    <w:rsid w:val="00A84A8F"/>
    <w:rsid w:val="00A87B74"/>
    <w:rsid w:val="00A9271B"/>
    <w:rsid w:val="00A92A21"/>
    <w:rsid w:val="00AA3465"/>
    <w:rsid w:val="00AA5B95"/>
    <w:rsid w:val="00AB5C8F"/>
    <w:rsid w:val="00AC4ABB"/>
    <w:rsid w:val="00AD21A3"/>
    <w:rsid w:val="00AD5B74"/>
    <w:rsid w:val="00AD6402"/>
    <w:rsid w:val="00AE4B7D"/>
    <w:rsid w:val="00AF3ED4"/>
    <w:rsid w:val="00AF3F8E"/>
    <w:rsid w:val="00AF608D"/>
    <w:rsid w:val="00AF636A"/>
    <w:rsid w:val="00B02548"/>
    <w:rsid w:val="00B075C9"/>
    <w:rsid w:val="00B11407"/>
    <w:rsid w:val="00B11B4D"/>
    <w:rsid w:val="00B14EEF"/>
    <w:rsid w:val="00B202B8"/>
    <w:rsid w:val="00B22969"/>
    <w:rsid w:val="00B2389D"/>
    <w:rsid w:val="00B33512"/>
    <w:rsid w:val="00B35DFD"/>
    <w:rsid w:val="00B406AA"/>
    <w:rsid w:val="00B44810"/>
    <w:rsid w:val="00B53A80"/>
    <w:rsid w:val="00B54FED"/>
    <w:rsid w:val="00B613A9"/>
    <w:rsid w:val="00B63543"/>
    <w:rsid w:val="00B67BFE"/>
    <w:rsid w:val="00B715D4"/>
    <w:rsid w:val="00B73AB0"/>
    <w:rsid w:val="00B746F8"/>
    <w:rsid w:val="00B75793"/>
    <w:rsid w:val="00B86029"/>
    <w:rsid w:val="00B86F34"/>
    <w:rsid w:val="00B91BE4"/>
    <w:rsid w:val="00B94B47"/>
    <w:rsid w:val="00BA35E1"/>
    <w:rsid w:val="00BA3D34"/>
    <w:rsid w:val="00BA5079"/>
    <w:rsid w:val="00BA770D"/>
    <w:rsid w:val="00BA79B6"/>
    <w:rsid w:val="00BB316E"/>
    <w:rsid w:val="00BC0FA9"/>
    <w:rsid w:val="00BC2F51"/>
    <w:rsid w:val="00BC4F45"/>
    <w:rsid w:val="00BC7204"/>
    <w:rsid w:val="00BD0EC4"/>
    <w:rsid w:val="00BD1D3E"/>
    <w:rsid w:val="00BD2764"/>
    <w:rsid w:val="00BD64CA"/>
    <w:rsid w:val="00BD7F7A"/>
    <w:rsid w:val="00BE38B1"/>
    <w:rsid w:val="00BE7B44"/>
    <w:rsid w:val="00BE7BE3"/>
    <w:rsid w:val="00BE7CB8"/>
    <w:rsid w:val="00BF0C9C"/>
    <w:rsid w:val="00BF3A24"/>
    <w:rsid w:val="00BF4651"/>
    <w:rsid w:val="00BF5934"/>
    <w:rsid w:val="00C14DF8"/>
    <w:rsid w:val="00C15243"/>
    <w:rsid w:val="00C2073F"/>
    <w:rsid w:val="00C2294F"/>
    <w:rsid w:val="00C24FF5"/>
    <w:rsid w:val="00C30501"/>
    <w:rsid w:val="00C3083B"/>
    <w:rsid w:val="00C31A42"/>
    <w:rsid w:val="00C40A7A"/>
    <w:rsid w:val="00C54E11"/>
    <w:rsid w:val="00C56289"/>
    <w:rsid w:val="00C70C58"/>
    <w:rsid w:val="00C747CB"/>
    <w:rsid w:val="00C80626"/>
    <w:rsid w:val="00C80A94"/>
    <w:rsid w:val="00C8774B"/>
    <w:rsid w:val="00CA0A43"/>
    <w:rsid w:val="00CA37D7"/>
    <w:rsid w:val="00CA7DF4"/>
    <w:rsid w:val="00CB6629"/>
    <w:rsid w:val="00CC0068"/>
    <w:rsid w:val="00CC4C37"/>
    <w:rsid w:val="00CC63E0"/>
    <w:rsid w:val="00CD6BC0"/>
    <w:rsid w:val="00CE7C26"/>
    <w:rsid w:val="00CE7D90"/>
    <w:rsid w:val="00CF0F5C"/>
    <w:rsid w:val="00CF2839"/>
    <w:rsid w:val="00D008CD"/>
    <w:rsid w:val="00D02269"/>
    <w:rsid w:val="00D033E4"/>
    <w:rsid w:val="00D03642"/>
    <w:rsid w:val="00D03E72"/>
    <w:rsid w:val="00D07CC1"/>
    <w:rsid w:val="00D1069F"/>
    <w:rsid w:val="00D14EAB"/>
    <w:rsid w:val="00D15B9C"/>
    <w:rsid w:val="00D17257"/>
    <w:rsid w:val="00D30D81"/>
    <w:rsid w:val="00D44209"/>
    <w:rsid w:val="00D60CA3"/>
    <w:rsid w:val="00D66CAE"/>
    <w:rsid w:val="00D80866"/>
    <w:rsid w:val="00D91E1F"/>
    <w:rsid w:val="00D950F9"/>
    <w:rsid w:val="00D95F87"/>
    <w:rsid w:val="00D9659C"/>
    <w:rsid w:val="00DB0284"/>
    <w:rsid w:val="00DB1932"/>
    <w:rsid w:val="00DB7A67"/>
    <w:rsid w:val="00DB7D7F"/>
    <w:rsid w:val="00DC4B9A"/>
    <w:rsid w:val="00DD3BB0"/>
    <w:rsid w:val="00DD6B6D"/>
    <w:rsid w:val="00DE1B93"/>
    <w:rsid w:val="00DE364E"/>
    <w:rsid w:val="00DF0658"/>
    <w:rsid w:val="00DF24A9"/>
    <w:rsid w:val="00E04ACB"/>
    <w:rsid w:val="00E12C00"/>
    <w:rsid w:val="00E13C76"/>
    <w:rsid w:val="00E226E6"/>
    <w:rsid w:val="00E23A0D"/>
    <w:rsid w:val="00E249BA"/>
    <w:rsid w:val="00E3678D"/>
    <w:rsid w:val="00E4177E"/>
    <w:rsid w:val="00E42D34"/>
    <w:rsid w:val="00E43F72"/>
    <w:rsid w:val="00E50350"/>
    <w:rsid w:val="00E522FC"/>
    <w:rsid w:val="00E564C2"/>
    <w:rsid w:val="00E63663"/>
    <w:rsid w:val="00E6658A"/>
    <w:rsid w:val="00E6750C"/>
    <w:rsid w:val="00E740BA"/>
    <w:rsid w:val="00E826DB"/>
    <w:rsid w:val="00E83C7B"/>
    <w:rsid w:val="00E87581"/>
    <w:rsid w:val="00E92565"/>
    <w:rsid w:val="00E92EF8"/>
    <w:rsid w:val="00EA42DB"/>
    <w:rsid w:val="00EA7B58"/>
    <w:rsid w:val="00EB31BA"/>
    <w:rsid w:val="00EB5A0B"/>
    <w:rsid w:val="00EC01CE"/>
    <w:rsid w:val="00EC07A6"/>
    <w:rsid w:val="00EC1760"/>
    <w:rsid w:val="00EC3B52"/>
    <w:rsid w:val="00EF00DC"/>
    <w:rsid w:val="00EF611B"/>
    <w:rsid w:val="00F04F69"/>
    <w:rsid w:val="00F0707D"/>
    <w:rsid w:val="00F12D5D"/>
    <w:rsid w:val="00F26B77"/>
    <w:rsid w:val="00F317C7"/>
    <w:rsid w:val="00F32463"/>
    <w:rsid w:val="00F36F64"/>
    <w:rsid w:val="00F40811"/>
    <w:rsid w:val="00F433CC"/>
    <w:rsid w:val="00F43E98"/>
    <w:rsid w:val="00F462B4"/>
    <w:rsid w:val="00F538D0"/>
    <w:rsid w:val="00F6474E"/>
    <w:rsid w:val="00F6698B"/>
    <w:rsid w:val="00F72DFD"/>
    <w:rsid w:val="00F757BC"/>
    <w:rsid w:val="00F82039"/>
    <w:rsid w:val="00F91604"/>
    <w:rsid w:val="00F951F3"/>
    <w:rsid w:val="00F95465"/>
    <w:rsid w:val="00FA746A"/>
    <w:rsid w:val="00FB365E"/>
    <w:rsid w:val="00FC05E1"/>
    <w:rsid w:val="00FC11A9"/>
    <w:rsid w:val="00FC71DD"/>
    <w:rsid w:val="00FC7259"/>
    <w:rsid w:val="00FD17E5"/>
    <w:rsid w:val="00FD6C2A"/>
    <w:rsid w:val="00FE046C"/>
    <w:rsid w:val="00FF19B8"/>
    <w:rsid w:val="00FF5B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B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58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2652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7">
    <w:name w:val="Pa7"/>
    <w:basedOn w:val="Normal"/>
    <w:next w:val="Normal"/>
    <w:uiPriority w:val="99"/>
    <w:rsid w:val="00833E40"/>
    <w:pPr>
      <w:autoSpaceDE w:val="0"/>
      <w:autoSpaceDN w:val="0"/>
      <w:adjustRightInd w:val="0"/>
      <w:spacing w:after="0" w:line="201" w:lineRule="atLeast"/>
    </w:pPr>
    <w:rPr>
      <w:rFonts w:ascii="Times New Roman" w:hAnsi="Times New Roman" w:cs="Times New Roman"/>
      <w:sz w:val="24"/>
      <w:szCs w:val="24"/>
    </w:rPr>
  </w:style>
  <w:style w:type="paragraph" w:styleId="ListParagraph">
    <w:name w:val="List Paragraph"/>
    <w:basedOn w:val="Normal"/>
    <w:uiPriority w:val="34"/>
    <w:qFormat/>
    <w:rsid w:val="00EC01CE"/>
    <w:pPr>
      <w:spacing w:line="240" w:lineRule="auto"/>
      <w:ind w:left="720"/>
      <w:contextualSpacing/>
      <w:jc w:val="center"/>
    </w:pPr>
  </w:style>
  <w:style w:type="paragraph" w:styleId="BalloonText">
    <w:name w:val="Balloon Text"/>
    <w:basedOn w:val="Normal"/>
    <w:link w:val="BalloonTextChar"/>
    <w:uiPriority w:val="99"/>
    <w:semiHidden/>
    <w:unhideWhenUsed/>
    <w:rsid w:val="000E02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253"/>
    <w:rPr>
      <w:rFonts w:ascii="Tahoma" w:hAnsi="Tahoma" w:cs="Tahoma"/>
      <w:sz w:val="16"/>
      <w:szCs w:val="16"/>
    </w:rPr>
  </w:style>
  <w:style w:type="paragraph" w:styleId="Revision">
    <w:name w:val="Revision"/>
    <w:hidden/>
    <w:uiPriority w:val="99"/>
    <w:semiHidden/>
    <w:rsid w:val="00C30501"/>
    <w:pPr>
      <w:spacing w:after="0" w:line="240" w:lineRule="auto"/>
    </w:pPr>
  </w:style>
  <w:style w:type="paragraph" w:styleId="BodyText">
    <w:name w:val="Body Text"/>
    <w:basedOn w:val="Normal"/>
    <w:link w:val="BodyTextChar"/>
    <w:rsid w:val="000476AB"/>
    <w:pPr>
      <w:overflowPunct w:val="0"/>
      <w:autoSpaceDE w:val="0"/>
      <w:autoSpaceDN w:val="0"/>
      <w:adjustRightInd w:val="0"/>
      <w:spacing w:after="0" w:line="480" w:lineRule="auto"/>
      <w:ind w:firstLine="720"/>
      <w:textAlignment w:val="baseline"/>
    </w:pPr>
    <w:rPr>
      <w:rFonts w:ascii="Arial" w:eastAsia="Arial Unicode MS" w:hAnsi="Arial" w:cs="Arial"/>
      <w:spacing w:val="20"/>
      <w:sz w:val="24"/>
      <w:szCs w:val="20"/>
    </w:rPr>
  </w:style>
  <w:style w:type="character" w:customStyle="1" w:styleId="BodyTextChar">
    <w:name w:val="Body Text Char"/>
    <w:basedOn w:val="DefaultParagraphFont"/>
    <w:link w:val="BodyText"/>
    <w:rsid w:val="000476AB"/>
    <w:rPr>
      <w:rFonts w:ascii="Arial" w:eastAsia="Arial Unicode MS" w:hAnsi="Arial" w:cs="Arial"/>
      <w:spacing w:val="20"/>
      <w:sz w:val="24"/>
      <w:szCs w:val="20"/>
    </w:rPr>
  </w:style>
  <w:style w:type="paragraph" w:customStyle="1" w:styleId="Pa27">
    <w:name w:val="Pa27"/>
    <w:basedOn w:val="Default"/>
    <w:next w:val="Default"/>
    <w:uiPriority w:val="99"/>
    <w:rsid w:val="00E226E6"/>
    <w:pPr>
      <w:spacing w:line="181" w:lineRule="atLeast"/>
    </w:pPr>
    <w:rPr>
      <w:color w:val="auto"/>
    </w:rPr>
  </w:style>
  <w:style w:type="character" w:styleId="Hyperlink">
    <w:name w:val="Hyperlink"/>
    <w:basedOn w:val="DefaultParagraphFont"/>
    <w:uiPriority w:val="99"/>
    <w:unhideWhenUsed/>
    <w:rsid w:val="00A71085"/>
    <w:rPr>
      <w:color w:val="0000FF" w:themeColor="hyperlink"/>
      <w:u w:val="single"/>
    </w:rPr>
  </w:style>
  <w:style w:type="character" w:styleId="HTMLCite">
    <w:name w:val="HTML Cite"/>
    <w:basedOn w:val="DefaultParagraphFont"/>
    <w:uiPriority w:val="99"/>
    <w:semiHidden/>
    <w:unhideWhenUsed/>
    <w:rsid w:val="005616F0"/>
    <w:rPr>
      <w:i/>
      <w:iCs/>
    </w:rPr>
  </w:style>
  <w:style w:type="character" w:customStyle="1" w:styleId="author">
    <w:name w:val="author"/>
    <w:basedOn w:val="DefaultParagraphFont"/>
    <w:rsid w:val="005616F0"/>
  </w:style>
  <w:style w:type="character" w:customStyle="1" w:styleId="pubyear">
    <w:name w:val="pubyear"/>
    <w:basedOn w:val="DefaultParagraphFont"/>
    <w:rsid w:val="005616F0"/>
  </w:style>
  <w:style w:type="character" w:customStyle="1" w:styleId="articletitle">
    <w:name w:val="articletitle"/>
    <w:basedOn w:val="DefaultParagraphFont"/>
    <w:rsid w:val="005616F0"/>
  </w:style>
  <w:style w:type="character" w:customStyle="1" w:styleId="journaltitle2">
    <w:name w:val="journaltitle2"/>
    <w:basedOn w:val="DefaultParagraphFont"/>
    <w:rsid w:val="005616F0"/>
    <w:rPr>
      <w:i/>
      <w:iCs/>
    </w:rPr>
  </w:style>
  <w:style w:type="character" w:customStyle="1" w:styleId="vol2">
    <w:name w:val="vol2"/>
    <w:basedOn w:val="DefaultParagraphFont"/>
    <w:rsid w:val="005616F0"/>
    <w:rPr>
      <w:b/>
      <w:bCs/>
    </w:rPr>
  </w:style>
  <w:style w:type="character" w:customStyle="1" w:styleId="pagefirst">
    <w:name w:val="pagefirst"/>
    <w:basedOn w:val="DefaultParagraphFont"/>
    <w:rsid w:val="005616F0"/>
  </w:style>
  <w:style w:type="character" w:customStyle="1" w:styleId="pagelast">
    <w:name w:val="pagelast"/>
    <w:basedOn w:val="DefaultParagraphFont"/>
    <w:rsid w:val="005616F0"/>
  </w:style>
  <w:style w:type="character" w:styleId="Emphasis">
    <w:name w:val="Emphasis"/>
    <w:basedOn w:val="DefaultParagraphFont"/>
    <w:uiPriority w:val="20"/>
    <w:qFormat/>
    <w:rsid w:val="00BE7BE3"/>
    <w:rPr>
      <w:i/>
      <w:iCs/>
    </w:rPr>
  </w:style>
  <w:style w:type="paragraph" w:styleId="Header">
    <w:name w:val="header"/>
    <w:basedOn w:val="Normal"/>
    <w:link w:val="HeaderChar"/>
    <w:uiPriority w:val="99"/>
    <w:unhideWhenUsed/>
    <w:rsid w:val="000302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0293"/>
  </w:style>
  <w:style w:type="paragraph" w:styleId="Footer">
    <w:name w:val="footer"/>
    <w:basedOn w:val="Normal"/>
    <w:link w:val="FooterChar"/>
    <w:uiPriority w:val="99"/>
    <w:unhideWhenUsed/>
    <w:rsid w:val="000302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0293"/>
  </w:style>
  <w:style w:type="character" w:styleId="CommentReference">
    <w:name w:val="annotation reference"/>
    <w:basedOn w:val="DefaultParagraphFont"/>
    <w:uiPriority w:val="99"/>
    <w:semiHidden/>
    <w:unhideWhenUsed/>
    <w:rsid w:val="00D17257"/>
    <w:rPr>
      <w:sz w:val="16"/>
      <w:szCs w:val="16"/>
    </w:rPr>
  </w:style>
  <w:style w:type="paragraph" w:styleId="CommentText">
    <w:name w:val="annotation text"/>
    <w:basedOn w:val="Normal"/>
    <w:link w:val="CommentTextChar"/>
    <w:uiPriority w:val="99"/>
    <w:semiHidden/>
    <w:unhideWhenUsed/>
    <w:rsid w:val="00D17257"/>
    <w:pPr>
      <w:spacing w:line="240" w:lineRule="auto"/>
    </w:pPr>
    <w:rPr>
      <w:sz w:val="20"/>
      <w:szCs w:val="20"/>
    </w:rPr>
  </w:style>
  <w:style w:type="character" w:customStyle="1" w:styleId="CommentTextChar">
    <w:name w:val="Comment Text Char"/>
    <w:basedOn w:val="DefaultParagraphFont"/>
    <w:link w:val="CommentText"/>
    <w:uiPriority w:val="99"/>
    <w:semiHidden/>
    <w:rsid w:val="00D17257"/>
    <w:rPr>
      <w:sz w:val="20"/>
      <w:szCs w:val="20"/>
    </w:rPr>
  </w:style>
  <w:style w:type="paragraph" w:styleId="CommentSubject">
    <w:name w:val="annotation subject"/>
    <w:basedOn w:val="CommentText"/>
    <w:next w:val="CommentText"/>
    <w:link w:val="CommentSubjectChar"/>
    <w:uiPriority w:val="99"/>
    <w:semiHidden/>
    <w:unhideWhenUsed/>
    <w:rsid w:val="00D17257"/>
    <w:rPr>
      <w:b/>
      <w:bCs/>
    </w:rPr>
  </w:style>
  <w:style w:type="character" w:customStyle="1" w:styleId="CommentSubjectChar">
    <w:name w:val="Comment Subject Char"/>
    <w:basedOn w:val="CommentTextChar"/>
    <w:link w:val="CommentSubject"/>
    <w:uiPriority w:val="99"/>
    <w:semiHidden/>
    <w:rsid w:val="00D17257"/>
    <w:rPr>
      <w:b/>
      <w:bCs/>
      <w:sz w:val="20"/>
      <w:szCs w:val="20"/>
    </w:rPr>
  </w:style>
  <w:style w:type="character" w:styleId="Strong">
    <w:name w:val="Strong"/>
    <w:basedOn w:val="DefaultParagraphFont"/>
    <w:uiPriority w:val="22"/>
    <w:qFormat/>
    <w:rsid w:val="00A9271B"/>
    <w:rPr>
      <w:b/>
      <w:bCs/>
    </w:rPr>
  </w:style>
  <w:style w:type="character" w:customStyle="1" w:styleId="data3">
    <w:name w:val="data3"/>
    <w:basedOn w:val="DefaultParagraphFont"/>
    <w:rsid w:val="00511F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5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2652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7">
    <w:name w:val="Pa7"/>
    <w:basedOn w:val="Normal"/>
    <w:next w:val="Normal"/>
    <w:uiPriority w:val="99"/>
    <w:rsid w:val="00833E40"/>
    <w:pPr>
      <w:autoSpaceDE w:val="0"/>
      <w:autoSpaceDN w:val="0"/>
      <w:adjustRightInd w:val="0"/>
      <w:spacing w:after="0" w:line="201" w:lineRule="atLeast"/>
    </w:pPr>
    <w:rPr>
      <w:rFonts w:ascii="Times New Roman" w:hAnsi="Times New Roman" w:cs="Times New Roman"/>
      <w:sz w:val="24"/>
      <w:szCs w:val="24"/>
    </w:rPr>
  </w:style>
  <w:style w:type="paragraph" w:styleId="ListParagraph">
    <w:name w:val="List Paragraph"/>
    <w:basedOn w:val="Normal"/>
    <w:uiPriority w:val="34"/>
    <w:qFormat/>
    <w:rsid w:val="00EC01CE"/>
    <w:pPr>
      <w:spacing w:line="240" w:lineRule="auto"/>
      <w:ind w:left="720"/>
      <w:contextualSpacing/>
      <w:jc w:val="center"/>
    </w:pPr>
  </w:style>
  <w:style w:type="paragraph" w:styleId="BalloonText">
    <w:name w:val="Balloon Text"/>
    <w:basedOn w:val="Normal"/>
    <w:link w:val="BalloonTextChar"/>
    <w:uiPriority w:val="99"/>
    <w:semiHidden/>
    <w:unhideWhenUsed/>
    <w:rsid w:val="000E02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253"/>
    <w:rPr>
      <w:rFonts w:ascii="Tahoma" w:hAnsi="Tahoma" w:cs="Tahoma"/>
      <w:sz w:val="16"/>
      <w:szCs w:val="16"/>
    </w:rPr>
  </w:style>
  <w:style w:type="paragraph" w:styleId="Revision">
    <w:name w:val="Revision"/>
    <w:hidden/>
    <w:uiPriority w:val="99"/>
    <w:semiHidden/>
    <w:rsid w:val="00C30501"/>
    <w:pPr>
      <w:spacing w:after="0" w:line="240" w:lineRule="auto"/>
    </w:pPr>
  </w:style>
  <w:style w:type="paragraph" w:styleId="BodyText">
    <w:name w:val="Body Text"/>
    <w:basedOn w:val="Normal"/>
    <w:link w:val="BodyTextChar"/>
    <w:rsid w:val="000476AB"/>
    <w:pPr>
      <w:overflowPunct w:val="0"/>
      <w:autoSpaceDE w:val="0"/>
      <w:autoSpaceDN w:val="0"/>
      <w:adjustRightInd w:val="0"/>
      <w:spacing w:after="0" w:line="480" w:lineRule="auto"/>
      <w:ind w:firstLine="720"/>
      <w:textAlignment w:val="baseline"/>
    </w:pPr>
    <w:rPr>
      <w:rFonts w:ascii="Arial" w:eastAsia="Arial Unicode MS" w:hAnsi="Arial" w:cs="Arial"/>
      <w:spacing w:val="20"/>
      <w:sz w:val="24"/>
      <w:szCs w:val="20"/>
    </w:rPr>
  </w:style>
  <w:style w:type="character" w:customStyle="1" w:styleId="BodyTextChar">
    <w:name w:val="Body Text Char"/>
    <w:basedOn w:val="DefaultParagraphFont"/>
    <w:link w:val="BodyText"/>
    <w:rsid w:val="000476AB"/>
    <w:rPr>
      <w:rFonts w:ascii="Arial" w:eastAsia="Arial Unicode MS" w:hAnsi="Arial" w:cs="Arial"/>
      <w:spacing w:val="20"/>
      <w:sz w:val="24"/>
      <w:szCs w:val="20"/>
    </w:rPr>
  </w:style>
  <w:style w:type="paragraph" w:customStyle="1" w:styleId="Pa27">
    <w:name w:val="Pa27"/>
    <w:basedOn w:val="Default"/>
    <w:next w:val="Default"/>
    <w:uiPriority w:val="99"/>
    <w:rsid w:val="00E226E6"/>
    <w:pPr>
      <w:spacing w:line="181" w:lineRule="atLeast"/>
    </w:pPr>
    <w:rPr>
      <w:color w:val="auto"/>
    </w:rPr>
  </w:style>
  <w:style w:type="character" w:styleId="Hyperlink">
    <w:name w:val="Hyperlink"/>
    <w:basedOn w:val="DefaultParagraphFont"/>
    <w:uiPriority w:val="99"/>
    <w:unhideWhenUsed/>
    <w:rsid w:val="00A71085"/>
    <w:rPr>
      <w:color w:val="0000FF" w:themeColor="hyperlink"/>
      <w:u w:val="single"/>
    </w:rPr>
  </w:style>
  <w:style w:type="character" w:styleId="HTMLCite">
    <w:name w:val="HTML Cite"/>
    <w:basedOn w:val="DefaultParagraphFont"/>
    <w:uiPriority w:val="99"/>
    <w:semiHidden/>
    <w:unhideWhenUsed/>
    <w:rsid w:val="005616F0"/>
    <w:rPr>
      <w:i/>
      <w:iCs/>
    </w:rPr>
  </w:style>
  <w:style w:type="character" w:customStyle="1" w:styleId="author">
    <w:name w:val="author"/>
    <w:basedOn w:val="DefaultParagraphFont"/>
    <w:rsid w:val="005616F0"/>
  </w:style>
  <w:style w:type="character" w:customStyle="1" w:styleId="pubyear">
    <w:name w:val="pubyear"/>
    <w:basedOn w:val="DefaultParagraphFont"/>
    <w:rsid w:val="005616F0"/>
  </w:style>
  <w:style w:type="character" w:customStyle="1" w:styleId="articletitle">
    <w:name w:val="articletitle"/>
    <w:basedOn w:val="DefaultParagraphFont"/>
    <w:rsid w:val="005616F0"/>
  </w:style>
  <w:style w:type="character" w:customStyle="1" w:styleId="journaltitle2">
    <w:name w:val="journaltitle2"/>
    <w:basedOn w:val="DefaultParagraphFont"/>
    <w:rsid w:val="005616F0"/>
    <w:rPr>
      <w:i/>
      <w:iCs/>
    </w:rPr>
  </w:style>
  <w:style w:type="character" w:customStyle="1" w:styleId="vol2">
    <w:name w:val="vol2"/>
    <w:basedOn w:val="DefaultParagraphFont"/>
    <w:rsid w:val="005616F0"/>
    <w:rPr>
      <w:b/>
      <w:bCs/>
    </w:rPr>
  </w:style>
  <w:style w:type="character" w:customStyle="1" w:styleId="pagefirst">
    <w:name w:val="pagefirst"/>
    <w:basedOn w:val="DefaultParagraphFont"/>
    <w:rsid w:val="005616F0"/>
  </w:style>
  <w:style w:type="character" w:customStyle="1" w:styleId="pagelast">
    <w:name w:val="pagelast"/>
    <w:basedOn w:val="DefaultParagraphFont"/>
    <w:rsid w:val="005616F0"/>
  </w:style>
  <w:style w:type="character" w:styleId="Emphasis">
    <w:name w:val="Emphasis"/>
    <w:basedOn w:val="DefaultParagraphFont"/>
    <w:uiPriority w:val="20"/>
    <w:qFormat/>
    <w:rsid w:val="00BE7BE3"/>
    <w:rPr>
      <w:i/>
      <w:iCs/>
    </w:rPr>
  </w:style>
  <w:style w:type="paragraph" w:styleId="Header">
    <w:name w:val="header"/>
    <w:basedOn w:val="Normal"/>
    <w:link w:val="HeaderChar"/>
    <w:uiPriority w:val="99"/>
    <w:unhideWhenUsed/>
    <w:rsid w:val="000302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0293"/>
  </w:style>
  <w:style w:type="paragraph" w:styleId="Footer">
    <w:name w:val="footer"/>
    <w:basedOn w:val="Normal"/>
    <w:link w:val="FooterChar"/>
    <w:uiPriority w:val="99"/>
    <w:unhideWhenUsed/>
    <w:rsid w:val="000302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0293"/>
  </w:style>
  <w:style w:type="character" w:styleId="CommentReference">
    <w:name w:val="annotation reference"/>
    <w:basedOn w:val="DefaultParagraphFont"/>
    <w:uiPriority w:val="99"/>
    <w:semiHidden/>
    <w:unhideWhenUsed/>
    <w:rsid w:val="00D17257"/>
    <w:rPr>
      <w:sz w:val="16"/>
      <w:szCs w:val="16"/>
    </w:rPr>
  </w:style>
  <w:style w:type="paragraph" w:styleId="CommentText">
    <w:name w:val="annotation text"/>
    <w:basedOn w:val="Normal"/>
    <w:link w:val="CommentTextChar"/>
    <w:uiPriority w:val="99"/>
    <w:semiHidden/>
    <w:unhideWhenUsed/>
    <w:rsid w:val="00D17257"/>
    <w:pPr>
      <w:spacing w:line="240" w:lineRule="auto"/>
    </w:pPr>
    <w:rPr>
      <w:sz w:val="20"/>
      <w:szCs w:val="20"/>
    </w:rPr>
  </w:style>
  <w:style w:type="character" w:customStyle="1" w:styleId="CommentTextChar">
    <w:name w:val="Comment Text Char"/>
    <w:basedOn w:val="DefaultParagraphFont"/>
    <w:link w:val="CommentText"/>
    <w:uiPriority w:val="99"/>
    <w:semiHidden/>
    <w:rsid w:val="00D17257"/>
    <w:rPr>
      <w:sz w:val="20"/>
      <w:szCs w:val="20"/>
    </w:rPr>
  </w:style>
  <w:style w:type="paragraph" w:styleId="CommentSubject">
    <w:name w:val="annotation subject"/>
    <w:basedOn w:val="CommentText"/>
    <w:next w:val="CommentText"/>
    <w:link w:val="CommentSubjectChar"/>
    <w:uiPriority w:val="99"/>
    <w:semiHidden/>
    <w:unhideWhenUsed/>
    <w:rsid w:val="00D17257"/>
    <w:rPr>
      <w:b/>
      <w:bCs/>
    </w:rPr>
  </w:style>
  <w:style w:type="character" w:customStyle="1" w:styleId="CommentSubjectChar">
    <w:name w:val="Comment Subject Char"/>
    <w:basedOn w:val="CommentTextChar"/>
    <w:link w:val="CommentSubject"/>
    <w:uiPriority w:val="99"/>
    <w:semiHidden/>
    <w:rsid w:val="00D17257"/>
    <w:rPr>
      <w:b/>
      <w:bCs/>
      <w:sz w:val="20"/>
      <w:szCs w:val="20"/>
    </w:rPr>
  </w:style>
  <w:style w:type="character" w:styleId="Strong">
    <w:name w:val="Strong"/>
    <w:basedOn w:val="DefaultParagraphFont"/>
    <w:uiPriority w:val="22"/>
    <w:qFormat/>
    <w:rsid w:val="00A9271B"/>
    <w:rPr>
      <w:b/>
      <w:bCs/>
    </w:rPr>
  </w:style>
</w:styles>
</file>

<file path=word/webSettings.xml><?xml version="1.0" encoding="utf-8"?>
<w:webSettings xmlns:r="http://schemas.openxmlformats.org/officeDocument/2006/relationships" xmlns:w="http://schemas.openxmlformats.org/wordprocessingml/2006/main">
  <w:divs>
    <w:div w:id="52853675">
      <w:bodyDiv w:val="1"/>
      <w:marLeft w:val="0"/>
      <w:marRight w:val="0"/>
      <w:marTop w:val="0"/>
      <w:marBottom w:val="0"/>
      <w:divBdr>
        <w:top w:val="none" w:sz="0" w:space="0" w:color="auto"/>
        <w:left w:val="none" w:sz="0" w:space="0" w:color="auto"/>
        <w:bottom w:val="none" w:sz="0" w:space="0" w:color="auto"/>
        <w:right w:val="none" w:sz="0" w:space="0" w:color="auto"/>
      </w:divBdr>
      <w:divsChild>
        <w:div w:id="1696810029">
          <w:marLeft w:val="0"/>
          <w:marRight w:val="0"/>
          <w:marTop w:val="0"/>
          <w:marBottom w:val="0"/>
          <w:divBdr>
            <w:top w:val="none" w:sz="0" w:space="0" w:color="auto"/>
            <w:left w:val="none" w:sz="0" w:space="0" w:color="auto"/>
            <w:bottom w:val="none" w:sz="0" w:space="0" w:color="auto"/>
            <w:right w:val="none" w:sz="0" w:space="0" w:color="auto"/>
          </w:divBdr>
          <w:divsChild>
            <w:div w:id="999842689">
              <w:marLeft w:val="0"/>
              <w:marRight w:val="0"/>
              <w:marTop w:val="0"/>
              <w:marBottom w:val="0"/>
              <w:divBdr>
                <w:top w:val="none" w:sz="0" w:space="0" w:color="auto"/>
                <w:left w:val="none" w:sz="0" w:space="0" w:color="auto"/>
                <w:bottom w:val="none" w:sz="0" w:space="0" w:color="auto"/>
                <w:right w:val="none" w:sz="0" w:space="0" w:color="auto"/>
              </w:divBdr>
              <w:divsChild>
                <w:div w:id="2108191467">
                  <w:marLeft w:val="0"/>
                  <w:marRight w:val="0"/>
                  <w:marTop w:val="0"/>
                  <w:marBottom w:val="0"/>
                  <w:divBdr>
                    <w:top w:val="none" w:sz="0" w:space="0" w:color="auto"/>
                    <w:left w:val="none" w:sz="0" w:space="0" w:color="auto"/>
                    <w:bottom w:val="none" w:sz="0" w:space="0" w:color="auto"/>
                    <w:right w:val="none" w:sz="0" w:space="0" w:color="auto"/>
                  </w:divBdr>
                  <w:divsChild>
                    <w:div w:id="1434400038">
                      <w:marLeft w:val="0"/>
                      <w:marRight w:val="0"/>
                      <w:marTop w:val="0"/>
                      <w:marBottom w:val="0"/>
                      <w:divBdr>
                        <w:top w:val="none" w:sz="0" w:space="0" w:color="auto"/>
                        <w:left w:val="none" w:sz="0" w:space="0" w:color="auto"/>
                        <w:bottom w:val="none" w:sz="0" w:space="0" w:color="auto"/>
                        <w:right w:val="none" w:sz="0" w:space="0" w:color="auto"/>
                      </w:divBdr>
                      <w:divsChild>
                        <w:div w:id="1150945386">
                          <w:marLeft w:val="0"/>
                          <w:marRight w:val="0"/>
                          <w:marTop w:val="0"/>
                          <w:marBottom w:val="0"/>
                          <w:divBdr>
                            <w:top w:val="none" w:sz="0" w:space="0" w:color="auto"/>
                            <w:left w:val="none" w:sz="0" w:space="0" w:color="auto"/>
                            <w:bottom w:val="none" w:sz="0" w:space="0" w:color="auto"/>
                            <w:right w:val="none" w:sz="0" w:space="0" w:color="auto"/>
                          </w:divBdr>
                          <w:divsChild>
                            <w:div w:id="171169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2690">
      <w:bodyDiv w:val="1"/>
      <w:marLeft w:val="0"/>
      <w:marRight w:val="0"/>
      <w:marTop w:val="0"/>
      <w:marBottom w:val="0"/>
      <w:divBdr>
        <w:top w:val="none" w:sz="0" w:space="0" w:color="auto"/>
        <w:left w:val="none" w:sz="0" w:space="0" w:color="auto"/>
        <w:bottom w:val="none" w:sz="0" w:space="0" w:color="auto"/>
        <w:right w:val="none" w:sz="0" w:space="0" w:color="auto"/>
      </w:divBdr>
      <w:divsChild>
        <w:div w:id="62922104">
          <w:marLeft w:val="0"/>
          <w:marRight w:val="0"/>
          <w:marTop w:val="0"/>
          <w:marBottom w:val="0"/>
          <w:divBdr>
            <w:top w:val="none" w:sz="0" w:space="0" w:color="auto"/>
            <w:left w:val="none" w:sz="0" w:space="0" w:color="auto"/>
            <w:bottom w:val="none" w:sz="0" w:space="0" w:color="auto"/>
            <w:right w:val="none" w:sz="0" w:space="0" w:color="auto"/>
          </w:divBdr>
          <w:divsChild>
            <w:div w:id="2051301219">
              <w:marLeft w:val="0"/>
              <w:marRight w:val="0"/>
              <w:marTop w:val="0"/>
              <w:marBottom w:val="0"/>
              <w:divBdr>
                <w:top w:val="none" w:sz="0" w:space="0" w:color="auto"/>
                <w:left w:val="none" w:sz="0" w:space="0" w:color="auto"/>
                <w:bottom w:val="none" w:sz="0" w:space="0" w:color="auto"/>
                <w:right w:val="none" w:sz="0" w:space="0" w:color="auto"/>
              </w:divBdr>
              <w:divsChild>
                <w:div w:id="1203252507">
                  <w:marLeft w:val="0"/>
                  <w:marRight w:val="0"/>
                  <w:marTop w:val="0"/>
                  <w:marBottom w:val="0"/>
                  <w:divBdr>
                    <w:top w:val="none" w:sz="0" w:space="0" w:color="auto"/>
                    <w:left w:val="none" w:sz="0" w:space="0" w:color="auto"/>
                    <w:bottom w:val="none" w:sz="0" w:space="0" w:color="auto"/>
                    <w:right w:val="none" w:sz="0" w:space="0" w:color="auto"/>
                  </w:divBdr>
                  <w:divsChild>
                    <w:div w:id="803423525">
                      <w:marLeft w:val="0"/>
                      <w:marRight w:val="0"/>
                      <w:marTop w:val="0"/>
                      <w:marBottom w:val="0"/>
                      <w:divBdr>
                        <w:top w:val="none" w:sz="0" w:space="0" w:color="auto"/>
                        <w:left w:val="none" w:sz="0" w:space="0" w:color="auto"/>
                        <w:bottom w:val="none" w:sz="0" w:space="0" w:color="auto"/>
                        <w:right w:val="none" w:sz="0" w:space="0" w:color="auto"/>
                      </w:divBdr>
                      <w:divsChild>
                        <w:div w:id="883172953">
                          <w:marLeft w:val="0"/>
                          <w:marRight w:val="0"/>
                          <w:marTop w:val="0"/>
                          <w:marBottom w:val="0"/>
                          <w:divBdr>
                            <w:top w:val="none" w:sz="0" w:space="0" w:color="auto"/>
                            <w:left w:val="none" w:sz="0" w:space="0" w:color="auto"/>
                            <w:bottom w:val="none" w:sz="0" w:space="0" w:color="auto"/>
                            <w:right w:val="none" w:sz="0" w:space="0" w:color="auto"/>
                          </w:divBdr>
                          <w:divsChild>
                            <w:div w:id="9321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633006">
      <w:bodyDiv w:val="1"/>
      <w:marLeft w:val="0"/>
      <w:marRight w:val="0"/>
      <w:marTop w:val="0"/>
      <w:marBottom w:val="0"/>
      <w:divBdr>
        <w:top w:val="none" w:sz="0" w:space="0" w:color="auto"/>
        <w:left w:val="none" w:sz="0" w:space="0" w:color="auto"/>
        <w:bottom w:val="none" w:sz="0" w:space="0" w:color="auto"/>
        <w:right w:val="none" w:sz="0" w:space="0" w:color="auto"/>
      </w:divBdr>
      <w:divsChild>
        <w:div w:id="813328358">
          <w:marLeft w:val="806"/>
          <w:marRight w:val="0"/>
          <w:marTop w:val="120"/>
          <w:marBottom w:val="0"/>
          <w:divBdr>
            <w:top w:val="none" w:sz="0" w:space="0" w:color="auto"/>
            <w:left w:val="none" w:sz="0" w:space="0" w:color="auto"/>
            <w:bottom w:val="none" w:sz="0" w:space="0" w:color="auto"/>
            <w:right w:val="none" w:sz="0" w:space="0" w:color="auto"/>
          </w:divBdr>
        </w:div>
      </w:divsChild>
    </w:div>
    <w:div w:id="282031907">
      <w:bodyDiv w:val="1"/>
      <w:marLeft w:val="0"/>
      <w:marRight w:val="0"/>
      <w:marTop w:val="0"/>
      <w:marBottom w:val="0"/>
      <w:divBdr>
        <w:top w:val="none" w:sz="0" w:space="0" w:color="auto"/>
        <w:left w:val="none" w:sz="0" w:space="0" w:color="auto"/>
        <w:bottom w:val="none" w:sz="0" w:space="0" w:color="auto"/>
        <w:right w:val="none" w:sz="0" w:space="0" w:color="auto"/>
      </w:divBdr>
      <w:divsChild>
        <w:div w:id="2104690417">
          <w:marLeft w:val="432"/>
          <w:marRight w:val="0"/>
          <w:marTop w:val="120"/>
          <w:marBottom w:val="0"/>
          <w:divBdr>
            <w:top w:val="none" w:sz="0" w:space="0" w:color="auto"/>
            <w:left w:val="none" w:sz="0" w:space="0" w:color="auto"/>
            <w:bottom w:val="none" w:sz="0" w:space="0" w:color="auto"/>
            <w:right w:val="none" w:sz="0" w:space="0" w:color="auto"/>
          </w:divBdr>
        </w:div>
        <w:div w:id="705712858">
          <w:marLeft w:val="432"/>
          <w:marRight w:val="0"/>
          <w:marTop w:val="120"/>
          <w:marBottom w:val="0"/>
          <w:divBdr>
            <w:top w:val="none" w:sz="0" w:space="0" w:color="auto"/>
            <w:left w:val="none" w:sz="0" w:space="0" w:color="auto"/>
            <w:bottom w:val="none" w:sz="0" w:space="0" w:color="auto"/>
            <w:right w:val="none" w:sz="0" w:space="0" w:color="auto"/>
          </w:divBdr>
        </w:div>
        <w:div w:id="195044885">
          <w:marLeft w:val="432"/>
          <w:marRight w:val="0"/>
          <w:marTop w:val="120"/>
          <w:marBottom w:val="0"/>
          <w:divBdr>
            <w:top w:val="none" w:sz="0" w:space="0" w:color="auto"/>
            <w:left w:val="none" w:sz="0" w:space="0" w:color="auto"/>
            <w:bottom w:val="none" w:sz="0" w:space="0" w:color="auto"/>
            <w:right w:val="none" w:sz="0" w:space="0" w:color="auto"/>
          </w:divBdr>
        </w:div>
      </w:divsChild>
    </w:div>
    <w:div w:id="359548942">
      <w:bodyDiv w:val="1"/>
      <w:marLeft w:val="0"/>
      <w:marRight w:val="0"/>
      <w:marTop w:val="0"/>
      <w:marBottom w:val="0"/>
      <w:divBdr>
        <w:top w:val="none" w:sz="0" w:space="0" w:color="auto"/>
        <w:left w:val="none" w:sz="0" w:space="0" w:color="auto"/>
        <w:bottom w:val="none" w:sz="0" w:space="0" w:color="auto"/>
        <w:right w:val="none" w:sz="0" w:space="0" w:color="auto"/>
      </w:divBdr>
      <w:divsChild>
        <w:div w:id="2099515454">
          <w:marLeft w:val="0"/>
          <w:marRight w:val="0"/>
          <w:marTop w:val="0"/>
          <w:marBottom w:val="0"/>
          <w:divBdr>
            <w:top w:val="none" w:sz="0" w:space="0" w:color="auto"/>
            <w:left w:val="none" w:sz="0" w:space="0" w:color="auto"/>
            <w:bottom w:val="none" w:sz="0" w:space="0" w:color="auto"/>
            <w:right w:val="none" w:sz="0" w:space="0" w:color="auto"/>
          </w:divBdr>
          <w:divsChild>
            <w:div w:id="739794050">
              <w:marLeft w:val="0"/>
              <w:marRight w:val="0"/>
              <w:marTop w:val="0"/>
              <w:marBottom w:val="0"/>
              <w:divBdr>
                <w:top w:val="none" w:sz="0" w:space="0" w:color="auto"/>
                <w:left w:val="none" w:sz="0" w:space="0" w:color="auto"/>
                <w:bottom w:val="none" w:sz="0" w:space="0" w:color="auto"/>
                <w:right w:val="none" w:sz="0" w:space="0" w:color="auto"/>
              </w:divBdr>
              <w:divsChild>
                <w:div w:id="469443811">
                  <w:marLeft w:val="0"/>
                  <w:marRight w:val="0"/>
                  <w:marTop w:val="0"/>
                  <w:marBottom w:val="0"/>
                  <w:divBdr>
                    <w:top w:val="none" w:sz="0" w:space="0" w:color="auto"/>
                    <w:left w:val="none" w:sz="0" w:space="0" w:color="auto"/>
                    <w:bottom w:val="none" w:sz="0" w:space="0" w:color="auto"/>
                    <w:right w:val="none" w:sz="0" w:space="0" w:color="auto"/>
                  </w:divBdr>
                  <w:divsChild>
                    <w:div w:id="1109668928">
                      <w:marLeft w:val="0"/>
                      <w:marRight w:val="0"/>
                      <w:marTop w:val="0"/>
                      <w:marBottom w:val="0"/>
                      <w:divBdr>
                        <w:top w:val="none" w:sz="0" w:space="0" w:color="auto"/>
                        <w:left w:val="none" w:sz="0" w:space="0" w:color="auto"/>
                        <w:bottom w:val="none" w:sz="0" w:space="0" w:color="auto"/>
                        <w:right w:val="none" w:sz="0" w:space="0" w:color="auto"/>
                      </w:divBdr>
                      <w:divsChild>
                        <w:div w:id="418526590">
                          <w:marLeft w:val="0"/>
                          <w:marRight w:val="0"/>
                          <w:marTop w:val="0"/>
                          <w:marBottom w:val="0"/>
                          <w:divBdr>
                            <w:top w:val="none" w:sz="0" w:space="0" w:color="auto"/>
                            <w:left w:val="none" w:sz="0" w:space="0" w:color="auto"/>
                            <w:bottom w:val="none" w:sz="0" w:space="0" w:color="auto"/>
                            <w:right w:val="none" w:sz="0" w:space="0" w:color="auto"/>
                          </w:divBdr>
                          <w:divsChild>
                            <w:div w:id="78612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916562">
      <w:bodyDiv w:val="1"/>
      <w:marLeft w:val="0"/>
      <w:marRight w:val="0"/>
      <w:marTop w:val="0"/>
      <w:marBottom w:val="0"/>
      <w:divBdr>
        <w:top w:val="none" w:sz="0" w:space="0" w:color="auto"/>
        <w:left w:val="none" w:sz="0" w:space="0" w:color="auto"/>
        <w:bottom w:val="none" w:sz="0" w:space="0" w:color="auto"/>
        <w:right w:val="none" w:sz="0" w:space="0" w:color="auto"/>
      </w:divBdr>
      <w:divsChild>
        <w:div w:id="1457800054">
          <w:marLeft w:val="0"/>
          <w:marRight w:val="0"/>
          <w:marTop w:val="0"/>
          <w:marBottom w:val="0"/>
          <w:divBdr>
            <w:top w:val="none" w:sz="0" w:space="0" w:color="auto"/>
            <w:left w:val="none" w:sz="0" w:space="0" w:color="auto"/>
            <w:bottom w:val="none" w:sz="0" w:space="0" w:color="auto"/>
            <w:right w:val="none" w:sz="0" w:space="0" w:color="auto"/>
          </w:divBdr>
          <w:divsChild>
            <w:div w:id="1576427902">
              <w:marLeft w:val="0"/>
              <w:marRight w:val="0"/>
              <w:marTop w:val="0"/>
              <w:marBottom w:val="0"/>
              <w:divBdr>
                <w:top w:val="none" w:sz="0" w:space="0" w:color="auto"/>
                <w:left w:val="none" w:sz="0" w:space="0" w:color="auto"/>
                <w:bottom w:val="none" w:sz="0" w:space="0" w:color="auto"/>
                <w:right w:val="none" w:sz="0" w:space="0" w:color="auto"/>
              </w:divBdr>
              <w:divsChild>
                <w:div w:id="558322743">
                  <w:marLeft w:val="0"/>
                  <w:marRight w:val="0"/>
                  <w:marTop w:val="0"/>
                  <w:marBottom w:val="0"/>
                  <w:divBdr>
                    <w:top w:val="none" w:sz="0" w:space="0" w:color="auto"/>
                    <w:left w:val="none" w:sz="0" w:space="0" w:color="auto"/>
                    <w:bottom w:val="none" w:sz="0" w:space="0" w:color="auto"/>
                    <w:right w:val="none" w:sz="0" w:space="0" w:color="auto"/>
                  </w:divBdr>
                  <w:divsChild>
                    <w:div w:id="2042854897">
                      <w:marLeft w:val="0"/>
                      <w:marRight w:val="0"/>
                      <w:marTop w:val="0"/>
                      <w:marBottom w:val="0"/>
                      <w:divBdr>
                        <w:top w:val="none" w:sz="0" w:space="0" w:color="auto"/>
                        <w:left w:val="none" w:sz="0" w:space="0" w:color="auto"/>
                        <w:bottom w:val="none" w:sz="0" w:space="0" w:color="auto"/>
                        <w:right w:val="none" w:sz="0" w:space="0" w:color="auto"/>
                      </w:divBdr>
                      <w:divsChild>
                        <w:div w:id="1521158621">
                          <w:marLeft w:val="0"/>
                          <w:marRight w:val="0"/>
                          <w:marTop w:val="0"/>
                          <w:marBottom w:val="0"/>
                          <w:divBdr>
                            <w:top w:val="none" w:sz="0" w:space="0" w:color="auto"/>
                            <w:left w:val="none" w:sz="0" w:space="0" w:color="auto"/>
                            <w:bottom w:val="none" w:sz="0" w:space="0" w:color="auto"/>
                            <w:right w:val="none" w:sz="0" w:space="0" w:color="auto"/>
                          </w:divBdr>
                          <w:divsChild>
                            <w:div w:id="198751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185825">
      <w:bodyDiv w:val="1"/>
      <w:marLeft w:val="0"/>
      <w:marRight w:val="0"/>
      <w:marTop w:val="0"/>
      <w:marBottom w:val="0"/>
      <w:divBdr>
        <w:top w:val="none" w:sz="0" w:space="0" w:color="auto"/>
        <w:left w:val="none" w:sz="0" w:space="0" w:color="auto"/>
        <w:bottom w:val="none" w:sz="0" w:space="0" w:color="auto"/>
        <w:right w:val="none" w:sz="0" w:space="0" w:color="auto"/>
      </w:divBdr>
      <w:divsChild>
        <w:div w:id="839395441">
          <w:marLeft w:val="0"/>
          <w:marRight w:val="0"/>
          <w:marTop w:val="0"/>
          <w:marBottom w:val="0"/>
          <w:divBdr>
            <w:top w:val="none" w:sz="0" w:space="0" w:color="auto"/>
            <w:left w:val="none" w:sz="0" w:space="0" w:color="auto"/>
            <w:bottom w:val="none" w:sz="0" w:space="0" w:color="auto"/>
            <w:right w:val="none" w:sz="0" w:space="0" w:color="auto"/>
          </w:divBdr>
          <w:divsChild>
            <w:div w:id="348677595">
              <w:marLeft w:val="0"/>
              <w:marRight w:val="0"/>
              <w:marTop w:val="0"/>
              <w:marBottom w:val="0"/>
              <w:divBdr>
                <w:top w:val="none" w:sz="0" w:space="0" w:color="auto"/>
                <w:left w:val="none" w:sz="0" w:space="0" w:color="auto"/>
                <w:bottom w:val="none" w:sz="0" w:space="0" w:color="auto"/>
                <w:right w:val="none" w:sz="0" w:space="0" w:color="auto"/>
              </w:divBdr>
              <w:divsChild>
                <w:div w:id="1578125531">
                  <w:marLeft w:val="0"/>
                  <w:marRight w:val="0"/>
                  <w:marTop w:val="0"/>
                  <w:marBottom w:val="0"/>
                  <w:divBdr>
                    <w:top w:val="none" w:sz="0" w:space="0" w:color="auto"/>
                    <w:left w:val="none" w:sz="0" w:space="0" w:color="auto"/>
                    <w:bottom w:val="none" w:sz="0" w:space="0" w:color="auto"/>
                    <w:right w:val="none" w:sz="0" w:space="0" w:color="auto"/>
                  </w:divBdr>
                  <w:divsChild>
                    <w:div w:id="504631793">
                      <w:marLeft w:val="0"/>
                      <w:marRight w:val="0"/>
                      <w:marTop w:val="0"/>
                      <w:marBottom w:val="0"/>
                      <w:divBdr>
                        <w:top w:val="none" w:sz="0" w:space="0" w:color="auto"/>
                        <w:left w:val="none" w:sz="0" w:space="0" w:color="auto"/>
                        <w:bottom w:val="none" w:sz="0" w:space="0" w:color="auto"/>
                        <w:right w:val="none" w:sz="0" w:space="0" w:color="auto"/>
                      </w:divBdr>
                      <w:divsChild>
                        <w:div w:id="2085296274">
                          <w:marLeft w:val="0"/>
                          <w:marRight w:val="0"/>
                          <w:marTop w:val="0"/>
                          <w:marBottom w:val="0"/>
                          <w:divBdr>
                            <w:top w:val="none" w:sz="0" w:space="0" w:color="auto"/>
                            <w:left w:val="none" w:sz="0" w:space="0" w:color="auto"/>
                            <w:bottom w:val="none" w:sz="0" w:space="0" w:color="auto"/>
                            <w:right w:val="none" w:sz="0" w:space="0" w:color="auto"/>
                          </w:divBdr>
                          <w:divsChild>
                            <w:div w:id="6026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902313">
      <w:bodyDiv w:val="1"/>
      <w:marLeft w:val="0"/>
      <w:marRight w:val="0"/>
      <w:marTop w:val="0"/>
      <w:marBottom w:val="0"/>
      <w:divBdr>
        <w:top w:val="none" w:sz="0" w:space="0" w:color="auto"/>
        <w:left w:val="none" w:sz="0" w:space="0" w:color="auto"/>
        <w:bottom w:val="none" w:sz="0" w:space="0" w:color="auto"/>
        <w:right w:val="none" w:sz="0" w:space="0" w:color="auto"/>
      </w:divBdr>
      <w:divsChild>
        <w:div w:id="120537407">
          <w:marLeft w:val="0"/>
          <w:marRight w:val="0"/>
          <w:marTop w:val="0"/>
          <w:marBottom w:val="0"/>
          <w:divBdr>
            <w:top w:val="none" w:sz="0" w:space="0" w:color="auto"/>
            <w:left w:val="none" w:sz="0" w:space="0" w:color="auto"/>
            <w:bottom w:val="none" w:sz="0" w:space="0" w:color="auto"/>
            <w:right w:val="none" w:sz="0" w:space="0" w:color="auto"/>
          </w:divBdr>
          <w:divsChild>
            <w:div w:id="1986818263">
              <w:marLeft w:val="0"/>
              <w:marRight w:val="0"/>
              <w:marTop w:val="0"/>
              <w:marBottom w:val="0"/>
              <w:divBdr>
                <w:top w:val="none" w:sz="0" w:space="0" w:color="auto"/>
                <w:left w:val="none" w:sz="0" w:space="0" w:color="auto"/>
                <w:bottom w:val="none" w:sz="0" w:space="0" w:color="auto"/>
                <w:right w:val="none" w:sz="0" w:space="0" w:color="auto"/>
              </w:divBdr>
              <w:divsChild>
                <w:div w:id="1679696251">
                  <w:marLeft w:val="0"/>
                  <w:marRight w:val="0"/>
                  <w:marTop w:val="0"/>
                  <w:marBottom w:val="0"/>
                  <w:divBdr>
                    <w:top w:val="none" w:sz="0" w:space="0" w:color="auto"/>
                    <w:left w:val="none" w:sz="0" w:space="0" w:color="auto"/>
                    <w:bottom w:val="none" w:sz="0" w:space="0" w:color="auto"/>
                    <w:right w:val="none" w:sz="0" w:space="0" w:color="auto"/>
                  </w:divBdr>
                  <w:divsChild>
                    <w:div w:id="1507210953">
                      <w:marLeft w:val="0"/>
                      <w:marRight w:val="0"/>
                      <w:marTop w:val="0"/>
                      <w:marBottom w:val="0"/>
                      <w:divBdr>
                        <w:top w:val="none" w:sz="0" w:space="0" w:color="auto"/>
                        <w:left w:val="none" w:sz="0" w:space="0" w:color="auto"/>
                        <w:bottom w:val="none" w:sz="0" w:space="0" w:color="auto"/>
                        <w:right w:val="none" w:sz="0" w:space="0" w:color="auto"/>
                      </w:divBdr>
                      <w:divsChild>
                        <w:div w:id="1386103381">
                          <w:marLeft w:val="0"/>
                          <w:marRight w:val="0"/>
                          <w:marTop w:val="0"/>
                          <w:marBottom w:val="0"/>
                          <w:divBdr>
                            <w:top w:val="none" w:sz="0" w:space="0" w:color="auto"/>
                            <w:left w:val="none" w:sz="0" w:space="0" w:color="auto"/>
                            <w:bottom w:val="none" w:sz="0" w:space="0" w:color="auto"/>
                            <w:right w:val="none" w:sz="0" w:space="0" w:color="auto"/>
                          </w:divBdr>
                          <w:divsChild>
                            <w:div w:id="9398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923372">
      <w:bodyDiv w:val="1"/>
      <w:marLeft w:val="0"/>
      <w:marRight w:val="0"/>
      <w:marTop w:val="0"/>
      <w:marBottom w:val="0"/>
      <w:divBdr>
        <w:top w:val="none" w:sz="0" w:space="0" w:color="auto"/>
        <w:left w:val="none" w:sz="0" w:space="0" w:color="auto"/>
        <w:bottom w:val="none" w:sz="0" w:space="0" w:color="auto"/>
        <w:right w:val="none" w:sz="0" w:space="0" w:color="auto"/>
      </w:divBdr>
      <w:divsChild>
        <w:div w:id="37055687">
          <w:marLeft w:val="0"/>
          <w:marRight w:val="0"/>
          <w:marTop w:val="0"/>
          <w:marBottom w:val="0"/>
          <w:divBdr>
            <w:top w:val="none" w:sz="0" w:space="0" w:color="auto"/>
            <w:left w:val="none" w:sz="0" w:space="0" w:color="auto"/>
            <w:bottom w:val="none" w:sz="0" w:space="0" w:color="auto"/>
            <w:right w:val="none" w:sz="0" w:space="0" w:color="auto"/>
          </w:divBdr>
          <w:divsChild>
            <w:div w:id="1416588282">
              <w:marLeft w:val="0"/>
              <w:marRight w:val="0"/>
              <w:marTop w:val="0"/>
              <w:marBottom w:val="0"/>
              <w:divBdr>
                <w:top w:val="none" w:sz="0" w:space="0" w:color="auto"/>
                <w:left w:val="none" w:sz="0" w:space="0" w:color="auto"/>
                <w:bottom w:val="none" w:sz="0" w:space="0" w:color="auto"/>
                <w:right w:val="none" w:sz="0" w:space="0" w:color="auto"/>
              </w:divBdr>
              <w:divsChild>
                <w:div w:id="1930968704">
                  <w:marLeft w:val="0"/>
                  <w:marRight w:val="0"/>
                  <w:marTop w:val="0"/>
                  <w:marBottom w:val="0"/>
                  <w:divBdr>
                    <w:top w:val="none" w:sz="0" w:space="0" w:color="auto"/>
                    <w:left w:val="none" w:sz="0" w:space="0" w:color="auto"/>
                    <w:bottom w:val="none" w:sz="0" w:space="0" w:color="auto"/>
                    <w:right w:val="none" w:sz="0" w:space="0" w:color="auto"/>
                  </w:divBdr>
                  <w:divsChild>
                    <w:div w:id="1121917877">
                      <w:marLeft w:val="0"/>
                      <w:marRight w:val="0"/>
                      <w:marTop w:val="0"/>
                      <w:marBottom w:val="0"/>
                      <w:divBdr>
                        <w:top w:val="none" w:sz="0" w:space="0" w:color="auto"/>
                        <w:left w:val="none" w:sz="0" w:space="0" w:color="auto"/>
                        <w:bottom w:val="none" w:sz="0" w:space="0" w:color="auto"/>
                        <w:right w:val="none" w:sz="0" w:space="0" w:color="auto"/>
                      </w:divBdr>
                      <w:divsChild>
                        <w:div w:id="1912962168">
                          <w:marLeft w:val="0"/>
                          <w:marRight w:val="0"/>
                          <w:marTop w:val="0"/>
                          <w:marBottom w:val="0"/>
                          <w:divBdr>
                            <w:top w:val="none" w:sz="0" w:space="0" w:color="auto"/>
                            <w:left w:val="none" w:sz="0" w:space="0" w:color="auto"/>
                            <w:bottom w:val="none" w:sz="0" w:space="0" w:color="auto"/>
                            <w:right w:val="none" w:sz="0" w:space="0" w:color="auto"/>
                          </w:divBdr>
                          <w:divsChild>
                            <w:div w:id="89871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5203001">
      <w:bodyDiv w:val="1"/>
      <w:marLeft w:val="0"/>
      <w:marRight w:val="0"/>
      <w:marTop w:val="0"/>
      <w:marBottom w:val="0"/>
      <w:divBdr>
        <w:top w:val="none" w:sz="0" w:space="0" w:color="auto"/>
        <w:left w:val="none" w:sz="0" w:space="0" w:color="auto"/>
        <w:bottom w:val="none" w:sz="0" w:space="0" w:color="auto"/>
        <w:right w:val="none" w:sz="0" w:space="0" w:color="auto"/>
      </w:divBdr>
      <w:divsChild>
        <w:div w:id="1740178523">
          <w:marLeft w:val="0"/>
          <w:marRight w:val="0"/>
          <w:marTop w:val="0"/>
          <w:marBottom w:val="0"/>
          <w:divBdr>
            <w:top w:val="none" w:sz="0" w:space="0" w:color="auto"/>
            <w:left w:val="none" w:sz="0" w:space="0" w:color="auto"/>
            <w:bottom w:val="none" w:sz="0" w:space="0" w:color="auto"/>
            <w:right w:val="none" w:sz="0" w:space="0" w:color="auto"/>
          </w:divBdr>
          <w:divsChild>
            <w:div w:id="438987282">
              <w:marLeft w:val="0"/>
              <w:marRight w:val="0"/>
              <w:marTop w:val="0"/>
              <w:marBottom w:val="0"/>
              <w:divBdr>
                <w:top w:val="none" w:sz="0" w:space="0" w:color="auto"/>
                <w:left w:val="none" w:sz="0" w:space="0" w:color="auto"/>
                <w:bottom w:val="none" w:sz="0" w:space="0" w:color="auto"/>
                <w:right w:val="none" w:sz="0" w:space="0" w:color="auto"/>
              </w:divBdr>
              <w:divsChild>
                <w:div w:id="1348555535">
                  <w:marLeft w:val="0"/>
                  <w:marRight w:val="0"/>
                  <w:marTop w:val="0"/>
                  <w:marBottom w:val="0"/>
                  <w:divBdr>
                    <w:top w:val="none" w:sz="0" w:space="0" w:color="auto"/>
                    <w:left w:val="none" w:sz="0" w:space="0" w:color="auto"/>
                    <w:bottom w:val="none" w:sz="0" w:space="0" w:color="auto"/>
                    <w:right w:val="none" w:sz="0" w:space="0" w:color="auto"/>
                  </w:divBdr>
                  <w:divsChild>
                    <w:div w:id="1840653220">
                      <w:marLeft w:val="0"/>
                      <w:marRight w:val="0"/>
                      <w:marTop w:val="0"/>
                      <w:marBottom w:val="0"/>
                      <w:divBdr>
                        <w:top w:val="none" w:sz="0" w:space="0" w:color="auto"/>
                        <w:left w:val="none" w:sz="0" w:space="0" w:color="auto"/>
                        <w:bottom w:val="none" w:sz="0" w:space="0" w:color="auto"/>
                        <w:right w:val="none" w:sz="0" w:space="0" w:color="auto"/>
                      </w:divBdr>
                      <w:divsChild>
                        <w:div w:id="737872266">
                          <w:marLeft w:val="0"/>
                          <w:marRight w:val="0"/>
                          <w:marTop w:val="0"/>
                          <w:marBottom w:val="0"/>
                          <w:divBdr>
                            <w:top w:val="none" w:sz="0" w:space="0" w:color="auto"/>
                            <w:left w:val="none" w:sz="0" w:space="0" w:color="auto"/>
                            <w:bottom w:val="none" w:sz="0" w:space="0" w:color="auto"/>
                            <w:right w:val="none" w:sz="0" w:space="0" w:color="auto"/>
                          </w:divBdr>
                          <w:divsChild>
                            <w:div w:id="21162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1456385">
      <w:bodyDiv w:val="1"/>
      <w:marLeft w:val="0"/>
      <w:marRight w:val="0"/>
      <w:marTop w:val="0"/>
      <w:marBottom w:val="0"/>
      <w:divBdr>
        <w:top w:val="none" w:sz="0" w:space="0" w:color="auto"/>
        <w:left w:val="none" w:sz="0" w:space="0" w:color="auto"/>
        <w:bottom w:val="none" w:sz="0" w:space="0" w:color="auto"/>
        <w:right w:val="none" w:sz="0" w:space="0" w:color="auto"/>
      </w:divBdr>
      <w:divsChild>
        <w:div w:id="1189761641">
          <w:marLeft w:val="0"/>
          <w:marRight w:val="0"/>
          <w:marTop w:val="0"/>
          <w:marBottom w:val="0"/>
          <w:divBdr>
            <w:top w:val="none" w:sz="0" w:space="0" w:color="auto"/>
            <w:left w:val="none" w:sz="0" w:space="0" w:color="auto"/>
            <w:bottom w:val="none" w:sz="0" w:space="0" w:color="auto"/>
            <w:right w:val="none" w:sz="0" w:space="0" w:color="auto"/>
          </w:divBdr>
          <w:divsChild>
            <w:div w:id="1405252918">
              <w:marLeft w:val="0"/>
              <w:marRight w:val="0"/>
              <w:marTop w:val="0"/>
              <w:marBottom w:val="0"/>
              <w:divBdr>
                <w:top w:val="none" w:sz="0" w:space="0" w:color="auto"/>
                <w:left w:val="none" w:sz="0" w:space="0" w:color="auto"/>
                <w:bottom w:val="none" w:sz="0" w:space="0" w:color="auto"/>
                <w:right w:val="none" w:sz="0" w:space="0" w:color="auto"/>
              </w:divBdr>
              <w:divsChild>
                <w:div w:id="1981959996">
                  <w:marLeft w:val="0"/>
                  <w:marRight w:val="0"/>
                  <w:marTop w:val="0"/>
                  <w:marBottom w:val="0"/>
                  <w:divBdr>
                    <w:top w:val="none" w:sz="0" w:space="0" w:color="auto"/>
                    <w:left w:val="none" w:sz="0" w:space="0" w:color="auto"/>
                    <w:bottom w:val="none" w:sz="0" w:space="0" w:color="auto"/>
                    <w:right w:val="none" w:sz="0" w:space="0" w:color="auto"/>
                  </w:divBdr>
                  <w:divsChild>
                    <w:div w:id="933127201">
                      <w:marLeft w:val="0"/>
                      <w:marRight w:val="0"/>
                      <w:marTop w:val="0"/>
                      <w:marBottom w:val="0"/>
                      <w:divBdr>
                        <w:top w:val="none" w:sz="0" w:space="0" w:color="auto"/>
                        <w:left w:val="none" w:sz="0" w:space="0" w:color="auto"/>
                        <w:bottom w:val="none" w:sz="0" w:space="0" w:color="auto"/>
                        <w:right w:val="none" w:sz="0" w:space="0" w:color="auto"/>
                      </w:divBdr>
                      <w:divsChild>
                        <w:div w:id="679353344">
                          <w:marLeft w:val="0"/>
                          <w:marRight w:val="0"/>
                          <w:marTop w:val="0"/>
                          <w:marBottom w:val="0"/>
                          <w:divBdr>
                            <w:top w:val="none" w:sz="0" w:space="0" w:color="auto"/>
                            <w:left w:val="none" w:sz="0" w:space="0" w:color="auto"/>
                            <w:bottom w:val="none" w:sz="0" w:space="0" w:color="auto"/>
                            <w:right w:val="none" w:sz="0" w:space="0" w:color="auto"/>
                          </w:divBdr>
                          <w:divsChild>
                            <w:div w:id="203171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822579">
      <w:bodyDiv w:val="1"/>
      <w:marLeft w:val="0"/>
      <w:marRight w:val="0"/>
      <w:marTop w:val="0"/>
      <w:marBottom w:val="0"/>
      <w:divBdr>
        <w:top w:val="none" w:sz="0" w:space="0" w:color="auto"/>
        <w:left w:val="none" w:sz="0" w:space="0" w:color="auto"/>
        <w:bottom w:val="none" w:sz="0" w:space="0" w:color="auto"/>
        <w:right w:val="none" w:sz="0" w:space="0" w:color="auto"/>
      </w:divBdr>
      <w:divsChild>
        <w:div w:id="856042667">
          <w:marLeft w:val="0"/>
          <w:marRight w:val="0"/>
          <w:marTop w:val="0"/>
          <w:marBottom w:val="0"/>
          <w:divBdr>
            <w:top w:val="single" w:sz="2" w:space="0" w:color="2E2E2E"/>
            <w:left w:val="single" w:sz="2" w:space="0" w:color="2E2E2E"/>
            <w:bottom w:val="single" w:sz="2" w:space="0" w:color="2E2E2E"/>
            <w:right w:val="single" w:sz="2" w:space="0" w:color="2E2E2E"/>
          </w:divBdr>
          <w:divsChild>
            <w:div w:id="851722085">
              <w:marLeft w:val="0"/>
              <w:marRight w:val="0"/>
              <w:marTop w:val="0"/>
              <w:marBottom w:val="0"/>
              <w:divBdr>
                <w:top w:val="single" w:sz="6" w:space="0" w:color="C9C9C9"/>
                <w:left w:val="none" w:sz="0" w:space="0" w:color="auto"/>
                <w:bottom w:val="none" w:sz="0" w:space="0" w:color="auto"/>
                <w:right w:val="none" w:sz="0" w:space="0" w:color="auto"/>
              </w:divBdr>
              <w:divsChild>
                <w:div w:id="3753109">
                  <w:marLeft w:val="0"/>
                  <w:marRight w:val="0"/>
                  <w:marTop w:val="0"/>
                  <w:marBottom w:val="0"/>
                  <w:divBdr>
                    <w:top w:val="none" w:sz="0" w:space="0" w:color="auto"/>
                    <w:left w:val="none" w:sz="0" w:space="0" w:color="auto"/>
                    <w:bottom w:val="none" w:sz="0" w:space="0" w:color="auto"/>
                    <w:right w:val="none" w:sz="0" w:space="0" w:color="auto"/>
                  </w:divBdr>
                  <w:divsChild>
                    <w:div w:id="1605504364">
                      <w:marLeft w:val="0"/>
                      <w:marRight w:val="0"/>
                      <w:marTop w:val="0"/>
                      <w:marBottom w:val="0"/>
                      <w:divBdr>
                        <w:top w:val="none" w:sz="0" w:space="0" w:color="auto"/>
                        <w:left w:val="none" w:sz="0" w:space="0" w:color="auto"/>
                        <w:bottom w:val="none" w:sz="0" w:space="0" w:color="auto"/>
                        <w:right w:val="none" w:sz="0" w:space="0" w:color="auto"/>
                      </w:divBdr>
                      <w:divsChild>
                        <w:div w:id="204775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964365">
      <w:bodyDiv w:val="1"/>
      <w:marLeft w:val="0"/>
      <w:marRight w:val="0"/>
      <w:marTop w:val="0"/>
      <w:marBottom w:val="0"/>
      <w:divBdr>
        <w:top w:val="none" w:sz="0" w:space="0" w:color="auto"/>
        <w:left w:val="none" w:sz="0" w:space="0" w:color="auto"/>
        <w:bottom w:val="none" w:sz="0" w:space="0" w:color="auto"/>
        <w:right w:val="none" w:sz="0" w:space="0" w:color="auto"/>
      </w:divBdr>
      <w:divsChild>
        <w:div w:id="1328630510">
          <w:marLeft w:val="0"/>
          <w:marRight w:val="0"/>
          <w:marTop w:val="0"/>
          <w:marBottom w:val="0"/>
          <w:divBdr>
            <w:top w:val="none" w:sz="0" w:space="0" w:color="auto"/>
            <w:left w:val="none" w:sz="0" w:space="0" w:color="auto"/>
            <w:bottom w:val="none" w:sz="0" w:space="0" w:color="auto"/>
            <w:right w:val="none" w:sz="0" w:space="0" w:color="auto"/>
          </w:divBdr>
          <w:divsChild>
            <w:div w:id="1553929419">
              <w:marLeft w:val="0"/>
              <w:marRight w:val="0"/>
              <w:marTop w:val="0"/>
              <w:marBottom w:val="0"/>
              <w:divBdr>
                <w:top w:val="none" w:sz="0" w:space="0" w:color="auto"/>
                <w:left w:val="none" w:sz="0" w:space="0" w:color="auto"/>
                <w:bottom w:val="none" w:sz="0" w:space="0" w:color="auto"/>
                <w:right w:val="none" w:sz="0" w:space="0" w:color="auto"/>
              </w:divBdr>
              <w:divsChild>
                <w:div w:id="1033845363">
                  <w:marLeft w:val="0"/>
                  <w:marRight w:val="0"/>
                  <w:marTop w:val="0"/>
                  <w:marBottom w:val="0"/>
                  <w:divBdr>
                    <w:top w:val="none" w:sz="0" w:space="0" w:color="auto"/>
                    <w:left w:val="none" w:sz="0" w:space="0" w:color="auto"/>
                    <w:bottom w:val="none" w:sz="0" w:space="0" w:color="auto"/>
                    <w:right w:val="none" w:sz="0" w:space="0" w:color="auto"/>
                  </w:divBdr>
                  <w:divsChild>
                    <w:div w:id="1762094826">
                      <w:marLeft w:val="0"/>
                      <w:marRight w:val="0"/>
                      <w:marTop w:val="0"/>
                      <w:marBottom w:val="0"/>
                      <w:divBdr>
                        <w:top w:val="none" w:sz="0" w:space="0" w:color="auto"/>
                        <w:left w:val="none" w:sz="0" w:space="0" w:color="auto"/>
                        <w:bottom w:val="none" w:sz="0" w:space="0" w:color="auto"/>
                        <w:right w:val="none" w:sz="0" w:space="0" w:color="auto"/>
                      </w:divBdr>
                      <w:divsChild>
                        <w:div w:id="2012681230">
                          <w:marLeft w:val="0"/>
                          <w:marRight w:val="0"/>
                          <w:marTop w:val="0"/>
                          <w:marBottom w:val="0"/>
                          <w:divBdr>
                            <w:top w:val="none" w:sz="0" w:space="0" w:color="auto"/>
                            <w:left w:val="none" w:sz="0" w:space="0" w:color="auto"/>
                            <w:bottom w:val="none" w:sz="0" w:space="0" w:color="auto"/>
                            <w:right w:val="none" w:sz="0" w:space="0" w:color="auto"/>
                          </w:divBdr>
                          <w:divsChild>
                            <w:div w:id="196280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693060">
      <w:bodyDiv w:val="1"/>
      <w:marLeft w:val="0"/>
      <w:marRight w:val="0"/>
      <w:marTop w:val="0"/>
      <w:marBottom w:val="0"/>
      <w:divBdr>
        <w:top w:val="none" w:sz="0" w:space="0" w:color="auto"/>
        <w:left w:val="none" w:sz="0" w:space="0" w:color="auto"/>
        <w:bottom w:val="none" w:sz="0" w:space="0" w:color="auto"/>
        <w:right w:val="none" w:sz="0" w:space="0" w:color="auto"/>
      </w:divBdr>
      <w:divsChild>
        <w:div w:id="1961767644">
          <w:marLeft w:val="0"/>
          <w:marRight w:val="0"/>
          <w:marTop w:val="0"/>
          <w:marBottom w:val="0"/>
          <w:divBdr>
            <w:top w:val="none" w:sz="0" w:space="0" w:color="auto"/>
            <w:left w:val="none" w:sz="0" w:space="0" w:color="auto"/>
            <w:bottom w:val="none" w:sz="0" w:space="0" w:color="auto"/>
            <w:right w:val="none" w:sz="0" w:space="0" w:color="auto"/>
          </w:divBdr>
          <w:divsChild>
            <w:div w:id="1471171616">
              <w:marLeft w:val="0"/>
              <w:marRight w:val="0"/>
              <w:marTop w:val="0"/>
              <w:marBottom w:val="0"/>
              <w:divBdr>
                <w:top w:val="none" w:sz="0" w:space="0" w:color="auto"/>
                <w:left w:val="none" w:sz="0" w:space="0" w:color="auto"/>
                <w:bottom w:val="none" w:sz="0" w:space="0" w:color="auto"/>
                <w:right w:val="none" w:sz="0" w:space="0" w:color="auto"/>
              </w:divBdr>
              <w:divsChild>
                <w:div w:id="1551188368">
                  <w:marLeft w:val="0"/>
                  <w:marRight w:val="0"/>
                  <w:marTop w:val="0"/>
                  <w:marBottom w:val="0"/>
                  <w:divBdr>
                    <w:top w:val="none" w:sz="0" w:space="0" w:color="auto"/>
                    <w:left w:val="none" w:sz="0" w:space="0" w:color="auto"/>
                    <w:bottom w:val="none" w:sz="0" w:space="0" w:color="auto"/>
                    <w:right w:val="none" w:sz="0" w:space="0" w:color="auto"/>
                  </w:divBdr>
                  <w:divsChild>
                    <w:div w:id="1528568462">
                      <w:marLeft w:val="0"/>
                      <w:marRight w:val="0"/>
                      <w:marTop w:val="0"/>
                      <w:marBottom w:val="0"/>
                      <w:divBdr>
                        <w:top w:val="none" w:sz="0" w:space="0" w:color="auto"/>
                        <w:left w:val="none" w:sz="0" w:space="0" w:color="auto"/>
                        <w:bottom w:val="none" w:sz="0" w:space="0" w:color="auto"/>
                        <w:right w:val="none" w:sz="0" w:space="0" w:color="auto"/>
                      </w:divBdr>
                      <w:divsChild>
                        <w:div w:id="812525356">
                          <w:marLeft w:val="0"/>
                          <w:marRight w:val="0"/>
                          <w:marTop w:val="0"/>
                          <w:marBottom w:val="0"/>
                          <w:divBdr>
                            <w:top w:val="none" w:sz="0" w:space="0" w:color="auto"/>
                            <w:left w:val="none" w:sz="0" w:space="0" w:color="auto"/>
                            <w:bottom w:val="none" w:sz="0" w:space="0" w:color="auto"/>
                            <w:right w:val="none" w:sz="0" w:space="0" w:color="auto"/>
                          </w:divBdr>
                          <w:divsChild>
                            <w:div w:id="15227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515475">
      <w:bodyDiv w:val="1"/>
      <w:marLeft w:val="0"/>
      <w:marRight w:val="0"/>
      <w:marTop w:val="0"/>
      <w:marBottom w:val="0"/>
      <w:divBdr>
        <w:top w:val="none" w:sz="0" w:space="0" w:color="auto"/>
        <w:left w:val="none" w:sz="0" w:space="0" w:color="auto"/>
        <w:bottom w:val="none" w:sz="0" w:space="0" w:color="auto"/>
        <w:right w:val="none" w:sz="0" w:space="0" w:color="auto"/>
      </w:divBdr>
      <w:divsChild>
        <w:div w:id="1934703648">
          <w:marLeft w:val="0"/>
          <w:marRight w:val="0"/>
          <w:marTop w:val="0"/>
          <w:marBottom w:val="0"/>
          <w:divBdr>
            <w:top w:val="none" w:sz="0" w:space="0" w:color="auto"/>
            <w:left w:val="none" w:sz="0" w:space="0" w:color="auto"/>
            <w:bottom w:val="none" w:sz="0" w:space="0" w:color="auto"/>
            <w:right w:val="none" w:sz="0" w:space="0" w:color="auto"/>
          </w:divBdr>
          <w:divsChild>
            <w:div w:id="838930393">
              <w:marLeft w:val="0"/>
              <w:marRight w:val="0"/>
              <w:marTop w:val="0"/>
              <w:marBottom w:val="0"/>
              <w:divBdr>
                <w:top w:val="none" w:sz="0" w:space="0" w:color="auto"/>
                <w:left w:val="none" w:sz="0" w:space="0" w:color="auto"/>
                <w:bottom w:val="none" w:sz="0" w:space="0" w:color="auto"/>
                <w:right w:val="none" w:sz="0" w:space="0" w:color="auto"/>
              </w:divBdr>
              <w:divsChild>
                <w:div w:id="1658529956">
                  <w:marLeft w:val="0"/>
                  <w:marRight w:val="0"/>
                  <w:marTop w:val="0"/>
                  <w:marBottom w:val="0"/>
                  <w:divBdr>
                    <w:top w:val="none" w:sz="0" w:space="0" w:color="auto"/>
                    <w:left w:val="none" w:sz="0" w:space="0" w:color="auto"/>
                    <w:bottom w:val="none" w:sz="0" w:space="0" w:color="auto"/>
                    <w:right w:val="none" w:sz="0" w:space="0" w:color="auto"/>
                  </w:divBdr>
                  <w:divsChild>
                    <w:div w:id="496269680">
                      <w:marLeft w:val="0"/>
                      <w:marRight w:val="0"/>
                      <w:marTop w:val="0"/>
                      <w:marBottom w:val="0"/>
                      <w:divBdr>
                        <w:top w:val="none" w:sz="0" w:space="0" w:color="auto"/>
                        <w:left w:val="none" w:sz="0" w:space="0" w:color="auto"/>
                        <w:bottom w:val="none" w:sz="0" w:space="0" w:color="auto"/>
                        <w:right w:val="none" w:sz="0" w:space="0" w:color="auto"/>
                      </w:divBdr>
                      <w:divsChild>
                        <w:div w:id="2097246914">
                          <w:marLeft w:val="0"/>
                          <w:marRight w:val="0"/>
                          <w:marTop w:val="0"/>
                          <w:marBottom w:val="0"/>
                          <w:divBdr>
                            <w:top w:val="none" w:sz="0" w:space="0" w:color="auto"/>
                            <w:left w:val="none" w:sz="0" w:space="0" w:color="auto"/>
                            <w:bottom w:val="none" w:sz="0" w:space="0" w:color="auto"/>
                            <w:right w:val="none" w:sz="0" w:space="0" w:color="auto"/>
                          </w:divBdr>
                          <w:divsChild>
                            <w:div w:id="2045322779">
                              <w:marLeft w:val="0"/>
                              <w:marRight w:val="0"/>
                              <w:marTop w:val="0"/>
                              <w:marBottom w:val="0"/>
                              <w:divBdr>
                                <w:top w:val="none" w:sz="0" w:space="0" w:color="auto"/>
                                <w:left w:val="none" w:sz="0" w:space="0" w:color="auto"/>
                                <w:bottom w:val="none" w:sz="0" w:space="0" w:color="auto"/>
                                <w:right w:val="none" w:sz="0" w:space="0" w:color="auto"/>
                              </w:divBdr>
                              <w:divsChild>
                                <w:div w:id="181869199">
                                  <w:marLeft w:val="0"/>
                                  <w:marRight w:val="0"/>
                                  <w:marTop w:val="0"/>
                                  <w:marBottom w:val="0"/>
                                  <w:divBdr>
                                    <w:top w:val="none" w:sz="0" w:space="0" w:color="auto"/>
                                    <w:left w:val="none" w:sz="0" w:space="0" w:color="auto"/>
                                    <w:bottom w:val="none" w:sz="0" w:space="0" w:color="auto"/>
                                    <w:right w:val="none" w:sz="0" w:space="0" w:color="auto"/>
                                  </w:divBdr>
                                  <w:divsChild>
                                    <w:div w:id="1304434493">
                                      <w:marLeft w:val="9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6417352">
      <w:bodyDiv w:val="1"/>
      <w:marLeft w:val="0"/>
      <w:marRight w:val="0"/>
      <w:marTop w:val="0"/>
      <w:marBottom w:val="0"/>
      <w:divBdr>
        <w:top w:val="none" w:sz="0" w:space="0" w:color="auto"/>
        <w:left w:val="none" w:sz="0" w:space="0" w:color="auto"/>
        <w:bottom w:val="none" w:sz="0" w:space="0" w:color="auto"/>
        <w:right w:val="none" w:sz="0" w:space="0" w:color="auto"/>
      </w:divBdr>
      <w:divsChild>
        <w:div w:id="268583015">
          <w:marLeft w:val="0"/>
          <w:marRight w:val="0"/>
          <w:marTop w:val="0"/>
          <w:marBottom w:val="0"/>
          <w:divBdr>
            <w:top w:val="none" w:sz="0" w:space="0" w:color="auto"/>
            <w:left w:val="none" w:sz="0" w:space="0" w:color="auto"/>
            <w:bottom w:val="none" w:sz="0" w:space="0" w:color="auto"/>
            <w:right w:val="none" w:sz="0" w:space="0" w:color="auto"/>
          </w:divBdr>
          <w:divsChild>
            <w:div w:id="150146049">
              <w:marLeft w:val="0"/>
              <w:marRight w:val="0"/>
              <w:marTop w:val="0"/>
              <w:marBottom w:val="0"/>
              <w:divBdr>
                <w:top w:val="none" w:sz="0" w:space="0" w:color="auto"/>
                <w:left w:val="none" w:sz="0" w:space="0" w:color="auto"/>
                <w:bottom w:val="none" w:sz="0" w:space="0" w:color="auto"/>
                <w:right w:val="none" w:sz="0" w:space="0" w:color="auto"/>
              </w:divBdr>
              <w:divsChild>
                <w:div w:id="456484061">
                  <w:marLeft w:val="0"/>
                  <w:marRight w:val="0"/>
                  <w:marTop w:val="0"/>
                  <w:marBottom w:val="0"/>
                  <w:divBdr>
                    <w:top w:val="none" w:sz="0" w:space="0" w:color="auto"/>
                    <w:left w:val="none" w:sz="0" w:space="0" w:color="auto"/>
                    <w:bottom w:val="none" w:sz="0" w:space="0" w:color="auto"/>
                    <w:right w:val="none" w:sz="0" w:space="0" w:color="auto"/>
                  </w:divBdr>
                  <w:divsChild>
                    <w:div w:id="294874103">
                      <w:marLeft w:val="0"/>
                      <w:marRight w:val="0"/>
                      <w:marTop w:val="0"/>
                      <w:marBottom w:val="0"/>
                      <w:divBdr>
                        <w:top w:val="none" w:sz="0" w:space="0" w:color="auto"/>
                        <w:left w:val="none" w:sz="0" w:space="0" w:color="auto"/>
                        <w:bottom w:val="none" w:sz="0" w:space="0" w:color="auto"/>
                        <w:right w:val="none" w:sz="0" w:space="0" w:color="auto"/>
                      </w:divBdr>
                      <w:divsChild>
                        <w:div w:id="1830124540">
                          <w:marLeft w:val="0"/>
                          <w:marRight w:val="0"/>
                          <w:marTop w:val="0"/>
                          <w:marBottom w:val="0"/>
                          <w:divBdr>
                            <w:top w:val="none" w:sz="0" w:space="0" w:color="auto"/>
                            <w:left w:val="none" w:sz="0" w:space="0" w:color="auto"/>
                            <w:bottom w:val="none" w:sz="0" w:space="0" w:color="auto"/>
                            <w:right w:val="none" w:sz="0" w:space="0" w:color="auto"/>
                          </w:divBdr>
                          <w:divsChild>
                            <w:div w:id="128642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216087">
      <w:bodyDiv w:val="1"/>
      <w:marLeft w:val="0"/>
      <w:marRight w:val="0"/>
      <w:marTop w:val="0"/>
      <w:marBottom w:val="0"/>
      <w:divBdr>
        <w:top w:val="none" w:sz="0" w:space="0" w:color="auto"/>
        <w:left w:val="none" w:sz="0" w:space="0" w:color="auto"/>
        <w:bottom w:val="none" w:sz="0" w:space="0" w:color="auto"/>
        <w:right w:val="none" w:sz="0" w:space="0" w:color="auto"/>
      </w:divBdr>
      <w:divsChild>
        <w:div w:id="2089573304">
          <w:marLeft w:val="0"/>
          <w:marRight w:val="0"/>
          <w:marTop w:val="0"/>
          <w:marBottom w:val="0"/>
          <w:divBdr>
            <w:top w:val="none" w:sz="0" w:space="0" w:color="auto"/>
            <w:left w:val="none" w:sz="0" w:space="0" w:color="auto"/>
            <w:bottom w:val="none" w:sz="0" w:space="0" w:color="auto"/>
            <w:right w:val="none" w:sz="0" w:space="0" w:color="auto"/>
          </w:divBdr>
          <w:divsChild>
            <w:div w:id="2073770465">
              <w:marLeft w:val="0"/>
              <w:marRight w:val="0"/>
              <w:marTop w:val="0"/>
              <w:marBottom w:val="0"/>
              <w:divBdr>
                <w:top w:val="none" w:sz="0" w:space="0" w:color="auto"/>
                <w:left w:val="none" w:sz="0" w:space="0" w:color="auto"/>
                <w:bottom w:val="none" w:sz="0" w:space="0" w:color="auto"/>
                <w:right w:val="none" w:sz="0" w:space="0" w:color="auto"/>
              </w:divBdr>
              <w:divsChild>
                <w:div w:id="1280916581">
                  <w:marLeft w:val="0"/>
                  <w:marRight w:val="0"/>
                  <w:marTop w:val="0"/>
                  <w:marBottom w:val="0"/>
                  <w:divBdr>
                    <w:top w:val="none" w:sz="0" w:space="0" w:color="auto"/>
                    <w:left w:val="none" w:sz="0" w:space="0" w:color="auto"/>
                    <w:bottom w:val="none" w:sz="0" w:space="0" w:color="auto"/>
                    <w:right w:val="none" w:sz="0" w:space="0" w:color="auto"/>
                  </w:divBdr>
                  <w:divsChild>
                    <w:div w:id="707030129">
                      <w:marLeft w:val="0"/>
                      <w:marRight w:val="0"/>
                      <w:marTop w:val="0"/>
                      <w:marBottom w:val="0"/>
                      <w:divBdr>
                        <w:top w:val="none" w:sz="0" w:space="0" w:color="auto"/>
                        <w:left w:val="none" w:sz="0" w:space="0" w:color="auto"/>
                        <w:bottom w:val="none" w:sz="0" w:space="0" w:color="auto"/>
                        <w:right w:val="none" w:sz="0" w:space="0" w:color="auto"/>
                      </w:divBdr>
                      <w:divsChild>
                        <w:div w:id="629747299">
                          <w:marLeft w:val="0"/>
                          <w:marRight w:val="0"/>
                          <w:marTop w:val="0"/>
                          <w:marBottom w:val="0"/>
                          <w:divBdr>
                            <w:top w:val="none" w:sz="0" w:space="0" w:color="auto"/>
                            <w:left w:val="none" w:sz="0" w:space="0" w:color="auto"/>
                            <w:bottom w:val="none" w:sz="0" w:space="0" w:color="auto"/>
                            <w:right w:val="none" w:sz="0" w:space="0" w:color="auto"/>
                          </w:divBdr>
                          <w:divsChild>
                            <w:div w:id="113019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009743">
      <w:bodyDiv w:val="1"/>
      <w:marLeft w:val="0"/>
      <w:marRight w:val="0"/>
      <w:marTop w:val="0"/>
      <w:marBottom w:val="0"/>
      <w:divBdr>
        <w:top w:val="none" w:sz="0" w:space="0" w:color="auto"/>
        <w:left w:val="none" w:sz="0" w:space="0" w:color="auto"/>
        <w:bottom w:val="none" w:sz="0" w:space="0" w:color="auto"/>
        <w:right w:val="none" w:sz="0" w:space="0" w:color="auto"/>
      </w:divBdr>
      <w:divsChild>
        <w:div w:id="302776775">
          <w:marLeft w:val="0"/>
          <w:marRight w:val="0"/>
          <w:marTop w:val="0"/>
          <w:marBottom w:val="0"/>
          <w:divBdr>
            <w:top w:val="none" w:sz="0" w:space="0" w:color="auto"/>
            <w:left w:val="none" w:sz="0" w:space="0" w:color="auto"/>
            <w:bottom w:val="none" w:sz="0" w:space="0" w:color="auto"/>
            <w:right w:val="none" w:sz="0" w:space="0" w:color="auto"/>
          </w:divBdr>
          <w:divsChild>
            <w:div w:id="625282930">
              <w:marLeft w:val="0"/>
              <w:marRight w:val="0"/>
              <w:marTop w:val="0"/>
              <w:marBottom w:val="0"/>
              <w:divBdr>
                <w:top w:val="none" w:sz="0" w:space="0" w:color="auto"/>
                <w:left w:val="none" w:sz="0" w:space="0" w:color="auto"/>
                <w:bottom w:val="none" w:sz="0" w:space="0" w:color="auto"/>
                <w:right w:val="none" w:sz="0" w:space="0" w:color="auto"/>
              </w:divBdr>
              <w:divsChild>
                <w:div w:id="164705772">
                  <w:marLeft w:val="0"/>
                  <w:marRight w:val="0"/>
                  <w:marTop w:val="0"/>
                  <w:marBottom w:val="0"/>
                  <w:divBdr>
                    <w:top w:val="none" w:sz="0" w:space="0" w:color="auto"/>
                    <w:left w:val="none" w:sz="0" w:space="0" w:color="auto"/>
                    <w:bottom w:val="none" w:sz="0" w:space="0" w:color="auto"/>
                    <w:right w:val="none" w:sz="0" w:space="0" w:color="auto"/>
                  </w:divBdr>
                  <w:divsChild>
                    <w:div w:id="1582762949">
                      <w:marLeft w:val="0"/>
                      <w:marRight w:val="0"/>
                      <w:marTop w:val="0"/>
                      <w:marBottom w:val="0"/>
                      <w:divBdr>
                        <w:top w:val="none" w:sz="0" w:space="0" w:color="auto"/>
                        <w:left w:val="none" w:sz="0" w:space="0" w:color="auto"/>
                        <w:bottom w:val="none" w:sz="0" w:space="0" w:color="auto"/>
                        <w:right w:val="none" w:sz="0" w:space="0" w:color="auto"/>
                      </w:divBdr>
                      <w:divsChild>
                        <w:div w:id="1955676864">
                          <w:marLeft w:val="0"/>
                          <w:marRight w:val="0"/>
                          <w:marTop w:val="0"/>
                          <w:marBottom w:val="0"/>
                          <w:divBdr>
                            <w:top w:val="none" w:sz="0" w:space="0" w:color="auto"/>
                            <w:left w:val="none" w:sz="0" w:space="0" w:color="auto"/>
                            <w:bottom w:val="none" w:sz="0" w:space="0" w:color="auto"/>
                            <w:right w:val="none" w:sz="0" w:space="0" w:color="auto"/>
                          </w:divBdr>
                          <w:divsChild>
                            <w:div w:id="16069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640402">
      <w:bodyDiv w:val="1"/>
      <w:marLeft w:val="0"/>
      <w:marRight w:val="0"/>
      <w:marTop w:val="0"/>
      <w:marBottom w:val="0"/>
      <w:divBdr>
        <w:top w:val="none" w:sz="0" w:space="0" w:color="auto"/>
        <w:left w:val="none" w:sz="0" w:space="0" w:color="auto"/>
        <w:bottom w:val="none" w:sz="0" w:space="0" w:color="auto"/>
        <w:right w:val="none" w:sz="0" w:space="0" w:color="auto"/>
      </w:divBdr>
      <w:divsChild>
        <w:div w:id="1141265105">
          <w:marLeft w:val="0"/>
          <w:marRight w:val="0"/>
          <w:marTop w:val="0"/>
          <w:marBottom w:val="0"/>
          <w:divBdr>
            <w:top w:val="none" w:sz="0" w:space="0" w:color="auto"/>
            <w:left w:val="none" w:sz="0" w:space="0" w:color="auto"/>
            <w:bottom w:val="none" w:sz="0" w:space="0" w:color="auto"/>
            <w:right w:val="none" w:sz="0" w:space="0" w:color="auto"/>
          </w:divBdr>
          <w:divsChild>
            <w:div w:id="2067215716">
              <w:marLeft w:val="0"/>
              <w:marRight w:val="0"/>
              <w:marTop w:val="0"/>
              <w:marBottom w:val="0"/>
              <w:divBdr>
                <w:top w:val="none" w:sz="0" w:space="0" w:color="auto"/>
                <w:left w:val="none" w:sz="0" w:space="0" w:color="auto"/>
                <w:bottom w:val="none" w:sz="0" w:space="0" w:color="auto"/>
                <w:right w:val="none" w:sz="0" w:space="0" w:color="auto"/>
              </w:divBdr>
              <w:divsChild>
                <w:div w:id="1543708370">
                  <w:marLeft w:val="0"/>
                  <w:marRight w:val="0"/>
                  <w:marTop w:val="0"/>
                  <w:marBottom w:val="0"/>
                  <w:divBdr>
                    <w:top w:val="none" w:sz="0" w:space="0" w:color="auto"/>
                    <w:left w:val="none" w:sz="0" w:space="0" w:color="auto"/>
                    <w:bottom w:val="none" w:sz="0" w:space="0" w:color="auto"/>
                    <w:right w:val="none" w:sz="0" w:space="0" w:color="auto"/>
                  </w:divBdr>
                  <w:divsChild>
                    <w:div w:id="338235075">
                      <w:marLeft w:val="0"/>
                      <w:marRight w:val="0"/>
                      <w:marTop w:val="0"/>
                      <w:marBottom w:val="0"/>
                      <w:divBdr>
                        <w:top w:val="none" w:sz="0" w:space="0" w:color="auto"/>
                        <w:left w:val="none" w:sz="0" w:space="0" w:color="auto"/>
                        <w:bottom w:val="none" w:sz="0" w:space="0" w:color="auto"/>
                        <w:right w:val="none" w:sz="0" w:space="0" w:color="auto"/>
                      </w:divBdr>
                      <w:divsChild>
                        <w:div w:id="578488574">
                          <w:marLeft w:val="0"/>
                          <w:marRight w:val="0"/>
                          <w:marTop w:val="0"/>
                          <w:marBottom w:val="0"/>
                          <w:divBdr>
                            <w:top w:val="none" w:sz="0" w:space="0" w:color="auto"/>
                            <w:left w:val="none" w:sz="0" w:space="0" w:color="auto"/>
                            <w:bottom w:val="none" w:sz="0" w:space="0" w:color="auto"/>
                            <w:right w:val="none" w:sz="0" w:space="0" w:color="auto"/>
                          </w:divBdr>
                          <w:divsChild>
                            <w:div w:id="206301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659739">
      <w:bodyDiv w:val="1"/>
      <w:marLeft w:val="0"/>
      <w:marRight w:val="0"/>
      <w:marTop w:val="0"/>
      <w:marBottom w:val="0"/>
      <w:divBdr>
        <w:top w:val="none" w:sz="0" w:space="0" w:color="auto"/>
        <w:left w:val="none" w:sz="0" w:space="0" w:color="auto"/>
        <w:bottom w:val="none" w:sz="0" w:space="0" w:color="auto"/>
        <w:right w:val="none" w:sz="0" w:space="0" w:color="auto"/>
      </w:divBdr>
      <w:divsChild>
        <w:div w:id="408616995">
          <w:marLeft w:val="0"/>
          <w:marRight w:val="0"/>
          <w:marTop w:val="0"/>
          <w:marBottom w:val="0"/>
          <w:divBdr>
            <w:top w:val="none" w:sz="0" w:space="0" w:color="auto"/>
            <w:left w:val="none" w:sz="0" w:space="0" w:color="auto"/>
            <w:bottom w:val="none" w:sz="0" w:space="0" w:color="auto"/>
            <w:right w:val="none" w:sz="0" w:space="0" w:color="auto"/>
          </w:divBdr>
          <w:divsChild>
            <w:div w:id="22634797">
              <w:marLeft w:val="0"/>
              <w:marRight w:val="0"/>
              <w:marTop w:val="0"/>
              <w:marBottom w:val="0"/>
              <w:divBdr>
                <w:top w:val="none" w:sz="0" w:space="0" w:color="auto"/>
                <w:left w:val="none" w:sz="0" w:space="0" w:color="auto"/>
                <w:bottom w:val="none" w:sz="0" w:space="0" w:color="auto"/>
                <w:right w:val="none" w:sz="0" w:space="0" w:color="auto"/>
              </w:divBdr>
              <w:divsChild>
                <w:div w:id="971011464">
                  <w:marLeft w:val="0"/>
                  <w:marRight w:val="0"/>
                  <w:marTop w:val="0"/>
                  <w:marBottom w:val="0"/>
                  <w:divBdr>
                    <w:top w:val="none" w:sz="0" w:space="0" w:color="auto"/>
                    <w:left w:val="none" w:sz="0" w:space="0" w:color="auto"/>
                    <w:bottom w:val="none" w:sz="0" w:space="0" w:color="auto"/>
                    <w:right w:val="none" w:sz="0" w:space="0" w:color="auto"/>
                  </w:divBdr>
                  <w:divsChild>
                    <w:div w:id="254018595">
                      <w:marLeft w:val="0"/>
                      <w:marRight w:val="0"/>
                      <w:marTop w:val="0"/>
                      <w:marBottom w:val="0"/>
                      <w:divBdr>
                        <w:top w:val="none" w:sz="0" w:space="0" w:color="auto"/>
                        <w:left w:val="none" w:sz="0" w:space="0" w:color="auto"/>
                        <w:bottom w:val="none" w:sz="0" w:space="0" w:color="auto"/>
                        <w:right w:val="none" w:sz="0" w:space="0" w:color="auto"/>
                      </w:divBdr>
                      <w:divsChild>
                        <w:div w:id="2130082788">
                          <w:marLeft w:val="0"/>
                          <w:marRight w:val="0"/>
                          <w:marTop w:val="0"/>
                          <w:marBottom w:val="0"/>
                          <w:divBdr>
                            <w:top w:val="none" w:sz="0" w:space="0" w:color="auto"/>
                            <w:left w:val="none" w:sz="0" w:space="0" w:color="auto"/>
                            <w:bottom w:val="none" w:sz="0" w:space="0" w:color="auto"/>
                            <w:right w:val="none" w:sz="0" w:space="0" w:color="auto"/>
                          </w:divBdr>
                          <w:divsChild>
                            <w:div w:id="82589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1053774">
      <w:bodyDiv w:val="1"/>
      <w:marLeft w:val="0"/>
      <w:marRight w:val="0"/>
      <w:marTop w:val="0"/>
      <w:marBottom w:val="0"/>
      <w:divBdr>
        <w:top w:val="none" w:sz="0" w:space="0" w:color="auto"/>
        <w:left w:val="none" w:sz="0" w:space="0" w:color="auto"/>
        <w:bottom w:val="none" w:sz="0" w:space="0" w:color="auto"/>
        <w:right w:val="none" w:sz="0" w:space="0" w:color="auto"/>
      </w:divBdr>
      <w:divsChild>
        <w:div w:id="2114550835">
          <w:marLeft w:val="0"/>
          <w:marRight w:val="0"/>
          <w:marTop w:val="0"/>
          <w:marBottom w:val="0"/>
          <w:divBdr>
            <w:top w:val="none" w:sz="0" w:space="0" w:color="auto"/>
            <w:left w:val="none" w:sz="0" w:space="0" w:color="auto"/>
            <w:bottom w:val="none" w:sz="0" w:space="0" w:color="auto"/>
            <w:right w:val="none" w:sz="0" w:space="0" w:color="auto"/>
          </w:divBdr>
          <w:divsChild>
            <w:div w:id="1839342791">
              <w:marLeft w:val="0"/>
              <w:marRight w:val="0"/>
              <w:marTop w:val="0"/>
              <w:marBottom w:val="0"/>
              <w:divBdr>
                <w:top w:val="none" w:sz="0" w:space="0" w:color="auto"/>
                <w:left w:val="none" w:sz="0" w:space="0" w:color="auto"/>
                <w:bottom w:val="none" w:sz="0" w:space="0" w:color="auto"/>
                <w:right w:val="none" w:sz="0" w:space="0" w:color="auto"/>
              </w:divBdr>
              <w:divsChild>
                <w:div w:id="297998984">
                  <w:marLeft w:val="0"/>
                  <w:marRight w:val="0"/>
                  <w:marTop w:val="0"/>
                  <w:marBottom w:val="0"/>
                  <w:divBdr>
                    <w:top w:val="none" w:sz="0" w:space="0" w:color="auto"/>
                    <w:left w:val="none" w:sz="0" w:space="0" w:color="auto"/>
                    <w:bottom w:val="none" w:sz="0" w:space="0" w:color="auto"/>
                    <w:right w:val="none" w:sz="0" w:space="0" w:color="auto"/>
                  </w:divBdr>
                  <w:divsChild>
                    <w:div w:id="447239711">
                      <w:marLeft w:val="0"/>
                      <w:marRight w:val="0"/>
                      <w:marTop w:val="0"/>
                      <w:marBottom w:val="0"/>
                      <w:divBdr>
                        <w:top w:val="none" w:sz="0" w:space="0" w:color="auto"/>
                        <w:left w:val="none" w:sz="0" w:space="0" w:color="auto"/>
                        <w:bottom w:val="none" w:sz="0" w:space="0" w:color="auto"/>
                        <w:right w:val="none" w:sz="0" w:space="0" w:color="auto"/>
                      </w:divBdr>
                      <w:divsChild>
                        <w:div w:id="2108891876">
                          <w:marLeft w:val="0"/>
                          <w:marRight w:val="0"/>
                          <w:marTop w:val="0"/>
                          <w:marBottom w:val="0"/>
                          <w:divBdr>
                            <w:top w:val="none" w:sz="0" w:space="0" w:color="auto"/>
                            <w:left w:val="none" w:sz="0" w:space="0" w:color="auto"/>
                            <w:bottom w:val="none" w:sz="0" w:space="0" w:color="auto"/>
                            <w:right w:val="none" w:sz="0" w:space="0" w:color="auto"/>
                          </w:divBdr>
                          <w:divsChild>
                            <w:div w:id="883905388">
                              <w:marLeft w:val="0"/>
                              <w:marRight w:val="0"/>
                              <w:marTop w:val="0"/>
                              <w:marBottom w:val="0"/>
                              <w:divBdr>
                                <w:top w:val="none" w:sz="0" w:space="0" w:color="auto"/>
                                <w:left w:val="none" w:sz="0" w:space="0" w:color="auto"/>
                                <w:bottom w:val="none" w:sz="0" w:space="0" w:color="auto"/>
                                <w:right w:val="none" w:sz="0" w:space="0" w:color="auto"/>
                              </w:divBdr>
                              <w:divsChild>
                                <w:div w:id="1739209817">
                                  <w:marLeft w:val="0"/>
                                  <w:marRight w:val="0"/>
                                  <w:marTop w:val="0"/>
                                  <w:marBottom w:val="0"/>
                                  <w:divBdr>
                                    <w:top w:val="none" w:sz="0" w:space="0" w:color="auto"/>
                                    <w:left w:val="none" w:sz="0" w:space="0" w:color="auto"/>
                                    <w:bottom w:val="none" w:sz="0" w:space="0" w:color="auto"/>
                                    <w:right w:val="none" w:sz="0" w:space="0" w:color="auto"/>
                                  </w:divBdr>
                                  <w:divsChild>
                                    <w:div w:id="1798570370">
                                      <w:marLeft w:val="9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8042411">
      <w:bodyDiv w:val="1"/>
      <w:marLeft w:val="0"/>
      <w:marRight w:val="0"/>
      <w:marTop w:val="0"/>
      <w:marBottom w:val="0"/>
      <w:divBdr>
        <w:top w:val="none" w:sz="0" w:space="0" w:color="auto"/>
        <w:left w:val="none" w:sz="0" w:space="0" w:color="auto"/>
        <w:bottom w:val="none" w:sz="0" w:space="0" w:color="auto"/>
        <w:right w:val="none" w:sz="0" w:space="0" w:color="auto"/>
      </w:divBdr>
      <w:divsChild>
        <w:div w:id="1430656697">
          <w:marLeft w:val="0"/>
          <w:marRight w:val="0"/>
          <w:marTop w:val="0"/>
          <w:marBottom w:val="0"/>
          <w:divBdr>
            <w:top w:val="none" w:sz="0" w:space="0" w:color="auto"/>
            <w:left w:val="none" w:sz="0" w:space="0" w:color="auto"/>
            <w:bottom w:val="none" w:sz="0" w:space="0" w:color="auto"/>
            <w:right w:val="none" w:sz="0" w:space="0" w:color="auto"/>
          </w:divBdr>
          <w:divsChild>
            <w:div w:id="857933403">
              <w:marLeft w:val="0"/>
              <w:marRight w:val="0"/>
              <w:marTop w:val="0"/>
              <w:marBottom w:val="0"/>
              <w:divBdr>
                <w:top w:val="none" w:sz="0" w:space="0" w:color="auto"/>
                <w:left w:val="none" w:sz="0" w:space="0" w:color="auto"/>
                <w:bottom w:val="none" w:sz="0" w:space="0" w:color="auto"/>
                <w:right w:val="none" w:sz="0" w:space="0" w:color="auto"/>
              </w:divBdr>
              <w:divsChild>
                <w:div w:id="924917423">
                  <w:marLeft w:val="0"/>
                  <w:marRight w:val="0"/>
                  <w:marTop w:val="0"/>
                  <w:marBottom w:val="0"/>
                  <w:divBdr>
                    <w:top w:val="none" w:sz="0" w:space="0" w:color="auto"/>
                    <w:left w:val="none" w:sz="0" w:space="0" w:color="auto"/>
                    <w:bottom w:val="none" w:sz="0" w:space="0" w:color="auto"/>
                    <w:right w:val="none" w:sz="0" w:space="0" w:color="auto"/>
                  </w:divBdr>
                  <w:divsChild>
                    <w:div w:id="1001929520">
                      <w:marLeft w:val="0"/>
                      <w:marRight w:val="0"/>
                      <w:marTop w:val="0"/>
                      <w:marBottom w:val="0"/>
                      <w:divBdr>
                        <w:top w:val="none" w:sz="0" w:space="0" w:color="auto"/>
                        <w:left w:val="none" w:sz="0" w:space="0" w:color="auto"/>
                        <w:bottom w:val="none" w:sz="0" w:space="0" w:color="auto"/>
                        <w:right w:val="none" w:sz="0" w:space="0" w:color="auto"/>
                      </w:divBdr>
                      <w:divsChild>
                        <w:div w:id="1495488990">
                          <w:marLeft w:val="0"/>
                          <w:marRight w:val="0"/>
                          <w:marTop w:val="0"/>
                          <w:marBottom w:val="0"/>
                          <w:divBdr>
                            <w:top w:val="none" w:sz="0" w:space="0" w:color="auto"/>
                            <w:left w:val="none" w:sz="0" w:space="0" w:color="auto"/>
                            <w:bottom w:val="none" w:sz="0" w:space="0" w:color="auto"/>
                            <w:right w:val="none" w:sz="0" w:space="0" w:color="auto"/>
                          </w:divBdr>
                          <w:divsChild>
                            <w:div w:id="4556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874735">
      <w:bodyDiv w:val="1"/>
      <w:marLeft w:val="0"/>
      <w:marRight w:val="0"/>
      <w:marTop w:val="0"/>
      <w:marBottom w:val="0"/>
      <w:divBdr>
        <w:top w:val="none" w:sz="0" w:space="0" w:color="auto"/>
        <w:left w:val="none" w:sz="0" w:space="0" w:color="auto"/>
        <w:bottom w:val="none" w:sz="0" w:space="0" w:color="auto"/>
        <w:right w:val="none" w:sz="0" w:space="0" w:color="auto"/>
      </w:divBdr>
      <w:divsChild>
        <w:div w:id="1537690988">
          <w:marLeft w:val="0"/>
          <w:marRight w:val="0"/>
          <w:marTop w:val="0"/>
          <w:marBottom w:val="0"/>
          <w:divBdr>
            <w:top w:val="none" w:sz="0" w:space="0" w:color="auto"/>
            <w:left w:val="none" w:sz="0" w:space="0" w:color="auto"/>
            <w:bottom w:val="none" w:sz="0" w:space="0" w:color="auto"/>
            <w:right w:val="none" w:sz="0" w:space="0" w:color="auto"/>
          </w:divBdr>
          <w:divsChild>
            <w:div w:id="1612322036">
              <w:marLeft w:val="0"/>
              <w:marRight w:val="0"/>
              <w:marTop w:val="0"/>
              <w:marBottom w:val="0"/>
              <w:divBdr>
                <w:top w:val="none" w:sz="0" w:space="0" w:color="auto"/>
                <w:left w:val="none" w:sz="0" w:space="0" w:color="auto"/>
                <w:bottom w:val="none" w:sz="0" w:space="0" w:color="auto"/>
                <w:right w:val="none" w:sz="0" w:space="0" w:color="auto"/>
              </w:divBdr>
              <w:divsChild>
                <w:div w:id="973100901">
                  <w:marLeft w:val="0"/>
                  <w:marRight w:val="0"/>
                  <w:marTop w:val="0"/>
                  <w:marBottom w:val="0"/>
                  <w:divBdr>
                    <w:top w:val="none" w:sz="0" w:space="0" w:color="auto"/>
                    <w:left w:val="none" w:sz="0" w:space="0" w:color="auto"/>
                    <w:bottom w:val="none" w:sz="0" w:space="0" w:color="auto"/>
                    <w:right w:val="none" w:sz="0" w:space="0" w:color="auto"/>
                  </w:divBdr>
                  <w:divsChild>
                    <w:div w:id="1613975089">
                      <w:marLeft w:val="0"/>
                      <w:marRight w:val="0"/>
                      <w:marTop w:val="0"/>
                      <w:marBottom w:val="0"/>
                      <w:divBdr>
                        <w:top w:val="none" w:sz="0" w:space="0" w:color="auto"/>
                        <w:left w:val="none" w:sz="0" w:space="0" w:color="auto"/>
                        <w:bottom w:val="none" w:sz="0" w:space="0" w:color="auto"/>
                        <w:right w:val="none" w:sz="0" w:space="0" w:color="auto"/>
                      </w:divBdr>
                      <w:divsChild>
                        <w:div w:id="1789618493">
                          <w:marLeft w:val="0"/>
                          <w:marRight w:val="0"/>
                          <w:marTop w:val="0"/>
                          <w:marBottom w:val="0"/>
                          <w:divBdr>
                            <w:top w:val="none" w:sz="0" w:space="0" w:color="auto"/>
                            <w:left w:val="none" w:sz="0" w:space="0" w:color="auto"/>
                            <w:bottom w:val="none" w:sz="0" w:space="0" w:color="auto"/>
                            <w:right w:val="none" w:sz="0" w:space="0" w:color="auto"/>
                          </w:divBdr>
                          <w:divsChild>
                            <w:div w:id="153684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9183745">
      <w:bodyDiv w:val="1"/>
      <w:marLeft w:val="0"/>
      <w:marRight w:val="0"/>
      <w:marTop w:val="0"/>
      <w:marBottom w:val="0"/>
      <w:divBdr>
        <w:top w:val="none" w:sz="0" w:space="0" w:color="auto"/>
        <w:left w:val="none" w:sz="0" w:space="0" w:color="auto"/>
        <w:bottom w:val="none" w:sz="0" w:space="0" w:color="auto"/>
        <w:right w:val="none" w:sz="0" w:space="0" w:color="auto"/>
      </w:divBdr>
      <w:divsChild>
        <w:div w:id="1112555336">
          <w:marLeft w:val="0"/>
          <w:marRight w:val="0"/>
          <w:marTop w:val="0"/>
          <w:marBottom w:val="0"/>
          <w:divBdr>
            <w:top w:val="none" w:sz="0" w:space="0" w:color="auto"/>
            <w:left w:val="none" w:sz="0" w:space="0" w:color="auto"/>
            <w:bottom w:val="none" w:sz="0" w:space="0" w:color="auto"/>
            <w:right w:val="none" w:sz="0" w:space="0" w:color="auto"/>
          </w:divBdr>
          <w:divsChild>
            <w:div w:id="1689139949">
              <w:marLeft w:val="0"/>
              <w:marRight w:val="0"/>
              <w:marTop w:val="0"/>
              <w:marBottom w:val="0"/>
              <w:divBdr>
                <w:top w:val="none" w:sz="0" w:space="0" w:color="auto"/>
                <w:left w:val="none" w:sz="0" w:space="0" w:color="auto"/>
                <w:bottom w:val="none" w:sz="0" w:space="0" w:color="auto"/>
                <w:right w:val="none" w:sz="0" w:space="0" w:color="auto"/>
              </w:divBdr>
              <w:divsChild>
                <w:div w:id="2078478133">
                  <w:marLeft w:val="0"/>
                  <w:marRight w:val="0"/>
                  <w:marTop w:val="0"/>
                  <w:marBottom w:val="0"/>
                  <w:divBdr>
                    <w:top w:val="none" w:sz="0" w:space="0" w:color="auto"/>
                    <w:left w:val="none" w:sz="0" w:space="0" w:color="auto"/>
                    <w:bottom w:val="none" w:sz="0" w:space="0" w:color="auto"/>
                    <w:right w:val="none" w:sz="0" w:space="0" w:color="auto"/>
                  </w:divBdr>
                  <w:divsChild>
                    <w:div w:id="2146046046">
                      <w:marLeft w:val="0"/>
                      <w:marRight w:val="0"/>
                      <w:marTop w:val="0"/>
                      <w:marBottom w:val="0"/>
                      <w:divBdr>
                        <w:top w:val="none" w:sz="0" w:space="0" w:color="auto"/>
                        <w:left w:val="none" w:sz="0" w:space="0" w:color="auto"/>
                        <w:bottom w:val="none" w:sz="0" w:space="0" w:color="auto"/>
                        <w:right w:val="none" w:sz="0" w:space="0" w:color="auto"/>
                      </w:divBdr>
                      <w:divsChild>
                        <w:div w:id="620653942">
                          <w:marLeft w:val="0"/>
                          <w:marRight w:val="0"/>
                          <w:marTop w:val="0"/>
                          <w:marBottom w:val="0"/>
                          <w:divBdr>
                            <w:top w:val="none" w:sz="0" w:space="0" w:color="auto"/>
                            <w:left w:val="none" w:sz="0" w:space="0" w:color="auto"/>
                            <w:bottom w:val="none" w:sz="0" w:space="0" w:color="auto"/>
                            <w:right w:val="none" w:sz="0" w:space="0" w:color="auto"/>
                          </w:divBdr>
                          <w:divsChild>
                            <w:div w:id="191512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997255">
      <w:bodyDiv w:val="1"/>
      <w:marLeft w:val="0"/>
      <w:marRight w:val="0"/>
      <w:marTop w:val="0"/>
      <w:marBottom w:val="0"/>
      <w:divBdr>
        <w:top w:val="none" w:sz="0" w:space="0" w:color="auto"/>
        <w:left w:val="none" w:sz="0" w:space="0" w:color="auto"/>
        <w:bottom w:val="none" w:sz="0" w:space="0" w:color="auto"/>
        <w:right w:val="none" w:sz="0" w:space="0" w:color="auto"/>
      </w:divBdr>
      <w:divsChild>
        <w:div w:id="588274759">
          <w:marLeft w:val="806"/>
          <w:marRight w:val="0"/>
          <w:marTop w:val="120"/>
          <w:marBottom w:val="0"/>
          <w:divBdr>
            <w:top w:val="none" w:sz="0" w:space="0" w:color="auto"/>
            <w:left w:val="none" w:sz="0" w:space="0" w:color="auto"/>
            <w:bottom w:val="none" w:sz="0" w:space="0" w:color="auto"/>
            <w:right w:val="none" w:sz="0" w:space="0" w:color="auto"/>
          </w:divBdr>
        </w:div>
        <w:div w:id="1363047976">
          <w:marLeft w:val="806"/>
          <w:marRight w:val="0"/>
          <w:marTop w:val="120"/>
          <w:marBottom w:val="0"/>
          <w:divBdr>
            <w:top w:val="none" w:sz="0" w:space="0" w:color="auto"/>
            <w:left w:val="none" w:sz="0" w:space="0" w:color="auto"/>
            <w:bottom w:val="none" w:sz="0" w:space="0" w:color="auto"/>
            <w:right w:val="none" w:sz="0" w:space="0" w:color="auto"/>
          </w:divBdr>
        </w:div>
        <w:div w:id="1490636841">
          <w:marLeft w:val="806"/>
          <w:marRight w:val="0"/>
          <w:marTop w:val="120"/>
          <w:marBottom w:val="0"/>
          <w:divBdr>
            <w:top w:val="none" w:sz="0" w:space="0" w:color="auto"/>
            <w:left w:val="none" w:sz="0" w:space="0" w:color="auto"/>
            <w:bottom w:val="none" w:sz="0" w:space="0" w:color="auto"/>
            <w:right w:val="none" w:sz="0" w:space="0" w:color="auto"/>
          </w:divBdr>
        </w:div>
      </w:divsChild>
    </w:div>
    <w:div w:id="1456211373">
      <w:bodyDiv w:val="1"/>
      <w:marLeft w:val="0"/>
      <w:marRight w:val="0"/>
      <w:marTop w:val="0"/>
      <w:marBottom w:val="0"/>
      <w:divBdr>
        <w:top w:val="none" w:sz="0" w:space="0" w:color="auto"/>
        <w:left w:val="none" w:sz="0" w:space="0" w:color="auto"/>
        <w:bottom w:val="none" w:sz="0" w:space="0" w:color="auto"/>
        <w:right w:val="none" w:sz="0" w:space="0" w:color="auto"/>
      </w:divBdr>
      <w:divsChild>
        <w:div w:id="261035298">
          <w:marLeft w:val="432"/>
          <w:marRight w:val="0"/>
          <w:marTop w:val="120"/>
          <w:marBottom w:val="0"/>
          <w:divBdr>
            <w:top w:val="none" w:sz="0" w:space="0" w:color="auto"/>
            <w:left w:val="none" w:sz="0" w:space="0" w:color="auto"/>
            <w:bottom w:val="none" w:sz="0" w:space="0" w:color="auto"/>
            <w:right w:val="none" w:sz="0" w:space="0" w:color="auto"/>
          </w:divBdr>
        </w:div>
        <w:div w:id="725102387">
          <w:marLeft w:val="432"/>
          <w:marRight w:val="0"/>
          <w:marTop w:val="120"/>
          <w:marBottom w:val="0"/>
          <w:divBdr>
            <w:top w:val="none" w:sz="0" w:space="0" w:color="auto"/>
            <w:left w:val="none" w:sz="0" w:space="0" w:color="auto"/>
            <w:bottom w:val="none" w:sz="0" w:space="0" w:color="auto"/>
            <w:right w:val="none" w:sz="0" w:space="0" w:color="auto"/>
          </w:divBdr>
        </w:div>
      </w:divsChild>
    </w:div>
    <w:div w:id="1463233979">
      <w:bodyDiv w:val="1"/>
      <w:marLeft w:val="0"/>
      <w:marRight w:val="0"/>
      <w:marTop w:val="0"/>
      <w:marBottom w:val="0"/>
      <w:divBdr>
        <w:top w:val="none" w:sz="0" w:space="0" w:color="auto"/>
        <w:left w:val="none" w:sz="0" w:space="0" w:color="auto"/>
        <w:bottom w:val="none" w:sz="0" w:space="0" w:color="auto"/>
        <w:right w:val="none" w:sz="0" w:space="0" w:color="auto"/>
      </w:divBdr>
      <w:divsChild>
        <w:div w:id="2071726196">
          <w:marLeft w:val="0"/>
          <w:marRight w:val="0"/>
          <w:marTop w:val="0"/>
          <w:marBottom w:val="0"/>
          <w:divBdr>
            <w:top w:val="none" w:sz="0" w:space="0" w:color="auto"/>
            <w:left w:val="none" w:sz="0" w:space="0" w:color="auto"/>
            <w:bottom w:val="none" w:sz="0" w:space="0" w:color="auto"/>
            <w:right w:val="none" w:sz="0" w:space="0" w:color="auto"/>
          </w:divBdr>
          <w:divsChild>
            <w:div w:id="1816144302">
              <w:marLeft w:val="0"/>
              <w:marRight w:val="0"/>
              <w:marTop w:val="0"/>
              <w:marBottom w:val="0"/>
              <w:divBdr>
                <w:top w:val="none" w:sz="0" w:space="0" w:color="auto"/>
                <w:left w:val="none" w:sz="0" w:space="0" w:color="auto"/>
                <w:bottom w:val="none" w:sz="0" w:space="0" w:color="auto"/>
                <w:right w:val="none" w:sz="0" w:space="0" w:color="auto"/>
              </w:divBdr>
              <w:divsChild>
                <w:div w:id="831481389">
                  <w:marLeft w:val="0"/>
                  <w:marRight w:val="0"/>
                  <w:marTop w:val="0"/>
                  <w:marBottom w:val="0"/>
                  <w:divBdr>
                    <w:top w:val="none" w:sz="0" w:space="0" w:color="auto"/>
                    <w:left w:val="none" w:sz="0" w:space="0" w:color="auto"/>
                    <w:bottom w:val="none" w:sz="0" w:space="0" w:color="auto"/>
                    <w:right w:val="none" w:sz="0" w:space="0" w:color="auto"/>
                  </w:divBdr>
                  <w:divsChild>
                    <w:div w:id="1680623786">
                      <w:marLeft w:val="0"/>
                      <w:marRight w:val="0"/>
                      <w:marTop w:val="0"/>
                      <w:marBottom w:val="0"/>
                      <w:divBdr>
                        <w:top w:val="none" w:sz="0" w:space="0" w:color="auto"/>
                        <w:left w:val="none" w:sz="0" w:space="0" w:color="auto"/>
                        <w:bottom w:val="none" w:sz="0" w:space="0" w:color="auto"/>
                        <w:right w:val="none" w:sz="0" w:space="0" w:color="auto"/>
                      </w:divBdr>
                      <w:divsChild>
                        <w:div w:id="332489377">
                          <w:marLeft w:val="0"/>
                          <w:marRight w:val="0"/>
                          <w:marTop w:val="0"/>
                          <w:marBottom w:val="0"/>
                          <w:divBdr>
                            <w:top w:val="none" w:sz="0" w:space="0" w:color="auto"/>
                            <w:left w:val="none" w:sz="0" w:space="0" w:color="auto"/>
                            <w:bottom w:val="none" w:sz="0" w:space="0" w:color="auto"/>
                            <w:right w:val="none" w:sz="0" w:space="0" w:color="auto"/>
                          </w:divBdr>
                          <w:divsChild>
                            <w:div w:id="119553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525315">
      <w:bodyDiv w:val="1"/>
      <w:marLeft w:val="0"/>
      <w:marRight w:val="0"/>
      <w:marTop w:val="0"/>
      <w:marBottom w:val="0"/>
      <w:divBdr>
        <w:top w:val="none" w:sz="0" w:space="0" w:color="auto"/>
        <w:left w:val="none" w:sz="0" w:space="0" w:color="auto"/>
        <w:bottom w:val="none" w:sz="0" w:space="0" w:color="auto"/>
        <w:right w:val="none" w:sz="0" w:space="0" w:color="auto"/>
      </w:divBdr>
      <w:divsChild>
        <w:div w:id="163517197">
          <w:marLeft w:val="0"/>
          <w:marRight w:val="0"/>
          <w:marTop w:val="0"/>
          <w:marBottom w:val="0"/>
          <w:divBdr>
            <w:top w:val="none" w:sz="0" w:space="0" w:color="auto"/>
            <w:left w:val="none" w:sz="0" w:space="0" w:color="auto"/>
            <w:bottom w:val="none" w:sz="0" w:space="0" w:color="auto"/>
            <w:right w:val="none" w:sz="0" w:space="0" w:color="auto"/>
          </w:divBdr>
          <w:divsChild>
            <w:div w:id="430853719">
              <w:marLeft w:val="0"/>
              <w:marRight w:val="0"/>
              <w:marTop w:val="0"/>
              <w:marBottom w:val="0"/>
              <w:divBdr>
                <w:top w:val="none" w:sz="0" w:space="0" w:color="auto"/>
                <w:left w:val="none" w:sz="0" w:space="0" w:color="auto"/>
                <w:bottom w:val="none" w:sz="0" w:space="0" w:color="auto"/>
                <w:right w:val="none" w:sz="0" w:space="0" w:color="auto"/>
              </w:divBdr>
              <w:divsChild>
                <w:div w:id="1616057399">
                  <w:marLeft w:val="0"/>
                  <w:marRight w:val="0"/>
                  <w:marTop w:val="0"/>
                  <w:marBottom w:val="0"/>
                  <w:divBdr>
                    <w:top w:val="none" w:sz="0" w:space="0" w:color="auto"/>
                    <w:left w:val="none" w:sz="0" w:space="0" w:color="auto"/>
                    <w:bottom w:val="none" w:sz="0" w:space="0" w:color="auto"/>
                    <w:right w:val="none" w:sz="0" w:space="0" w:color="auto"/>
                  </w:divBdr>
                  <w:divsChild>
                    <w:div w:id="1554927194">
                      <w:marLeft w:val="0"/>
                      <w:marRight w:val="0"/>
                      <w:marTop w:val="0"/>
                      <w:marBottom w:val="0"/>
                      <w:divBdr>
                        <w:top w:val="none" w:sz="0" w:space="0" w:color="auto"/>
                        <w:left w:val="none" w:sz="0" w:space="0" w:color="auto"/>
                        <w:bottom w:val="none" w:sz="0" w:space="0" w:color="auto"/>
                        <w:right w:val="none" w:sz="0" w:space="0" w:color="auto"/>
                      </w:divBdr>
                      <w:divsChild>
                        <w:div w:id="1959295204">
                          <w:marLeft w:val="0"/>
                          <w:marRight w:val="0"/>
                          <w:marTop w:val="0"/>
                          <w:marBottom w:val="0"/>
                          <w:divBdr>
                            <w:top w:val="none" w:sz="0" w:space="0" w:color="auto"/>
                            <w:left w:val="none" w:sz="0" w:space="0" w:color="auto"/>
                            <w:bottom w:val="none" w:sz="0" w:space="0" w:color="auto"/>
                            <w:right w:val="none" w:sz="0" w:space="0" w:color="auto"/>
                          </w:divBdr>
                          <w:divsChild>
                            <w:div w:id="16337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2400690">
      <w:bodyDiv w:val="1"/>
      <w:marLeft w:val="0"/>
      <w:marRight w:val="0"/>
      <w:marTop w:val="0"/>
      <w:marBottom w:val="0"/>
      <w:divBdr>
        <w:top w:val="none" w:sz="0" w:space="0" w:color="auto"/>
        <w:left w:val="none" w:sz="0" w:space="0" w:color="auto"/>
        <w:bottom w:val="none" w:sz="0" w:space="0" w:color="auto"/>
        <w:right w:val="none" w:sz="0" w:space="0" w:color="auto"/>
      </w:divBdr>
      <w:divsChild>
        <w:div w:id="72431929">
          <w:marLeft w:val="0"/>
          <w:marRight w:val="0"/>
          <w:marTop w:val="0"/>
          <w:marBottom w:val="0"/>
          <w:divBdr>
            <w:top w:val="none" w:sz="0" w:space="0" w:color="auto"/>
            <w:left w:val="none" w:sz="0" w:space="0" w:color="auto"/>
            <w:bottom w:val="none" w:sz="0" w:space="0" w:color="auto"/>
            <w:right w:val="none" w:sz="0" w:space="0" w:color="auto"/>
          </w:divBdr>
          <w:divsChild>
            <w:div w:id="239677643">
              <w:marLeft w:val="0"/>
              <w:marRight w:val="0"/>
              <w:marTop w:val="0"/>
              <w:marBottom w:val="0"/>
              <w:divBdr>
                <w:top w:val="none" w:sz="0" w:space="0" w:color="auto"/>
                <w:left w:val="none" w:sz="0" w:space="0" w:color="auto"/>
                <w:bottom w:val="none" w:sz="0" w:space="0" w:color="auto"/>
                <w:right w:val="none" w:sz="0" w:space="0" w:color="auto"/>
              </w:divBdr>
              <w:divsChild>
                <w:div w:id="408774383">
                  <w:marLeft w:val="0"/>
                  <w:marRight w:val="0"/>
                  <w:marTop w:val="0"/>
                  <w:marBottom w:val="0"/>
                  <w:divBdr>
                    <w:top w:val="none" w:sz="0" w:space="0" w:color="auto"/>
                    <w:left w:val="none" w:sz="0" w:space="0" w:color="auto"/>
                    <w:bottom w:val="none" w:sz="0" w:space="0" w:color="auto"/>
                    <w:right w:val="none" w:sz="0" w:space="0" w:color="auto"/>
                  </w:divBdr>
                  <w:divsChild>
                    <w:div w:id="1567295863">
                      <w:marLeft w:val="0"/>
                      <w:marRight w:val="0"/>
                      <w:marTop w:val="0"/>
                      <w:marBottom w:val="0"/>
                      <w:divBdr>
                        <w:top w:val="none" w:sz="0" w:space="0" w:color="auto"/>
                        <w:left w:val="none" w:sz="0" w:space="0" w:color="auto"/>
                        <w:bottom w:val="none" w:sz="0" w:space="0" w:color="auto"/>
                        <w:right w:val="none" w:sz="0" w:space="0" w:color="auto"/>
                      </w:divBdr>
                      <w:divsChild>
                        <w:div w:id="441344673">
                          <w:marLeft w:val="0"/>
                          <w:marRight w:val="0"/>
                          <w:marTop w:val="0"/>
                          <w:marBottom w:val="0"/>
                          <w:divBdr>
                            <w:top w:val="none" w:sz="0" w:space="0" w:color="auto"/>
                            <w:left w:val="none" w:sz="0" w:space="0" w:color="auto"/>
                            <w:bottom w:val="none" w:sz="0" w:space="0" w:color="auto"/>
                            <w:right w:val="none" w:sz="0" w:space="0" w:color="auto"/>
                          </w:divBdr>
                          <w:divsChild>
                            <w:div w:id="76369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8116514">
      <w:bodyDiv w:val="1"/>
      <w:marLeft w:val="0"/>
      <w:marRight w:val="0"/>
      <w:marTop w:val="0"/>
      <w:marBottom w:val="0"/>
      <w:divBdr>
        <w:top w:val="none" w:sz="0" w:space="0" w:color="auto"/>
        <w:left w:val="none" w:sz="0" w:space="0" w:color="auto"/>
        <w:bottom w:val="none" w:sz="0" w:space="0" w:color="auto"/>
        <w:right w:val="none" w:sz="0" w:space="0" w:color="auto"/>
      </w:divBdr>
      <w:divsChild>
        <w:div w:id="874198730">
          <w:marLeft w:val="0"/>
          <w:marRight w:val="0"/>
          <w:marTop w:val="0"/>
          <w:marBottom w:val="0"/>
          <w:divBdr>
            <w:top w:val="none" w:sz="0" w:space="0" w:color="auto"/>
            <w:left w:val="none" w:sz="0" w:space="0" w:color="auto"/>
            <w:bottom w:val="none" w:sz="0" w:space="0" w:color="auto"/>
            <w:right w:val="none" w:sz="0" w:space="0" w:color="auto"/>
          </w:divBdr>
          <w:divsChild>
            <w:div w:id="1818643112">
              <w:marLeft w:val="0"/>
              <w:marRight w:val="0"/>
              <w:marTop w:val="0"/>
              <w:marBottom w:val="0"/>
              <w:divBdr>
                <w:top w:val="none" w:sz="0" w:space="0" w:color="auto"/>
                <w:left w:val="none" w:sz="0" w:space="0" w:color="auto"/>
                <w:bottom w:val="none" w:sz="0" w:space="0" w:color="auto"/>
                <w:right w:val="none" w:sz="0" w:space="0" w:color="auto"/>
              </w:divBdr>
              <w:divsChild>
                <w:div w:id="135687495">
                  <w:marLeft w:val="0"/>
                  <w:marRight w:val="0"/>
                  <w:marTop w:val="0"/>
                  <w:marBottom w:val="0"/>
                  <w:divBdr>
                    <w:top w:val="none" w:sz="0" w:space="0" w:color="auto"/>
                    <w:left w:val="none" w:sz="0" w:space="0" w:color="auto"/>
                    <w:bottom w:val="none" w:sz="0" w:space="0" w:color="auto"/>
                    <w:right w:val="none" w:sz="0" w:space="0" w:color="auto"/>
                  </w:divBdr>
                  <w:divsChild>
                    <w:div w:id="1807770397">
                      <w:marLeft w:val="0"/>
                      <w:marRight w:val="0"/>
                      <w:marTop w:val="0"/>
                      <w:marBottom w:val="0"/>
                      <w:divBdr>
                        <w:top w:val="none" w:sz="0" w:space="0" w:color="auto"/>
                        <w:left w:val="none" w:sz="0" w:space="0" w:color="auto"/>
                        <w:bottom w:val="none" w:sz="0" w:space="0" w:color="auto"/>
                        <w:right w:val="none" w:sz="0" w:space="0" w:color="auto"/>
                      </w:divBdr>
                      <w:divsChild>
                        <w:div w:id="1023441324">
                          <w:marLeft w:val="0"/>
                          <w:marRight w:val="0"/>
                          <w:marTop w:val="0"/>
                          <w:marBottom w:val="0"/>
                          <w:divBdr>
                            <w:top w:val="none" w:sz="0" w:space="0" w:color="auto"/>
                            <w:left w:val="none" w:sz="0" w:space="0" w:color="auto"/>
                            <w:bottom w:val="none" w:sz="0" w:space="0" w:color="auto"/>
                            <w:right w:val="none" w:sz="0" w:space="0" w:color="auto"/>
                          </w:divBdr>
                          <w:divsChild>
                            <w:div w:id="70969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444659">
      <w:bodyDiv w:val="1"/>
      <w:marLeft w:val="0"/>
      <w:marRight w:val="0"/>
      <w:marTop w:val="0"/>
      <w:marBottom w:val="0"/>
      <w:divBdr>
        <w:top w:val="none" w:sz="0" w:space="0" w:color="auto"/>
        <w:left w:val="none" w:sz="0" w:space="0" w:color="auto"/>
        <w:bottom w:val="none" w:sz="0" w:space="0" w:color="auto"/>
        <w:right w:val="none" w:sz="0" w:space="0" w:color="auto"/>
      </w:divBdr>
      <w:divsChild>
        <w:div w:id="1276206747">
          <w:marLeft w:val="0"/>
          <w:marRight w:val="0"/>
          <w:marTop w:val="0"/>
          <w:marBottom w:val="0"/>
          <w:divBdr>
            <w:top w:val="none" w:sz="0" w:space="0" w:color="auto"/>
            <w:left w:val="none" w:sz="0" w:space="0" w:color="auto"/>
            <w:bottom w:val="none" w:sz="0" w:space="0" w:color="auto"/>
            <w:right w:val="none" w:sz="0" w:space="0" w:color="auto"/>
          </w:divBdr>
          <w:divsChild>
            <w:div w:id="1850212938">
              <w:marLeft w:val="0"/>
              <w:marRight w:val="0"/>
              <w:marTop w:val="0"/>
              <w:marBottom w:val="0"/>
              <w:divBdr>
                <w:top w:val="none" w:sz="0" w:space="0" w:color="auto"/>
                <w:left w:val="none" w:sz="0" w:space="0" w:color="auto"/>
                <w:bottom w:val="none" w:sz="0" w:space="0" w:color="auto"/>
                <w:right w:val="none" w:sz="0" w:space="0" w:color="auto"/>
              </w:divBdr>
              <w:divsChild>
                <w:div w:id="983972357">
                  <w:marLeft w:val="0"/>
                  <w:marRight w:val="0"/>
                  <w:marTop w:val="0"/>
                  <w:marBottom w:val="0"/>
                  <w:divBdr>
                    <w:top w:val="none" w:sz="0" w:space="0" w:color="auto"/>
                    <w:left w:val="none" w:sz="0" w:space="0" w:color="auto"/>
                    <w:bottom w:val="none" w:sz="0" w:space="0" w:color="auto"/>
                    <w:right w:val="none" w:sz="0" w:space="0" w:color="auto"/>
                  </w:divBdr>
                  <w:divsChild>
                    <w:div w:id="1937012209">
                      <w:marLeft w:val="0"/>
                      <w:marRight w:val="0"/>
                      <w:marTop w:val="0"/>
                      <w:marBottom w:val="0"/>
                      <w:divBdr>
                        <w:top w:val="none" w:sz="0" w:space="0" w:color="auto"/>
                        <w:left w:val="none" w:sz="0" w:space="0" w:color="auto"/>
                        <w:bottom w:val="none" w:sz="0" w:space="0" w:color="auto"/>
                        <w:right w:val="none" w:sz="0" w:space="0" w:color="auto"/>
                      </w:divBdr>
                      <w:divsChild>
                        <w:div w:id="236407469">
                          <w:marLeft w:val="0"/>
                          <w:marRight w:val="0"/>
                          <w:marTop w:val="0"/>
                          <w:marBottom w:val="0"/>
                          <w:divBdr>
                            <w:top w:val="none" w:sz="0" w:space="0" w:color="auto"/>
                            <w:left w:val="none" w:sz="0" w:space="0" w:color="auto"/>
                            <w:bottom w:val="none" w:sz="0" w:space="0" w:color="auto"/>
                            <w:right w:val="none" w:sz="0" w:space="0" w:color="auto"/>
                          </w:divBdr>
                          <w:divsChild>
                            <w:div w:id="1623457936">
                              <w:marLeft w:val="0"/>
                              <w:marRight w:val="0"/>
                              <w:marTop w:val="0"/>
                              <w:marBottom w:val="0"/>
                              <w:divBdr>
                                <w:top w:val="none" w:sz="0" w:space="0" w:color="auto"/>
                                <w:left w:val="none" w:sz="0" w:space="0" w:color="auto"/>
                                <w:bottom w:val="none" w:sz="0" w:space="0" w:color="auto"/>
                                <w:right w:val="none" w:sz="0" w:space="0" w:color="auto"/>
                              </w:divBdr>
                              <w:divsChild>
                                <w:div w:id="1290553238">
                                  <w:marLeft w:val="0"/>
                                  <w:marRight w:val="0"/>
                                  <w:marTop w:val="0"/>
                                  <w:marBottom w:val="0"/>
                                  <w:divBdr>
                                    <w:top w:val="none" w:sz="0" w:space="0" w:color="auto"/>
                                    <w:left w:val="none" w:sz="0" w:space="0" w:color="auto"/>
                                    <w:bottom w:val="none" w:sz="0" w:space="0" w:color="auto"/>
                                    <w:right w:val="none" w:sz="0" w:space="0" w:color="auto"/>
                                  </w:divBdr>
                                  <w:divsChild>
                                    <w:div w:id="1080099275">
                                      <w:marLeft w:val="9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174532">
      <w:bodyDiv w:val="1"/>
      <w:marLeft w:val="0"/>
      <w:marRight w:val="0"/>
      <w:marTop w:val="0"/>
      <w:marBottom w:val="0"/>
      <w:divBdr>
        <w:top w:val="none" w:sz="0" w:space="0" w:color="auto"/>
        <w:left w:val="none" w:sz="0" w:space="0" w:color="auto"/>
        <w:bottom w:val="none" w:sz="0" w:space="0" w:color="auto"/>
        <w:right w:val="none" w:sz="0" w:space="0" w:color="auto"/>
      </w:divBdr>
      <w:divsChild>
        <w:div w:id="317343181">
          <w:marLeft w:val="0"/>
          <w:marRight w:val="0"/>
          <w:marTop w:val="0"/>
          <w:marBottom w:val="0"/>
          <w:divBdr>
            <w:top w:val="none" w:sz="0" w:space="0" w:color="auto"/>
            <w:left w:val="none" w:sz="0" w:space="0" w:color="auto"/>
            <w:bottom w:val="none" w:sz="0" w:space="0" w:color="auto"/>
            <w:right w:val="none" w:sz="0" w:space="0" w:color="auto"/>
          </w:divBdr>
          <w:divsChild>
            <w:div w:id="87968103">
              <w:marLeft w:val="0"/>
              <w:marRight w:val="0"/>
              <w:marTop w:val="0"/>
              <w:marBottom w:val="0"/>
              <w:divBdr>
                <w:top w:val="none" w:sz="0" w:space="0" w:color="auto"/>
                <w:left w:val="none" w:sz="0" w:space="0" w:color="auto"/>
                <w:bottom w:val="none" w:sz="0" w:space="0" w:color="auto"/>
                <w:right w:val="none" w:sz="0" w:space="0" w:color="auto"/>
              </w:divBdr>
              <w:divsChild>
                <w:div w:id="1181436460">
                  <w:marLeft w:val="0"/>
                  <w:marRight w:val="0"/>
                  <w:marTop w:val="0"/>
                  <w:marBottom w:val="0"/>
                  <w:divBdr>
                    <w:top w:val="none" w:sz="0" w:space="0" w:color="auto"/>
                    <w:left w:val="none" w:sz="0" w:space="0" w:color="auto"/>
                    <w:bottom w:val="none" w:sz="0" w:space="0" w:color="auto"/>
                    <w:right w:val="none" w:sz="0" w:space="0" w:color="auto"/>
                  </w:divBdr>
                  <w:divsChild>
                    <w:div w:id="689063582">
                      <w:marLeft w:val="0"/>
                      <w:marRight w:val="0"/>
                      <w:marTop w:val="0"/>
                      <w:marBottom w:val="0"/>
                      <w:divBdr>
                        <w:top w:val="none" w:sz="0" w:space="0" w:color="auto"/>
                        <w:left w:val="none" w:sz="0" w:space="0" w:color="auto"/>
                        <w:bottom w:val="none" w:sz="0" w:space="0" w:color="auto"/>
                        <w:right w:val="none" w:sz="0" w:space="0" w:color="auto"/>
                      </w:divBdr>
                      <w:divsChild>
                        <w:div w:id="1265722946">
                          <w:marLeft w:val="0"/>
                          <w:marRight w:val="0"/>
                          <w:marTop w:val="0"/>
                          <w:marBottom w:val="0"/>
                          <w:divBdr>
                            <w:top w:val="none" w:sz="0" w:space="0" w:color="auto"/>
                            <w:left w:val="none" w:sz="0" w:space="0" w:color="auto"/>
                            <w:bottom w:val="none" w:sz="0" w:space="0" w:color="auto"/>
                            <w:right w:val="none" w:sz="0" w:space="0" w:color="auto"/>
                          </w:divBdr>
                          <w:divsChild>
                            <w:div w:id="185257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ru.soc.surrey.ac.uk/SRU25.html" TargetMode="External"/><Relationship Id="rId4" Type="http://schemas.openxmlformats.org/officeDocument/2006/relationships/styles" Target="styles.xml"/><Relationship Id="rId9" Type="http://schemas.openxmlformats.org/officeDocument/2006/relationships/hyperlink" Target="http://www.uk.sagepub.com/braunandclarke/study/additional.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722A1ED-529F-4471-B124-9C26A1C00725}">
  <ds:schemaRefs>
    <ds:schemaRef ds:uri="http://schemas.openxmlformats.org/officeDocument/2006/bibliography"/>
  </ds:schemaRefs>
</ds:datastoreItem>
</file>

<file path=customXml/itemProps2.xml><?xml version="1.0" encoding="utf-8"?>
<ds:datastoreItem xmlns:ds="http://schemas.openxmlformats.org/officeDocument/2006/customXml" ds:itemID="{C43240A7-6DD9-4D5D-9060-DCABA6E8C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8626</Words>
  <Characters>49170</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The University of Winchester</Company>
  <LinksUpToDate>false</LinksUpToDate>
  <CharactersWithSpaces>57681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Debra.Gray</dc:creator>
  <cp:lastModifiedBy>Dell</cp:lastModifiedBy>
  <cp:revision>2</cp:revision>
  <cp:lastPrinted>2014-08-27T10:58:00Z</cp:lastPrinted>
  <dcterms:created xsi:type="dcterms:W3CDTF">2015-04-23T11:02:00Z</dcterms:created>
  <dcterms:modified xsi:type="dcterms:W3CDTF">2015-04-23T11:02:00Z</dcterms:modified>
</cp:coreProperties>
</file>