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F1" w:rsidRDefault="00FC50F1" w:rsidP="000F0171">
      <w:pPr>
        <w:spacing w:line="480" w:lineRule="auto"/>
        <w:jc w:val="center"/>
        <w:rPr>
          <w:rFonts w:ascii="Times New Roman" w:hAnsi="Times New Roman"/>
          <w:color w:val="000000"/>
        </w:rPr>
      </w:pPr>
      <w:r w:rsidRPr="000F0171">
        <w:rPr>
          <w:rFonts w:ascii="Times New Roman" w:hAnsi="Times New Roman"/>
          <w:color w:val="000000"/>
        </w:rPr>
        <w:t>The Coy Cult Text:</w:t>
      </w:r>
      <w:r w:rsidRPr="000F0171">
        <w:rPr>
          <w:rFonts w:ascii="Times New Roman" w:hAnsi="Times New Roman"/>
          <w:i/>
          <w:color w:val="000000"/>
        </w:rPr>
        <w:t xml:space="preserve"> The Man Who Wasn’t There </w:t>
      </w:r>
      <w:r w:rsidRPr="000F0171">
        <w:rPr>
          <w:rFonts w:ascii="Times New Roman" w:hAnsi="Times New Roman"/>
          <w:color w:val="000000"/>
        </w:rPr>
        <w:t>as Noir SF</w:t>
      </w:r>
    </w:p>
    <w:p w:rsidR="000F0171" w:rsidRPr="000F0171" w:rsidRDefault="000F0171" w:rsidP="000F0171">
      <w:pPr>
        <w:spacing w:line="480" w:lineRule="auto"/>
        <w:jc w:val="center"/>
        <w:rPr>
          <w:rFonts w:ascii="Times New Roman" w:hAnsi="Times New Roman"/>
          <w:color w:val="000000"/>
        </w:rPr>
      </w:pPr>
      <w:r>
        <w:rPr>
          <w:rFonts w:ascii="Times New Roman" w:hAnsi="Times New Roman"/>
          <w:color w:val="000000"/>
        </w:rPr>
        <w:t>Mark Bould</w:t>
      </w:r>
    </w:p>
    <w:p w:rsidR="00F0593B" w:rsidRDefault="00F0593B" w:rsidP="000F0171">
      <w:pPr>
        <w:spacing w:line="480" w:lineRule="auto"/>
        <w:ind w:left="720"/>
        <w:rPr>
          <w:rFonts w:ascii="Times New Roman" w:hAnsi="Times New Roman"/>
        </w:rPr>
      </w:pPr>
    </w:p>
    <w:p w:rsidR="00F0593B" w:rsidRDefault="00786A98" w:rsidP="000F0171">
      <w:pPr>
        <w:spacing w:line="480" w:lineRule="auto"/>
        <w:ind w:left="720"/>
        <w:rPr>
          <w:rFonts w:ascii="Times New Roman" w:hAnsi="Times New Roman"/>
        </w:rPr>
      </w:pPr>
      <w:r>
        <w:rPr>
          <w:rFonts w:ascii="Times New Roman" w:hAnsi="Times New Roman"/>
        </w:rPr>
        <w:t>They got this guy in Germany.</w:t>
      </w:r>
      <w:r w:rsidR="00F0593B">
        <w:rPr>
          <w:rFonts w:ascii="Times New Roman" w:hAnsi="Times New Roman"/>
        </w:rPr>
        <w:t xml:space="preserve"> </w:t>
      </w:r>
      <w:proofErr w:type="gramStart"/>
      <w:r w:rsidR="00F0593B">
        <w:rPr>
          <w:rFonts w:ascii="Times New Roman" w:hAnsi="Times New Roman"/>
        </w:rPr>
        <w:t>Fritz</w:t>
      </w:r>
      <w:r>
        <w:rPr>
          <w:rFonts w:ascii="Times New Roman" w:hAnsi="Times New Roman"/>
        </w:rPr>
        <w:t>,</w:t>
      </w:r>
      <w:r w:rsidR="00F0593B">
        <w:rPr>
          <w:rFonts w:ascii="Times New Roman" w:hAnsi="Times New Roman"/>
        </w:rPr>
        <w:t xml:space="preserve"> something-or-other.</w:t>
      </w:r>
      <w:proofErr w:type="gramEnd"/>
      <w:r w:rsidR="00F0593B">
        <w:rPr>
          <w:rFonts w:ascii="Times New Roman" w:hAnsi="Times New Roman"/>
        </w:rPr>
        <w:t xml:space="preserve"> Or is it? Maybe it’s Werner. Anyway, he’s got this theory, you wan</w:t>
      </w:r>
      <w:r>
        <w:rPr>
          <w:rFonts w:ascii="Times New Roman" w:hAnsi="Times New Roman"/>
        </w:rPr>
        <w:t xml:space="preserve">t to </w:t>
      </w:r>
      <w:r w:rsidR="00F0593B">
        <w:rPr>
          <w:rFonts w:ascii="Times New Roman" w:hAnsi="Times New Roman"/>
        </w:rPr>
        <w:t>test something, you know, scientifically – how the planets go</w:t>
      </w:r>
      <w:r>
        <w:rPr>
          <w:rFonts w:ascii="Times New Roman" w:hAnsi="Times New Roman"/>
        </w:rPr>
        <w:t xml:space="preserve"> a</w:t>
      </w:r>
      <w:r w:rsidR="00F0593B">
        <w:rPr>
          <w:rFonts w:ascii="Times New Roman" w:hAnsi="Times New Roman"/>
        </w:rPr>
        <w:t xml:space="preserve">round the sun, what sunspots are made of, why the water comes out of the tap – well, you </w:t>
      </w:r>
      <w:proofErr w:type="spellStart"/>
      <w:r w:rsidR="00F0593B">
        <w:rPr>
          <w:rFonts w:ascii="Times New Roman" w:hAnsi="Times New Roman"/>
        </w:rPr>
        <w:t>gotta</w:t>
      </w:r>
      <w:proofErr w:type="spellEnd"/>
      <w:r w:rsidR="00F0593B">
        <w:rPr>
          <w:rFonts w:ascii="Times New Roman" w:hAnsi="Times New Roman"/>
        </w:rPr>
        <w:t xml:space="preserve"> look at it. But sometimes, </w:t>
      </w:r>
      <w:proofErr w:type="gramStart"/>
      <w:r w:rsidR="00F0593B">
        <w:rPr>
          <w:rFonts w:ascii="Times New Roman" w:hAnsi="Times New Roman"/>
        </w:rPr>
        <w:t>you look at</w:t>
      </w:r>
      <w:r>
        <w:rPr>
          <w:rFonts w:ascii="Times New Roman" w:hAnsi="Times New Roman"/>
        </w:rPr>
        <w:t xml:space="preserve"> it</w:t>
      </w:r>
      <w:proofErr w:type="gramEnd"/>
      <w:r>
        <w:rPr>
          <w:rFonts w:ascii="Times New Roman" w:hAnsi="Times New Roman"/>
        </w:rPr>
        <w:t xml:space="preserve">, </w:t>
      </w:r>
      <w:proofErr w:type="gramStart"/>
      <w:r>
        <w:rPr>
          <w:rFonts w:ascii="Times New Roman" w:hAnsi="Times New Roman"/>
        </w:rPr>
        <w:t>your looking changes it</w:t>
      </w:r>
      <w:proofErr w:type="gramEnd"/>
      <w:r>
        <w:rPr>
          <w:rFonts w:ascii="Times New Roman" w:hAnsi="Times New Roman"/>
        </w:rPr>
        <w:t>. You</w:t>
      </w:r>
      <w:r w:rsidR="00F0593B">
        <w:rPr>
          <w:rFonts w:ascii="Times New Roman" w:hAnsi="Times New Roman"/>
        </w:rPr>
        <w:t xml:space="preserve"> can’t know the reality of what happened, or what would’ve happened if you </w:t>
      </w:r>
      <w:proofErr w:type="spellStart"/>
      <w:r w:rsidR="00F0593B">
        <w:rPr>
          <w:rFonts w:ascii="Times New Roman" w:hAnsi="Times New Roman"/>
        </w:rPr>
        <w:t>hadn’t</w:t>
      </w:r>
      <w:r>
        <w:rPr>
          <w:rFonts w:ascii="Times New Roman" w:hAnsi="Times New Roman"/>
        </w:rPr>
        <w:t>’ve</w:t>
      </w:r>
      <w:proofErr w:type="spellEnd"/>
      <w:r w:rsidR="00F0593B">
        <w:rPr>
          <w:rFonts w:ascii="Times New Roman" w:hAnsi="Times New Roman"/>
        </w:rPr>
        <w:t xml:space="preserve"> stuck in your</w:t>
      </w:r>
      <w:r>
        <w:rPr>
          <w:rFonts w:ascii="Times New Roman" w:hAnsi="Times New Roman"/>
        </w:rPr>
        <w:t xml:space="preserve"> own</w:t>
      </w:r>
      <w:r w:rsidR="00F0593B">
        <w:rPr>
          <w:rFonts w:ascii="Times New Roman" w:hAnsi="Times New Roman"/>
        </w:rPr>
        <w:t xml:space="preserve"> goddamn </w:t>
      </w:r>
      <w:proofErr w:type="spellStart"/>
      <w:r w:rsidR="00F0593B">
        <w:rPr>
          <w:rFonts w:ascii="Times New Roman" w:hAnsi="Times New Roman"/>
        </w:rPr>
        <w:t>schnozz</w:t>
      </w:r>
      <w:proofErr w:type="spellEnd"/>
      <w:r w:rsidR="00F0593B">
        <w:rPr>
          <w:rFonts w:ascii="Times New Roman" w:hAnsi="Times New Roman"/>
        </w:rPr>
        <w:t xml:space="preserve">. So there is no “what happened.” </w:t>
      </w:r>
      <w:r>
        <w:rPr>
          <w:rFonts w:ascii="Times New Roman" w:hAnsi="Times New Roman"/>
        </w:rPr>
        <w:t xml:space="preserve">Looking at something changes it. </w:t>
      </w:r>
      <w:r w:rsidR="00F0593B">
        <w:rPr>
          <w:rFonts w:ascii="Times New Roman" w:hAnsi="Times New Roman"/>
        </w:rPr>
        <w:t>They call it “the uncertainty principle.” Sure, it sounds screwy, but even Einstein says the guy’s onto something.</w:t>
      </w:r>
      <w:r>
        <w:rPr>
          <w:rFonts w:ascii="Times New Roman" w:hAnsi="Times New Roman"/>
        </w:rPr>
        <w:t xml:space="preserve"> … Sometimes, the more you look, the less you really know.</w:t>
      </w:r>
    </w:p>
    <w:p w:rsidR="004B30BB" w:rsidRDefault="00F0593B" w:rsidP="000F0171">
      <w:pPr>
        <w:spacing w:line="480" w:lineRule="auto"/>
        <w:ind w:left="720"/>
        <w:jc w:val="right"/>
        <w:rPr>
          <w:rFonts w:ascii="Times New Roman" w:hAnsi="Times New Roman"/>
        </w:rPr>
      </w:pPr>
      <w:r>
        <w:rPr>
          <w:rFonts w:ascii="Times New Roman" w:hAnsi="Times New Roman"/>
        </w:rPr>
        <w:t xml:space="preserve">Freddy </w:t>
      </w:r>
      <w:proofErr w:type="spellStart"/>
      <w:r>
        <w:rPr>
          <w:rFonts w:ascii="Times New Roman" w:hAnsi="Times New Roman"/>
        </w:rPr>
        <w:t>Riedenschneider</w:t>
      </w:r>
      <w:proofErr w:type="spellEnd"/>
      <w:r>
        <w:rPr>
          <w:rFonts w:ascii="Times New Roman" w:hAnsi="Times New Roman"/>
        </w:rPr>
        <w:t xml:space="preserve"> (Tony </w:t>
      </w:r>
      <w:proofErr w:type="spellStart"/>
      <w:r>
        <w:rPr>
          <w:rFonts w:ascii="Times New Roman" w:hAnsi="Times New Roman"/>
        </w:rPr>
        <w:t>Shalhoub</w:t>
      </w:r>
      <w:proofErr w:type="spellEnd"/>
      <w:r>
        <w:rPr>
          <w:rFonts w:ascii="Times New Roman" w:hAnsi="Times New Roman"/>
        </w:rPr>
        <w:t>)</w:t>
      </w:r>
    </w:p>
    <w:p w:rsidR="00652533" w:rsidRPr="004B30BB" w:rsidRDefault="004B30BB" w:rsidP="000F0171">
      <w:pPr>
        <w:spacing w:line="480" w:lineRule="auto"/>
        <w:ind w:left="720"/>
        <w:jc w:val="right"/>
        <w:rPr>
          <w:rFonts w:ascii="Times New Roman" w:hAnsi="Times New Roman"/>
          <w:i/>
        </w:rPr>
      </w:pPr>
      <w:r>
        <w:rPr>
          <w:rFonts w:ascii="Times New Roman" w:hAnsi="Times New Roman"/>
          <w:i/>
        </w:rPr>
        <w:t>The Man Who Wasn’t There</w:t>
      </w:r>
    </w:p>
    <w:p w:rsidR="00F0593B" w:rsidRDefault="004B30BB" w:rsidP="000F0171">
      <w:pPr>
        <w:spacing w:line="480" w:lineRule="auto"/>
        <w:ind w:left="720"/>
        <w:jc w:val="right"/>
        <w:rPr>
          <w:rFonts w:ascii="Times New Roman" w:hAnsi="Times New Roman"/>
        </w:rPr>
      </w:pPr>
      <w:r>
        <w:rPr>
          <w:rFonts w:ascii="Times New Roman" w:hAnsi="Times New Roman"/>
        </w:rPr>
        <w:tab/>
      </w:r>
    </w:p>
    <w:p w:rsidR="00FC50F1" w:rsidRDefault="00FC50F1" w:rsidP="000F0171">
      <w:pPr>
        <w:spacing w:line="480" w:lineRule="auto"/>
        <w:rPr>
          <w:rFonts w:ascii="Times New Roman" w:hAnsi="Times New Roman"/>
          <w:color w:val="000000"/>
        </w:rPr>
      </w:pPr>
    </w:p>
    <w:p w:rsidR="00FC50F1" w:rsidRDefault="00FC50F1" w:rsidP="00E50E36">
      <w:pPr>
        <w:spacing w:line="480" w:lineRule="auto"/>
        <w:ind w:firstLine="720"/>
        <w:rPr>
          <w:rFonts w:ascii="Times New Roman" w:hAnsi="Times New Roman"/>
        </w:rPr>
      </w:pPr>
      <w:r>
        <w:rPr>
          <w:rFonts w:ascii="Times New Roman" w:hAnsi="Times New Roman"/>
        </w:rPr>
        <w:t xml:space="preserve">Many attempts to define cult movies and to describe their appeal </w:t>
      </w:r>
      <w:r w:rsidR="00786A98">
        <w:rPr>
          <w:rFonts w:ascii="Times New Roman" w:hAnsi="Times New Roman"/>
        </w:rPr>
        <w:t xml:space="preserve">are characterized by </w:t>
      </w:r>
      <w:r>
        <w:rPr>
          <w:rFonts w:ascii="Times New Roman" w:hAnsi="Times New Roman"/>
        </w:rPr>
        <w:t xml:space="preserve">notions of </w:t>
      </w:r>
      <w:proofErr w:type="spellStart"/>
      <w:r>
        <w:rPr>
          <w:rFonts w:ascii="Times New Roman" w:hAnsi="Times New Roman"/>
        </w:rPr>
        <w:t>doublen</w:t>
      </w:r>
      <w:r w:rsidR="00786A98">
        <w:rPr>
          <w:rFonts w:ascii="Times New Roman" w:hAnsi="Times New Roman"/>
        </w:rPr>
        <w:t>ess</w:t>
      </w:r>
      <w:proofErr w:type="spellEnd"/>
      <w:r w:rsidR="00786A98">
        <w:rPr>
          <w:rFonts w:ascii="Times New Roman" w:hAnsi="Times New Roman"/>
        </w:rPr>
        <w:t>, contradiction, and</w:t>
      </w:r>
      <w:r>
        <w:rPr>
          <w:rFonts w:ascii="Times New Roman" w:hAnsi="Times New Roman"/>
        </w:rPr>
        <w:t xml:space="preserve"> introjection. For example, J.P. </w:t>
      </w:r>
      <w:proofErr w:type="spellStart"/>
      <w:r>
        <w:rPr>
          <w:rFonts w:ascii="Times New Roman" w:hAnsi="Times New Roman"/>
        </w:rPr>
        <w:t>Telotte</w:t>
      </w:r>
      <w:proofErr w:type="spellEnd"/>
      <w:r>
        <w:rPr>
          <w:rFonts w:ascii="Times New Roman" w:hAnsi="Times New Roman"/>
        </w:rPr>
        <w:t xml:space="preserve"> finds in the “etymological underpinnings of ‘cult’” (14) a complex of potential meanings pointing to a dialectical impulse to possess and to be possessed, to express selfhood through surrendering to an external other. Thus, he suggests, </w:t>
      </w:r>
      <w:r w:rsidR="00E50E36">
        <w:rPr>
          <w:rFonts w:ascii="Times New Roman" w:hAnsi="Times New Roman"/>
        </w:rPr>
        <w:t xml:space="preserve">the </w:t>
      </w:r>
      <w:r>
        <w:rPr>
          <w:rFonts w:ascii="Times New Roman" w:hAnsi="Times New Roman"/>
        </w:rPr>
        <w:t xml:space="preserve">cult movie </w:t>
      </w:r>
      <w:r w:rsidR="00E865A1">
        <w:rPr>
          <w:rFonts w:ascii="Times New Roman" w:hAnsi="Times New Roman"/>
        </w:rPr>
        <w:t>transgress</w:t>
      </w:r>
      <w:r w:rsidR="00E50E36">
        <w:rPr>
          <w:rFonts w:ascii="Times New Roman" w:hAnsi="Times New Roman"/>
        </w:rPr>
        <w:t>es</w:t>
      </w:r>
      <w:r>
        <w:rPr>
          <w:rFonts w:ascii="Times New Roman" w:hAnsi="Times New Roman"/>
        </w:rPr>
        <w:t xml:space="preserve"> norms, enabling the cultist “to fashion a statement of difference” (14), even as it establishes “a stable ground from which to make that assertion, a ground </w:t>
      </w:r>
      <w:r>
        <w:rPr>
          <w:rFonts w:ascii="Times New Roman" w:hAnsi="Times New Roman"/>
          <w:i/>
        </w:rPr>
        <w:t>within</w:t>
      </w:r>
      <w:r>
        <w:rPr>
          <w:rFonts w:ascii="Times New Roman" w:hAnsi="Times New Roman"/>
        </w:rPr>
        <w:t xml:space="preserve"> the very boundaries” that are being transgressed (15). Sam </w:t>
      </w:r>
      <w:proofErr w:type="spellStart"/>
      <w:r>
        <w:rPr>
          <w:rFonts w:ascii="Times New Roman" w:hAnsi="Times New Roman"/>
        </w:rPr>
        <w:t>Kitt</w:t>
      </w:r>
      <w:proofErr w:type="spellEnd"/>
      <w:r>
        <w:rPr>
          <w:rFonts w:ascii="Times New Roman" w:hAnsi="Times New Roman"/>
        </w:rPr>
        <w:t xml:space="preserve"> suggests that cult audiences “need to identify with something” external to themselves that is nonetheless “emblematic of their feelings” (</w:t>
      </w:r>
      <w:proofErr w:type="spellStart"/>
      <w:r w:rsidRPr="004B30BB">
        <w:rPr>
          <w:rFonts w:ascii="Times New Roman" w:hAnsi="Times New Roman"/>
        </w:rPr>
        <w:t>qtd</w:t>
      </w:r>
      <w:proofErr w:type="spellEnd"/>
      <w:r w:rsidRPr="004B30BB">
        <w:rPr>
          <w:rFonts w:ascii="Times New Roman" w:hAnsi="Times New Roman"/>
        </w:rPr>
        <w:t xml:space="preserve"> in</w:t>
      </w:r>
      <w:r>
        <w:rPr>
          <w:rFonts w:ascii="Times New Roman" w:hAnsi="Times New Roman"/>
        </w:rPr>
        <w:t xml:space="preserve"> </w:t>
      </w:r>
      <w:proofErr w:type="spellStart"/>
      <w:r>
        <w:rPr>
          <w:rFonts w:ascii="Times New Roman" w:hAnsi="Times New Roman"/>
        </w:rPr>
        <w:t>Telotte</w:t>
      </w:r>
      <w:proofErr w:type="spellEnd"/>
      <w:r>
        <w:rPr>
          <w:rFonts w:ascii="Times New Roman" w:hAnsi="Times New Roman"/>
        </w:rPr>
        <w:t xml:space="preserve"> 15), while Timothy Corrigan depicts the movie cultist as embracing certain public images and making them part of his or her private space (26). </w:t>
      </w:r>
      <w:r w:rsidR="00EC2183">
        <w:rPr>
          <w:rFonts w:ascii="Times New Roman" w:hAnsi="Times New Roman"/>
        </w:rPr>
        <w:t>The cultist “</w:t>
      </w:r>
      <w:proofErr w:type="gramStart"/>
      <w:r w:rsidR="00EC2183">
        <w:rPr>
          <w:rFonts w:ascii="Times New Roman" w:hAnsi="Times New Roman"/>
        </w:rPr>
        <w:t>wrench[</w:t>
      </w:r>
      <w:proofErr w:type="spellStart"/>
      <w:proofErr w:type="gramEnd"/>
      <w:r w:rsidR="00EC2183">
        <w:rPr>
          <w:rFonts w:ascii="Times New Roman" w:hAnsi="Times New Roman"/>
        </w:rPr>
        <w:t>es</w:t>
      </w:r>
      <w:proofErr w:type="spellEnd"/>
      <w:r w:rsidR="00EC2183">
        <w:rPr>
          <w:rFonts w:ascii="Times New Roman" w:hAnsi="Times New Roman"/>
        </w:rPr>
        <w:t xml:space="preserve">] </w:t>
      </w:r>
      <w:r w:rsidRPr="00EC2183">
        <w:rPr>
          <w:rFonts w:ascii="Times New Roman" w:hAnsi="Times New Roman"/>
        </w:rPr>
        <w:t xml:space="preserve">representations from their naturalized and centralized positions” </w:t>
      </w:r>
      <w:r w:rsidR="00EC2183" w:rsidRPr="00EC2183">
        <w:rPr>
          <w:rFonts w:ascii="Times New Roman" w:hAnsi="Times New Roman"/>
        </w:rPr>
        <w:t xml:space="preserve">and </w:t>
      </w:r>
      <w:r w:rsidRPr="00EC2183">
        <w:rPr>
          <w:rFonts w:ascii="Times New Roman" w:hAnsi="Times New Roman"/>
        </w:rPr>
        <w:t>relocate</w:t>
      </w:r>
      <w:r w:rsidR="00EC2183" w:rsidRPr="00EC2183">
        <w:rPr>
          <w:rFonts w:ascii="Times New Roman" w:hAnsi="Times New Roman"/>
        </w:rPr>
        <w:t>s</w:t>
      </w:r>
      <w:r w:rsidRPr="00EC2183">
        <w:rPr>
          <w:rFonts w:ascii="Times New Roman" w:hAnsi="Times New Roman"/>
        </w:rPr>
        <w:t xml:space="preserve"> them within </w:t>
      </w:r>
      <w:r w:rsidR="00EC2183">
        <w:rPr>
          <w:rFonts w:ascii="Times New Roman" w:hAnsi="Times New Roman"/>
        </w:rPr>
        <w:t xml:space="preserve">a </w:t>
      </w:r>
      <w:r w:rsidRPr="00EC2183">
        <w:rPr>
          <w:rFonts w:ascii="Times New Roman" w:hAnsi="Times New Roman"/>
        </w:rPr>
        <w:t>perso</w:t>
      </w:r>
      <w:r w:rsidR="00EC2183" w:rsidRPr="00EC2183">
        <w:rPr>
          <w:rFonts w:ascii="Times New Roman" w:hAnsi="Times New Roman"/>
        </w:rPr>
        <w:t>nal and “glorious[</w:t>
      </w:r>
      <w:proofErr w:type="spellStart"/>
      <w:r w:rsidR="00EC2183" w:rsidRPr="00EC2183">
        <w:rPr>
          <w:rFonts w:ascii="Times New Roman" w:hAnsi="Times New Roman"/>
        </w:rPr>
        <w:t>ly</w:t>
      </w:r>
      <w:proofErr w:type="spellEnd"/>
      <w:r w:rsidR="00EC2183" w:rsidRPr="00EC2183">
        <w:rPr>
          <w:rFonts w:ascii="Times New Roman" w:hAnsi="Times New Roman"/>
        </w:rPr>
        <w:t xml:space="preserve">] </w:t>
      </w:r>
      <w:proofErr w:type="spellStart"/>
      <w:r w:rsidR="00EC2183" w:rsidRPr="00EC2183">
        <w:rPr>
          <w:rFonts w:ascii="Times New Roman" w:hAnsi="Times New Roman"/>
        </w:rPr>
        <w:t>incoheren</w:t>
      </w:r>
      <w:proofErr w:type="spellEnd"/>
      <w:r w:rsidR="00EC2183" w:rsidRPr="00EC2183">
        <w:rPr>
          <w:rFonts w:ascii="Times New Roman" w:hAnsi="Times New Roman"/>
        </w:rPr>
        <w:t xml:space="preserve">[t]” </w:t>
      </w:r>
      <w:r w:rsidR="00EC2183">
        <w:rPr>
          <w:rFonts w:ascii="Times New Roman" w:hAnsi="Times New Roman"/>
        </w:rPr>
        <w:t>cultural repertoire</w:t>
      </w:r>
      <w:r w:rsidR="00EC2183" w:rsidRPr="00EC2183">
        <w:rPr>
          <w:rFonts w:ascii="Times New Roman" w:hAnsi="Times New Roman"/>
        </w:rPr>
        <w:t xml:space="preserve"> (28).</w:t>
      </w:r>
      <w:r w:rsidRPr="00EC2183">
        <w:rPr>
          <w:rFonts w:ascii="Times New Roman" w:hAnsi="Times New Roman"/>
        </w:rPr>
        <w:t xml:space="preserve"> </w:t>
      </w:r>
      <w:r w:rsidR="00EC2183" w:rsidRPr="00EC2183">
        <w:rPr>
          <w:rFonts w:ascii="Times New Roman" w:hAnsi="Times New Roman"/>
        </w:rPr>
        <w:t>Although Corrigan considers this as</w:t>
      </w:r>
      <w:r w:rsidRPr="00EC2183">
        <w:rPr>
          <w:rFonts w:ascii="Times New Roman" w:hAnsi="Times New Roman"/>
        </w:rPr>
        <w:t>, specifically,</w:t>
      </w:r>
      <w:r w:rsidR="00EC2183" w:rsidRPr="00EC2183">
        <w:rPr>
          <w:rFonts w:ascii="Times New Roman" w:hAnsi="Times New Roman"/>
        </w:rPr>
        <w:t xml:space="preserve"> a variety of audience activity, it does resonate </w:t>
      </w:r>
      <w:r w:rsidR="00522E53">
        <w:rPr>
          <w:rFonts w:ascii="Times New Roman" w:hAnsi="Times New Roman"/>
        </w:rPr>
        <w:t xml:space="preserve">with </w:t>
      </w:r>
      <w:r w:rsidRPr="00EC2183">
        <w:rPr>
          <w:rFonts w:ascii="Times New Roman" w:hAnsi="Times New Roman"/>
        </w:rPr>
        <w:t>post-</w:t>
      </w:r>
      <w:proofErr w:type="spellStart"/>
      <w:r w:rsidRPr="00EC2183">
        <w:rPr>
          <w:rFonts w:ascii="Times New Roman" w:hAnsi="Times New Roman"/>
        </w:rPr>
        <w:t>structuralist</w:t>
      </w:r>
      <w:proofErr w:type="spellEnd"/>
      <w:r w:rsidRPr="00EC2183">
        <w:rPr>
          <w:rFonts w:ascii="Times New Roman" w:hAnsi="Times New Roman"/>
        </w:rPr>
        <w:t xml:space="preserve"> understandings of </w:t>
      </w:r>
      <w:proofErr w:type="spellStart"/>
      <w:r w:rsidR="00E865A1" w:rsidRPr="00EC2183">
        <w:rPr>
          <w:rFonts w:ascii="Times New Roman" w:hAnsi="Times New Roman"/>
        </w:rPr>
        <w:t>textuality</w:t>
      </w:r>
      <w:proofErr w:type="spellEnd"/>
      <w:r w:rsidR="00EC2183" w:rsidRPr="00EC2183">
        <w:rPr>
          <w:rFonts w:ascii="Times New Roman" w:hAnsi="Times New Roman"/>
        </w:rPr>
        <w:t xml:space="preserve"> (</w:t>
      </w:r>
      <w:r w:rsidRPr="00EC2183">
        <w:rPr>
          <w:rFonts w:ascii="Times New Roman" w:hAnsi="Times New Roman"/>
        </w:rPr>
        <w:t xml:space="preserve">albeit retaining </w:t>
      </w:r>
      <w:r w:rsidR="00E865A1" w:rsidRPr="00EC2183">
        <w:rPr>
          <w:rFonts w:ascii="Times New Roman" w:hAnsi="Times New Roman"/>
        </w:rPr>
        <w:t xml:space="preserve">a greater </w:t>
      </w:r>
      <w:r w:rsidRPr="00EC2183">
        <w:rPr>
          <w:rFonts w:ascii="Times New Roman" w:hAnsi="Times New Roman"/>
        </w:rPr>
        <w:t xml:space="preserve">sense of agency </w:t>
      </w:r>
      <w:r w:rsidR="00E865A1" w:rsidRPr="00EC2183">
        <w:rPr>
          <w:rFonts w:ascii="Times New Roman" w:hAnsi="Times New Roman"/>
        </w:rPr>
        <w:t xml:space="preserve">than normally survives </w:t>
      </w:r>
      <w:r w:rsidRPr="00EC2183">
        <w:rPr>
          <w:rFonts w:ascii="Times New Roman" w:hAnsi="Times New Roman"/>
        </w:rPr>
        <w:t>the putative death of the author</w:t>
      </w:r>
      <w:r w:rsidR="00EC2183" w:rsidRPr="00EC2183">
        <w:rPr>
          <w:rFonts w:ascii="Times New Roman" w:hAnsi="Times New Roman"/>
        </w:rPr>
        <w:t>)</w:t>
      </w:r>
      <w:r w:rsidR="00E50E36">
        <w:rPr>
          <w:rFonts w:ascii="Times New Roman" w:hAnsi="Times New Roman"/>
        </w:rPr>
        <w:t xml:space="preserve">. </w:t>
      </w:r>
      <w:r w:rsidR="004B30BB" w:rsidRPr="004916D0">
        <w:rPr>
          <w:rFonts w:ascii="Times New Roman" w:hAnsi="Times New Roman"/>
        </w:rPr>
        <w:t xml:space="preserve">Furthermore, it suggests the extent to which the </w:t>
      </w:r>
      <w:proofErr w:type="spellStart"/>
      <w:r w:rsidR="004B30BB" w:rsidRPr="004916D0">
        <w:rPr>
          <w:rFonts w:ascii="Times New Roman" w:hAnsi="Times New Roman"/>
        </w:rPr>
        <w:t>Coen</w:t>
      </w:r>
      <w:proofErr w:type="spellEnd"/>
      <w:r w:rsidR="004B30BB" w:rsidRPr="004916D0">
        <w:rPr>
          <w:rFonts w:ascii="Times New Roman" w:hAnsi="Times New Roman"/>
        </w:rPr>
        <w:t xml:space="preserve"> brothers, </w:t>
      </w:r>
      <w:r w:rsidR="004916D0">
        <w:rPr>
          <w:rFonts w:ascii="Times New Roman" w:hAnsi="Times New Roman"/>
        </w:rPr>
        <w:t xml:space="preserve">the </w:t>
      </w:r>
      <w:r w:rsidR="004B30BB" w:rsidRPr="004916D0">
        <w:rPr>
          <w:rFonts w:ascii="Times New Roman" w:hAnsi="Times New Roman"/>
        </w:rPr>
        <w:t xml:space="preserve">partnership responsible for </w:t>
      </w:r>
      <w:r w:rsidR="004B30BB" w:rsidRPr="004916D0">
        <w:rPr>
          <w:rFonts w:ascii="Times New Roman" w:hAnsi="Times New Roman"/>
          <w:i/>
        </w:rPr>
        <w:t>The Man Who Wasn’t There</w:t>
      </w:r>
      <w:r w:rsidR="00FC3E63" w:rsidRPr="004916D0">
        <w:rPr>
          <w:rFonts w:ascii="Times New Roman" w:hAnsi="Times New Roman"/>
          <w:i/>
        </w:rPr>
        <w:t xml:space="preserve"> </w:t>
      </w:r>
      <w:r w:rsidR="00FC3E63" w:rsidRPr="004916D0">
        <w:rPr>
          <w:rFonts w:ascii="Times New Roman" w:hAnsi="Times New Roman"/>
        </w:rPr>
        <w:t>(2001)</w:t>
      </w:r>
      <w:r w:rsidR="004B30BB" w:rsidRPr="004916D0">
        <w:rPr>
          <w:rFonts w:ascii="Times New Roman" w:hAnsi="Times New Roman"/>
        </w:rPr>
        <w:t>, should themselves be understood not merely as an object of cultist fascination but as cultists themselves</w:t>
      </w:r>
      <w:r w:rsidRPr="004916D0">
        <w:rPr>
          <w:rFonts w:ascii="Times New Roman" w:hAnsi="Times New Roman"/>
        </w:rPr>
        <w:t>.</w:t>
      </w:r>
      <w:r>
        <w:rPr>
          <w:rFonts w:ascii="Times New Roman" w:hAnsi="Times New Roman"/>
        </w:rPr>
        <w:t xml:space="preserve"> </w:t>
      </w:r>
    </w:p>
    <w:p w:rsidR="00FC50F1" w:rsidRDefault="00EC2183" w:rsidP="000F0171">
      <w:pPr>
        <w:spacing w:line="480" w:lineRule="auto"/>
        <w:ind w:firstLine="720"/>
        <w:rPr>
          <w:rFonts w:ascii="Times New Roman" w:hAnsi="Times New Roman"/>
        </w:rPr>
      </w:pPr>
      <w:r>
        <w:rPr>
          <w:rFonts w:ascii="Times New Roman" w:hAnsi="Times New Roman"/>
        </w:rPr>
        <w:t xml:space="preserve">The </w:t>
      </w:r>
      <w:proofErr w:type="spellStart"/>
      <w:r>
        <w:rPr>
          <w:rFonts w:ascii="Times New Roman" w:hAnsi="Times New Roman"/>
        </w:rPr>
        <w:t>Coen</w:t>
      </w:r>
      <w:r w:rsidR="00FC50F1">
        <w:rPr>
          <w:rFonts w:ascii="Times New Roman" w:hAnsi="Times New Roman"/>
        </w:rPr>
        <w:t>s</w:t>
      </w:r>
      <w:proofErr w:type="spellEnd"/>
      <w:r>
        <w:rPr>
          <w:rFonts w:ascii="Times New Roman" w:hAnsi="Times New Roman"/>
        </w:rPr>
        <w:t>’</w:t>
      </w:r>
      <w:r w:rsidR="00FC50F1">
        <w:rPr>
          <w:rFonts w:ascii="Times New Roman" w:hAnsi="Times New Roman"/>
        </w:rPr>
        <w:t xml:space="preserve"> films </w:t>
      </w:r>
      <w:r w:rsidR="00E865A1">
        <w:rPr>
          <w:rFonts w:ascii="Times New Roman" w:hAnsi="Times New Roman"/>
        </w:rPr>
        <w:t xml:space="preserve">can </w:t>
      </w:r>
      <w:r w:rsidR="004B30BB">
        <w:rPr>
          <w:rFonts w:ascii="Times New Roman" w:hAnsi="Times New Roman"/>
        </w:rPr>
        <w:t xml:space="preserve">also </w:t>
      </w:r>
      <w:r w:rsidR="00E865A1">
        <w:rPr>
          <w:rFonts w:ascii="Times New Roman" w:hAnsi="Times New Roman"/>
        </w:rPr>
        <w:t xml:space="preserve">be </w:t>
      </w:r>
      <w:r w:rsidR="00FC50F1">
        <w:rPr>
          <w:rFonts w:ascii="Times New Roman" w:hAnsi="Times New Roman"/>
        </w:rPr>
        <w:t xml:space="preserve">characterized </w:t>
      </w:r>
      <w:r w:rsidR="00E865A1">
        <w:rPr>
          <w:rFonts w:ascii="Times New Roman" w:hAnsi="Times New Roman"/>
        </w:rPr>
        <w:t xml:space="preserve">in </w:t>
      </w:r>
      <w:r w:rsidR="00E50E36">
        <w:rPr>
          <w:rFonts w:ascii="Times New Roman" w:hAnsi="Times New Roman"/>
        </w:rPr>
        <w:t>doubled</w:t>
      </w:r>
      <w:r w:rsidR="00E865A1">
        <w:rPr>
          <w:rFonts w:ascii="Times New Roman" w:hAnsi="Times New Roman"/>
        </w:rPr>
        <w:t xml:space="preserve"> terms</w:t>
      </w:r>
      <w:r w:rsidR="00FC50F1">
        <w:rPr>
          <w:rFonts w:ascii="Times New Roman" w:hAnsi="Times New Roman"/>
        </w:rPr>
        <w:t xml:space="preserve">, most obviously through Joel and Ethan’s </w:t>
      </w:r>
      <w:proofErr w:type="spellStart"/>
      <w:r w:rsidR="00FC50F1">
        <w:rPr>
          <w:rFonts w:ascii="Times New Roman" w:hAnsi="Times New Roman"/>
        </w:rPr>
        <w:t>chiasmically</w:t>
      </w:r>
      <w:proofErr w:type="spellEnd"/>
      <w:r w:rsidR="00FC50F1">
        <w:rPr>
          <w:rFonts w:ascii="Times New Roman" w:hAnsi="Times New Roman"/>
        </w:rPr>
        <w:t xml:space="preserve"> intertwined filmmaker identity. They alternate </w:t>
      </w:r>
      <w:proofErr w:type="gramStart"/>
      <w:r w:rsidR="00FC50F1">
        <w:rPr>
          <w:rFonts w:ascii="Times New Roman" w:hAnsi="Times New Roman"/>
        </w:rPr>
        <w:t>top-billing</w:t>
      </w:r>
      <w:proofErr w:type="gramEnd"/>
      <w:r w:rsidR="00FC50F1">
        <w:rPr>
          <w:rFonts w:ascii="Times New Roman" w:hAnsi="Times New Roman"/>
        </w:rPr>
        <w:t xml:space="preserve"> on co-authored screenplays, </w:t>
      </w:r>
      <w:r w:rsidR="00E11047">
        <w:rPr>
          <w:rFonts w:ascii="Times New Roman" w:hAnsi="Times New Roman"/>
        </w:rPr>
        <w:t xml:space="preserve">and </w:t>
      </w:r>
      <w:r w:rsidR="00FC50F1">
        <w:rPr>
          <w:rFonts w:ascii="Times New Roman" w:hAnsi="Times New Roman"/>
        </w:rPr>
        <w:t>co-edit their films unde</w:t>
      </w:r>
      <w:r w:rsidR="004B30BB">
        <w:rPr>
          <w:rFonts w:ascii="Times New Roman" w:hAnsi="Times New Roman"/>
        </w:rPr>
        <w:t xml:space="preserve">r the pseudonym Roderick </w:t>
      </w:r>
      <w:proofErr w:type="spellStart"/>
      <w:r w:rsidR="004B30BB">
        <w:rPr>
          <w:rFonts w:ascii="Times New Roman" w:hAnsi="Times New Roman"/>
        </w:rPr>
        <w:t>Jaynes</w:t>
      </w:r>
      <w:proofErr w:type="spellEnd"/>
      <w:r w:rsidR="004B30BB">
        <w:rPr>
          <w:rFonts w:ascii="Times New Roman" w:hAnsi="Times New Roman"/>
        </w:rPr>
        <w:t>. T</w:t>
      </w:r>
      <w:r w:rsidR="00FC50F1">
        <w:rPr>
          <w:rFonts w:ascii="Times New Roman" w:hAnsi="Times New Roman"/>
        </w:rPr>
        <w:t>h</w:t>
      </w:r>
      <w:r w:rsidR="00E11047">
        <w:rPr>
          <w:rFonts w:ascii="Times New Roman" w:hAnsi="Times New Roman"/>
        </w:rPr>
        <w:t xml:space="preserve">at most of their films </w:t>
      </w:r>
      <w:r w:rsidR="00FC50F1">
        <w:rPr>
          <w:rFonts w:ascii="Times New Roman" w:hAnsi="Times New Roman"/>
        </w:rPr>
        <w:t xml:space="preserve">credit Joel as sole director and Ethan as sole producer </w:t>
      </w:r>
      <w:r w:rsidR="00E11047">
        <w:rPr>
          <w:rFonts w:ascii="Times New Roman" w:hAnsi="Times New Roman"/>
        </w:rPr>
        <w:t>is</w:t>
      </w:r>
      <w:r w:rsidR="00FC50F1">
        <w:rPr>
          <w:rFonts w:ascii="Times New Roman" w:hAnsi="Times New Roman"/>
        </w:rPr>
        <w:t xml:space="preserve"> a consequence of Directors Guild of America rules rather than an accurate representation of the division – or non-division – of their actual </w:t>
      </w:r>
      <w:proofErr w:type="spellStart"/>
      <w:r w:rsidR="00FC50F1">
        <w:rPr>
          <w:rFonts w:ascii="Times New Roman" w:hAnsi="Times New Roman"/>
        </w:rPr>
        <w:t>labour</w:t>
      </w:r>
      <w:proofErr w:type="spellEnd"/>
      <w:r w:rsidR="00FC50F1">
        <w:rPr>
          <w:rFonts w:ascii="Times New Roman" w:hAnsi="Times New Roman"/>
        </w:rPr>
        <w:t>. They are typically described as “function[</w:t>
      </w:r>
      <w:proofErr w:type="spellStart"/>
      <w:r w:rsidR="00FC50F1">
        <w:rPr>
          <w:rFonts w:ascii="Times New Roman" w:hAnsi="Times New Roman"/>
        </w:rPr>
        <w:t>ing</w:t>
      </w:r>
      <w:proofErr w:type="spellEnd"/>
      <w:r w:rsidR="00FC50F1">
        <w:rPr>
          <w:rFonts w:ascii="Times New Roman" w:hAnsi="Times New Roman"/>
        </w:rPr>
        <w:t>] interchangeably on the set and work[</w:t>
      </w:r>
      <w:proofErr w:type="spellStart"/>
      <w:r w:rsidR="00FC50F1">
        <w:rPr>
          <w:rFonts w:ascii="Times New Roman" w:hAnsi="Times New Roman"/>
        </w:rPr>
        <w:t>ing</w:t>
      </w:r>
      <w:proofErr w:type="spellEnd"/>
      <w:r w:rsidR="00FC50F1">
        <w:rPr>
          <w:rFonts w:ascii="Times New Roman" w:hAnsi="Times New Roman"/>
        </w:rPr>
        <w:t>] together throughout every step of the filmmaking process</w:t>
      </w:r>
      <w:r w:rsidR="00E865A1">
        <w:rPr>
          <w:rFonts w:ascii="Times New Roman" w:hAnsi="Times New Roman"/>
        </w:rPr>
        <w:t>,</w:t>
      </w:r>
      <w:r w:rsidR="00FC50F1">
        <w:rPr>
          <w:rFonts w:ascii="Times New Roman" w:hAnsi="Times New Roman"/>
        </w:rPr>
        <w:t>” and as “finish[</w:t>
      </w:r>
      <w:proofErr w:type="spellStart"/>
      <w:r w:rsidR="00FC50F1">
        <w:rPr>
          <w:rFonts w:ascii="Times New Roman" w:hAnsi="Times New Roman"/>
        </w:rPr>
        <w:t>ing</w:t>
      </w:r>
      <w:proofErr w:type="spellEnd"/>
      <w:r w:rsidR="00FC50F1">
        <w:rPr>
          <w:rFonts w:ascii="Times New Roman" w:hAnsi="Times New Roman"/>
        </w:rPr>
        <w:t>] each other’s sentences, laugh[</w:t>
      </w:r>
      <w:proofErr w:type="spellStart"/>
      <w:r w:rsidR="00FC50F1">
        <w:rPr>
          <w:rFonts w:ascii="Times New Roman" w:hAnsi="Times New Roman"/>
        </w:rPr>
        <w:t>ing</w:t>
      </w:r>
      <w:proofErr w:type="spellEnd"/>
      <w:r w:rsidR="00FC50F1">
        <w:rPr>
          <w:rFonts w:ascii="Times New Roman" w:hAnsi="Times New Roman"/>
        </w:rPr>
        <w:t xml:space="preserve">] soundlessly at each other’s deadpan humor, and reportedly </w:t>
      </w:r>
      <w:proofErr w:type="spellStart"/>
      <w:r w:rsidR="00FC50F1">
        <w:rPr>
          <w:rFonts w:ascii="Times New Roman" w:hAnsi="Times New Roman"/>
        </w:rPr>
        <w:t>communicat</w:t>
      </w:r>
      <w:proofErr w:type="spellEnd"/>
      <w:r w:rsidR="00FC50F1">
        <w:rPr>
          <w:rFonts w:ascii="Times New Roman" w:hAnsi="Times New Roman"/>
        </w:rPr>
        <w:t>[</w:t>
      </w:r>
      <w:proofErr w:type="spellStart"/>
      <w:r w:rsidR="00FC50F1">
        <w:rPr>
          <w:rFonts w:ascii="Times New Roman" w:hAnsi="Times New Roman"/>
        </w:rPr>
        <w:t>ing</w:t>
      </w:r>
      <w:proofErr w:type="spellEnd"/>
      <w:r w:rsidR="00FC50F1">
        <w:rPr>
          <w:rFonts w:ascii="Times New Roman" w:hAnsi="Times New Roman"/>
        </w:rPr>
        <w:t>] regularly on a near-telepathic basis” (Russell 2). Indeed, Ronald Bergan’s “bi-</w:t>
      </w:r>
      <w:proofErr w:type="spellStart"/>
      <w:r w:rsidR="00FC50F1">
        <w:rPr>
          <w:rFonts w:ascii="Times New Roman" w:hAnsi="Times New Roman"/>
        </w:rPr>
        <w:t>graphy</w:t>
      </w:r>
      <w:proofErr w:type="spellEnd"/>
      <w:r w:rsidR="00FC50F1">
        <w:rPr>
          <w:rFonts w:ascii="Times New Roman" w:hAnsi="Times New Roman"/>
        </w:rPr>
        <w:t xml:space="preserve">” (2) of the brothers is so troubled by this sense of the </w:t>
      </w:r>
      <w:proofErr w:type="spellStart"/>
      <w:r w:rsidR="00FC50F1">
        <w:rPr>
          <w:rFonts w:ascii="Times New Roman" w:hAnsi="Times New Roman"/>
        </w:rPr>
        <w:t>Coens</w:t>
      </w:r>
      <w:proofErr w:type="spellEnd"/>
      <w:r w:rsidR="00FC50F1">
        <w:rPr>
          <w:rFonts w:ascii="Times New Roman" w:hAnsi="Times New Roman"/>
        </w:rPr>
        <w:t xml:space="preserve"> as neither a single person nor quite two people that it starts with a bizarre </w:t>
      </w:r>
      <w:r w:rsidR="00E865A1">
        <w:rPr>
          <w:rFonts w:ascii="Times New Roman" w:hAnsi="Times New Roman"/>
        </w:rPr>
        <w:t xml:space="preserve">violent </w:t>
      </w:r>
      <w:r w:rsidR="00FC50F1">
        <w:rPr>
          <w:rFonts w:ascii="Times New Roman" w:hAnsi="Times New Roman"/>
        </w:rPr>
        <w:t xml:space="preserve">fantasy: </w:t>
      </w:r>
      <w:r w:rsidR="00522E53">
        <w:rPr>
          <w:rFonts w:ascii="Times New Roman" w:hAnsi="Times New Roman"/>
        </w:rPr>
        <w:t>he describes Joel shooting</w:t>
      </w:r>
      <w:r w:rsidR="00FC50F1">
        <w:rPr>
          <w:rFonts w:ascii="Times New Roman" w:hAnsi="Times New Roman"/>
        </w:rPr>
        <w:t xml:space="preserve"> Ethan and then himself, leaving behind a suicide note with a quote from Edgar Allan Poe’s dopp</w:t>
      </w:r>
      <w:r w:rsidR="00FC50F1" w:rsidRPr="009C18E1">
        <w:rPr>
          <w:rFonts w:ascii="Times New Roman" w:hAnsi="Times New Roman"/>
        </w:rPr>
        <w:t>el</w:t>
      </w:r>
      <w:r w:rsidR="009C18E1">
        <w:rPr>
          <w:rFonts w:ascii="Times New Roman" w:hAnsi="Times New Roman"/>
        </w:rPr>
        <w:t>g</w:t>
      </w:r>
      <w:r w:rsidR="009C18E1" w:rsidRPr="004B30BB">
        <w:rPr>
          <w:rFonts w:ascii="Times New Roman" w:hAnsi="Times New Roman"/>
        </w:rPr>
        <w:t>a</w:t>
      </w:r>
      <w:r w:rsidR="00FC50F1">
        <w:rPr>
          <w:rFonts w:ascii="Times New Roman" w:hAnsi="Times New Roman"/>
        </w:rPr>
        <w:t>nger-murder-suicid</w:t>
      </w:r>
      <w:r w:rsidR="00522E53">
        <w:rPr>
          <w:rFonts w:ascii="Times New Roman" w:hAnsi="Times New Roman"/>
        </w:rPr>
        <w:t>e story “William Wilson” (1839); however,</w:t>
      </w:r>
      <w:r w:rsidR="00FC50F1">
        <w:rPr>
          <w:rFonts w:ascii="Times New Roman" w:hAnsi="Times New Roman"/>
        </w:rPr>
        <w:t xml:space="preserve"> the note turns out to have been written by (the non-existent) Roderick </w:t>
      </w:r>
      <w:proofErr w:type="spellStart"/>
      <w:r w:rsidR="00FC50F1">
        <w:rPr>
          <w:rFonts w:ascii="Times New Roman" w:hAnsi="Times New Roman"/>
        </w:rPr>
        <w:t>Jaynes</w:t>
      </w:r>
      <w:proofErr w:type="spellEnd"/>
      <w:r w:rsidR="00FC50F1">
        <w:rPr>
          <w:rFonts w:ascii="Times New Roman" w:hAnsi="Times New Roman"/>
        </w:rPr>
        <w:t xml:space="preserve"> (1-2). That such a hagiography should start so aggressively refracts, like its remorseless punning, what Bergan somehow neglects to describe as the “</w:t>
      </w:r>
      <w:proofErr w:type="spellStart"/>
      <w:r w:rsidR="00FC50F1">
        <w:rPr>
          <w:rFonts w:ascii="Times New Roman" w:hAnsi="Times New Roman"/>
        </w:rPr>
        <w:t>coentradictions</w:t>
      </w:r>
      <w:proofErr w:type="spellEnd"/>
      <w:r w:rsidR="00FC50F1">
        <w:rPr>
          <w:rFonts w:ascii="Times New Roman" w:hAnsi="Times New Roman"/>
        </w:rPr>
        <w:t>” that distinguish his subjects and their films</w:t>
      </w:r>
      <w:r w:rsidR="00E50E36">
        <w:rPr>
          <w:rFonts w:ascii="Times New Roman" w:hAnsi="Times New Roman"/>
        </w:rPr>
        <w:t xml:space="preserve"> that have attracted such a staunch cult following</w:t>
      </w:r>
      <w:r w:rsidR="00FC50F1">
        <w:rPr>
          <w:rFonts w:ascii="Times New Roman" w:hAnsi="Times New Roman"/>
        </w:rPr>
        <w:t xml:space="preserve">. </w:t>
      </w:r>
    </w:p>
    <w:p w:rsidR="00FC50F1" w:rsidRPr="00DF66A4" w:rsidRDefault="00FC50F1" w:rsidP="000F0171">
      <w:pPr>
        <w:spacing w:line="480" w:lineRule="auto"/>
        <w:rPr>
          <w:rFonts w:ascii="Times New Roman" w:hAnsi="Times New Roman"/>
        </w:rPr>
      </w:pPr>
      <w:r>
        <w:rPr>
          <w:rFonts w:ascii="Times New Roman" w:hAnsi="Times New Roman"/>
        </w:rPr>
        <w:tab/>
      </w:r>
      <w:r w:rsidRPr="00F0593B">
        <w:rPr>
          <w:rFonts w:ascii="Times New Roman" w:hAnsi="Times New Roman"/>
        </w:rPr>
        <w:t xml:space="preserve">Two of these contradictory impulses – both of which resonate with the activity of cult fans Corrigan describes – are of concern here. First, I will </w:t>
      </w:r>
      <w:r w:rsidR="00E865A1" w:rsidRPr="00F0593B">
        <w:rPr>
          <w:rFonts w:ascii="Times New Roman" w:hAnsi="Times New Roman"/>
        </w:rPr>
        <w:t>discuss</w:t>
      </w:r>
      <w:r w:rsidRPr="00F0593B">
        <w:rPr>
          <w:rFonts w:ascii="Times New Roman" w:hAnsi="Times New Roman"/>
        </w:rPr>
        <w:t xml:space="preserve"> the </w:t>
      </w:r>
      <w:proofErr w:type="spellStart"/>
      <w:r w:rsidRPr="00F0593B">
        <w:rPr>
          <w:rFonts w:ascii="Times New Roman" w:hAnsi="Times New Roman"/>
        </w:rPr>
        <w:t>Coens</w:t>
      </w:r>
      <w:proofErr w:type="spellEnd"/>
      <w:r w:rsidRPr="00F0593B">
        <w:rPr>
          <w:rFonts w:ascii="Times New Roman" w:hAnsi="Times New Roman"/>
        </w:rPr>
        <w:t xml:space="preserve">’ genre proficiency and playfulness. Second, I will consider the ways in which the </w:t>
      </w:r>
      <w:proofErr w:type="spellStart"/>
      <w:r w:rsidRPr="00F0593B">
        <w:rPr>
          <w:rFonts w:ascii="Times New Roman" w:hAnsi="Times New Roman"/>
        </w:rPr>
        <w:t>Coens</w:t>
      </w:r>
      <w:proofErr w:type="spellEnd"/>
      <w:r w:rsidRPr="00F0593B">
        <w:rPr>
          <w:rFonts w:ascii="Times New Roman" w:hAnsi="Times New Roman"/>
        </w:rPr>
        <w:t xml:space="preserve"> situate specific objects in their </w:t>
      </w:r>
      <w:proofErr w:type="spellStart"/>
      <w:r w:rsidRPr="00F0593B">
        <w:rPr>
          <w:rFonts w:ascii="Times New Roman" w:hAnsi="Times New Roman"/>
        </w:rPr>
        <w:t>mise</w:t>
      </w:r>
      <w:proofErr w:type="spellEnd"/>
      <w:r w:rsidRPr="00F0593B">
        <w:rPr>
          <w:rFonts w:ascii="Times New Roman" w:hAnsi="Times New Roman"/>
        </w:rPr>
        <w:t>-en-sc</w:t>
      </w:r>
      <w:r w:rsidRPr="004B30BB">
        <w:rPr>
          <w:rFonts w:ascii="Times New Roman" w:hAnsi="Times New Roman"/>
        </w:rPr>
        <w:t>e</w:t>
      </w:r>
      <w:r w:rsidRPr="00F0593B">
        <w:rPr>
          <w:rFonts w:ascii="Times New Roman" w:hAnsi="Times New Roman"/>
        </w:rPr>
        <w:t>ne so as to imbue them with meaningfulness</w:t>
      </w:r>
      <w:r w:rsidR="00522E53">
        <w:rPr>
          <w:rFonts w:ascii="Times New Roman" w:hAnsi="Times New Roman"/>
        </w:rPr>
        <w:t>,</w:t>
      </w:r>
      <w:r w:rsidRPr="00F0593B">
        <w:rPr>
          <w:rFonts w:ascii="Times New Roman" w:hAnsi="Times New Roman"/>
        </w:rPr>
        <w:t xml:space="preserve"> while simultaneously rendering their meaning</w:t>
      </w:r>
      <w:r w:rsidR="00522E53">
        <w:rPr>
          <w:rFonts w:ascii="Times New Roman" w:hAnsi="Times New Roman"/>
        </w:rPr>
        <w:t>s</w:t>
      </w:r>
      <w:r w:rsidRPr="00F0593B">
        <w:rPr>
          <w:rFonts w:ascii="Times New Roman" w:hAnsi="Times New Roman"/>
        </w:rPr>
        <w:t xml:space="preserve"> ambiguous. </w:t>
      </w:r>
      <w:r w:rsidR="004B30BB" w:rsidRPr="004916D0">
        <w:rPr>
          <w:rFonts w:ascii="Times New Roman" w:hAnsi="Times New Roman"/>
        </w:rPr>
        <w:t xml:space="preserve">These objects function like metaphors (and, indeed, puns), </w:t>
      </w:r>
      <w:r w:rsidR="0018744A" w:rsidRPr="004916D0">
        <w:rPr>
          <w:rFonts w:ascii="Times New Roman" w:hAnsi="Times New Roman"/>
        </w:rPr>
        <w:t>pulling</w:t>
      </w:r>
      <w:r w:rsidR="004B30BB" w:rsidRPr="004916D0">
        <w:rPr>
          <w:rFonts w:ascii="Times New Roman" w:hAnsi="Times New Roman"/>
        </w:rPr>
        <w:t xml:space="preserve"> together otherwise distinct conceptual domains</w:t>
      </w:r>
      <w:r w:rsidR="004916D0">
        <w:rPr>
          <w:rFonts w:ascii="Times New Roman" w:hAnsi="Times New Roman"/>
        </w:rPr>
        <w:t xml:space="preserve"> so as to create</w:t>
      </w:r>
      <w:r w:rsidR="004B30BB" w:rsidRPr="004916D0">
        <w:rPr>
          <w:rFonts w:ascii="Times New Roman" w:hAnsi="Times New Roman"/>
        </w:rPr>
        <w:t xml:space="preserve"> brief, sometimes awkward, moment</w:t>
      </w:r>
      <w:r w:rsidR="0018744A" w:rsidRPr="004916D0">
        <w:rPr>
          <w:rFonts w:ascii="Times New Roman" w:hAnsi="Times New Roman"/>
        </w:rPr>
        <w:t>s</w:t>
      </w:r>
      <w:r w:rsidR="004B30BB" w:rsidRPr="004916D0">
        <w:rPr>
          <w:rFonts w:ascii="Times New Roman" w:hAnsi="Times New Roman"/>
        </w:rPr>
        <w:t xml:space="preserve"> of playful, energetic </w:t>
      </w:r>
      <w:proofErr w:type="spellStart"/>
      <w:r w:rsidR="004B30BB" w:rsidRPr="004916D0">
        <w:rPr>
          <w:rFonts w:ascii="Times New Roman" w:hAnsi="Times New Roman"/>
        </w:rPr>
        <w:t>semiosis</w:t>
      </w:r>
      <w:proofErr w:type="spellEnd"/>
      <w:r w:rsidR="004B30BB" w:rsidRPr="004916D0">
        <w:rPr>
          <w:rFonts w:ascii="Times New Roman" w:hAnsi="Times New Roman"/>
        </w:rPr>
        <w:t xml:space="preserve"> (see </w:t>
      </w:r>
      <w:proofErr w:type="spellStart"/>
      <w:r w:rsidR="004B30BB" w:rsidRPr="004916D0">
        <w:rPr>
          <w:rFonts w:ascii="Times New Roman" w:hAnsi="Times New Roman"/>
        </w:rPr>
        <w:t>Kövecses</w:t>
      </w:r>
      <w:proofErr w:type="spellEnd"/>
      <w:r w:rsidR="004B30BB" w:rsidRPr="004916D0">
        <w:rPr>
          <w:rFonts w:ascii="Times New Roman" w:hAnsi="Times New Roman"/>
        </w:rPr>
        <w:t xml:space="preserve">). </w:t>
      </w:r>
      <w:r w:rsidR="0018744A" w:rsidRPr="004916D0">
        <w:rPr>
          <w:rFonts w:ascii="Times New Roman" w:hAnsi="Times New Roman"/>
        </w:rPr>
        <w:t>Furthermore, t</w:t>
      </w:r>
      <w:r w:rsidR="004B30BB" w:rsidRPr="004916D0">
        <w:rPr>
          <w:rFonts w:ascii="Times New Roman" w:hAnsi="Times New Roman"/>
        </w:rPr>
        <w:t xml:space="preserve">he objects in </w:t>
      </w:r>
      <w:r w:rsidR="004B30BB" w:rsidRPr="004916D0">
        <w:rPr>
          <w:rFonts w:ascii="Times New Roman" w:hAnsi="Times New Roman"/>
          <w:i/>
        </w:rPr>
        <w:t>The Man Who Wasn’t There</w:t>
      </w:r>
      <w:r w:rsidR="0018744A" w:rsidRPr="004916D0">
        <w:rPr>
          <w:rFonts w:ascii="Times New Roman" w:hAnsi="Times New Roman"/>
          <w:i/>
        </w:rPr>
        <w:t xml:space="preserve"> </w:t>
      </w:r>
      <w:r w:rsidR="0018744A" w:rsidRPr="004916D0">
        <w:rPr>
          <w:rFonts w:ascii="Times New Roman" w:hAnsi="Times New Roman"/>
        </w:rPr>
        <w:t xml:space="preserve">to which I draw attention combine, in a science-fictional mode, what Stephen J. </w:t>
      </w:r>
      <w:proofErr w:type="spellStart"/>
      <w:r w:rsidR="0018744A" w:rsidRPr="004916D0">
        <w:rPr>
          <w:rFonts w:ascii="Times New Roman" w:hAnsi="Times New Roman"/>
        </w:rPr>
        <w:t>Greenblatt</w:t>
      </w:r>
      <w:proofErr w:type="spellEnd"/>
      <w:r w:rsidR="0018744A" w:rsidRPr="004916D0">
        <w:rPr>
          <w:rFonts w:ascii="Times New Roman" w:hAnsi="Times New Roman"/>
        </w:rPr>
        <w:t xml:space="preserve"> describes as resonance – “the power of the object displayed to reach out beyond its formal boundaries to a larger world, to evoke … the complex dynamic cultural forces from which it has emerged and for which … it may be taken … to stand” – and wonder – the power “to stop the viewer in his tracks, to convey an arresting sense of uniqueness, to evoke an exalted attention”  (170; see also Milner 18–21).</w:t>
      </w:r>
      <w:r w:rsidR="0018744A">
        <w:rPr>
          <w:rFonts w:ascii="Times New Roman" w:hAnsi="Times New Roman"/>
        </w:rPr>
        <w:t xml:space="preserve"> </w:t>
      </w:r>
    </w:p>
    <w:p w:rsidR="00FC50F1" w:rsidRPr="002C6ED7" w:rsidRDefault="00FC50F1" w:rsidP="000F0171">
      <w:pPr>
        <w:spacing w:line="480" w:lineRule="auto"/>
        <w:ind w:firstLine="720"/>
        <w:rPr>
          <w:rFonts w:ascii="Times New Roman" w:hAnsi="Times New Roman"/>
        </w:rPr>
      </w:pPr>
      <w:r>
        <w:rPr>
          <w:rFonts w:ascii="Times New Roman" w:hAnsi="Times New Roman"/>
        </w:rPr>
        <w:t xml:space="preserve">Most of the </w:t>
      </w:r>
      <w:proofErr w:type="spellStart"/>
      <w:r>
        <w:rPr>
          <w:rFonts w:ascii="Times New Roman" w:hAnsi="Times New Roman"/>
        </w:rPr>
        <w:t>Coens</w:t>
      </w:r>
      <w:proofErr w:type="spellEnd"/>
      <w:r>
        <w:rPr>
          <w:rFonts w:ascii="Times New Roman" w:hAnsi="Times New Roman"/>
        </w:rPr>
        <w:t xml:space="preserve">’ films are more or less idiosyncratic pastiches of pulp fiction or Hollywood sources: </w:t>
      </w:r>
      <w:r>
        <w:rPr>
          <w:rFonts w:ascii="Times New Roman" w:hAnsi="Times New Roman"/>
          <w:i/>
        </w:rPr>
        <w:t>Blood Simple</w:t>
      </w:r>
      <w:r>
        <w:rPr>
          <w:rFonts w:ascii="Times New Roman" w:hAnsi="Times New Roman"/>
        </w:rPr>
        <w:t xml:space="preserve"> (1984) sets a James M. Cain story in a Jim Thompson milieu; </w:t>
      </w:r>
      <w:r>
        <w:rPr>
          <w:rFonts w:ascii="Times New Roman" w:hAnsi="Times New Roman"/>
          <w:i/>
        </w:rPr>
        <w:t>Miller’s Crossing</w:t>
      </w:r>
      <w:r>
        <w:rPr>
          <w:rFonts w:ascii="Times New Roman" w:hAnsi="Times New Roman"/>
        </w:rPr>
        <w:t xml:space="preserve"> (1990) reworks </w:t>
      </w:r>
      <w:proofErr w:type="spellStart"/>
      <w:r>
        <w:rPr>
          <w:rFonts w:ascii="Times New Roman" w:hAnsi="Times New Roman"/>
        </w:rPr>
        <w:t>Dashiel</w:t>
      </w:r>
      <w:proofErr w:type="spellEnd"/>
      <w:r>
        <w:rPr>
          <w:rFonts w:ascii="Times New Roman" w:hAnsi="Times New Roman"/>
        </w:rPr>
        <w:t xml:space="preserve"> </w:t>
      </w:r>
      <w:proofErr w:type="spellStart"/>
      <w:r>
        <w:rPr>
          <w:rFonts w:ascii="Times New Roman" w:hAnsi="Times New Roman"/>
        </w:rPr>
        <w:t>Hammet’s</w:t>
      </w:r>
      <w:proofErr w:type="spellEnd"/>
      <w:r>
        <w:rPr>
          <w:rFonts w:ascii="Times New Roman" w:hAnsi="Times New Roman"/>
        </w:rPr>
        <w:t xml:space="preserve"> </w:t>
      </w:r>
      <w:r w:rsidRPr="006709D9">
        <w:rPr>
          <w:rFonts w:ascii="Times New Roman" w:hAnsi="Times New Roman"/>
          <w:i/>
        </w:rPr>
        <w:t>Red Harvest</w:t>
      </w:r>
      <w:r>
        <w:rPr>
          <w:rFonts w:ascii="Times New Roman" w:hAnsi="Times New Roman"/>
        </w:rPr>
        <w:t xml:space="preserve"> (1929) as an ethnic gangster movie of</w:t>
      </w:r>
      <w:r w:rsidR="00522E53">
        <w:rPr>
          <w:rFonts w:ascii="Times New Roman" w:hAnsi="Times New Roman"/>
        </w:rPr>
        <w:t xml:space="preserve"> the sort made in Hollywood</w:t>
      </w:r>
      <w:r>
        <w:rPr>
          <w:rFonts w:ascii="Times New Roman" w:hAnsi="Times New Roman"/>
        </w:rPr>
        <w:t xml:space="preserve"> before the Production Code was enforced; </w:t>
      </w:r>
      <w:r>
        <w:rPr>
          <w:rFonts w:ascii="Times New Roman" w:hAnsi="Times New Roman"/>
          <w:i/>
        </w:rPr>
        <w:t xml:space="preserve">The </w:t>
      </w:r>
      <w:proofErr w:type="spellStart"/>
      <w:r>
        <w:rPr>
          <w:rFonts w:ascii="Times New Roman" w:hAnsi="Times New Roman"/>
          <w:i/>
        </w:rPr>
        <w:t>Hudsucker</w:t>
      </w:r>
      <w:proofErr w:type="spellEnd"/>
      <w:r>
        <w:rPr>
          <w:rFonts w:ascii="Times New Roman" w:hAnsi="Times New Roman"/>
          <w:i/>
        </w:rPr>
        <w:t xml:space="preserve"> Proxy</w:t>
      </w:r>
      <w:r>
        <w:rPr>
          <w:rFonts w:ascii="Times New Roman" w:hAnsi="Times New Roman"/>
        </w:rPr>
        <w:t xml:space="preserve"> (1994) plays like a Frank Capra movie, with a little bit of Preston </w:t>
      </w:r>
      <w:proofErr w:type="spellStart"/>
      <w:r>
        <w:rPr>
          <w:rFonts w:ascii="Times New Roman" w:hAnsi="Times New Roman"/>
        </w:rPr>
        <w:t>Sturges</w:t>
      </w:r>
      <w:proofErr w:type="spellEnd"/>
      <w:r>
        <w:rPr>
          <w:rFonts w:ascii="Times New Roman" w:hAnsi="Times New Roman"/>
        </w:rPr>
        <w:t xml:space="preserve"> in it; </w:t>
      </w:r>
      <w:r>
        <w:rPr>
          <w:rFonts w:ascii="Times New Roman" w:hAnsi="Times New Roman"/>
          <w:i/>
        </w:rPr>
        <w:t>O Brother, Where Art Thou?</w:t>
      </w:r>
      <w:r>
        <w:rPr>
          <w:rFonts w:ascii="Times New Roman" w:hAnsi="Times New Roman"/>
        </w:rPr>
        <w:t xml:space="preserve"> (2000) </w:t>
      </w:r>
      <w:proofErr w:type="gramStart"/>
      <w:r>
        <w:rPr>
          <w:rFonts w:ascii="Times New Roman" w:hAnsi="Times New Roman"/>
        </w:rPr>
        <w:t>takes</w:t>
      </w:r>
      <w:proofErr w:type="gramEnd"/>
      <w:r>
        <w:rPr>
          <w:rFonts w:ascii="Times New Roman" w:hAnsi="Times New Roman"/>
        </w:rPr>
        <w:t xml:space="preserve"> its title from the unmade film-within-the-film of </w:t>
      </w:r>
      <w:proofErr w:type="spellStart"/>
      <w:r>
        <w:rPr>
          <w:rFonts w:ascii="Times New Roman" w:hAnsi="Times New Roman"/>
        </w:rPr>
        <w:t>Sturges</w:t>
      </w:r>
      <w:proofErr w:type="spellEnd"/>
      <w:r>
        <w:rPr>
          <w:rFonts w:ascii="Times New Roman" w:hAnsi="Times New Roman"/>
        </w:rPr>
        <w:t xml:space="preserve">’ </w:t>
      </w:r>
      <w:r>
        <w:rPr>
          <w:rFonts w:ascii="Times New Roman" w:hAnsi="Times New Roman"/>
          <w:i/>
        </w:rPr>
        <w:t>Sullivan’s Travels</w:t>
      </w:r>
      <w:r>
        <w:rPr>
          <w:rFonts w:ascii="Times New Roman" w:hAnsi="Times New Roman"/>
        </w:rPr>
        <w:t xml:space="preserve"> (1941) but adapts, or so it claims, Homer’s </w:t>
      </w:r>
      <w:r w:rsidRPr="002D5C94">
        <w:rPr>
          <w:rFonts w:ascii="Times New Roman" w:hAnsi="Times New Roman"/>
          <w:i/>
        </w:rPr>
        <w:t>Odyssey</w:t>
      </w:r>
      <w:r>
        <w:rPr>
          <w:rFonts w:ascii="Times New Roman" w:hAnsi="Times New Roman"/>
        </w:rPr>
        <w:t xml:space="preserve">. </w:t>
      </w:r>
      <w:r>
        <w:rPr>
          <w:rFonts w:ascii="Times New Roman" w:hAnsi="Times New Roman"/>
          <w:i/>
        </w:rPr>
        <w:t>No Country for Old Men</w:t>
      </w:r>
      <w:r>
        <w:rPr>
          <w:rFonts w:ascii="Times New Roman" w:hAnsi="Times New Roman"/>
        </w:rPr>
        <w:t xml:space="preserve"> (2007) and </w:t>
      </w:r>
      <w:r>
        <w:rPr>
          <w:rFonts w:ascii="Times New Roman" w:hAnsi="Times New Roman"/>
          <w:i/>
        </w:rPr>
        <w:t xml:space="preserve">True Grit </w:t>
      </w:r>
      <w:r>
        <w:rPr>
          <w:rFonts w:ascii="Times New Roman" w:hAnsi="Times New Roman"/>
        </w:rPr>
        <w:t xml:space="preserve">(2010) are both adapted from rather literary westerns, the former in the style of a modern-dress thriller, the latter also – like </w:t>
      </w:r>
      <w:r>
        <w:rPr>
          <w:rFonts w:ascii="Times New Roman" w:hAnsi="Times New Roman"/>
          <w:i/>
        </w:rPr>
        <w:t xml:space="preserve">The </w:t>
      </w:r>
      <w:proofErr w:type="spellStart"/>
      <w:r>
        <w:rPr>
          <w:rFonts w:ascii="Times New Roman" w:hAnsi="Times New Roman"/>
          <w:i/>
        </w:rPr>
        <w:t>Ladykillers</w:t>
      </w:r>
      <w:proofErr w:type="spellEnd"/>
      <w:r>
        <w:rPr>
          <w:rFonts w:ascii="Times New Roman" w:hAnsi="Times New Roman"/>
        </w:rPr>
        <w:t xml:space="preserve"> (2004) and the </w:t>
      </w:r>
      <w:proofErr w:type="spellStart"/>
      <w:r>
        <w:rPr>
          <w:rFonts w:ascii="Times New Roman" w:hAnsi="Times New Roman"/>
        </w:rPr>
        <w:t>Coens</w:t>
      </w:r>
      <w:proofErr w:type="spellEnd"/>
      <w:r>
        <w:rPr>
          <w:rFonts w:ascii="Times New Roman" w:hAnsi="Times New Roman"/>
        </w:rPr>
        <w:t xml:space="preserve">’ screenplay for </w:t>
      </w:r>
      <w:r>
        <w:rPr>
          <w:rFonts w:ascii="Times New Roman" w:hAnsi="Times New Roman"/>
          <w:i/>
        </w:rPr>
        <w:t>Gambit</w:t>
      </w:r>
      <w:r>
        <w:rPr>
          <w:rFonts w:ascii="Times New Roman" w:hAnsi="Times New Roman"/>
        </w:rPr>
        <w:t xml:space="preserve"> (Hoffman 2012) – reworking an identically-titled earlier film. In every case, the </w:t>
      </w:r>
      <w:r w:rsidR="00E865A1">
        <w:rPr>
          <w:rFonts w:ascii="Times New Roman" w:hAnsi="Times New Roman"/>
        </w:rPr>
        <w:t xml:space="preserve">identity of </w:t>
      </w:r>
      <w:r w:rsidR="00E11047">
        <w:rPr>
          <w:rFonts w:ascii="Times New Roman" w:hAnsi="Times New Roman"/>
        </w:rPr>
        <w:t xml:space="preserve">the </w:t>
      </w:r>
      <w:proofErr w:type="spellStart"/>
      <w:r w:rsidR="00E865A1">
        <w:rPr>
          <w:rFonts w:ascii="Times New Roman" w:hAnsi="Times New Roman"/>
        </w:rPr>
        <w:t>Coens</w:t>
      </w:r>
      <w:proofErr w:type="spellEnd"/>
      <w:r w:rsidR="00E865A1">
        <w:rPr>
          <w:rFonts w:ascii="Times New Roman" w:hAnsi="Times New Roman"/>
        </w:rPr>
        <w:t>’ film</w:t>
      </w:r>
      <w:r>
        <w:rPr>
          <w:rFonts w:ascii="Times New Roman" w:hAnsi="Times New Roman"/>
        </w:rPr>
        <w:t xml:space="preserve"> is formed by the presence within it of another text, and by that other text’s absence – just as, for example, in </w:t>
      </w:r>
      <w:r>
        <w:rPr>
          <w:rFonts w:ascii="Times New Roman" w:hAnsi="Times New Roman"/>
          <w:i/>
        </w:rPr>
        <w:t xml:space="preserve">Barton Fink </w:t>
      </w:r>
      <w:r w:rsidRPr="00A550D4">
        <w:rPr>
          <w:rFonts w:ascii="Times New Roman" w:hAnsi="Times New Roman"/>
        </w:rPr>
        <w:t>(1991)</w:t>
      </w:r>
      <w:r>
        <w:rPr>
          <w:rFonts w:ascii="Times New Roman" w:hAnsi="Times New Roman"/>
        </w:rPr>
        <w:t>, Barton (</w:t>
      </w:r>
      <w:r w:rsidR="0018744A" w:rsidRPr="004916D0">
        <w:rPr>
          <w:rFonts w:ascii="Times New Roman" w:hAnsi="Times New Roman"/>
        </w:rPr>
        <w:t xml:space="preserve">Jon </w:t>
      </w:r>
      <w:proofErr w:type="spellStart"/>
      <w:r w:rsidR="0018744A" w:rsidRPr="004916D0">
        <w:rPr>
          <w:rFonts w:ascii="Times New Roman" w:hAnsi="Times New Roman"/>
        </w:rPr>
        <w:t>Turtu</w:t>
      </w:r>
      <w:r w:rsidRPr="004916D0">
        <w:rPr>
          <w:rFonts w:ascii="Times New Roman" w:hAnsi="Times New Roman"/>
        </w:rPr>
        <w:t>rro</w:t>
      </w:r>
      <w:proofErr w:type="spellEnd"/>
      <w:r w:rsidR="0018744A">
        <w:rPr>
          <w:rFonts w:ascii="Times New Roman" w:hAnsi="Times New Roman"/>
        </w:rPr>
        <w:t>)</w:t>
      </w:r>
      <w:r>
        <w:rPr>
          <w:rFonts w:ascii="Times New Roman" w:hAnsi="Times New Roman"/>
        </w:rPr>
        <w:t xml:space="preserve"> both is and is not playwright Clifford Odets and/or Herman Me</w:t>
      </w:r>
      <w:r w:rsidR="00FC3E63">
        <w:rPr>
          <w:rFonts w:ascii="Times New Roman" w:hAnsi="Times New Roman"/>
        </w:rPr>
        <w:t>lville’s Bartleby the Scrivener;</w:t>
      </w:r>
      <w:r>
        <w:rPr>
          <w:rFonts w:ascii="Times New Roman" w:hAnsi="Times New Roman"/>
        </w:rPr>
        <w:t xml:space="preserve"> Jack </w:t>
      </w:r>
      <w:proofErr w:type="spellStart"/>
      <w:r>
        <w:rPr>
          <w:rFonts w:ascii="Times New Roman" w:hAnsi="Times New Roman"/>
        </w:rPr>
        <w:t>Lipnick</w:t>
      </w:r>
      <w:proofErr w:type="spellEnd"/>
      <w:r>
        <w:rPr>
          <w:rFonts w:ascii="Times New Roman" w:hAnsi="Times New Roman"/>
        </w:rPr>
        <w:t xml:space="preserve"> (Michael Lerner) and Bill Mayhew (John Mahoney) both are and are not, respectively, studio boss Louis B. Maye</w:t>
      </w:r>
      <w:r w:rsidR="00FC3E63">
        <w:rPr>
          <w:rFonts w:ascii="Times New Roman" w:hAnsi="Times New Roman"/>
        </w:rPr>
        <w:t>r and novelist William Faulkner;</w:t>
      </w:r>
      <w:r>
        <w:rPr>
          <w:rFonts w:ascii="Times New Roman" w:hAnsi="Times New Roman"/>
        </w:rPr>
        <w:t xml:space="preserve"> and Charlie Meadows (John Goodman) is also, </w:t>
      </w:r>
      <w:r w:rsidR="00E11047">
        <w:rPr>
          <w:rFonts w:ascii="Times New Roman" w:hAnsi="Times New Roman"/>
        </w:rPr>
        <w:t>and</w:t>
      </w:r>
      <w:r>
        <w:rPr>
          <w:rFonts w:ascii="Times New Roman" w:hAnsi="Times New Roman"/>
        </w:rPr>
        <w:t xml:space="preserve"> not, </w:t>
      </w:r>
      <w:r w:rsidR="00E865A1">
        <w:rPr>
          <w:rFonts w:ascii="Times New Roman" w:hAnsi="Times New Roman"/>
        </w:rPr>
        <w:t xml:space="preserve">an hallucination, the </w:t>
      </w:r>
      <w:r>
        <w:rPr>
          <w:rFonts w:ascii="Times New Roman" w:hAnsi="Times New Roman"/>
        </w:rPr>
        <w:t xml:space="preserve">serial killer Madman </w:t>
      </w:r>
      <w:proofErr w:type="spellStart"/>
      <w:r>
        <w:rPr>
          <w:rFonts w:ascii="Times New Roman" w:hAnsi="Times New Roman"/>
        </w:rPr>
        <w:t>Mundt</w:t>
      </w:r>
      <w:proofErr w:type="spellEnd"/>
      <w:r>
        <w:rPr>
          <w:rFonts w:ascii="Times New Roman" w:hAnsi="Times New Roman"/>
        </w:rPr>
        <w:t xml:space="preserve">, and/or an </w:t>
      </w:r>
      <w:proofErr w:type="spellStart"/>
      <w:r w:rsidRPr="00FC3E63">
        <w:rPr>
          <w:rFonts w:ascii="Times New Roman" w:hAnsi="Times New Roman"/>
        </w:rPr>
        <w:t>irreal</w:t>
      </w:r>
      <w:proofErr w:type="spellEnd"/>
      <w:r>
        <w:rPr>
          <w:rFonts w:ascii="Times New Roman" w:hAnsi="Times New Roman"/>
        </w:rPr>
        <w:t xml:space="preserve"> manifestation of the Hotel Earle itself.</w:t>
      </w:r>
    </w:p>
    <w:p w:rsidR="00FC50F1" w:rsidRDefault="00FC50F1" w:rsidP="000F0171">
      <w:pPr>
        <w:spacing w:line="480" w:lineRule="auto"/>
        <w:ind w:firstLine="720"/>
        <w:rPr>
          <w:rFonts w:ascii="Times New Roman" w:hAnsi="Times New Roman"/>
        </w:rPr>
      </w:pPr>
      <w:r>
        <w:rPr>
          <w:rFonts w:ascii="Times New Roman" w:hAnsi="Times New Roman"/>
        </w:rPr>
        <w:t xml:space="preserve">Furthermore, as </w:t>
      </w:r>
      <w:r>
        <w:rPr>
          <w:rFonts w:ascii="Times New Roman" w:hAnsi="Times New Roman"/>
          <w:i/>
        </w:rPr>
        <w:t xml:space="preserve">Barton Fink </w:t>
      </w:r>
      <w:r w:rsidRPr="00D45514">
        <w:rPr>
          <w:rFonts w:ascii="Times New Roman" w:hAnsi="Times New Roman"/>
        </w:rPr>
        <w:t>–</w:t>
      </w:r>
      <w:r>
        <w:rPr>
          <w:rFonts w:ascii="Times New Roman" w:hAnsi="Times New Roman"/>
        </w:rPr>
        <w:t xml:space="preserve"> </w:t>
      </w:r>
      <w:proofErr w:type="spellStart"/>
      <w:r>
        <w:rPr>
          <w:rFonts w:ascii="Times New Roman" w:hAnsi="Times New Roman"/>
          <w:i/>
        </w:rPr>
        <w:t>Künstlerroman</w:t>
      </w:r>
      <w:proofErr w:type="spellEnd"/>
      <w:r>
        <w:rPr>
          <w:rFonts w:ascii="Times New Roman" w:hAnsi="Times New Roman"/>
        </w:rPr>
        <w:t xml:space="preserve">, horror, noir, buddy comedy, pulp- </w:t>
      </w:r>
      <w:proofErr w:type="spellStart"/>
      <w:r>
        <w:rPr>
          <w:rFonts w:ascii="Times New Roman" w:hAnsi="Times New Roman"/>
        </w:rPr>
        <w:t>Adorno</w:t>
      </w:r>
      <w:proofErr w:type="spellEnd"/>
      <w:r>
        <w:rPr>
          <w:rFonts w:ascii="Times New Roman" w:hAnsi="Times New Roman"/>
        </w:rPr>
        <w:t xml:space="preserve"> Hollywood exposé – also demonstrates,</w:t>
      </w:r>
      <w:r w:rsidRPr="00D45514">
        <w:rPr>
          <w:rFonts w:ascii="Times New Roman" w:hAnsi="Times New Roman"/>
        </w:rPr>
        <w:t xml:space="preserve"> </w:t>
      </w:r>
      <w:r>
        <w:rPr>
          <w:rFonts w:ascii="Times New Roman" w:hAnsi="Times New Roman"/>
        </w:rPr>
        <w:t xml:space="preserve">the </w:t>
      </w:r>
      <w:proofErr w:type="spellStart"/>
      <w:r>
        <w:rPr>
          <w:rFonts w:ascii="Times New Roman" w:hAnsi="Times New Roman"/>
        </w:rPr>
        <w:t>Coens</w:t>
      </w:r>
      <w:proofErr w:type="spellEnd"/>
      <w:r>
        <w:rPr>
          <w:rFonts w:ascii="Times New Roman" w:hAnsi="Times New Roman"/>
        </w:rPr>
        <w:t xml:space="preserve"> are drawn to what is problematically known as generic hybrids</w:t>
      </w:r>
      <w:proofErr w:type="gramStart"/>
      <w:r>
        <w:rPr>
          <w:rFonts w:ascii="Times New Roman" w:hAnsi="Times New Roman"/>
        </w:rPr>
        <w:t>,</w:t>
      </w:r>
      <w:r w:rsidR="00FC3E63" w:rsidRPr="00FC3E63">
        <w:rPr>
          <w:rFonts w:ascii="Times New Roman" w:hAnsi="Times New Roman"/>
          <w:vertAlign w:val="superscript"/>
        </w:rPr>
        <w:t>1</w:t>
      </w:r>
      <w:proofErr w:type="gramEnd"/>
      <w:r>
        <w:rPr>
          <w:rFonts w:ascii="Times New Roman" w:hAnsi="Times New Roman"/>
        </w:rPr>
        <w:t xml:space="preserve"> especially the crime comedy, as in </w:t>
      </w:r>
      <w:r w:rsidRPr="002D5C94">
        <w:rPr>
          <w:rFonts w:ascii="Times New Roman" w:hAnsi="Times New Roman"/>
          <w:i/>
        </w:rPr>
        <w:t>R</w:t>
      </w:r>
      <w:r>
        <w:rPr>
          <w:rFonts w:ascii="Times New Roman" w:hAnsi="Times New Roman"/>
          <w:i/>
        </w:rPr>
        <w:t>aising Arizona</w:t>
      </w:r>
      <w:r>
        <w:rPr>
          <w:rFonts w:ascii="Times New Roman" w:hAnsi="Times New Roman"/>
        </w:rPr>
        <w:t xml:space="preserve"> (1987), </w:t>
      </w:r>
      <w:r>
        <w:rPr>
          <w:rFonts w:ascii="Times New Roman" w:hAnsi="Times New Roman"/>
          <w:i/>
        </w:rPr>
        <w:t xml:space="preserve">Fargo </w:t>
      </w:r>
      <w:r>
        <w:rPr>
          <w:rFonts w:ascii="Times New Roman" w:hAnsi="Times New Roman"/>
        </w:rPr>
        <w:t xml:space="preserve">(1996), </w:t>
      </w:r>
      <w:r>
        <w:rPr>
          <w:rFonts w:ascii="Times New Roman" w:hAnsi="Times New Roman"/>
          <w:i/>
        </w:rPr>
        <w:t xml:space="preserve">The </w:t>
      </w:r>
      <w:proofErr w:type="spellStart"/>
      <w:r>
        <w:rPr>
          <w:rFonts w:ascii="Times New Roman" w:hAnsi="Times New Roman"/>
          <w:i/>
        </w:rPr>
        <w:t>Ladykillers</w:t>
      </w:r>
      <w:proofErr w:type="spellEnd"/>
      <w:r w:rsidR="00E865A1">
        <w:rPr>
          <w:rFonts w:ascii="Times New Roman" w:hAnsi="Times New Roman"/>
        </w:rPr>
        <w:t>,</w:t>
      </w:r>
      <w:r>
        <w:rPr>
          <w:rFonts w:ascii="Times New Roman" w:hAnsi="Times New Roman"/>
        </w:rPr>
        <w:t xml:space="preserve"> and the Raymond Chandler-inspired </w:t>
      </w:r>
      <w:r>
        <w:rPr>
          <w:rFonts w:ascii="Times New Roman" w:hAnsi="Times New Roman"/>
          <w:i/>
        </w:rPr>
        <w:t xml:space="preserve">The Big </w:t>
      </w:r>
      <w:proofErr w:type="spellStart"/>
      <w:r>
        <w:rPr>
          <w:rFonts w:ascii="Times New Roman" w:hAnsi="Times New Roman"/>
          <w:i/>
        </w:rPr>
        <w:t>Lebowksi</w:t>
      </w:r>
      <w:proofErr w:type="spellEnd"/>
      <w:r>
        <w:rPr>
          <w:rFonts w:ascii="Times New Roman" w:hAnsi="Times New Roman"/>
        </w:rPr>
        <w:t xml:space="preserve"> (1998), a film variously described as </w:t>
      </w:r>
      <w:r w:rsidR="00E865A1">
        <w:rPr>
          <w:rFonts w:ascii="Times New Roman" w:hAnsi="Times New Roman"/>
        </w:rPr>
        <w:t xml:space="preserve">“the only </w:t>
      </w:r>
      <w:proofErr w:type="spellStart"/>
      <w:r w:rsidR="00E865A1">
        <w:rPr>
          <w:rFonts w:ascii="Times New Roman" w:hAnsi="Times New Roman"/>
        </w:rPr>
        <w:t>psychowesternoircheechandchonginvietnambuddy</w:t>
      </w:r>
      <w:proofErr w:type="spellEnd"/>
      <w:r w:rsidR="00E865A1">
        <w:rPr>
          <w:rFonts w:ascii="Times New Roman" w:hAnsi="Times New Roman"/>
        </w:rPr>
        <w:t xml:space="preserve"> genre </w:t>
      </w:r>
      <w:proofErr w:type="spellStart"/>
      <w:r w:rsidR="00E865A1">
        <w:rPr>
          <w:rFonts w:ascii="Times New Roman" w:hAnsi="Times New Roman"/>
        </w:rPr>
        <w:t>pic</w:t>
      </w:r>
      <w:proofErr w:type="spellEnd"/>
      <w:r w:rsidR="00E865A1">
        <w:rPr>
          <w:rFonts w:ascii="Times New Roman" w:hAnsi="Times New Roman"/>
        </w:rPr>
        <w:t xml:space="preserve"> in existence” (</w:t>
      </w:r>
      <w:proofErr w:type="spellStart"/>
      <w:r w:rsidR="00E865A1">
        <w:rPr>
          <w:rFonts w:ascii="Times New Roman" w:hAnsi="Times New Roman"/>
        </w:rPr>
        <w:t>Comentale</w:t>
      </w:r>
      <w:proofErr w:type="spellEnd"/>
      <w:r w:rsidR="00E865A1">
        <w:rPr>
          <w:rFonts w:ascii="Times New Roman" w:hAnsi="Times New Roman"/>
        </w:rPr>
        <w:t xml:space="preserve"> and Jaffe 3), and as a “stitching together” of “the ‘bowling noir’ film” with “</w:t>
      </w:r>
      <w:r>
        <w:rPr>
          <w:rFonts w:ascii="Times New Roman" w:hAnsi="Times New Roman"/>
        </w:rPr>
        <w:t xml:space="preserve">the Busby Berkeley musical, the Vietnam movie, the pornographic movie, the screwball comedy, the buddy film, and the 1960s romantic quest à la </w:t>
      </w:r>
      <w:r>
        <w:rPr>
          <w:rFonts w:ascii="Times New Roman" w:hAnsi="Times New Roman"/>
          <w:i/>
        </w:rPr>
        <w:t>Easy Rider</w:t>
      </w:r>
      <w:r w:rsidR="00522E53">
        <w:rPr>
          <w:rFonts w:ascii="Times New Roman" w:hAnsi="Times New Roman"/>
        </w:rPr>
        <w:t>”</w:t>
      </w:r>
      <w:r w:rsidR="00E865A1">
        <w:rPr>
          <w:rFonts w:ascii="Times New Roman" w:hAnsi="Times New Roman"/>
        </w:rPr>
        <w:t xml:space="preserve"> (Ashe 55).</w:t>
      </w:r>
      <w:r>
        <w:rPr>
          <w:rFonts w:ascii="Times New Roman" w:hAnsi="Times New Roman"/>
        </w:rPr>
        <w:t xml:space="preserve"> While </w:t>
      </w:r>
      <w:r>
        <w:rPr>
          <w:rFonts w:ascii="Times New Roman" w:hAnsi="Times New Roman"/>
          <w:i/>
        </w:rPr>
        <w:t xml:space="preserve">The Man Who Wasn’t There </w:t>
      </w:r>
      <w:r>
        <w:rPr>
          <w:rFonts w:ascii="Times New Roman" w:hAnsi="Times New Roman"/>
        </w:rPr>
        <w:t xml:space="preserve">does not aspire to such </w:t>
      </w:r>
      <w:r w:rsidR="00522E53">
        <w:rPr>
          <w:rFonts w:ascii="Times New Roman" w:hAnsi="Times New Roman"/>
        </w:rPr>
        <w:t>“genre-mulching”</w:t>
      </w:r>
      <w:r>
        <w:rPr>
          <w:rFonts w:ascii="Times New Roman" w:hAnsi="Times New Roman"/>
        </w:rPr>
        <w:t xml:space="preserve"> (</w:t>
      </w:r>
      <w:proofErr w:type="spellStart"/>
      <w:r>
        <w:rPr>
          <w:rFonts w:ascii="Times New Roman" w:hAnsi="Times New Roman"/>
        </w:rPr>
        <w:t>Raczkowski</w:t>
      </w:r>
      <w:proofErr w:type="spellEnd"/>
      <w:r>
        <w:rPr>
          <w:rFonts w:ascii="Times New Roman" w:hAnsi="Times New Roman"/>
        </w:rPr>
        <w:t xml:space="preserve"> 101), it nonetheless introduces </w:t>
      </w:r>
      <w:proofErr w:type="spellStart"/>
      <w:r>
        <w:rPr>
          <w:rFonts w:ascii="Times New Roman" w:hAnsi="Times New Roman"/>
        </w:rPr>
        <w:t>sf</w:t>
      </w:r>
      <w:proofErr w:type="spellEnd"/>
      <w:r>
        <w:rPr>
          <w:rFonts w:ascii="Times New Roman" w:hAnsi="Times New Roman"/>
        </w:rPr>
        <w:t xml:space="preserve"> elements into its film noir world.</w:t>
      </w:r>
      <w:r>
        <w:rPr>
          <w:rFonts w:ascii="Times New Roman" w:hAnsi="Times New Roman"/>
          <w:i/>
        </w:rPr>
        <w:t xml:space="preserve"> </w:t>
      </w:r>
      <w:r>
        <w:rPr>
          <w:rFonts w:ascii="Times New Roman" w:hAnsi="Times New Roman"/>
        </w:rPr>
        <w:t>Se</w:t>
      </w:r>
      <w:r w:rsidR="00522E53">
        <w:rPr>
          <w:rFonts w:ascii="Times New Roman" w:hAnsi="Times New Roman"/>
        </w:rPr>
        <w:t>t in Santa Rosa, the California</w:t>
      </w:r>
      <w:r>
        <w:rPr>
          <w:rFonts w:ascii="Times New Roman" w:hAnsi="Times New Roman"/>
        </w:rPr>
        <w:t xml:space="preserve"> town where </w:t>
      </w:r>
      <w:r w:rsidR="00E865A1">
        <w:rPr>
          <w:rFonts w:ascii="Times New Roman" w:hAnsi="Times New Roman"/>
        </w:rPr>
        <w:t xml:space="preserve">Alfred </w:t>
      </w:r>
      <w:r>
        <w:rPr>
          <w:rFonts w:ascii="Times New Roman" w:hAnsi="Times New Roman"/>
        </w:rPr>
        <w:t xml:space="preserve">Hitchcock shot </w:t>
      </w:r>
      <w:r>
        <w:rPr>
          <w:rFonts w:ascii="Times New Roman" w:hAnsi="Times New Roman"/>
          <w:i/>
        </w:rPr>
        <w:t>Shadow of a Doubt</w:t>
      </w:r>
      <w:r>
        <w:rPr>
          <w:rFonts w:ascii="Times New Roman" w:hAnsi="Times New Roman"/>
        </w:rPr>
        <w:t xml:space="preserve"> (1943), it plays a variation on James M. Cain’s murderous love-triangle narrative, borrowing heavily from his</w:t>
      </w:r>
      <w:r w:rsidR="00522E53">
        <w:rPr>
          <w:rFonts w:ascii="Times New Roman" w:hAnsi="Times New Roman"/>
        </w:rPr>
        <w:t xml:space="preserve"> novels</w:t>
      </w:r>
      <w:r>
        <w:rPr>
          <w:rFonts w:ascii="Times New Roman" w:hAnsi="Times New Roman"/>
        </w:rPr>
        <w:t xml:space="preserve"> </w:t>
      </w:r>
      <w:r>
        <w:rPr>
          <w:rFonts w:ascii="Times New Roman" w:hAnsi="Times New Roman"/>
          <w:i/>
        </w:rPr>
        <w:t>The Postman Always Rings Twice</w:t>
      </w:r>
      <w:r>
        <w:rPr>
          <w:rFonts w:ascii="Times New Roman" w:hAnsi="Times New Roman"/>
        </w:rPr>
        <w:t xml:space="preserve"> (1934), </w:t>
      </w:r>
      <w:r>
        <w:rPr>
          <w:rFonts w:ascii="Times New Roman" w:hAnsi="Times New Roman"/>
          <w:i/>
        </w:rPr>
        <w:t>Double Indemnity</w:t>
      </w:r>
      <w:r>
        <w:rPr>
          <w:rFonts w:ascii="Times New Roman" w:hAnsi="Times New Roman"/>
        </w:rPr>
        <w:t xml:space="preserve"> (1936)</w:t>
      </w:r>
      <w:r w:rsidR="00522E53">
        <w:rPr>
          <w:rFonts w:ascii="Times New Roman" w:hAnsi="Times New Roman"/>
        </w:rPr>
        <w:t>,</w:t>
      </w:r>
      <w:r>
        <w:rPr>
          <w:rFonts w:ascii="Times New Roman" w:hAnsi="Times New Roman"/>
        </w:rPr>
        <w:t xml:space="preserve"> and </w:t>
      </w:r>
      <w:r>
        <w:rPr>
          <w:rFonts w:ascii="Times New Roman" w:hAnsi="Times New Roman"/>
          <w:i/>
        </w:rPr>
        <w:t>Mildred Pierce</w:t>
      </w:r>
      <w:r>
        <w:rPr>
          <w:rFonts w:ascii="Times New Roman" w:hAnsi="Times New Roman"/>
        </w:rPr>
        <w:t xml:space="preserve"> (1941)</w:t>
      </w:r>
      <w:r w:rsidR="00FC3E63">
        <w:rPr>
          <w:rFonts w:ascii="Times New Roman" w:hAnsi="Times New Roman"/>
        </w:rPr>
        <w:t>,</w:t>
      </w:r>
      <w:r>
        <w:rPr>
          <w:rFonts w:ascii="Times New Roman" w:hAnsi="Times New Roman"/>
        </w:rPr>
        <w:t xml:space="preserve"> and </w:t>
      </w:r>
      <w:r w:rsidR="00FC3E63">
        <w:rPr>
          <w:rFonts w:ascii="Times New Roman" w:hAnsi="Times New Roman"/>
        </w:rPr>
        <w:t xml:space="preserve">from </w:t>
      </w:r>
      <w:r>
        <w:rPr>
          <w:rFonts w:ascii="Times New Roman" w:hAnsi="Times New Roman"/>
        </w:rPr>
        <w:t xml:space="preserve">their mid-1940s film adaptations </w:t>
      </w:r>
      <w:r w:rsidR="00E11047">
        <w:rPr>
          <w:rFonts w:ascii="Times New Roman" w:hAnsi="Times New Roman"/>
        </w:rPr>
        <w:t xml:space="preserve">directed </w:t>
      </w:r>
      <w:r>
        <w:rPr>
          <w:rFonts w:ascii="Times New Roman" w:hAnsi="Times New Roman"/>
        </w:rPr>
        <w:t xml:space="preserve">by, respectively, </w:t>
      </w:r>
      <w:proofErr w:type="spellStart"/>
      <w:r>
        <w:rPr>
          <w:rFonts w:ascii="Times New Roman" w:hAnsi="Times New Roman"/>
        </w:rPr>
        <w:t>Tay</w:t>
      </w:r>
      <w:proofErr w:type="spellEnd"/>
      <w:r>
        <w:rPr>
          <w:rFonts w:ascii="Times New Roman" w:hAnsi="Times New Roman"/>
        </w:rPr>
        <w:t xml:space="preserve"> Garnett, Billy Wilder</w:t>
      </w:r>
      <w:r w:rsidR="00522E53">
        <w:rPr>
          <w:rFonts w:ascii="Times New Roman" w:hAnsi="Times New Roman"/>
        </w:rPr>
        <w:t>,</w:t>
      </w:r>
      <w:r>
        <w:rPr>
          <w:rFonts w:ascii="Times New Roman" w:hAnsi="Times New Roman"/>
        </w:rPr>
        <w:t xml:space="preserve"> and Michael </w:t>
      </w:r>
      <w:proofErr w:type="spellStart"/>
      <w:r>
        <w:rPr>
          <w:rFonts w:ascii="Times New Roman" w:hAnsi="Times New Roman"/>
        </w:rPr>
        <w:t>Curtiz</w:t>
      </w:r>
      <w:proofErr w:type="spellEnd"/>
      <w:r>
        <w:rPr>
          <w:rFonts w:ascii="Times New Roman" w:hAnsi="Times New Roman"/>
        </w:rPr>
        <w:t xml:space="preserve">. </w:t>
      </w:r>
    </w:p>
    <w:p w:rsidR="00EF3CA8" w:rsidRPr="004916D0" w:rsidRDefault="00522E53" w:rsidP="000F0171">
      <w:pPr>
        <w:spacing w:line="480" w:lineRule="auto"/>
        <w:ind w:firstLine="720"/>
        <w:rPr>
          <w:rFonts w:ascii="Times New Roman" w:hAnsi="Times New Roman"/>
          <w:color w:val="C0504D" w:themeColor="accent2"/>
        </w:rPr>
      </w:pPr>
      <w:r>
        <w:rPr>
          <w:rFonts w:ascii="Times New Roman" w:hAnsi="Times New Roman"/>
        </w:rPr>
        <w:t xml:space="preserve">The central figure in </w:t>
      </w:r>
      <w:r>
        <w:rPr>
          <w:rFonts w:ascii="Times New Roman" w:hAnsi="Times New Roman"/>
          <w:i/>
        </w:rPr>
        <w:t xml:space="preserve">The Man Who Wasn’t There </w:t>
      </w:r>
      <w:r>
        <w:rPr>
          <w:rFonts w:ascii="Times New Roman" w:hAnsi="Times New Roman"/>
        </w:rPr>
        <w:t xml:space="preserve">is </w:t>
      </w:r>
      <w:r w:rsidR="00FC50F1">
        <w:rPr>
          <w:rFonts w:ascii="Times New Roman" w:hAnsi="Times New Roman"/>
        </w:rPr>
        <w:t>Ed Crane (Billy Bob Thornton)</w:t>
      </w:r>
      <w:r>
        <w:rPr>
          <w:rFonts w:ascii="Times New Roman" w:hAnsi="Times New Roman"/>
        </w:rPr>
        <w:t xml:space="preserve"> who</w:t>
      </w:r>
      <w:r w:rsidR="00FC50F1">
        <w:rPr>
          <w:rFonts w:ascii="Times New Roman" w:hAnsi="Times New Roman"/>
        </w:rPr>
        <w:t xml:space="preserve"> works the second chair in the family-owned barbershop </w:t>
      </w:r>
      <w:r w:rsidR="00E865A1">
        <w:rPr>
          <w:rFonts w:ascii="Times New Roman" w:hAnsi="Times New Roman"/>
        </w:rPr>
        <w:t>run</w:t>
      </w:r>
      <w:r w:rsidR="00FC50F1">
        <w:rPr>
          <w:rFonts w:ascii="Times New Roman" w:hAnsi="Times New Roman"/>
        </w:rPr>
        <w:t xml:space="preserve"> by his brother-in-law Frank (Michael </w:t>
      </w:r>
      <w:proofErr w:type="spellStart"/>
      <w:r w:rsidR="00FC50F1">
        <w:rPr>
          <w:rFonts w:ascii="Times New Roman" w:hAnsi="Times New Roman"/>
        </w:rPr>
        <w:t>Badalucco</w:t>
      </w:r>
      <w:proofErr w:type="spellEnd"/>
      <w:r w:rsidR="00FC50F1">
        <w:rPr>
          <w:rFonts w:ascii="Times New Roman" w:hAnsi="Times New Roman"/>
        </w:rPr>
        <w:t xml:space="preserve">). Ed’s wife, Doris (Frances </w:t>
      </w:r>
      <w:proofErr w:type="spellStart"/>
      <w:r w:rsidR="00FC50F1">
        <w:rPr>
          <w:rFonts w:ascii="Times New Roman" w:hAnsi="Times New Roman"/>
        </w:rPr>
        <w:t>McDormand</w:t>
      </w:r>
      <w:proofErr w:type="spellEnd"/>
      <w:r w:rsidR="00FC50F1">
        <w:rPr>
          <w:rFonts w:ascii="Times New Roman" w:hAnsi="Times New Roman"/>
        </w:rPr>
        <w:t xml:space="preserve">), is the bookkeeper at </w:t>
      </w:r>
      <w:proofErr w:type="spellStart"/>
      <w:r w:rsidR="00FC50F1">
        <w:rPr>
          <w:rFonts w:ascii="Times New Roman" w:hAnsi="Times New Roman"/>
        </w:rPr>
        <w:t>Nirdlinger’s</w:t>
      </w:r>
      <w:proofErr w:type="spellEnd"/>
      <w:r w:rsidR="00FC50F1">
        <w:rPr>
          <w:rFonts w:ascii="Times New Roman" w:hAnsi="Times New Roman"/>
        </w:rPr>
        <w:t xml:space="preserve"> department store, managed by Big Dave Brewster (James </w:t>
      </w:r>
      <w:proofErr w:type="spellStart"/>
      <w:r w:rsidR="00FC50F1">
        <w:rPr>
          <w:rFonts w:ascii="Times New Roman" w:hAnsi="Times New Roman"/>
        </w:rPr>
        <w:t>Gandolfini</w:t>
      </w:r>
      <w:proofErr w:type="spellEnd"/>
      <w:r w:rsidR="00FC50F1">
        <w:rPr>
          <w:rFonts w:ascii="Times New Roman" w:hAnsi="Times New Roman"/>
        </w:rPr>
        <w:t xml:space="preserve">) but owned by his wife’s family. The laconic, withdrawn Ed is not particularly bothered by the affair he suspects between Doris and Dave, who has, with her assistance, been embezzling from </w:t>
      </w:r>
      <w:proofErr w:type="spellStart"/>
      <w:r w:rsidR="00FC50F1">
        <w:rPr>
          <w:rFonts w:ascii="Times New Roman" w:hAnsi="Times New Roman"/>
        </w:rPr>
        <w:t>Nirdlinger’s</w:t>
      </w:r>
      <w:proofErr w:type="spellEnd"/>
      <w:r w:rsidR="00FC50F1">
        <w:rPr>
          <w:rFonts w:ascii="Times New Roman" w:hAnsi="Times New Roman"/>
        </w:rPr>
        <w:t xml:space="preserve"> so as to open up his own store, which she will manage. When Creighton Tolliver (Jon </w:t>
      </w:r>
      <w:proofErr w:type="spellStart"/>
      <w:r w:rsidR="00FC50F1">
        <w:rPr>
          <w:rFonts w:ascii="Times New Roman" w:hAnsi="Times New Roman"/>
        </w:rPr>
        <w:t>Polito</w:t>
      </w:r>
      <w:proofErr w:type="spellEnd"/>
      <w:r w:rsidR="00FC50F1">
        <w:rPr>
          <w:rFonts w:ascii="Times New Roman" w:hAnsi="Times New Roman"/>
        </w:rPr>
        <w:t xml:space="preserve">), an entrepreneur passing through Santa Rosa in search of $10,000 with which to start up a dry-cleaning chain, tells Ed that he has been let down by a local investor </w:t>
      </w:r>
      <w:r w:rsidR="00E865A1">
        <w:rPr>
          <w:rFonts w:ascii="Times New Roman" w:hAnsi="Times New Roman"/>
        </w:rPr>
        <w:t xml:space="preserve">(i.e., Dave) </w:t>
      </w:r>
      <w:r w:rsidR="00FC50F1">
        <w:rPr>
          <w:rFonts w:ascii="Times New Roman" w:hAnsi="Times New Roman"/>
        </w:rPr>
        <w:t xml:space="preserve">whose capital is now committed to his own business expansion plans, the affectless barber raises the </w:t>
      </w:r>
      <w:r w:rsidR="00E865A1">
        <w:rPr>
          <w:rFonts w:ascii="Times New Roman" w:hAnsi="Times New Roman"/>
        </w:rPr>
        <w:t>funds</w:t>
      </w:r>
      <w:r w:rsidR="00FC50F1">
        <w:rPr>
          <w:rFonts w:ascii="Times New Roman" w:hAnsi="Times New Roman"/>
        </w:rPr>
        <w:t xml:space="preserve"> himself by anonymously blackmailing </w:t>
      </w:r>
      <w:r w:rsidR="00E11047">
        <w:rPr>
          <w:rFonts w:ascii="Times New Roman" w:hAnsi="Times New Roman"/>
        </w:rPr>
        <w:t>Dave. A</w:t>
      </w:r>
      <w:r w:rsidR="00FC50F1">
        <w:rPr>
          <w:rFonts w:ascii="Times New Roman" w:hAnsi="Times New Roman"/>
        </w:rPr>
        <w:t>fter paying the embezzled money to, he believes, Tolliver, Dave finds out the truth and assaults Ed, but Ed kills him and seems to get away with it. The police, h</w:t>
      </w:r>
      <w:r w:rsidR="00E865A1">
        <w:rPr>
          <w:rFonts w:ascii="Times New Roman" w:hAnsi="Times New Roman"/>
        </w:rPr>
        <w:t xml:space="preserve">owever, </w:t>
      </w:r>
      <w:r w:rsidR="00FC50F1">
        <w:rPr>
          <w:rFonts w:ascii="Times New Roman" w:hAnsi="Times New Roman"/>
        </w:rPr>
        <w:t>uncover</w:t>
      </w:r>
      <w:r w:rsidR="00E865A1">
        <w:rPr>
          <w:rFonts w:ascii="Times New Roman" w:hAnsi="Times New Roman"/>
        </w:rPr>
        <w:t xml:space="preserve"> evidence of the embezzlement</w:t>
      </w:r>
      <w:r w:rsidR="00FC50F1">
        <w:rPr>
          <w:rFonts w:ascii="Times New Roman" w:hAnsi="Times New Roman"/>
        </w:rPr>
        <w:t xml:space="preserve"> </w:t>
      </w:r>
      <w:r w:rsidR="00E865A1">
        <w:rPr>
          <w:rFonts w:ascii="Times New Roman" w:hAnsi="Times New Roman"/>
        </w:rPr>
        <w:t xml:space="preserve">and </w:t>
      </w:r>
      <w:r w:rsidR="00FC50F1">
        <w:rPr>
          <w:rFonts w:ascii="Times New Roman" w:hAnsi="Times New Roman"/>
        </w:rPr>
        <w:t>arrest Doris for Dave’s murder. Frank mortgages the family business so that Ed can hire fast-talking</w:t>
      </w:r>
      <w:r w:rsidR="00E11047">
        <w:rPr>
          <w:rFonts w:ascii="Times New Roman" w:hAnsi="Times New Roman"/>
        </w:rPr>
        <w:t xml:space="preserve"> lawyer Freddy </w:t>
      </w:r>
      <w:proofErr w:type="spellStart"/>
      <w:r w:rsidR="00E11047">
        <w:rPr>
          <w:rFonts w:ascii="Times New Roman" w:hAnsi="Times New Roman"/>
        </w:rPr>
        <w:t>Riedenschneider</w:t>
      </w:r>
      <w:proofErr w:type="spellEnd"/>
      <w:r w:rsidR="00E11047">
        <w:rPr>
          <w:rFonts w:ascii="Times New Roman" w:hAnsi="Times New Roman"/>
        </w:rPr>
        <w:t xml:space="preserve"> </w:t>
      </w:r>
      <w:r w:rsidR="00FC50F1">
        <w:rPr>
          <w:rFonts w:ascii="Times New Roman" w:hAnsi="Times New Roman"/>
        </w:rPr>
        <w:t xml:space="preserve">to defend Doris. Ed even confesses his own guilt, but </w:t>
      </w:r>
      <w:proofErr w:type="spellStart"/>
      <w:r w:rsidR="00FC50F1">
        <w:rPr>
          <w:rFonts w:ascii="Times New Roman" w:hAnsi="Times New Roman"/>
        </w:rPr>
        <w:t>Riedenschneid</w:t>
      </w:r>
      <w:r w:rsidR="00E11047">
        <w:rPr>
          <w:rFonts w:ascii="Times New Roman" w:hAnsi="Times New Roman"/>
        </w:rPr>
        <w:t>er</w:t>
      </w:r>
      <w:proofErr w:type="spellEnd"/>
      <w:r w:rsidR="00E11047">
        <w:rPr>
          <w:rFonts w:ascii="Times New Roman" w:hAnsi="Times New Roman"/>
        </w:rPr>
        <w:t xml:space="preserve"> does not believe him. I</w:t>
      </w:r>
      <w:r w:rsidR="00FC50F1">
        <w:rPr>
          <w:rFonts w:ascii="Times New Roman" w:hAnsi="Times New Roman"/>
        </w:rPr>
        <w:t xml:space="preserve">ndeed, </w:t>
      </w:r>
      <w:proofErr w:type="spellStart"/>
      <w:r w:rsidR="00E11047">
        <w:rPr>
          <w:rFonts w:ascii="Times New Roman" w:hAnsi="Times New Roman"/>
        </w:rPr>
        <w:t>Riedenschneider</w:t>
      </w:r>
      <w:proofErr w:type="spellEnd"/>
      <w:r w:rsidR="00E11047">
        <w:rPr>
          <w:rFonts w:ascii="Times New Roman" w:hAnsi="Times New Roman"/>
        </w:rPr>
        <w:t xml:space="preserve"> </w:t>
      </w:r>
      <w:r w:rsidR="00FC50F1">
        <w:rPr>
          <w:rFonts w:ascii="Times New Roman" w:hAnsi="Times New Roman"/>
        </w:rPr>
        <w:t>does not remotely care about the truth, just about being able to construct a narrative that will persuade the jury of Doris’s innocence</w:t>
      </w:r>
      <w:r w:rsidR="00E11047">
        <w:rPr>
          <w:rFonts w:ascii="Times New Roman" w:hAnsi="Times New Roman"/>
        </w:rPr>
        <w:t xml:space="preserve"> – even if it means invoking </w:t>
      </w:r>
      <w:r>
        <w:rPr>
          <w:rFonts w:ascii="Times New Roman" w:hAnsi="Times New Roman"/>
        </w:rPr>
        <w:t xml:space="preserve">a little-understood scientific concept, </w:t>
      </w:r>
      <w:r w:rsidR="00E11047">
        <w:rPr>
          <w:rFonts w:ascii="Times New Roman" w:hAnsi="Times New Roman"/>
        </w:rPr>
        <w:t>Heisenberg’s uncertainty principle</w:t>
      </w:r>
      <w:r>
        <w:rPr>
          <w:rFonts w:ascii="Times New Roman" w:hAnsi="Times New Roman"/>
        </w:rPr>
        <w:t>,</w:t>
      </w:r>
      <w:r w:rsidR="00E11047">
        <w:rPr>
          <w:rFonts w:ascii="Times New Roman" w:hAnsi="Times New Roman"/>
        </w:rPr>
        <w:t xml:space="preserve"> to do so</w:t>
      </w:r>
      <w:r w:rsidR="00FC50F1">
        <w:rPr>
          <w:rFonts w:ascii="Times New Roman" w:hAnsi="Times New Roman"/>
        </w:rPr>
        <w:t>. Tolliver, the only person able to corroborate Ed’s confession, cannot be found. Doris, pregnant by Dave, commits suicide on the eve of her trial.</w:t>
      </w:r>
      <w:r w:rsidR="00EF3CA8">
        <w:rPr>
          <w:rFonts w:ascii="Times New Roman" w:hAnsi="Times New Roman"/>
        </w:rPr>
        <w:t xml:space="preserve"> </w:t>
      </w:r>
      <w:r w:rsidR="00EF3CA8" w:rsidRPr="004916D0">
        <w:rPr>
          <w:rFonts w:ascii="Times New Roman" w:hAnsi="Times New Roman"/>
        </w:rPr>
        <w:t xml:space="preserve">The </w:t>
      </w:r>
      <w:proofErr w:type="spellStart"/>
      <w:r w:rsidR="00EF3CA8" w:rsidRPr="004916D0">
        <w:rPr>
          <w:rFonts w:ascii="Times New Roman" w:hAnsi="Times New Roman"/>
        </w:rPr>
        <w:t>noirish</w:t>
      </w:r>
      <w:proofErr w:type="spellEnd"/>
      <w:r w:rsidR="00EF3CA8" w:rsidRPr="004916D0">
        <w:rPr>
          <w:rFonts w:ascii="Times New Roman" w:hAnsi="Times New Roman"/>
        </w:rPr>
        <w:t xml:space="preserve"> narrative convolutions do not end here, though. </w:t>
      </w:r>
    </w:p>
    <w:p w:rsidR="00FC50F1" w:rsidRPr="00A1736D" w:rsidRDefault="00FC50F1" w:rsidP="000F0171">
      <w:pPr>
        <w:spacing w:line="480" w:lineRule="auto"/>
        <w:ind w:firstLine="720"/>
        <w:rPr>
          <w:rFonts w:ascii="Times New Roman" w:hAnsi="Times New Roman"/>
          <w:i/>
        </w:rPr>
      </w:pPr>
      <w:r w:rsidRPr="004916D0">
        <w:rPr>
          <w:rFonts w:ascii="Times New Roman" w:hAnsi="Times New Roman"/>
        </w:rPr>
        <w:t xml:space="preserve">During </w:t>
      </w:r>
      <w:r w:rsidR="00EF3CA8" w:rsidRPr="004916D0">
        <w:rPr>
          <w:rFonts w:ascii="Times New Roman" w:hAnsi="Times New Roman"/>
        </w:rPr>
        <w:t>Doris’s</w:t>
      </w:r>
      <w:r w:rsidRPr="004916D0">
        <w:rPr>
          <w:rFonts w:ascii="Times New Roman" w:hAnsi="Times New Roman"/>
        </w:rPr>
        <w:t xml:space="preserve"> </w:t>
      </w:r>
      <w:r w:rsidR="00EF3CA8" w:rsidRPr="004916D0">
        <w:rPr>
          <w:rFonts w:ascii="Times New Roman" w:hAnsi="Times New Roman"/>
        </w:rPr>
        <w:t>pre-trial incarceration,</w:t>
      </w:r>
      <w:r w:rsidR="00EF3CA8">
        <w:rPr>
          <w:rFonts w:ascii="Times New Roman" w:hAnsi="Times New Roman"/>
        </w:rPr>
        <w:t xml:space="preserve"> Ed became</w:t>
      </w:r>
      <w:r>
        <w:rPr>
          <w:rFonts w:ascii="Times New Roman" w:hAnsi="Times New Roman"/>
        </w:rPr>
        <w:t xml:space="preserve"> attached to the teenage Rachel “Birdy” </w:t>
      </w:r>
      <w:proofErr w:type="spellStart"/>
      <w:r>
        <w:rPr>
          <w:rFonts w:ascii="Times New Roman" w:hAnsi="Times New Roman"/>
        </w:rPr>
        <w:t>Abundas</w:t>
      </w:r>
      <w:proofErr w:type="spellEnd"/>
      <w:r>
        <w:rPr>
          <w:rFonts w:ascii="Times New Roman" w:hAnsi="Times New Roman"/>
        </w:rPr>
        <w:t xml:space="preserve"> (Scarlett Johansson), whose </w:t>
      </w:r>
      <w:proofErr w:type="gramStart"/>
      <w:r>
        <w:rPr>
          <w:rFonts w:ascii="Times New Roman" w:hAnsi="Times New Roman"/>
        </w:rPr>
        <w:t>piano-playing</w:t>
      </w:r>
      <w:proofErr w:type="gramEnd"/>
      <w:r>
        <w:rPr>
          <w:rFonts w:ascii="Times New Roman" w:hAnsi="Times New Roman"/>
        </w:rPr>
        <w:t xml:space="preserve"> soothes him. He arranges for her to be auditioned by Jacques </w:t>
      </w:r>
      <w:proofErr w:type="spellStart"/>
      <w:r>
        <w:rPr>
          <w:rFonts w:ascii="Times New Roman" w:hAnsi="Times New Roman"/>
        </w:rPr>
        <w:t>Carcanogue</w:t>
      </w:r>
      <w:proofErr w:type="spellEnd"/>
      <w:r>
        <w:rPr>
          <w:rFonts w:ascii="Times New Roman" w:hAnsi="Times New Roman"/>
        </w:rPr>
        <w:t xml:space="preserve"> (Adam Alexi-</w:t>
      </w:r>
      <w:proofErr w:type="spellStart"/>
      <w:r>
        <w:rPr>
          <w:rFonts w:ascii="Times New Roman" w:hAnsi="Times New Roman"/>
        </w:rPr>
        <w:t>Malle</w:t>
      </w:r>
      <w:proofErr w:type="spellEnd"/>
      <w:r>
        <w:rPr>
          <w:rFonts w:ascii="Times New Roman" w:hAnsi="Times New Roman"/>
        </w:rPr>
        <w:t xml:space="preserve">), but the maestro dismisses her as merely technically competent and refuses to take her on as a student. On the drive back to Santa Rosa, Birdy, unconcerned with thoughts of a </w:t>
      </w:r>
      <w:r w:rsidR="00EF3CA8" w:rsidRPr="004916D0">
        <w:rPr>
          <w:rFonts w:ascii="Times New Roman" w:hAnsi="Times New Roman"/>
        </w:rPr>
        <w:t>musical</w:t>
      </w:r>
      <w:r w:rsidR="00EF3CA8">
        <w:rPr>
          <w:rFonts w:ascii="Times New Roman" w:hAnsi="Times New Roman"/>
        </w:rPr>
        <w:t xml:space="preserve"> </w:t>
      </w:r>
      <w:r>
        <w:rPr>
          <w:rFonts w:ascii="Times New Roman" w:hAnsi="Times New Roman"/>
        </w:rPr>
        <w:t xml:space="preserve">career, attempts to fellate the unsuspecting Ed </w:t>
      </w:r>
      <w:r w:rsidR="00E865A1">
        <w:rPr>
          <w:rFonts w:ascii="Times New Roman" w:hAnsi="Times New Roman"/>
        </w:rPr>
        <w:t xml:space="preserve">to thank him </w:t>
      </w:r>
      <w:r>
        <w:rPr>
          <w:rFonts w:ascii="Times New Roman" w:hAnsi="Times New Roman"/>
        </w:rPr>
        <w:t xml:space="preserve">for his thoughtfulness. Horrified by this unsought attention, he crashes the car. When he regains consciousness, he is arrested for murder. It transpires that Dave had not merely beaten the truth out </w:t>
      </w:r>
      <w:r w:rsidR="00522E53">
        <w:rPr>
          <w:rFonts w:ascii="Times New Roman" w:hAnsi="Times New Roman"/>
        </w:rPr>
        <w:t xml:space="preserve">of </w:t>
      </w:r>
      <w:r>
        <w:rPr>
          <w:rFonts w:ascii="Times New Roman" w:hAnsi="Times New Roman"/>
        </w:rPr>
        <w:t>Tolliver but killed him, and when Tolliver’s body was discovered</w:t>
      </w:r>
      <w:r w:rsidR="00522E53">
        <w:rPr>
          <w:rFonts w:ascii="Times New Roman" w:hAnsi="Times New Roman"/>
        </w:rPr>
        <w:t>,</w:t>
      </w:r>
      <w:r>
        <w:rPr>
          <w:rFonts w:ascii="Times New Roman" w:hAnsi="Times New Roman"/>
        </w:rPr>
        <w:t xml:space="preserve"> so was the partnership contract Ed signed. The voice-over narrative is</w:t>
      </w:r>
      <w:r w:rsidR="00522E53">
        <w:rPr>
          <w:rFonts w:ascii="Times New Roman" w:hAnsi="Times New Roman"/>
        </w:rPr>
        <w:t xml:space="preserve"> then</w:t>
      </w:r>
      <w:r>
        <w:rPr>
          <w:rFonts w:ascii="Times New Roman" w:hAnsi="Times New Roman"/>
        </w:rPr>
        <w:t xml:space="preserve"> revealed as Ed’s account of what happened as, on death row, he writes his story for a true-crime magazine. The film ends with Ed in the electric chair. The switch is thrown. Fade to white. </w:t>
      </w:r>
    </w:p>
    <w:p w:rsidR="00FC50F1" w:rsidRDefault="00FC50F1" w:rsidP="000F0171">
      <w:pPr>
        <w:spacing w:line="480" w:lineRule="auto"/>
        <w:ind w:firstLine="720"/>
        <w:rPr>
          <w:rFonts w:ascii="Times New Roman" w:hAnsi="Times New Roman"/>
        </w:rPr>
      </w:pPr>
      <w:r>
        <w:rPr>
          <w:rFonts w:ascii="Times New Roman" w:hAnsi="Times New Roman"/>
        </w:rPr>
        <w:t xml:space="preserve">If this was all that happened in </w:t>
      </w:r>
      <w:r>
        <w:rPr>
          <w:rFonts w:ascii="Times New Roman" w:hAnsi="Times New Roman"/>
          <w:i/>
        </w:rPr>
        <w:t>The Man Who Wasn’t There</w:t>
      </w:r>
      <w:r>
        <w:rPr>
          <w:rFonts w:ascii="Times New Roman" w:hAnsi="Times New Roman"/>
        </w:rPr>
        <w:t xml:space="preserve">, it would be nothing more than a particularly well-done Cain pastiche, its most remarkable features being its cinematography (shot in color, but digitally converted to black-and-white in post-production) and the effectiveness of Thornton’s minimalist performance as the taciturn barber. However, two specific sequences, and a host of related moments, render </w:t>
      </w:r>
      <w:r w:rsidRPr="009F7576">
        <w:rPr>
          <w:rFonts w:ascii="Times New Roman" w:hAnsi="Times New Roman"/>
        </w:rPr>
        <w:t>the film</w:t>
      </w:r>
      <w:r w:rsidR="00522E53">
        <w:rPr>
          <w:rFonts w:ascii="Times New Roman" w:hAnsi="Times New Roman"/>
        </w:rPr>
        <w:t xml:space="preserve"> strangely</w:t>
      </w:r>
      <w:r w:rsidRPr="009F7576">
        <w:rPr>
          <w:rFonts w:ascii="Times New Roman" w:hAnsi="Times New Roman"/>
        </w:rPr>
        <w:t xml:space="preserve"> science-fictional. </w:t>
      </w:r>
      <w:r>
        <w:rPr>
          <w:rFonts w:ascii="Times New Roman" w:hAnsi="Times New Roman"/>
        </w:rPr>
        <w:t xml:space="preserve">First, when Doris is awaiting trial, Dave’s skittish widow, Ann </w:t>
      </w:r>
      <w:proofErr w:type="spellStart"/>
      <w:r>
        <w:rPr>
          <w:rFonts w:ascii="Times New Roman" w:hAnsi="Times New Roman"/>
        </w:rPr>
        <w:t>Nirdlinger</w:t>
      </w:r>
      <w:proofErr w:type="spellEnd"/>
      <w:r>
        <w:rPr>
          <w:rFonts w:ascii="Times New Roman" w:hAnsi="Times New Roman"/>
        </w:rPr>
        <w:t xml:space="preserve">-Brewster (Katherine </w:t>
      </w:r>
      <w:proofErr w:type="spellStart"/>
      <w:r>
        <w:rPr>
          <w:rFonts w:ascii="Times New Roman" w:hAnsi="Times New Roman"/>
        </w:rPr>
        <w:t>Borowitz</w:t>
      </w:r>
      <w:proofErr w:type="spellEnd"/>
      <w:r>
        <w:rPr>
          <w:rFonts w:ascii="Times New Roman" w:hAnsi="Times New Roman"/>
        </w:rPr>
        <w:t xml:space="preserve">), turns up late one night on Ed’s doorstep, her eyes wide and unblinking, and tells him about a camping trip she and Dave took the previous summer near Eugene, Oregon. There were lights in the sky, she says, and aliens took Dave aboard their spacecraft, but he never told anyone about what happened. Ann implies that the government and other powerful institutions are involved in a cover-up and are perhaps responsible for Dave’s death. Second, on the night before his execution, Ed wakes to find his cell door open and wanders out into the prison yard, above which a flying saucer hovers. He nods at it, </w:t>
      </w:r>
      <w:r w:rsidR="00E11047">
        <w:rPr>
          <w:rFonts w:ascii="Times New Roman" w:hAnsi="Times New Roman"/>
        </w:rPr>
        <w:t>and returns</w:t>
      </w:r>
      <w:r>
        <w:rPr>
          <w:rFonts w:ascii="Times New Roman" w:hAnsi="Times New Roman"/>
        </w:rPr>
        <w:t xml:space="preserve"> to his cell. </w:t>
      </w:r>
    </w:p>
    <w:p w:rsidR="00FC50F1" w:rsidRDefault="00E11047" w:rsidP="000F0171">
      <w:pPr>
        <w:spacing w:line="480" w:lineRule="auto"/>
        <w:ind w:firstLine="720"/>
        <w:rPr>
          <w:rFonts w:ascii="Times New Roman" w:hAnsi="Times New Roman"/>
        </w:rPr>
      </w:pPr>
      <w:r>
        <w:rPr>
          <w:rFonts w:ascii="Times New Roman" w:hAnsi="Times New Roman"/>
        </w:rPr>
        <w:t xml:space="preserve">Anyone concerned with the rigid policing of genre boundaries could easily dismiss Ann’s account of alien abduction as a character’s hysterical delusion, and </w:t>
      </w:r>
      <w:r w:rsidR="00522E53">
        <w:rPr>
          <w:rFonts w:ascii="Times New Roman" w:hAnsi="Times New Roman"/>
        </w:rPr>
        <w:t xml:space="preserve">various commentators, </w:t>
      </w:r>
      <w:r w:rsidR="00522E53" w:rsidRPr="00EF3CA8">
        <w:rPr>
          <w:rFonts w:ascii="Times New Roman" w:hAnsi="Times New Roman"/>
        </w:rPr>
        <w:t xml:space="preserve">including </w:t>
      </w:r>
      <w:r w:rsidR="00EF3CA8" w:rsidRPr="00EF3CA8">
        <w:rPr>
          <w:rFonts w:ascii="Times New Roman" w:hAnsi="Times New Roman"/>
        </w:rPr>
        <w:t>s</w:t>
      </w:r>
      <w:r w:rsidR="00BA2ACE">
        <w:rPr>
          <w:rFonts w:ascii="Times New Roman" w:hAnsi="Times New Roman"/>
        </w:rPr>
        <w:t>ources as</w:t>
      </w:r>
      <w:r w:rsidR="00FC50F1" w:rsidRPr="00EF3CA8">
        <w:rPr>
          <w:rFonts w:ascii="Times New Roman" w:hAnsi="Times New Roman"/>
        </w:rPr>
        <w:t xml:space="preserve"> </w:t>
      </w:r>
      <w:r w:rsidR="00522E53" w:rsidRPr="00EF3CA8">
        <w:rPr>
          <w:rFonts w:ascii="Times New Roman" w:hAnsi="Times New Roman"/>
        </w:rPr>
        <w:t xml:space="preserve">authoritative </w:t>
      </w:r>
      <w:r w:rsidR="00FC50F1" w:rsidRPr="00EF3CA8">
        <w:rPr>
          <w:rFonts w:ascii="Times New Roman" w:hAnsi="Times New Roman"/>
        </w:rPr>
        <w:t>as Wikipedia</w:t>
      </w:r>
      <w:r w:rsidR="00522E53" w:rsidRPr="004916D0">
        <w:rPr>
          <w:rFonts w:ascii="Times New Roman" w:hAnsi="Times New Roman"/>
        </w:rPr>
        <w:t>,</w:t>
      </w:r>
      <w:r w:rsidR="00522E53">
        <w:rPr>
          <w:rFonts w:ascii="Times New Roman" w:hAnsi="Times New Roman"/>
        </w:rPr>
        <w:t xml:space="preserve"> describe</w:t>
      </w:r>
      <w:r w:rsidR="00FC50F1">
        <w:rPr>
          <w:rFonts w:ascii="Times New Roman" w:hAnsi="Times New Roman"/>
        </w:rPr>
        <w:t xml:space="preserve"> Ed’s </w:t>
      </w:r>
      <w:r w:rsidR="00522E53">
        <w:rPr>
          <w:rFonts w:ascii="Times New Roman" w:hAnsi="Times New Roman"/>
        </w:rPr>
        <w:t>UFO sighting a</w:t>
      </w:r>
      <w:r>
        <w:rPr>
          <w:rFonts w:ascii="Times New Roman" w:hAnsi="Times New Roman"/>
        </w:rPr>
        <w:t>s a dream</w:t>
      </w:r>
      <w:r w:rsidR="00FC50F1">
        <w:rPr>
          <w:rFonts w:ascii="Times New Roman" w:hAnsi="Times New Roman"/>
        </w:rPr>
        <w:t xml:space="preserve">. But what if these scenes are more than just amusing little B-movie, pulp culture riffs? What if, despite their limited duration, they constitute the film’s generic dominant? What if they are to be understood as moments akin to the one in </w:t>
      </w:r>
      <w:r w:rsidR="00FC50F1">
        <w:rPr>
          <w:rFonts w:ascii="Times New Roman" w:hAnsi="Times New Roman"/>
          <w:i/>
        </w:rPr>
        <w:t xml:space="preserve">Dark City </w:t>
      </w:r>
      <w:r w:rsidR="00FC50F1">
        <w:rPr>
          <w:rFonts w:ascii="Times New Roman" w:hAnsi="Times New Roman"/>
        </w:rPr>
        <w:t>(</w:t>
      </w:r>
      <w:proofErr w:type="spellStart"/>
      <w:r w:rsidR="00FC50F1">
        <w:rPr>
          <w:rFonts w:ascii="Times New Roman" w:hAnsi="Times New Roman"/>
        </w:rPr>
        <w:t>Proyas</w:t>
      </w:r>
      <w:proofErr w:type="spellEnd"/>
      <w:r w:rsidR="00FC50F1">
        <w:rPr>
          <w:rFonts w:ascii="Times New Roman" w:hAnsi="Times New Roman"/>
        </w:rPr>
        <w:t xml:space="preserve"> 1998) when Murdoch (Rufus Sewell) and </w:t>
      </w:r>
      <w:proofErr w:type="spellStart"/>
      <w:r w:rsidR="00FC50F1">
        <w:rPr>
          <w:rFonts w:ascii="Times New Roman" w:hAnsi="Times New Roman"/>
        </w:rPr>
        <w:t>Bumstead</w:t>
      </w:r>
      <w:proofErr w:type="spellEnd"/>
      <w:r w:rsidR="00FC50F1">
        <w:rPr>
          <w:rFonts w:ascii="Times New Roman" w:hAnsi="Times New Roman"/>
        </w:rPr>
        <w:t xml:space="preserve"> (William Hurt) break through the wall to discover that the noir city in which they live is an alien construct floating in outer space? </w:t>
      </w:r>
      <w:r w:rsidR="00F0593B" w:rsidRPr="00F0593B">
        <w:rPr>
          <w:rFonts w:ascii="Times New Roman" w:hAnsi="Times New Roman"/>
        </w:rPr>
        <w:t>W</w:t>
      </w:r>
      <w:r w:rsidR="00FC50F1" w:rsidRPr="00F0593B">
        <w:rPr>
          <w:rFonts w:ascii="Times New Roman" w:hAnsi="Times New Roman"/>
        </w:rPr>
        <w:t xml:space="preserve">hat if such moments leave you generically suspended? </w:t>
      </w:r>
      <w:r w:rsidR="00522E53">
        <w:rPr>
          <w:rFonts w:ascii="Times New Roman" w:hAnsi="Times New Roman"/>
        </w:rPr>
        <w:t>And w</w:t>
      </w:r>
      <w:r w:rsidR="00FC50F1" w:rsidRPr="00F0593B">
        <w:rPr>
          <w:rFonts w:ascii="Times New Roman" w:hAnsi="Times New Roman"/>
        </w:rPr>
        <w:t>hat if</w:t>
      </w:r>
      <w:r w:rsidR="00BA2ACE">
        <w:rPr>
          <w:rFonts w:ascii="Times New Roman" w:hAnsi="Times New Roman"/>
        </w:rPr>
        <w:t xml:space="preserve"> </w:t>
      </w:r>
      <w:r w:rsidR="00BA2ACE" w:rsidRPr="004916D0">
        <w:rPr>
          <w:rFonts w:ascii="Times New Roman" w:hAnsi="Times New Roman"/>
        </w:rPr>
        <w:t>you choose</w:t>
      </w:r>
      <w:r w:rsidR="00522E53" w:rsidRPr="004916D0">
        <w:rPr>
          <w:rFonts w:ascii="Times New Roman" w:hAnsi="Times New Roman"/>
        </w:rPr>
        <w:t>, as many cultist</w:t>
      </w:r>
      <w:r w:rsidR="007B02AC" w:rsidRPr="004916D0">
        <w:rPr>
          <w:rFonts w:ascii="Times New Roman" w:hAnsi="Times New Roman"/>
        </w:rPr>
        <w:t>s</w:t>
      </w:r>
      <w:r w:rsidR="00522E53" w:rsidRPr="004916D0">
        <w:rPr>
          <w:rFonts w:ascii="Times New Roman" w:hAnsi="Times New Roman"/>
        </w:rPr>
        <w:t xml:space="preserve"> might,</w:t>
      </w:r>
      <w:r w:rsidR="00FC50F1" w:rsidRPr="004916D0">
        <w:rPr>
          <w:rFonts w:ascii="Times New Roman" w:hAnsi="Times New Roman"/>
        </w:rPr>
        <w:t xml:space="preserve"> generic</w:t>
      </w:r>
      <w:r w:rsidR="00FC50F1" w:rsidRPr="00F0593B">
        <w:rPr>
          <w:rFonts w:ascii="Times New Roman" w:hAnsi="Times New Roman"/>
        </w:rPr>
        <w:t xml:space="preserve"> indeterminacy? </w:t>
      </w:r>
    </w:p>
    <w:p w:rsidR="00FC50F1" w:rsidRPr="00D8284D" w:rsidRDefault="00E11047" w:rsidP="000F0171">
      <w:pPr>
        <w:spacing w:line="480" w:lineRule="auto"/>
        <w:rPr>
          <w:rFonts w:ascii="Times New Roman" w:hAnsi="Times New Roman"/>
        </w:rPr>
      </w:pPr>
      <w:r>
        <w:rPr>
          <w:rFonts w:ascii="Times New Roman" w:hAnsi="Times New Roman"/>
        </w:rPr>
        <w:tab/>
        <w:t>Carl Freedman</w:t>
      </w:r>
      <w:r w:rsidR="00FC50F1">
        <w:rPr>
          <w:rFonts w:ascii="Times New Roman" w:hAnsi="Times New Roman"/>
        </w:rPr>
        <w:t xml:space="preserve"> maps the relationship between film noir and </w:t>
      </w:r>
      <w:proofErr w:type="spellStart"/>
      <w:r w:rsidR="00FC50F1">
        <w:rPr>
          <w:rFonts w:ascii="Times New Roman" w:hAnsi="Times New Roman"/>
        </w:rPr>
        <w:t>sf</w:t>
      </w:r>
      <w:proofErr w:type="spellEnd"/>
      <w:r w:rsidR="00FC50F1">
        <w:rPr>
          <w:rFonts w:ascii="Times New Roman" w:hAnsi="Times New Roman"/>
        </w:rPr>
        <w:t xml:space="preserve"> onto </w:t>
      </w:r>
      <w:r w:rsidR="00E865A1">
        <w:rPr>
          <w:rFonts w:ascii="Times New Roman" w:hAnsi="Times New Roman"/>
        </w:rPr>
        <w:t>the “</w:t>
      </w:r>
      <w:r w:rsidR="00FC50F1">
        <w:rPr>
          <w:rFonts w:ascii="Times New Roman" w:hAnsi="Times New Roman"/>
        </w:rPr>
        <w:t xml:space="preserve">dialectical tension at the heart of Marxism, which is inflationary and deflationary at once” (“Marxism” 72). </w:t>
      </w:r>
      <w:r>
        <w:rPr>
          <w:rFonts w:ascii="Times New Roman" w:hAnsi="Times New Roman"/>
        </w:rPr>
        <w:t>The deflationary impulse</w:t>
      </w:r>
      <w:r w:rsidR="00FC50F1">
        <w:rPr>
          <w:rFonts w:ascii="Times New Roman" w:hAnsi="Times New Roman"/>
        </w:rPr>
        <w:t xml:space="preserve"> exemplified by Marx’s demystifying critique of capital, and by the tradition of ideology-critique</w:t>
      </w:r>
      <w:r>
        <w:rPr>
          <w:rFonts w:ascii="Times New Roman" w:hAnsi="Times New Roman"/>
        </w:rPr>
        <w:t xml:space="preserve">, </w:t>
      </w:r>
      <w:r w:rsidR="00FC50F1">
        <w:rPr>
          <w:rFonts w:ascii="Times New Roman" w:hAnsi="Times New Roman"/>
        </w:rPr>
        <w:t>is matched by noir’s “neo-Hobbesian” universe, in which “the most widely and reliably operative human motives turn out to be the most obvious, familiar and selfish ones, mainly greed and lust” (79). Marxism’s inflationary impulse – “the positive project of human liberation and self-</w:t>
      </w:r>
      <w:proofErr w:type="spellStart"/>
      <w:r w:rsidR="00FC50F1">
        <w:rPr>
          <w:rFonts w:ascii="Times New Roman" w:hAnsi="Times New Roman"/>
        </w:rPr>
        <w:t>realisation</w:t>
      </w:r>
      <w:proofErr w:type="spellEnd"/>
      <w:r w:rsidR="00FC50F1">
        <w:rPr>
          <w:rFonts w:ascii="Times New Roman" w:hAnsi="Times New Roman"/>
        </w:rPr>
        <w:t>” (72) found in the post-capitalist future briefly, ambiguously, and</w:t>
      </w:r>
      <w:r w:rsidR="00E865A1">
        <w:rPr>
          <w:rFonts w:ascii="Times New Roman" w:hAnsi="Times New Roman"/>
        </w:rPr>
        <w:t xml:space="preserve"> </w:t>
      </w:r>
      <w:r w:rsidR="00A40B86">
        <w:rPr>
          <w:rFonts w:ascii="Times New Roman" w:hAnsi="Times New Roman"/>
        </w:rPr>
        <w:t xml:space="preserve">only </w:t>
      </w:r>
      <w:r w:rsidR="00E865A1">
        <w:rPr>
          <w:rFonts w:ascii="Times New Roman" w:hAnsi="Times New Roman"/>
        </w:rPr>
        <w:t xml:space="preserve">occasionally hinted at in Marx’s </w:t>
      </w:r>
      <w:r w:rsidR="00FC50F1">
        <w:rPr>
          <w:rFonts w:ascii="Times New Roman" w:hAnsi="Times New Roman"/>
        </w:rPr>
        <w:t>“mainly deflationary scientific analysis” (74) of capitalism –</w:t>
      </w:r>
      <w:r w:rsidR="00A40B86">
        <w:rPr>
          <w:rFonts w:ascii="Times New Roman" w:hAnsi="Times New Roman"/>
        </w:rPr>
        <w:t xml:space="preserve"> </w:t>
      </w:r>
      <w:r w:rsidR="00FC50F1">
        <w:rPr>
          <w:rFonts w:ascii="Times New Roman" w:hAnsi="Times New Roman"/>
        </w:rPr>
        <w:t xml:space="preserve">resembles </w:t>
      </w:r>
      <w:proofErr w:type="spellStart"/>
      <w:r w:rsidR="00FC50F1">
        <w:rPr>
          <w:rFonts w:ascii="Times New Roman" w:hAnsi="Times New Roman"/>
        </w:rPr>
        <w:t>sf’s</w:t>
      </w:r>
      <w:proofErr w:type="spellEnd"/>
      <w:r w:rsidR="00FC50F1">
        <w:rPr>
          <w:rFonts w:ascii="Times New Roman" w:hAnsi="Times New Roman"/>
        </w:rPr>
        <w:t xml:space="preserve"> “impulse to transcend the mundane and to imply a depth and richness of reality … beyond any empirical norm” (70).</w:t>
      </w:r>
      <w:r w:rsidR="00FC50F1" w:rsidRPr="00A84D90">
        <w:rPr>
          <w:rFonts w:ascii="Times New Roman" w:hAnsi="Times New Roman"/>
        </w:rPr>
        <w:t xml:space="preserve"> </w:t>
      </w:r>
      <w:r w:rsidR="00FC50F1">
        <w:rPr>
          <w:rFonts w:ascii="Times New Roman" w:hAnsi="Times New Roman"/>
        </w:rPr>
        <w:t xml:space="preserve">Freedman also links </w:t>
      </w:r>
      <w:proofErr w:type="spellStart"/>
      <w:r w:rsidR="00FC50F1">
        <w:rPr>
          <w:rFonts w:ascii="Times New Roman" w:hAnsi="Times New Roman"/>
        </w:rPr>
        <w:t>sf’s</w:t>
      </w:r>
      <w:proofErr w:type="spellEnd"/>
      <w:r w:rsidR="00FC50F1">
        <w:rPr>
          <w:rFonts w:ascii="Times New Roman" w:hAnsi="Times New Roman"/>
        </w:rPr>
        <w:t xml:space="preserve"> “inflationary bent” (69) to Ernst Bloch’s discussions of the traces of utopian hope found in everyday life. Marxist reality, </w:t>
      </w:r>
      <w:r w:rsidR="00E865A1">
        <w:rPr>
          <w:rFonts w:ascii="Times New Roman" w:hAnsi="Times New Roman"/>
        </w:rPr>
        <w:t>Bloch</w:t>
      </w:r>
      <w:r w:rsidR="00FC50F1">
        <w:rPr>
          <w:rFonts w:ascii="Times New Roman" w:hAnsi="Times New Roman"/>
        </w:rPr>
        <w:t xml:space="preserve"> argues, consists of “reality plus the future within it” (162).</w:t>
      </w:r>
      <w:r w:rsidR="00BA2ACE">
        <w:rPr>
          <w:rFonts w:ascii="Times New Roman" w:hAnsi="Times New Roman"/>
        </w:rPr>
        <w:t xml:space="preserve"> </w:t>
      </w:r>
      <w:r w:rsidR="00BA2ACE" w:rsidRPr="004916D0">
        <w:rPr>
          <w:rFonts w:ascii="Times New Roman" w:hAnsi="Times New Roman"/>
        </w:rPr>
        <w:t>However, one does not need to be a Marxist to develop such a complex sense of current reality. For example,</w:t>
      </w:r>
      <w:r w:rsidR="00FC50F1">
        <w:rPr>
          <w:rFonts w:ascii="Times New Roman" w:hAnsi="Times New Roman"/>
        </w:rPr>
        <w:t xml:space="preserve"> Paul </w:t>
      </w:r>
      <w:proofErr w:type="spellStart"/>
      <w:r w:rsidR="00FC50F1">
        <w:rPr>
          <w:rFonts w:ascii="Times New Roman" w:hAnsi="Times New Roman"/>
        </w:rPr>
        <w:t>Ricoeur</w:t>
      </w:r>
      <w:proofErr w:type="spellEnd"/>
      <w:r w:rsidR="00FC50F1">
        <w:rPr>
          <w:rFonts w:ascii="Times New Roman" w:hAnsi="Times New Roman"/>
        </w:rPr>
        <w:t xml:space="preserve"> describes the threefold nature of the present moment, which is also composed of the past (memory) and </w:t>
      </w:r>
      <w:r w:rsidR="00FC50F1" w:rsidRPr="00D8284D">
        <w:rPr>
          <w:rFonts w:ascii="Times New Roman" w:hAnsi="Times New Roman"/>
        </w:rPr>
        <w:t>the future (expectation): “not a future time, a past time, and a present time, but … a present of future things, a present of past things, and a present of present things” (</w:t>
      </w:r>
      <w:r w:rsidR="00FC50F1" w:rsidRPr="00D8284D">
        <w:rPr>
          <w:rFonts w:ascii="Times New Roman" w:hAnsi="Times New Roman"/>
          <w:i/>
        </w:rPr>
        <w:t>Time</w:t>
      </w:r>
      <w:r w:rsidR="00FC50F1" w:rsidRPr="00D8284D">
        <w:rPr>
          <w:rFonts w:ascii="Times New Roman" w:hAnsi="Times New Roman"/>
        </w:rPr>
        <w:t xml:space="preserve">, 60). </w:t>
      </w:r>
    </w:p>
    <w:p w:rsidR="00FC50F1" w:rsidRDefault="00FC50F1" w:rsidP="000F0171">
      <w:pPr>
        <w:spacing w:line="480" w:lineRule="auto"/>
        <w:ind w:firstLine="720"/>
        <w:rPr>
          <w:rFonts w:ascii="Times New Roman" w:hAnsi="Times New Roman"/>
        </w:rPr>
      </w:pPr>
      <w:r>
        <w:rPr>
          <w:rFonts w:ascii="Times New Roman" w:hAnsi="Times New Roman"/>
        </w:rPr>
        <w:t>Just as the role of Stranger (Sam Elliott), the narrator who also appears as a character, “is to underscore</w:t>
      </w:r>
      <w:r w:rsidR="00E865A1">
        <w:rPr>
          <w:rFonts w:ascii="Times New Roman" w:hAnsi="Times New Roman"/>
        </w:rPr>
        <w:t>”</w:t>
      </w:r>
      <w:r>
        <w:rPr>
          <w:rFonts w:ascii="Times New Roman" w:hAnsi="Times New Roman"/>
        </w:rPr>
        <w:t xml:space="preserve"> </w:t>
      </w:r>
      <w:r w:rsidR="00E865A1">
        <w:rPr>
          <w:rFonts w:ascii="Times New Roman" w:hAnsi="Times New Roman"/>
          <w:i/>
        </w:rPr>
        <w:t xml:space="preserve">The Big </w:t>
      </w:r>
      <w:proofErr w:type="spellStart"/>
      <w:r w:rsidR="00E865A1">
        <w:rPr>
          <w:rFonts w:ascii="Times New Roman" w:hAnsi="Times New Roman"/>
          <w:i/>
        </w:rPr>
        <w:t>Lebowski</w:t>
      </w:r>
      <w:r w:rsidR="00E865A1">
        <w:rPr>
          <w:rFonts w:ascii="Times New Roman" w:hAnsi="Times New Roman"/>
        </w:rPr>
        <w:t>’s</w:t>
      </w:r>
      <w:proofErr w:type="spellEnd"/>
      <w:r w:rsidR="00E865A1">
        <w:rPr>
          <w:rFonts w:ascii="Times New Roman" w:hAnsi="Times New Roman"/>
        </w:rPr>
        <w:t xml:space="preserve"> “</w:t>
      </w:r>
      <w:r>
        <w:rPr>
          <w:rFonts w:ascii="Times New Roman" w:hAnsi="Times New Roman"/>
        </w:rPr>
        <w:t>combinatorial critical agenda about the shared American genome of the western and detective genres” (</w:t>
      </w:r>
      <w:proofErr w:type="spellStart"/>
      <w:r>
        <w:rPr>
          <w:rFonts w:ascii="Times New Roman" w:hAnsi="Times New Roman"/>
        </w:rPr>
        <w:t>Commentale</w:t>
      </w:r>
      <w:proofErr w:type="spellEnd"/>
      <w:r>
        <w:rPr>
          <w:rFonts w:ascii="Times New Roman" w:hAnsi="Times New Roman"/>
        </w:rPr>
        <w:t xml:space="preserve"> and Jaffe 32), so </w:t>
      </w:r>
      <w:r>
        <w:rPr>
          <w:rFonts w:ascii="Times New Roman" w:hAnsi="Times New Roman"/>
          <w:i/>
        </w:rPr>
        <w:t>The Man Who Wasn’t There</w:t>
      </w:r>
      <w:r>
        <w:rPr>
          <w:rFonts w:ascii="Times New Roman" w:hAnsi="Times New Roman"/>
        </w:rPr>
        <w:t xml:space="preserve">’s flying saucers and alien abductions point to the concern film noir shares with </w:t>
      </w:r>
      <w:proofErr w:type="spellStart"/>
      <w:r>
        <w:rPr>
          <w:rFonts w:ascii="Times New Roman" w:hAnsi="Times New Roman"/>
        </w:rPr>
        <w:t>sf</w:t>
      </w:r>
      <w:proofErr w:type="spellEnd"/>
      <w:r>
        <w:rPr>
          <w:rFonts w:ascii="Times New Roman" w:hAnsi="Times New Roman"/>
        </w:rPr>
        <w:t xml:space="preserve"> about a present moment, heavy with the past yet infiltrated by, and opening out onto,</w:t>
      </w:r>
      <w:r w:rsidR="00BA2ACE">
        <w:rPr>
          <w:rFonts w:ascii="Times New Roman" w:hAnsi="Times New Roman"/>
        </w:rPr>
        <w:t xml:space="preserve"> </w:t>
      </w:r>
      <w:r w:rsidR="00BA2ACE" w:rsidRPr="004916D0">
        <w:rPr>
          <w:rFonts w:ascii="Times New Roman" w:hAnsi="Times New Roman"/>
        </w:rPr>
        <w:t>potential futures and future potentials.</w:t>
      </w:r>
      <w:r>
        <w:rPr>
          <w:rFonts w:ascii="Times New Roman" w:hAnsi="Times New Roman"/>
        </w:rPr>
        <w:t xml:space="preserve"> While </w:t>
      </w:r>
      <w:proofErr w:type="spellStart"/>
      <w:r>
        <w:rPr>
          <w:rFonts w:ascii="Times New Roman" w:hAnsi="Times New Roman"/>
        </w:rPr>
        <w:t>sf</w:t>
      </w:r>
      <w:proofErr w:type="spellEnd"/>
      <w:r>
        <w:rPr>
          <w:rFonts w:ascii="Times New Roman" w:hAnsi="Times New Roman"/>
        </w:rPr>
        <w:t xml:space="preserve"> has </w:t>
      </w:r>
      <w:proofErr w:type="gramStart"/>
      <w:r>
        <w:rPr>
          <w:rFonts w:ascii="Times New Roman" w:hAnsi="Times New Roman"/>
        </w:rPr>
        <w:t>a panoply</w:t>
      </w:r>
      <w:proofErr w:type="gramEnd"/>
      <w:r>
        <w:rPr>
          <w:rFonts w:ascii="Times New Roman" w:hAnsi="Times New Roman"/>
        </w:rPr>
        <w:t xml:space="preserve"> of </w:t>
      </w:r>
      <w:r w:rsidR="00DE269C">
        <w:rPr>
          <w:rFonts w:ascii="Times New Roman" w:hAnsi="Times New Roman"/>
        </w:rPr>
        <w:t xml:space="preserve">semantic and syntactic </w:t>
      </w:r>
      <w:r>
        <w:rPr>
          <w:rFonts w:ascii="Times New Roman" w:hAnsi="Times New Roman"/>
        </w:rPr>
        <w:t xml:space="preserve">devices – aliens, robots, future cities, time travel, other worlds – with which to articulate this concern, film noir more typically displaces it into its </w:t>
      </w:r>
      <w:proofErr w:type="spellStart"/>
      <w:r>
        <w:rPr>
          <w:rFonts w:ascii="Times New Roman" w:hAnsi="Times New Roman"/>
        </w:rPr>
        <w:t>mise</w:t>
      </w:r>
      <w:proofErr w:type="spellEnd"/>
      <w:r>
        <w:rPr>
          <w:rFonts w:ascii="Times New Roman" w:hAnsi="Times New Roman"/>
        </w:rPr>
        <w:t>-en-sc</w:t>
      </w:r>
      <w:r w:rsidRPr="00BA2ACE">
        <w:rPr>
          <w:rFonts w:ascii="Times New Roman" w:hAnsi="Times New Roman"/>
        </w:rPr>
        <w:t>e</w:t>
      </w:r>
      <w:r>
        <w:rPr>
          <w:rFonts w:ascii="Times New Roman" w:hAnsi="Times New Roman"/>
        </w:rPr>
        <w:t xml:space="preserve">ne. For example, </w:t>
      </w:r>
      <w:r>
        <w:rPr>
          <w:rFonts w:ascii="Times New Roman" w:hAnsi="Times New Roman"/>
          <w:i/>
        </w:rPr>
        <w:t>Double Indemnity</w:t>
      </w:r>
      <w:r>
        <w:rPr>
          <w:rFonts w:ascii="Times New Roman" w:hAnsi="Times New Roman"/>
        </w:rPr>
        <w:t>, a story told by a dying man to a dumb machine</w:t>
      </w:r>
      <w:r w:rsidR="00A40B86">
        <w:rPr>
          <w:rFonts w:ascii="Times New Roman" w:hAnsi="Times New Roman"/>
        </w:rPr>
        <w:t xml:space="preserve"> that enables </w:t>
      </w:r>
      <w:r w:rsidR="00FD3090">
        <w:rPr>
          <w:rFonts w:ascii="Times New Roman" w:hAnsi="Times New Roman"/>
        </w:rPr>
        <w:t>his voice to survive his death,</w:t>
      </w:r>
      <w:r>
        <w:rPr>
          <w:rFonts w:ascii="Times New Roman" w:hAnsi="Times New Roman"/>
        </w:rPr>
        <w:t xml:space="preserve"> sets Los Angeles architecture and shifting social relations against a pristine, actuarial imaginary: on the one hand, Phyllis </w:t>
      </w:r>
      <w:proofErr w:type="spellStart"/>
      <w:r>
        <w:rPr>
          <w:rFonts w:ascii="Times New Roman" w:hAnsi="Times New Roman"/>
        </w:rPr>
        <w:t>Dietrichson</w:t>
      </w:r>
      <w:proofErr w:type="spellEnd"/>
      <w:r>
        <w:rPr>
          <w:rFonts w:ascii="Times New Roman" w:hAnsi="Times New Roman"/>
        </w:rPr>
        <w:t xml:space="preserve"> (Barbara </w:t>
      </w:r>
      <w:proofErr w:type="spellStart"/>
      <w:r>
        <w:rPr>
          <w:rFonts w:ascii="Times New Roman" w:hAnsi="Times New Roman"/>
        </w:rPr>
        <w:t>Stanwyck</w:t>
      </w:r>
      <w:proofErr w:type="spellEnd"/>
      <w:r>
        <w:rPr>
          <w:rFonts w:ascii="Times New Roman" w:hAnsi="Times New Roman"/>
        </w:rPr>
        <w:t>), doubly excluded from material wealth by her gender and her working class origins, who murdered her way into a loveless marriage and a dust-filled house, its décor reeking of an already receding past; on the other, the statistical analysis of masses of people in order to determine probabilities, police human behavior</w:t>
      </w:r>
      <w:r w:rsidR="00A40B86">
        <w:rPr>
          <w:rFonts w:ascii="Times New Roman" w:hAnsi="Times New Roman"/>
        </w:rPr>
        <w:t>,</w:t>
      </w:r>
      <w:r>
        <w:rPr>
          <w:rFonts w:ascii="Times New Roman" w:hAnsi="Times New Roman"/>
        </w:rPr>
        <w:t xml:space="preserve"> and rationally predict, in limited ways, the future. Set in 1938, at the end of the</w:t>
      </w:r>
      <w:r w:rsidR="007B02AC">
        <w:rPr>
          <w:rFonts w:ascii="Times New Roman" w:hAnsi="Times New Roman"/>
        </w:rPr>
        <w:t xml:space="preserve"> Depression, it prefigures the “</w:t>
      </w:r>
      <w:r>
        <w:rPr>
          <w:rFonts w:ascii="Times New Roman" w:hAnsi="Times New Roman"/>
        </w:rPr>
        <w:t>postwar world in which the manipulation of FIRE (finance, insurance and real estate) increasingly trumps th</w:t>
      </w:r>
      <w:r w:rsidR="007B02AC">
        <w:rPr>
          <w:rFonts w:ascii="Times New Roman" w:hAnsi="Times New Roman"/>
        </w:rPr>
        <w:t>e production of tangible things”</w:t>
      </w:r>
      <w:r>
        <w:rPr>
          <w:rFonts w:ascii="Times New Roman" w:hAnsi="Times New Roman"/>
        </w:rPr>
        <w:t xml:space="preserve"> (</w:t>
      </w:r>
      <w:r w:rsidR="00A40B86">
        <w:rPr>
          <w:rFonts w:ascii="Times New Roman" w:hAnsi="Times New Roman"/>
        </w:rPr>
        <w:t xml:space="preserve">Freedman </w:t>
      </w:r>
      <w:r>
        <w:rPr>
          <w:rFonts w:ascii="Times New Roman" w:hAnsi="Times New Roman"/>
        </w:rPr>
        <w:t xml:space="preserve">“End” 70). </w:t>
      </w:r>
      <w:r>
        <w:rPr>
          <w:rFonts w:ascii="Times New Roman" w:hAnsi="Times New Roman"/>
          <w:i/>
        </w:rPr>
        <w:t>White Heat</w:t>
      </w:r>
      <w:r>
        <w:rPr>
          <w:rFonts w:ascii="Times New Roman" w:hAnsi="Times New Roman"/>
        </w:rPr>
        <w:t xml:space="preserve"> (</w:t>
      </w:r>
      <w:proofErr w:type="spellStart"/>
      <w:r>
        <w:rPr>
          <w:rFonts w:ascii="Times New Roman" w:hAnsi="Times New Roman"/>
        </w:rPr>
        <w:t>Curtiz</w:t>
      </w:r>
      <w:proofErr w:type="spellEnd"/>
      <w:r>
        <w:rPr>
          <w:rFonts w:ascii="Times New Roman" w:hAnsi="Times New Roman"/>
        </w:rPr>
        <w:t xml:space="preserve"> 1949) commences with Cody Jarrett (James Cagney) and his gang hold</w:t>
      </w:r>
      <w:r w:rsidR="00FD3090">
        <w:rPr>
          <w:rFonts w:ascii="Times New Roman" w:hAnsi="Times New Roman"/>
        </w:rPr>
        <w:t xml:space="preserve">ing up a train as if they </w:t>
      </w:r>
      <w:r w:rsidR="00A40B86">
        <w:rPr>
          <w:rFonts w:ascii="Times New Roman" w:hAnsi="Times New Roman"/>
        </w:rPr>
        <w:t>are</w:t>
      </w:r>
      <w:r w:rsidR="00FD3090">
        <w:rPr>
          <w:rFonts w:ascii="Times New Roman" w:hAnsi="Times New Roman"/>
        </w:rPr>
        <w:t xml:space="preserve"> Wild W</w:t>
      </w:r>
      <w:r w:rsidR="00A40B86">
        <w:rPr>
          <w:rFonts w:ascii="Times New Roman" w:hAnsi="Times New Roman"/>
        </w:rPr>
        <w:t>est outlaws, but</w:t>
      </w:r>
      <w:r>
        <w:rPr>
          <w:rFonts w:ascii="Times New Roman" w:hAnsi="Times New Roman"/>
        </w:rPr>
        <w:t xml:space="preserve"> it quickly gives way to urban settings and the cutting-edge instruments of the state’s panoptical apparatus. Vast bureaucracies are brought into play so as to place an undercover co</w:t>
      </w:r>
      <w:r w:rsidR="00FD3090">
        <w:rPr>
          <w:rFonts w:ascii="Times New Roman" w:hAnsi="Times New Roman"/>
        </w:rPr>
        <w:t>p in Cody’s gang, and he himself</w:t>
      </w:r>
      <w:r>
        <w:rPr>
          <w:rFonts w:ascii="Times New Roman" w:hAnsi="Times New Roman"/>
        </w:rPr>
        <w:t xml:space="preserve"> learns the value of simulation, feigning symptoms of the derangement from which he suffers, becom</w:t>
      </w:r>
      <w:r w:rsidR="001B4317">
        <w:rPr>
          <w:rFonts w:ascii="Times New Roman" w:hAnsi="Times New Roman"/>
        </w:rPr>
        <w:t>ing a simulacrum</w:t>
      </w:r>
      <w:r>
        <w:rPr>
          <w:rFonts w:ascii="Times New Roman" w:hAnsi="Times New Roman"/>
        </w:rPr>
        <w:t xml:space="preserve"> of himself so as to bust out of jail. </w:t>
      </w:r>
      <w:r w:rsidR="00786A98" w:rsidRPr="00E11047">
        <w:rPr>
          <w:rFonts w:ascii="Times New Roman" w:hAnsi="Times New Roman"/>
        </w:rPr>
        <w:t>Police u</w:t>
      </w:r>
      <w:r w:rsidR="00E11047" w:rsidRPr="00E11047">
        <w:rPr>
          <w:rFonts w:ascii="Times New Roman" w:hAnsi="Times New Roman"/>
        </w:rPr>
        <w:t xml:space="preserve">se maps and three </w:t>
      </w:r>
      <w:r w:rsidR="00786A98" w:rsidRPr="00E11047">
        <w:rPr>
          <w:rFonts w:ascii="Times New Roman" w:hAnsi="Times New Roman"/>
        </w:rPr>
        <w:t>radio</w:t>
      </w:r>
      <w:r w:rsidR="00E11047" w:rsidRPr="00E11047">
        <w:rPr>
          <w:rFonts w:ascii="Times New Roman" w:hAnsi="Times New Roman"/>
        </w:rPr>
        <w:t xml:space="preserve"> cars</w:t>
      </w:r>
      <w:r w:rsidR="00786A98" w:rsidRPr="00E11047">
        <w:rPr>
          <w:rFonts w:ascii="Times New Roman" w:hAnsi="Times New Roman"/>
        </w:rPr>
        <w:t xml:space="preserve"> </w:t>
      </w:r>
      <w:r w:rsidR="00E11047" w:rsidRPr="00E11047">
        <w:rPr>
          <w:rFonts w:ascii="Times New Roman" w:hAnsi="Times New Roman"/>
        </w:rPr>
        <w:t>to tail Cody’s Ma covertly; and as the film approaches its climax a more complex t</w:t>
      </w:r>
      <w:r w:rsidR="00A40B86">
        <w:rPr>
          <w:rFonts w:ascii="Times New Roman" w:hAnsi="Times New Roman"/>
        </w:rPr>
        <w:t xml:space="preserve">echnological and institutional </w:t>
      </w:r>
      <w:r w:rsidR="00E11047" w:rsidRPr="00E11047">
        <w:rPr>
          <w:rFonts w:ascii="Times New Roman" w:hAnsi="Times New Roman"/>
        </w:rPr>
        <w:t xml:space="preserve">apparatus is brought to bear on the gangster, </w:t>
      </w:r>
      <w:r w:rsidR="00A40B86">
        <w:rPr>
          <w:rFonts w:ascii="Times New Roman" w:hAnsi="Times New Roman"/>
        </w:rPr>
        <w:t>with</w:t>
      </w:r>
      <w:r w:rsidR="00E11047" w:rsidRPr="00E11047">
        <w:rPr>
          <w:rFonts w:ascii="Times New Roman" w:hAnsi="Times New Roman"/>
        </w:rPr>
        <w:t xml:space="preserve"> multiple vehicles</w:t>
      </w:r>
      <w:r w:rsidR="00A40B86">
        <w:rPr>
          <w:rFonts w:ascii="Times New Roman" w:hAnsi="Times New Roman"/>
        </w:rPr>
        <w:t>, centrally co-</w:t>
      </w:r>
      <w:proofErr w:type="spellStart"/>
      <w:r w:rsidR="00A40B86">
        <w:rPr>
          <w:rFonts w:ascii="Times New Roman" w:hAnsi="Times New Roman"/>
        </w:rPr>
        <w:t>ordinated</w:t>
      </w:r>
      <w:proofErr w:type="spellEnd"/>
      <w:r w:rsidR="00A40B86">
        <w:rPr>
          <w:rFonts w:ascii="Times New Roman" w:hAnsi="Times New Roman"/>
        </w:rPr>
        <w:t>,</w:t>
      </w:r>
      <w:r w:rsidR="00E11047" w:rsidRPr="00E11047">
        <w:rPr>
          <w:rFonts w:ascii="Times New Roman" w:hAnsi="Times New Roman"/>
        </w:rPr>
        <w:t xml:space="preserve"> triangulat</w:t>
      </w:r>
      <w:r w:rsidR="00A40B86">
        <w:rPr>
          <w:rFonts w:ascii="Times New Roman" w:hAnsi="Times New Roman"/>
        </w:rPr>
        <w:t>ing</w:t>
      </w:r>
      <w:r w:rsidR="00E11047" w:rsidRPr="00E11047">
        <w:rPr>
          <w:rFonts w:ascii="Times New Roman" w:hAnsi="Times New Roman"/>
        </w:rPr>
        <w:t xml:space="preserve"> Cody’s position and </w:t>
      </w:r>
      <w:r w:rsidRPr="00E11047">
        <w:rPr>
          <w:rFonts w:ascii="Times New Roman" w:hAnsi="Times New Roman"/>
        </w:rPr>
        <w:t>trajectory across</w:t>
      </w:r>
      <w:r w:rsidR="00E11047" w:rsidRPr="00E11047">
        <w:rPr>
          <w:rFonts w:ascii="Times New Roman" w:hAnsi="Times New Roman"/>
        </w:rPr>
        <w:t xml:space="preserve"> the city </w:t>
      </w:r>
      <w:r w:rsidRPr="005115A0">
        <w:rPr>
          <w:rFonts w:ascii="Times New Roman" w:hAnsi="Times New Roman"/>
        </w:rPr>
        <w:t>as he heads to</w:t>
      </w:r>
      <w:r w:rsidR="00E11047">
        <w:rPr>
          <w:rFonts w:ascii="Times New Roman" w:hAnsi="Times New Roman"/>
        </w:rPr>
        <w:t>wards</w:t>
      </w:r>
      <w:r w:rsidRPr="005115A0">
        <w:rPr>
          <w:rFonts w:ascii="Times New Roman" w:hAnsi="Times New Roman"/>
        </w:rPr>
        <w:t xml:space="preserve"> a chemical plant that looks like an intrusion from some dystopian future or </w:t>
      </w:r>
      <w:proofErr w:type="spellStart"/>
      <w:r w:rsidRPr="005115A0">
        <w:rPr>
          <w:rFonts w:ascii="Times New Roman" w:hAnsi="Times New Roman"/>
        </w:rPr>
        <w:t>machinic</w:t>
      </w:r>
      <w:proofErr w:type="spellEnd"/>
      <w:r w:rsidRPr="005115A0">
        <w:rPr>
          <w:rFonts w:ascii="Times New Roman" w:hAnsi="Times New Roman"/>
        </w:rPr>
        <w:t xml:space="preserve"> alien world, and to his apocalyptic immolation</w:t>
      </w:r>
      <w:r w:rsidRPr="004916D0">
        <w:rPr>
          <w:rFonts w:ascii="Times New Roman" w:hAnsi="Times New Roman"/>
        </w:rPr>
        <w:t xml:space="preserve">. </w:t>
      </w:r>
      <w:r w:rsidRPr="004916D0">
        <w:rPr>
          <w:rFonts w:ascii="Times New Roman" w:hAnsi="Times New Roman"/>
          <w:i/>
        </w:rPr>
        <w:t>Kiss Me Deadly</w:t>
      </w:r>
      <w:r w:rsidRPr="004916D0">
        <w:rPr>
          <w:rFonts w:ascii="Times New Roman" w:hAnsi="Times New Roman"/>
        </w:rPr>
        <w:t xml:space="preserve"> (Aldrich 1955)</w:t>
      </w:r>
      <w:r w:rsidR="00BA2ACE" w:rsidRPr="004916D0">
        <w:rPr>
          <w:rFonts w:ascii="Times New Roman" w:hAnsi="Times New Roman"/>
        </w:rPr>
        <w:t xml:space="preserve">, a tale of stolen nuclear materials, ends on a similarly apocalyptic note, </w:t>
      </w:r>
      <w:r w:rsidR="001B4317" w:rsidRPr="004916D0">
        <w:rPr>
          <w:rFonts w:ascii="Times New Roman" w:hAnsi="Times New Roman"/>
        </w:rPr>
        <w:t>culminat</w:t>
      </w:r>
      <w:r w:rsidR="00BA2ACE" w:rsidRPr="004916D0">
        <w:rPr>
          <w:rFonts w:ascii="Times New Roman" w:hAnsi="Times New Roman"/>
        </w:rPr>
        <w:t>ing</w:t>
      </w:r>
      <w:r w:rsidR="001B4317">
        <w:rPr>
          <w:rFonts w:ascii="Times New Roman" w:hAnsi="Times New Roman"/>
        </w:rPr>
        <w:t xml:space="preserve"> in a radioactive blaze </w:t>
      </w:r>
      <w:r>
        <w:rPr>
          <w:rFonts w:ascii="Times New Roman" w:hAnsi="Times New Roman"/>
        </w:rPr>
        <w:t xml:space="preserve">accompanied by </w:t>
      </w:r>
      <w:r w:rsidR="001B4317">
        <w:rPr>
          <w:rFonts w:ascii="Times New Roman" w:hAnsi="Times New Roman"/>
        </w:rPr>
        <w:t>what</w:t>
      </w:r>
      <w:r>
        <w:rPr>
          <w:rFonts w:ascii="Times New Roman" w:hAnsi="Times New Roman"/>
        </w:rPr>
        <w:t xml:space="preserve"> sounds suspiciously like the electronic throbbing of a flying saucer. </w:t>
      </w:r>
      <w:r w:rsidR="001B4317">
        <w:rPr>
          <w:rFonts w:ascii="Times New Roman" w:hAnsi="Times New Roman"/>
        </w:rPr>
        <w:t>A</w:t>
      </w:r>
      <w:r>
        <w:rPr>
          <w:rFonts w:ascii="Times New Roman" w:hAnsi="Times New Roman"/>
        </w:rPr>
        <w:t xml:space="preserve"> key </w:t>
      </w:r>
      <w:proofErr w:type="spellStart"/>
      <w:r>
        <w:rPr>
          <w:rFonts w:ascii="Times New Roman" w:hAnsi="Times New Roman"/>
        </w:rPr>
        <w:t>intertext</w:t>
      </w:r>
      <w:proofErr w:type="spellEnd"/>
      <w:r>
        <w:rPr>
          <w:rFonts w:ascii="Times New Roman" w:hAnsi="Times New Roman"/>
        </w:rPr>
        <w:t xml:space="preserve"> for such </w:t>
      </w:r>
      <w:proofErr w:type="spellStart"/>
      <w:r>
        <w:rPr>
          <w:rFonts w:ascii="Times New Roman" w:hAnsi="Times New Roman"/>
        </w:rPr>
        <w:t>sf</w:t>
      </w:r>
      <w:proofErr w:type="spellEnd"/>
      <w:r>
        <w:rPr>
          <w:rFonts w:ascii="Times New Roman" w:hAnsi="Times New Roman"/>
        </w:rPr>
        <w:t xml:space="preserve"> films as </w:t>
      </w:r>
      <w:r w:rsidRPr="00C43333">
        <w:rPr>
          <w:rFonts w:ascii="Times New Roman" w:hAnsi="Times New Roman"/>
          <w:i/>
        </w:rPr>
        <w:t>Repo Man</w:t>
      </w:r>
      <w:r>
        <w:rPr>
          <w:rFonts w:ascii="Times New Roman" w:hAnsi="Times New Roman"/>
        </w:rPr>
        <w:t xml:space="preserve"> (Cox 1984)</w:t>
      </w:r>
      <w:r w:rsidR="001B4317">
        <w:rPr>
          <w:rFonts w:ascii="Times New Roman" w:hAnsi="Times New Roman"/>
        </w:rPr>
        <w:t>, which substitutes Roswell aliens for the nuclear materials,</w:t>
      </w:r>
      <w:r>
        <w:rPr>
          <w:rFonts w:ascii="Times New Roman" w:hAnsi="Times New Roman"/>
        </w:rPr>
        <w:t xml:space="preserve"> and </w:t>
      </w:r>
      <w:r w:rsidRPr="00C43333">
        <w:rPr>
          <w:rFonts w:ascii="Times New Roman" w:hAnsi="Times New Roman"/>
          <w:i/>
        </w:rPr>
        <w:t>Southland Tales</w:t>
      </w:r>
      <w:r>
        <w:rPr>
          <w:rFonts w:ascii="Times New Roman" w:hAnsi="Times New Roman"/>
        </w:rPr>
        <w:t xml:space="preserve"> (Kelly 2006), </w:t>
      </w:r>
      <w:r>
        <w:rPr>
          <w:rFonts w:ascii="Times New Roman" w:hAnsi="Times New Roman"/>
          <w:i/>
        </w:rPr>
        <w:t>Kiss Me Deadly</w:t>
      </w:r>
      <w:r w:rsidR="001B4317">
        <w:rPr>
          <w:rFonts w:ascii="Times New Roman" w:hAnsi="Times New Roman"/>
        </w:rPr>
        <w:t xml:space="preserve"> contains further material which is </w:t>
      </w:r>
      <w:r>
        <w:rPr>
          <w:rFonts w:ascii="Times New Roman" w:hAnsi="Times New Roman"/>
        </w:rPr>
        <w:t>particular</w:t>
      </w:r>
      <w:r w:rsidR="001B4317">
        <w:rPr>
          <w:rFonts w:ascii="Times New Roman" w:hAnsi="Times New Roman"/>
        </w:rPr>
        <w:t>ly</w:t>
      </w:r>
      <w:r>
        <w:rPr>
          <w:rFonts w:ascii="Times New Roman" w:hAnsi="Times New Roman"/>
        </w:rPr>
        <w:t xml:space="preserve"> instructive in </w:t>
      </w:r>
      <w:r w:rsidR="001B4317">
        <w:rPr>
          <w:rFonts w:ascii="Times New Roman" w:hAnsi="Times New Roman"/>
        </w:rPr>
        <w:t>grasping the science-</w:t>
      </w:r>
      <w:proofErr w:type="spellStart"/>
      <w:r w:rsidR="001B4317">
        <w:rPr>
          <w:rFonts w:ascii="Times New Roman" w:hAnsi="Times New Roman"/>
        </w:rPr>
        <w:t>fictionality</w:t>
      </w:r>
      <w:proofErr w:type="spellEnd"/>
      <w:r w:rsidR="001B4317">
        <w:rPr>
          <w:rFonts w:ascii="Times New Roman" w:hAnsi="Times New Roman"/>
        </w:rPr>
        <w:t xml:space="preserve"> of</w:t>
      </w:r>
      <w:r>
        <w:rPr>
          <w:rFonts w:ascii="Times New Roman" w:hAnsi="Times New Roman"/>
        </w:rPr>
        <w:t xml:space="preserve"> </w:t>
      </w:r>
      <w:r>
        <w:rPr>
          <w:rFonts w:ascii="Times New Roman" w:hAnsi="Times New Roman"/>
          <w:i/>
        </w:rPr>
        <w:t>The Man Who Wasn’t There</w:t>
      </w:r>
      <w:r>
        <w:rPr>
          <w:rFonts w:ascii="Times New Roman" w:hAnsi="Times New Roman"/>
        </w:rPr>
        <w:t>.</w:t>
      </w:r>
    </w:p>
    <w:p w:rsidR="00FC50F1" w:rsidRDefault="00FC50F1" w:rsidP="000F0171">
      <w:pPr>
        <w:spacing w:line="480" w:lineRule="auto"/>
        <w:rPr>
          <w:rFonts w:ascii="Times New Roman" w:hAnsi="Times New Roman"/>
        </w:rPr>
      </w:pPr>
      <w:r>
        <w:rPr>
          <w:rFonts w:ascii="Times New Roman" w:hAnsi="Times New Roman"/>
        </w:rPr>
        <w:tab/>
      </w:r>
      <w:r w:rsidR="001B4317">
        <w:rPr>
          <w:rFonts w:ascii="Times New Roman" w:hAnsi="Times New Roman"/>
        </w:rPr>
        <w:t xml:space="preserve">First, consider the sequence in which </w:t>
      </w:r>
      <w:r w:rsidR="00A40B86">
        <w:rPr>
          <w:rFonts w:ascii="Times New Roman" w:hAnsi="Times New Roman"/>
        </w:rPr>
        <w:t xml:space="preserve">the hospitalized </w:t>
      </w:r>
      <w:r>
        <w:rPr>
          <w:rFonts w:ascii="Times New Roman" w:hAnsi="Times New Roman"/>
        </w:rPr>
        <w:t>Mike Hammer (Ral</w:t>
      </w:r>
      <w:r w:rsidR="001B4317">
        <w:rPr>
          <w:rFonts w:ascii="Times New Roman" w:hAnsi="Times New Roman"/>
        </w:rPr>
        <w:t>ph Meeker</w:t>
      </w:r>
      <w:proofErr w:type="gramStart"/>
      <w:r w:rsidR="001B4317">
        <w:rPr>
          <w:rFonts w:ascii="Times New Roman" w:hAnsi="Times New Roman"/>
        </w:rPr>
        <w:t>),</w:t>
      </w:r>
      <w:proofErr w:type="gramEnd"/>
      <w:r w:rsidR="001B4317">
        <w:rPr>
          <w:rFonts w:ascii="Times New Roman" w:hAnsi="Times New Roman"/>
        </w:rPr>
        <w:t xml:space="preserve"> </w:t>
      </w:r>
      <w:r>
        <w:rPr>
          <w:rFonts w:ascii="Times New Roman" w:hAnsi="Times New Roman"/>
        </w:rPr>
        <w:t xml:space="preserve">slowly regains consciousness. </w:t>
      </w:r>
      <w:proofErr w:type="gramStart"/>
      <w:r>
        <w:rPr>
          <w:rFonts w:ascii="Times New Roman" w:hAnsi="Times New Roman"/>
        </w:rPr>
        <w:t>A black screen</w:t>
      </w:r>
      <w:r w:rsidR="001B4317">
        <w:rPr>
          <w:rFonts w:ascii="Times New Roman" w:hAnsi="Times New Roman"/>
        </w:rPr>
        <w:t>.</w:t>
      </w:r>
      <w:proofErr w:type="gramEnd"/>
      <w:r w:rsidR="001B4317">
        <w:rPr>
          <w:rFonts w:ascii="Times New Roman" w:hAnsi="Times New Roman"/>
        </w:rPr>
        <w:t xml:space="preserve"> </w:t>
      </w:r>
      <w:proofErr w:type="gramStart"/>
      <w:r w:rsidR="001B4317">
        <w:rPr>
          <w:rFonts w:ascii="Times New Roman" w:hAnsi="Times New Roman"/>
        </w:rPr>
        <w:t xml:space="preserve">Music that </w:t>
      </w:r>
      <w:r>
        <w:rPr>
          <w:rFonts w:ascii="Times New Roman" w:hAnsi="Times New Roman"/>
        </w:rPr>
        <w:t>sounds halfway between eerie instrumentation and low-key electronica</w:t>
      </w:r>
      <w:r w:rsidR="001B4317">
        <w:rPr>
          <w:rFonts w:ascii="Times New Roman" w:hAnsi="Times New Roman"/>
        </w:rPr>
        <w:t>,</w:t>
      </w:r>
      <w:r>
        <w:rPr>
          <w:rFonts w:ascii="Times New Roman" w:hAnsi="Times New Roman"/>
        </w:rPr>
        <w:t xml:space="preserve"> and thus cannot help but connote science-fiction</w:t>
      </w:r>
      <w:r w:rsidR="00155B49">
        <w:rPr>
          <w:rFonts w:ascii="Times New Roman" w:hAnsi="Times New Roman"/>
        </w:rPr>
        <w:t>al</w:t>
      </w:r>
      <w:r>
        <w:rPr>
          <w:rFonts w:ascii="Times New Roman" w:hAnsi="Times New Roman"/>
        </w:rPr>
        <w:t xml:space="preserve"> strangeness</w:t>
      </w:r>
      <w:r w:rsidR="001B4317">
        <w:rPr>
          <w:rFonts w:ascii="Times New Roman" w:hAnsi="Times New Roman"/>
        </w:rPr>
        <w:t>.</w:t>
      </w:r>
      <w:proofErr w:type="gramEnd"/>
      <w:r w:rsidR="001B4317">
        <w:rPr>
          <w:rFonts w:ascii="Times New Roman" w:hAnsi="Times New Roman"/>
        </w:rPr>
        <w:t xml:space="preserve"> Cut </w:t>
      </w:r>
      <w:r>
        <w:rPr>
          <w:rFonts w:ascii="Times New Roman" w:hAnsi="Times New Roman"/>
        </w:rPr>
        <w:t>to a low-angle, medium shot, the focus swimming, of two women looking down as if seen from</w:t>
      </w:r>
      <w:r w:rsidR="001B4317">
        <w:rPr>
          <w:rFonts w:ascii="Times New Roman" w:hAnsi="Times New Roman"/>
        </w:rPr>
        <w:t xml:space="preserve"> underwater</w:t>
      </w:r>
      <w:r>
        <w:rPr>
          <w:rFonts w:ascii="Times New Roman" w:hAnsi="Times New Roman"/>
        </w:rPr>
        <w:t>. The woman on the right, the one who is not a nurse, repeats Mike’s name, over and again, but her voice sounds far away, unfixed and drifting. Cut to a high-angle shot of Mike, slow</w:t>
      </w:r>
      <w:r w:rsidR="007D38F5">
        <w:rPr>
          <w:rFonts w:ascii="Times New Roman" w:hAnsi="Times New Roman"/>
        </w:rPr>
        <w:t xml:space="preserve">ly stirring in his hospital bed. The swirling soundtrack </w:t>
      </w:r>
      <w:r>
        <w:rPr>
          <w:rFonts w:ascii="Times New Roman" w:hAnsi="Times New Roman"/>
        </w:rPr>
        <w:t xml:space="preserve">– not exactly music, not exactly a sound effect, </w:t>
      </w:r>
      <w:r w:rsidR="00DE269C">
        <w:rPr>
          <w:rFonts w:ascii="Times New Roman" w:hAnsi="Times New Roman"/>
        </w:rPr>
        <w:t>suggesting</w:t>
      </w:r>
      <w:r>
        <w:rPr>
          <w:rFonts w:ascii="Times New Roman" w:hAnsi="Times New Roman"/>
        </w:rPr>
        <w:t xml:space="preserve"> a radio dial being turned, searching for but not quite finding a specific frequency – threatens to drown the woman’s voice. Mike opens his eyes slightly. </w:t>
      </w:r>
      <w:r w:rsidR="007D38F5">
        <w:rPr>
          <w:rFonts w:ascii="Times New Roman" w:hAnsi="Times New Roman"/>
        </w:rPr>
        <w:t>A</w:t>
      </w:r>
      <w:r>
        <w:rPr>
          <w:rFonts w:ascii="Times New Roman" w:hAnsi="Times New Roman"/>
        </w:rPr>
        <w:t xml:space="preserve"> reverse shot reveals a flying saucer, hovering just out of focus. The </w:t>
      </w:r>
      <w:r w:rsidR="007D38F5">
        <w:rPr>
          <w:rFonts w:ascii="Times New Roman" w:hAnsi="Times New Roman"/>
        </w:rPr>
        <w:t>curious noise</w:t>
      </w:r>
      <w:r>
        <w:rPr>
          <w:rFonts w:ascii="Times New Roman" w:hAnsi="Times New Roman"/>
        </w:rPr>
        <w:t xml:space="preserve"> </w:t>
      </w:r>
      <w:r w:rsidR="007D38F5">
        <w:rPr>
          <w:rFonts w:ascii="Times New Roman" w:hAnsi="Times New Roman"/>
        </w:rPr>
        <w:t xml:space="preserve">is provided with a diegetic source: it is the sound of </w:t>
      </w:r>
      <w:r>
        <w:rPr>
          <w:rFonts w:ascii="Times New Roman" w:hAnsi="Times New Roman"/>
        </w:rPr>
        <w:t>the alien craft’s e</w:t>
      </w:r>
      <w:r w:rsidR="007D38F5">
        <w:rPr>
          <w:rFonts w:ascii="Times New Roman" w:hAnsi="Times New Roman"/>
        </w:rPr>
        <w:t>ngines</w:t>
      </w:r>
      <w:r>
        <w:rPr>
          <w:rFonts w:ascii="Times New Roman" w:hAnsi="Times New Roman"/>
        </w:rPr>
        <w:t xml:space="preserve">. But </w:t>
      </w:r>
      <w:r w:rsidR="00A40B86">
        <w:rPr>
          <w:rFonts w:ascii="Times New Roman" w:hAnsi="Times New Roman"/>
        </w:rPr>
        <w:t>the</w:t>
      </w:r>
      <w:r w:rsidR="007D38F5">
        <w:rPr>
          <w:rFonts w:ascii="Times New Roman" w:hAnsi="Times New Roman"/>
        </w:rPr>
        <w:t xml:space="preserve"> camera </w:t>
      </w:r>
      <w:r w:rsidR="00A40B86">
        <w:rPr>
          <w:rFonts w:ascii="Times New Roman" w:hAnsi="Times New Roman"/>
        </w:rPr>
        <w:t xml:space="preserve">immediately </w:t>
      </w:r>
      <w:r w:rsidR="007D38F5" w:rsidRPr="00812B78">
        <w:rPr>
          <w:rFonts w:ascii="Times New Roman" w:hAnsi="Times New Roman"/>
        </w:rPr>
        <w:t>racks</w:t>
      </w:r>
      <w:r w:rsidR="007D38F5">
        <w:rPr>
          <w:rFonts w:ascii="Times New Roman" w:hAnsi="Times New Roman"/>
        </w:rPr>
        <w:t xml:space="preserve"> focus, and</w:t>
      </w:r>
      <w:r>
        <w:rPr>
          <w:rFonts w:ascii="Times New Roman" w:hAnsi="Times New Roman"/>
        </w:rPr>
        <w:t xml:space="preserve"> the flying</w:t>
      </w:r>
      <w:r w:rsidR="007D38F5">
        <w:rPr>
          <w:rFonts w:ascii="Times New Roman" w:hAnsi="Times New Roman"/>
        </w:rPr>
        <w:t xml:space="preserve"> saucer </w:t>
      </w:r>
      <w:r w:rsidR="00A40B86">
        <w:rPr>
          <w:rFonts w:ascii="Times New Roman" w:hAnsi="Times New Roman"/>
        </w:rPr>
        <w:t>becomes</w:t>
      </w:r>
      <w:r w:rsidR="007D38F5">
        <w:rPr>
          <w:rFonts w:ascii="Times New Roman" w:hAnsi="Times New Roman"/>
        </w:rPr>
        <w:t xml:space="preserve"> just a </w:t>
      </w:r>
      <w:r w:rsidR="00DE269C">
        <w:rPr>
          <w:rFonts w:ascii="Times New Roman" w:hAnsi="Times New Roman"/>
        </w:rPr>
        <w:t xml:space="preserve">circular </w:t>
      </w:r>
      <w:proofErr w:type="gramStart"/>
      <w:r w:rsidR="007D38F5">
        <w:rPr>
          <w:rFonts w:ascii="Times New Roman" w:hAnsi="Times New Roman"/>
        </w:rPr>
        <w:t>light-fitting</w:t>
      </w:r>
      <w:proofErr w:type="gramEnd"/>
      <w:r w:rsidR="007D38F5">
        <w:rPr>
          <w:rFonts w:ascii="Times New Roman" w:hAnsi="Times New Roman"/>
        </w:rPr>
        <w:t>,</w:t>
      </w:r>
      <w:r>
        <w:rPr>
          <w:rFonts w:ascii="Times New Roman" w:hAnsi="Times New Roman"/>
        </w:rPr>
        <w:t xml:space="preserve"> the sound</w:t>
      </w:r>
      <w:r w:rsidR="007D38F5">
        <w:rPr>
          <w:rFonts w:ascii="Times New Roman" w:hAnsi="Times New Roman"/>
        </w:rPr>
        <w:t xml:space="preserve"> </w:t>
      </w:r>
      <w:r>
        <w:rPr>
          <w:rFonts w:ascii="Times New Roman" w:hAnsi="Times New Roman"/>
        </w:rPr>
        <w:t xml:space="preserve">extra-diegetic </w:t>
      </w:r>
      <w:r w:rsidR="007D38F5">
        <w:rPr>
          <w:rFonts w:ascii="Times New Roman" w:hAnsi="Times New Roman"/>
        </w:rPr>
        <w:t>music</w:t>
      </w:r>
      <w:r>
        <w:rPr>
          <w:rFonts w:ascii="Times New Roman" w:hAnsi="Times New Roman"/>
        </w:rPr>
        <w:t xml:space="preserve">. Mike </w:t>
      </w:r>
      <w:r w:rsidR="007D38F5">
        <w:rPr>
          <w:rFonts w:ascii="Times New Roman" w:hAnsi="Times New Roman"/>
        </w:rPr>
        <w:t>b</w:t>
      </w:r>
      <w:r>
        <w:rPr>
          <w:rFonts w:ascii="Times New Roman" w:hAnsi="Times New Roman"/>
        </w:rPr>
        <w:t xml:space="preserve">links, and turns his head. Another reverse shot shows the two women again, in focus this time. Their presence, however, is far from reassuring. The music rises to a </w:t>
      </w:r>
      <w:proofErr w:type="gramStart"/>
      <w:r>
        <w:rPr>
          <w:rFonts w:ascii="Times New Roman" w:hAnsi="Times New Roman"/>
        </w:rPr>
        <w:t>crescendo</w:t>
      </w:r>
      <w:proofErr w:type="gramEnd"/>
      <w:r>
        <w:rPr>
          <w:rFonts w:ascii="Times New Roman" w:hAnsi="Times New Roman"/>
        </w:rPr>
        <w:t xml:space="preserve"> as they loom over Mike, weird and threatening. Mike recognizes </w:t>
      </w:r>
      <w:proofErr w:type="spellStart"/>
      <w:r>
        <w:rPr>
          <w:rFonts w:ascii="Times New Roman" w:hAnsi="Times New Roman"/>
        </w:rPr>
        <w:t>Velda</w:t>
      </w:r>
      <w:proofErr w:type="spellEnd"/>
      <w:r>
        <w:rPr>
          <w:rFonts w:ascii="Times New Roman" w:hAnsi="Times New Roman"/>
        </w:rPr>
        <w:t xml:space="preserve"> (Maxine Cooper), his secretary and</w:t>
      </w:r>
      <w:r w:rsidR="007D38F5">
        <w:rPr>
          <w:rFonts w:ascii="Times New Roman" w:hAnsi="Times New Roman"/>
        </w:rPr>
        <w:t xml:space="preserve"> </w:t>
      </w:r>
      <w:r>
        <w:rPr>
          <w:rFonts w:ascii="Times New Roman" w:hAnsi="Times New Roman"/>
        </w:rPr>
        <w:t xml:space="preserve">lover, and smiles as he says her name. But again the </w:t>
      </w:r>
      <w:proofErr w:type="spellStart"/>
      <w:r>
        <w:rPr>
          <w:rFonts w:ascii="Times New Roman" w:hAnsi="Times New Roman"/>
        </w:rPr>
        <w:t>uncanniness</w:t>
      </w:r>
      <w:proofErr w:type="spellEnd"/>
      <w:r>
        <w:rPr>
          <w:rFonts w:ascii="Times New Roman" w:hAnsi="Times New Roman"/>
        </w:rPr>
        <w:t xml:space="preserve"> persists. As </w:t>
      </w:r>
      <w:proofErr w:type="spellStart"/>
      <w:r>
        <w:rPr>
          <w:rFonts w:ascii="Times New Roman" w:hAnsi="Times New Roman"/>
        </w:rPr>
        <w:t>Velda</w:t>
      </w:r>
      <w:proofErr w:type="spellEnd"/>
      <w:r>
        <w:rPr>
          <w:rFonts w:ascii="Times New Roman" w:hAnsi="Times New Roman"/>
        </w:rPr>
        <w:t xml:space="preserve"> leans down to kiss Mike, the film cuts to a long shot, sideways on to the full length of the bed, at a Dutch angle, disturbing what should, now </w:t>
      </w:r>
      <w:r w:rsidR="007B02AC">
        <w:rPr>
          <w:rFonts w:ascii="Times New Roman" w:hAnsi="Times New Roman"/>
        </w:rPr>
        <w:t xml:space="preserve">that </w:t>
      </w:r>
      <w:r>
        <w:rPr>
          <w:rFonts w:ascii="Times New Roman" w:hAnsi="Times New Roman"/>
        </w:rPr>
        <w:t xml:space="preserve">Mike is conscious, </w:t>
      </w:r>
      <w:r w:rsidR="007D38F5">
        <w:rPr>
          <w:rFonts w:ascii="Times New Roman" w:hAnsi="Times New Roman"/>
        </w:rPr>
        <w:t xml:space="preserve">be a </w:t>
      </w:r>
      <w:r>
        <w:rPr>
          <w:rFonts w:ascii="Times New Roman" w:hAnsi="Times New Roman"/>
        </w:rPr>
        <w:t>stable spa</w:t>
      </w:r>
      <w:r w:rsidR="007D38F5">
        <w:rPr>
          <w:rFonts w:ascii="Times New Roman" w:hAnsi="Times New Roman"/>
        </w:rPr>
        <w:t>ce</w:t>
      </w:r>
      <w:r>
        <w:rPr>
          <w:rFonts w:ascii="Times New Roman" w:hAnsi="Times New Roman"/>
        </w:rPr>
        <w:t xml:space="preserve">. </w:t>
      </w:r>
    </w:p>
    <w:p w:rsidR="00FC50F1" w:rsidRDefault="00FC50F1" w:rsidP="000F0171">
      <w:pPr>
        <w:spacing w:line="480" w:lineRule="auto"/>
        <w:ind w:firstLine="720"/>
        <w:rPr>
          <w:rFonts w:ascii="Times New Roman" w:hAnsi="Times New Roman"/>
        </w:rPr>
      </w:pPr>
      <w:r>
        <w:rPr>
          <w:rFonts w:ascii="Times New Roman" w:hAnsi="Times New Roman"/>
        </w:rPr>
        <w:t xml:space="preserve">This scene provides a key for unlocking the film’s mapping out of the complex temporality of the present moment through architecture </w:t>
      </w:r>
      <w:r w:rsidR="00602E64">
        <w:rPr>
          <w:rFonts w:ascii="Times New Roman" w:hAnsi="Times New Roman"/>
        </w:rPr>
        <w:t>and interior design. Mike</w:t>
      </w:r>
      <w:r>
        <w:rPr>
          <w:rFonts w:ascii="Times New Roman" w:hAnsi="Times New Roman"/>
        </w:rPr>
        <w:t xml:space="preserve">’s swish Wilshire Boulevard apartment – the epitome of the </w:t>
      </w:r>
      <w:r w:rsidR="007D38F5">
        <w:rPr>
          <w:rFonts w:ascii="Times New Roman" w:hAnsi="Times New Roman"/>
        </w:rPr>
        <w:t xml:space="preserve">1950s </w:t>
      </w:r>
      <w:r w:rsidR="007D38F5">
        <w:rPr>
          <w:rFonts w:ascii="Times New Roman" w:hAnsi="Times New Roman"/>
          <w:i/>
        </w:rPr>
        <w:t xml:space="preserve">Playboy </w:t>
      </w:r>
      <w:r w:rsidR="00DE269C">
        <w:rPr>
          <w:rFonts w:ascii="Times New Roman" w:hAnsi="Times New Roman"/>
        </w:rPr>
        <w:t>bachelor pad (see Cohan 267-</w:t>
      </w:r>
      <w:r>
        <w:rPr>
          <w:rFonts w:ascii="Times New Roman" w:hAnsi="Times New Roman"/>
        </w:rPr>
        <w:t xml:space="preserve">75) – contains a reel-to-reel telephone answering machine, a television that looks like a cross between a jukebox and Robbie the Robot, and light fittings that resemble UFOs. Its airiness, clean edges and </w:t>
      </w:r>
      <w:proofErr w:type="spellStart"/>
      <w:r>
        <w:rPr>
          <w:rFonts w:ascii="Times New Roman" w:hAnsi="Times New Roman"/>
        </w:rPr>
        <w:t>moderne</w:t>
      </w:r>
      <w:proofErr w:type="spellEnd"/>
      <w:r>
        <w:rPr>
          <w:rFonts w:ascii="Times New Roman" w:hAnsi="Times New Roman"/>
        </w:rPr>
        <w:t xml:space="preserve"> furnishings contrast sharply with the battered tables and chairs found in Harvey Wallace’s (</w:t>
      </w:r>
      <w:proofErr w:type="spellStart"/>
      <w:r>
        <w:rPr>
          <w:rFonts w:ascii="Times New Roman" w:hAnsi="Times New Roman"/>
        </w:rPr>
        <w:t>Strother</w:t>
      </w:r>
      <w:proofErr w:type="spellEnd"/>
      <w:r>
        <w:rPr>
          <w:rFonts w:ascii="Times New Roman" w:hAnsi="Times New Roman"/>
        </w:rPr>
        <w:t xml:space="preserve"> Martin) crowded kitchen and Carmen </w:t>
      </w:r>
      <w:proofErr w:type="spellStart"/>
      <w:r>
        <w:rPr>
          <w:rFonts w:ascii="Times New Roman" w:hAnsi="Times New Roman"/>
        </w:rPr>
        <w:t>Trivago’s</w:t>
      </w:r>
      <w:proofErr w:type="spellEnd"/>
      <w:r>
        <w:rPr>
          <w:rFonts w:ascii="Times New Roman" w:hAnsi="Times New Roman"/>
        </w:rPr>
        <w:t xml:space="preserve"> (</w:t>
      </w:r>
      <w:proofErr w:type="spellStart"/>
      <w:r>
        <w:rPr>
          <w:rFonts w:ascii="Times New Roman" w:hAnsi="Times New Roman"/>
        </w:rPr>
        <w:t>Fortunio</w:t>
      </w:r>
      <w:proofErr w:type="spellEnd"/>
      <w:r>
        <w:rPr>
          <w:rFonts w:ascii="Times New Roman" w:hAnsi="Times New Roman"/>
        </w:rPr>
        <w:t xml:space="preserve"> </w:t>
      </w:r>
      <w:proofErr w:type="spellStart"/>
      <w:r>
        <w:rPr>
          <w:rFonts w:ascii="Times New Roman" w:hAnsi="Times New Roman"/>
        </w:rPr>
        <w:t>Bonanova</w:t>
      </w:r>
      <w:proofErr w:type="spellEnd"/>
      <w:r>
        <w:rPr>
          <w:rFonts w:ascii="Times New Roman" w:hAnsi="Times New Roman"/>
        </w:rPr>
        <w:t xml:space="preserve">) cluttered, laundry-strewn room in a Bunker Hill residential hotel – and with their dusty, old-fashioned lampshades that look not at all like flying saucers. </w:t>
      </w:r>
    </w:p>
    <w:p w:rsidR="00FC50F1" w:rsidRDefault="00FC50F1" w:rsidP="000F0171">
      <w:pPr>
        <w:spacing w:line="480" w:lineRule="auto"/>
        <w:ind w:firstLine="720"/>
        <w:rPr>
          <w:rFonts w:ascii="Times New Roman" w:hAnsi="Times New Roman"/>
        </w:rPr>
      </w:pPr>
      <w:r>
        <w:rPr>
          <w:rFonts w:ascii="Times New Roman" w:hAnsi="Times New Roman"/>
        </w:rPr>
        <w:t xml:space="preserve">The </w:t>
      </w:r>
      <w:proofErr w:type="spellStart"/>
      <w:r>
        <w:rPr>
          <w:rFonts w:ascii="Times New Roman" w:hAnsi="Times New Roman"/>
        </w:rPr>
        <w:t>Coens</w:t>
      </w:r>
      <w:proofErr w:type="spellEnd"/>
      <w:r>
        <w:rPr>
          <w:rFonts w:ascii="Times New Roman" w:hAnsi="Times New Roman"/>
        </w:rPr>
        <w:t xml:space="preserve">’ </w:t>
      </w:r>
      <w:proofErr w:type="spellStart"/>
      <w:r>
        <w:rPr>
          <w:rFonts w:ascii="Times New Roman" w:hAnsi="Times New Roman"/>
        </w:rPr>
        <w:t>mise</w:t>
      </w:r>
      <w:proofErr w:type="spellEnd"/>
      <w:r>
        <w:rPr>
          <w:rFonts w:ascii="Times New Roman" w:hAnsi="Times New Roman"/>
        </w:rPr>
        <w:t xml:space="preserve">-en-scene </w:t>
      </w:r>
      <w:r w:rsidR="000F0171">
        <w:rPr>
          <w:rFonts w:ascii="Times New Roman" w:hAnsi="Times New Roman"/>
        </w:rPr>
        <w:t xml:space="preserve">similarly </w:t>
      </w:r>
      <w:r>
        <w:rPr>
          <w:rFonts w:ascii="Times New Roman" w:hAnsi="Times New Roman"/>
        </w:rPr>
        <w:t>often pays particular attention to the specificity of objects</w:t>
      </w:r>
      <w:r w:rsidR="007D38F5">
        <w:rPr>
          <w:rFonts w:ascii="Times New Roman" w:hAnsi="Times New Roman"/>
        </w:rPr>
        <w:t xml:space="preserve"> </w:t>
      </w:r>
      <w:r>
        <w:rPr>
          <w:rFonts w:ascii="Times New Roman" w:hAnsi="Times New Roman"/>
        </w:rPr>
        <w:t xml:space="preserve">– objects that either belong precisely where they are but which are never otherwise attended to, or </w:t>
      </w:r>
      <w:r w:rsidR="007D38F5">
        <w:rPr>
          <w:rFonts w:ascii="Times New Roman" w:hAnsi="Times New Roman"/>
        </w:rPr>
        <w:t xml:space="preserve">– resonating with Corrigan’s </w:t>
      </w:r>
      <w:r w:rsidR="00DE269C">
        <w:rPr>
          <w:rFonts w:ascii="Times New Roman" w:hAnsi="Times New Roman"/>
        </w:rPr>
        <w:t xml:space="preserve">account of </w:t>
      </w:r>
      <w:r w:rsidR="007D38F5">
        <w:rPr>
          <w:rFonts w:ascii="Times New Roman" w:hAnsi="Times New Roman"/>
        </w:rPr>
        <w:t xml:space="preserve">cult fan activity – </w:t>
      </w:r>
      <w:r>
        <w:rPr>
          <w:rFonts w:ascii="Times New Roman" w:hAnsi="Times New Roman"/>
        </w:rPr>
        <w:t xml:space="preserve">objects torn from their familiar contexts and inserted into new ones. Edward P. </w:t>
      </w:r>
      <w:proofErr w:type="spellStart"/>
      <w:r>
        <w:rPr>
          <w:rFonts w:ascii="Times New Roman" w:hAnsi="Times New Roman"/>
        </w:rPr>
        <w:t>Comentale</w:t>
      </w:r>
      <w:proofErr w:type="spellEnd"/>
      <w:r>
        <w:rPr>
          <w:rFonts w:ascii="Times New Roman" w:hAnsi="Times New Roman"/>
        </w:rPr>
        <w:t xml:space="preserve"> and Aaron Jaffe argue that such objects are presented in such a way as to heighten “the tension between everyday life and its irrational subtexts” (9). For example, </w:t>
      </w:r>
      <w:r>
        <w:rPr>
          <w:rFonts w:ascii="Times New Roman" w:hAnsi="Times New Roman"/>
          <w:i/>
        </w:rPr>
        <w:t xml:space="preserve">The Big </w:t>
      </w:r>
      <w:proofErr w:type="spellStart"/>
      <w:r>
        <w:rPr>
          <w:rFonts w:ascii="Times New Roman" w:hAnsi="Times New Roman"/>
          <w:i/>
        </w:rPr>
        <w:t>Lebowski</w:t>
      </w:r>
      <w:proofErr w:type="spellEnd"/>
      <w:r>
        <w:rPr>
          <w:rFonts w:ascii="Times New Roman" w:hAnsi="Times New Roman"/>
        </w:rPr>
        <w:t xml:space="preserve"> took shape around “a set of unrelated objects … and the fraternal challenge of putting them all in the same film” (11), and resulted in “a dream of objects, not just a dream that contains objects, but a dream that objects may have, once freed from their practical, everyday use” (12), a “new poetry of common objects” which opens our eyes on to “a world in which each mundane thing is both drained [of] and saturated with meaning – a world stupid, stubborn, mute, and a world vibrant, charged, and ecstatic” (13). Christopher </w:t>
      </w:r>
      <w:proofErr w:type="spellStart"/>
      <w:r>
        <w:rPr>
          <w:rFonts w:ascii="Times New Roman" w:hAnsi="Times New Roman"/>
        </w:rPr>
        <w:t>Raczkowski</w:t>
      </w:r>
      <w:proofErr w:type="spellEnd"/>
      <w:r>
        <w:rPr>
          <w:rFonts w:ascii="Times New Roman" w:hAnsi="Times New Roman"/>
        </w:rPr>
        <w:t xml:space="preserve"> explains such objects in terms of metaphor and metonymy. The hat blown through the woods in </w:t>
      </w:r>
      <w:r>
        <w:rPr>
          <w:rFonts w:ascii="Times New Roman" w:hAnsi="Times New Roman"/>
          <w:i/>
        </w:rPr>
        <w:t>Miller’s Crossing</w:t>
      </w:r>
      <w:r>
        <w:rPr>
          <w:rFonts w:ascii="Times New Roman" w:hAnsi="Times New Roman"/>
        </w:rPr>
        <w:t xml:space="preserve">’s title sequence is “an oddly extrinsic figure” (100), mutely metonymic. Like protagonist Tom Regan (Gabriel Byrne), to whom it is connected and whose loquacity is somehow taciturn, it gives nothing away. In contrast, the tumbleweed that blows in from the desert to Santa Monica Boulevard at the start of </w:t>
      </w:r>
      <w:r>
        <w:rPr>
          <w:rFonts w:ascii="Times New Roman" w:hAnsi="Times New Roman"/>
          <w:i/>
        </w:rPr>
        <w:t xml:space="preserve">The Big </w:t>
      </w:r>
      <w:proofErr w:type="spellStart"/>
      <w:r>
        <w:rPr>
          <w:rFonts w:ascii="Times New Roman" w:hAnsi="Times New Roman"/>
          <w:i/>
        </w:rPr>
        <w:t>Lebowski</w:t>
      </w:r>
      <w:proofErr w:type="spellEnd"/>
      <w:r>
        <w:rPr>
          <w:rFonts w:ascii="Times New Roman" w:hAnsi="Times New Roman"/>
        </w:rPr>
        <w:t xml:space="preserve"> is </w:t>
      </w:r>
      <w:r w:rsidR="00A40B86">
        <w:rPr>
          <w:rFonts w:ascii="Times New Roman" w:hAnsi="Times New Roman"/>
        </w:rPr>
        <w:t xml:space="preserve">(excessively) </w:t>
      </w:r>
      <w:r>
        <w:rPr>
          <w:rFonts w:ascii="Times New Roman" w:hAnsi="Times New Roman"/>
        </w:rPr>
        <w:t xml:space="preserve">metaphoric, taking on more and more potential meanings as it moves through shifting contexts. In both instances, the object signals its significance but not </w:t>
      </w:r>
      <w:proofErr w:type="gramStart"/>
      <w:r>
        <w:rPr>
          <w:rFonts w:ascii="Times New Roman" w:hAnsi="Times New Roman"/>
        </w:rPr>
        <w:t>its</w:t>
      </w:r>
      <w:proofErr w:type="gramEnd"/>
      <w:r>
        <w:rPr>
          <w:rFonts w:ascii="Times New Roman" w:hAnsi="Times New Roman"/>
        </w:rPr>
        <w:t xml:space="preserve"> meaning, deflecting or endlessly deferring interpretation</w:t>
      </w:r>
      <w:r w:rsidR="00155B49">
        <w:rPr>
          <w:rFonts w:ascii="Times New Roman" w:hAnsi="Times New Roman"/>
        </w:rPr>
        <w:t xml:space="preserve">, </w:t>
      </w:r>
      <w:r w:rsidR="00155B49" w:rsidRPr="00341606">
        <w:rPr>
          <w:rFonts w:ascii="Times New Roman" w:hAnsi="Times New Roman"/>
        </w:rPr>
        <w:t>suggesting a fantastic surplus of significance</w:t>
      </w:r>
      <w:r>
        <w:rPr>
          <w:rFonts w:ascii="Times New Roman" w:hAnsi="Times New Roman"/>
        </w:rPr>
        <w:t xml:space="preserve">. In contrast, Dennis and Susan Grove Hall associate </w:t>
      </w:r>
      <w:r>
        <w:rPr>
          <w:rFonts w:ascii="Times New Roman" w:hAnsi="Times New Roman"/>
          <w:i/>
        </w:rPr>
        <w:t xml:space="preserve">The Big </w:t>
      </w:r>
      <w:proofErr w:type="spellStart"/>
      <w:r>
        <w:rPr>
          <w:rFonts w:ascii="Times New Roman" w:hAnsi="Times New Roman"/>
          <w:i/>
        </w:rPr>
        <w:t>Lebowski</w:t>
      </w:r>
      <w:proofErr w:type="spellEnd"/>
      <w:r>
        <w:rPr>
          <w:rFonts w:ascii="Times New Roman" w:hAnsi="Times New Roman"/>
        </w:rPr>
        <w:t xml:space="preserve"> – </w:t>
      </w:r>
      <w:r w:rsidR="00DE269C">
        <w:rPr>
          <w:rFonts w:ascii="Times New Roman" w:hAnsi="Times New Roman"/>
        </w:rPr>
        <w:t xml:space="preserve">and </w:t>
      </w:r>
      <w:r>
        <w:rPr>
          <w:rFonts w:ascii="Times New Roman" w:hAnsi="Times New Roman"/>
        </w:rPr>
        <w:t xml:space="preserve">indeed “all cult films” – with metonymy because, they contend, “metaphor [and its] extensions into symbol and allegory … tend to fix meaning” (323). Regardless of this diametrically opposed reading, what remains at stake is the tension between meaningfulness and meaning, between materiality and </w:t>
      </w:r>
      <w:proofErr w:type="spellStart"/>
      <w:r>
        <w:rPr>
          <w:rFonts w:ascii="Times New Roman" w:hAnsi="Times New Roman"/>
        </w:rPr>
        <w:t>semiosis</w:t>
      </w:r>
      <w:proofErr w:type="spellEnd"/>
      <w:r>
        <w:rPr>
          <w:rFonts w:ascii="Times New Roman" w:hAnsi="Times New Roman"/>
        </w:rPr>
        <w:t xml:space="preserve"> – between all that the world could be and </w:t>
      </w:r>
      <w:r w:rsidRPr="00341606">
        <w:rPr>
          <w:rFonts w:ascii="Times New Roman" w:hAnsi="Times New Roman"/>
        </w:rPr>
        <w:t xml:space="preserve">what little it </w:t>
      </w:r>
      <w:r w:rsidR="00155B49" w:rsidRPr="00341606">
        <w:rPr>
          <w:rFonts w:ascii="Times New Roman" w:hAnsi="Times New Roman"/>
        </w:rPr>
        <w:t>seems to be</w:t>
      </w:r>
      <w:r w:rsidRPr="00341606">
        <w:rPr>
          <w:rFonts w:ascii="Times New Roman" w:hAnsi="Times New Roman"/>
        </w:rPr>
        <w:t>.</w:t>
      </w:r>
      <w:r>
        <w:rPr>
          <w:rFonts w:ascii="Times New Roman" w:hAnsi="Times New Roman"/>
        </w:rPr>
        <w:t xml:space="preserve"> In the </w:t>
      </w:r>
      <w:proofErr w:type="spellStart"/>
      <w:r>
        <w:rPr>
          <w:rFonts w:ascii="Times New Roman" w:hAnsi="Times New Roman"/>
        </w:rPr>
        <w:t>Coens</w:t>
      </w:r>
      <w:proofErr w:type="spellEnd"/>
      <w:r>
        <w:rPr>
          <w:rFonts w:ascii="Times New Roman" w:hAnsi="Times New Roman"/>
        </w:rPr>
        <w:t xml:space="preserve">’ attention to the specificity of objects, Allen </w:t>
      </w:r>
      <w:proofErr w:type="spellStart"/>
      <w:r>
        <w:rPr>
          <w:rFonts w:ascii="Times New Roman" w:hAnsi="Times New Roman"/>
        </w:rPr>
        <w:t>Smithee</w:t>
      </w:r>
      <w:proofErr w:type="spellEnd"/>
      <w:r>
        <w:rPr>
          <w:rFonts w:ascii="Times New Roman" w:hAnsi="Times New Roman"/>
        </w:rPr>
        <w:t xml:space="preserve"> finds an “underlying nostalgia for wholeness and lost origins, a nostalgia for a past that is not so much accessed through memory as mediated through objects of the material world” and which expresses “desire for that elusive object that might precede the precession of simulacra and subtend the surface level of the </w:t>
      </w:r>
      <w:r w:rsidR="00DE269C">
        <w:rPr>
          <w:rFonts w:ascii="Times New Roman" w:hAnsi="Times New Roman"/>
        </w:rPr>
        <w:t>mere play of differences” (257-</w:t>
      </w:r>
      <w:r>
        <w:rPr>
          <w:rFonts w:ascii="Times New Roman" w:hAnsi="Times New Roman"/>
        </w:rPr>
        <w:t>58).</w:t>
      </w:r>
    </w:p>
    <w:p w:rsidR="00FC50F1" w:rsidRDefault="00FC50F1" w:rsidP="000F0171">
      <w:pPr>
        <w:pStyle w:val="FootnoteText"/>
        <w:spacing w:line="480" w:lineRule="auto"/>
        <w:ind w:firstLine="720"/>
        <w:rPr>
          <w:rFonts w:ascii="Times New Roman" w:hAnsi="Times New Roman"/>
        </w:rPr>
      </w:pPr>
      <w:r>
        <w:rPr>
          <w:rFonts w:ascii="Times New Roman" w:hAnsi="Times New Roman"/>
          <w:i/>
        </w:rPr>
        <w:t>The Man Who Wasn’t There</w:t>
      </w:r>
      <w:r w:rsidR="00602E64">
        <w:rPr>
          <w:rFonts w:ascii="Times New Roman" w:hAnsi="Times New Roman"/>
        </w:rPr>
        <w:t>, however,</w:t>
      </w:r>
      <w:r>
        <w:rPr>
          <w:rFonts w:ascii="Times New Roman" w:hAnsi="Times New Roman"/>
        </w:rPr>
        <w:t xml:space="preserve"> is not concerned with </w:t>
      </w:r>
      <w:r w:rsidR="00602E64">
        <w:rPr>
          <w:rFonts w:ascii="Times New Roman" w:hAnsi="Times New Roman"/>
        </w:rPr>
        <w:t>the</w:t>
      </w:r>
      <w:r>
        <w:rPr>
          <w:rFonts w:ascii="Times New Roman" w:hAnsi="Times New Roman"/>
        </w:rPr>
        <w:t xml:space="preserve"> recuperation of the </w:t>
      </w:r>
      <w:r w:rsidR="00602E64">
        <w:rPr>
          <w:rFonts w:ascii="Times New Roman" w:hAnsi="Times New Roman"/>
          <w:i/>
        </w:rPr>
        <w:t xml:space="preserve">Heimlich </w:t>
      </w:r>
      <w:r>
        <w:rPr>
          <w:rFonts w:ascii="Times New Roman" w:hAnsi="Times New Roman"/>
        </w:rPr>
        <w:t xml:space="preserve">past but with the </w:t>
      </w:r>
      <w:r w:rsidR="007D38F5">
        <w:rPr>
          <w:rFonts w:ascii="Times New Roman" w:hAnsi="Times New Roman"/>
        </w:rPr>
        <w:t xml:space="preserve">utopian </w:t>
      </w:r>
      <w:r>
        <w:rPr>
          <w:rFonts w:ascii="Times New Roman" w:hAnsi="Times New Roman"/>
        </w:rPr>
        <w:t xml:space="preserve">futurity </w:t>
      </w:r>
      <w:r w:rsidR="007D38F5">
        <w:rPr>
          <w:rFonts w:ascii="Times New Roman" w:hAnsi="Times New Roman"/>
        </w:rPr>
        <w:t>implied</w:t>
      </w:r>
      <w:r>
        <w:rPr>
          <w:rFonts w:ascii="Times New Roman" w:hAnsi="Times New Roman"/>
        </w:rPr>
        <w:t xml:space="preserve"> by the commodity form</w:t>
      </w:r>
      <w:r w:rsidR="007D38F5">
        <w:rPr>
          <w:rFonts w:ascii="Times New Roman" w:hAnsi="Times New Roman"/>
        </w:rPr>
        <w:t>, and with the barrenness of this promise</w:t>
      </w:r>
      <w:r>
        <w:rPr>
          <w:rFonts w:ascii="Times New Roman" w:hAnsi="Times New Roman"/>
        </w:rPr>
        <w:t xml:space="preserve">. The flying saucer that Ed sees at the end of the film is merely the culmination of a series of images </w:t>
      </w:r>
      <w:r w:rsidR="00602E64">
        <w:rPr>
          <w:rFonts w:ascii="Times New Roman" w:hAnsi="Times New Roman"/>
        </w:rPr>
        <w:t xml:space="preserve">of </w:t>
      </w:r>
      <w:proofErr w:type="spellStart"/>
      <w:r w:rsidR="00602E64">
        <w:rPr>
          <w:rFonts w:ascii="Times New Roman" w:hAnsi="Times New Roman"/>
        </w:rPr>
        <w:t>moderne</w:t>
      </w:r>
      <w:proofErr w:type="spellEnd"/>
      <w:r w:rsidR="00602E64">
        <w:rPr>
          <w:rFonts w:ascii="Times New Roman" w:hAnsi="Times New Roman"/>
        </w:rPr>
        <w:t xml:space="preserve"> commodities. </w:t>
      </w:r>
      <w:r w:rsidR="00A40B86">
        <w:rPr>
          <w:rFonts w:ascii="Times New Roman" w:hAnsi="Times New Roman"/>
        </w:rPr>
        <w:t>In Ed’s</w:t>
      </w:r>
      <w:r w:rsidR="00A40B86" w:rsidRPr="00786A98">
        <w:rPr>
          <w:rFonts w:ascii="Times New Roman" w:hAnsi="Times New Roman"/>
        </w:rPr>
        <w:t xml:space="preserve"> copy of </w:t>
      </w:r>
      <w:r w:rsidR="00A40B86" w:rsidRPr="00786A98">
        <w:rPr>
          <w:rFonts w:ascii="Times New Roman" w:hAnsi="Times New Roman"/>
          <w:i/>
        </w:rPr>
        <w:t>Life</w:t>
      </w:r>
      <w:r w:rsidR="00A40B86">
        <w:rPr>
          <w:rFonts w:ascii="Times New Roman" w:hAnsi="Times New Roman"/>
        </w:rPr>
        <w:t xml:space="preserve">, an article called “Dry Cleaning: The Wave of the Future” </w:t>
      </w:r>
      <w:r w:rsidR="00A40B86" w:rsidRPr="00786A98">
        <w:rPr>
          <w:rFonts w:ascii="Times New Roman" w:hAnsi="Times New Roman"/>
        </w:rPr>
        <w:t xml:space="preserve">is followed by one about the Roswell </w:t>
      </w:r>
      <w:r w:rsidR="00DE269C">
        <w:rPr>
          <w:rFonts w:ascii="Times New Roman" w:hAnsi="Times New Roman"/>
        </w:rPr>
        <w:t xml:space="preserve">flying saucer </w:t>
      </w:r>
      <w:r w:rsidR="00A40B86" w:rsidRPr="00786A98">
        <w:rPr>
          <w:rFonts w:ascii="Times New Roman" w:hAnsi="Times New Roman"/>
        </w:rPr>
        <w:t>incident.</w:t>
      </w:r>
      <w:r w:rsidR="00A40B86">
        <w:rPr>
          <w:rFonts w:ascii="Times New Roman" w:hAnsi="Times New Roman"/>
        </w:rPr>
        <w:t xml:space="preserve"> </w:t>
      </w:r>
      <w:r>
        <w:rPr>
          <w:rFonts w:ascii="Times New Roman" w:hAnsi="Times New Roman"/>
        </w:rPr>
        <w:t xml:space="preserve">As with </w:t>
      </w:r>
      <w:r>
        <w:rPr>
          <w:rFonts w:ascii="Times New Roman" w:hAnsi="Times New Roman"/>
          <w:i/>
        </w:rPr>
        <w:t>Kiss Me Deadly</w:t>
      </w:r>
      <w:r>
        <w:rPr>
          <w:rFonts w:ascii="Times New Roman" w:hAnsi="Times New Roman"/>
        </w:rPr>
        <w:t>, certain light fittings resemble UFOs</w:t>
      </w:r>
      <w:r w:rsidR="00602E64">
        <w:rPr>
          <w:rFonts w:ascii="Times New Roman" w:hAnsi="Times New Roman"/>
        </w:rPr>
        <w:t>:</w:t>
      </w:r>
      <w:r>
        <w:rPr>
          <w:rFonts w:ascii="Times New Roman" w:hAnsi="Times New Roman"/>
        </w:rPr>
        <w:t xml:space="preserve"> in </w:t>
      </w:r>
      <w:proofErr w:type="spellStart"/>
      <w:r>
        <w:rPr>
          <w:rFonts w:ascii="Times New Roman" w:hAnsi="Times New Roman"/>
        </w:rPr>
        <w:t>Nirdlinger’s</w:t>
      </w:r>
      <w:proofErr w:type="spellEnd"/>
      <w:r>
        <w:rPr>
          <w:rFonts w:ascii="Times New Roman" w:hAnsi="Times New Roman"/>
        </w:rPr>
        <w:t xml:space="preserve"> department store, a fleet of </w:t>
      </w:r>
      <w:r w:rsidR="00602E64">
        <w:rPr>
          <w:rFonts w:ascii="Times New Roman" w:hAnsi="Times New Roman"/>
        </w:rPr>
        <w:t>flying saucers</w:t>
      </w:r>
      <w:r>
        <w:rPr>
          <w:rFonts w:ascii="Times New Roman" w:hAnsi="Times New Roman"/>
        </w:rPr>
        <w:t xml:space="preserve"> hovers behind Ed when Dave confesses his affair</w:t>
      </w:r>
      <w:r w:rsidR="00602E64">
        <w:rPr>
          <w:rFonts w:ascii="Times New Roman" w:hAnsi="Times New Roman"/>
        </w:rPr>
        <w:t xml:space="preserve">, and one of them apparently follows Ed to </w:t>
      </w:r>
      <w:r>
        <w:rPr>
          <w:rFonts w:ascii="Times New Roman" w:hAnsi="Times New Roman"/>
        </w:rPr>
        <w:t>observe his first meeting with Birdy; others hover above the route from his cell to the priso</w:t>
      </w:r>
      <w:r w:rsidR="00602E64">
        <w:rPr>
          <w:rFonts w:ascii="Times New Roman" w:hAnsi="Times New Roman"/>
        </w:rPr>
        <w:t>n yard and to the death chamber. E</w:t>
      </w:r>
      <w:r>
        <w:rPr>
          <w:rFonts w:ascii="Times New Roman" w:hAnsi="Times New Roman"/>
        </w:rPr>
        <w:t xml:space="preserve">choing the scene in which Mike regains consciousness, </w:t>
      </w:r>
      <w:r w:rsidR="00602E64">
        <w:rPr>
          <w:rFonts w:ascii="Times New Roman" w:hAnsi="Times New Roman"/>
        </w:rPr>
        <w:t>when Ed crashes</w:t>
      </w:r>
      <w:r w:rsidR="00DE269C">
        <w:rPr>
          <w:rFonts w:ascii="Times New Roman" w:hAnsi="Times New Roman"/>
        </w:rPr>
        <w:t>,</w:t>
      </w:r>
      <w:r w:rsidR="00602E64">
        <w:rPr>
          <w:rFonts w:ascii="Times New Roman" w:hAnsi="Times New Roman"/>
        </w:rPr>
        <w:t xml:space="preserve"> </w:t>
      </w:r>
      <w:r>
        <w:rPr>
          <w:rFonts w:ascii="Times New Roman" w:hAnsi="Times New Roman"/>
        </w:rPr>
        <w:t>a mundane circular object transforms into the potential futurity contained within it</w:t>
      </w:r>
      <w:r w:rsidR="00602E64">
        <w:rPr>
          <w:rFonts w:ascii="Times New Roman" w:hAnsi="Times New Roman"/>
        </w:rPr>
        <w:t>s metallic sheen</w:t>
      </w:r>
      <w:r>
        <w:rPr>
          <w:rFonts w:ascii="Times New Roman" w:hAnsi="Times New Roman"/>
        </w:rPr>
        <w:t xml:space="preserve">. </w:t>
      </w:r>
      <w:r w:rsidR="00602E64">
        <w:rPr>
          <w:rFonts w:ascii="Times New Roman" w:hAnsi="Times New Roman"/>
        </w:rPr>
        <w:t>T</w:t>
      </w:r>
      <w:r>
        <w:rPr>
          <w:rFonts w:ascii="Times New Roman" w:hAnsi="Times New Roman"/>
        </w:rPr>
        <w:t xml:space="preserve">he image spins wildly, creating a circular blur; </w:t>
      </w:r>
      <w:r w:rsidR="00602E64">
        <w:rPr>
          <w:rFonts w:ascii="Times New Roman" w:hAnsi="Times New Roman"/>
        </w:rPr>
        <w:t xml:space="preserve">when </w:t>
      </w:r>
      <w:r>
        <w:rPr>
          <w:rFonts w:ascii="Times New Roman" w:hAnsi="Times New Roman"/>
        </w:rPr>
        <w:t xml:space="preserve">it comes to a stop, </w:t>
      </w:r>
      <w:r w:rsidR="00602E64">
        <w:rPr>
          <w:rFonts w:ascii="Times New Roman" w:hAnsi="Times New Roman"/>
        </w:rPr>
        <w:t xml:space="preserve">the car sails gracefully through the air, from left to right, past </w:t>
      </w:r>
      <w:r>
        <w:rPr>
          <w:rFonts w:ascii="Times New Roman" w:hAnsi="Times New Roman"/>
        </w:rPr>
        <w:t xml:space="preserve">tall trees. A hubcap bounces through the air and rolls through the grass and trees, </w:t>
      </w:r>
      <w:r w:rsidR="00602E64" w:rsidRPr="00602E64">
        <w:rPr>
          <w:rFonts w:ascii="Times New Roman" w:hAnsi="Times New Roman"/>
        </w:rPr>
        <w:t xml:space="preserve">recalling the escaped </w:t>
      </w:r>
      <w:proofErr w:type="gramStart"/>
      <w:r w:rsidR="00602E64" w:rsidRPr="00602E64">
        <w:rPr>
          <w:rFonts w:ascii="Times New Roman" w:hAnsi="Times New Roman"/>
        </w:rPr>
        <w:t>hula hoop</w:t>
      </w:r>
      <w:proofErr w:type="gramEnd"/>
      <w:r w:rsidR="00602E64" w:rsidRPr="00602E64">
        <w:rPr>
          <w:rFonts w:ascii="Times New Roman" w:hAnsi="Times New Roman"/>
        </w:rPr>
        <w:t xml:space="preserve"> in </w:t>
      </w:r>
      <w:r w:rsidR="00602E64" w:rsidRPr="00602E64">
        <w:rPr>
          <w:rFonts w:ascii="Times New Roman" w:hAnsi="Times New Roman"/>
          <w:i/>
        </w:rPr>
        <w:t xml:space="preserve">The </w:t>
      </w:r>
      <w:proofErr w:type="spellStart"/>
      <w:r w:rsidR="00602E64" w:rsidRPr="00602E64">
        <w:rPr>
          <w:rFonts w:ascii="Times New Roman" w:hAnsi="Times New Roman"/>
          <w:i/>
        </w:rPr>
        <w:t>Hudsucker</w:t>
      </w:r>
      <w:proofErr w:type="spellEnd"/>
      <w:r w:rsidR="00602E64" w:rsidRPr="00602E64">
        <w:rPr>
          <w:rFonts w:ascii="Times New Roman" w:hAnsi="Times New Roman"/>
          <w:i/>
        </w:rPr>
        <w:t xml:space="preserve"> Proxy</w:t>
      </w:r>
      <w:r w:rsidR="00602E64" w:rsidRPr="00602E64">
        <w:rPr>
          <w:rFonts w:ascii="Times New Roman" w:hAnsi="Times New Roman"/>
        </w:rPr>
        <w:t xml:space="preserve">, the </w:t>
      </w:r>
      <w:proofErr w:type="spellStart"/>
      <w:r w:rsidR="00602E64" w:rsidRPr="00602E64">
        <w:rPr>
          <w:rFonts w:ascii="Times New Roman" w:hAnsi="Times New Roman"/>
        </w:rPr>
        <w:t>Coen</w:t>
      </w:r>
      <w:r w:rsidR="00A40B86">
        <w:rPr>
          <w:rFonts w:ascii="Times New Roman" w:hAnsi="Times New Roman"/>
        </w:rPr>
        <w:t>s</w:t>
      </w:r>
      <w:proofErr w:type="spellEnd"/>
      <w:r w:rsidR="00A40B86">
        <w:rPr>
          <w:rFonts w:ascii="Times New Roman" w:hAnsi="Times New Roman"/>
        </w:rPr>
        <w:t>’</w:t>
      </w:r>
      <w:r w:rsidR="00602E64" w:rsidRPr="00602E64">
        <w:rPr>
          <w:rFonts w:ascii="Times New Roman" w:hAnsi="Times New Roman"/>
        </w:rPr>
        <w:t xml:space="preserve"> comedy about the difference</w:t>
      </w:r>
      <w:r w:rsidR="00A40B86">
        <w:rPr>
          <w:rFonts w:ascii="Times New Roman" w:hAnsi="Times New Roman"/>
        </w:rPr>
        <w:t xml:space="preserve"> between use-value and exchange-</w:t>
      </w:r>
      <w:r w:rsidR="00602E64" w:rsidRPr="00602E64">
        <w:rPr>
          <w:rFonts w:ascii="Times New Roman" w:hAnsi="Times New Roman"/>
        </w:rPr>
        <w:t>value.</w:t>
      </w:r>
      <w:r w:rsidR="00602E64">
        <w:rPr>
          <w:rFonts w:ascii="Times New Roman" w:hAnsi="Times New Roman"/>
        </w:rPr>
        <w:t xml:space="preserve"> The hubcap is superimposed over a slowly rotating aerial shot of the unconscious Ed, </w:t>
      </w:r>
      <w:r>
        <w:rPr>
          <w:rFonts w:ascii="Times New Roman" w:hAnsi="Times New Roman"/>
        </w:rPr>
        <w:t>which then fades out, replaced by black</w:t>
      </w:r>
      <w:r w:rsidR="004235A0">
        <w:rPr>
          <w:rFonts w:ascii="Times New Roman" w:hAnsi="Times New Roman"/>
        </w:rPr>
        <w:t>ness, into which the still-</w:t>
      </w:r>
      <w:r>
        <w:rPr>
          <w:rFonts w:ascii="Times New Roman" w:hAnsi="Times New Roman"/>
        </w:rPr>
        <w:t>spinning hubcap retreats</w:t>
      </w:r>
      <w:r w:rsidR="004235A0">
        <w:rPr>
          <w:rFonts w:ascii="Times New Roman" w:hAnsi="Times New Roman"/>
        </w:rPr>
        <w:t xml:space="preserve">, flips sideways on, </w:t>
      </w:r>
      <w:r>
        <w:rPr>
          <w:rFonts w:ascii="Times New Roman" w:hAnsi="Times New Roman"/>
        </w:rPr>
        <w:t>to all intents a</w:t>
      </w:r>
      <w:r w:rsidR="004235A0">
        <w:rPr>
          <w:rFonts w:ascii="Times New Roman" w:hAnsi="Times New Roman"/>
        </w:rPr>
        <w:t>nd purposes</w:t>
      </w:r>
      <w:r>
        <w:rPr>
          <w:rFonts w:ascii="Times New Roman" w:hAnsi="Times New Roman"/>
        </w:rPr>
        <w:t xml:space="preserve"> a flying saucer </w:t>
      </w:r>
      <w:r w:rsidR="004235A0">
        <w:rPr>
          <w:rFonts w:ascii="Times New Roman" w:hAnsi="Times New Roman"/>
        </w:rPr>
        <w:t>climbing into the night sky</w:t>
      </w:r>
      <w:r>
        <w:rPr>
          <w:rFonts w:ascii="Times New Roman" w:hAnsi="Times New Roman"/>
        </w:rPr>
        <w:t xml:space="preserve">. </w:t>
      </w:r>
      <w:r w:rsidR="004235A0">
        <w:rPr>
          <w:rFonts w:ascii="Times New Roman" w:hAnsi="Times New Roman"/>
        </w:rPr>
        <w:t xml:space="preserve">Cut to a scene – a memory, perhaps – in which </w:t>
      </w:r>
      <w:r>
        <w:rPr>
          <w:rFonts w:ascii="Times New Roman" w:hAnsi="Times New Roman"/>
        </w:rPr>
        <w:t xml:space="preserve">Doris returns home, sees off the salesman trying to persuade Ed to </w:t>
      </w:r>
      <w:r w:rsidR="004235A0">
        <w:rPr>
          <w:rFonts w:ascii="Times New Roman" w:hAnsi="Times New Roman"/>
        </w:rPr>
        <w:t xml:space="preserve">upgrade their driveway by resurfacing it with tarmac, </w:t>
      </w:r>
      <w:r>
        <w:rPr>
          <w:rFonts w:ascii="Times New Roman" w:hAnsi="Times New Roman"/>
        </w:rPr>
        <w:t xml:space="preserve">pours herself a </w:t>
      </w:r>
      <w:r w:rsidR="004235A0">
        <w:rPr>
          <w:rFonts w:ascii="Times New Roman" w:hAnsi="Times New Roman"/>
        </w:rPr>
        <w:t xml:space="preserve">drink and settles onto the sofa. </w:t>
      </w:r>
      <w:r>
        <w:rPr>
          <w:rFonts w:ascii="Times New Roman" w:hAnsi="Times New Roman"/>
        </w:rPr>
        <w:t>Ed joins her</w:t>
      </w:r>
      <w:r w:rsidR="004235A0">
        <w:rPr>
          <w:rFonts w:ascii="Times New Roman" w:hAnsi="Times New Roman"/>
        </w:rPr>
        <w:t>, but she cuts off his attempt at conversation. The</w:t>
      </w:r>
      <w:r>
        <w:rPr>
          <w:rFonts w:ascii="Times New Roman" w:hAnsi="Times New Roman"/>
        </w:rPr>
        <w:t xml:space="preserve"> screen again turns to black, and the flying saucer descends. This time, however, when it comes into focus, it is not a hubcap but the </w:t>
      </w:r>
      <w:proofErr w:type="gramStart"/>
      <w:r>
        <w:rPr>
          <w:rFonts w:ascii="Times New Roman" w:hAnsi="Times New Roman"/>
        </w:rPr>
        <w:t>dazzlingly-lit</w:t>
      </w:r>
      <w:proofErr w:type="gramEnd"/>
      <w:r>
        <w:rPr>
          <w:rFonts w:ascii="Times New Roman" w:hAnsi="Times New Roman"/>
        </w:rPr>
        <w:t xml:space="preserve"> mirror on a doctor’s headband. His distorted voice, like </w:t>
      </w:r>
      <w:proofErr w:type="spellStart"/>
      <w:r>
        <w:rPr>
          <w:rFonts w:ascii="Times New Roman" w:hAnsi="Times New Roman"/>
        </w:rPr>
        <w:t>Velda’s</w:t>
      </w:r>
      <w:proofErr w:type="spellEnd"/>
      <w:r>
        <w:rPr>
          <w:rFonts w:ascii="Times New Roman" w:hAnsi="Times New Roman"/>
        </w:rPr>
        <w:t xml:space="preserve">, calls the patient back to consciousness. </w:t>
      </w:r>
    </w:p>
    <w:p w:rsidR="00FC50F1" w:rsidRDefault="00FC50F1" w:rsidP="000F0171">
      <w:pPr>
        <w:spacing w:line="480" w:lineRule="auto"/>
        <w:rPr>
          <w:rFonts w:ascii="Times New Roman" w:hAnsi="Times New Roman"/>
        </w:rPr>
      </w:pPr>
      <w:r>
        <w:rPr>
          <w:rFonts w:ascii="Times New Roman" w:hAnsi="Times New Roman"/>
        </w:rPr>
        <w:tab/>
      </w:r>
      <w:r w:rsidR="004235A0">
        <w:rPr>
          <w:rFonts w:ascii="Times New Roman" w:hAnsi="Times New Roman"/>
        </w:rPr>
        <w:t xml:space="preserve">Consequently, </w:t>
      </w:r>
      <w:r>
        <w:rPr>
          <w:rFonts w:ascii="Times New Roman" w:hAnsi="Times New Roman"/>
        </w:rPr>
        <w:t xml:space="preserve">Ed’s ambivalent response to the flying saucer that visits his prison </w:t>
      </w:r>
      <w:r w:rsidR="004235A0">
        <w:rPr>
          <w:rFonts w:ascii="Times New Roman" w:hAnsi="Times New Roman"/>
        </w:rPr>
        <w:t>(</w:t>
      </w:r>
      <w:r>
        <w:rPr>
          <w:rFonts w:ascii="Times New Roman" w:hAnsi="Times New Roman"/>
        </w:rPr>
        <w:t>and the placidity with which he approaches and sits in the electric chair, his final gaze taking in not the faces of those who have come to witness h</w:t>
      </w:r>
      <w:r w:rsidR="004235A0">
        <w:rPr>
          <w:rFonts w:ascii="Times New Roman" w:hAnsi="Times New Roman"/>
        </w:rPr>
        <w:t>is execution but their haircuts)</w:t>
      </w:r>
      <w:r>
        <w:rPr>
          <w:rFonts w:ascii="Times New Roman" w:hAnsi="Times New Roman"/>
        </w:rPr>
        <w:t xml:space="preserve"> constitutes a rejection of certain varieties of </w:t>
      </w:r>
      <w:r w:rsidR="004235A0">
        <w:rPr>
          <w:rFonts w:ascii="Times New Roman" w:hAnsi="Times New Roman"/>
        </w:rPr>
        <w:t>futurity</w:t>
      </w:r>
      <w:r>
        <w:rPr>
          <w:rFonts w:ascii="Times New Roman" w:hAnsi="Times New Roman"/>
        </w:rPr>
        <w:t xml:space="preserve">: of those corporate dreams of thoroughly </w:t>
      </w:r>
      <w:proofErr w:type="spellStart"/>
      <w:r>
        <w:rPr>
          <w:rFonts w:ascii="Times New Roman" w:hAnsi="Times New Roman"/>
        </w:rPr>
        <w:t>commodified</w:t>
      </w:r>
      <w:proofErr w:type="spellEnd"/>
      <w:r>
        <w:rPr>
          <w:rFonts w:ascii="Times New Roman" w:hAnsi="Times New Roman"/>
        </w:rPr>
        <w:t xml:space="preserve"> futures familiar from the 1939 World’s Fair, </w:t>
      </w:r>
      <w:r w:rsidR="004235A0" w:rsidRPr="00EC2183">
        <w:rPr>
          <w:rFonts w:ascii="Times New Roman" w:hAnsi="Times New Roman"/>
        </w:rPr>
        <w:t xml:space="preserve">of </w:t>
      </w:r>
      <w:r w:rsidRPr="00EC2183">
        <w:rPr>
          <w:rFonts w:ascii="Times New Roman" w:hAnsi="Times New Roman"/>
        </w:rPr>
        <w:t xml:space="preserve">Frank R. Paul’s </w:t>
      </w:r>
      <w:r w:rsidRPr="00EC2183">
        <w:rPr>
          <w:rFonts w:ascii="Times New Roman" w:hAnsi="Times New Roman"/>
          <w:i/>
        </w:rPr>
        <w:t>Amazing Stories</w:t>
      </w:r>
      <w:r w:rsidRPr="00EC2183">
        <w:rPr>
          <w:rFonts w:ascii="Times New Roman" w:hAnsi="Times New Roman"/>
        </w:rPr>
        <w:t xml:space="preserve"> </w:t>
      </w:r>
      <w:r w:rsidR="00A40B86" w:rsidRPr="00EC2183">
        <w:rPr>
          <w:rFonts w:ascii="Times New Roman" w:hAnsi="Times New Roman"/>
        </w:rPr>
        <w:t xml:space="preserve">cityscape </w:t>
      </w:r>
      <w:r w:rsidR="004235A0" w:rsidRPr="00EC2183">
        <w:rPr>
          <w:rFonts w:ascii="Times New Roman" w:hAnsi="Times New Roman"/>
        </w:rPr>
        <w:t>covers</w:t>
      </w:r>
      <w:r w:rsidR="004235A0">
        <w:rPr>
          <w:rFonts w:ascii="Times New Roman" w:hAnsi="Times New Roman"/>
        </w:rPr>
        <w:t xml:space="preserve">, </w:t>
      </w:r>
      <w:r>
        <w:rPr>
          <w:rFonts w:ascii="Times New Roman" w:hAnsi="Times New Roman"/>
        </w:rPr>
        <w:t xml:space="preserve">and </w:t>
      </w:r>
      <w:r w:rsidR="004235A0">
        <w:rPr>
          <w:rFonts w:ascii="Times New Roman" w:hAnsi="Times New Roman"/>
        </w:rPr>
        <w:t xml:space="preserve">of </w:t>
      </w:r>
      <w:r>
        <w:rPr>
          <w:rFonts w:ascii="Times New Roman" w:hAnsi="Times New Roman"/>
        </w:rPr>
        <w:t xml:space="preserve">advertising copy; and of the alien salvation that </w:t>
      </w:r>
      <w:r>
        <w:rPr>
          <w:rFonts w:ascii="Times New Roman" w:hAnsi="Times New Roman"/>
          <w:i/>
        </w:rPr>
        <w:t xml:space="preserve">The Day the Earth Stood Still </w:t>
      </w:r>
      <w:r>
        <w:rPr>
          <w:rFonts w:ascii="Times New Roman" w:hAnsi="Times New Roman"/>
        </w:rPr>
        <w:t xml:space="preserve"> (Wise 1951) and such early accounts of extraterrestrial visitations as George </w:t>
      </w:r>
      <w:proofErr w:type="spellStart"/>
      <w:r>
        <w:rPr>
          <w:rFonts w:ascii="Times New Roman" w:hAnsi="Times New Roman"/>
        </w:rPr>
        <w:t>Adamski</w:t>
      </w:r>
      <w:proofErr w:type="spellEnd"/>
      <w:r>
        <w:rPr>
          <w:rFonts w:ascii="Times New Roman" w:hAnsi="Times New Roman"/>
        </w:rPr>
        <w:t xml:space="preserve"> and Desmond Leslie’s </w:t>
      </w:r>
      <w:r>
        <w:rPr>
          <w:rFonts w:ascii="Times New Roman" w:hAnsi="Times New Roman"/>
          <w:i/>
        </w:rPr>
        <w:t xml:space="preserve">Flying Saucers Have Landed </w:t>
      </w:r>
      <w:r>
        <w:rPr>
          <w:rFonts w:ascii="Times New Roman" w:hAnsi="Times New Roman"/>
        </w:rPr>
        <w:t xml:space="preserve"> (1953) promised.</w:t>
      </w:r>
      <w:r w:rsidR="00155B49" w:rsidRPr="00155B49">
        <w:rPr>
          <w:rFonts w:ascii="Times New Roman" w:hAnsi="Times New Roman"/>
          <w:vertAlign w:val="superscript"/>
        </w:rPr>
        <w:t>2</w:t>
      </w:r>
      <w:r>
        <w:rPr>
          <w:rFonts w:ascii="Times New Roman" w:hAnsi="Times New Roman"/>
        </w:rPr>
        <w:t xml:space="preserve"> In their place, Ed chooses noir, he chooses death and the quasi-religious transcendence – and a posthumous reunion with Doris – of the sort signaled at the conclusion of such films noir as </w:t>
      </w:r>
      <w:r>
        <w:rPr>
          <w:rFonts w:ascii="Times New Roman" w:hAnsi="Times New Roman"/>
          <w:i/>
        </w:rPr>
        <w:t>You Only Live Once</w:t>
      </w:r>
      <w:r>
        <w:rPr>
          <w:rFonts w:ascii="Times New Roman" w:hAnsi="Times New Roman"/>
        </w:rPr>
        <w:t xml:space="preserve"> (Lang US 1937) and </w:t>
      </w:r>
      <w:r>
        <w:rPr>
          <w:rFonts w:ascii="Times New Roman" w:hAnsi="Times New Roman"/>
          <w:i/>
        </w:rPr>
        <w:t>The Postman Always Rings Twice</w:t>
      </w:r>
      <w:r>
        <w:rPr>
          <w:rFonts w:ascii="Times New Roman" w:hAnsi="Times New Roman"/>
        </w:rPr>
        <w:t xml:space="preserve">. </w:t>
      </w:r>
    </w:p>
    <w:p w:rsidR="00AA277F" w:rsidRDefault="006748CF" w:rsidP="000F0171">
      <w:pPr>
        <w:spacing w:line="480" w:lineRule="auto"/>
        <w:ind w:firstLine="720"/>
        <w:rPr>
          <w:rFonts w:ascii="Times New Roman" w:hAnsi="Times New Roman"/>
        </w:rPr>
      </w:pPr>
      <w:r w:rsidRPr="00341606">
        <w:rPr>
          <w:rFonts w:ascii="Times New Roman" w:hAnsi="Times New Roman"/>
        </w:rPr>
        <w:t xml:space="preserve">While flying saucers and their avatars offer one route into comprehending </w:t>
      </w:r>
      <w:r w:rsidRPr="00341606">
        <w:rPr>
          <w:rFonts w:ascii="Times New Roman" w:hAnsi="Times New Roman"/>
          <w:i/>
        </w:rPr>
        <w:t>The Man Who Wasn’t There</w:t>
      </w:r>
      <w:r w:rsidRPr="00341606">
        <w:rPr>
          <w:rFonts w:ascii="Times New Roman" w:hAnsi="Times New Roman"/>
        </w:rPr>
        <w:t xml:space="preserve">’s and </w:t>
      </w:r>
      <w:r w:rsidRPr="00341606">
        <w:rPr>
          <w:rFonts w:ascii="Times New Roman" w:hAnsi="Times New Roman"/>
          <w:i/>
        </w:rPr>
        <w:t xml:space="preserve">Kiss Me </w:t>
      </w:r>
      <w:proofErr w:type="spellStart"/>
      <w:r w:rsidRPr="00341606">
        <w:rPr>
          <w:rFonts w:ascii="Times New Roman" w:hAnsi="Times New Roman"/>
          <w:i/>
        </w:rPr>
        <w:t>Deadly</w:t>
      </w:r>
      <w:r w:rsidRPr="00341606">
        <w:rPr>
          <w:rFonts w:ascii="Times New Roman" w:hAnsi="Times New Roman"/>
        </w:rPr>
        <w:t>’s</w:t>
      </w:r>
      <w:proofErr w:type="spellEnd"/>
      <w:r w:rsidRPr="00341606">
        <w:rPr>
          <w:rFonts w:ascii="Times New Roman" w:hAnsi="Times New Roman"/>
          <w:i/>
        </w:rPr>
        <w:t xml:space="preserve"> </w:t>
      </w:r>
      <w:r w:rsidRPr="00341606">
        <w:rPr>
          <w:rFonts w:ascii="Times New Roman" w:hAnsi="Times New Roman"/>
        </w:rPr>
        <w:t xml:space="preserve">ambivalence about a commodity culture which seems simultaneously be </w:t>
      </w:r>
      <w:proofErr w:type="spellStart"/>
      <w:r w:rsidRPr="00341606">
        <w:rPr>
          <w:rFonts w:ascii="Times New Roman" w:hAnsi="Times New Roman"/>
        </w:rPr>
        <w:t>introjected</w:t>
      </w:r>
      <w:proofErr w:type="spellEnd"/>
      <w:r w:rsidRPr="00341606">
        <w:rPr>
          <w:rFonts w:ascii="Times New Roman" w:hAnsi="Times New Roman"/>
        </w:rPr>
        <w:t xml:space="preserve"> from and to unfurl into all possible futures, both films also draw upon the </w:t>
      </w:r>
      <w:proofErr w:type="spellStart"/>
      <w:r w:rsidRPr="00341606">
        <w:rPr>
          <w:rFonts w:ascii="Times New Roman" w:hAnsi="Times New Roman"/>
        </w:rPr>
        <w:t>sf</w:t>
      </w:r>
      <w:proofErr w:type="spellEnd"/>
      <w:r w:rsidRPr="00341606">
        <w:rPr>
          <w:rFonts w:ascii="Times New Roman" w:hAnsi="Times New Roman"/>
        </w:rPr>
        <w:t xml:space="preserve"> tradition of depicting aliens passing for humans.</w:t>
      </w:r>
      <w:r>
        <w:rPr>
          <w:rFonts w:ascii="Times New Roman" w:hAnsi="Times New Roman"/>
        </w:rPr>
        <w:t xml:space="preserve"> In </w:t>
      </w:r>
      <w:r>
        <w:rPr>
          <w:rFonts w:ascii="Times New Roman" w:hAnsi="Times New Roman"/>
          <w:i/>
        </w:rPr>
        <w:t>Kiss Me Deadly</w:t>
      </w:r>
      <w:r>
        <w:rPr>
          <w:rFonts w:ascii="Times New Roman" w:hAnsi="Times New Roman"/>
        </w:rPr>
        <w:t xml:space="preserve">, this is a consequence of casting decisions. </w:t>
      </w:r>
      <w:r w:rsidR="00842D9B">
        <w:rPr>
          <w:rFonts w:ascii="Times New Roman" w:hAnsi="Times New Roman"/>
        </w:rPr>
        <w:t xml:space="preserve">Consider the awkward acting of Gaby Rodgers, </w:t>
      </w:r>
      <w:r w:rsidR="00FC50F1">
        <w:rPr>
          <w:rFonts w:ascii="Times New Roman" w:hAnsi="Times New Roman"/>
        </w:rPr>
        <w:t>who plays Gabrielle, who pretend</w:t>
      </w:r>
      <w:r w:rsidR="00842D9B">
        <w:rPr>
          <w:rFonts w:ascii="Times New Roman" w:hAnsi="Times New Roman"/>
        </w:rPr>
        <w:t>s to be Lily Ca</w:t>
      </w:r>
      <w:r w:rsidR="00AA277F">
        <w:rPr>
          <w:rFonts w:ascii="Times New Roman" w:hAnsi="Times New Roman"/>
        </w:rPr>
        <w:t>rver</w:t>
      </w:r>
      <w:r w:rsidR="00842D9B">
        <w:rPr>
          <w:rFonts w:ascii="Times New Roman" w:hAnsi="Times New Roman"/>
        </w:rPr>
        <w:t xml:space="preserve">; of Albert Dekker, </w:t>
      </w:r>
      <w:r w:rsidR="00FC50F1">
        <w:rPr>
          <w:rFonts w:ascii="Times New Roman" w:hAnsi="Times New Roman"/>
        </w:rPr>
        <w:t xml:space="preserve">whose portentous dialogue as </w:t>
      </w:r>
      <w:r w:rsidR="00842D9B">
        <w:rPr>
          <w:rFonts w:ascii="Times New Roman" w:hAnsi="Times New Roman"/>
        </w:rPr>
        <w:t xml:space="preserve">Dr </w:t>
      </w:r>
      <w:proofErr w:type="spellStart"/>
      <w:r w:rsidR="00842D9B">
        <w:rPr>
          <w:rFonts w:ascii="Times New Roman" w:hAnsi="Times New Roman"/>
        </w:rPr>
        <w:t>Soberin</w:t>
      </w:r>
      <w:proofErr w:type="spellEnd"/>
      <w:r w:rsidR="00842D9B">
        <w:rPr>
          <w:rFonts w:ascii="Times New Roman" w:hAnsi="Times New Roman"/>
        </w:rPr>
        <w:t>, international atom</w:t>
      </w:r>
      <w:r w:rsidR="00AA277F">
        <w:rPr>
          <w:rFonts w:ascii="Times New Roman" w:hAnsi="Times New Roman"/>
        </w:rPr>
        <w:t xml:space="preserve">ic </w:t>
      </w:r>
      <w:r w:rsidR="00FC50F1">
        <w:rPr>
          <w:rFonts w:ascii="Times New Roman" w:hAnsi="Times New Roman"/>
        </w:rPr>
        <w:t>spy, sounds like it has been looped, badly, in post-p</w:t>
      </w:r>
      <w:r w:rsidR="00842D9B">
        <w:rPr>
          <w:rFonts w:ascii="Times New Roman" w:hAnsi="Times New Roman"/>
        </w:rPr>
        <w:t>roduction, even when it has not;</w:t>
      </w:r>
      <w:r w:rsidR="00FC50F1">
        <w:rPr>
          <w:rFonts w:ascii="Times New Roman" w:hAnsi="Times New Roman"/>
        </w:rPr>
        <w:t xml:space="preserve"> and of Wesley </w:t>
      </w:r>
      <w:proofErr w:type="spellStart"/>
      <w:r w:rsidR="00FC50F1">
        <w:rPr>
          <w:rFonts w:ascii="Times New Roman" w:hAnsi="Times New Roman"/>
        </w:rPr>
        <w:t>Addy</w:t>
      </w:r>
      <w:proofErr w:type="spellEnd"/>
      <w:r w:rsidR="00842D9B">
        <w:rPr>
          <w:rFonts w:ascii="Times New Roman" w:hAnsi="Times New Roman"/>
        </w:rPr>
        <w:t>, whose Lt. Pat Murphy</w:t>
      </w:r>
      <w:r w:rsidR="00FC50F1">
        <w:rPr>
          <w:rFonts w:ascii="Times New Roman" w:hAnsi="Times New Roman"/>
        </w:rPr>
        <w:t xml:space="preserve"> </w:t>
      </w:r>
      <w:r w:rsidR="00842D9B">
        <w:rPr>
          <w:rFonts w:ascii="Times New Roman" w:hAnsi="Times New Roman"/>
        </w:rPr>
        <w:t>somehow manages a stilted drawl</w:t>
      </w:r>
      <w:r w:rsidR="00FC50F1">
        <w:rPr>
          <w:rFonts w:ascii="Times New Roman" w:hAnsi="Times New Roman"/>
        </w:rPr>
        <w:t xml:space="preserve"> and </w:t>
      </w:r>
      <w:r w:rsidR="00842D9B">
        <w:rPr>
          <w:rFonts w:ascii="Times New Roman" w:hAnsi="Times New Roman"/>
        </w:rPr>
        <w:t>can barely conceal</w:t>
      </w:r>
      <w:r w:rsidR="00FC50F1">
        <w:rPr>
          <w:rFonts w:ascii="Times New Roman" w:hAnsi="Times New Roman"/>
        </w:rPr>
        <w:t xml:space="preserve"> his queer attracti</w:t>
      </w:r>
      <w:r w:rsidR="00842D9B">
        <w:rPr>
          <w:rFonts w:ascii="Times New Roman" w:hAnsi="Times New Roman"/>
        </w:rPr>
        <w:t xml:space="preserve">on to </w:t>
      </w:r>
      <w:proofErr w:type="spellStart"/>
      <w:r w:rsidR="00842D9B">
        <w:rPr>
          <w:rFonts w:ascii="Times New Roman" w:hAnsi="Times New Roman"/>
        </w:rPr>
        <w:t>Meeker’s</w:t>
      </w:r>
      <w:proofErr w:type="spellEnd"/>
      <w:r w:rsidR="00842D9B">
        <w:rPr>
          <w:rFonts w:ascii="Times New Roman" w:hAnsi="Times New Roman"/>
        </w:rPr>
        <w:t xml:space="preserve"> hard-boiled dick</w:t>
      </w:r>
      <w:r w:rsidR="00FC50F1">
        <w:rPr>
          <w:rFonts w:ascii="Times New Roman" w:hAnsi="Times New Roman"/>
        </w:rPr>
        <w:t xml:space="preserve">. Each of these performances suggests </w:t>
      </w:r>
      <w:r w:rsidR="00842D9B">
        <w:rPr>
          <w:rFonts w:ascii="Times New Roman" w:hAnsi="Times New Roman"/>
        </w:rPr>
        <w:t>a subject</w:t>
      </w:r>
      <w:r w:rsidR="00FC50F1">
        <w:rPr>
          <w:rFonts w:ascii="Times New Roman" w:hAnsi="Times New Roman"/>
        </w:rPr>
        <w:t xml:space="preserve"> who </w:t>
      </w:r>
      <w:r w:rsidR="00842D9B">
        <w:rPr>
          <w:rFonts w:ascii="Times New Roman" w:hAnsi="Times New Roman"/>
        </w:rPr>
        <w:t>is</w:t>
      </w:r>
      <w:r w:rsidR="00FC50F1">
        <w:rPr>
          <w:rFonts w:ascii="Times New Roman" w:hAnsi="Times New Roman"/>
        </w:rPr>
        <w:t xml:space="preserve"> so alienated by </w:t>
      </w:r>
      <w:r w:rsidR="00842D9B">
        <w:rPr>
          <w:rFonts w:ascii="Times New Roman" w:hAnsi="Times New Roman"/>
        </w:rPr>
        <w:t xml:space="preserve">his or her </w:t>
      </w:r>
      <w:r w:rsidR="00FC50F1">
        <w:rPr>
          <w:rFonts w:ascii="Times New Roman" w:hAnsi="Times New Roman"/>
        </w:rPr>
        <w:t xml:space="preserve">passage through </w:t>
      </w:r>
      <w:r w:rsidR="00AA277F">
        <w:rPr>
          <w:rFonts w:ascii="Times New Roman" w:hAnsi="Times New Roman"/>
        </w:rPr>
        <w:t xml:space="preserve">the </w:t>
      </w:r>
      <w:r w:rsidR="00FC50F1">
        <w:rPr>
          <w:rFonts w:ascii="Times New Roman" w:hAnsi="Times New Roman"/>
        </w:rPr>
        <w:t xml:space="preserve">world – and by </w:t>
      </w:r>
      <w:r w:rsidR="00842D9B">
        <w:rPr>
          <w:rFonts w:ascii="Times New Roman" w:hAnsi="Times New Roman"/>
        </w:rPr>
        <w:t xml:space="preserve">having to pass as someone </w:t>
      </w:r>
      <w:r w:rsidR="00A40B86">
        <w:rPr>
          <w:rFonts w:ascii="Times New Roman" w:hAnsi="Times New Roman"/>
        </w:rPr>
        <w:t>he or she is not</w:t>
      </w:r>
      <w:r w:rsidR="00842D9B">
        <w:rPr>
          <w:rFonts w:ascii="Times New Roman" w:hAnsi="Times New Roman"/>
        </w:rPr>
        <w:t xml:space="preserve"> – </w:t>
      </w:r>
      <w:r w:rsidR="00FC50F1">
        <w:rPr>
          <w:rFonts w:ascii="Times New Roman" w:hAnsi="Times New Roman"/>
        </w:rPr>
        <w:t>that they have no real sense of how to be in the world. They come across like alien facsimiles of human beings, as if they really belong not in a Mickey Spillane adaptation</w:t>
      </w:r>
      <w:r w:rsidR="00FC50F1" w:rsidRPr="00D01308">
        <w:rPr>
          <w:rFonts w:ascii="Times New Roman" w:hAnsi="Times New Roman"/>
        </w:rPr>
        <w:t xml:space="preserve"> </w:t>
      </w:r>
      <w:r w:rsidR="00FC50F1">
        <w:rPr>
          <w:rFonts w:ascii="Times New Roman" w:hAnsi="Times New Roman"/>
        </w:rPr>
        <w:t xml:space="preserve">but in </w:t>
      </w:r>
      <w:r w:rsidR="00FC50F1">
        <w:rPr>
          <w:rFonts w:ascii="Times New Roman" w:hAnsi="Times New Roman"/>
          <w:i/>
        </w:rPr>
        <w:t>Invaders from Mars</w:t>
      </w:r>
      <w:r w:rsidR="00FC50F1">
        <w:rPr>
          <w:rFonts w:ascii="Times New Roman" w:hAnsi="Times New Roman"/>
        </w:rPr>
        <w:t xml:space="preserve"> (</w:t>
      </w:r>
      <w:proofErr w:type="spellStart"/>
      <w:r w:rsidR="00FC50F1">
        <w:rPr>
          <w:rFonts w:ascii="Times New Roman" w:hAnsi="Times New Roman"/>
        </w:rPr>
        <w:t>Menzies</w:t>
      </w:r>
      <w:proofErr w:type="spellEnd"/>
      <w:r w:rsidR="00FC50F1">
        <w:rPr>
          <w:rFonts w:ascii="Times New Roman" w:hAnsi="Times New Roman"/>
        </w:rPr>
        <w:t xml:space="preserve"> 1953), </w:t>
      </w:r>
      <w:r w:rsidR="00FC50F1">
        <w:rPr>
          <w:rFonts w:ascii="Times New Roman" w:hAnsi="Times New Roman"/>
          <w:i/>
        </w:rPr>
        <w:t xml:space="preserve">It Came from Outer Space </w:t>
      </w:r>
      <w:r w:rsidR="007D3600">
        <w:rPr>
          <w:rFonts w:ascii="Times New Roman" w:hAnsi="Times New Roman"/>
        </w:rPr>
        <w:t>(Arnold 1953) or</w:t>
      </w:r>
      <w:r w:rsidR="00FC50F1">
        <w:rPr>
          <w:rFonts w:ascii="Times New Roman" w:hAnsi="Times New Roman"/>
        </w:rPr>
        <w:t xml:space="preserve"> </w:t>
      </w:r>
      <w:r w:rsidR="00FC50F1">
        <w:rPr>
          <w:rFonts w:ascii="Times New Roman" w:hAnsi="Times New Roman"/>
          <w:i/>
        </w:rPr>
        <w:t>Invasion of the Body Snatchers</w:t>
      </w:r>
      <w:r w:rsidR="00FC50F1">
        <w:rPr>
          <w:rFonts w:ascii="Times New Roman" w:hAnsi="Times New Roman"/>
        </w:rPr>
        <w:t xml:space="preserve"> (Siegel 1956)</w:t>
      </w:r>
      <w:proofErr w:type="gramStart"/>
      <w:r w:rsidR="007D3600">
        <w:rPr>
          <w:rFonts w:ascii="Times New Roman" w:hAnsi="Times New Roman"/>
        </w:rPr>
        <w:t>.</w:t>
      </w:r>
      <w:r w:rsidR="00555BD7" w:rsidRPr="00555BD7">
        <w:rPr>
          <w:rFonts w:ascii="Times New Roman" w:hAnsi="Times New Roman"/>
          <w:vertAlign w:val="superscript"/>
        </w:rPr>
        <w:t>3</w:t>
      </w:r>
      <w:proofErr w:type="gramEnd"/>
      <w:r w:rsidR="00FC50F1">
        <w:rPr>
          <w:rFonts w:ascii="Times New Roman" w:hAnsi="Times New Roman"/>
        </w:rPr>
        <w:t xml:space="preserve"> Each of these films uses the alien facsimile as a metaphor to exp</w:t>
      </w:r>
      <w:r w:rsidR="00A40B86">
        <w:rPr>
          <w:rFonts w:ascii="Times New Roman" w:hAnsi="Times New Roman"/>
        </w:rPr>
        <w:t>ress</w:t>
      </w:r>
      <w:r w:rsidR="00FC50F1">
        <w:rPr>
          <w:rFonts w:ascii="Times New Roman" w:hAnsi="Times New Roman"/>
        </w:rPr>
        <w:t xml:space="preserve"> the stultifying conformity </w:t>
      </w:r>
      <w:r w:rsidR="00A40B86">
        <w:rPr>
          <w:rFonts w:ascii="Times New Roman" w:hAnsi="Times New Roman"/>
        </w:rPr>
        <w:t>of</w:t>
      </w:r>
      <w:r w:rsidR="00FC50F1">
        <w:rPr>
          <w:rFonts w:ascii="Times New Roman" w:hAnsi="Times New Roman"/>
        </w:rPr>
        <w:t xml:space="preserve"> Eisenhower’s placid </w:t>
      </w:r>
      <w:r w:rsidR="00A40B86">
        <w:rPr>
          <w:rFonts w:ascii="Times New Roman" w:hAnsi="Times New Roman"/>
        </w:rPr>
        <w:t xml:space="preserve">and alienating </w:t>
      </w:r>
      <w:r w:rsidR="00FC50F1">
        <w:rPr>
          <w:rFonts w:ascii="Times New Roman" w:hAnsi="Times New Roman"/>
        </w:rPr>
        <w:t>decade</w:t>
      </w:r>
      <w:r w:rsidR="00842D9B">
        <w:rPr>
          <w:rFonts w:ascii="Times New Roman" w:hAnsi="Times New Roman"/>
        </w:rPr>
        <w:t xml:space="preserve"> of </w:t>
      </w:r>
      <w:r w:rsidR="00FC50F1">
        <w:rPr>
          <w:rFonts w:ascii="Times New Roman" w:hAnsi="Times New Roman"/>
        </w:rPr>
        <w:t xml:space="preserve">corporate culture, consumerism and suburbia. </w:t>
      </w:r>
    </w:p>
    <w:p w:rsidR="00FC50F1" w:rsidRDefault="00FC50F1" w:rsidP="00AA277F">
      <w:pPr>
        <w:spacing w:line="480" w:lineRule="auto"/>
        <w:ind w:firstLine="720"/>
        <w:rPr>
          <w:rFonts w:ascii="Times New Roman" w:hAnsi="Times New Roman"/>
        </w:rPr>
      </w:pPr>
      <w:r>
        <w:rPr>
          <w:rFonts w:ascii="Times New Roman" w:hAnsi="Times New Roman"/>
        </w:rPr>
        <w:t xml:space="preserve">Two sequences in </w:t>
      </w:r>
      <w:r>
        <w:rPr>
          <w:rFonts w:ascii="Times New Roman" w:hAnsi="Times New Roman"/>
          <w:i/>
        </w:rPr>
        <w:t>The Man Who Wasn’t There</w:t>
      </w:r>
      <w:r>
        <w:rPr>
          <w:rFonts w:ascii="Times New Roman" w:hAnsi="Times New Roman"/>
        </w:rPr>
        <w:t xml:space="preserve"> depict Ed’s view</w:t>
      </w:r>
      <w:r w:rsidR="00842D9B">
        <w:rPr>
          <w:rFonts w:ascii="Times New Roman" w:hAnsi="Times New Roman"/>
        </w:rPr>
        <w:t xml:space="preserve">point </w:t>
      </w:r>
      <w:r w:rsidR="00AA277F">
        <w:rPr>
          <w:rFonts w:ascii="Times New Roman" w:hAnsi="Times New Roman"/>
        </w:rPr>
        <w:t>in this same context, as if</w:t>
      </w:r>
      <w:r w:rsidR="00842D9B">
        <w:rPr>
          <w:rFonts w:ascii="Times New Roman" w:hAnsi="Times New Roman"/>
        </w:rPr>
        <w:t xml:space="preserve"> he were </w:t>
      </w:r>
      <w:r w:rsidR="00AA277F">
        <w:rPr>
          <w:rFonts w:ascii="Times New Roman" w:hAnsi="Times New Roman"/>
        </w:rPr>
        <w:t xml:space="preserve">just </w:t>
      </w:r>
      <w:r>
        <w:rPr>
          <w:rFonts w:ascii="Times New Roman" w:hAnsi="Times New Roman"/>
        </w:rPr>
        <w:t xml:space="preserve">such an alien. </w:t>
      </w:r>
      <w:r w:rsidR="00A40B86">
        <w:rPr>
          <w:rFonts w:ascii="Times New Roman" w:hAnsi="Times New Roman"/>
        </w:rPr>
        <w:t xml:space="preserve">In the first, shot in slow </w:t>
      </w:r>
      <w:r>
        <w:rPr>
          <w:rFonts w:ascii="Times New Roman" w:hAnsi="Times New Roman"/>
        </w:rPr>
        <w:t>motion, Ed drives down Main Street, observing the decelerated bustle of the affluent townsfolk</w:t>
      </w:r>
      <w:r w:rsidR="00842D9B">
        <w:rPr>
          <w:rFonts w:ascii="Times New Roman" w:hAnsi="Times New Roman"/>
        </w:rPr>
        <w:t xml:space="preserve">. It is </w:t>
      </w:r>
      <w:r>
        <w:rPr>
          <w:rFonts w:ascii="Times New Roman" w:hAnsi="Times New Roman"/>
        </w:rPr>
        <w:t xml:space="preserve">as if he occupies some other temporal plane, or </w:t>
      </w:r>
      <w:r w:rsidR="00842D9B">
        <w:rPr>
          <w:rFonts w:ascii="Times New Roman" w:hAnsi="Times New Roman"/>
        </w:rPr>
        <w:t>can</w:t>
      </w:r>
      <w:r>
        <w:rPr>
          <w:rFonts w:ascii="Times New Roman" w:hAnsi="Times New Roman"/>
        </w:rPr>
        <w:t xml:space="preserve"> alter the speed of </w:t>
      </w:r>
      <w:r w:rsidR="00842D9B">
        <w:rPr>
          <w:rFonts w:ascii="Times New Roman" w:hAnsi="Times New Roman"/>
        </w:rPr>
        <w:t xml:space="preserve">his </w:t>
      </w:r>
      <w:r>
        <w:rPr>
          <w:rFonts w:ascii="Times New Roman" w:hAnsi="Times New Roman"/>
        </w:rPr>
        <w:t>sens</w:t>
      </w:r>
      <w:r w:rsidR="00842D9B">
        <w:rPr>
          <w:rFonts w:ascii="Times New Roman" w:hAnsi="Times New Roman"/>
        </w:rPr>
        <w:t xml:space="preserve">ory inputs </w:t>
      </w:r>
      <w:r>
        <w:rPr>
          <w:rFonts w:ascii="Times New Roman" w:hAnsi="Times New Roman"/>
        </w:rPr>
        <w:t>so</w:t>
      </w:r>
      <w:r w:rsidR="00A40B86">
        <w:rPr>
          <w:rFonts w:ascii="Times New Roman" w:hAnsi="Times New Roman"/>
        </w:rPr>
        <w:t xml:space="preserve"> as</w:t>
      </w:r>
      <w:r>
        <w:rPr>
          <w:rFonts w:ascii="Times New Roman" w:hAnsi="Times New Roman"/>
        </w:rPr>
        <w:t xml:space="preserve"> to </w:t>
      </w:r>
      <w:r w:rsidR="00842D9B">
        <w:rPr>
          <w:rFonts w:ascii="Times New Roman" w:hAnsi="Times New Roman"/>
        </w:rPr>
        <w:t>observe humans more clearly</w:t>
      </w:r>
      <w:r>
        <w:rPr>
          <w:rFonts w:ascii="Times New Roman" w:hAnsi="Times New Roman"/>
        </w:rPr>
        <w:t xml:space="preserve">. While the distended duration of their passage lends them the appearance of the dehumanized modern subject </w:t>
      </w:r>
      <w:r w:rsidR="00A40B86">
        <w:rPr>
          <w:rFonts w:ascii="Times New Roman" w:hAnsi="Times New Roman"/>
        </w:rPr>
        <w:t xml:space="preserve">that the 1950s aliens-passing-as-humans </w:t>
      </w:r>
      <w:r>
        <w:rPr>
          <w:rFonts w:ascii="Times New Roman" w:hAnsi="Times New Roman"/>
        </w:rPr>
        <w:t xml:space="preserve">cycle so dreaded, Ed’s voiceover simultaneously </w:t>
      </w:r>
      <w:r w:rsidR="00A40B86">
        <w:rPr>
          <w:rFonts w:ascii="Times New Roman" w:hAnsi="Times New Roman"/>
        </w:rPr>
        <w:t>implies</w:t>
      </w:r>
      <w:r>
        <w:rPr>
          <w:rFonts w:ascii="Times New Roman" w:hAnsi="Times New Roman"/>
        </w:rPr>
        <w:t xml:space="preserve"> that he has achieved transcendence </w:t>
      </w:r>
      <w:r>
        <w:rPr>
          <w:rFonts w:ascii="Times New Roman" w:hAnsi="Times New Roman"/>
          <w:i/>
        </w:rPr>
        <w:t>through</w:t>
      </w:r>
      <w:r>
        <w:rPr>
          <w:rFonts w:ascii="Times New Roman" w:hAnsi="Times New Roman"/>
        </w:rPr>
        <w:t xml:space="preserve"> alienation: “There they were, all going about their business. It seemed like I knew a secret, a bigger one even than what had really happened to Big Dave. Something none of them knew. Like I had made it to the outside somehow and they were all still struggling way down below.” This sequence is immediately followed </w:t>
      </w:r>
      <w:r w:rsidR="00A40B86">
        <w:rPr>
          <w:rFonts w:ascii="Times New Roman" w:hAnsi="Times New Roman"/>
        </w:rPr>
        <w:t xml:space="preserve">by </w:t>
      </w:r>
      <w:r>
        <w:rPr>
          <w:rFonts w:ascii="Times New Roman" w:hAnsi="Times New Roman"/>
        </w:rPr>
        <w:t xml:space="preserve">Ann’s nocturnal revelation about Dave’s alien abduction, which </w:t>
      </w:r>
      <w:r>
        <w:rPr>
          <w:rFonts w:ascii="Times New Roman" w:hAnsi="Times New Roman"/>
          <w:i/>
        </w:rPr>
        <w:t xml:space="preserve">could </w:t>
      </w:r>
      <w:r>
        <w:rPr>
          <w:rFonts w:ascii="Times New Roman" w:hAnsi="Times New Roman"/>
        </w:rPr>
        <w:t xml:space="preserve">be seen as hinting at something of </w:t>
      </w:r>
      <w:r w:rsidR="00842D9B">
        <w:rPr>
          <w:rFonts w:ascii="Times New Roman" w:hAnsi="Times New Roman"/>
        </w:rPr>
        <w:t>Ed’s</w:t>
      </w:r>
      <w:r>
        <w:rPr>
          <w:rFonts w:ascii="Times New Roman" w:hAnsi="Times New Roman"/>
        </w:rPr>
        <w:t xml:space="preserve"> own true nature.</w:t>
      </w:r>
    </w:p>
    <w:p w:rsidR="00FC50F1" w:rsidRDefault="00FC50F1" w:rsidP="000F0171">
      <w:pPr>
        <w:spacing w:line="480" w:lineRule="auto"/>
        <w:ind w:firstLine="720"/>
        <w:rPr>
          <w:rFonts w:ascii="Times New Roman" w:hAnsi="Times New Roman"/>
        </w:rPr>
      </w:pPr>
      <w:r>
        <w:rPr>
          <w:rFonts w:ascii="Times New Roman" w:hAnsi="Times New Roman"/>
        </w:rPr>
        <w:t>In the second</w:t>
      </w:r>
      <w:r w:rsidR="00555BD7">
        <w:rPr>
          <w:rFonts w:ascii="Times New Roman" w:hAnsi="Times New Roman"/>
        </w:rPr>
        <w:t xml:space="preserve"> </w:t>
      </w:r>
      <w:r w:rsidR="00555BD7" w:rsidRPr="00341606">
        <w:rPr>
          <w:rFonts w:ascii="Times New Roman" w:hAnsi="Times New Roman"/>
        </w:rPr>
        <w:t>sequence</w:t>
      </w:r>
      <w:r w:rsidRPr="00341606">
        <w:rPr>
          <w:rFonts w:ascii="Times New Roman" w:hAnsi="Times New Roman"/>
        </w:rPr>
        <w:t>,</w:t>
      </w:r>
      <w:r>
        <w:rPr>
          <w:rFonts w:ascii="Times New Roman" w:hAnsi="Times New Roman"/>
        </w:rPr>
        <w:t xml:space="preserve"> also in </w:t>
      </w:r>
      <w:proofErr w:type="gramStart"/>
      <w:r>
        <w:rPr>
          <w:rFonts w:ascii="Times New Roman" w:hAnsi="Times New Roman"/>
        </w:rPr>
        <w:t>slow-motion</w:t>
      </w:r>
      <w:proofErr w:type="gramEnd"/>
      <w:r>
        <w:rPr>
          <w:rFonts w:ascii="Times New Roman" w:hAnsi="Times New Roman"/>
        </w:rPr>
        <w:t xml:space="preserve">, Ed walks down Main Street, moving from left to right, with the camera tracking in the same direction, while the vast majority of other pedestrians move from right to left. This </w:t>
      </w:r>
      <w:r w:rsidR="008E0DA1">
        <w:rPr>
          <w:rFonts w:ascii="Times New Roman" w:hAnsi="Times New Roman"/>
        </w:rPr>
        <w:t xml:space="preserve">disharmony </w:t>
      </w:r>
      <w:r>
        <w:rPr>
          <w:rFonts w:ascii="Times New Roman" w:hAnsi="Times New Roman"/>
        </w:rPr>
        <w:t xml:space="preserve">creates the illusion that he moves through the world differently, </w:t>
      </w:r>
      <w:r w:rsidR="00842D9B">
        <w:rPr>
          <w:rFonts w:ascii="Times New Roman" w:hAnsi="Times New Roman"/>
        </w:rPr>
        <w:t>and at a different pace to</w:t>
      </w:r>
      <w:r w:rsidR="00A40B86">
        <w:rPr>
          <w:rFonts w:ascii="Times New Roman" w:hAnsi="Times New Roman"/>
        </w:rPr>
        <w:t>,</w:t>
      </w:r>
      <w:r w:rsidR="00842D9B">
        <w:rPr>
          <w:rFonts w:ascii="Times New Roman" w:hAnsi="Times New Roman"/>
        </w:rPr>
        <w:t xml:space="preserve"> </w:t>
      </w:r>
      <w:r w:rsidR="008E0DA1">
        <w:rPr>
          <w:rFonts w:ascii="Times New Roman" w:hAnsi="Times New Roman"/>
        </w:rPr>
        <w:t xml:space="preserve">other </w:t>
      </w:r>
      <w:r w:rsidR="00842D9B">
        <w:rPr>
          <w:rFonts w:ascii="Times New Roman" w:hAnsi="Times New Roman"/>
        </w:rPr>
        <w:t>humans. H</w:t>
      </w:r>
      <w:r>
        <w:rPr>
          <w:rFonts w:ascii="Times New Roman" w:hAnsi="Times New Roman"/>
        </w:rPr>
        <w:t xml:space="preserve">is voiceover emphasizes his </w:t>
      </w:r>
      <w:proofErr w:type="spellStart"/>
      <w:r>
        <w:rPr>
          <w:rFonts w:ascii="Times New Roman" w:hAnsi="Times New Roman"/>
        </w:rPr>
        <w:t>spectrality</w:t>
      </w:r>
      <w:proofErr w:type="spellEnd"/>
      <w:r>
        <w:rPr>
          <w:rFonts w:ascii="Times New Roman" w:hAnsi="Times New Roman"/>
        </w:rPr>
        <w:t xml:space="preserve">, his increasingly tenuous connection to the community in which he lives: </w:t>
      </w:r>
    </w:p>
    <w:p w:rsidR="00FC50F1" w:rsidRDefault="00FC50F1" w:rsidP="000F0171">
      <w:pPr>
        <w:spacing w:line="480" w:lineRule="auto"/>
        <w:ind w:left="720"/>
        <w:rPr>
          <w:rFonts w:ascii="Times New Roman" w:hAnsi="Times New Roman"/>
        </w:rPr>
      </w:pPr>
      <w:r>
        <w:rPr>
          <w:rFonts w:ascii="Times New Roman" w:hAnsi="Times New Roman"/>
        </w:rPr>
        <w:t xml:space="preserve">When I walked home it seemed like everyone avoided looking at me. As if I’d caught some disease. This thing with Doris, nobody wanted to talk about it. It was like I was a ghost walking down the street. And when I got home now, the place felt empty. I sat in the house, but there was nobody there. I was a ghost. I didn’t see anyone, </w:t>
      </w:r>
      <w:proofErr w:type="gramStart"/>
      <w:r>
        <w:rPr>
          <w:rFonts w:ascii="Times New Roman" w:hAnsi="Times New Roman"/>
        </w:rPr>
        <w:t>no-one</w:t>
      </w:r>
      <w:proofErr w:type="gramEnd"/>
      <w:r>
        <w:rPr>
          <w:rFonts w:ascii="Times New Roman" w:hAnsi="Times New Roman"/>
        </w:rPr>
        <w:t xml:space="preserve"> saw me. I was the barber. </w:t>
      </w:r>
    </w:p>
    <w:p w:rsidR="00FC50F1" w:rsidRDefault="00FC50F1" w:rsidP="000F0171">
      <w:pPr>
        <w:spacing w:line="480" w:lineRule="auto"/>
        <w:rPr>
          <w:rFonts w:ascii="Times New Roman" w:hAnsi="Times New Roman"/>
        </w:rPr>
      </w:pPr>
      <w:r>
        <w:rPr>
          <w:rFonts w:ascii="Times New Roman" w:hAnsi="Times New Roman"/>
        </w:rPr>
        <w:t>As he enters his house, the film returns to 24fps, but Ed’s pace remain</w:t>
      </w:r>
      <w:r w:rsidR="008E0DA1">
        <w:rPr>
          <w:rFonts w:ascii="Times New Roman" w:hAnsi="Times New Roman"/>
        </w:rPr>
        <w:t>s</w:t>
      </w:r>
      <w:r>
        <w:rPr>
          <w:rFonts w:ascii="Times New Roman" w:hAnsi="Times New Roman"/>
        </w:rPr>
        <w:t xml:space="preserve"> glacial. He makes his way to the sofa and sits down, and one is left with the sense that he may well stay perched there all night until it is time to return to work next morning, that the house is just a prop, a cover, for </w:t>
      </w:r>
      <w:r w:rsidR="001639C2">
        <w:rPr>
          <w:rFonts w:ascii="Times New Roman" w:hAnsi="Times New Roman"/>
        </w:rPr>
        <w:t>some</w:t>
      </w:r>
      <w:r>
        <w:rPr>
          <w:rFonts w:ascii="Times New Roman" w:hAnsi="Times New Roman"/>
        </w:rPr>
        <w:t xml:space="preserve">one </w:t>
      </w:r>
      <w:r w:rsidR="001639C2">
        <w:rPr>
          <w:rFonts w:ascii="Times New Roman" w:hAnsi="Times New Roman"/>
        </w:rPr>
        <w:t xml:space="preserve">who lives among humans but does </w:t>
      </w:r>
      <w:r>
        <w:rPr>
          <w:rFonts w:ascii="Times New Roman" w:hAnsi="Times New Roman"/>
        </w:rPr>
        <w:t>not comprehend the purpose of a home. In his awkward occupation of this space, Ed resembles the alien who passes as the new</w:t>
      </w:r>
      <w:r w:rsidR="008E0DA1">
        <w:rPr>
          <w:rFonts w:ascii="Times New Roman" w:hAnsi="Times New Roman"/>
        </w:rPr>
        <w:t>ly</w:t>
      </w:r>
      <w:r>
        <w:rPr>
          <w:rFonts w:ascii="Times New Roman" w:hAnsi="Times New Roman"/>
        </w:rPr>
        <w:t xml:space="preserve">wed Bill Farrell (Tom Tryon) in </w:t>
      </w:r>
      <w:r w:rsidR="007D3600">
        <w:rPr>
          <w:rFonts w:ascii="Times New Roman" w:hAnsi="Times New Roman"/>
          <w:i/>
        </w:rPr>
        <w:t>I Married a Monster from Outer Space</w:t>
      </w:r>
      <w:r w:rsidR="007D3600">
        <w:rPr>
          <w:rFonts w:ascii="Times New Roman" w:hAnsi="Times New Roman"/>
        </w:rPr>
        <w:t xml:space="preserve"> (Fowler, </w:t>
      </w:r>
      <w:proofErr w:type="spellStart"/>
      <w:r w:rsidR="007D3600">
        <w:rPr>
          <w:rFonts w:ascii="Times New Roman" w:hAnsi="Times New Roman"/>
        </w:rPr>
        <w:t>Jr</w:t>
      </w:r>
      <w:proofErr w:type="spellEnd"/>
      <w:r w:rsidR="007D3600">
        <w:rPr>
          <w:rFonts w:ascii="Times New Roman" w:hAnsi="Times New Roman"/>
        </w:rPr>
        <w:t xml:space="preserve"> 1958), </w:t>
      </w:r>
      <w:r>
        <w:rPr>
          <w:rFonts w:ascii="Times New Roman" w:hAnsi="Times New Roman"/>
        </w:rPr>
        <w:t xml:space="preserve">a film that plays like </w:t>
      </w:r>
      <w:r w:rsidR="001639C2">
        <w:rPr>
          <w:rFonts w:ascii="Times New Roman" w:hAnsi="Times New Roman"/>
        </w:rPr>
        <w:t xml:space="preserve">the </w:t>
      </w:r>
      <w:r>
        <w:rPr>
          <w:rFonts w:ascii="Times New Roman" w:hAnsi="Times New Roman"/>
        </w:rPr>
        <w:t xml:space="preserve">creature-feature version of a </w:t>
      </w:r>
      <w:r w:rsidR="001639C2">
        <w:rPr>
          <w:rFonts w:ascii="Times New Roman" w:hAnsi="Times New Roman"/>
        </w:rPr>
        <w:t xml:space="preserve">melodrama </w:t>
      </w:r>
      <w:r w:rsidR="00A40B86">
        <w:rPr>
          <w:rFonts w:ascii="Times New Roman" w:hAnsi="Times New Roman"/>
        </w:rPr>
        <w:t xml:space="preserve">about repressed homosexuality </w:t>
      </w:r>
      <w:r w:rsidR="00AB2A21">
        <w:rPr>
          <w:rFonts w:ascii="Times New Roman" w:hAnsi="Times New Roman"/>
        </w:rPr>
        <w:t xml:space="preserve">by Douglas </w:t>
      </w:r>
      <w:proofErr w:type="spellStart"/>
      <w:r w:rsidR="00AB2A21">
        <w:rPr>
          <w:rFonts w:ascii="Times New Roman" w:hAnsi="Times New Roman"/>
        </w:rPr>
        <w:t>Sirk</w:t>
      </w:r>
      <w:proofErr w:type="spellEnd"/>
      <w:r w:rsidR="00AB2A21">
        <w:rPr>
          <w:rFonts w:ascii="Times New Roman" w:hAnsi="Times New Roman"/>
        </w:rPr>
        <w:t>,</w:t>
      </w:r>
      <w:r w:rsidR="001639C2">
        <w:rPr>
          <w:rFonts w:ascii="Times New Roman" w:hAnsi="Times New Roman"/>
        </w:rPr>
        <w:t xml:space="preserve"> </w:t>
      </w:r>
      <w:proofErr w:type="spellStart"/>
      <w:r w:rsidR="001639C2">
        <w:rPr>
          <w:rFonts w:ascii="Times New Roman" w:hAnsi="Times New Roman"/>
        </w:rPr>
        <w:t>Vincente</w:t>
      </w:r>
      <w:proofErr w:type="spellEnd"/>
      <w:r w:rsidR="001639C2">
        <w:rPr>
          <w:rFonts w:ascii="Times New Roman" w:hAnsi="Times New Roman"/>
        </w:rPr>
        <w:t xml:space="preserve"> Minnelli or Nichol</w:t>
      </w:r>
      <w:r w:rsidR="00A40B86">
        <w:rPr>
          <w:rFonts w:ascii="Times New Roman" w:hAnsi="Times New Roman"/>
        </w:rPr>
        <w:t>as Ray</w:t>
      </w:r>
      <w:r>
        <w:rPr>
          <w:rFonts w:ascii="Times New Roman" w:hAnsi="Times New Roman"/>
        </w:rPr>
        <w:t>.</w:t>
      </w:r>
      <w:r w:rsidR="00555BD7" w:rsidRPr="00555BD7">
        <w:rPr>
          <w:rFonts w:ascii="Times New Roman" w:hAnsi="Times New Roman"/>
          <w:vertAlign w:val="superscript"/>
        </w:rPr>
        <w:t>4</w:t>
      </w:r>
      <w:r>
        <w:rPr>
          <w:rFonts w:ascii="Times New Roman" w:hAnsi="Times New Roman"/>
        </w:rPr>
        <w:t xml:space="preserve"> Indeed, Ed himself </w:t>
      </w:r>
      <w:r w:rsidR="00AB2A21">
        <w:rPr>
          <w:rFonts w:ascii="Times New Roman" w:hAnsi="Times New Roman"/>
        </w:rPr>
        <w:t>– sexually indifferent to women, his life devoted to male grooming – can be read as queer. Tolliver certainly thinks so, making an awkward pass at him</w:t>
      </w:r>
      <w:r w:rsidR="00A40B86">
        <w:rPr>
          <w:rFonts w:ascii="Times New Roman" w:hAnsi="Times New Roman"/>
        </w:rPr>
        <w:t xml:space="preserve"> (</w:t>
      </w:r>
      <w:r w:rsidR="00AB2A21">
        <w:rPr>
          <w:rFonts w:ascii="Times New Roman" w:hAnsi="Times New Roman"/>
        </w:rPr>
        <w:t>and just because it is turned down does not mean that Ed is necessarily straight</w:t>
      </w:r>
      <w:r w:rsidR="00A40B86">
        <w:rPr>
          <w:rFonts w:ascii="Times New Roman" w:hAnsi="Times New Roman"/>
        </w:rPr>
        <w:t>)</w:t>
      </w:r>
      <w:r w:rsidR="00AB2A21">
        <w:rPr>
          <w:rFonts w:ascii="Times New Roman" w:hAnsi="Times New Roman"/>
        </w:rPr>
        <w:t xml:space="preserve">. </w:t>
      </w:r>
      <w:r>
        <w:rPr>
          <w:rFonts w:ascii="Times New Roman" w:hAnsi="Times New Roman"/>
        </w:rPr>
        <w:t xml:space="preserve">The film’s reconstruction of a past that was more overtly </w:t>
      </w:r>
      <w:r w:rsidR="00AB2A21">
        <w:rPr>
          <w:rFonts w:ascii="Times New Roman" w:hAnsi="Times New Roman"/>
        </w:rPr>
        <w:t>repressive of queer sexualities</w:t>
      </w:r>
      <w:r>
        <w:rPr>
          <w:rFonts w:ascii="Times New Roman" w:hAnsi="Times New Roman"/>
        </w:rPr>
        <w:t xml:space="preserve"> and its display of material that could not have been shown on US screens in the year in which the film is set</w:t>
      </w:r>
      <w:r w:rsidR="00AB2A21">
        <w:rPr>
          <w:rFonts w:ascii="Times New Roman" w:hAnsi="Times New Roman"/>
        </w:rPr>
        <w:t xml:space="preserve"> – </w:t>
      </w:r>
      <w:r>
        <w:rPr>
          <w:rFonts w:ascii="Times New Roman" w:hAnsi="Times New Roman"/>
        </w:rPr>
        <w:t>the contrast between Tolliver’s clumsy hesitancy and the clarity with which it is represented</w:t>
      </w:r>
      <w:r w:rsidR="00AB2A21">
        <w:rPr>
          <w:rFonts w:ascii="Times New Roman" w:hAnsi="Times New Roman"/>
        </w:rPr>
        <w:t xml:space="preserve"> – opens </w:t>
      </w:r>
      <w:r>
        <w:rPr>
          <w:rFonts w:ascii="Times New Roman" w:hAnsi="Times New Roman"/>
        </w:rPr>
        <w:t>up onto a moment of queer futurity</w:t>
      </w:r>
      <w:r w:rsidR="004B646E">
        <w:rPr>
          <w:rFonts w:ascii="Times New Roman" w:hAnsi="Times New Roman"/>
        </w:rPr>
        <w:t xml:space="preserve">, onto the </w:t>
      </w:r>
      <w:r>
        <w:rPr>
          <w:rFonts w:ascii="Times New Roman" w:hAnsi="Times New Roman"/>
        </w:rPr>
        <w:t>possibility that things might be different. Ed, however, is uninterested in the polymorphous plenitude, the increase in “intensive and extensive pleasure,</w:t>
      </w:r>
      <w:r w:rsidR="004B646E">
        <w:rPr>
          <w:rFonts w:ascii="Times New Roman" w:hAnsi="Times New Roman"/>
        </w:rPr>
        <w:t>” and “</w:t>
      </w:r>
      <w:r>
        <w:rPr>
          <w:rFonts w:ascii="Times New Roman" w:hAnsi="Times New Roman"/>
        </w:rPr>
        <w:t xml:space="preserve">the production of a libidinous, that is, happy environment” that Herbert Marcuse (1970: 19) associates with the utopian drive. Indeed, if Tolliver holds any kind of appeal to Ed it </w:t>
      </w:r>
      <w:r w:rsidR="004B646E">
        <w:rPr>
          <w:rFonts w:ascii="Times New Roman" w:hAnsi="Times New Roman"/>
        </w:rPr>
        <w:t xml:space="preserve">would </w:t>
      </w:r>
      <w:r>
        <w:rPr>
          <w:rFonts w:ascii="Times New Roman" w:hAnsi="Times New Roman"/>
        </w:rPr>
        <w:t xml:space="preserve">be associated not with the man himself, but with his toupee. </w:t>
      </w:r>
    </w:p>
    <w:p w:rsidR="00FC50F1" w:rsidRPr="008E0DA1" w:rsidRDefault="00FC50F1" w:rsidP="000F0171">
      <w:pPr>
        <w:spacing w:line="480" w:lineRule="auto"/>
        <w:rPr>
          <w:rFonts w:ascii="Times New Roman" w:hAnsi="Times New Roman"/>
          <w:color w:val="C0504D" w:themeColor="accent2"/>
        </w:rPr>
      </w:pPr>
      <w:r>
        <w:rPr>
          <w:rFonts w:ascii="Times New Roman" w:hAnsi="Times New Roman"/>
        </w:rPr>
        <w:tab/>
        <w:t>Ed is</w:t>
      </w:r>
      <w:r w:rsidR="004B646E">
        <w:rPr>
          <w:rFonts w:ascii="Times New Roman" w:hAnsi="Times New Roman"/>
        </w:rPr>
        <w:t>, after all,</w:t>
      </w:r>
      <w:r>
        <w:rPr>
          <w:rFonts w:ascii="Times New Roman" w:hAnsi="Times New Roman"/>
        </w:rPr>
        <w:t xml:space="preserve"> a half-hearted barber. The haircuts he performs – the Butch, the </w:t>
      </w:r>
      <w:proofErr w:type="spellStart"/>
      <w:r>
        <w:rPr>
          <w:rFonts w:ascii="Times New Roman" w:hAnsi="Times New Roman"/>
        </w:rPr>
        <w:t>Heinie</w:t>
      </w:r>
      <w:proofErr w:type="spellEnd"/>
      <w:r>
        <w:rPr>
          <w:rFonts w:ascii="Times New Roman" w:hAnsi="Times New Roman"/>
        </w:rPr>
        <w:t xml:space="preserve">, the Flat-Top, the Ivy, the Crew, the Vanguard, the Junior Contour, even the Executive Contour – are, for him, not so much distinct styles as a repertoire of moves to keep the uncanny materiality of the world at bay. Hair </w:t>
      </w:r>
      <w:r w:rsidR="008E0DA1">
        <w:rPr>
          <w:rFonts w:ascii="Times New Roman" w:hAnsi="Times New Roman"/>
        </w:rPr>
        <w:t xml:space="preserve">very simply </w:t>
      </w:r>
      <w:r>
        <w:rPr>
          <w:rFonts w:ascii="Times New Roman" w:hAnsi="Times New Roman"/>
        </w:rPr>
        <w:t>disturbs him</w:t>
      </w:r>
      <w:r w:rsidR="004B646E">
        <w:rPr>
          <w:rFonts w:ascii="Times New Roman" w:hAnsi="Times New Roman"/>
        </w:rPr>
        <w:t>:</w:t>
      </w:r>
      <w:r>
        <w:rPr>
          <w:rFonts w:ascii="Times New Roman" w:hAnsi="Times New Roman"/>
        </w:rPr>
        <w:t xml:space="preserve"> </w:t>
      </w:r>
      <w:r w:rsidR="008E0DA1">
        <w:rPr>
          <w:rFonts w:ascii="Times New Roman" w:hAnsi="Times New Roman"/>
        </w:rPr>
        <w:t>“D</w:t>
      </w:r>
      <w:r>
        <w:rPr>
          <w:rFonts w:ascii="Times New Roman" w:hAnsi="Times New Roman"/>
        </w:rPr>
        <w:t xml:space="preserve">o you ever wonder about it? …  </w:t>
      </w:r>
      <w:proofErr w:type="gramStart"/>
      <w:r>
        <w:rPr>
          <w:rFonts w:ascii="Times New Roman" w:hAnsi="Times New Roman"/>
        </w:rPr>
        <w:t>how</w:t>
      </w:r>
      <w:proofErr w:type="gramEnd"/>
      <w:r>
        <w:rPr>
          <w:rFonts w:ascii="Times New Roman" w:hAnsi="Times New Roman"/>
        </w:rPr>
        <w:t xml:space="preserve"> it keeps on coming?  It just keeps growing. … </w:t>
      </w:r>
      <w:proofErr w:type="gramStart"/>
      <w:r>
        <w:rPr>
          <w:rFonts w:ascii="Times New Roman" w:hAnsi="Times New Roman"/>
        </w:rPr>
        <w:t>it</w:t>
      </w:r>
      <w:proofErr w:type="gramEnd"/>
      <w:r>
        <w:rPr>
          <w:rFonts w:ascii="Times New Roman" w:hAnsi="Times New Roman"/>
        </w:rPr>
        <w:t xml:space="preserve"> keeps growing. It’s part of us, and we cut it off and throw it away. … I’m going to take this hair and throw it out in the dirt. … I’m going to mingle it with common house-dirt.</w:t>
      </w:r>
      <w:r w:rsidR="008E0DA1">
        <w:rPr>
          <w:rFonts w:ascii="Times New Roman" w:hAnsi="Times New Roman"/>
        </w:rPr>
        <w:t xml:space="preserve">” </w:t>
      </w:r>
      <w:r>
        <w:rPr>
          <w:rFonts w:ascii="Times New Roman" w:hAnsi="Times New Roman"/>
        </w:rPr>
        <w:t xml:space="preserve">Beyond </w:t>
      </w:r>
      <w:r w:rsidR="004B646E">
        <w:rPr>
          <w:rFonts w:ascii="Times New Roman" w:hAnsi="Times New Roman"/>
        </w:rPr>
        <w:t>its</w:t>
      </w:r>
      <w:r>
        <w:rPr>
          <w:rFonts w:ascii="Times New Roman" w:hAnsi="Times New Roman"/>
        </w:rPr>
        <w:t xml:space="preserve"> distressingly ambiguous </w:t>
      </w:r>
      <w:r w:rsidR="008E0DA1">
        <w:rPr>
          <w:rFonts w:ascii="Times New Roman" w:hAnsi="Times New Roman"/>
        </w:rPr>
        <w:t>nature (is it part of us</w:t>
      </w:r>
      <w:r>
        <w:rPr>
          <w:rFonts w:ascii="Times New Roman" w:hAnsi="Times New Roman"/>
        </w:rPr>
        <w:t xml:space="preserve"> or not? when does it cease to be human and start to be dirt?), </w:t>
      </w:r>
      <w:r w:rsidR="004B646E">
        <w:rPr>
          <w:rFonts w:ascii="Times New Roman" w:hAnsi="Times New Roman"/>
        </w:rPr>
        <w:t>hair</w:t>
      </w:r>
      <w:r>
        <w:rPr>
          <w:rFonts w:ascii="Times New Roman" w:hAnsi="Times New Roman"/>
        </w:rPr>
        <w:t xml:space="preserve"> also brings Ed into troubling proximity to others. </w:t>
      </w:r>
      <w:r w:rsidR="004B646E">
        <w:rPr>
          <w:rFonts w:ascii="Times New Roman" w:hAnsi="Times New Roman"/>
        </w:rPr>
        <w:t>A</w:t>
      </w:r>
      <w:r>
        <w:rPr>
          <w:rFonts w:ascii="Times New Roman" w:hAnsi="Times New Roman"/>
        </w:rPr>
        <w:t xml:space="preserve">nyone can </w:t>
      </w:r>
      <w:r w:rsidR="004B646E">
        <w:rPr>
          <w:rFonts w:ascii="Times New Roman" w:hAnsi="Times New Roman"/>
        </w:rPr>
        <w:t xml:space="preserve">come in off the street and </w:t>
      </w:r>
      <w:r>
        <w:rPr>
          <w:rFonts w:ascii="Times New Roman" w:hAnsi="Times New Roman"/>
        </w:rPr>
        <w:t xml:space="preserve">require his presence, his touch, </w:t>
      </w:r>
      <w:proofErr w:type="gramStart"/>
      <w:r>
        <w:rPr>
          <w:rFonts w:ascii="Times New Roman" w:hAnsi="Times New Roman"/>
        </w:rPr>
        <w:t>his</w:t>
      </w:r>
      <w:proofErr w:type="gramEnd"/>
      <w:r>
        <w:rPr>
          <w:rFonts w:ascii="Times New Roman" w:hAnsi="Times New Roman"/>
        </w:rPr>
        <w:t xml:space="preserve"> attention. So it is little wonder that Ed is drawn to th</w:t>
      </w:r>
      <w:r w:rsidR="004B646E">
        <w:rPr>
          <w:rFonts w:ascii="Times New Roman" w:hAnsi="Times New Roman"/>
        </w:rPr>
        <w:t>e aseptic chemical business of – and futurity suggested by –</w:t>
      </w:r>
      <w:r>
        <w:rPr>
          <w:rFonts w:ascii="Times New Roman" w:hAnsi="Times New Roman"/>
        </w:rPr>
        <w:t xml:space="preserve"> dry-cleaning</w:t>
      </w:r>
      <w:r w:rsidR="004B646E">
        <w:rPr>
          <w:rFonts w:ascii="Times New Roman" w:hAnsi="Times New Roman"/>
        </w:rPr>
        <w:t xml:space="preserve">; </w:t>
      </w:r>
      <w:r>
        <w:rPr>
          <w:rFonts w:ascii="Times New Roman" w:hAnsi="Times New Roman"/>
        </w:rPr>
        <w:t>as Tolliver explains, “</w:t>
      </w:r>
      <w:r>
        <w:rPr>
          <w:rFonts w:ascii="Times New Roman" w:hAnsi="Times New Roman"/>
          <w:i/>
        </w:rPr>
        <w:t>Dry</w:t>
      </w:r>
      <w:r>
        <w:rPr>
          <w:rFonts w:ascii="Times New Roman" w:hAnsi="Times New Roman"/>
        </w:rPr>
        <w:t xml:space="preserve"> cleaning. </w:t>
      </w:r>
      <w:proofErr w:type="gramStart"/>
      <w:r>
        <w:rPr>
          <w:rFonts w:ascii="Times New Roman" w:hAnsi="Times New Roman"/>
        </w:rPr>
        <w:t>Wash, without water.</w:t>
      </w:r>
      <w:proofErr w:type="gramEnd"/>
      <w:r>
        <w:rPr>
          <w:rFonts w:ascii="Times New Roman" w:hAnsi="Times New Roman"/>
        </w:rPr>
        <w:t xml:space="preserve"> No suds, no tumble, no stress on the clothes. It’s all done with chemicals.”</w:t>
      </w:r>
      <w:r w:rsidR="00555BD7">
        <w:rPr>
          <w:rFonts w:ascii="Times New Roman" w:hAnsi="Times New Roman"/>
        </w:rPr>
        <w:t xml:space="preserve"> Such a process dangles </w:t>
      </w:r>
      <w:r w:rsidR="00B50D20">
        <w:rPr>
          <w:rFonts w:ascii="Times New Roman" w:hAnsi="Times New Roman"/>
        </w:rPr>
        <w:t xml:space="preserve">before the reluctant barber </w:t>
      </w:r>
      <w:r w:rsidR="00555BD7">
        <w:rPr>
          <w:rFonts w:ascii="Times New Roman" w:hAnsi="Times New Roman"/>
        </w:rPr>
        <w:t xml:space="preserve">the prospect of </w:t>
      </w:r>
      <w:r w:rsidR="00B50D20">
        <w:rPr>
          <w:rFonts w:ascii="Times New Roman" w:hAnsi="Times New Roman"/>
        </w:rPr>
        <w:t xml:space="preserve">a scientific future – inorganic, pristine – in which commodities persist but human contact is minimized, and in which such utter alienation seems like a promise of transcendence. </w:t>
      </w:r>
    </w:p>
    <w:p w:rsidR="003124BD" w:rsidRDefault="004B646E" w:rsidP="003124BD">
      <w:pPr>
        <w:spacing w:line="480" w:lineRule="auto"/>
        <w:ind w:firstLine="720"/>
        <w:rPr>
          <w:rFonts w:ascii="Times New Roman" w:hAnsi="Times New Roman"/>
        </w:rPr>
      </w:pPr>
      <w:r>
        <w:rPr>
          <w:rFonts w:ascii="Times New Roman" w:hAnsi="Times New Roman"/>
        </w:rPr>
        <w:t xml:space="preserve">In the barbershop, when </w:t>
      </w:r>
      <w:r w:rsidR="00FC50F1">
        <w:rPr>
          <w:rFonts w:ascii="Times New Roman" w:hAnsi="Times New Roman"/>
        </w:rPr>
        <w:t xml:space="preserve">Ed starts to comb </w:t>
      </w:r>
      <w:r>
        <w:rPr>
          <w:rFonts w:ascii="Times New Roman" w:hAnsi="Times New Roman"/>
        </w:rPr>
        <w:t>Tolliver’s</w:t>
      </w:r>
      <w:r w:rsidR="00FC50F1">
        <w:rPr>
          <w:rFonts w:ascii="Times New Roman" w:hAnsi="Times New Roman"/>
        </w:rPr>
        <w:t xml:space="preserve"> hair, the florid entrepreneur interrupts </w:t>
      </w:r>
      <w:r>
        <w:rPr>
          <w:rFonts w:ascii="Times New Roman" w:hAnsi="Times New Roman"/>
        </w:rPr>
        <w:t xml:space="preserve">him, peeling off </w:t>
      </w:r>
      <w:r w:rsidR="00FC50F1">
        <w:rPr>
          <w:rFonts w:ascii="Times New Roman" w:hAnsi="Times New Roman"/>
        </w:rPr>
        <w:t xml:space="preserve">his improbable coiffure, </w:t>
      </w:r>
      <w:r>
        <w:rPr>
          <w:rFonts w:ascii="Times New Roman" w:hAnsi="Times New Roman"/>
        </w:rPr>
        <w:t xml:space="preserve">revealing it as </w:t>
      </w:r>
      <w:r w:rsidR="00FC50F1">
        <w:rPr>
          <w:rFonts w:ascii="Times New Roman" w:hAnsi="Times New Roman"/>
        </w:rPr>
        <w:t xml:space="preserve">a hairpiece that “fools even the experts – one hundred percent human hair, handcrafted by Jacques of San Francisco.” Later, when </w:t>
      </w:r>
      <w:r>
        <w:rPr>
          <w:rFonts w:ascii="Times New Roman" w:hAnsi="Times New Roman"/>
        </w:rPr>
        <w:t xml:space="preserve">hitting on </w:t>
      </w:r>
      <w:r w:rsidR="00FC50F1">
        <w:rPr>
          <w:rFonts w:ascii="Times New Roman" w:hAnsi="Times New Roman"/>
        </w:rPr>
        <w:t>Ed, Tolliver begins by straightening his toupee, drawing attention to its artifice, its detachability: it is</w:t>
      </w:r>
      <w:r>
        <w:rPr>
          <w:rFonts w:ascii="Times New Roman" w:hAnsi="Times New Roman"/>
        </w:rPr>
        <w:t xml:space="preserve"> human hair that has finally ceased to grow, and it is</w:t>
      </w:r>
      <w:r w:rsidR="00FC50F1">
        <w:rPr>
          <w:rFonts w:ascii="Times New Roman" w:hAnsi="Times New Roman"/>
        </w:rPr>
        <w:t xml:space="preserve"> not (yet) c</w:t>
      </w:r>
      <w:r>
        <w:rPr>
          <w:rFonts w:ascii="Times New Roman" w:hAnsi="Times New Roman"/>
        </w:rPr>
        <w:t>ommon house-dirt</w:t>
      </w:r>
      <w:r w:rsidR="00FC50F1">
        <w:rPr>
          <w:rFonts w:ascii="Times New Roman" w:hAnsi="Times New Roman"/>
        </w:rPr>
        <w:t>. It is as close to the future promised by the commodity f</w:t>
      </w:r>
      <w:r w:rsidR="00F0593B">
        <w:rPr>
          <w:rFonts w:ascii="Times New Roman" w:hAnsi="Times New Roman"/>
        </w:rPr>
        <w:t xml:space="preserve">orm that something so human, so </w:t>
      </w:r>
      <w:r w:rsidR="00FC50F1">
        <w:rPr>
          <w:rFonts w:ascii="Times New Roman" w:hAnsi="Times New Roman"/>
        </w:rPr>
        <w:t>organic</w:t>
      </w:r>
      <w:r w:rsidR="00F0593B">
        <w:rPr>
          <w:rFonts w:ascii="Times New Roman" w:hAnsi="Times New Roman"/>
        </w:rPr>
        <w:t>, so material</w:t>
      </w:r>
      <w:r w:rsidR="00FC50F1">
        <w:rPr>
          <w:rFonts w:ascii="Times New Roman" w:hAnsi="Times New Roman"/>
        </w:rPr>
        <w:t xml:space="preserve"> can get. But it is still not enough.</w:t>
      </w:r>
      <w:r>
        <w:rPr>
          <w:rFonts w:ascii="Times New Roman" w:hAnsi="Times New Roman"/>
        </w:rPr>
        <w:t xml:space="preserve"> Its sterility</w:t>
      </w:r>
      <w:r w:rsidR="00F0593B">
        <w:rPr>
          <w:rFonts w:ascii="Times New Roman" w:hAnsi="Times New Roman"/>
        </w:rPr>
        <w:t xml:space="preserve"> – the utopian separation and perfection it promises – is </w:t>
      </w:r>
      <w:r>
        <w:rPr>
          <w:rFonts w:ascii="Times New Roman" w:hAnsi="Times New Roman"/>
        </w:rPr>
        <w:t xml:space="preserve">too burdened by </w:t>
      </w:r>
      <w:r w:rsidR="00F0593B">
        <w:rPr>
          <w:rFonts w:ascii="Times New Roman" w:hAnsi="Times New Roman"/>
        </w:rPr>
        <w:t xml:space="preserve">its </w:t>
      </w:r>
      <w:r>
        <w:rPr>
          <w:rFonts w:ascii="Times New Roman" w:hAnsi="Times New Roman"/>
        </w:rPr>
        <w:t xml:space="preserve">history, and by the </w:t>
      </w:r>
      <w:r w:rsidR="00F0593B">
        <w:rPr>
          <w:rFonts w:ascii="Times New Roman" w:hAnsi="Times New Roman"/>
        </w:rPr>
        <w:t xml:space="preserve">inevitability of its </w:t>
      </w:r>
      <w:r>
        <w:rPr>
          <w:rFonts w:ascii="Times New Roman" w:hAnsi="Times New Roman"/>
        </w:rPr>
        <w:t>decay</w:t>
      </w:r>
      <w:r w:rsidR="00F0593B">
        <w:rPr>
          <w:rFonts w:ascii="Times New Roman" w:hAnsi="Times New Roman"/>
        </w:rPr>
        <w:t xml:space="preserve">. It remains liminal. Like so many of the </w:t>
      </w:r>
      <w:proofErr w:type="spellStart"/>
      <w:r w:rsidR="00F0593B">
        <w:rPr>
          <w:rFonts w:ascii="Times New Roman" w:hAnsi="Times New Roman"/>
        </w:rPr>
        <w:t>Coens</w:t>
      </w:r>
      <w:proofErr w:type="spellEnd"/>
      <w:r w:rsidR="00F0593B">
        <w:rPr>
          <w:rFonts w:ascii="Times New Roman" w:hAnsi="Times New Roman"/>
        </w:rPr>
        <w:t>’ particular objects, wherever they fall on the metaphoric/metonymic axis, it is a marker of irresolvable in-between-ness</w:t>
      </w:r>
      <w:r w:rsidR="00EC2183">
        <w:rPr>
          <w:rFonts w:ascii="Times New Roman" w:hAnsi="Times New Roman"/>
        </w:rPr>
        <w:t>, of uncertainty</w:t>
      </w:r>
      <w:r w:rsidR="00F0593B">
        <w:rPr>
          <w:rFonts w:ascii="Times New Roman" w:hAnsi="Times New Roman"/>
        </w:rPr>
        <w:t xml:space="preserve">. </w:t>
      </w:r>
      <w:proofErr w:type="gramStart"/>
      <w:r w:rsidR="00F0593B">
        <w:rPr>
          <w:rFonts w:ascii="Times New Roman" w:hAnsi="Times New Roman"/>
        </w:rPr>
        <w:t>Hair or hairpiece?</w:t>
      </w:r>
      <w:proofErr w:type="gramEnd"/>
      <w:r w:rsidR="00F0593B">
        <w:rPr>
          <w:rFonts w:ascii="Times New Roman" w:hAnsi="Times New Roman"/>
        </w:rPr>
        <w:t xml:space="preserve"> </w:t>
      </w:r>
      <w:proofErr w:type="gramStart"/>
      <w:r w:rsidR="00F0593B">
        <w:rPr>
          <w:rFonts w:ascii="Times New Roman" w:hAnsi="Times New Roman"/>
        </w:rPr>
        <w:t>Hubcap or UFO?</w:t>
      </w:r>
      <w:proofErr w:type="gramEnd"/>
      <w:r w:rsidR="00F0593B">
        <w:rPr>
          <w:rFonts w:ascii="Times New Roman" w:hAnsi="Times New Roman"/>
        </w:rPr>
        <w:t xml:space="preserve"> Flying saucer or </w:t>
      </w:r>
      <w:proofErr w:type="gramStart"/>
      <w:r w:rsidR="00F0593B">
        <w:rPr>
          <w:rFonts w:ascii="Times New Roman" w:hAnsi="Times New Roman"/>
        </w:rPr>
        <w:t>light-fitting</w:t>
      </w:r>
      <w:proofErr w:type="gramEnd"/>
      <w:r w:rsidR="00F0593B">
        <w:rPr>
          <w:rFonts w:ascii="Times New Roman" w:hAnsi="Times New Roman"/>
        </w:rPr>
        <w:t xml:space="preserve">? </w:t>
      </w:r>
      <w:proofErr w:type="gramStart"/>
      <w:r w:rsidR="00F0593B">
        <w:rPr>
          <w:rFonts w:ascii="Times New Roman" w:hAnsi="Times New Roman"/>
        </w:rPr>
        <w:t>Film noir or science fiction?</w:t>
      </w:r>
      <w:proofErr w:type="gramEnd"/>
      <w:r w:rsidR="00F0593B">
        <w:rPr>
          <w:rFonts w:ascii="Times New Roman" w:hAnsi="Times New Roman"/>
        </w:rPr>
        <w:t xml:space="preserve"> </w:t>
      </w:r>
      <w:proofErr w:type="gramStart"/>
      <w:r w:rsidR="00F0593B">
        <w:rPr>
          <w:rFonts w:ascii="Times New Roman" w:hAnsi="Times New Roman"/>
        </w:rPr>
        <w:t>The presence or the absence of the man who wasn’t there?</w:t>
      </w:r>
      <w:proofErr w:type="gramEnd"/>
      <w:r w:rsidR="003124BD">
        <w:rPr>
          <w:rFonts w:ascii="Times New Roman" w:hAnsi="Times New Roman"/>
        </w:rPr>
        <w:t xml:space="preserve"> </w:t>
      </w:r>
    </w:p>
    <w:p w:rsidR="00E27077" w:rsidRDefault="003124BD" w:rsidP="003124BD">
      <w:pPr>
        <w:spacing w:line="480" w:lineRule="auto"/>
        <w:ind w:firstLine="720"/>
        <w:rPr>
          <w:rFonts w:ascii="Times New Roman" w:hAnsi="Times New Roman"/>
        </w:rPr>
      </w:pPr>
      <w:r>
        <w:rPr>
          <w:rFonts w:ascii="Times New Roman" w:hAnsi="Times New Roman"/>
        </w:rPr>
        <w:t xml:space="preserve">Freddy </w:t>
      </w:r>
      <w:proofErr w:type="spellStart"/>
      <w:r>
        <w:rPr>
          <w:rFonts w:ascii="Times New Roman" w:hAnsi="Times New Roman"/>
        </w:rPr>
        <w:t>Riedenschneider</w:t>
      </w:r>
      <w:proofErr w:type="spellEnd"/>
      <w:r>
        <w:rPr>
          <w:rFonts w:ascii="Times New Roman" w:hAnsi="Times New Roman"/>
        </w:rPr>
        <w:t xml:space="preserve"> says, “sometimes, you look at it, your looking changes it,” but the </w:t>
      </w:r>
      <w:proofErr w:type="spellStart"/>
      <w:r>
        <w:rPr>
          <w:rFonts w:ascii="Times New Roman" w:hAnsi="Times New Roman"/>
        </w:rPr>
        <w:t>Coens</w:t>
      </w:r>
      <w:proofErr w:type="spellEnd"/>
      <w:r>
        <w:rPr>
          <w:rFonts w:ascii="Times New Roman" w:hAnsi="Times New Roman"/>
        </w:rPr>
        <w:t xml:space="preserve">’ </w:t>
      </w:r>
      <w:r w:rsidR="00E27077">
        <w:rPr>
          <w:rFonts w:ascii="Times New Roman" w:hAnsi="Times New Roman"/>
        </w:rPr>
        <w:t>adventur</w:t>
      </w:r>
      <w:r>
        <w:rPr>
          <w:rFonts w:ascii="Times New Roman" w:hAnsi="Times New Roman"/>
        </w:rPr>
        <w:t xml:space="preserve">es in ambiguous, proliferating </w:t>
      </w:r>
      <w:proofErr w:type="spellStart"/>
      <w:r>
        <w:rPr>
          <w:rFonts w:ascii="Times New Roman" w:hAnsi="Times New Roman"/>
        </w:rPr>
        <w:t>semiosis</w:t>
      </w:r>
      <w:proofErr w:type="spellEnd"/>
      <w:r>
        <w:rPr>
          <w:rFonts w:ascii="Times New Roman" w:hAnsi="Times New Roman"/>
        </w:rPr>
        <w:t xml:space="preserve"> go even further than this</w:t>
      </w:r>
      <w:r w:rsidR="00E27077">
        <w:rPr>
          <w:rFonts w:ascii="Times New Roman" w:hAnsi="Times New Roman"/>
        </w:rPr>
        <w:t xml:space="preserve">. Meaning is made, they instruct us, not fixed; </w:t>
      </w:r>
      <w:r w:rsidR="007D3600">
        <w:rPr>
          <w:rFonts w:ascii="Times New Roman" w:hAnsi="Times New Roman"/>
        </w:rPr>
        <w:t>meaning</w:t>
      </w:r>
      <w:r w:rsidR="00E27077">
        <w:rPr>
          <w:rFonts w:ascii="Times New Roman" w:hAnsi="Times New Roman"/>
        </w:rPr>
        <w:t xml:space="preserve"> is </w:t>
      </w:r>
      <w:r w:rsidR="007D3600">
        <w:rPr>
          <w:rFonts w:ascii="Times New Roman" w:hAnsi="Times New Roman"/>
        </w:rPr>
        <w:t xml:space="preserve">over-determined, immanent, </w:t>
      </w:r>
      <w:proofErr w:type="gramStart"/>
      <w:r w:rsidR="00E27077">
        <w:rPr>
          <w:rFonts w:ascii="Times New Roman" w:hAnsi="Times New Roman"/>
        </w:rPr>
        <w:t>evanescent</w:t>
      </w:r>
      <w:proofErr w:type="gramEnd"/>
      <w:r w:rsidR="007D3600">
        <w:rPr>
          <w:rFonts w:ascii="Times New Roman" w:hAnsi="Times New Roman"/>
        </w:rPr>
        <w:t xml:space="preserve">; meaning </w:t>
      </w:r>
      <w:r w:rsidR="00E27077">
        <w:rPr>
          <w:rFonts w:ascii="Times New Roman" w:hAnsi="Times New Roman"/>
        </w:rPr>
        <w:t>is</w:t>
      </w:r>
      <w:r w:rsidR="007D3600">
        <w:rPr>
          <w:rFonts w:ascii="Times New Roman" w:hAnsi="Times New Roman"/>
        </w:rPr>
        <w:t>, indeed,</w:t>
      </w:r>
      <w:r w:rsidR="00E27077">
        <w:rPr>
          <w:rFonts w:ascii="Times New Roman" w:hAnsi="Times New Roman"/>
        </w:rPr>
        <w:t xml:space="preserve"> </w:t>
      </w:r>
      <w:proofErr w:type="spellStart"/>
      <w:r w:rsidR="00E27077">
        <w:rPr>
          <w:rFonts w:ascii="Times New Roman" w:hAnsi="Times New Roman"/>
        </w:rPr>
        <w:t>coentradictory</w:t>
      </w:r>
      <w:proofErr w:type="spellEnd"/>
      <w:r w:rsidR="00E27077">
        <w:rPr>
          <w:rFonts w:ascii="Times New Roman" w:hAnsi="Times New Roman"/>
        </w:rPr>
        <w:t xml:space="preserve">.  </w:t>
      </w:r>
      <w:r w:rsidR="007D3600">
        <w:rPr>
          <w:rFonts w:ascii="Times New Roman" w:hAnsi="Times New Roman"/>
        </w:rPr>
        <w:t xml:space="preserve">And it is the </w:t>
      </w:r>
      <w:proofErr w:type="spellStart"/>
      <w:r w:rsidR="007D3600">
        <w:rPr>
          <w:rFonts w:ascii="Times New Roman" w:hAnsi="Times New Roman"/>
        </w:rPr>
        <w:t>ludic</w:t>
      </w:r>
      <w:proofErr w:type="spellEnd"/>
      <w:r w:rsidR="007D3600">
        <w:rPr>
          <w:rFonts w:ascii="Times New Roman" w:hAnsi="Times New Roman"/>
        </w:rPr>
        <w:t xml:space="preserve"> practice and privilege of the cultist –</w:t>
      </w:r>
      <w:r w:rsidR="00E27077">
        <w:rPr>
          <w:rFonts w:ascii="Times New Roman" w:hAnsi="Times New Roman"/>
        </w:rPr>
        <w:t xml:space="preserve"> whether </w:t>
      </w:r>
      <w:r>
        <w:rPr>
          <w:rFonts w:ascii="Times New Roman" w:hAnsi="Times New Roman"/>
        </w:rPr>
        <w:t xml:space="preserve">filmmaker, fan, or both – </w:t>
      </w:r>
      <w:r w:rsidR="00E27077">
        <w:rPr>
          <w:rFonts w:ascii="Times New Roman" w:hAnsi="Times New Roman"/>
        </w:rPr>
        <w:t xml:space="preserve">not merely </w:t>
      </w:r>
      <w:r>
        <w:rPr>
          <w:rFonts w:ascii="Times New Roman" w:hAnsi="Times New Roman"/>
        </w:rPr>
        <w:t xml:space="preserve">to have it both ways </w:t>
      </w:r>
      <w:r w:rsidR="00E27077">
        <w:rPr>
          <w:rFonts w:ascii="Times New Roman" w:hAnsi="Times New Roman"/>
        </w:rPr>
        <w:t>but to have it all</w:t>
      </w:r>
      <w:r>
        <w:rPr>
          <w:rFonts w:ascii="Times New Roman" w:hAnsi="Times New Roman"/>
        </w:rPr>
        <w:t xml:space="preserve"> ways</w:t>
      </w:r>
      <w:r w:rsidR="007D3600">
        <w:rPr>
          <w:rFonts w:ascii="Times New Roman" w:hAnsi="Times New Roman"/>
        </w:rPr>
        <w:t xml:space="preserve"> and</w:t>
      </w:r>
      <w:r w:rsidR="00E27077">
        <w:rPr>
          <w:rFonts w:ascii="Times New Roman" w:hAnsi="Times New Roman"/>
        </w:rPr>
        <w:t xml:space="preserve"> every which way</w:t>
      </w:r>
      <w:r>
        <w:rPr>
          <w:rFonts w:ascii="Times New Roman" w:hAnsi="Times New Roman"/>
        </w:rPr>
        <w:t xml:space="preserve">. </w:t>
      </w:r>
    </w:p>
    <w:p w:rsidR="003124BD" w:rsidRDefault="003124BD" w:rsidP="000F0171">
      <w:pPr>
        <w:spacing w:line="480" w:lineRule="auto"/>
        <w:ind w:firstLine="720"/>
        <w:rPr>
          <w:rFonts w:ascii="Times New Roman" w:hAnsi="Times New Roman"/>
        </w:rPr>
      </w:pPr>
    </w:p>
    <w:p w:rsidR="003124BD" w:rsidRDefault="003124BD" w:rsidP="000F0171">
      <w:pPr>
        <w:spacing w:line="480" w:lineRule="auto"/>
        <w:ind w:firstLine="720"/>
        <w:rPr>
          <w:rFonts w:ascii="Times New Roman" w:hAnsi="Times New Roman"/>
        </w:rPr>
      </w:pPr>
    </w:p>
    <w:p w:rsidR="000A0E76" w:rsidRDefault="000A0E76" w:rsidP="00E27077">
      <w:pPr>
        <w:spacing w:line="480" w:lineRule="auto"/>
        <w:rPr>
          <w:rFonts w:ascii="Times New Roman" w:hAnsi="Times New Roman"/>
        </w:rPr>
      </w:pPr>
    </w:p>
    <w:p w:rsidR="000A0E76" w:rsidRDefault="000A0E76" w:rsidP="000A0E76">
      <w:pPr>
        <w:spacing w:line="480" w:lineRule="auto"/>
        <w:ind w:firstLine="720"/>
        <w:jc w:val="center"/>
        <w:rPr>
          <w:rFonts w:ascii="Times New Roman" w:hAnsi="Times New Roman"/>
        </w:rPr>
      </w:pPr>
      <w:r>
        <w:rPr>
          <w:rFonts w:ascii="Times New Roman" w:hAnsi="Times New Roman"/>
        </w:rPr>
        <w:br w:type="page"/>
        <w:t>Notes</w:t>
      </w:r>
    </w:p>
    <w:p w:rsidR="000A0E76" w:rsidRDefault="000A0E76" w:rsidP="000A0E76">
      <w:pPr>
        <w:pStyle w:val="FootnoteText"/>
        <w:spacing w:line="480" w:lineRule="auto"/>
        <w:rPr>
          <w:rFonts w:ascii="Times New Roman" w:hAnsi="Times New Roman"/>
          <w:sz w:val="20"/>
        </w:rPr>
      </w:pPr>
      <w:r>
        <w:rPr>
          <w:rFonts w:ascii="Times New Roman" w:hAnsi="Times New Roman"/>
          <w:sz w:val="20"/>
          <w:szCs w:val="20"/>
        </w:rPr>
        <w:t xml:space="preserve">1 </w:t>
      </w:r>
      <w:r w:rsidRPr="00271393">
        <w:rPr>
          <w:rFonts w:ascii="Times New Roman" w:hAnsi="Times New Roman"/>
          <w:sz w:val="20"/>
        </w:rPr>
        <w:t xml:space="preserve">On the problems with “genre hybridity,” see </w:t>
      </w:r>
      <w:proofErr w:type="spellStart"/>
      <w:r w:rsidRPr="00271393">
        <w:rPr>
          <w:rFonts w:ascii="Times New Roman" w:hAnsi="Times New Roman"/>
          <w:sz w:val="20"/>
        </w:rPr>
        <w:t>Staiger</w:t>
      </w:r>
      <w:proofErr w:type="spellEnd"/>
      <w:r w:rsidRPr="00271393">
        <w:rPr>
          <w:rFonts w:ascii="Times New Roman" w:hAnsi="Times New Roman"/>
          <w:sz w:val="20"/>
        </w:rPr>
        <w:t xml:space="preserve"> and Bould.</w:t>
      </w:r>
    </w:p>
    <w:p w:rsidR="000A0E76" w:rsidRDefault="000A0E76" w:rsidP="000A0E76">
      <w:pPr>
        <w:pStyle w:val="FootnoteText"/>
        <w:spacing w:line="480" w:lineRule="auto"/>
        <w:rPr>
          <w:rFonts w:ascii="Times New Roman" w:hAnsi="Times New Roman"/>
          <w:sz w:val="20"/>
        </w:rPr>
      </w:pPr>
      <w:r>
        <w:rPr>
          <w:rFonts w:ascii="Times New Roman" w:hAnsi="Times New Roman"/>
          <w:sz w:val="20"/>
          <w:szCs w:val="20"/>
        </w:rPr>
        <w:t xml:space="preserve">2 </w:t>
      </w:r>
      <w:r w:rsidRPr="00786A98">
        <w:rPr>
          <w:rFonts w:ascii="Times New Roman" w:hAnsi="Times New Roman"/>
          <w:sz w:val="20"/>
        </w:rPr>
        <w:t xml:space="preserve">Although the imagery on the cover of the issue of the (fake) magazine </w:t>
      </w:r>
      <w:r w:rsidRPr="00786A98">
        <w:rPr>
          <w:rFonts w:ascii="Times New Roman" w:hAnsi="Times New Roman"/>
          <w:i/>
          <w:sz w:val="20"/>
        </w:rPr>
        <w:t xml:space="preserve">The Unheard-Of </w:t>
      </w:r>
      <w:r w:rsidRPr="00786A98">
        <w:rPr>
          <w:rFonts w:ascii="Times New Roman" w:hAnsi="Times New Roman"/>
          <w:sz w:val="20"/>
        </w:rPr>
        <w:t xml:space="preserve">seen in Ed’s cell seems more or less authentic to the period – it might not look out of place on the cover of Raymond Palmer’s </w:t>
      </w:r>
      <w:r w:rsidRPr="00786A98">
        <w:rPr>
          <w:rFonts w:ascii="Times New Roman" w:hAnsi="Times New Roman"/>
          <w:i/>
          <w:sz w:val="20"/>
        </w:rPr>
        <w:t>Other Worlds</w:t>
      </w:r>
      <w:r w:rsidRPr="00786A98">
        <w:rPr>
          <w:rFonts w:ascii="Times New Roman" w:hAnsi="Times New Roman"/>
          <w:sz w:val="20"/>
        </w:rPr>
        <w:t>/</w:t>
      </w:r>
      <w:r w:rsidRPr="00786A98">
        <w:rPr>
          <w:rFonts w:ascii="Times New Roman" w:hAnsi="Times New Roman"/>
          <w:i/>
          <w:sz w:val="20"/>
        </w:rPr>
        <w:t>Flying Saucers, the Magazine of Space Conquest</w:t>
      </w:r>
      <w:r w:rsidRPr="00786A98">
        <w:rPr>
          <w:rFonts w:ascii="Times New Roman" w:hAnsi="Times New Roman"/>
          <w:sz w:val="20"/>
        </w:rPr>
        <w:t xml:space="preserve"> or EC Comics’ </w:t>
      </w:r>
      <w:r w:rsidRPr="00786A98">
        <w:rPr>
          <w:rFonts w:ascii="Times New Roman" w:hAnsi="Times New Roman"/>
          <w:i/>
          <w:sz w:val="20"/>
        </w:rPr>
        <w:t xml:space="preserve">Weird Science </w:t>
      </w:r>
      <w:r w:rsidRPr="00786A98">
        <w:rPr>
          <w:rFonts w:ascii="Times New Roman" w:hAnsi="Times New Roman"/>
          <w:sz w:val="20"/>
        </w:rPr>
        <w:t>– its cover story, entitled “I was abducted by aliens!” is anachronistic. Alien abduction narratives did not really become widely reported or</w:t>
      </w:r>
    </w:p>
    <w:p w:rsidR="000A0E76" w:rsidRPr="00271393" w:rsidRDefault="000A0E76" w:rsidP="000A0E76">
      <w:pPr>
        <w:pStyle w:val="FootnoteText"/>
        <w:spacing w:line="480" w:lineRule="auto"/>
        <w:rPr>
          <w:rFonts w:ascii="Times New Roman" w:hAnsi="Times New Roman"/>
          <w:sz w:val="20"/>
        </w:rPr>
      </w:pPr>
      <w:proofErr w:type="gramStart"/>
      <w:r w:rsidRPr="00786A98">
        <w:rPr>
          <w:rFonts w:ascii="Times New Roman" w:hAnsi="Times New Roman"/>
          <w:sz w:val="20"/>
        </w:rPr>
        <w:t>part</w:t>
      </w:r>
      <w:proofErr w:type="gramEnd"/>
      <w:r w:rsidRPr="00786A98">
        <w:rPr>
          <w:rFonts w:ascii="Times New Roman" w:hAnsi="Times New Roman"/>
          <w:sz w:val="20"/>
        </w:rPr>
        <w:t xml:space="preserve"> of </w:t>
      </w:r>
      <w:proofErr w:type="spellStart"/>
      <w:r w:rsidRPr="00786A98">
        <w:rPr>
          <w:rFonts w:ascii="Times New Roman" w:hAnsi="Times New Roman"/>
          <w:sz w:val="20"/>
        </w:rPr>
        <w:t>ufological</w:t>
      </w:r>
      <w:proofErr w:type="spellEnd"/>
      <w:r w:rsidRPr="00786A98">
        <w:rPr>
          <w:rFonts w:ascii="Times New Roman" w:hAnsi="Times New Roman"/>
          <w:sz w:val="20"/>
        </w:rPr>
        <w:t xml:space="preserve"> lore until after the 20 October 1975 broadcast of the television movie </w:t>
      </w:r>
      <w:r w:rsidRPr="00786A98">
        <w:rPr>
          <w:rFonts w:ascii="Times New Roman" w:hAnsi="Times New Roman"/>
          <w:i/>
          <w:sz w:val="20"/>
        </w:rPr>
        <w:t>The UFO Incident</w:t>
      </w:r>
      <w:r w:rsidRPr="00786A98">
        <w:rPr>
          <w:rFonts w:ascii="Times New Roman" w:hAnsi="Times New Roman"/>
          <w:sz w:val="20"/>
        </w:rPr>
        <w:t>, adapted from Betty and Barney Hill’s account of their September 1961 encounter with a UFO.</w:t>
      </w:r>
    </w:p>
    <w:p w:rsidR="000A0E76" w:rsidRDefault="000A0E76" w:rsidP="000A0E76">
      <w:pPr>
        <w:pStyle w:val="FootnoteText"/>
        <w:spacing w:line="480" w:lineRule="auto"/>
        <w:rPr>
          <w:rFonts w:ascii="Times New Roman" w:hAnsi="Times New Roman"/>
          <w:sz w:val="20"/>
        </w:rPr>
      </w:pPr>
      <w:r>
        <w:rPr>
          <w:rFonts w:ascii="Times New Roman" w:hAnsi="Times New Roman"/>
          <w:sz w:val="20"/>
        </w:rPr>
        <w:t xml:space="preserve">3 </w:t>
      </w:r>
      <w:r w:rsidRPr="00271393">
        <w:rPr>
          <w:rFonts w:ascii="Times New Roman" w:hAnsi="Times New Roman"/>
          <w:sz w:val="20"/>
        </w:rPr>
        <w:t xml:space="preserve">This is not, of course, to suggest that Spillane’s characters in any way resemble human beings. Of these films, </w:t>
      </w:r>
      <w:r w:rsidRPr="00271393">
        <w:rPr>
          <w:rFonts w:ascii="Times New Roman" w:hAnsi="Times New Roman"/>
          <w:i/>
          <w:sz w:val="20"/>
        </w:rPr>
        <w:t>Invasion of the Body Snatchers</w:t>
      </w:r>
      <w:r w:rsidRPr="00271393">
        <w:rPr>
          <w:rFonts w:ascii="Times New Roman" w:hAnsi="Times New Roman"/>
          <w:sz w:val="20"/>
        </w:rPr>
        <w:t xml:space="preserve"> – with its paranoid entrapment narrative, expressionist lighting and camerawork, and its anxieties about consumer culture, suburban/corporate emasculation and female sexuality – is especially open to recuperation as a film noir. Like </w:t>
      </w:r>
      <w:r w:rsidRPr="00271393">
        <w:rPr>
          <w:rFonts w:ascii="Times New Roman" w:hAnsi="Times New Roman"/>
          <w:i/>
          <w:sz w:val="20"/>
        </w:rPr>
        <w:t>The Man Who Wasn’t There</w:t>
      </w:r>
      <w:r w:rsidRPr="00271393">
        <w:rPr>
          <w:rFonts w:ascii="Times New Roman" w:hAnsi="Times New Roman"/>
          <w:sz w:val="20"/>
        </w:rPr>
        <w:t xml:space="preserve">, it opposes (nostalgia for some sense of) authenticity with the alienation of (debased) commodity forms. Compare, for example, the scene in which Miles (Kevin </w:t>
      </w:r>
      <w:proofErr w:type="spellStart"/>
      <w:r w:rsidRPr="00271393">
        <w:rPr>
          <w:rFonts w:ascii="Times New Roman" w:hAnsi="Times New Roman"/>
          <w:sz w:val="20"/>
        </w:rPr>
        <w:t>MacCarthy</w:t>
      </w:r>
      <w:proofErr w:type="spellEnd"/>
      <w:r w:rsidRPr="00271393">
        <w:rPr>
          <w:rFonts w:ascii="Times New Roman" w:hAnsi="Times New Roman"/>
          <w:sz w:val="20"/>
        </w:rPr>
        <w:t xml:space="preserve">) and Becky (Dana </w:t>
      </w:r>
      <w:proofErr w:type="spellStart"/>
      <w:r w:rsidRPr="00271393">
        <w:rPr>
          <w:rFonts w:ascii="Times New Roman" w:hAnsi="Times New Roman"/>
          <w:sz w:val="20"/>
        </w:rPr>
        <w:t>Wynter</w:t>
      </w:r>
      <w:proofErr w:type="spellEnd"/>
      <w:r w:rsidRPr="00271393">
        <w:rPr>
          <w:rFonts w:ascii="Times New Roman" w:hAnsi="Times New Roman"/>
          <w:sz w:val="20"/>
        </w:rPr>
        <w:t xml:space="preserve">) discover that a jukebox has replaced the </w:t>
      </w:r>
      <w:r>
        <w:rPr>
          <w:rFonts w:ascii="Times New Roman" w:hAnsi="Times New Roman"/>
          <w:sz w:val="20"/>
        </w:rPr>
        <w:t xml:space="preserve">nightclub </w:t>
      </w:r>
      <w:r w:rsidRPr="00271393">
        <w:rPr>
          <w:rFonts w:ascii="Times New Roman" w:hAnsi="Times New Roman"/>
          <w:sz w:val="20"/>
        </w:rPr>
        <w:t>band with the scene in which Ed first finds Birdy, playing a Beethoven sonata on a baby grand piano – music they both prefer to the swing band at the raucous department store party below.</w:t>
      </w:r>
    </w:p>
    <w:p w:rsidR="000A0E76" w:rsidRPr="00271393" w:rsidRDefault="000A0E76" w:rsidP="000A0E76">
      <w:pPr>
        <w:pStyle w:val="FootnoteText"/>
        <w:rPr>
          <w:rFonts w:ascii="Times New Roman" w:hAnsi="Times New Roman"/>
          <w:sz w:val="20"/>
        </w:rPr>
      </w:pPr>
      <w:r>
        <w:rPr>
          <w:rFonts w:ascii="Times New Roman" w:hAnsi="Times New Roman"/>
          <w:sz w:val="20"/>
        </w:rPr>
        <w:t xml:space="preserve">4 </w:t>
      </w:r>
      <w:r w:rsidRPr="00271393">
        <w:rPr>
          <w:rFonts w:ascii="Times New Roman" w:hAnsi="Times New Roman"/>
          <w:sz w:val="20"/>
        </w:rPr>
        <w:t xml:space="preserve">For a queer reading of </w:t>
      </w:r>
      <w:r w:rsidRPr="00271393">
        <w:rPr>
          <w:rFonts w:ascii="Times New Roman" w:hAnsi="Times New Roman"/>
          <w:i/>
          <w:sz w:val="20"/>
        </w:rPr>
        <w:t>I Married a Monster</w:t>
      </w:r>
      <w:r w:rsidRPr="00271393">
        <w:rPr>
          <w:rFonts w:ascii="Times New Roman" w:hAnsi="Times New Roman"/>
          <w:sz w:val="20"/>
        </w:rPr>
        <w:t xml:space="preserve">, see </w:t>
      </w:r>
      <w:proofErr w:type="spellStart"/>
      <w:r w:rsidRPr="00271393">
        <w:rPr>
          <w:rFonts w:ascii="Times New Roman" w:hAnsi="Times New Roman"/>
          <w:sz w:val="20"/>
        </w:rPr>
        <w:t>Ostherr</w:t>
      </w:r>
      <w:proofErr w:type="spellEnd"/>
      <w:r w:rsidRPr="00271393">
        <w:rPr>
          <w:rFonts w:ascii="Times New Roman" w:hAnsi="Times New Roman"/>
          <w:sz w:val="20"/>
        </w:rPr>
        <w:t xml:space="preserve"> 111–118. </w:t>
      </w:r>
    </w:p>
    <w:p w:rsidR="000A0E76" w:rsidRPr="00271393" w:rsidRDefault="000A0E76" w:rsidP="000A0E76">
      <w:pPr>
        <w:pStyle w:val="FootnoteText"/>
        <w:spacing w:line="480" w:lineRule="auto"/>
        <w:rPr>
          <w:rFonts w:ascii="Times New Roman" w:hAnsi="Times New Roman"/>
          <w:sz w:val="20"/>
        </w:rPr>
      </w:pPr>
    </w:p>
    <w:p w:rsidR="000A0E76" w:rsidRPr="00271393" w:rsidRDefault="000A0E76" w:rsidP="000A0E76">
      <w:pPr>
        <w:pStyle w:val="FootnoteText"/>
        <w:spacing w:line="480" w:lineRule="auto"/>
        <w:rPr>
          <w:rFonts w:ascii="Times New Roman" w:hAnsi="Times New Roman"/>
          <w:sz w:val="20"/>
        </w:rPr>
      </w:pPr>
    </w:p>
    <w:p w:rsidR="00FC50F1" w:rsidRDefault="000F0171" w:rsidP="000A0E76">
      <w:pPr>
        <w:spacing w:line="480" w:lineRule="auto"/>
        <w:ind w:firstLine="720"/>
        <w:jc w:val="center"/>
        <w:rPr>
          <w:rFonts w:ascii="Times New Roman" w:hAnsi="Times New Roman"/>
        </w:rPr>
      </w:pPr>
      <w:r>
        <w:rPr>
          <w:rFonts w:ascii="Times New Roman" w:hAnsi="Times New Roman"/>
        </w:rPr>
        <w:br w:type="page"/>
      </w:r>
    </w:p>
    <w:p w:rsidR="00FC50F1" w:rsidRPr="000F0171" w:rsidRDefault="00FC50F1" w:rsidP="000F0171">
      <w:pPr>
        <w:spacing w:line="480" w:lineRule="auto"/>
        <w:jc w:val="center"/>
        <w:rPr>
          <w:rFonts w:ascii="Times New Roman" w:hAnsi="Times New Roman"/>
        </w:rPr>
      </w:pPr>
      <w:r w:rsidRPr="000F0171">
        <w:rPr>
          <w:rFonts w:ascii="Times New Roman" w:hAnsi="Times New Roman"/>
        </w:rPr>
        <w:t>Works cited</w:t>
      </w:r>
    </w:p>
    <w:p w:rsidR="00FC50F1" w:rsidRDefault="00FC50F1" w:rsidP="000F0171">
      <w:pPr>
        <w:spacing w:line="480" w:lineRule="auto"/>
        <w:ind w:left="720" w:hanging="720"/>
        <w:rPr>
          <w:rFonts w:ascii="Times New Roman" w:hAnsi="Times New Roman"/>
        </w:rPr>
      </w:pPr>
      <w:r>
        <w:rPr>
          <w:rFonts w:ascii="Times New Roman" w:hAnsi="Times New Roman"/>
        </w:rPr>
        <w:t xml:space="preserve">Ashe, Fred. “The Really Big Sleep: Jeffrey </w:t>
      </w:r>
      <w:proofErr w:type="spellStart"/>
      <w:r>
        <w:rPr>
          <w:rFonts w:ascii="Times New Roman" w:hAnsi="Times New Roman"/>
        </w:rPr>
        <w:t>Lebowski</w:t>
      </w:r>
      <w:proofErr w:type="spellEnd"/>
      <w:r>
        <w:rPr>
          <w:rFonts w:ascii="Times New Roman" w:hAnsi="Times New Roman"/>
        </w:rPr>
        <w:t xml:space="preserve"> as the Second Coming of</w:t>
      </w:r>
      <w:r w:rsidR="000F0171">
        <w:rPr>
          <w:rFonts w:ascii="Times New Roman" w:hAnsi="Times New Roman"/>
        </w:rPr>
        <w:t xml:space="preserve"> Rip Van Winkle.</w:t>
      </w:r>
      <w:r>
        <w:rPr>
          <w:rFonts w:ascii="Times New Roman" w:hAnsi="Times New Roman"/>
        </w:rPr>
        <w:t xml:space="preserve">” </w:t>
      </w:r>
      <w:proofErr w:type="gramStart"/>
      <w:r>
        <w:rPr>
          <w:rFonts w:ascii="Times New Roman" w:hAnsi="Times New Roman"/>
          <w:i/>
        </w:rPr>
        <w:t xml:space="preserve">The Year’s Work in </w:t>
      </w:r>
      <w:proofErr w:type="spellStart"/>
      <w:r>
        <w:rPr>
          <w:rFonts w:ascii="Times New Roman" w:hAnsi="Times New Roman"/>
          <w:i/>
        </w:rPr>
        <w:t>Lebowski</w:t>
      </w:r>
      <w:proofErr w:type="spellEnd"/>
      <w:r>
        <w:rPr>
          <w:rFonts w:ascii="Times New Roman" w:hAnsi="Times New Roman"/>
          <w:i/>
        </w:rPr>
        <w:t xml:space="preserve"> Studies</w:t>
      </w:r>
      <w:r>
        <w:rPr>
          <w:rFonts w:ascii="Times New Roman" w:hAnsi="Times New Roman"/>
        </w:rPr>
        <w:t>.</w:t>
      </w:r>
      <w:proofErr w:type="gramEnd"/>
      <w:r>
        <w:rPr>
          <w:rFonts w:ascii="Times New Roman" w:hAnsi="Times New Roman"/>
        </w:rPr>
        <w:t xml:space="preserve"> Ed</w:t>
      </w:r>
      <w:r w:rsidR="000F0171">
        <w:rPr>
          <w:rFonts w:ascii="Times New Roman" w:hAnsi="Times New Roman"/>
        </w:rPr>
        <w:t>s</w:t>
      </w:r>
      <w:r>
        <w:rPr>
          <w:rFonts w:ascii="Times New Roman" w:hAnsi="Times New Roman"/>
        </w:rPr>
        <w:t xml:space="preserve">. Edward P. </w:t>
      </w:r>
      <w:proofErr w:type="spellStart"/>
      <w:r>
        <w:rPr>
          <w:rFonts w:ascii="Times New Roman" w:hAnsi="Times New Roman"/>
        </w:rPr>
        <w:t>Comentale</w:t>
      </w:r>
      <w:proofErr w:type="spellEnd"/>
      <w:r>
        <w:rPr>
          <w:rFonts w:ascii="Times New Roman" w:hAnsi="Times New Roman"/>
        </w:rPr>
        <w:t xml:space="preserve"> and Aaron Jaffe. Bloomington: Indiana</w:t>
      </w:r>
      <w:r w:rsidR="000F0171">
        <w:rPr>
          <w:rFonts w:ascii="Times New Roman" w:hAnsi="Times New Roman"/>
        </w:rPr>
        <w:t xml:space="preserve"> University Press, 2009. 41-57.</w:t>
      </w:r>
    </w:p>
    <w:p w:rsidR="00FC50F1" w:rsidRPr="0083025B" w:rsidRDefault="00FC50F1" w:rsidP="000F0171">
      <w:pPr>
        <w:spacing w:line="480" w:lineRule="auto"/>
        <w:ind w:left="720" w:hanging="720"/>
        <w:rPr>
          <w:rFonts w:ascii="Times New Roman" w:hAnsi="Times New Roman"/>
        </w:rPr>
      </w:pPr>
      <w:r>
        <w:rPr>
          <w:rFonts w:ascii="Times New Roman" w:hAnsi="Times New Roman"/>
        </w:rPr>
        <w:t xml:space="preserve">Bergan, Ronald. </w:t>
      </w:r>
      <w:proofErr w:type="gramStart"/>
      <w:r>
        <w:rPr>
          <w:rFonts w:ascii="Times New Roman" w:hAnsi="Times New Roman"/>
          <w:i/>
        </w:rPr>
        <w:t xml:space="preserve">The </w:t>
      </w:r>
      <w:proofErr w:type="spellStart"/>
      <w:r>
        <w:rPr>
          <w:rFonts w:ascii="Times New Roman" w:hAnsi="Times New Roman"/>
          <w:i/>
        </w:rPr>
        <w:t>Coen</w:t>
      </w:r>
      <w:proofErr w:type="spellEnd"/>
      <w:r>
        <w:rPr>
          <w:rFonts w:ascii="Times New Roman" w:hAnsi="Times New Roman"/>
          <w:i/>
        </w:rPr>
        <w:t xml:space="preserve"> Brothers</w:t>
      </w:r>
      <w:r>
        <w:rPr>
          <w:rFonts w:ascii="Times New Roman" w:hAnsi="Times New Roman"/>
        </w:rPr>
        <w:t>.</w:t>
      </w:r>
      <w:proofErr w:type="gramEnd"/>
      <w:r>
        <w:rPr>
          <w:rFonts w:ascii="Times New Roman" w:hAnsi="Times New Roman"/>
        </w:rPr>
        <w:t xml:space="preserve"> London: Orion, 2000.</w:t>
      </w:r>
    </w:p>
    <w:p w:rsidR="00FC50F1" w:rsidRPr="00AC65AC" w:rsidRDefault="00FC50F1" w:rsidP="000F0171">
      <w:pPr>
        <w:spacing w:line="480" w:lineRule="auto"/>
        <w:ind w:left="720" w:hanging="720"/>
        <w:rPr>
          <w:rFonts w:ascii="Times New Roman" w:hAnsi="Times New Roman"/>
        </w:rPr>
      </w:pPr>
      <w:r>
        <w:rPr>
          <w:rFonts w:ascii="Times New Roman" w:hAnsi="Times New Roman"/>
        </w:rPr>
        <w:t>Bl</w:t>
      </w:r>
      <w:r w:rsidR="000F0171">
        <w:rPr>
          <w:rFonts w:ascii="Times New Roman" w:hAnsi="Times New Roman"/>
        </w:rPr>
        <w:t>och, Ernst. “Marxism and Poetry.</w:t>
      </w:r>
      <w:r>
        <w:rPr>
          <w:rFonts w:ascii="Times New Roman" w:hAnsi="Times New Roman"/>
        </w:rPr>
        <w:t xml:space="preserve">” </w:t>
      </w:r>
      <w:r>
        <w:rPr>
          <w:rFonts w:ascii="Times New Roman" w:hAnsi="Times New Roman"/>
          <w:i/>
        </w:rPr>
        <w:t>The Utopian Function of Art and Literature: Selected Essays</w:t>
      </w:r>
      <w:r>
        <w:rPr>
          <w:rFonts w:ascii="Times New Roman" w:hAnsi="Times New Roman"/>
        </w:rPr>
        <w:t xml:space="preserve">. </w:t>
      </w:r>
      <w:proofErr w:type="gramStart"/>
      <w:r>
        <w:rPr>
          <w:rFonts w:ascii="Times New Roman" w:hAnsi="Times New Roman"/>
        </w:rPr>
        <w:t xml:space="preserve">Ed. and trans. Jack </w:t>
      </w:r>
      <w:proofErr w:type="spellStart"/>
      <w:r>
        <w:rPr>
          <w:rFonts w:ascii="Times New Roman" w:hAnsi="Times New Roman"/>
        </w:rPr>
        <w:t>Zipes</w:t>
      </w:r>
      <w:proofErr w:type="spellEnd"/>
      <w:r>
        <w:rPr>
          <w:rFonts w:ascii="Times New Roman" w:hAnsi="Times New Roman"/>
        </w:rPr>
        <w:t xml:space="preserve"> and Frank Mecklenburg.</w:t>
      </w:r>
      <w:proofErr w:type="gramEnd"/>
      <w:r>
        <w:rPr>
          <w:rFonts w:ascii="Times New Roman" w:hAnsi="Times New Roman"/>
        </w:rPr>
        <w:t xml:space="preserve"> C</w:t>
      </w:r>
      <w:r w:rsidR="000F0171">
        <w:rPr>
          <w:rFonts w:ascii="Times New Roman" w:hAnsi="Times New Roman"/>
        </w:rPr>
        <w:t>ambridge: MIT Press, 1988. 156–</w:t>
      </w:r>
      <w:r>
        <w:rPr>
          <w:rFonts w:ascii="Times New Roman" w:hAnsi="Times New Roman"/>
        </w:rPr>
        <w:t xml:space="preserve">62. </w:t>
      </w:r>
    </w:p>
    <w:p w:rsidR="00FC50F1" w:rsidRPr="0083025B" w:rsidRDefault="00FC50F1" w:rsidP="000F0171">
      <w:pPr>
        <w:spacing w:line="480" w:lineRule="auto"/>
        <w:ind w:left="720" w:hanging="720"/>
        <w:rPr>
          <w:rFonts w:ascii="Times New Roman" w:hAnsi="Times New Roman"/>
          <w:b/>
        </w:rPr>
      </w:pPr>
      <w:r>
        <w:rPr>
          <w:rFonts w:ascii="Times New Roman" w:hAnsi="Times New Roman"/>
        </w:rPr>
        <w:t>Bould, Mark. “Genre, Hybridity, H</w:t>
      </w:r>
      <w:r w:rsidR="000F0171">
        <w:rPr>
          <w:rFonts w:ascii="Times New Roman" w:hAnsi="Times New Roman"/>
        </w:rPr>
        <w:t>eterogeneity; or, the N</w:t>
      </w:r>
      <w:r w:rsidRPr="0083025B">
        <w:rPr>
          <w:rFonts w:ascii="Times New Roman" w:hAnsi="Times New Roman"/>
        </w:rPr>
        <w:t>oir-</w:t>
      </w:r>
      <w:proofErr w:type="spellStart"/>
      <w:r w:rsidRPr="0083025B">
        <w:rPr>
          <w:rFonts w:ascii="Times New Roman" w:hAnsi="Times New Roman"/>
        </w:rPr>
        <w:t>sf</w:t>
      </w:r>
      <w:proofErr w:type="spellEnd"/>
      <w:r w:rsidRPr="0083025B">
        <w:rPr>
          <w:rFonts w:ascii="Times New Roman" w:hAnsi="Times New Roman"/>
        </w:rPr>
        <w:t>-vampire-zombie-splatter-</w:t>
      </w:r>
      <w:r w:rsidR="000F0171">
        <w:rPr>
          <w:rFonts w:ascii="Times New Roman" w:hAnsi="Times New Roman"/>
        </w:rPr>
        <w:t>romance-comedy-action-thriller P</w:t>
      </w:r>
      <w:r w:rsidRPr="0083025B">
        <w:rPr>
          <w:rFonts w:ascii="Times New Roman" w:hAnsi="Times New Roman"/>
        </w:rPr>
        <w:t>roblem</w:t>
      </w:r>
      <w:r w:rsidR="000F0171">
        <w:rPr>
          <w:rFonts w:ascii="Times New Roman" w:hAnsi="Times New Roman"/>
        </w:rPr>
        <w:t>.</w:t>
      </w:r>
      <w:r>
        <w:rPr>
          <w:rFonts w:ascii="Times New Roman" w:hAnsi="Times New Roman"/>
        </w:rPr>
        <w:t xml:space="preserve">” </w:t>
      </w:r>
      <w:proofErr w:type="gramStart"/>
      <w:r>
        <w:rPr>
          <w:rFonts w:ascii="Times New Roman" w:hAnsi="Times New Roman"/>
          <w:i/>
        </w:rPr>
        <w:t>A Companion to Film Noir</w:t>
      </w:r>
      <w:r>
        <w:rPr>
          <w:rFonts w:ascii="Times New Roman" w:hAnsi="Times New Roman"/>
        </w:rPr>
        <w:t>.</w:t>
      </w:r>
      <w:proofErr w:type="gramEnd"/>
      <w:r>
        <w:rPr>
          <w:rFonts w:ascii="Times New Roman" w:hAnsi="Times New Roman"/>
        </w:rPr>
        <w:t xml:space="preserve"> Ed</w:t>
      </w:r>
      <w:r w:rsidR="000F0171">
        <w:rPr>
          <w:rFonts w:ascii="Times New Roman" w:hAnsi="Times New Roman"/>
        </w:rPr>
        <w:t>s</w:t>
      </w:r>
      <w:r>
        <w:rPr>
          <w:rFonts w:ascii="Times New Roman" w:hAnsi="Times New Roman"/>
        </w:rPr>
        <w:t>. Andrew Spicer and Helen Hanson. Oxford: Blackwell, 2013.</w:t>
      </w:r>
      <w:r>
        <w:rPr>
          <w:rFonts w:ascii="Times New Roman" w:hAnsi="Times New Roman"/>
          <w:b/>
        </w:rPr>
        <w:t xml:space="preserve"> </w:t>
      </w:r>
      <w:r w:rsidR="007D3600" w:rsidRPr="00341606">
        <w:rPr>
          <w:rFonts w:ascii="Times New Roman" w:hAnsi="Times New Roman"/>
        </w:rPr>
        <w:t>33–49.</w:t>
      </w:r>
      <w:r w:rsidR="007D3600">
        <w:rPr>
          <w:rFonts w:ascii="Times New Roman" w:hAnsi="Times New Roman"/>
          <w:b/>
        </w:rPr>
        <w:t xml:space="preserve"> </w:t>
      </w:r>
    </w:p>
    <w:p w:rsidR="00FC50F1" w:rsidRPr="004E20EA" w:rsidRDefault="00FC50F1" w:rsidP="000F0171">
      <w:pPr>
        <w:spacing w:line="480" w:lineRule="auto"/>
        <w:ind w:left="720" w:hanging="720"/>
        <w:rPr>
          <w:rFonts w:ascii="Times New Roman" w:hAnsi="Times New Roman"/>
        </w:rPr>
      </w:pPr>
      <w:r>
        <w:rPr>
          <w:rFonts w:ascii="Times New Roman" w:hAnsi="Times New Roman"/>
        </w:rPr>
        <w:t xml:space="preserve">Cohan, Steven. </w:t>
      </w:r>
      <w:r>
        <w:rPr>
          <w:rFonts w:ascii="Times New Roman" w:hAnsi="Times New Roman"/>
          <w:i/>
        </w:rPr>
        <w:t>Masked Men: Masculinity and the Movies in the Fifties</w:t>
      </w:r>
      <w:r w:rsidR="000F0171">
        <w:rPr>
          <w:rFonts w:ascii="Times New Roman" w:hAnsi="Times New Roman"/>
        </w:rPr>
        <w:t>. Bloomington</w:t>
      </w:r>
      <w:r>
        <w:rPr>
          <w:rFonts w:ascii="Times New Roman" w:hAnsi="Times New Roman"/>
        </w:rPr>
        <w:t>: Indiana University Press, 1997.</w:t>
      </w:r>
    </w:p>
    <w:p w:rsidR="00FC50F1" w:rsidRPr="0083025B" w:rsidRDefault="00FC50F1" w:rsidP="000F0171">
      <w:pPr>
        <w:spacing w:line="480" w:lineRule="auto"/>
        <w:ind w:left="720" w:hanging="720"/>
        <w:rPr>
          <w:rFonts w:ascii="Times New Roman" w:hAnsi="Times New Roman"/>
        </w:rPr>
      </w:pPr>
      <w:proofErr w:type="spellStart"/>
      <w:r>
        <w:rPr>
          <w:rFonts w:ascii="Times New Roman" w:hAnsi="Times New Roman"/>
        </w:rPr>
        <w:t>Comentale</w:t>
      </w:r>
      <w:proofErr w:type="spellEnd"/>
      <w:r>
        <w:rPr>
          <w:rFonts w:ascii="Times New Roman" w:hAnsi="Times New Roman"/>
        </w:rPr>
        <w:t>, Edward P.</w:t>
      </w:r>
      <w:r w:rsidR="000F0171">
        <w:rPr>
          <w:rFonts w:ascii="Times New Roman" w:hAnsi="Times New Roman"/>
        </w:rPr>
        <w:t>,</w:t>
      </w:r>
      <w:r>
        <w:rPr>
          <w:rFonts w:ascii="Times New Roman" w:hAnsi="Times New Roman"/>
        </w:rPr>
        <w:t xml:space="preserve"> and Aaron </w:t>
      </w:r>
      <w:r w:rsidR="000F0171">
        <w:rPr>
          <w:rFonts w:ascii="Times New Roman" w:hAnsi="Times New Roman"/>
        </w:rPr>
        <w:t>Jaffe. “Introduction.</w:t>
      </w:r>
      <w:r>
        <w:rPr>
          <w:rFonts w:ascii="Times New Roman" w:hAnsi="Times New Roman"/>
        </w:rPr>
        <w:t xml:space="preserve">” </w:t>
      </w:r>
      <w:proofErr w:type="gramStart"/>
      <w:r>
        <w:rPr>
          <w:rFonts w:ascii="Times New Roman" w:hAnsi="Times New Roman"/>
          <w:i/>
        </w:rPr>
        <w:t xml:space="preserve">The Year’s Work in </w:t>
      </w:r>
      <w:proofErr w:type="spellStart"/>
      <w:r>
        <w:rPr>
          <w:rFonts w:ascii="Times New Roman" w:hAnsi="Times New Roman"/>
          <w:i/>
        </w:rPr>
        <w:t>Lebowski</w:t>
      </w:r>
      <w:proofErr w:type="spellEnd"/>
      <w:r>
        <w:rPr>
          <w:rFonts w:ascii="Times New Roman" w:hAnsi="Times New Roman"/>
          <w:i/>
        </w:rPr>
        <w:t xml:space="preserve"> Studies</w:t>
      </w:r>
      <w:r>
        <w:rPr>
          <w:rFonts w:ascii="Times New Roman" w:hAnsi="Times New Roman"/>
        </w:rPr>
        <w:t>.</w:t>
      </w:r>
      <w:proofErr w:type="gramEnd"/>
      <w:r>
        <w:rPr>
          <w:rFonts w:ascii="Times New Roman" w:hAnsi="Times New Roman"/>
        </w:rPr>
        <w:t xml:space="preserve"> Ed</w:t>
      </w:r>
      <w:r w:rsidR="000F0171">
        <w:rPr>
          <w:rFonts w:ascii="Times New Roman" w:hAnsi="Times New Roman"/>
        </w:rPr>
        <w:t>s</w:t>
      </w:r>
      <w:r>
        <w:rPr>
          <w:rFonts w:ascii="Times New Roman" w:hAnsi="Times New Roman"/>
        </w:rPr>
        <w:t xml:space="preserve">. Edward P. </w:t>
      </w:r>
      <w:proofErr w:type="spellStart"/>
      <w:r>
        <w:rPr>
          <w:rFonts w:ascii="Times New Roman" w:hAnsi="Times New Roman"/>
        </w:rPr>
        <w:t>Comentale</w:t>
      </w:r>
      <w:proofErr w:type="spellEnd"/>
      <w:r>
        <w:rPr>
          <w:rFonts w:ascii="Times New Roman" w:hAnsi="Times New Roman"/>
        </w:rPr>
        <w:t xml:space="preserve"> and Aaron Jaffe. Bloomington: Indiana University Press, 2009. 1-37.</w:t>
      </w:r>
    </w:p>
    <w:p w:rsidR="00FC50F1" w:rsidRDefault="00FC50F1" w:rsidP="000F0171">
      <w:pPr>
        <w:spacing w:line="480" w:lineRule="auto"/>
        <w:ind w:left="720" w:hanging="720"/>
        <w:rPr>
          <w:rFonts w:ascii="Times New Roman" w:hAnsi="Times New Roman"/>
        </w:rPr>
      </w:pPr>
      <w:r>
        <w:rPr>
          <w:rFonts w:ascii="Times New Roman" w:hAnsi="Times New Roman"/>
        </w:rPr>
        <w:t>Corrigan, Timothy</w:t>
      </w:r>
      <w:r w:rsidR="000F0171">
        <w:rPr>
          <w:rFonts w:ascii="Times New Roman" w:hAnsi="Times New Roman"/>
        </w:rPr>
        <w:t>. “Film and the Culture of Cult.</w:t>
      </w:r>
      <w:r>
        <w:rPr>
          <w:rFonts w:ascii="Times New Roman" w:hAnsi="Times New Roman"/>
        </w:rPr>
        <w:t xml:space="preserve">” </w:t>
      </w:r>
      <w:r>
        <w:rPr>
          <w:rFonts w:ascii="Times New Roman" w:hAnsi="Times New Roman"/>
          <w:i/>
        </w:rPr>
        <w:t>The Cult Film Experience: Beyond All Reason</w:t>
      </w:r>
      <w:r>
        <w:rPr>
          <w:rFonts w:ascii="Times New Roman" w:hAnsi="Times New Roman"/>
        </w:rPr>
        <w:t>. Ed. J.</w:t>
      </w:r>
      <w:r w:rsidR="000F0171">
        <w:rPr>
          <w:rFonts w:ascii="Times New Roman" w:hAnsi="Times New Roman"/>
        </w:rPr>
        <w:t xml:space="preserve"> </w:t>
      </w:r>
      <w:r>
        <w:rPr>
          <w:rFonts w:ascii="Times New Roman" w:hAnsi="Times New Roman"/>
        </w:rPr>
        <w:t xml:space="preserve">P. </w:t>
      </w:r>
      <w:proofErr w:type="spellStart"/>
      <w:r>
        <w:rPr>
          <w:rFonts w:ascii="Times New Roman" w:hAnsi="Times New Roman"/>
        </w:rPr>
        <w:t>Telotte</w:t>
      </w:r>
      <w:proofErr w:type="spellEnd"/>
      <w:r>
        <w:rPr>
          <w:rFonts w:ascii="Times New Roman" w:hAnsi="Times New Roman"/>
        </w:rPr>
        <w:t>. Austin: University of Texas Press, 1991. 26–37.</w:t>
      </w:r>
    </w:p>
    <w:p w:rsidR="00FC50F1" w:rsidRPr="004E71E8" w:rsidRDefault="00FC50F1" w:rsidP="000F0171">
      <w:pPr>
        <w:spacing w:line="480" w:lineRule="auto"/>
        <w:ind w:left="720" w:hanging="720"/>
        <w:rPr>
          <w:rFonts w:ascii="Times New Roman" w:hAnsi="Times New Roman"/>
        </w:rPr>
      </w:pPr>
      <w:proofErr w:type="gramStart"/>
      <w:r>
        <w:rPr>
          <w:rFonts w:ascii="Times New Roman" w:hAnsi="Times New Roman"/>
        </w:rPr>
        <w:t>Freedman, Carl.</w:t>
      </w:r>
      <w:proofErr w:type="gramEnd"/>
      <w:r>
        <w:rPr>
          <w:rFonts w:ascii="Times New Roman" w:hAnsi="Times New Roman"/>
        </w:rPr>
        <w:t xml:space="preserve"> “The End of Work: From </w:t>
      </w:r>
      <w:r>
        <w:rPr>
          <w:rFonts w:ascii="Times New Roman" w:hAnsi="Times New Roman"/>
          <w:i/>
        </w:rPr>
        <w:t xml:space="preserve">Double Indemnity </w:t>
      </w:r>
      <w:r>
        <w:rPr>
          <w:rFonts w:ascii="Times New Roman" w:hAnsi="Times New Roman"/>
        </w:rPr>
        <w:t xml:space="preserve">to </w:t>
      </w:r>
      <w:r>
        <w:rPr>
          <w:rFonts w:ascii="Times New Roman" w:hAnsi="Times New Roman"/>
          <w:i/>
        </w:rPr>
        <w:t>Body Heat</w:t>
      </w:r>
      <w:r w:rsidR="000F0171">
        <w:rPr>
          <w:rFonts w:ascii="Times New Roman" w:hAnsi="Times New Roman"/>
        </w:rPr>
        <w:t>.</w:t>
      </w:r>
      <w:r>
        <w:rPr>
          <w:rFonts w:ascii="Times New Roman" w:hAnsi="Times New Roman"/>
        </w:rPr>
        <w:t xml:space="preserve">” </w:t>
      </w:r>
      <w:r>
        <w:rPr>
          <w:rFonts w:ascii="Times New Roman" w:hAnsi="Times New Roman"/>
          <w:i/>
        </w:rPr>
        <w:t>Neo-noir</w:t>
      </w:r>
      <w:r>
        <w:rPr>
          <w:rFonts w:ascii="Times New Roman" w:hAnsi="Times New Roman"/>
        </w:rPr>
        <w:t>. Ed</w:t>
      </w:r>
      <w:r w:rsidR="000F0171">
        <w:rPr>
          <w:rFonts w:ascii="Times New Roman" w:hAnsi="Times New Roman"/>
        </w:rPr>
        <w:t>s</w:t>
      </w:r>
      <w:r>
        <w:rPr>
          <w:rFonts w:ascii="Times New Roman" w:hAnsi="Times New Roman"/>
        </w:rPr>
        <w:t xml:space="preserve">. Mark Bould, </w:t>
      </w:r>
      <w:proofErr w:type="spellStart"/>
      <w:r>
        <w:rPr>
          <w:rFonts w:ascii="Times New Roman" w:hAnsi="Times New Roman"/>
        </w:rPr>
        <w:t>Kathrina</w:t>
      </w:r>
      <w:proofErr w:type="spellEnd"/>
      <w:r>
        <w:rPr>
          <w:rFonts w:ascii="Times New Roman" w:hAnsi="Times New Roman"/>
        </w:rPr>
        <w:t xml:space="preserve"> </w:t>
      </w:r>
      <w:proofErr w:type="spellStart"/>
      <w:r>
        <w:rPr>
          <w:rFonts w:ascii="Times New Roman" w:hAnsi="Times New Roman"/>
        </w:rPr>
        <w:t>Glitre</w:t>
      </w:r>
      <w:proofErr w:type="spellEnd"/>
      <w:r w:rsidR="000F0171">
        <w:rPr>
          <w:rFonts w:ascii="Times New Roman" w:hAnsi="Times New Roman"/>
        </w:rPr>
        <w:t>,</w:t>
      </w:r>
      <w:r>
        <w:rPr>
          <w:rFonts w:ascii="Times New Roman" w:hAnsi="Times New Roman"/>
        </w:rPr>
        <w:t xml:space="preserve"> and Greg Tuck. London: Wallflower, 2009. 61–74. </w:t>
      </w:r>
    </w:p>
    <w:p w:rsidR="00FC50F1" w:rsidRPr="004C1B58" w:rsidRDefault="00FC50F1" w:rsidP="000F0171">
      <w:pPr>
        <w:spacing w:line="480" w:lineRule="auto"/>
        <w:ind w:left="720" w:hanging="720"/>
        <w:rPr>
          <w:rFonts w:ascii="Times New Roman" w:hAnsi="Times New Roman"/>
        </w:rPr>
      </w:pPr>
      <w:r>
        <w:rPr>
          <w:rFonts w:ascii="Times New Roman" w:hAnsi="Times New Roman"/>
        </w:rPr>
        <w:t>-</w:t>
      </w:r>
      <w:r w:rsidR="000F0171">
        <w:rPr>
          <w:rFonts w:ascii="Times New Roman" w:hAnsi="Times New Roman"/>
        </w:rPr>
        <w:t>-</w:t>
      </w:r>
      <w:r>
        <w:rPr>
          <w:rFonts w:ascii="Times New Roman" w:hAnsi="Times New Roman"/>
        </w:rPr>
        <w:t>-. “Marxism, Cinema and Some Dialectics o</w:t>
      </w:r>
      <w:r w:rsidR="000F0171">
        <w:rPr>
          <w:rFonts w:ascii="Times New Roman" w:hAnsi="Times New Roman"/>
        </w:rPr>
        <w:t>f Science Fiction and Film Noir.</w:t>
      </w:r>
      <w:r>
        <w:rPr>
          <w:rFonts w:ascii="Times New Roman" w:hAnsi="Times New Roman"/>
        </w:rPr>
        <w:t xml:space="preserve">” </w:t>
      </w:r>
      <w:r>
        <w:rPr>
          <w:rFonts w:ascii="Times New Roman" w:hAnsi="Times New Roman"/>
          <w:i/>
        </w:rPr>
        <w:t>Red Planet: Marxism and Science Fiction</w:t>
      </w:r>
      <w:r>
        <w:rPr>
          <w:rFonts w:ascii="Times New Roman" w:hAnsi="Times New Roman"/>
        </w:rPr>
        <w:t>. Ed</w:t>
      </w:r>
      <w:r w:rsidR="000F0171">
        <w:rPr>
          <w:rFonts w:ascii="Times New Roman" w:hAnsi="Times New Roman"/>
        </w:rPr>
        <w:t>s</w:t>
      </w:r>
      <w:r>
        <w:rPr>
          <w:rFonts w:ascii="Times New Roman" w:hAnsi="Times New Roman"/>
        </w:rPr>
        <w:t xml:space="preserve">. Mark Bould and China </w:t>
      </w:r>
      <w:proofErr w:type="spellStart"/>
      <w:r>
        <w:rPr>
          <w:rFonts w:ascii="Times New Roman" w:hAnsi="Times New Roman"/>
        </w:rPr>
        <w:t>Miéville</w:t>
      </w:r>
      <w:proofErr w:type="spellEnd"/>
      <w:r>
        <w:rPr>
          <w:rFonts w:ascii="Times New Roman" w:hAnsi="Times New Roman"/>
        </w:rPr>
        <w:t xml:space="preserve">. London: Pluto, 2009. 66–82. </w:t>
      </w:r>
    </w:p>
    <w:p w:rsidR="00DF66A4" w:rsidRPr="00DF66A4" w:rsidRDefault="00DF66A4" w:rsidP="000F0171">
      <w:pPr>
        <w:spacing w:line="480" w:lineRule="auto"/>
        <w:ind w:left="720" w:hanging="720"/>
        <w:rPr>
          <w:rFonts w:ascii="Times New Roman" w:hAnsi="Times New Roman"/>
        </w:rPr>
      </w:pPr>
      <w:r>
        <w:rPr>
          <w:rFonts w:ascii="Times New Roman" w:hAnsi="Times New Roman"/>
        </w:rPr>
        <w:t>Greenblatt, S</w:t>
      </w:r>
      <w:r w:rsidR="000F0171">
        <w:rPr>
          <w:rFonts w:ascii="Times New Roman" w:hAnsi="Times New Roman"/>
        </w:rPr>
        <w:t>tephen J. “Resonance and Wonder.</w:t>
      </w:r>
      <w:r>
        <w:rPr>
          <w:rFonts w:ascii="Times New Roman" w:hAnsi="Times New Roman"/>
        </w:rPr>
        <w:t xml:space="preserve">” </w:t>
      </w:r>
      <w:r>
        <w:rPr>
          <w:rFonts w:ascii="Times New Roman" w:hAnsi="Times New Roman"/>
          <w:i/>
        </w:rPr>
        <w:t>Learning to Curse: Essays in Early Modern Culture</w:t>
      </w:r>
      <w:r>
        <w:rPr>
          <w:rFonts w:ascii="Times New Roman" w:hAnsi="Times New Roman"/>
        </w:rPr>
        <w:t xml:space="preserve">. London: </w:t>
      </w:r>
      <w:proofErr w:type="spellStart"/>
      <w:r>
        <w:rPr>
          <w:rFonts w:ascii="Times New Roman" w:hAnsi="Times New Roman"/>
        </w:rPr>
        <w:t>Routl</w:t>
      </w:r>
      <w:r w:rsidR="000F0171">
        <w:rPr>
          <w:rFonts w:ascii="Times New Roman" w:hAnsi="Times New Roman"/>
        </w:rPr>
        <w:t>edge</w:t>
      </w:r>
      <w:proofErr w:type="spellEnd"/>
      <w:r w:rsidR="000F0171">
        <w:rPr>
          <w:rFonts w:ascii="Times New Roman" w:hAnsi="Times New Roman"/>
        </w:rPr>
        <w:t>, 1990. 161–</w:t>
      </w:r>
      <w:r>
        <w:rPr>
          <w:rFonts w:ascii="Times New Roman" w:hAnsi="Times New Roman"/>
        </w:rPr>
        <w:t xml:space="preserve">83. </w:t>
      </w:r>
    </w:p>
    <w:p w:rsidR="00FC50F1" w:rsidRPr="007A131C" w:rsidRDefault="00FC50F1" w:rsidP="000F0171">
      <w:pPr>
        <w:spacing w:line="480" w:lineRule="auto"/>
        <w:ind w:left="720" w:hanging="720"/>
        <w:rPr>
          <w:rFonts w:ascii="Times New Roman" w:hAnsi="Times New Roman"/>
        </w:rPr>
      </w:pPr>
      <w:proofErr w:type="spellStart"/>
      <w:r w:rsidRPr="00655A92">
        <w:rPr>
          <w:rFonts w:ascii="Times New Roman" w:hAnsi="Times New Roman"/>
        </w:rPr>
        <w:t>Kövecses</w:t>
      </w:r>
      <w:proofErr w:type="spellEnd"/>
      <w:r>
        <w:rPr>
          <w:rFonts w:ascii="Times New Roman" w:hAnsi="Times New Roman"/>
        </w:rPr>
        <w:t xml:space="preserve">, </w:t>
      </w:r>
      <w:proofErr w:type="spellStart"/>
      <w:r>
        <w:rPr>
          <w:rFonts w:ascii="Times New Roman" w:hAnsi="Times New Roman"/>
        </w:rPr>
        <w:t>Zoltan</w:t>
      </w:r>
      <w:proofErr w:type="spellEnd"/>
      <w:r>
        <w:rPr>
          <w:rFonts w:ascii="Times New Roman" w:hAnsi="Times New Roman"/>
        </w:rPr>
        <w:t xml:space="preserve">. </w:t>
      </w:r>
      <w:r>
        <w:rPr>
          <w:rFonts w:ascii="Times New Roman" w:hAnsi="Times New Roman"/>
          <w:i/>
        </w:rPr>
        <w:t>Metaphor: A Practical Introduction</w:t>
      </w:r>
      <w:r>
        <w:rPr>
          <w:rFonts w:ascii="Times New Roman" w:hAnsi="Times New Roman"/>
        </w:rPr>
        <w:t>. Oxford: Oxford University Press, 2002.</w:t>
      </w:r>
      <w:r w:rsidRPr="007A131C">
        <w:rPr>
          <w:rFonts w:ascii="Times New Roman" w:hAnsi="Times New Roman"/>
        </w:rPr>
        <w:t xml:space="preserve"> </w:t>
      </w:r>
    </w:p>
    <w:p w:rsidR="00FC50F1" w:rsidRPr="00BD7171" w:rsidRDefault="00FC50F1" w:rsidP="000F0171">
      <w:pPr>
        <w:spacing w:line="480" w:lineRule="auto"/>
        <w:ind w:left="720" w:hanging="720"/>
        <w:rPr>
          <w:rFonts w:ascii="Times New Roman" w:hAnsi="Times New Roman"/>
        </w:rPr>
      </w:pPr>
      <w:r>
        <w:rPr>
          <w:rFonts w:ascii="Times New Roman" w:hAnsi="Times New Roman"/>
        </w:rPr>
        <w:t>“</w:t>
      </w:r>
      <w:r w:rsidRPr="00BD7171">
        <w:rPr>
          <w:rFonts w:ascii="Times New Roman" w:hAnsi="Times New Roman"/>
          <w:i/>
        </w:rPr>
        <w:t>The Man Who Wasn’t There</w:t>
      </w:r>
      <w:r w:rsidR="000F0171">
        <w:rPr>
          <w:rFonts w:ascii="Times New Roman" w:hAnsi="Times New Roman"/>
        </w:rPr>
        <w:t>.”</w:t>
      </w:r>
      <w:r>
        <w:rPr>
          <w:rFonts w:ascii="Times New Roman" w:hAnsi="Times New Roman"/>
        </w:rPr>
        <w:t xml:space="preserve"> Wikipedia. </w:t>
      </w:r>
      <w:r w:rsidRPr="00CF741D">
        <w:rPr>
          <w:rFonts w:ascii="Times New Roman" w:hAnsi="Times New Roman"/>
        </w:rPr>
        <w:t>http://en.wikipedia.org/wiki/The_Man_Who_Wasn%27t_There</w:t>
      </w:r>
      <w:r>
        <w:rPr>
          <w:rFonts w:ascii="Times New Roman" w:hAnsi="Times New Roman"/>
        </w:rPr>
        <w:t xml:space="preserve">. Accessed 4 March 2013. </w:t>
      </w:r>
    </w:p>
    <w:p w:rsidR="0018744A" w:rsidRPr="0018744A" w:rsidRDefault="0018744A" w:rsidP="000F0171">
      <w:pPr>
        <w:spacing w:line="480" w:lineRule="auto"/>
        <w:ind w:left="720" w:hanging="720"/>
        <w:rPr>
          <w:rFonts w:ascii="Times New Roman" w:hAnsi="Times New Roman"/>
        </w:rPr>
      </w:pPr>
      <w:r w:rsidRPr="00341606">
        <w:rPr>
          <w:rFonts w:ascii="Times New Roman" w:hAnsi="Times New Roman"/>
        </w:rPr>
        <w:t xml:space="preserve">Milner, Andrew. </w:t>
      </w:r>
      <w:r w:rsidRPr="00341606">
        <w:rPr>
          <w:rFonts w:ascii="Times New Roman" w:hAnsi="Times New Roman"/>
          <w:i/>
        </w:rPr>
        <w:t>Locating Science Fiction</w:t>
      </w:r>
      <w:r w:rsidRPr="00341606">
        <w:rPr>
          <w:rFonts w:ascii="Times New Roman" w:hAnsi="Times New Roman"/>
        </w:rPr>
        <w:t>. Liverpool: Liverpool University Press, 2012.</w:t>
      </w:r>
    </w:p>
    <w:p w:rsidR="00FC50F1" w:rsidRPr="00CF741D" w:rsidRDefault="00FC50F1" w:rsidP="000F0171">
      <w:pPr>
        <w:spacing w:line="480" w:lineRule="auto"/>
        <w:ind w:left="720" w:hanging="720"/>
        <w:rPr>
          <w:rFonts w:ascii="Times New Roman" w:hAnsi="Times New Roman"/>
        </w:rPr>
      </w:pPr>
      <w:proofErr w:type="spellStart"/>
      <w:r w:rsidRPr="00CF741D">
        <w:rPr>
          <w:rFonts w:ascii="Times New Roman" w:hAnsi="Times New Roman"/>
        </w:rPr>
        <w:t>Ostherr</w:t>
      </w:r>
      <w:proofErr w:type="spellEnd"/>
      <w:r w:rsidRPr="00CF741D">
        <w:rPr>
          <w:rFonts w:ascii="Times New Roman" w:hAnsi="Times New Roman"/>
        </w:rPr>
        <w:t xml:space="preserve">, Kirsten. </w:t>
      </w:r>
      <w:r w:rsidRPr="00CF741D">
        <w:rPr>
          <w:rFonts w:ascii="Times New Roman" w:hAnsi="Times New Roman"/>
          <w:i/>
        </w:rPr>
        <w:t>Cinematic Prophylaxis: Globalization and Contagion in the Discourse of World Health</w:t>
      </w:r>
      <w:r w:rsidRPr="00CF741D">
        <w:rPr>
          <w:rFonts w:ascii="Times New Roman" w:hAnsi="Times New Roman"/>
        </w:rPr>
        <w:t>. Durham: Duke University Press, 2005.</w:t>
      </w:r>
    </w:p>
    <w:p w:rsidR="00FC50F1" w:rsidRPr="0083025B" w:rsidRDefault="00FC50F1" w:rsidP="000F0171">
      <w:pPr>
        <w:spacing w:line="480" w:lineRule="auto"/>
        <w:ind w:left="720" w:hanging="720"/>
        <w:rPr>
          <w:rFonts w:ascii="Times New Roman" w:hAnsi="Times New Roman"/>
        </w:rPr>
      </w:pPr>
      <w:proofErr w:type="spellStart"/>
      <w:r>
        <w:rPr>
          <w:rFonts w:ascii="Times New Roman" w:hAnsi="Times New Roman"/>
        </w:rPr>
        <w:t>Raczkowski</w:t>
      </w:r>
      <w:proofErr w:type="spellEnd"/>
      <w:r>
        <w:rPr>
          <w:rFonts w:ascii="Times New Roman" w:hAnsi="Times New Roman"/>
        </w:rPr>
        <w:t xml:space="preserve">, Christopher. “Metonymic Hats and Metaphoric Tumbleweeds: Noir Literary Aesthetics in </w:t>
      </w:r>
      <w:r>
        <w:rPr>
          <w:rFonts w:ascii="Times New Roman" w:hAnsi="Times New Roman"/>
          <w:i/>
        </w:rPr>
        <w:t>Miller’s Crossing</w:t>
      </w:r>
      <w:r>
        <w:rPr>
          <w:rFonts w:ascii="Times New Roman" w:hAnsi="Times New Roman"/>
        </w:rPr>
        <w:t xml:space="preserve"> and </w:t>
      </w:r>
      <w:r>
        <w:rPr>
          <w:rFonts w:ascii="Times New Roman" w:hAnsi="Times New Roman"/>
          <w:i/>
        </w:rPr>
        <w:t xml:space="preserve">The Big </w:t>
      </w:r>
      <w:proofErr w:type="spellStart"/>
      <w:r>
        <w:rPr>
          <w:rFonts w:ascii="Times New Roman" w:hAnsi="Times New Roman"/>
          <w:i/>
        </w:rPr>
        <w:t>Lebowski</w:t>
      </w:r>
      <w:proofErr w:type="spellEnd"/>
      <w:r w:rsidR="000F0171">
        <w:rPr>
          <w:rFonts w:ascii="Times New Roman" w:hAnsi="Times New Roman"/>
        </w:rPr>
        <w:t>.</w:t>
      </w:r>
      <w:r>
        <w:rPr>
          <w:rFonts w:ascii="Times New Roman" w:hAnsi="Times New Roman"/>
        </w:rPr>
        <w:t xml:space="preserve">” </w:t>
      </w:r>
      <w:proofErr w:type="gramStart"/>
      <w:r>
        <w:rPr>
          <w:rFonts w:ascii="Times New Roman" w:hAnsi="Times New Roman"/>
          <w:i/>
        </w:rPr>
        <w:t xml:space="preserve">The Year’s Work in </w:t>
      </w:r>
      <w:proofErr w:type="spellStart"/>
      <w:r>
        <w:rPr>
          <w:rFonts w:ascii="Times New Roman" w:hAnsi="Times New Roman"/>
          <w:i/>
        </w:rPr>
        <w:t>Lebowski</w:t>
      </w:r>
      <w:proofErr w:type="spellEnd"/>
      <w:r>
        <w:rPr>
          <w:rFonts w:ascii="Times New Roman" w:hAnsi="Times New Roman"/>
          <w:i/>
        </w:rPr>
        <w:t xml:space="preserve"> Studies</w:t>
      </w:r>
      <w:r>
        <w:rPr>
          <w:rFonts w:ascii="Times New Roman" w:hAnsi="Times New Roman"/>
        </w:rPr>
        <w:t>.</w:t>
      </w:r>
      <w:proofErr w:type="gramEnd"/>
      <w:r>
        <w:rPr>
          <w:rFonts w:ascii="Times New Roman" w:hAnsi="Times New Roman"/>
        </w:rPr>
        <w:t xml:space="preserve"> Ed</w:t>
      </w:r>
      <w:r w:rsidR="000F0171">
        <w:rPr>
          <w:rFonts w:ascii="Times New Roman" w:hAnsi="Times New Roman"/>
        </w:rPr>
        <w:t>s</w:t>
      </w:r>
      <w:r>
        <w:rPr>
          <w:rFonts w:ascii="Times New Roman" w:hAnsi="Times New Roman"/>
        </w:rPr>
        <w:t xml:space="preserve">. Edward P. </w:t>
      </w:r>
      <w:proofErr w:type="spellStart"/>
      <w:r>
        <w:rPr>
          <w:rFonts w:ascii="Times New Roman" w:hAnsi="Times New Roman"/>
        </w:rPr>
        <w:t>Comentale</w:t>
      </w:r>
      <w:proofErr w:type="spellEnd"/>
      <w:r>
        <w:rPr>
          <w:rFonts w:ascii="Times New Roman" w:hAnsi="Times New Roman"/>
        </w:rPr>
        <w:t xml:space="preserve"> and Aaron Jaffe. Bloomington: Indiana University Press, 2009. 98-123.</w:t>
      </w:r>
    </w:p>
    <w:p w:rsidR="00FC50F1" w:rsidRPr="00D8284D" w:rsidRDefault="00F0593B" w:rsidP="000F0171">
      <w:pPr>
        <w:spacing w:line="480" w:lineRule="auto"/>
        <w:ind w:left="720" w:hanging="720"/>
        <w:rPr>
          <w:rFonts w:ascii="Times New Roman" w:hAnsi="Times New Roman"/>
        </w:rPr>
      </w:pPr>
      <w:proofErr w:type="spellStart"/>
      <w:r>
        <w:rPr>
          <w:rFonts w:ascii="Times New Roman" w:hAnsi="Times New Roman"/>
        </w:rPr>
        <w:t>Rico</w:t>
      </w:r>
      <w:r w:rsidR="00FC50F1" w:rsidRPr="00D8284D">
        <w:rPr>
          <w:rFonts w:ascii="Times New Roman" w:hAnsi="Times New Roman"/>
        </w:rPr>
        <w:t>e</w:t>
      </w:r>
      <w:r>
        <w:rPr>
          <w:rFonts w:ascii="Times New Roman" w:hAnsi="Times New Roman"/>
        </w:rPr>
        <w:t>u</w:t>
      </w:r>
      <w:r w:rsidR="00FC50F1" w:rsidRPr="00D8284D">
        <w:rPr>
          <w:rFonts w:ascii="Times New Roman" w:hAnsi="Times New Roman"/>
        </w:rPr>
        <w:t>r</w:t>
      </w:r>
      <w:proofErr w:type="spellEnd"/>
      <w:r w:rsidR="00FC50F1" w:rsidRPr="00D8284D">
        <w:rPr>
          <w:rFonts w:ascii="Times New Roman" w:hAnsi="Times New Roman"/>
        </w:rPr>
        <w:t xml:space="preserve">, Paul. </w:t>
      </w:r>
      <w:proofErr w:type="gramStart"/>
      <w:r w:rsidR="00FC50F1" w:rsidRPr="00D8284D">
        <w:rPr>
          <w:rFonts w:ascii="Times New Roman" w:hAnsi="Times New Roman"/>
          <w:i/>
          <w:iCs/>
        </w:rPr>
        <w:t>Time and Narrative</w:t>
      </w:r>
      <w:r w:rsidR="000F0171">
        <w:rPr>
          <w:rFonts w:ascii="Times New Roman" w:hAnsi="Times New Roman"/>
          <w:i/>
          <w:iCs/>
        </w:rPr>
        <w:t>.</w:t>
      </w:r>
      <w:proofErr w:type="gramEnd"/>
      <w:r w:rsidR="000F0171">
        <w:rPr>
          <w:rFonts w:ascii="Times New Roman" w:hAnsi="Times New Roman"/>
          <w:iCs/>
        </w:rPr>
        <w:t xml:space="preserve"> Vol. 1.</w:t>
      </w:r>
      <w:r w:rsidR="00FC50F1" w:rsidRPr="00D8284D">
        <w:rPr>
          <w:rFonts w:ascii="Times New Roman" w:hAnsi="Times New Roman"/>
        </w:rPr>
        <w:t xml:space="preserve"> Trans. Kathleen McLaughlin and David </w:t>
      </w:r>
      <w:proofErr w:type="spellStart"/>
      <w:r w:rsidR="00FC50F1" w:rsidRPr="00D8284D">
        <w:rPr>
          <w:rFonts w:ascii="Times New Roman" w:hAnsi="Times New Roman"/>
        </w:rPr>
        <w:t>Pellauer</w:t>
      </w:r>
      <w:proofErr w:type="spellEnd"/>
      <w:r w:rsidR="00FC50F1" w:rsidRPr="00D8284D">
        <w:rPr>
          <w:rFonts w:ascii="Times New Roman" w:hAnsi="Times New Roman"/>
        </w:rPr>
        <w:t>. Chicago: U</w:t>
      </w:r>
      <w:r w:rsidR="00FC50F1">
        <w:rPr>
          <w:rFonts w:ascii="Times New Roman" w:hAnsi="Times New Roman"/>
        </w:rPr>
        <w:t>niversity</w:t>
      </w:r>
      <w:r w:rsidR="00FC50F1" w:rsidRPr="00D8284D">
        <w:rPr>
          <w:rFonts w:ascii="Times New Roman" w:hAnsi="Times New Roman"/>
        </w:rPr>
        <w:t xml:space="preserve"> of Chicago P</w:t>
      </w:r>
      <w:r w:rsidR="00FC50F1">
        <w:rPr>
          <w:rFonts w:ascii="Times New Roman" w:hAnsi="Times New Roman"/>
        </w:rPr>
        <w:t>ress</w:t>
      </w:r>
      <w:r w:rsidR="00FC50F1" w:rsidRPr="00D8284D">
        <w:rPr>
          <w:rFonts w:ascii="Times New Roman" w:hAnsi="Times New Roman"/>
        </w:rPr>
        <w:t>, 1984.</w:t>
      </w:r>
    </w:p>
    <w:p w:rsidR="00FC50F1" w:rsidRPr="00E266B6" w:rsidRDefault="00FC50F1" w:rsidP="000F0171">
      <w:pPr>
        <w:spacing w:line="480" w:lineRule="auto"/>
        <w:ind w:left="720" w:hanging="720"/>
        <w:rPr>
          <w:rFonts w:ascii="Times New Roman" w:hAnsi="Times New Roman"/>
        </w:rPr>
      </w:pPr>
      <w:r>
        <w:rPr>
          <w:rFonts w:ascii="Times New Roman" w:hAnsi="Times New Roman"/>
        </w:rPr>
        <w:t xml:space="preserve">Russell, Carolyn. </w:t>
      </w:r>
      <w:proofErr w:type="gramStart"/>
      <w:r>
        <w:rPr>
          <w:rFonts w:ascii="Times New Roman" w:hAnsi="Times New Roman"/>
          <w:i/>
        </w:rPr>
        <w:t xml:space="preserve">The Films of Joel and Ethan </w:t>
      </w:r>
      <w:proofErr w:type="spellStart"/>
      <w:r>
        <w:rPr>
          <w:rFonts w:ascii="Times New Roman" w:hAnsi="Times New Roman"/>
          <w:i/>
        </w:rPr>
        <w:t>Coen</w:t>
      </w:r>
      <w:proofErr w:type="spellEnd"/>
      <w:r>
        <w:rPr>
          <w:rFonts w:ascii="Times New Roman" w:hAnsi="Times New Roman"/>
        </w:rPr>
        <w:t>.</w:t>
      </w:r>
      <w:proofErr w:type="gramEnd"/>
      <w:r>
        <w:rPr>
          <w:rFonts w:ascii="Times New Roman" w:hAnsi="Times New Roman"/>
        </w:rPr>
        <w:t xml:space="preserve"> Jefferson</w:t>
      </w:r>
      <w:r w:rsidR="000F0171">
        <w:rPr>
          <w:rFonts w:ascii="Times New Roman" w:hAnsi="Times New Roman"/>
        </w:rPr>
        <w:t>, NC</w:t>
      </w:r>
      <w:r>
        <w:rPr>
          <w:rFonts w:ascii="Times New Roman" w:hAnsi="Times New Roman"/>
        </w:rPr>
        <w:t>: McFarland, 2001.</w:t>
      </w:r>
    </w:p>
    <w:p w:rsidR="00FC50F1" w:rsidRPr="0083025B" w:rsidRDefault="00FC50F1" w:rsidP="000F0171">
      <w:pPr>
        <w:spacing w:line="480" w:lineRule="auto"/>
        <w:ind w:left="720" w:hanging="720"/>
        <w:rPr>
          <w:rFonts w:ascii="Times New Roman" w:hAnsi="Times New Roman"/>
        </w:rPr>
      </w:pPr>
      <w:proofErr w:type="spellStart"/>
      <w:r>
        <w:rPr>
          <w:rFonts w:ascii="Times New Roman" w:hAnsi="Times New Roman"/>
        </w:rPr>
        <w:t>Smithee</w:t>
      </w:r>
      <w:proofErr w:type="spellEnd"/>
      <w:r>
        <w:rPr>
          <w:rFonts w:ascii="Times New Roman" w:hAnsi="Times New Roman"/>
        </w:rPr>
        <w:t xml:space="preserve">, Allan. “What Condition the Postmodern Condition Is In: Collecting Culture in </w:t>
      </w:r>
      <w:r>
        <w:rPr>
          <w:rFonts w:ascii="Times New Roman" w:hAnsi="Times New Roman"/>
          <w:i/>
        </w:rPr>
        <w:t xml:space="preserve">The Big </w:t>
      </w:r>
      <w:proofErr w:type="spellStart"/>
      <w:r>
        <w:rPr>
          <w:rFonts w:ascii="Times New Roman" w:hAnsi="Times New Roman"/>
          <w:i/>
        </w:rPr>
        <w:t>Lebowski</w:t>
      </w:r>
      <w:proofErr w:type="spellEnd"/>
      <w:r w:rsidR="000F0171">
        <w:rPr>
          <w:rFonts w:ascii="Times New Roman" w:hAnsi="Times New Roman"/>
        </w:rPr>
        <w:t>.</w:t>
      </w:r>
      <w:r>
        <w:rPr>
          <w:rFonts w:ascii="Times New Roman" w:hAnsi="Times New Roman"/>
        </w:rPr>
        <w:t xml:space="preserve">” </w:t>
      </w:r>
      <w:proofErr w:type="gramStart"/>
      <w:r>
        <w:rPr>
          <w:rFonts w:ascii="Times New Roman" w:hAnsi="Times New Roman"/>
          <w:i/>
        </w:rPr>
        <w:t xml:space="preserve">The Year’s Work in </w:t>
      </w:r>
      <w:proofErr w:type="spellStart"/>
      <w:r>
        <w:rPr>
          <w:rFonts w:ascii="Times New Roman" w:hAnsi="Times New Roman"/>
          <w:i/>
        </w:rPr>
        <w:t>Lebowski</w:t>
      </w:r>
      <w:proofErr w:type="spellEnd"/>
      <w:r>
        <w:rPr>
          <w:rFonts w:ascii="Times New Roman" w:hAnsi="Times New Roman"/>
          <w:i/>
        </w:rPr>
        <w:t xml:space="preserve"> Studies</w:t>
      </w:r>
      <w:r>
        <w:rPr>
          <w:rFonts w:ascii="Times New Roman" w:hAnsi="Times New Roman"/>
        </w:rPr>
        <w:t>.</w:t>
      </w:r>
      <w:proofErr w:type="gramEnd"/>
      <w:r>
        <w:rPr>
          <w:rFonts w:ascii="Times New Roman" w:hAnsi="Times New Roman"/>
        </w:rPr>
        <w:t xml:space="preserve"> Ed</w:t>
      </w:r>
      <w:r w:rsidR="000F0171">
        <w:rPr>
          <w:rFonts w:ascii="Times New Roman" w:hAnsi="Times New Roman"/>
        </w:rPr>
        <w:t>s</w:t>
      </w:r>
      <w:r>
        <w:rPr>
          <w:rFonts w:ascii="Times New Roman" w:hAnsi="Times New Roman"/>
        </w:rPr>
        <w:t xml:space="preserve">. Edward P. </w:t>
      </w:r>
      <w:proofErr w:type="spellStart"/>
      <w:r>
        <w:rPr>
          <w:rFonts w:ascii="Times New Roman" w:hAnsi="Times New Roman"/>
        </w:rPr>
        <w:t>Comentale</w:t>
      </w:r>
      <w:proofErr w:type="spellEnd"/>
      <w:r>
        <w:rPr>
          <w:rFonts w:ascii="Times New Roman" w:hAnsi="Times New Roman"/>
        </w:rPr>
        <w:t xml:space="preserve"> and Aaron Jaffe. Bloomington: India</w:t>
      </w:r>
      <w:r w:rsidR="000F0171">
        <w:rPr>
          <w:rFonts w:ascii="Times New Roman" w:hAnsi="Times New Roman"/>
        </w:rPr>
        <w:t>na University Press, 2009. 255-</w:t>
      </w:r>
      <w:r>
        <w:rPr>
          <w:rFonts w:ascii="Times New Roman" w:hAnsi="Times New Roman"/>
        </w:rPr>
        <w:t>75.</w:t>
      </w:r>
    </w:p>
    <w:p w:rsidR="00FC50F1" w:rsidRPr="0083025B" w:rsidRDefault="00FC50F1" w:rsidP="000F0171">
      <w:pPr>
        <w:spacing w:line="480" w:lineRule="auto"/>
        <w:ind w:left="720" w:hanging="720"/>
        <w:rPr>
          <w:rFonts w:ascii="Times New Roman" w:hAnsi="Times New Roman"/>
        </w:rPr>
      </w:pPr>
      <w:proofErr w:type="spellStart"/>
      <w:r w:rsidRPr="0083025B">
        <w:rPr>
          <w:rFonts w:ascii="Times New Roman" w:hAnsi="Times New Roman"/>
        </w:rPr>
        <w:t>Stai</w:t>
      </w:r>
      <w:r w:rsidR="000F0171">
        <w:rPr>
          <w:rFonts w:ascii="Times New Roman" w:hAnsi="Times New Roman"/>
        </w:rPr>
        <w:t>ger</w:t>
      </w:r>
      <w:proofErr w:type="spellEnd"/>
      <w:r w:rsidR="000F0171">
        <w:rPr>
          <w:rFonts w:ascii="Times New Roman" w:hAnsi="Times New Roman"/>
        </w:rPr>
        <w:t>, Janet. “Hybrid or Inbred: The Purity Hypothesis and Hollywood Genre History.</w:t>
      </w:r>
      <w:r w:rsidRPr="0083025B">
        <w:rPr>
          <w:rFonts w:ascii="Times New Roman" w:hAnsi="Times New Roman"/>
        </w:rPr>
        <w:t xml:space="preserve">” </w:t>
      </w:r>
      <w:r w:rsidRPr="0083025B">
        <w:rPr>
          <w:rFonts w:ascii="Times New Roman" w:hAnsi="Times New Roman"/>
          <w:i/>
        </w:rPr>
        <w:t>Perverse Spectators: The Practices of Film Reception</w:t>
      </w:r>
      <w:r w:rsidRPr="0083025B">
        <w:rPr>
          <w:rFonts w:ascii="Times New Roman" w:hAnsi="Times New Roman"/>
        </w:rPr>
        <w:t>. New York: New York University Press, 2003. 61-76.</w:t>
      </w:r>
    </w:p>
    <w:p w:rsidR="00E865A1" w:rsidRPr="00341606" w:rsidRDefault="00FC50F1" w:rsidP="00341606">
      <w:pPr>
        <w:spacing w:line="480" w:lineRule="auto"/>
        <w:ind w:left="720" w:hanging="720"/>
        <w:rPr>
          <w:rFonts w:ascii="Times New Roman" w:hAnsi="Times New Roman"/>
        </w:rPr>
      </w:pPr>
      <w:proofErr w:type="spellStart"/>
      <w:r>
        <w:rPr>
          <w:rFonts w:ascii="Times New Roman" w:hAnsi="Times New Roman"/>
        </w:rPr>
        <w:t>Telotte</w:t>
      </w:r>
      <w:proofErr w:type="spellEnd"/>
      <w:r>
        <w:rPr>
          <w:rFonts w:ascii="Times New Roman" w:hAnsi="Times New Roman"/>
        </w:rPr>
        <w:t>, J.</w:t>
      </w:r>
      <w:r w:rsidR="000F0171">
        <w:rPr>
          <w:rFonts w:ascii="Times New Roman" w:hAnsi="Times New Roman"/>
        </w:rPr>
        <w:t xml:space="preserve"> </w:t>
      </w:r>
      <w:r>
        <w:rPr>
          <w:rFonts w:ascii="Times New Roman" w:hAnsi="Times New Roman"/>
        </w:rPr>
        <w:t>P. “Beyond</w:t>
      </w:r>
      <w:r w:rsidR="000F0171">
        <w:rPr>
          <w:rFonts w:ascii="Times New Roman" w:hAnsi="Times New Roman"/>
        </w:rPr>
        <w:t xml:space="preserve"> All Reason: The Nature of Cult.</w:t>
      </w:r>
      <w:r>
        <w:rPr>
          <w:rFonts w:ascii="Times New Roman" w:hAnsi="Times New Roman"/>
        </w:rPr>
        <w:t xml:space="preserve">” </w:t>
      </w:r>
      <w:r>
        <w:rPr>
          <w:rFonts w:ascii="Times New Roman" w:hAnsi="Times New Roman"/>
          <w:i/>
        </w:rPr>
        <w:t>The Cult Film Experience: Beyond All Reason</w:t>
      </w:r>
      <w:r>
        <w:rPr>
          <w:rFonts w:ascii="Times New Roman" w:hAnsi="Times New Roman"/>
        </w:rPr>
        <w:t>. Ed. J.</w:t>
      </w:r>
      <w:r w:rsidR="000F0171">
        <w:rPr>
          <w:rFonts w:ascii="Times New Roman" w:hAnsi="Times New Roman"/>
        </w:rPr>
        <w:t xml:space="preserve"> </w:t>
      </w:r>
      <w:r>
        <w:rPr>
          <w:rFonts w:ascii="Times New Roman" w:hAnsi="Times New Roman"/>
        </w:rPr>
        <w:t xml:space="preserve">P. </w:t>
      </w:r>
      <w:proofErr w:type="spellStart"/>
      <w:r>
        <w:rPr>
          <w:rFonts w:ascii="Times New Roman" w:hAnsi="Times New Roman"/>
        </w:rPr>
        <w:t>Telotte</w:t>
      </w:r>
      <w:proofErr w:type="spellEnd"/>
      <w:r>
        <w:rPr>
          <w:rFonts w:ascii="Times New Roman" w:hAnsi="Times New Roman"/>
        </w:rPr>
        <w:t xml:space="preserve">. Austin: University of Texas Press, 1991. 5–17. </w:t>
      </w:r>
    </w:p>
    <w:sectPr w:rsidR="00E865A1" w:rsidRPr="00341606" w:rsidSect="00E865A1">
      <w:pgSz w:w="11900" w:h="16840"/>
      <w:pgMar w:top="1418" w:right="1418" w:bottom="1418" w:left="1418"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D0" w:rsidRDefault="004916D0">
      <w:r>
        <w:separator/>
      </w:r>
    </w:p>
  </w:endnote>
  <w:endnote w:type="continuationSeparator" w:id="0">
    <w:p w:rsidR="004916D0" w:rsidRDefault="004916D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D0" w:rsidRDefault="004916D0">
      <w:r>
        <w:separator/>
      </w:r>
    </w:p>
  </w:footnote>
  <w:footnote w:type="continuationSeparator" w:id="0">
    <w:p w:rsidR="004916D0" w:rsidRDefault="004916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C50F1"/>
    <w:rsid w:val="00077A91"/>
    <w:rsid w:val="000A0E76"/>
    <w:rsid w:val="000F0171"/>
    <w:rsid w:val="00155B49"/>
    <w:rsid w:val="001639C2"/>
    <w:rsid w:val="0018744A"/>
    <w:rsid w:val="001B4317"/>
    <w:rsid w:val="003124BD"/>
    <w:rsid w:val="00341606"/>
    <w:rsid w:val="004235A0"/>
    <w:rsid w:val="004916D0"/>
    <w:rsid w:val="004B30BB"/>
    <w:rsid w:val="004B646E"/>
    <w:rsid w:val="00522E53"/>
    <w:rsid w:val="00555BD7"/>
    <w:rsid w:val="005E2251"/>
    <w:rsid w:val="00602E64"/>
    <w:rsid w:val="006050B8"/>
    <w:rsid w:val="00616CC2"/>
    <w:rsid w:val="00652533"/>
    <w:rsid w:val="006748CF"/>
    <w:rsid w:val="006A171E"/>
    <w:rsid w:val="00786A98"/>
    <w:rsid w:val="007B02AC"/>
    <w:rsid w:val="007B7DA3"/>
    <w:rsid w:val="007D3600"/>
    <w:rsid w:val="007D38F5"/>
    <w:rsid w:val="00812B78"/>
    <w:rsid w:val="00842D9B"/>
    <w:rsid w:val="008E0DA1"/>
    <w:rsid w:val="009C18E1"/>
    <w:rsid w:val="00A35C8F"/>
    <w:rsid w:val="00A40B86"/>
    <w:rsid w:val="00AA277F"/>
    <w:rsid w:val="00AB2A21"/>
    <w:rsid w:val="00AC6802"/>
    <w:rsid w:val="00B41C0E"/>
    <w:rsid w:val="00B50D20"/>
    <w:rsid w:val="00BA2ACE"/>
    <w:rsid w:val="00DE269C"/>
    <w:rsid w:val="00DF66A4"/>
    <w:rsid w:val="00E11047"/>
    <w:rsid w:val="00E27077"/>
    <w:rsid w:val="00E36A7D"/>
    <w:rsid w:val="00E46D9F"/>
    <w:rsid w:val="00E50E36"/>
    <w:rsid w:val="00E865A1"/>
    <w:rsid w:val="00EC0D4C"/>
    <w:rsid w:val="00EC2183"/>
    <w:rsid w:val="00EF3CA8"/>
    <w:rsid w:val="00F0593B"/>
    <w:rsid w:val="00FC3E63"/>
    <w:rsid w:val="00FC50F1"/>
    <w:rsid w:val="00FD3090"/>
  </w:rsids>
  <m:mathPr>
    <m:mathFont m:val="Abadi MT Condensed Extra Bold"/>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FC50F1"/>
  </w:style>
  <w:style w:type="character" w:customStyle="1" w:styleId="FootnoteTextChar">
    <w:name w:val="Footnote Text Char"/>
    <w:basedOn w:val="DefaultParagraphFont"/>
    <w:link w:val="FootnoteText"/>
    <w:uiPriority w:val="99"/>
    <w:rsid w:val="00FC50F1"/>
  </w:style>
  <w:style w:type="character" w:styleId="FootnoteReference">
    <w:name w:val="footnote reference"/>
    <w:basedOn w:val="DefaultParagraphFont"/>
    <w:uiPriority w:val="99"/>
    <w:semiHidden/>
    <w:unhideWhenUsed/>
    <w:rsid w:val="00FC50F1"/>
    <w:rPr>
      <w:vertAlign w:val="superscript"/>
    </w:rPr>
  </w:style>
  <w:style w:type="character" w:styleId="Hyperlink">
    <w:name w:val="Hyperlink"/>
    <w:basedOn w:val="DefaultParagraphFont"/>
    <w:uiPriority w:val="99"/>
    <w:semiHidden/>
    <w:unhideWhenUsed/>
    <w:rsid w:val="00FC50F1"/>
    <w:rPr>
      <w:color w:val="0000FF" w:themeColor="hyperlink"/>
      <w:u w:val="single"/>
    </w:rPr>
  </w:style>
  <w:style w:type="character" w:styleId="CommentReference">
    <w:name w:val="annotation reference"/>
    <w:basedOn w:val="DefaultParagraphFont"/>
    <w:uiPriority w:val="99"/>
    <w:semiHidden/>
    <w:unhideWhenUsed/>
    <w:rsid w:val="004B30BB"/>
    <w:rPr>
      <w:sz w:val="18"/>
      <w:szCs w:val="18"/>
    </w:rPr>
  </w:style>
  <w:style w:type="paragraph" w:styleId="CommentText">
    <w:name w:val="annotation text"/>
    <w:basedOn w:val="Normal"/>
    <w:link w:val="CommentTextChar"/>
    <w:uiPriority w:val="99"/>
    <w:semiHidden/>
    <w:unhideWhenUsed/>
    <w:rsid w:val="004B30BB"/>
  </w:style>
  <w:style w:type="character" w:customStyle="1" w:styleId="CommentTextChar">
    <w:name w:val="Comment Text Char"/>
    <w:basedOn w:val="DefaultParagraphFont"/>
    <w:link w:val="CommentText"/>
    <w:uiPriority w:val="99"/>
    <w:semiHidden/>
    <w:rsid w:val="004B30BB"/>
  </w:style>
  <w:style w:type="paragraph" w:styleId="CommentSubject">
    <w:name w:val="annotation subject"/>
    <w:basedOn w:val="CommentText"/>
    <w:next w:val="CommentText"/>
    <w:link w:val="CommentSubjectChar"/>
    <w:uiPriority w:val="99"/>
    <w:semiHidden/>
    <w:unhideWhenUsed/>
    <w:rsid w:val="004B30BB"/>
    <w:rPr>
      <w:b/>
      <w:bCs/>
      <w:sz w:val="20"/>
      <w:szCs w:val="20"/>
    </w:rPr>
  </w:style>
  <w:style w:type="character" w:customStyle="1" w:styleId="CommentSubjectChar">
    <w:name w:val="Comment Subject Char"/>
    <w:basedOn w:val="CommentTextChar"/>
    <w:link w:val="CommentSubject"/>
    <w:uiPriority w:val="99"/>
    <w:semiHidden/>
    <w:rsid w:val="004B30BB"/>
    <w:rPr>
      <w:b/>
      <w:bCs/>
      <w:sz w:val="20"/>
      <w:szCs w:val="20"/>
    </w:rPr>
  </w:style>
  <w:style w:type="paragraph" w:styleId="BalloonText">
    <w:name w:val="Balloon Text"/>
    <w:basedOn w:val="Normal"/>
    <w:link w:val="BalloonTextChar"/>
    <w:uiPriority w:val="99"/>
    <w:semiHidden/>
    <w:unhideWhenUsed/>
    <w:rsid w:val="004B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B30B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19</Pages>
  <Words>5577</Words>
  <Characters>31789</Characters>
  <Application>Microsoft Macintosh Word</Application>
  <DocSecurity>0</DocSecurity>
  <Lines>264</Lines>
  <Paragraphs>63</Paragraphs>
  <ScaleCrop>false</ScaleCrop>
  <Company/>
  <LinksUpToDate>false</LinksUpToDate>
  <CharactersWithSpaces>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6</cp:revision>
  <dcterms:created xsi:type="dcterms:W3CDTF">2013-04-01T03:11:00Z</dcterms:created>
  <dcterms:modified xsi:type="dcterms:W3CDTF">2015-06-19T09:26:00Z</dcterms:modified>
</cp:coreProperties>
</file>