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2BF" w:rsidRPr="00DF73D8" w:rsidRDefault="00303F9A" w:rsidP="00D6072A">
      <w:pPr>
        <w:spacing w:after="0" w:line="240" w:lineRule="auto"/>
        <w:contextualSpacing/>
        <w:rPr>
          <w:rFonts w:ascii="Arial Narrow" w:hAnsi="Arial Narrow"/>
          <w:b/>
          <w:sz w:val="28"/>
          <w:szCs w:val="28"/>
          <w:lang w:val="en-US"/>
        </w:rPr>
      </w:pPr>
      <w:proofErr w:type="spellStart"/>
      <w:r w:rsidRPr="00DF73D8">
        <w:rPr>
          <w:rFonts w:ascii="Arial Narrow" w:hAnsi="Arial Narrow"/>
          <w:b/>
          <w:sz w:val="28"/>
          <w:szCs w:val="28"/>
          <w:lang w:val="en-US"/>
        </w:rPr>
        <w:t>Conceptualising</w:t>
      </w:r>
      <w:proofErr w:type="spellEnd"/>
      <w:r w:rsidRPr="00DF73D8">
        <w:rPr>
          <w:rFonts w:ascii="Arial Narrow" w:hAnsi="Arial Narrow"/>
          <w:b/>
          <w:sz w:val="28"/>
          <w:szCs w:val="28"/>
          <w:lang w:val="en-US"/>
        </w:rPr>
        <w:t xml:space="preserve"> </w:t>
      </w:r>
      <w:r w:rsidR="0095775D" w:rsidRPr="00DF73D8">
        <w:rPr>
          <w:rFonts w:ascii="Arial Narrow" w:hAnsi="Arial Narrow"/>
          <w:b/>
          <w:sz w:val="28"/>
          <w:szCs w:val="28"/>
          <w:lang w:val="en-US"/>
        </w:rPr>
        <w:t>F</w:t>
      </w:r>
      <w:r w:rsidR="00DA26DF" w:rsidRPr="00DF73D8">
        <w:rPr>
          <w:rFonts w:ascii="Arial Narrow" w:hAnsi="Arial Narrow"/>
          <w:b/>
          <w:sz w:val="28"/>
          <w:szCs w:val="28"/>
          <w:lang w:val="en-US"/>
        </w:rPr>
        <w:t xml:space="preserve">uture </w:t>
      </w:r>
      <w:proofErr w:type="spellStart"/>
      <w:r w:rsidR="00DB24DD" w:rsidRPr="00DF73D8">
        <w:rPr>
          <w:rFonts w:ascii="Arial Narrow" w:hAnsi="Arial Narrow"/>
          <w:b/>
          <w:sz w:val="28"/>
          <w:szCs w:val="28"/>
          <w:lang w:val="en-US"/>
        </w:rPr>
        <w:t>L</w:t>
      </w:r>
      <w:r w:rsidR="0095775D" w:rsidRPr="00DF73D8">
        <w:rPr>
          <w:rFonts w:ascii="Arial Narrow" w:hAnsi="Arial Narrow"/>
          <w:b/>
          <w:sz w:val="28"/>
          <w:szCs w:val="28"/>
          <w:lang w:val="en-US"/>
        </w:rPr>
        <w:t>abour</w:t>
      </w:r>
      <w:proofErr w:type="spellEnd"/>
      <w:r w:rsidR="0095775D" w:rsidRPr="00DF73D8">
        <w:rPr>
          <w:rFonts w:ascii="Arial Narrow" w:hAnsi="Arial Narrow"/>
          <w:b/>
          <w:sz w:val="28"/>
          <w:szCs w:val="28"/>
          <w:lang w:val="en-US"/>
        </w:rPr>
        <w:t xml:space="preserve"> Markets </w:t>
      </w:r>
    </w:p>
    <w:p w:rsidR="00C842F4" w:rsidRPr="00D6072A" w:rsidRDefault="00C842F4" w:rsidP="00D6072A">
      <w:pPr>
        <w:spacing w:after="0" w:line="240" w:lineRule="auto"/>
        <w:contextualSpacing/>
        <w:rPr>
          <w:rFonts w:ascii="Arial Narrow" w:hAnsi="Arial Narrow"/>
          <w:b/>
          <w:i/>
          <w:lang w:val="en-US"/>
        </w:rPr>
      </w:pPr>
    </w:p>
    <w:p w:rsidR="00C842F4" w:rsidRPr="00BE6440" w:rsidRDefault="00C842F4" w:rsidP="00D6072A">
      <w:pPr>
        <w:spacing w:after="0" w:line="240" w:lineRule="auto"/>
        <w:contextualSpacing/>
        <w:rPr>
          <w:rFonts w:ascii="Arial Narrow" w:hAnsi="Arial Narrow"/>
          <w:smallCaps/>
          <w:sz w:val="24"/>
          <w:szCs w:val="24"/>
          <w:lang w:val="en-US"/>
        </w:rPr>
      </w:pPr>
      <w:r w:rsidRPr="00BE6440">
        <w:rPr>
          <w:rFonts w:ascii="Arial Narrow" w:hAnsi="Arial Narrow"/>
          <w:smallCaps/>
          <w:sz w:val="24"/>
          <w:szCs w:val="24"/>
          <w:lang w:val="en-US"/>
        </w:rPr>
        <w:t>Steve Fleetwood</w:t>
      </w:r>
    </w:p>
    <w:p w:rsidR="00DF73D8" w:rsidRPr="00BE6440" w:rsidRDefault="00DF73D8" w:rsidP="00DF73D8">
      <w:pPr>
        <w:pStyle w:val="FootnoteText"/>
        <w:rPr>
          <w:rFonts w:ascii="Arial Narrow" w:hAnsi="Arial Narrow"/>
          <w:sz w:val="24"/>
          <w:szCs w:val="24"/>
          <w:lang w:val="en-US"/>
        </w:rPr>
      </w:pPr>
      <w:r w:rsidRPr="00BE6440">
        <w:rPr>
          <w:rFonts w:ascii="Arial Narrow" w:hAnsi="Arial Narrow"/>
          <w:i/>
          <w:sz w:val="24"/>
          <w:szCs w:val="24"/>
          <w:lang w:val="en-US"/>
        </w:rPr>
        <w:t>University of the West of England</w:t>
      </w:r>
      <w:r w:rsidRPr="00BE6440">
        <w:rPr>
          <w:rFonts w:ascii="Arial Narrow" w:hAnsi="Arial Narrow"/>
          <w:sz w:val="24"/>
          <w:szCs w:val="24"/>
          <w:lang w:val="en-US"/>
        </w:rPr>
        <w:t>, UK</w:t>
      </w:r>
    </w:p>
    <w:p w:rsidR="00DF73D8" w:rsidRPr="00D6072A" w:rsidRDefault="00DF73D8" w:rsidP="00D6072A">
      <w:pPr>
        <w:spacing w:after="0" w:line="240" w:lineRule="auto"/>
        <w:contextualSpacing/>
        <w:rPr>
          <w:rFonts w:ascii="Arial Narrow" w:hAnsi="Arial Narrow"/>
          <w:b/>
          <w:i/>
          <w:lang w:val="en-US"/>
        </w:rPr>
      </w:pPr>
    </w:p>
    <w:p w:rsidR="0095775D" w:rsidRPr="00D6072A" w:rsidRDefault="0095775D" w:rsidP="00D6072A">
      <w:pPr>
        <w:spacing w:after="0" w:line="240" w:lineRule="auto"/>
        <w:contextualSpacing/>
        <w:rPr>
          <w:rFonts w:ascii="Arial Narrow" w:hAnsi="Arial Narrow"/>
          <w:b/>
          <w:lang w:val="en-US"/>
        </w:rPr>
      </w:pPr>
    </w:p>
    <w:p w:rsidR="00F30659" w:rsidRPr="00D6072A" w:rsidRDefault="00F30659" w:rsidP="00D6072A">
      <w:pPr>
        <w:spacing w:after="0" w:line="240" w:lineRule="auto"/>
        <w:ind w:left="708"/>
        <w:contextualSpacing/>
        <w:rPr>
          <w:rFonts w:ascii="Arial Narrow" w:hAnsi="Arial Narrow"/>
          <w:lang w:val="en-US"/>
        </w:rPr>
      </w:pPr>
      <w:r w:rsidRPr="00D6072A">
        <w:rPr>
          <w:rFonts w:ascii="Arial Narrow" w:hAnsi="Arial Narrow"/>
          <w:lang w:val="en-US"/>
        </w:rPr>
        <w:t xml:space="preserve">An enquiry into what future </w:t>
      </w:r>
      <w:proofErr w:type="spellStart"/>
      <w:r w:rsidR="004D6CD1" w:rsidRPr="00D6072A">
        <w:rPr>
          <w:rFonts w:ascii="Arial Narrow" w:hAnsi="Arial Narrow"/>
          <w:lang w:val="en-US"/>
        </w:rPr>
        <w:t>labour</w:t>
      </w:r>
      <w:proofErr w:type="spellEnd"/>
      <w:r w:rsidR="004D6CD1" w:rsidRPr="00D6072A">
        <w:rPr>
          <w:rFonts w:ascii="Arial Narrow" w:hAnsi="Arial Narrow"/>
          <w:lang w:val="en-US"/>
        </w:rPr>
        <w:t xml:space="preserve"> markets </w:t>
      </w:r>
      <w:r w:rsidRPr="00D6072A">
        <w:rPr>
          <w:rFonts w:ascii="Arial Narrow" w:hAnsi="Arial Narrow"/>
          <w:lang w:val="en-US"/>
        </w:rPr>
        <w:t xml:space="preserve">might look like is, necessarily, an enquiry into what future </w:t>
      </w:r>
      <w:proofErr w:type="spellStart"/>
      <w:r w:rsidRPr="00D6072A">
        <w:rPr>
          <w:rFonts w:ascii="Arial Narrow" w:hAnsi="Arial Narrow"/>
          <w:lang w:val="en-US"/>
        </w:rPr>
        <w:t>labour</w:t>
      </w:r>
      <w:proofErr w:type="spellEnd"/>
      <w:r w:rsidRPr="00D6072A">
        <w:rPr>
          <w:rFonts w:ascii="Arial Narrow" w:hAnsi="Arial Narrow"/>
          <w:lang w:val="en-US"/>
        </w:rPr>
        <w:t xml:space="preserve"> market</w:t>
      </w:r>
      <w:r w:rsidRPr="00D6072A">
        <w:rPr>
          <w:rFonts w:ascii="Arial Narrow" w:hAnsi="Arial Narrow"/>
          <w:i/>
          <w:lang w:val="en-US"/>
        </w:rPr>
        <w:t xml:space="preserve"> institutions</w:t>
      </w:r>
      <w:r w:rsidRPr="00D6072A">
        <w:rPr>
          <w:rFonts w:ascii="Arial Narrow" w:hAnsi="Arial Narrow"/>
          <w:lang w:val="en-US"/>
        </w:rPr>
        <w:t xml:space="preserve"> might look like</w:t>
      </w:r>
      <w:r w:rsidRPr="00D6072A">
        <w:rPr>
          <w:rFonts w:ascii="Arial Narrow" w:hAnsi="Arial Narrow"/>
          <w:i/>
          <w:lang w:val="en-US"/>
        </w:rPr>
        <w:t xml:space="preserve">. </w:t>
      </w:r>
      <w:r w:rsidRPr="00D6072A">
        <w:rPr>
          <w:rFonts w:ascii="Arial Narrow" w:hAnsi="Arial Narrow"/>
          <w:lang w:val="en-US"/>
        </w:rPr>
        <w:t xml:space="preserve">Any such enquiry requires a </w:t>
      </w:r>
      <w:r w:rsidRPr="00D6072A">
        <w:rPr>
          <w:rFonts w:ascii="Arial Narrow" w:hAnsi="Arial Narrow"/>
          <w:i/>
          <w:lang w:val="en-US"/>
        </w:rPr>
        <w:t>conceptual apparatus</w:t>
      </w:r>
      <w:r w:rsidRPr="00D6072A">
        <w:rPr>
          <w:rFonts w:ascii="Arial Narrow" w:hAnsi="Arial Narrow"/>
          <w:lang w:val="en-US"/>
        </w:rPr>
        <w:t xml:space="preserve"> (i.e. theory, meta-theory and model) capable of dealing with </w:t>
      </w:r>
      <w:proofErr w:type="spellStart"/>
      <w:r w:rsidR="004D6CD1" w:rsidRPr="00D6072A">
        <w:rPr>
          <w:rFonts w:ascii="Arial Narrow" w:hAnsi="Arial Narrow"/>
          <w:lang w:val="en-US"/>
        </w:rPr>
        <w:t>labo</w:t>
      </w:r>
      <w:r w:rsidR="00B66DF8">
        <w:rPr>
          <w:rFonts w:ascii="Arial Narrow" w:hAnsi="Arial Narrow"/>
          <w:lang w:val="en-US"/>
        </w:rPr>
        <w:t>u</w:t>
      </w:r>
      <w:r w:rsidR="004D6CD1" w:rsidRPr="00D6072A">
        <w:rPr>
          <w:rFonts w:ascii="Arial Narrow" w:hAnsi="Arial Narrow"/>
          <w:lang w:val="en-US"/>
        </w:rPr>
        <w:t>r</w:t>
      </w:r>
      <w:proofErr w:type="spellEnd"/>
      <w:r w:rsidR="004D6CD1" w:rsidRPr="00D6072A">
        <w:rPr>
          <w:rFonts w:ascii="Arial Narrow" w:hAnsi="Arial Narrow"/>
          <w:lang w:val="en-US"/>
        </w:rPr>
        <w:t xml:space="preserve"> markets </w:t>
      </w:r>
      <w:r w:rsidR="004D6CD1" w:rsidRPr="00D6072A">
        <w:rPr>
          <w:rFonts w:ascii="Arial Narrow" w:hAnsi="Arial Narrow"/>
          <w:i/>
          <w:lang w:val="en-US"/>
        </w:rPr>
        <w:t>an</w:t>
      </w:r>
      <w:r w:rsidRPr="00D6072A">
        <w:rPr>
          <w:rFonts w:ascii="Arial Narrow" w:hAnsi="Arial Narrow"/>
          <w:i/>
          <w:lang w:val="en-US"/>
        </w:rPr>
        <w:t>d</w:t>
      </w:r>
      <w:r w:rsidRPr="00D6072A">
        <w:rPr>
          <w:rFonts w:ascii="Arial Narrow" w:hAnsi="Arial Narrow"/>
          <w:lang w:val="en-US"/>
        </w:rPr>
        <w:t xml:space="preserve"> </w:t>
      </w:r>
      <w:r w:rsidR="004D6CD1" w:rsidRPr="00D6072A">
        <w:rPr>
          <w:rFonts w:ascii="Arial Narrow" w:hAnsi="Arial Narrow"/>
          <w:lang w:val="en-US"/>
        </w:rPr>
        <w:t>institu</w:t>
      </w:r>
      <w:r w:rsidR="00570630">
        <w:rPr>
          <w:rFonts w:ascii="Arial Narrow" w:hAnsi="Arial Narrow"/>
          <w:lang w:val="en-US"/>
        </w:rPr>
        <w:t>t</w:t>
      </w:r>
      <w:r w:rsidR="004D6CD1" w:rsidRPr="00D6072A">
        <w:rPr>
          <w:rFonts w:ascii="Arial Narrow" w:hAnsi="Arial Narrow"/>
          <w:lang w:val="en-US"/>
        </w:rPr>
        <w:t>ions</w:t>
      </w:r>
      <w:r w:rsidRPr="00D6072A">
        <w:rPr>
          <w:rFonts w:ascii="Arial Narrow" w:hAnsi="Arial Narrow"/>
          <w:lang w:val="en-US"/>
        </w:rPr>
        <w:t xml:space="preserve">. The </w:t>
      </w:r>
      <w:r w:rsidR="00511C38">
        <w:rPr>
          <w:rFonts w:ascii="Arial Narrow" w:hAnsi="Arial Narrow"/>
          <w:lang w:val="en-US"/>
        </w:rPr>
        <w:t xml:space="preserve">conceptual </w:t>
      </w:r>
      <w:r w:rsidRPr="00D6072A">
        <w:rPr>
          <w:rFonts w:ascii="Arial Narrow" w:hAnsi="Arial Narrow"/>
          <w:lang w:val="en-US"/>
        </w:rPr>
        <w:t xml:space="preserve">apparatus of orthodox </w:t>
      </w:r>
      <w:proofErr w:type="spellStart"/>
      <w:r w:rsidRPr="00D6072A">
        <w:rPr>
          <w:rFonts w:ascii="Arial Narrow" w:hAnsi="Arial Narrow"/>
          <w:lang w:val="en-US"/>
        </w:rPr>
        <w:t>labour</w:t>
      </w:r>
      <w:proofErr w:type="spellEnd"/>
      <w:r w:rsidRPr="00D6072A">
        <w:rPr>
          <w:rFonts w:ascii="Arial Narrow" w:hAnsi="Arial Narrow"/>
          <w:lang w:val="en-US"/>
        </w:rPr>
        <w:t xml:space="preserve"> economics is incapable </w:t>
      </w:r>
      <w:r w:rsidR="00FE11FC" w:rsidRPr="00D6072A">
        <w:rPr>
          <w:rFonts w:ascii="Arial Narrow" w:hAnsi="Arial Narrow"/>
          <w:lang w:val="en-US"/>
        </w:rPr>
        <w:t xml:space="preserve">of </w:t>
      </w:r>
      <w:r w:rsidRPr="00D6072A">
        <w:rPr>
          <w:rFonts w:ascii="Arial Narrow" w:hAnsi="Arial Narrow"/>
          <w:lang w:val="en-US"/>
        </w:rPr>
        <w:t xml:space="preserve">this. An alternative </w:t>
      </w:r>
      <w:r w:rsidR="0073498A">
        <w:rPr>
          <w:rFonts w:ascii="Arial Narrow" w:hAnsi="Arial Narrow"/>
          <w:lang w:val="en-US"/>
        </w:rPr>
        <w:t xml:space="preserve">conceptual </w:t>
      </w:r>
      <w:r w:rsidRPr="00D6072A">
        <w:rPr>
          <w:rFonts w:ascii="Arial Narrow" w:hAnsi="Arial Narrow" w:cs="Arial"/>
          <w:lang w:val="en-US"/>
        </w:rPr>
        <w:t xml:space="preserve">apparatus, the </w:t>
      </w:r>
      <w:r w:rsidRPr="00D6072A">
        <w:rPr>
          <w:rFonts w:ascii="Arial Narrow" w:hAnsi="Arial Narrow"/>
          <w:lang w:val="en-US"/>
        </w:rPr>
        <w:t>`</w:t>
      </w:r>
      <w:r w:rsidRPr="00D6072A">
        <w:rPr>
          <w:rFonts w:ascii="Arial Narrow" w:hAnsi="Arial Narrow"/>
          <w:i/>
          <w:lang w:val="en-US"/>
        </w:rPr>
        <w:t xml:space="preserve">socio-economics of </w:t>
      </w:r>
      <w:proofErr w:type="spellStart"/>
      <w:r w:rsidRPr="00D6072A">
        <w:rPr>
          <w:rFonts w:ascii="Arial Narrow" w:hAnsi="Arial Narrow"/>
          <w:i/>
          <w:lang w:val="en-US"/>
        </w:rPr>
        <w:t>labour</w:t>
      </w:r>
      <w:proofErr w:type="spellEnd"/>
      <w:r w:rsidRPr="00D6072A">
        <w:rPr>
          <w:rFonts w:ascii="Arial Narrow" w:hAnsi="Arial Narrow"/>
          <w:i/>
          <w:lang w:val="en-US"/>
        </w:rPr>
        <w:t xml:space="preserve"> markets</w:t>
      </w:r>
      <w:r w:rsidRPr="00D6072A">
        <w:rPr>
          <w:rFonts w:ascii="Arial Narrow" w:hAnsi="Arial Narrow"/>
          <w:lang w:val="en-US"/>
        </w:rPr>
        <w:t xml:space="preserve">´, augmented with </w:t>
      </w:r>
      <w:r w:rsidRPr="00D6072A">
        <w:rPr>
          <w:rFonts w:ascii="Arial Narrow" w:hAnsi="Arial Narrow" w:cs="Arial"/>
          <w:lang w:val="en-US"/>
        </w:rPr>
        <w:t xml:space="preserve">critical realist meta-theory, is </w:t>
      </w:r>
      <w:r w:rsidRPr="00D6072A">
        <w:rPr>
          <w:rFonts w:ascii="Arial Narrow" w:hAnsi="Arial Narrow"/>
          <w:lang w:val="en-US"/>
        </w:rPr>
        <w:t xml:space="preserve">capable of dealing with future </w:t>
      </w:r>
      <w:proofErr w:type="spellStart"/>
      <w:r w:rsidR="004D6CD1" w:rsidRPr="00D6072A">
        <w:rPr>
          <w:rFonts w:ascii="Arial Narrow" w:hAnsi="Arial Narrow"/>
          <w:lang w:val="en-US"/>
        </w:rPr>
        <w:t>labour</w:t>
      </w:r>
      <w:proofErr w:type="spellEnd"/>
      <w:r w:rsidR="004D6CD1" w:rsidRPr="00D6072A">
        <w:rPr>
          <w:rFonts w:ascii="Arial Narrow" w:hAnsi="Arial Narrow"/>
          <w:lang w:val="en-US"/>
        </w:rPr>
        <w:t xml:space="preserve"> markets.</w:t>
      </w:r>
      <w:r w:rsidRPr="00D6072A">
        <w:rPr>
          <w:rFonts w:ascii="Arial Narrow" w:hAnsi="Arial Narrow"/>
          <w:lang w:val="en-US"/>
        </w:rPr>
        <w:t xml:space="preserve"> This claim is demonstrated via the example of future</w:t>
      </w:r>
      <w:r w:rsidR="004D6CD1" w:rsidRPr="00D6072A">
        <w:rPr>
          <w:rFonts w:ascii="Arial Narrow" w:hAnsi="Arial Narrow"/>
          <w:lang w:val="en-US"/>
        </w:rPr>
        <w:t xml:space="preserve"> </w:t>
      </w:r>
      <w:proofErr w:type="spellStart"/>
      <w:r w:rsidR="004D6CD1" w:rsidRPr="00D6072A">
        <w:rPr>
          <w:rFonts w:ascii="Arial Narrow" w:hAnsi="Arial Narrow"/>
          <w:lang w:val="en-US"/>
        </w:rPr>
        <w:t>labour</w:t>
      </w:r>
      <w:proofErr w:type="spellEnd"/>
      <w:r w:rsidR="004D6CD1" w:rsidRPr="00D6072A">
        <w:rPr>
          <w:rFonts w:ascii="Arial Narrow" w:hAnsi="Arial Narrow"/>
          <w:lang w:val="en-US"/>
        </w:rPr>
        <w:t xml:space="preserve"> markets</w:t>
      </w:r>
      <w:r w:rsidRPr="00D6072A">
        <w:rPr>
          <w:rFonts w:ascii="Arial Narrow" w:hAnsi="Arial Narrow"/>
          <w:lang w:val="en-US"/>
        </w:rPr>
        <w:t xml:space="preserve"> based on </w:t>
      </w:r>
      <w:r w:rsidRPr="00D6072A">
        <w:rPr>
          <w:rFonts w:ascii="Arial Narrow" w:hAnsi="Arial Narrow"/>
          <w:i/>
          <w:lang w:val="en-US"/>
        </w:rPr>
        <w:t>Basic Income.</w:t>
      </w:r>
      <w:r w:rsidRPr="00D6072A">
        <w:rPr>
          <w:rFonts w:ascii="Arial Narrow" w:hAnsi="Arial Narrow"/>
          <w:lang w:val="en-US"/>
        </w:rPr>
        <w:t xml:space="preserve"> </w:t>
      </w:r>
    </w:p>
    <w:p w:rsidR="00F30659" w:rsidRPr="00D6072A" w:rsidRDefault="00F30659" w:rsidP="00D6072A">
      <w:pPr>
        <w:spacing w:after="0" w:line="240" w:lineRule="auto"/>
        <w:contextualSpacing/>
        <w:rPr>
          <w:rFonts w:ascii="Arial Narrow" w:hAnsi="Arial Narrow"/>
          <w:lang w:val="en-US"/>
        </w:rPr>
      </w:pPr>
    </w:p>
    <w:p w:rsidR="00F30659" w:rsidRPr="00D6072A" w:rsidRDefault="00D6072A" w:rsidP="00D6072A">
      <w:pPr>
        <w:spacing w:after="0" w:line="240" w:lineRule="auto"/>
        <w:contextualSpacing/>
        <w:rPr>
          <w:rFonts w:ascii="Arial Narrow" w:hAnsi="Arial Narrow"/>
          <w:lang w:val="en-US"/>
        </w:rPr>
      </w:pPr>
      <w:r w:rsidRPr="00DF73D8">
        <w:rPr>
          <w:rFonts w:ascii="Arial Narrow" w:hAnsi="Arial Narrow"/>
          <w:smallCaps/>
          <w:lang w:val="en-US"/>
        </w:rPr>
        <w:t>Keywords:</w:t>
      </w:r>
      <w:r>
        <w:rPr>
          <w:rFonts w:ascii="Arial Narrow" w:hAnsi="Arial Narrow"/>
          <w:b/>
          <w:lang w:val="en-US"/>
        </w:rPr>
        <w:t xml:space="preserve"> </w:t>
      </w:r>
      <w:proofErr w:type="spellStart"/>
      <w:r w:rsidR="004D11E0">
        <w:rPr>
          <w:rFonts w:ascii="Arial Narrow" w:hAnsi="Arial Narrow"/>
          <w:lang w:val="en-US"/>
        </w:rPr>
        <w:t>l</w:t>
      </w:r>
      <w:r w:rsidRPr="00D6072A">
        <w:rPr>
          <w:rFonts w:ascii="Arial Narrow" w:hAnsi="Arial Narrow"/>
          <w:lang w:val="en-US"/>
        </w:rPr>
        <w:t>abour</w:t>
      </w:r>
      <w:proofErr w:type="spellEnd"/>
      <w:r w:rsidRPr="00D6072A">
        <w:rPr>
          <w:rFonts w:ascii="Arial Narrow" w:hAnsi="Arial Narrow"/>
          <w:lang w:val="en-US"/>
        </w:rPr>
        <w:t xml:space="preserve"> markets, </w:t>
      </w:r>
      <w:proofErr w:type="spellStart"/>
      <w:r>
        <w:rPr>
          <w:rFonts w:ascii="Arial Narrow" w:hAnsi="Arial Narrow"/>
          <w:lang w:val="en-US"/>
        </w:rPr>
        <w:t>l</w:t>
      </w:r>
      <w:r w:rsidRPr="00D6072A">
        <w:rPr>
          <w:rFonts w:ascii="Arial Narrow" w:hAnsi="Arial Narrow"/>
          <w:lang w:val="en-US"/>
        </w:rPr>
        <w:t>abour</w:t>
      </w:r>
      <w:proofErr w:type="spellEnd"/>
      <w:r w:rsidRPr="00D6072A">
        <w:rPr>
          <w:rFonts w:ascii="Arial Narrow" w:hAnsi="Arial Narrow"/>
          <w:lang w:val="en-US"/>
        </w:rPr>
        <w:t xml:space="preserve"> market institutions</w:t>
      </w:r>
      <w:r>
        <w:rPr>
          <w:rFonts w:ascii="Arial Narrow" w:hAnsi="Arial Narrow"/>
          <w:lang w:val="en-US"/>
        </w:rPr>
        <w:t xml:space="preserve">, future. </w:t>
      </w:r>
    </w:p>
    <w:p w:rsidR="00F30659" w:rsidRPr="00D6072A" w:rsidRDefault="00F30659" w:rsidP="00D6072A">
      <w:pPr>
        <w:spacing w:after="0" w:line="240" w:lineRule="auto"/>
        <w:contextualSpacing/>
        <w:rPr>
          <w:rFonts w:ascii="Arial Narrow" w:hAnsi="Arial Narrow"/>
          <w:b/>
          <w:lang w:val="en-US"/>
        </w:rPr>
      </w:pPr>
    </w:p>
    <w:p w:rsidR="00E74DAA" w:rsidRPr="00D6072A" w:rsidRDefault="00614166" w:rsidP="00D6072A">
      <w:pPr>
        <w:spacing w:after="0" w:line="240" w:lineRule="auto"/>
        <w:contextualSpacing/>
        <w:rPr>
          <w:rFonts w:ascii="Arial Narrow" w:hAnsi="Arial Narrow"/>
          <w:b/>
          <w:lang w:val="en-US"/>
        </w:rPr>
      </w:pPr>
      <w:r w:rsidRPr="00D6072A">
        <w:rPr>
          <w:rFonts w:ascii="Arial Narrow" w:hAnsi="Arial Narrow"/>
          <w:b/>
          <w:lang w:val="en-US"/>
        </w:rPr>
        <w:t>I</w:t>
      </w:r>
      <w:r w:rsidR="00125978" w:rsidRPr="00D6072A">
        <w:rPr>
          <w:rFonts w:ascii="Arial Narrow" w:hAnsi="Arial Narrow"/>
          <w:b/>
          <w:lang w:val="en-US"/>
        </w:rPr>
        <w:t>ntroduction</w:t>
      </w:r>
    </w:p>
    <w:p w:rsidR="00C842F4" w:rsidRPr="00D6072A" w:rsidRDefault="00303F9A" w:rsidP="00D6072A">
      <w:pPr>
        <w:spacing w:after="0" w:line="240" w:lineRule="auto"/>
        <w:contextualSpacing/>
        <w:rPr>
          <w:rFonts w:ascii="Arial Narrow" w:hAnsi="Arial Narrow"/>
          <w:lang w:val="en-US"/>
        </w:rPr>
      </w:pPr>
      <w:r w:rsidRPr="00D6072A">
        <w:rPr>
          <w:rFonts w:ascii="Arial Narrow" w:hAnsi="Arial Narrow"/>
          <w:lang w:val="en-US"/>
        </w:rPr>
        <w:t xml:space="preserve">This paper contributes to the theme of </w:t>
      </w:r>
      <w:proofErr w:type="spellStart"/>
      <w:r w:rsidRPr="00D6072A">
        <w:rPr>
          <w:rFonts w:ascii="Arial Narrow" w:hAnsi="Arial Narrow"/>
          <w:i/>
          <w:lang w:val="en-US"/>
        </w:rPr>
        <w:t>Organi</w:t>
      </w:r>
      <w:r w:rsidR="00B66DF8">
        <w:rPr>
          <w:rFonts w:ascii="Arial Narrow" w:hAnsi="Arial Narrow"/>
          <w:i/>
          <w:lang w:val="en-US"/>
        </w:rPr>
        <w:t>s</w:t>
      </w:r>
      <w:r w:rsidRPr="00D6072A">
        <w:rPr>
          <w:rFonts w:ascii="Arial Narrow" w:hAnsi="Arial Narrow"/>
          <w:i/>
          <w:lang w:val="en-US"/>
        </w:rPr>
        <w:t>ing</w:t>
      </w:r>
      <w:proofErr w:type="spellEnd"/>
      <w:r w:rsidRPr="00D6072A">
        <w:rPr>
          <w:rFonts w:ascii="Arial Narrow" w:hAnsi="Arial Narrow"/>
          <w:i/>
          <w:lang w:val="en-US"/>
        </w:rPr>
        <w:t xml:space="preserve"> for Future Alternatives</w:t>
      </w:r>
      <w:r w:rsidR="00C842F4" w:rsidRPr="00D6072A">
        <w:rPr>
          <w:rFonts w:ascii="Arial Narrow" w:hAnsi="Arial Narrow"/>
          <w:lang w:val="en-US"/>
        </w:rPr>
        <w:t xml:space="preserve"> by reflecting on </w:t>
      </w:r>
      <w:r w:rsidRPr="00D6072A">
        <w:rPr>
          <w:rFonts w:ascii="Arial Narrow" w:hAnsi="Arial Narrow"/>
          <w:lang w:val="en-US"/>
        </w:rPr>
        <w:t xml:space="preserve">future </w:t>
      </w:r>
      <w:proofErr w:type="spellStart"/>
      <w:r w:rsidRPr="00D6072A">
        <w:rPr>
          <w:rFonts w:ascii="Arial Narrow" w:hAnsi="Arial Narrow"/>
          <w:i/>
          <w:lang w:val="en-US"/>
        </w:rPr>
        <w:t>labour</w:t>
      </w:r>
      <w:proofErr w:type="spellEnd"/>
      <w:r w:rsidRPr="00D6072A">
        <w:rPr>
          <w:rFonts w:ascii="Arial Narrow" w:hAnsi="Arial Narrow"/>
          <w:i/>
          <w:lang w:val="en-US"/>
        </w:rPr>
        <w:t xml:space="preserve"> markets</w:t>
      </w:r>
      <w:r w:rsidR="00C842F4" w:rsidRPr="00D6072A">
        <w:rPr>
          <w:rFonts w:ascii="Arial Narrow" w:hAnsi="Arial Narrow"/>
          <w:lang w:val="en-US"/>
        </w:rPr>
        <w:t xml:space="preserve"> (LMs). Let me start with four preliminary remarks</w:t>
      </w:r>
      <w:r w:rsidR="00DF73D8">
        <w:rPr>
          <w:rFonts w:ascii="Arial Narrow" w:hAnsi="Arial Narrow"/>
          <w:lang w:val="en-US"/>
        </w:rPr>
        <w:t xml:space="preserve">, followed by </w:t>
      </w:r>
      <w:r w:rsidR="004D6CD1" w:rsidRPr="00D6072A">
        <w:rPr>
          <w:rFonts w:ascii="Arial Narrow" w:hAnsi="Arial Narrow"/>
          <w:lang w:val="en-US"/>
        </w:rPr>
        <w:t>a note on the format</w:t>
      </w:r>
      <w:r w:rsidR="00C842F4" w:rsidRPr="00D6072A">
        <w:rPr>
          <w:rFonts w:ascii="Arial Narrow" w:hAnsi="Arial Narrow"/>
          <w:lang w:val="en-US"/>
        </w:rPr>
        <w:t>.</w:t>
      </w:r>
    </w:p>
    <w:p w:rsidR="00C842F4" w:rsidRPr="00D6072A" w:rsidRDefault="00C842F4" w:rsidP="00D6072A">
      <w:pPr>
        <w:spacing w:after="0" w:line="240" w:lineRule="auto"/>
        <w:contextualSpacing/>
        <w:rPr>
          <w:rFonts w:ascii="Arial Narrow" w:hAnsi="Arial Narrow"/>
          <w:lang w:val="en-US"/>
        </w:rPr>
      </w:pPr>
    </w:p>
    <w:p w:rsidR="00281BD9" w:rsidRPr="00D6072A" w:rsidRDefault="00C842F4" w:rsidP="00D6072A">
      <w:pPr>
        <w:spacing w:after="0" w:line="240" w:lineRule="auto"/>
        <w:contextualSpacing/>
        <w:rPr>
          <w:rFonts w:ascii="Arial Narrow" w:hAnsi="Arial Narrow"/>
          <w:lang w:val="en-US"/>
        </w:rPr>
      </w:pPr>
      <w:r w:rsidRPr="00D6072A">
        <w:rPr>
          <w:rFonts w:ascii="Arial Narrow" w:hAnsi="Arial Narrow"/>
          <w:lang w:val="en-US"/>
        </w:rPr>
        <w:t>First, e</w:t>
      </w:r>
      <w:r w:rsidR="008E29D4" w:rsidRPr="00D6072A">
        <w:rPr>
          <w:rFonts w:ascii="Arial Narrow" w:hAnsi="Arial Narrow"/>
          <w:lang w:val="en-US"/>
        </w:rPr>
        <w:t xml:space="preserve">nquiring into what future LMs </w:t>
      </w:r>
      <w:r w:rsidR="0095775D" w:rsidRPr="00D6072A">
        <w:rPr>
          <w:rFonts w:ascii="Arial Narrow" w:hAnsi="Arial Narrow"/>
          <w:lang w:val="en-US"/>
        </w:rPr>
        <w:t xml:space="preserve">might </w:t>
      </w:r>
      <w:r w:rsidR="008E29D4" w:rsidRPr="00D6072A">
        <w:rPr>
          <w:rFonts w:ascii="Arial Narrow" w:hAnsi="Arial Narrow"/>
          <w:lang w:val="en-US"/>
        </w:rPr>
        <w:t>look like</w:t>
      </w:r>
      <w:r w:rsidR="00303F9A" w:rsidRPr="00D6072A">
        <w:rPr>
          <w:rFonts w:ascii="Arial Narrow" w:hAnsi="Arial Narrow"/>
          <w:lang w:val="en-US"/>
        </w:rPr>
        <w:t xml:space="preserve"> </w:t>
      </w:r>
      <w:r w:rsidR="0095775D" w:rsidRPr="00D6072A">
        <w:rPr>
          <w:rFonts w:ascii="Arial Narrow" w:hAnsi="Arial Narrow"/>
          <w:lang w:val="en-US"/>
        </w:rPr>
        <w:t xml:space="preserve">is only worth the effort if we </w:t>
      </w:r>
      <w:r w:rsidR="00E45F30" w:rsidRPr="00D6072A">
        <w:rPr>
          <w:rFonts w:ascii="Arial Narrow" w:hAnsi="Arial Narrow"/>
          <w:lang w:val="en-US"/>
        </w:rPr>
        <w:t xml:space="preserve">have a </w:t>
      </w:r>
      <w:r w:rsidR="008E29D4" w:rsidRPr="00D6072A">
        <w:rPr>
          <w:rFonts w:ascii="Arial Narrow" w:hAnsi="Arial Narrow"/>
          <w:i/>
          <w:lang w:val="en-US"/>
        </w:rPr>
        <w:t>fundamental</w:t>
      </w:r>
      <w:r w:rsidR="0095775D" w:rsidRPr="00D6072A">
        <w:rPr>
          <w:rFonts w:ascii="Arial Narrow" w:hAnsi="Arial Narrow"/>
          <w:i/>
          <w:lang w:val="en-US"/>
        </w:rPr>
        <w:t>ly</w:t>
      </w:r>
      <w:r w:rsidR="008E29D4" w:rsidRPr="00D6072A">
        <w:rPr>
          <w:rFonts w:ascii="Arial Narrow" w:hAnsi="Arial Narrow"/>
          <w:i/>
          <w:lang w:val="en-US"/>
        </w:rPr>
        <w:t xml:space="preserve"> </w:t>
      </w:r>
      <w:r w:rsidR="008E29D4" w:rsidRPr="00D6072A">
        <w:rPr>
          <w:rFonts w:ascii="Arial Narrow" w:hAnsi="Arial Narrow"/>
          <w:lang w:val="en-US"/>
        </w:rPr>
        <w:t>differen</w:t>
      </w:r>
      <w:r w:rsidR="0095775D" w:rsidRPr="00D6072A">
        <w:rPr>
          <w:rFonts w:ascii="Arial Narrow" w:hAnsi="Arial Narrow"/>
          <w:lang w:val="en-US"/>
        </w:rPr>
        <w:t>t future</w:t>
      </w:r>
      <w:r w:rsidR="00E45F30" w:rsidRPr="00D6072A">
        <w:rPr>
          <w:rFonts w:ascii="Arial Narrow" w:hAnsi="Arial Narrow"/>
          <w:lang w:val="en-US"/>
        </w:rPr>
        <w:t xml:space="preserve"> in mind</w:t>
      </w:r>
      <w:r w:rsidR="008E29D4" w:rsidRPr="00D6072A">
        <w:rPr>
          <w:rFonts w:ascii="Arial Narrow" w:hAnsi="Arial Narrow"/>
          <w:lang w:val="en-US"/>
        </w:rPr>
        <w:t xml:space="preserve">. </w:t>
      </w:r>
      <w:r w:rsidR="0095775D" w:rsidRPr="00D6072A">
        <w:rPr>
          <w:rFonts w:ascii="Arial Narrow" w:hAnsi="Arial Narrow"/>
          <w:lang w:val="en-US"/>
        </w:rPr>
        <w:t>P</w:t>
      </w:r>
      <w:r w:rsidR="008E29D4" w:rsidRPr="00D6072A">
        <w:rPr>
          <w:rFonts w:ascii="Arial Narrow" w:hAnsi="Arial Narrow"/>
          <w:lang w:val="en-US"/>
        </w:rPr>
        <w:t xml:space="preserve">redicting minor future changes, </w:t>
      </w:r>
      <w:r w:rsidR="00281BD9" w:rsidRPr="00D6072A">
        <w:rPr>
          <w:rFonts w:ascii="Arial Narrow" w:hAnsi="Arial Narrow"/>
          <w:lang w:val="en-US"/>
        </w:rPr>
        <w:t>such as</w:t>
      </w:r>
      <w:r w:rsidR="008E29D4" w:rsidRPr="00D6072A">
        <w:rPr>
          <w:rFonts w:ascii="Arial Narrow" w:hAnsi="Arial Narrow"/>
          <w:lang w:val="en-US"/>
        </w:rPr>
        <w:t xml:space="preserve"> `the magnitude of the median elasticity of </w:t>
      </w:r>
      <w:proofErr w:type="spellStart"/>
      <w:r w:rsidR="008E29D4" w:rsidRPr="00D6072A">
        <w:rPr>
          <w:rFonts w:ascii="Arial Narrow" w:hAnsi="Arial Narrow"/>
          <w:lang w:val="en-US"/>
        </w:rPr>
        <w:t>labour</w:t>
      </w:r>
      <w:proofErr w:type="spellEnd"/>
      <w:r w:rsidR="008E29D4" w:rsidRPr="00D6072A">
        <w:rPr>
          <w:rFonts w:ascii="Arial Narrow" w:hAnsi="Arial Narrow"/>
          <w:lang w:val="en-US"/>
        </w:rPr>
        <w:t xml:space="preserve"> supply for women will rise from 0.3 to 0.6 by 2020´</w:t>
      </w:r>
      <w:r w:rsidR="00281BD9" w:rsidRPr="00D6072A">
        <w:rPr>
          <w:rFonts w:ascii="Arial Narrow" w:hAnsi="Arial Narrow"/>
          <w:lang w:val="en-US"/>
        </w:rPr>
        <w:t xml:space="preserve">, </w:t>
      </w:r>
      <w:r w:rsidR="008E29D4" w:rsidRPr="00D6072A">
        <w:rPr>
          <w:rFonts w:ascii="Arial Narrow" w:hAnsi="Arial Narrow"/>
          <w:lang w:val="en-US"/>
        </w:rPr>
        <w:t xml:space="preserve">is not only uninteresting, </w:t>
      </w:r>
      <w:r w:rsidR="00796D5D" w:rsidRPr="00D6072A">
        <w:rPr>
          <w:rFonts w:ascii="Arial Narrow" w:hAnsi="Arial Narrow"/>
          <w:lang w:val="en-US"/>
        </w:rPr>
        <w:t>it</w:t>
      </w:r>
      <w:r w:rsidR="0095775D" w:rsidRPr="00D6072A">
        <w:rPr>
          <w:rFonts w:ascii="Arial Narrow" w:hAnsi="Arial Narrow"/>
          <w:lang w:val="en-US"/>
        </w:rPr>
        <w:t xml:space="preserve"> </w:t>
      </w:r>
      <w:r w:rsidR="00796D5D" w:rsidRPr="00D6072A">
        <w:rPr>
          <w:rFonts w:ascii="Arial Narrow" w:hAnsi="Arial Narrow"/>
          <w:lang w:val="en-US"/>
        </w:rPr>
        <w:t xml:space="preserve">is </w:t>
      </w:r>
      <w:r w:rsidR="00E45F30" w:rsidRPr="00D6072A">
        <w:rPr>
          <w:rFonts w:ascii="Arial Narrow" w:hAnsi="Arial Narrow"/>
          <w:lang w:val="en-US"/>
        </w:rPr>
        <w:t xml:space="preserve">also </w:t>
      </w:r>
      <w:r w:rsidR="008E29D4" w:rsidRPr="00D6072A">
        <w:rPr>
          <w:rFonts w:ascii="Arial Narrow" w:hAnsi="Arial Narrow"/>
          <w:lang w:val="en-US"/>
        </w:rPr>
        <w:t xml:space="preserve">based upon the assumption </w:t>
      </w:r>
      <w:r w:rsidR="0095775D" w:rsidRPr="00D6072A">
        <w:rPr>
          <w:rFonts w:ascii="Arial Narrow" w:hAnsi="Arial Narrow"/>
          <w:lang w:val="en-US"/>
        </w:rPr>
        <w:t xml:space="preserve">that </w:t>
      </w:r>
      <w:r w:rsidR="008E29D4" w:rsidRPr="00D6072A">
        <w:rPr>
          <w:rFonts w:ascii="Arial Narrow" w:hAnsi="Arial Narrow"/>
          <w:lang w:val="en-US"/>
        </w:rPr>
        <w:t xml:space="preserve">future LMs will not be different from today´s. More interesting </w:t>
      </w:r>
      <w:r w:rsidR="0095775D" w:rsidRPr="00D6072A">
        <w:rPr>
          <w:rFonts w:ascii="Arial Narrow" w:hAnsi="Arial Narrow"/>
          <w:lang w:val="en-US"/>
        </w:rPr>
        <w:t>scenarios might inv</w:t>
      </w:r>
      <w:r w:rsidR="00281BD9" w:rsidRPr="00D6072A">
        <w:rPr>
          <w:rFonts w:ascii="Arial Narrow" w:hAnsi="Arial Narrow"/>
          <w:lang w:val="en-US"/>
        </w:rPr>
        <w:t xml:space="preserve">olve </w:t>
      </w:r>
      <w:r w:rsidR="008E29D4" w:rsidRPr="00D6072A">
        <w:rPr>
          <w:rFonts w:ascii="Arial Narrow" w:hAnsi="Arial Narrow"/>
          <w:lang w:val="en-US"/>
        </w:rPr>
        <w:t>future LMs that</w:t>
      </w:r>
      <w:r w:rsidRPr="00D6072A">
        <w:rPr>
          <w:rFonts w:ascii="Arial Narrow" w:hAnsi="Arial Narrow"/>
          <w:lang w:val="en-US"/>
        </w:rPr>
        <w:t>, for example</w:t>
      </w:r>
      <w:r w:rsidR="008E29D4" w:rsidRPr="00D6072A">
        <w:rPr>
          <w:rFonts w:ascii="Arial Narrow" w:hAnsi="Arial Narrow"/>
          <w:lang w:val="en-US"/>
        </w:rPr>
        <w:t xml:space="preserve">: (i) do not have </w:t>
      </w:r>
      <w:proofErr w:type="spellStart"/>
      <w:r w:rsidR="008E29D4" w:rsidRPr="00D6072A">
        <w:rPr>
          <w:rFonts w:ascii="Arial Narrow" w:hAnsi="Arial Narrow"/>
          <w:lang w:val="en-US"/>
        </w:rPr>
        <w:t>labour</w:t>
      </w:r>
      <w:proofErr w:type="spellEnd"/>
      <w:r w:rsidR="008E29D4" w:rsidRPr="00D6072A">
        <w:rPr>
          <w:rFonts w:ascii="Arial Narrow" w:hAnsi="Arial Narrow"/>
          <w:lang w:val="en-US"/>
        </w:rPr>
        <w:t xml:space="preserve"> supply curves, perhaps because a future fascist government </w:t>
      </w:r>
      <w:r w:rsidR="002A601C" w:rsidRPr="00D6072A">
        <w:rPr>
          <w:rFonts w:ascii="Arial Narrow" w:hAnsi="Arial Narrow"/>
          <w:lang w:val="en-US"/>
        </w:rPr>
        <w:t xml:space="preserve">outlaws </w:t>
      </w:r>
      <w:r w:rsidR="008E29D4" w:rsidRPr="00D6072A">
        <w:rPr>
          <w:rFonts w:ascii="Arial Narrow" w:hAnsi="Arial Narrow"/>
          <w:lang w:val="en-US"/>
        </w:rPr>
        <w:t>trade unions and use</w:t>
      </w:r>
      <w:r w:rsidR="002A601C" w:rsidRPr="00D6072A">
        <w:rPr>
          <w:rFonts w:ascii="Arial Narrow" w:hAnsi="Arial Narrow"/>
          <w:lang w:val="en-US"/>
        </w:rPr>
        <w:t>s</w:t>
      </w:r>
      <w:r w:rsidR="008E29D4" w:rsidRPr="00D6072A">
        <w:rPr>
          <w:rFonts w:ascii="Arial Narrow" w:hAnsi="Arial Narrow"/>
          <w:lang w:val="en-US"/>
        </w:rPr>
        <w:t xml:space="preserve"> para-military </w:t>
      </w:r>
      <w:proofErr w:type="spellStart"/>
      <w:r w:rsidR="008E29D4" w:rsidRPr="00D6072A">
        <w:rPr>
          <w:rFonts w:ascii="Arial Narrow" w:hAnsi="Arial Narrow"/>
          <w:lang w:val="en-US"/>
        </w:rPr>
        <w:t>organisations</w:t>
      </w:r>
      <w:proofErr w:type="spellEnd"/>
      <w:r w:rsidR="008E29D4" w:rsidRPr="00D6072A">
        <w:rPr>
          <w:rFonts w:ascii="Arial Narrow" w:hAnsi="Arial Narrow"/>
          <w:lang w:val="en-US"/>
        </w:rPr>
        <w:t xml:space="preserve"> to force everyone to work at set wage rates;</w:t>
      </w:r>
      <w:r w:rsidR="00C540D7" w:rsidRPr="00D6072A">
        <w:rPr>
          <w:rFonts w:ascii="Arial Narrow" w:hAnsi="Arial Narrow"/>
          <w:lang w:val="en-US"/>
        </w:rPr>
        <w:t xml:space="preserve"> </w:t>
      </w:r>
      <w:r w:rsidR="008E29D4" w:rsidRPr="00D6072A">
        <w:rPr>
          <w:rFonts w:ascii="Arial Narrow" w:hAnsi="Arial Narrow"/>
          <w:lang w:val="en-US"/>
        </w:rPr>
        <w:t>(ii) are further developments (in degree and scope) of the kind o</w:t>
      </w:r>
      <w:r w:rsidR="0095775D" w:rsidRPr="00D6072A">
        <w:rPr>
          <w:rFonts w:ascii="Arial Narrow" w:hAnsi="Arial Narrow"/>
          <w:lang w:val="en-US"/>
        </w:rPr>
        <w:t>f `</w:t>
      </w:r>
      <w:proofErr w:type="spellStart"/>
      <w:r w:rsidR="0095775D" w:rsidRPr="00D6072A">
        <w:rPr>
          <w:rFonts w:ascii="Arial Narrow" w:hAnsi="Arial Narrow"/>
          <w:lang w:val="en-US"/>
        </w:rPr>
        <w:t>institutionalised</w:t>
      </w:r>
      <w:proofErr w:type="spellEnd"/>
      <w:r w:rsidR="0095775D" w:rsidRPr="00D6072A">
        <w:rPr>
          <w:rFonts w:ascii="Arial Narrow" w:hAnsi="Arial Narrow"/>
          <w:lang w:val="en-US"/>
        </w:rPr>
        <w:t>´ LMs found in S</w:t>
      </w:r>
      <w:r w:rsidR="00F30659" w:rsidRPr="00D6072A">
        <w:rPr>
          <w:rFonts w:ascii="Arial Narrow" w:hAnsi="Arial Narrow"/>
          <w:lang w:val="en-US"/>
        </w:rPr>
        <w:t>weden</w:t>
      </w:r>
      <w:r w:rsidR="0095775D" w:rsidRPr="00D6072A">
        <w:rPr>
          <w:rFonts w:ascii="Arial Narrow" w:hAnsi="Arial Narrow"/>
          <w:lang w:val="en-US"/>
        </w:rPr>
        <w:t xml:space="preserve"> in the 1970s and 80s</w:t>
      </w:r>
      <w:r w:rsidR="008E29D4" w:rsidRPr="00D6072A">
        <w:rPr>
          <w:rFonts w:ascii="Arial Narrow" w:hAnsi="Arial Narrow"/>
          <w:lang w:val="en-US"/>
        </w:rPr>
        <w:t>; (i</w:t>
      </w:r>
      <w:r w:rsidRPr="00D6072A">
        <w:rPr>
          <w:rFonts w:ascii="Arial Narrow" w:hAnsi="Arial Narrow"/>
          <w:lang w:val="en-US"/>
        </w:rPr>
        <w:t>ii</w:t>
      </w:r>
      <w:r w:rsidR="008E29D4" w:rsidRPr="00D6072A">
        <w:rPr>
          <w:rFonts w:ascii="Arial Narrow" w:hAnsi="Arial Narrow"/>
          <w:lang w:val="en-US"/>
        </w:rPr>
        <w:t xml:space="preserve">) are the outcome of an extremely radical neo-liberal government prepared to use the state apparatus to </w:t>
      </w:r>
      <w:r w:rsidR="008E29D4" w:rsidRPr="00D6072A">
        <w:rPr>
          <w:rFonts w:ascii="Arial Narrow" w:hAnsi="Arial Narrow"/>
          <w:i/>
          <w:lang w:val="en-US"/>
        </w:rPr>
        <w:t>completely</w:t>
      </w:r>
      <w:r w:rsidR="008E29D4" w:rsidRPr="00D6072A">
        <w:rPr>
          <w:rFonts w:ascii="Arial Narrow" w:hAnsi="Arial Narrow"/>
          <w:lang w:val="en-US"/>
        </w:rPr>
        <w:t xml:space="preserve"> abolish </w:t>
      </w:r>
      <w:r w:rsidR="00281BD9" w:rsidRPr="00D6072A">
        <w:rPr>
          <w:rFonts w:ascii="Arial Narrow" w:hAnsi="Arial Narrow"/>
          <w:lang w:val="en-US"/>
        </w:rPr>
        <w:t xml:space="preserve">all </w:t>
      </w:r>
      <w:r w:rsidR="008E29D4" w:rsidRPr="00D6072A">
        <w:rPr>
          <w:rFonts w:ascii="Arial Narrow" w:hAnsi="Arial Narrow"/>
          <w:lang w:val="en-US"/>
        </w:rPr>
        <w:t>social security payments</w:t>
      </w:r>
      <w:r w:rsidRPr="00D6072A">
        <w:rPr>
          <w:rFonts w:ascii="Arial Narrow" w:hAnsi="Arial Narrow"/>
          <w:lang w:val="en-US"/>
        </w:rPr>
        <w:t xml:space="preserve">; or (iv) are based upon </w:t>
      </w:r>
      <w:r w:rsidRPr="00D6072A">
        <w:rPr>
          <w:rFonts w:ascii="Arial Narrow" w:hAnsi="Arial Narrow"/>
          <w:i/>
          <w:lang w:val="en-US"/>
        </w:rPr>
        <w:t>Basic Income</w:t>
      </w:r>
      <w:r w:rsidR="008E29D4" w:rsidRPr="00D6072A">
        <w:rPr>
          <w:rFonts w:ascii="Arial Narrow" w:hAnsi="Arial Narrow"/>
          <w:lang w:val="en-US"/>
        </w:rPr>
        <w:t>.</w:t>
      </w:r>
      <w:r w:rsidR="00281BD9" w:rsidRPr="00D6072A">
        <w:rPr>
          <w:rFonts w:ascii="Arial Narrow" w:hAnsi="Arial Narrow"/>
          <w:lang w:val="en-US"/>
        </w:rPr>
        <w:t xml:space="preserve"> </w:t>
      </w:r>
    </w:p>
    <w:p w:rsidR="00C842F4" w:rsidRPr="00D6072A" w:rsidRDefault="00C842F4" w:rsidP="00D6072A">
      <w:pPr>
        <w:spacing w:after="0" w:line="240" w:lineRule="auto"/>
        <w:contextualSpacing/>
        <w:rPr>
          <w:rFonts w:ascii="Arial Narrow" w:hAnsi="Arial Narrow"/>
          <w:lang w:val="en-US"/>
        </w:rPr>
      </w:pPr>
    </w:p>
    <w:p w:rsidR="0095775D" w:rsidRPr="00D6072A" w:rsidRDefault="00C842F4" w:rsidP="00D6072A">
      <w:pPr>
        <w:spacing w:after="0" w:line="240" w:lineRule="auto"/>
        <w:contextualSpacing/>
        <w:rPr>
          <w:rFonts w:ascii="Arial Narrow" w:hAnsi="Arial Narrow"/>
          <w:lang w:val="en-US"/>
        </w:rPr>
      </w:pPr>
      <w:r w:rsidRPr="00D6072A">
        <w:rPr>
          <w:rFonts w:ascii="Arial Narrow" w:hAnsi="Arial Narrow"/>
          <w:lang w:val="en-US"/>
        </w:rPr>
        <w:t>Second, t</w:t>
      </w:r>
      <w:r w:rsidR="0095775D" w:rsidRPr="00D6072A">
        <w:rPr>
          <w:rFonts w:ascii="Arial Narrow" w:hAnsi="Arial Narrow"/>
          <w:lang w:val="en-US"/>
        </w:rPr>
        <w:t xml:space="preserve">hese </w:t>
      </w:r>
      <w:r w:rsidR="00C540D7" w:rsidRPr="00D6072A">
        <w:rPr>
          <w:rFonts w:ascii="Arial Narrow" w:hAnsi="Arial Narrow"/>
          <w:lang w:val="en-US"/>
        </w:rPr>
        <w:t xml:space="preserve">four </w:t>
      </w:r>
      <w:r w:rsidR="0095775D" w:rsidRPr="00D6072A">
        <w:rPr>
          <w:rFonts w:ascii="Arial Narrow" w:hAnsi="Arial Narrow"/>
          <w:lang w:val="en-US"/>
        </w:rPr>
        <w:t>e</w:t>
      </w:r>
      <w:r w:rsidR="008E29D4" w:rsidRPr="00D6072A">
        <w:rPr>
          <w:rFonts w:ascii="Arial Narrow" w:hAnsi="Arial Narrow"/>
          <w:lang w:val="en-US"/>
        </w:rPr>
        <w:t>xamples</w:t>
      </w:r>
      <w:r w:rsidR="00281BD9" w:rsidRPr="00D6072A">
        <w:rPr>
          <w:rFonts w:ascii="Arial Narrow" w:hAnsi="Arial Narrow"/>
          <w:lang w:val="en-US"/>
        </w:rPr>
        <w:t xml:space="preserve"> </w:t>
      </w:r>
      <w:r w:rsidR="0095775D" w:rsidRPr="00D6072A">
        <w:rPr>
          <w:rFonts w:ascii="Arial Narrow" w:hAnsi="Arial Narrow"/>
          <w:lang w:val="en-US"/>
        </w:rPr>
        <w:t xml:space="preserve">involve </w:t>
      </w:r>
      <w:r w:rsidR="00281BD9" w:rsidRPr="00D6072A">
        <w:rPr>
          <w:rFonts w:ascii="Arial Narrow" w:hAnsi="Arial Narrow"/>
          <w:lang w:val="en-US"/>
        </w:rPr>
        <w:t>fundamentally</w:t>
      </w:r>
      <w:r w:rsidR="00ED740D" w:rsidRPr="00D6072A">
        <w:rPr>
          <w:rFonts w:ascii="Arial Narrow" w:hAnsi="Arial Narrow"/>
          <w:lang w:val="en-US"/>
        </w:rPr>
        <w:t xml:space="preserve"> different</w:t>
      </w:r>
      <w:r w:rsidR="00281BD9" w:rsidRPr="00D6072A">
        <w:rPr>
          <w:rFonts w:ascii="Arial Narrow" w:hAnsi="Arial Narrow"/>
          <w:lang w:val="en-US"/>
        </w:rPr>
        <w:t xml:space="preserve"> </w:t>
      </w:r>
      <w:r w:rsidR="00281BD9" w:rsidRPr="00D6072A">
        <w:rPr>
          <w:rFonts w:ascii="Arial Narrow" w:hAnsi="Arial Narrow"/>
          <w:i/>
          <w:lang w:val="en-US"/>
        </w:rPr>
        <w:t xml:space="preserve">institutional </w:t>
      </w:r>
      <w:r w:rsidR="004D6CD1" w:rsidRPr="00D6072A">
        <w:rPr>
          <w:rFonts w:ascii="Arial Narrow" w:hAnsi="Arial Narrow"/>
          <w:i/>
          <w:lang w:val="en-US"/>
        </w:rPr>
        <w:t xml:space="preserve">systems, </w:t>
      </w:r>
      <w:r w:rsidR="00281BD9" w:rsidRPr="00D6072A">
        <w:rPr>
          <w:rFonts w:ascii="Arial Narrow" w:hAnsi="Arial Narrow"/>
          <w:i/>
          <w:lang w:val="en-US"/>
        </w:rPr>
        <w:t>arrangements</w:t>
      </w:r>
      <w:r w:rsidR="004D6CD1" w:rsidRPr="00D6072A">
        <w:rPr>
          <w:rFonts w:ascii="Arial Narrow" w:hAnsi="Arial Narrow"/>
          <w:i/>
          <w:lang w:val="en-US"/>
        </w:rPr>
        <w:t xml:space="preserve">, </w:t>
      </w:r>
      <w:r w:rsidR="0095775D" w:rsidRPr="00D6072A">
        <w:rPr>
          <w:rFonts w:ascii="Arial Narrow" w:hAnsi="Arial Narrow"/>
          <w:i/>
          <w:lang w:val="en-US"/>
        </w:rPr>
        <w:t>environments</w:t>
      </w:r>
      <w:r w:rsidR="004D6CD1" w:rsidRPr="00D6072A">
        <w:rPr>
          <w:rFonts w:ascii="Arial Narrow" w:hAnsi="Arial Narrow"/>
          <w:lang w:val="en-US"/>
        </w:rPr>
        <w:t xml:space="preserve">, or </w:t>
      </w:r>
      <w:r w:rsidR="008E29D4" w:rsidRPr="00D6072A">
        <w:rPr>
          <w:rFonts w:ascii="Arial Narrow" w:hAnsi="Arial Narrow"/>
          <w:lang w:val="en-US"/>
        </w:rPr>
        <w:t>LM</w:t>
      </w:r>
      <w:r w:rsidR="0095775D" w:rsidRPr="00D6072A">
        <w:rPr>
          <w:rFonts w:ascii="Arial Narrow" w:hAnsi="Arial Narrow"/>
          <w:lang w:val="en-US"/>
        </w:rPr>
        <w:t xml:space="preserve"> </w:t>
      </w:r>
      <w:r w:rsidR="008E29D4" w:rsidRPr="00D6072A">
        <w:rPr>
          <w:rFonts w:ascii="Arial Narrow" w:hAnsi="Arial Narrow"/>
          <w:i/>
          <w:lang w:val="en-US"/>
        </w:rPr>
        <w:t>institutions</w:t>
      </w:r>
      <w:r w:rsidR="0095775D" w:rsidRPr="00D6072A">
        <w:rPr>
          <w:rFonts w:ascii="Arial Narrow" w:hAnsi="Arial Narrow"/>
          <w:lang w:val="en-US"/>
        </w:rPr>
        <w:t xml:space="preserve"> (LMIs)</w:t>
      </w:r>
      <w:r w:rsidR="004D6CD1" w:rsidRPr="00D6072A">
        <w:rPr>
          <w:rFonts w:ascii="Arial Narrow" w:hAnsi="Arial Narrow"/>
          <w:lang w:val="en-US"/>
        </w:rPr>
        <w:t xml:space="preserve"> for short</w:t>
      </w:r>
      <w:r w:rsidR="008E29D4" w:rsidRPr="00D6072A">
        <w:rPr>
          <w:rFonts w:ascii="Arial Narrow" w:hAnsi="Arial Narrow"/>
          <w:lang w:val="en-US"/>
        </w:rPr>
        <w:t xml:space="preserve">. </w:t>
      </w:r>
      <w:r w:rsidR="001A523A" w:rsidRPr="00D6072A">
        <w:rPr>
          <w:rFonts w:ascii="Arial Narrow" w:hAnsi="Arial Narrow"/>
          <w:lang w:val="en-US"/>
        </w:rPr>
        <w:t>A</w:t>
      </w:r>
      <w:r w:rsidR="0095775D" w:rsidRPr="00D6072A">
        <w:rPr>
          <w:rFonts w:ascii="Arial Narrow" w:hAnsi="Arial Narrow"/>
          <w:lang w:val="en-US"/>
        </w:rPr>
        <w:t xml:space="preserve">n </w:t>
      </w:r>
      <w:r w:rsidR="008E29D4" w:rsidRPr="00D6072A">
        <w:rPr>
          <w:rFonts w:ascii="Arial Narrow" w:hAnsi="Arial Narrow"/>
          <w:lang w:val="en-US"/>
        </w:rPr>
        <w:t>enquir</w:t>
      </w:r>
      <w:r w:rsidR="0095775D" w:rsidRPr="00D6072A">
        <w:rPr>
          <w:rFonts w:ascii="Arial Narrow" w:hAnsi="Arial Narrow"/>
          <w:lang w:val="en-US"/>
        </w:rPr>
        <w:t>y</w:t>
      </w:r>
      <w:r w:rsidR="008E29D4" w:rsidRPr="00D6072A">
        <w:rPr>
          <w:rFonts w:ascii="Arial Narrow" w:hAnsi="Arial Narrow"/>
          <w:lang w:val="en-US"/>
        </w:rPr>
        <w:t xml:space="preserve"> </w:t>
      </w:r>
      <w:r w:rsidR="00281BD9" w:rsidRPr="00D6072A">
        <w:rPr>
          <w:rFonts w:ascii="Arial Narrow" w:hAnsi="Arial Narrow"/>
          <w:lang w:val="en-US"/>
        </w:rPr>
        <w:t xml:space="preserve">into what </w:t>
      </w:r>
      <w:r w:rsidR="008E29D4" w:rsidRPr="00D6072A">
        <w:rPr>
          <w:rFonts w:ascii="Arial Narrow" w:hAnsi="Arial Narrow"/>
          <w:lang w:val="en-US"/>
        </w:rPr>
        <w:t xml:space="preserve">future LMs </w:t>
      </w:r>
      <w:r w:rsidR="00281BD9" w:rsidRPr="00D6072A">
        <w:rPr>
          <w:rFonts w:ascii="Arial Narrow" w:hAnsi="Arial Narrow"/>
          <w:lang w:val="en-US"/>
        </w:rPr>
        <w:t>might look like is</w:t>
      </w:r>
      <w:r w:rsidR="001A523A" w:rsidRPr="00D6072A">
        <w:rPr>
          <w:rFonts w:ascii="Arial Narrow" w:hAnsi="Arial Narrow"/>
          <w:lang w:val="en-US"/>
        </w:rPr>
        <w:t xml:space="preserve">, therefore, </w:t>
      </w:r>
      <w:r w:rsidR="0095775D" w:rsidRPr="00D6072A">
        <w:rPr>
          <w:rFonts w:ascii="Arial Narrow" w:hAnsi="Arial Narrow"/>
          <w:lang w:val="en-US"/>
        </w:rPr>
        <w:t xml:space="preserve">necessarily an </w:t>
      </w:r>
      <w:r w:rsidR="008E29D4" w:rsidRPr="00D6072A">
        <w:rPr>
          <w:rFonts w:ascii="Arial Narrow" w:hAnsi="Arial Narrow"/>
          <w:lang w:val="en-US"/>
        </w:rPr>
        <w:t>enquir</w:t>
      </w:r>
      <w:r w:rsidR="0095775D" w:rsidRPr="00D6072A">
        <w:rPr>
          <w:rFonts w:ascii="Arial Narrow" w:hAnsi="Arial Narrow"/>
          <w:lang w:val="en-US"/>
        </w:rPr>
        <w:t>y</w:t>
      </w:r>
      <w:r w:rsidR="00281BD9" w:rsidRPr="00D6072A">
        <w:rPr>
          <w:rFonts w:ascii="Arial Narrow" w:hAnsi="Arial Narrow"/>
          <w:lang w:val="en-US"/>
        </w:rPr>
        <w:t xml:space="preserve"> into what </w:t>
      </w:r>
      <w:r w:rsidR="008E29D4" w:rsidRPr="00D6072A">
        <w:rPr>
          <w:rFonts w:ascii="Arial Narrow" w:hAnsi="Arial Narrow"/>
          <w:i/>
          <w:lang w:val="en-US"/>
        </w:rPr>
        <w:t xml:space="preserve">future </w:t>
      </w:r>
      <w:r w:rsidR="0095775D" w:rsidRPr="00D6072A">
        <w:rPr>
          <w:rFonts w:ascii="Arial Narrow" w:hAnsi="Arial Narrow"/>
          <w:i/>
          <w:lang w:val="en-US"/>
        </w:rPr>
        <w:t>LMIs</w:t>
      </w:r>
      <w:r w:rsidR="00281BD9" w:rsidRPr="00D6072A">
        <w:rPr>
          <w:rFonts w:ascii="Arial Narrow" w:hAnsi="Arial Narrow"/>
          <w:lang w:val="en-US"/>
        </w:rPr>
        <w:t xml:space="preserve"> might look like</w:t>
      </w:r>
      <w:r w:rsidR="00281BD9" w:rsidRPr="00D6072A">
        <w:rPr>
          <w:rFonts w:ascii="Arial Narrow" w:hAnsi="Arial Narrow"/>
          <w:i/>
          <w:lang w:val="en-US"/>
        </w:rPr>
        <w:t xml:space="preserve">. </w:t>
      </w:r>
      <w:r w:rsidR="0095775D" w:rsidRPr="00D6072A">
        <w:rPr>
          <w:rFonts w:ascii="Arial Narrow" w:hAnsi="Arial Narrow"/>
          <w:lang w:val="en-US"/>
        </w:rPr>
        <w:t>The analysis of (present and) future LM</w:t>
      </w:r>
      <w:r w:rsidR="00F943D6" w:rsidRPr="00D6072A">
        <w:rPr>
          <w:rFonts w:ascii="Arial Narrow" w:hAnsi="Arial Narrow"/>
          <w:lang w:val="en-US"/>
        </w:rPr>
        <w:t>s</w:t>
      </w:r>
      <w:r w:rsidR="0095775D" w:rsidRPr="00D6072A">
        <w:rPr>
          <w:rFonts w:ascii="Arial Narrow" w:hAnsi="Arial Narrow"/>
          <w:lang w:val="en-US"/>
        </w:rPr>
        <w:t xml:space="preserve"> </w:t>
      </w:r>
      <w:r w:rsidR="0095775D" w:rsidRPr="00D6072A">
        <w:rPr>
          <w:rFonts w:ascii="Arial Narrow" w:hAnsi="Arial Narrow"/>
          <w:i/>
          <w:lang w:val="en-US"/>
        </w:rPr>
        <w:t>and</w:t>
      </w:r>
      <w:r w:rsidR="0095775D" w:rsidRPr="00D6072A">
        <w:rPr>
          <w:rFonts w:ascii="Arial Narrow" w:hAnsi="Arial Narrow"/>
          <w:lang w:val="en-US"/>
        </w:rPr>
        <w:t xml:space="preserve"> LMIs are, therefore, interwoven. </w:t>
      </w:r>
    </w:p>
    <w:p w:rsidR="0095775D" w:rsidRPr="00D6072A" w:rsidRDefault="0095775D" w:rsidP="00D6072A">
      <w:pPr>
        <w:spacing w:after="0" w:line="240" w:lineRule="auto"/>
        <w:contextualSpacing/>
        <w:rPr>
          <w:rFonts w:ascii="Arial Narrow" w:hAnsi="Arial Narrow"/>
          <w:i/>
          <w:lang w:val="en-US"/>
        </w:rPr>
      </w:pPr>
    </w:p>
    <w:p w:rsidR="00ED740D" w:rsidRPr="00D6072A" w:rsidRDefault="00C842F4" w:rsidP="00D6072A">
      <w:pPr>
        <w:spacing w:after="0" w:line="240" w:lineRule="auto"/>
        <w:contextualSpacing/>
        <w:rPr>
          <w:rFonts w:ascii="Arial Narrow" w:hAnsi="Arial Narrow"/>
          <w:lang w:val="en-US"/>
        </w:rPr>
      </w:pPr>
      <w:r w:rsidRPr="00D6072A">
        <w:rPr>
          <w:rFonts w:ascii="Arial Narrow" w:hAnsi="Arial Narrow"/>
          <w:lang w:val="en-US"/>
        </w:rPr>
        <w:t>Third, any</w:t>
      </w:r>
      <w:r w:rsidR="00ED740D" w:rsidRPr="00D6072A">
        <w:rPr>
          <w:rFonts w:ascii="Arial Narrow" w:hAnsi="Arial Narrow"/>
          <w:lang w:val="en-US"/>
        </w:rPr>
        <w:t xml:space="preserve"> enquiry into what future LMs</w:t>
      </w:r>
      <w:r w:rsidR="0095775D" w:rsidRPr="00D6072A">
        <w:rPr>
          <w:rFonts w:ascii="Arial Narrow" w:hAnsi="Arial Narrow"/>
          <w:lang w:val="en-US"/>
        </w:rPr>
        <w:t xml:space="preserve"> </w:t>
      </w:r>
      <w:r w:rsidR="00ED740D" w:rsidRPr="00D6072A">
        <w:rPr>
          <w:rFonts w:ascii="Arial Narrow" w:hAnsi="Arial Narrow"/>
          <w:lang w:val="en-US"/>
        </w:rPr>
        <w:t>might look like</w:t>
      </w:r>
      <w:r w:rsidR="0095775D" w:rsidRPr="00D6072A">
        <w:rPr>
          <w:rFonts w:ascii="Arial Narrow" w:hAnsi="Arial Narrow"/>
          <w:lang w:val="en-US"/>
        </w:rPr>
        <w:t xml:space="preserve"> </w:t>
      </w:r>
      <w:r w:rsidR="00ED740D" w:rsidRPr="00D6072A">
        <w:rPr>
          <w:rFonts w:ascii="Arial Narrow" w:hAnsi="Arial Narrow"/>
          <w:lang w:val="en-US"/>
        </w:rPr>
        <w:t xml:space="preserve">requires a </w:t>
      </w:r>
      <w:r w:rsidR="008E29D4" w:rsidRPr="00D6072A">
        <w:rPr>
          <w:rFonts w:ascii="Arial Narrow" w:hAnsi="Arial Narrow"/>
          <w:i/>
          <w:lang w:val="en-US"/>
        </w:rPr>
        <w:t>conceptual apparatus</w:t>
      </w:r>
      <w:r w:rsidR="008E29D4" w:rsidRPr="00D6072A">
        <w:rPr>
          <w:rFonts w:ascii="Arial Narrow" w:hAnsi="Arial Narrow"/>
          <w:lang w:val="en-US"/>
        </w:rPr>
        <w:t xml:space="preserve"> (i.e. theory, meta-theory and model) capable of </w:t>
      </w:r>
      <w:r w:rsidR="00ED740D" w:rsidRPr="00D6072A">
        <w:rPr>
          <w:rFonts w:ascii="Arial Narrow" w:hAnsi="Arial Narrow"/>
          <w:lang w:val="en-US"/>
        </w:rPr>
        <w:t xml:space="preserve">dealing with </w:t>
      </w:r>
      <w:r w:rsidR="0095775D" w:rsidRPr="00D6072A">
        <w:rPr>
          <w:rFonts w:ascii="Arial Narrow" w:hAnsi="Arial Narrow"/>
          <w:lang w:val="en-US"/>
        </w:rPr>
        <w:t xml:space="preserve">LMs </w:t>
      </w:r>
      <w:r w:rsidR="0095775D" w:rsidRPr="00D6072A">
        <w:rPr>
          <w:rFonts w:ascii="Arial Narrow" w:hAnsi="Arial Narrow"/>
          <w:i/>
          <w:lang w:val="en-US"/>
        </w:rPr>
        <w:t>and</w:t>
      </w:r>
      <w:r w:rsidR="0095775D" w:rsidRPr="00D6072A">
        <w:rPr>
          <w:rFonts w:ascii="Arial Narrow" w:hAnsi="Arial Narrow"/>
          <w:lang w:val="en-US"/>
        </w:rPr>
        <w:t xml:space="preserve"> LMIs</w:t>
      </w:r>
      <w:r w:rsidR="00ED740D" w:rsidRPr="00D6072A">
        <w:rPr>
          <w:rFonts w:ascii="Arial Narrow" w:hAnsi="Arial Narrow"/>
          <w:lang w:val="en-US"/>
        </w:rPr>
        <w:t xml:space="preserve">. </w:t>
      </w:r>
      <w:r w:rsidR="007F237A" w:rsidRPr="00D6072A">
        <w:rPr>
          <w:rFonts w:ascii="Arial Narrow" w:hAnsi="Arial Narrow"/>
          <w:lang w:val="en-US"/>
        </w:rPr>
        <w:t xml:space="preserve">And here we run into a problem: </w:t>
      </w:r>
      <w:r w:rsidR="00ED740D" w:rsidRPr="00D6072A">
        <w:rPr>
          <w:rFonts w:ascii="Arial Narrow" w:hAnsi="Arial Narrow"/>
          <w:lang w:val="en-US"/>
        </w:rPr>
        <w:t>t</w:t>
      </w:r>
      <w:r w:rsidR="00D6764F" w:rsidRPr="00D6072A">
        <w:rPr>
          <w:rFonts w:ascii="Arial Narrow" w:hAnsi="Arial Narrow"/>
          <w:lang w:val="en-US"/>
        </w:rPr>
        <w:t xml:space="preserve">he </w:t>
      </w:r>
      <w:r w:rsidR="00EF301E" w:rsidRPr="00D6072A">
        <w:rPr>
          <w:rFonts w:ascii="Arial Narrow" w:hAnsi="Arial Narrow"/>
          <w:lang w:val="en-US"/>
        </w:rPr>
        <w:t xml:space="preserve">conceptual apparatus </w:t>
      </w:r>
      <w:r w:rsidR="00ED740D" w:rsidRPr="00D6072A">
        <w:rPr>
          <w:rFonts w:ascii="Arial Narrow" w:hAnsi="Arial Narrow"/>
          <w:lang w:val="en-US"/>
        </w:rPr>
        <w:t xml:space="preserve">of orthodox </w:t>
      </w:r>
      <w:proofErr w:type="spellStart"/>
      <w:r w:rsidR="00ED740D" w:rsidRPr="00D6072A">
        <w:rPr>
          <w:rFonts w:ascii="Arial Narrow" w:hAnsi="Arial Narrow"/>
          <w:lang w:val="en-US"/>
        </w:rPr>
        <w:t>labour</w:t>
      </w:r>
      <w:proofErr w:type="spellEnd"/>
      <w:r w:rsidR="00ED740D" w:rsidRPr="00D6072A">
        <w:rPr>
          <w:rFonts w:ascii="Arial Narrow" w:hAnsi="Arial Narrow"/>
          <w:lang w:val="en-US"/>
        </w:rPr>
        <w:t xml:space="preserve"> </w:t>
      </w:r>
      <w:r w:rsidR="00D6764F" w:rsidRPr="00D6072A">
        <w:rPr>
          <w:rFonts w:ascii="Arial Narrow" w:hAnsi="Arial Narrow"/>
          <w:lang w:val="en-US"/>
        </w:rPr>
        <w:t>economi</w:t>
      </w:r>
      <w:r w:rsidR="00ED740D" w:rsidRPr="00D6072A">
        <w:rPr>
          <w:rFonts w:ascii="Arial Narrow" w:hAnsi="Arial Narrow"/>
          <w:lang w:val="en-US"/>
        </w:rPr>
        <w:t>cs</w:t>
      </w:r>
      <w:r w:rsidR="00D6764F" w:rsidRPr="00D6072A">
        <w:rPr>
          <w:rFonts w:ascii="Arial Narrow" w:hAnsi="Arial Narrow"/>
          <w:lang w:val="en-US"/>
        </w:rPr>
        <w:t xml:space="preserve"> (OLE) is</w:t>
      </w:r>
      <w:r w:rsidR="00ED740D" w:rsidRPr="00D6072A">
        <w:rPr>
          <w:rFonts w:ascii="Arial Narrow" w:hAnsi="Arial Narrow"/>
          <w:lang w:val="en-US"/>
        </w:rPr>
        <w:t xml:space="preserve"> </w:t>
      </w:r>
      <w:r w:rsidR="00D6764F" w:rsidRPr="00D6072A">
        <w:rPr>
          <w:rFonts w:ascii="Arial Narrow" w:hAnsi="Arial Narrow"/>
          <w:lang w:val="en-US"/>
        </w:rPr>
        <w:t xml:space="preserve">incapable of dealing </w:t>
      </w:r>
      <w:r w:rsidR="00ED740D" w:rsidRPr="00D6072A">
        <w:rPr>
          <w:rFonts w:ascii="Arial Narrow" w:hAnsi="Arial Narrow"/>
          <w:lang w:val="en-US"/>
        </w:rPr>
        <w:t xml:space="preserve">with </w:t>
      </w:r>
      <w:r w:rsidR="0095775D" w:rsidRPr="00D6072A">
        <w:rPr>
          <w:rFonts w:ascii="Arial Narrow" w:hAnsi="Arial Narrow"/>
          <w:lang w:val="en-US"/>
        </w:rPr>
        <w:t xml:space="preserve">(present and) future LMIs, </w:t>
      </w:r>
      <w:r w:rsidR="00ED740D" w:rsidRPr="00D6072A">
        <w:rPr>
          <w:rFonts w:ascii="Arial Narrow" w:hAnsi="Arial Narrow"/>
          <w:lang w:val="en-US"/>
        </w:rPr>
        <w:t>and, therefore, future LMs</w:t>
      </w:r>
      <w:r w:rsidR="00D6764F" w:rsidRPr="00D6072A">
        <w:rPr>
          <w:rFonts w:ascii="Arial Narrow" w:hAnsi="Arial Narrow"/>
          <w:lang w:val="en-US"/>
        </w:rPr>
        <w:t>.</w:t>
      </w:r>
      <w:r w:rsidR="00ED740D" w:rsidRPr="00D6072A">
        <w:rPr>
          <w:rFonts w:ascii="Arial Narrow" w:hAnsi="Arial Narrow"/>
          <w:lang w:val="en-US"/>
        </w:rPr>
        <w:t xml:space="preserve"> </w:t>
      </w:r>
      <w:r w:rsidR="00D6764F" w:rsidRPr="00D6072A">
        <w:rPr>
          <w:rFonts w:ascii="Arial Narrow" w:hAnsi="Arial Narrow"/>
          <w:lang w:val="en-US"/>
        </w:rPr>
        <w:t xml:space="preserve"> </w:t>
      </w:r>
    </w:p>
    <w:p w:rsidR="00ED740D" w:rsidRPr="00D6072A" w:rsidRDefault="00ED740D" w:rsidP="00D6072A">
      <w:pPr>
        <w:spacing w:after="0" w:line="240" w:lineRule="auto"/>
        <w:contextualSpacing/>
        <w:rPr>
          <w:rFonts w:ascii="Arial Narrow" w:hAnsi="Arial Narrow"/>
          <w:lang w:val="en-US"/>
        </w:rPr>
      </w:pPr>
    </w:p>
    <w:p w:rsidR="002E5544" w:rsidRPr="00D6072A" w:rsidRDefault="00C842F4" w:rsidP="00D6072A">
      <w:pPr>
        <w:spacing w:after="0" w:line="240" w:lineRule="auto"/>
        <w:contextualSpacing/>
        <w:rPr>
          <w:rFonts w:ascii="Arial Narrow" w:hAnsi="Arial Narrow"/>
          <w:lang w:val="en-US"/>
        </w:rPr>
      </w:pPr>
      <w:r w:rsidRPr="00D6072A">
        <w:rPr>
          <w:rFonts w:ascii="Arial Narrow" w:hAnsi="Arial Narrow"/>
          <w:lang w:val="en-US"/>
        </w:rPr>
        <w:t xml:space="preserve">Fourth, </w:t>
      </w:r>
      <w:r w:rsidR="001A523A" w:rsidRPr="00D6072A">
        <w:rPr>
          <w:rFonts w:ascii="Arial Narrow" w:hAnsi="Arial Narrow"/>
          <w:lang w:val="en-US"/>
        </w:rPr>
        <w:t xml:space="preserve">I offer an </w:t>
      </w:r>
      <w:r w:rsidR="0095775D" w:rsidRPr="00D6072A">
        <w:rPr>
          <w:rFonts w:ascii="Arial Narrow" w:hAnsi="Arial Narrow"/>
          <w:lang w:val="en-US"/>
        </w:rPr>
        <w:t xml:space="preserve">alternative </w:t>
      </w:r>
      <w:r w:rsidR="00EF301E" w:rsidRPr="00D6072A">
        <w:rPr>
          <w:rFonts w:ascii="Arial Narrow" w:hAnsi="Arial Narrow" w:cs="Arial"/>
          <w:lang w:val="en-US"/>
        </w:rPr>
        <w:t>conceptual apparatus</w:t>
      </w:r>
      <w:r w:rsidR="001A523A" w:rsidRPr="00D6072A">
        <w:rPr>
          <w:rFonts w:ascii="Arial Narrow" w:hAnsi="Arial Narrow" w:cs="Arial"/>
          <w:lang w:val="en-US"/>
        </w:rPr>
        <w:t xml:space="preserve"> based upon what I have referred to elsewhere as </w:t>
      </w:r>
      <w:r w:rsidR="00471D61" w:rsidRPr="00D6072A">
        <w:rPr>
          <w:rFonts w:ascii="Arial Narrow" w:hAnsi="Arial Narrow" w:cs="Arial"/>
          <w:lang w:val="en-US"/>
        </w:rPr>
        <w:t xml:space="preserve">the </w:t>
      </w:r>
      <w:r w:rsidR="00D6764F" w:rsidRPr="00D6072A">
        <w:rPr>
          <w:rFonts w:ascii="Arial Narrow" w:hAnsi="Arial Narrow"/>
          <w:lang w:val="en-US"/>
        </w:rPr>
        <w:t>`</w:t>
      </w:r>
      <w:r w:rsidR="00471D61" w:rsidRPr="00D6072A">
        <w:rPr>
          <w:rFonts w:ascii="Arial Narrow" w:hAnsi="Arial Narrow"/>
          <w:i/>
          <w:lang w:val="en-US"/>
        </w:rPr>
        <w:t>socio-economics</w:t>
      </w:r>
      <w:r w:rsidR="00D6764F" w:rsidRPr="00D6072A">
        <w:rPr>
          <w:rFonts w:ascii="Arial Narrow" w:hAnsi="Arial Narrow"/>
          <w:i/>
          <w:lang w:val="en-US"/>
        </w:rPr>
        <w:t xml:space="preserve"> of </w:t>
      </w:r>
      <w:proofErr w:type="spellStart"/>
      <w:r w:rsidR="00DB24DD" w:rsidRPr="00D6072A">
        <w:rPr>
          <w:rFonts w:ascii="Arial Narrow" w:hAnsi="Arial Narrow"/>
          <w:i/>
          <w:lang w:val="en-US"/>
        </w:rPr>
        <w:t>labour</w:t>
      </w:r>
      <w:proofErr w:type="spellEnd"/>
      <w:r w:rsidR="00DB24DD" w:rsidRPr="00D6072A">
        <w:rPr>
          <w:rFonts w:ascii="Arial Narrow" w:hAnsi="Arial Narrow"/>
          <w:i/>
          <w:lang w:val="en-US"/>
        </w:rPr>
        <w:t xml:space="preserve"> markets</w:t>
      </w:r>
      <w:r w:rsidR="00D6764F" w:rsidRPr="00D6072A">
        <w:rPr>
          <w:rFonts w:ascii="Arial Narrow" w:hAnsi="Arial Narrow"/>
          <w:lang w:val="en-US"/>
        </w:rPr>
        <w:t>´ (SELM</w:t>
      </w:r>
      <w:r w:rsidR="007C58C6" w:rsidRPr="00D6072A">
        <w:rPr>
          <w:rFonts w:ascii="Arial Narrow" w:hAnsi="Arial Narrow"/>
          <w:lang w:val="en-US"/>
        </w:rPr>
        <w:t>)</w:t>
      </w:r>
      <w:r w:rsidR="008C5FA9" w:rsidRPr="00D6072A">
        <w:rPr>
          <w:rStyle w:val="FootnoteReference"/>
          <w:rFonts w:ascii="Arial Narrow" w:hAnsi="Arial Narrow"/>
          <w:lang w:val="en-US"/>
        </w:rPr>
        <w:footnoteReference w:id="1"/>
      </w:r>
      <w:r w:rsidR="001A523A" w:rsidRPr="00D6072A">
        <w:rPr>
          <w:rFonts w:ascii="Arial Narrow" w:hAnsi="Arial Narrow"/>
          <w:lang w:val="en-US"/>
        </w:rPr>
        <w:t xml:space="preserve">, albeit augmented with </w:t>
      </w:r>
      <w:r w:rsidR="001A523A" w:rsidRPr="00D6072A">
        <w:rPr>
          <w:rFonts w:ascii="Arial Narrow" w:hAnsi="Arial Narrow" w:cs="Arial"/>
          <w:lang w:val="en-US"/>
        </w:rPr>
        <w:t>critical realist (CR) meta-theory.</w:t>
      </w:r>
      <w:r w:rsidR="00F30659" w:rsidRPr="00D6072A">
        <w:rPr>
          <w:rFonts w:ascii="Arial Narrow" w:hAnsi="Arial Narrow" w:cs="Arial"/>
          <w:lang w:val="en-US"/>
        </w:rPr>
        <w:t xml:space="preserve"> Referring </w:t>
      </w:r>
      <w:r w:rsidR="001A523A" w:rsidRPr="00D6072A">
        <w:rPr>
          <w:rFonts w:ascii="Arial Narrow" w:hAnsi="Arial Narrow" w:cs="Arial"/>
          <w:lang w:val="en-US"/>
        </w:rPr>
        <w:t xml:space="preserve">to </w:t>
      </w:r>
      <w:r w:rsidR="00F30659" w:rsidRPr="00D6072A">
        <w:rPr>
          <w:rFonts w:ascii="Arial Narrow" w:hAnsi="Arial Narrow" w:cs="Arial"/>
          <w:lang w:val="en-US"/>
        </w:rPr>
        <w:t xml:space="preserve">this </w:t>
      </w:r>
      <w:r w:rsidR="001A523A" w:rsidRPr="00D6072A">
        <w:rPr>
          <w:rFonts w:ascii="Arial Narrow" w:hAnsi="Arial Narrow" w:cs="Arial"/>
          <w:lang w:val="en-US"/>
        </w:rPr>
        <w:t xml:space="preserve">as the </w:t>
      </w:r>
      <w:r w:rsidR="001A523A" w:rsidRPr="00D6072A">
        <w:rPr>
          <w:rFonts w:ascii="Arial Narrow" w:hAnsi="Arial Narrow" w:cs="Arial"/>
          <w:i/>
          <w:lang w:val="en-US"/>
        </w:rPr>
        <w:t>SELM</w:t>
      </w:r>
      <w:r w:rsidR="001A523A" w:rsidRPr="00D6072A">
        <w:rPr>
          <w:rFonts w:ascii="Arial Narrow" w:hAnsi="Arial Narrow" w:cs="Arial"/>
          <w:i/>
          <w:vertAlign w:val="superscript"/>
          <w:lang w:val="en-US"/>
        </w:rPr>
        <w:t>CR</w:t>
      </w:r>
      <w:r w:rsidR="001A523A" w:rsidRPr="00D6072A">
        <w:rPr>
          <w:rFonts w:ascii="Arial Narrow" w:hAnsi="Arial Narrow" w:cs="Arial"/>
          <w:vertAlign w:val="superscript"/>
          <w:lang w:val="en-US"/>
        </w:rPr>
        <w:t xml:space="preserve"> </w:t>
      </w:r>
      <w:r w:rsidR="001A523A" w:rsidRPr="00D6072A">
        <w:rPr>
          <w:rFonts w:ascii="Arial Narrow" w:hAnsi="Arial Narrow" w:cs="Arial"/>
          <w:lang w:val="en-US"/>
        </w:rPr>
        <w:t xml:space="preserve">perspective, I argue </w:t>
      </w:r>
      <w:r w:rsidR="00F30659" w:rsidRPr="00D6072A">
        <w:rPr>
          <w:rFonts w:ascii="Arial Narrow" w:hAnsi="Arial Narrow" w:cs="Arial"/>
          <w:lang w:val="en-US"/>
        </w:rPr>
        <w:t xml:space="preserve">it is </w:t>
      </w:r>
      <w:r w:rsidR="001A523A" w:rsidRPr="00D6072A">
        <w:rPr>
          <w:rFonts w:ascii="Arial Narrow" w:hAnsi="Arial Narrow"/>
          <w:lang w:val="en-US"/>
        </w:rPr>
        <w:t xml:space="preserve">capable of dealing with (present and) future LMIs, and, therefore, future LMs. It is </w:t>
      </w:r>
      <w:r w:rsidR="002B616E" w:rsidRPr="00D6072A">
        <w:rPr>
          <w:rFonts w:ascii="Arial Narrow" w:hAnsi="Arial Narrow"/>
          <w:lang w:val="en-US"/>
        </w:rPr>
        <w:t xml:space="preserve">based upon </w:t>
      </w:r>
      <w:r w:rsidR="001A523A" w:rsidRPr="00D6072A">
        <w:rPr>
          <w:rFonts w:ascii="Arial Narrow" w:hAnsi="Arial Narrow"/>
          <w:lang w:val="en-US"/>
        </w:rPr>
        <w:t xml:space="preserve">ideas I </w:t>
      </w:r>
      <w:r w:rsidR="002B616E" w:rsidRPr="00D6072A">
        <w:rPr>
          <w:rFonts w:ascii="Arial Narrow" w:hAnsi="Arial Narrow"/>
          <w:lang w:val="en-US"/>
        </w:rPr>
        <w:t>have been working on for several years.</w:t>
      </w:r>
      <w:r w:rsidR="00E95F92" w:rsidRPr="00D6072A">
        <w:rPr>
          <w:rStyle w:val="FootnoteReference"/>
          <w:rFonts w:ascii="Arial Narrow" w:hAnsi="Arial Narrow" w:cs="Arial"/>
          <w:lang w:val="en-US"/>
        </w:rPr>
        <w:footnoteReference w:id="2"/>
      </w:r>
      <w:r w:rsidR="002E5544" w:rsidRPr="00D6072A">
        <w:rPr>
          <w:rFonts w:ascii="Arial Narrow" w:hAnsi="Arial Narrow" w:cs="Arial"/>
          <w:lang w:val="en-US"/>
        </w:rPr>
        <w:t xml:space="preserve"> </w:t>
      </w:r>
    </w:p>
    <w:p w:rsidR="001A523A" w:rsidRPr="00D6072A" w:rsidRDefault="001A523A" w:rsidP="00D6072A">
      <w:pPr>
        <w:spacing w:after="0" w:line="240" w:lineRule="auto"/>
        <w:contextualSpacing/>
        <w:rPr>
          <w:rFonts w:ascii="Arial Narrow" w:hAnsi="Arial Narrow"/>
          <w:lang w:val="en-US"/>
        </w:rPr>
      </w:pPr>
    </w:p>
    <w:p w:rsidR="00C842F4" w:rsidRPr="00D6072A" w:rsidRDefault="008C5FA9" w:rsidP="00D6072A">
      <w:pPr>
        <w:spacing w:after="0" w:line="240" w:lineRule="auto"/>
        <w:contextualSpacing/>
        <w:rPr>
          <w:rFonts w:ascii="Arial Narrow" w:hAnsi="Arial Narrow"/>
          <w:lang w:val="en-US"/>
        </w:rPr>
      </w:pPr>
      <w:r w:rsidRPr="00D6072A">
        <w:rPr>
          <w:rFonts w:ascii="Arial Narrow" w:hAnsi="Arial Narrow"/>
          <w:lang w:val="en-US"/>
        </w:rPr>
        <w:t xml:space="preserve">Part one </w:t>
      </w:r>
      <w:r w:rsidR="00C540D7" w:rsidRPr="00D6072A">
        <w:rPr>
          <w:rFonts w:ascii="Arial Narrow" w:hAnsi="Arial Narrow"/>
          <w:lang w:val="en-US"/>
        </w:rPr>
        <w:t xml:space="preserve">of the paper </w:t>
      </w:r>
      <w:r w:rsidR="0095775D" w:rsidRPr="00D6072A">
        <w:rPr>
          <w:rFonts w:ascii="Arial Narrow" w:hAnsi="Arial Narrow"/>
          <w:lang w:val="en-US"/>
        </w:rPr>
        <w:t>sum</w:t>
      </w:r>
      <w:r w:rsidR="007C58C6" w:rsidRPr="00D6072A">
        <w:rPr>
          <w:rFonts w:ascii="Arial Narrow" w:hAnsi="Arial Narrow"/>
          <w:lang w:val="en-US"/>
        </w:rPr>
        <w:t>m</w:t>
      </w:r>
      <w:r w:rsidR="0095775D" w:rsidRPr="00D6072A">
        <w:rPr>
          <w:rFonts w:ascii="Arial Narrow" w:hAnsi="Arial Narrow"/>
          <w:lang w:val="en-US"/>
        </w:rPr>
        <w:t>ari</w:t>
      </w:r>
      <w:r w:rsidR="00796032" w:rsidRPr="00D6072A">
        <w:rPr>
          <w:rFonts w:ascii="Arial Narrow" w:hAnsi="Arial Narrow"/>
          <w:lang w:val="en-US"/>
        </w:rPr>
        <w:t>z</w:t>
      </w:r>
      <w:r w:rsidR="0095775D" w:rsidRPr="00D6072A">
        <w:rPr>
          <w:rFonts w:ascii="Arial Narrow" w:hAnsi="Arial Narrow"/>
          <w:lang w:val="en-US"/>
        </w:rPr>
        <w:t xml:space="preserve">es </w:t>
      </w:r>
      <w:r w:rsidR="00C63AC9" w:rsidRPr="00D6072A">
        <w:rPr>
          <w:rFonts w:ascii="Arial Narrow" w:hAnsi="Arial Narrow"/>
          <w:lang w:val="en-US"/>
        </w:rPr>
        <w:t xml:space="preserve">the conceptual apparatus of OLE. Part two starts with </w:t>
      </w:r>
      <w:r w:rsidR="004D6CD1" w:rsidRPr="00D6072A">
        <w:rPr>
          <w:rFonts w:ascii="Arial Narrow" w:hAnsi="Arial Narrow"/>
          <w:lang w:val="en-US"/>
        </w:rPr>
        <w:t xml:space="preserve">a </w:t>
      </w:r>
      <w:r w:rsidR="00C63AC9" w:rsidRPr="00D6072A">
        <w:rPr>
          <w:rFonts w:ascii="Arial Narrow" w:hAnsi="Arial Narrow"/>
          <w:lang w:val="en-US"/>
        </w:rPr>
        <w:t>simple supply and demand model</w:t>
      </w:r>
      <w:r w:rsidR="002B616E" w:rsidRPr="00D6072A">
        <w:rPr>
          <w:rFonts w:ascii="Arial Narrow" w:hAnsi="Arial Narrow"/>
          <w:lang w:val="en-US"/>
        </w:rPr>
        <w:t xml:space="preserve"> and then</w:t>
      </w:r>
      <w:r w:rsidR="00C842F4" w:rsidRPr="00D6072A">
        <w:rPr>
          <w:rFonts w:ascii="Arial Narrow" w:hAnsi="Arial Narrow"/>
          <w:lang w:val="en-US"/>
        </w:rPr>
        <w:t xml:space="preserve"> </w:t>
      </w:r>
      <w:r w:rsidR="002B616E" w:rsidRPr="00D6072A">
        <w:rPr>
          <w:rFonts w:ascii="Arial Narrow" w:hAnsi="Arial Narrow"/>
          <w:lang w:val="en-US"/>
        </w:rPr>
        <w:t xml:space="preserve">successively </w:t>
      </w:r>
      <w:r w:rsidR="00C842F4" w:rsidRPr="00D6072A">
        <w:rPr>
          <w:rFonts w:ascii="Arial Narrow" w:hAnsi="Arial Narrow"/>
          <w:lang w:val="en-US"/>
        </w:rPr>
        <w:t xml:space="preserve">adds three </w:t>
      </w:r>
      <w:r w:rsidR="00C63AC9" w:rsidRPr="00D6072A">
        <w:rPr>
          <w:rFonts w:ascii="Arial Narrow" w:hAnsi="Arial Narrow"/>
          <w:lang w:val="en-US"/>
        </w:rPr>
        <w:t xml:space="preserve">conceptions of </w:t>
      </w:r>
      <w:r w:rsidR="0095775D" w:rsidRPr="00D6072A">
        <w:rPr>
          <w:rFonts w:ascii="Arial Narrow" w:hAnsi="Arial Narrow"/>
          <w:lang w:val="en-US"/>
        </w:rPr>
        <w:t>LMIs</w:t>
      </w:r>
      <w:r w:rsidR="00C540D7" w:rsidRPr="00D6072A">
        <w:rPr>
          <w:rFonts w:ascii="Arial Narrow" w:hAnsi="Arial Narrow"/>
          <w:lang w:val="en-US"/>
        </w:rPr>
        <w:t xml:space="preserve">. It </w:t>
      </w:r>
      <w:r w:rsidR="00C63AC9" w:rsidRPr="00D6072A">
        <w:rPr>
          <w:rFonts w:ascii="Arial Narrow" w:hAnsi="Arial Narrow"/>
          <w:lang w:val="en-US"/>
        </w:rPr>
        <w:t xml:space="preserve">shows why OLE is incapable of dealing with </w:t>
      </w:r>
      <w:r w:rsidR="0095775D" w:rsidRPr="00D6072A">
        <w:rPr>
          <w:rFonts w:ascii="Arial Narrow" w:hAnsi="Arial Narrow"/>
          <w:lang w:val="en-US"/>
        </w:rPr>
        <w:t xml:space="preserve">future LMIs and LMs.  </w:t>
      </w:r>
      <w:r w:rsidR="00C63AC9" w:rsidRPr="00D6072A">
        <w:rPr>
          <w:rFonts w:ascii="Arial Narrow" w:hAnsi="Arial Narrow"/>
          <w:lang w:val="en-US"/>
        </w:rPr>
        <w:t>P</w:t>
      </w:r>
      <w:r w:rsidRPr="00D6072A">
        <w:rPr>
          <w:rFonts w:ascii="Arial Narrow" w:hAnsi="Arial Narrow"/>
          <w:lang w:val="en-US"/>
        </w:rPr>
        <w:t xml:space="preserve">art </w:t>
      </w:r>
      <w:r w:rsidR="00C63AC9" w:rsidRPr="00D6072A">
        <w:rPr>
          <w:rFonts w:ascii="Arial Narrow" w:hAnsi="Arial Narrow"/>
          <w:lang w:val="en-US"/>
        </w:rPr>
        <w:t xml:space="preserve">three </w:t>
      </w:r>
      <w:r w:rsidRPr="00D6072A">
        <w:rPr>
          <w:rFonts w:ascii="Arial Narrow" w:hAnsi="Arial Narrow"/>
          <w:lang w:val="en-US"/>
        </w:rPr>
        <w:t>considers a</w:t>
      </w:r>
      <w:r w:rsidR="00387859" w:rsidRPr="00D6072A">
        <w:rPr>
          <w:rFonts w:ascii="Arial Narrow" w:hAnsi="Arial Narrow"/>
          <w:lang w:val="en-US"/>
        </w:rPr>
        <w:t xml:space="preserve"> kind of</w:t>
      </w:r>
      <w:r w:rsidRPr="00D6072A">
        <w:rPr>
          <w:rFonts w:ascii="Arial Narrow" w:hAnsi="Arial Narrow"/>
          <w:lang w:val="en-US"/>
        </w:rPr>
        <w:t xml:space="preserve"> `half-way house´ </w:t>
      </w:r>
      <w:r w:rsidR="00387859" w:rsidRPr="00D6072A">
        <w:rPr>
          <w:rFonts w:ascii="Arial Narrow" w:hAnsi="Arial Narrow"/>
          <w:lang w:val="en-US"/>
        </w:rPr>
        <w:t>b</w:t>
      </w:r>
      <w:r w:rsidRPr="00D6072A">
        <w:rPr>
          <w:rFonts w:ascii="Arial Narrow" w:hAnsi="Arial Narrow"/>
          <w:lang w:val="en-US"/>
        </w:rPr>
        <w:t>etween OL</w:t>
      </w:r>
      <w:r w:rsidR="00796D5D" w:rsidRPr="00D6072A">
        <w:rPr>
          <w:rFonts w:ascii="Arial Narrow" w:hAnsi="Arial Narrow"/>
          <w:lang w:val="en-US"/>
        </w:rPr>
        <w:t>E</w:t>
      </w:r>
      <w:r w:rsidRPr="00D6072A">
        <w:rPr>
          <w:rFonts w:ascii="Arial Narrow" w:hAnsi="Arial Narrow"/>
          <w:lang w:val="en-US"/>
        </w:rPr>
        <w:t xml:space="preserve"> and</w:t>
      </w:r>
      <w:r w:rsidR="00303F9A" w:rsidRPr="00D6072A">
        <w:rPr>
          <w:rFonts w:ascii="Arial Narrow" w:hAnsi="Arial Narrow"/>
          <w:lang w:val="en-US"/>
        </w:rPr>
        <w:t xml:space="preserve"> </w:t>
      </w:r>
      <w:r w:rsidR="00303F9A" w:rsidRPr="00D6072A">
        <w:rPr>
          <w:rFonts w:ascii="Arial Narrow" w:hAnsi="Arial Narrow" w:cs="Arial"/>
          <w:lang w:val="en-US"/>
        </w:rPr>
        <w:t>SELM</w:t>
      </w:r>
      <w:r w:rsidR="00303F9A" w:rsidRPr="00D6072A">
        <w:rPr>
          <w:rFonts w:ascii="Arial Narrow" w:hAnsi="Arial Narrow" w:cs="Arial"/>
          <w:vertAlign w:val="superscript"/>
          <w:lang w:val="en-US"/>
        </w:rPr>
        <w:t xml:space="preserve">CR </w:t>
      </w:r>
      <w:r w:rsidRPr="00D6072A">
        <w:rPr>
          <w:rFonts w:ascii="Arial Narrow" w:hAnsi="Arial Narrow"/>
          <w:lang w:val="en-US"/>
        </w:rPr>
        <w:t xml:space="preserve">models. Part </w:t>
      </w:r>
      <w:r w:rsidR="00796032" w:rsidRPr="00D6072A">
        <w:rPr>
          <w:rFonts w:ascii="Arial Narrow" w:hAnsi="Arial Narrow"/>
          <w:lang w:val="en-US"/>
        </w:rPr>
        <w:t>four</w:t>
      </w:r>
      <w:r w:rsidRPr="00D6072A">
        <w:rPr>
          <w:rFonts w:ascii="Arial Narrow" w:hAnsi="Arial Narrow"/>
          <w:lang w:val="en-US"/>
        </w:rPr>
        <w:t xml:space="preserve"> </w:t>
      </w:r>
      <w:r w:rsidR="00C63AC9" w:rsidRPr="00D6072A">
        <w:rPr>
          <w:rFonts w:ascii="Arial Narrow" w:hAnsi="Arial Narrow"/>
          <w:lang w:val="en-US"/>
        </w:rPr>
        <w:t xml:space="preserve">sets </w:t>
      </w:r>
      <w:r w:rsidRPr="00D6072A">
        <w:rPr>
          <w:rFonts w:ascii="Arial Narrow" w:hAnsi="Arial Narrow"/>
          <w:lang w:val="en-US"/>
        </w:rPr>
        <w:t xml:space="preserve">out </w:t>
      </w:r>
      <w:r w:rsidR="00C63AC9" w:rsidRPr="00D6072A">
        <w:rPr>
          <w:rFonts w:ascii="Arial Narrow" w:hAnsi="Arial Narrow"/>
          <w:lang w:val="en-US"/>
        </w:rPr>
        <w:t xml:space="preserve">the </w:t>
      </w:r>
      <w:r w:rsidR="00303F9A" w:rsidRPr="00D6072A">
        <w:rPr>
          <w:rFonts w:ascii="Arial Narrow" w:hAnsi="Arial Narrow" w:cs="Arial"/>
          <w:lang w:val="en-US"/>
        </w:rPr>
        <w:t>SELM</w:t>
      </w:r>
      <w:r w:rsidR="00303F9A" w:rsidRPr="00D6072A">
        <w:rPr>
          <w:rFonts w:ascii="Arial Narrow" w:hAnsi="Arial Narrow" w:cs="Arial"/>
          <w:vertAlign w:val="superscript"/>
          <w:lang w:val="en-US"/>
        </w:rPr>
        <w:t>CR</w:t>
      </w:r>
      <w:r w:rsidR="00303F9A" w:rsidRPr="00D6072A">
        <w:rPr>
          <w:rFonts w:ascii="Arial Narrow" w:hAnsi="Arial Narrow"/>
          <w:lang w:val="en-US"/>
        </w:rPr>
        <w:t xml:space="preserve"> perspective</w:t>
      </w:r>
      <w:r w:rsidR="00C540D7" w:rsidRPr="00D6072A">
        <w:rPr>
          <w:rFonts w:ascii="Arial Narrow" w:hAnsi="Arial Narrow"/>
          <w:lang w:val="en-US"/>
        </w:rPr>
        <w:t xml:space="preserve">. It deconstructs the term </w:t>
      </w:r>
      <w:r w:rsidR="004D6CD1" w:rsidRPr="00D6072A">
        <w:rPr>
          <w:rFonts w:ascii="Arial Narrow" w:hAnsi="Arial Narrow"/>
          <w:lang w:val="en-US"/>
        </w:rPr>
        <w:t>`institution´</w:t>
      </w:r>
      <w:r w:rsidR="00C540D7" w:rsidRPr="00D6072A">
        <w:rPr>
          <w:rFonts w:ascii="Arial Narrow" w:hAnsi="Arial Narrow"/>
          <w:lang w:val="en-US"/>
        </w:rPr>
        <w:t xml:space="preserve">, replacing it </w:t>
      </w:r>
      <w:r w:rsidR="00C63AC9" w:rsidRPr="00D6072A">
        <w:rPr>
          <w:rFonts w:ascii="Arial Narrow" w:hAnsi="Arial Narrow"/>
          <w:lang w:val="en-US"/>
        </w:rPr>
        <w:t>w</w:t>
      </w:r>
      <w:r w:rsidR="004D6CD1" w:rsidRPr="00D6072A">
        <w:rPr>
          <w:rFonts w:ascii="Arial Narrow" w:hAnsi="Arial Narrow"/>
          <w:lang w:val="en-US"/>
        </w:rPr>
        <w:t>ith `socio-economic phenomena´, and then s</w:t>
      </w:r>
      <w:r w:rsidR="00C63AC9" w:rsidRPr="00D6072A">
        <w:rPr>
          <w:rFonts w:ascii="Arial Narrow" w:hAnsi="Arial Narrow"/>
          <w:lang w:val="en-US"/>
        </w:rPr>
        <w:t>how</w:t>
      </w:r>
      <w:r w:rsidR="00A037B1" w:rsidRPr="00D6072A">
        <w:rPr>
          <w:rFonts w:ascii="Arial Narrow" w:hAnsi="Arial Narrow"/>
          <w:lang w:val="en-US"/>
        </w:rPr>
        <w:t>s</w:t>
      </w:r>
      <w:r w:rsidR="00C63AC9" w:rsidRPr="00D6072A">
        <w:rPr>
          <w:rFonts w:ascii="Arial Narrow" w:hAnsi="Arial Narrow"/>
          <w:lang w:val="en-US"/>
        </w:rPr>
        <w:t xml:space="preserve"> </w:t>
      </w:r>
      <w:r w:rsidR="0095775D" w:rsidRPr="00D6072A">
        <w:rPr>
          <w:rFonts w:ascii="Arial Narrow" w:hAnsi="Arial Narrow"/>
          <w:lang w:val="en-US"/>
        </w:rPr>
        <w:t xml:space="preserve">that </w:t>
      </w:r>
      <w:r w:rsidR="00C63AC9" w:rsidRPr="00D6072A">
        <w:rPr>
          <w:rFonts w:ascii="Arial Narrow" w:hAnsi="Arial Narrow"/>
          <w:lang w:val="en-US"/>
        </w:rPr>
        <w:t xml:space="preserve">the </w:t>
      </w:r>
      <w:r w:rsidR="00632BBB" w:rsidRPr="00D6072A">
        <w:rPr>
          <w:rFonts w:ascii="Arial Narrow" w:hAnsi="Arial Narrow"/>
          <w:lang w:val="en-US"/>
        </w:rPr>
        <w:t xml:space="preserve">conceptual apparatus of </w:t>
      </w:r>
      <w:r w:rsidR="00303F9A" w:rsidRPr="00D6072A">
        <w:rPr>
          <w:rFonts w:ascii="Arial Narrow" w:hAnsi="Arial Narrow" w:cs="Arial"/>
          <w:lang w:val="en-US"/>
        </w:rPr>
        <w:t>SELM</w:t>
      </w:r>
      <w:r w:rsidR="00303F9A" w:rsidRPr="00D6072A">
        <w:rPr>
          <w:rFonts w:ascii="Arial Narrow" w:hAnsi="Arial Narrow" w:cs="Arial"/>
          <w:vertAlign w:val="superscript"/>
          <w:lang w:val="en-US"/>
        </w:rPr>
        <w:t>CR</w:t>
      </w:r>
      <w:r w:rsidR="00303F9A" w:rsidRPr="00D6072A">
        <w:rPr>
          <w:rFonts w:ascii="Arial Narrow" w:hAnsi="Arial Narrow"/>
          <w:lang w:val="en-US"/>
        </w:rPr>
        <w:t xml:space="preserve"> </w:t>
      </w:r>
      <w:r w:rsidR="00C63AC9" w:rsidRPr="00D6072A">
        <w:rPr>
          <w:rFonts w:ascii="Arial Narrow" w:hAnsi="Arial Narrow"/>
          <w:lang w:val="en-US"/>
        </w:rPr>
        <w:t xml:space="preserve">can deal </w:t>
      </w:r>
      <w:r w:rsidR="00C63AC9" w:rsidRPr="00D6072A">
        <w:rPr>
          <w:rFonts w:ascii="Arial Narrow" w:hAnsi="Arial Narrow"/>
          <w:lang w:val="en-US"/>
        </w:rPr>
        <w:lastRenderedPageBreak/>
        <w:t>with socio-economic phenomena</w:t>
      </w:r>
      <w:r w:rsidR="004D6CD1" w:rsidRPr="00D6072A">
        <w:rPr>
          <w:rFonts w:ascii="Arial Narrow" w:hAnsi="Arial Narrow"/>
          <w:lang w:val="en-US"/>
        </w:rPr>
        <w:t xml:space="preserve"> </w:t>
      </w:r>
      <w:r w:rsidR="00C842F4" w:rsidRPr="00D6072A">
        <w:rPr>
          <w:rFonts w:ascii="Arial Narrow" w:hAnsi="Arial Narrow"/>
          <w:lang w:val="en-US"/>
        </w:rPr>
        <w:t>and, therefore, future LMs</w:t>
      </w:r>
      <w:r w:rsidR="00A037B1" w:rsidRPr="00D6072A">
        <w:rPr>
          <w:rFonts w:ascii="Arial Narrow" w:hAnsi="Arial Narrow"/>
          <w:lang w:val="en-US"/>
        </w:rPr>
        <w:t xml:space="preserve">. The conclusion shows this </w:t>
      </w:r>
      <w:r w:rsidR="00C540D7" w:rsidRPr="00D6072A">
        <w:rPr>
          <w:rFonts w:ascii="Arial Narrow" w:hAnsi="Arial Narrow"/>
          <w:lang w:val="en-US"/>
        </w:rPr>
        <w:t>via the example of a LM based on</w:t>
      </w:r>
      <w:r w:rsidR="00C842F4" w:rsidRPr="00D6072A">
        <w:rPr>
          <w:rFonts w:ascii="Arial Narrow" w:hAnsi="Arial Narrow"/>
          <w:lang w:val="en-US"/>
        </w:rPr>
        <w:t xml:space="preserve"> </w:t>
      </w:r>
      <w:r w:rsidR="00C842F4" w:rsidRPr="00D6072A">
        <w:rPr>
          <w:rFonts w:ascii="Arial Narrow" w:hAnsi="Arial Narrow"/>
          <w:i/>
          <w:lang w:val="en-US"/>
        </w:rPr>
        <w:t>Basic Income</w:t>
      </w:r>
      <w:r w:rsidR="00C540D7" w:rsidRPr="00D6072A">
        <w:rPr>
          <w:rFonts w:ascii="Arial Narrow" w:hAnsi="Arial Narrow"/>
          <w:i/>
          <w:lang w:val="en-US"/>
        </w:rPr>
        <w:t>.</w:t>
      </w:r>
      <w:r w:rsidR="00C842F4" w:rsidRPr="00D6072A">
        <w:rPr>
          <w:rFonts w:ascii="Arial Narrow" w:hAnsi="Arial Narrow"/>
          <w:lang w:val="en-US"/>
        </w:rPr>
        <w:t xml:space="preserve"> </w:t>
      </w:r>
    </w:p>
    <w:p w:rsidR="00C540D7" w:rsidRPr="00D6072A" w:rsidRDefault="00C540D7" w:rsidP="00D6072A">
      <w:pPr>
        <w:tabs>
          <w:tab w:val="left" w:pos="3420"/>
        </w:tabs>
        <w:spacing w:after="0" w:line="240" w:lineRule="auto"/>
        <w:contextualSpacing/>
        <w:rPr>
          <w:rFonts w:ascii="Arial Narrow" w:hAnsi="Arial Narrow"/>
          <w:b/>
          <w:i/>
          <w:lang w:val="en-US"/>
        </w:rPr>
      </w:pPr>
    </w:p>
    <w:p w:rsidR="00471D61" w:rsidRPr="00D6072A" w:rsidRDefault="00632BBB" w:rsidP="00D6072A">
      <w:pPr>
        <w:spacing w:after="0"/>
        <w:contextualSpacing/>
        <w:rPr>
          <w:rFonts w:ascii="Arial Narrow" w:hAnsi="Arial Narrow"/>
          <w:b/>
          <w:i/>
          <w:lang w:val="en-US"/>
        </w:rPr>
      </w:pPr>
      <w:r w:rsidRPr="00D6072A">
        <w:rPr>
          <w:rFonts w:ascii="Arial Narrow" w:hAnsi="Arial Narrow"/>
          <w:b/>
          <w:i/>
          <w:lang w:val="en-US"/>
        </w:rPr>
        <w:t xml:space="preserve">1. </w:t>
      </w:r>
      <w:r w:rsidR="00471D61" w:rsidRPr="00D6072A">
        <w:rPr>
          <w:rFonts w:ascii="Arial Narrow" w:hAnsi="Arial Narrow"/>
          <w:b/>
          <w:i/>
          <w:lang w:val="en-US"/>
        </w:rPr>
        <w:t xml:space="preserve">The </w:t>
      </w:r>
      <w:r w:rsidR="00C63AC9" w:rsidRPr="00D6072A">
        <w:rPr>
          <w:rFonts w:ascii="Arial Narrow" w:hAnsi="Arial Narrow"/>
          <w:b/>
          <w:i/>
          <w:lang w:val="en-US"/>
        </w:rPr>
        <w:t xml:space="preserve">conceptual apparatus of </w:t>
      </w:r>
      <w:r w:rsidR="00303F9A" w:rsidRPr="00D6072A">
        <w:rPr>
          <w:rFonts w:ascii="Arial Narrow" w:hAnsi="Arial Narrow"/>
          <w:b/>
          <w:i/>
          <w:lang w:val="en-US"/>
        </w:rPr>
        <w:t xml:space="preserve">the </w:t>
      </w:r>
      <w:r w:rsidR="00471D61" w:rsidRPr="00D6072A">
        <w:rPr>
          <w:rFonts w:ascii="Arial Narrow" w:hAnsi="Arial Narrow"/>
          <w:b/>
          <w:i/>
          <w:lang w:val="en-US"/>
        </w:rPr>
        <w:t>OLE</w:t>
      </w:r>
      <w:r w:rsidR="00303F9A" w:rsidRPr="00D6072A">
        <w:rPr>
          <w:rFonts w:ascii="Arial Narrow" w:hAnsi="Arial Narrow"/>
          <w:b/>
          <w:i/>
          <w:lang w:val="en-US"/>
        </w:rPr>
        <w:t xml:space="preserve"> perspective</w:t>
      </w:r>
      <w:r w:rsidR="00471D61" w:rsidRPr="00D6072A">
        <w:rPr>
          <w:rFonts w:ascii="Arial Narrow" w:hAnsi="Arial Narrow"/>
          <w:b/>
          <w:i/>
          <w:lang w:val="en-US"/>
        </w:rPr>
        <w:t xml:space="preserve">  </w:t>
      </w:r>
    </w:p>
    <w:p w:rsidR="00471D61" w:rsidRPr="00D6072A" w:rsidRDefault="004D6CD1" w:rsidP="00D6072A">
      <w:pPr>
        <w:tabs>
          <w:tab w:val="left" w:pos="3420"/>
        </w:tabs>
        <w:spacing w:after="0" w:line="240" w:lineRule="auto"/>
        <w:contextualSpacing/>
        <w:rPr>
          <w:rFonts w:ascii="Arial Narrow" w:hAnsi="Arial Narrow"/>
          <w:lang w:val="en-US"/>
        </w:rPr>
      </w:pPr>
      <w:r w:rsidRPr="00D6072A">
        <w:rPr>
          <w:rFonts w:ascii="Arial Narrow" w:hAnsi="Arial Narrow"/>
          <w:lang w:val="en-US"/>
        </w:rPr>
        <w:t>The</w:t>
      </w:r>
      <w:r w:rsidR="00471D61" w:rsidRPr="00D6072A">
        <w:rPr>
          <w:rFonts w:ascii="Arial Narrow" w:hAnsi="Arial Narrow"/>
          <w:lang w:val="en-US"/>
        </w:rPr>
        <w:t xml:space="preserve"> </w:t>
      </w:r>
      <w:r w:rsidR="009321E0" w:rsidRPr="00D6072A">
        <w:rPr>
          <w:rFonts w:ascii="Arial Narrow" w:hAnsi="Arial Narrow"/>
          <w:lang w:val="en-US"/>
        </w:rPr>
        <w:t xml:space="preserve">conceptual apparatus </w:t>
      </w:r>
      <w:r w:rsidR="00796032" w:rsidRPr="00D6072A">
        <w:rPr>
          <w:rFonts w:ascii="Arial Narrow" w:hAnsi="Arial Narrow"/>
          <w:lang w:val="en-US"/>
        </w:rPr>
        <w:t xml:space="preserve">on </w:t>
      </w:r>
      <w:r w:rsidR="009321E0" w:rsidRPr="00D6072A">
        <w:rPr>
          <w:rFonts w:ascii="Arial Narrow" w:hAnsi="Arial Narrow"/>
          <w:lang w:val="en-US"/>
        </w:rPr>
        <w:t xml:space="preserve">which </w:t>
      </w:r>
      <w:r w:rsidR="00471D61" w:rsidRPr="00D6072A">
        <w:rPr>
          <w:rFonts w:ascii="Arial Narrow" w:hAnsi="Arial Narrow"/>
          <w:lang w:val="en-US"/>
        </w:rPr>
        <w:t>OLE model</w:t>
      </w:r>
      <w:r w:rsidR="009321E0" w:rsidRPr="00D6072A">
        <w:rPr>
          <w:rFonts w:ascii="Arial Narrow" w:hAnsi="Arial Narrow"/>
          <w:lang w:val="en-US"/>
        </w:rPr>
        <w:t xml:space="preserve">s are </w:t>
      </w:r>
      <w:r w:rsidR="00471D61" w:rsidRPr="00D6072A">
        <w:rPr>
          <w:rFonts w:ascii="Arial Narrow" w:hAnsi="Arial Narrow"/>
          <w:lang w:val="en-US"/>
        </w:rPr>
        <w:t>based</w:t>
      </w:r>
      <w:r w:rsidR="00C55DCC" w:rsidRPr="00D6072A">
        <w:rPr>
          <w:rFonts w:ascii="Arial Narrow" w:hAnsi="Arial Narrow"/>
          <w:lang w:val="en-US"/>
        </w:rPr>
        <w:t>,</w:t>
      </w:r>
      <w:r w:rsidR="00C63AC9" w:rsidRPr="00D6072A">
        <w:rPr>
          <w:rFonts w:ascii="Arial Narrow" w:hAnsi="Arial Narrow"/>
          <w:lang w:val="en-US"/>
        </w:rPr>
        <w:t xml:space="preserve"> </w:t>
      </w:r>
      <w:r w:rsidRPr="00D6072A">
        <w:rPr>
          <w:rFonts w:ascii="Arial Narrow" w:hAnsi="Arial Narrow"/>
          <w:lang w:val="en-US"/>
        </w:rPr>
        <w:t>consists of</w:t>
      </w:r>
      <w:r w:rsidR="00471D61" w:rsidRPr="00D6072A">
        <w:rPr>
          <w:rFonts w:ascii="Arial Narrow" w:hAnsi="Arial Narrow"/>
          <w:lang w:val="en-US"/>
        </w:rPr>
        <w:t>:</w:t>
      </w:r>
      <w:r w:rsidR="00E95F92" w:rsidRPr="00D6072A">
        <w:rPr>
          <w:rStyle w:val="FootnoteReference"/>
          <w:rFonts w:ascii="Arial Narrow" w:hAnsi="Arial Narrow"/>
          <w:lang w:val="en-US"/>
        </w:rPr>
        <w:footnoteReference w:id="3"/>
      </w:r>
    </w:p>
    <w:p w:rsidR="002A601C" w:rsidRPr="00D6072A" w:rsidRDefault="00471D61" w:rsidP="00D6072A">
      <w:pPr>
        <w:pStyle w:val="ListParagraph"/>
        <w:numPr>
          <w:ilvl w:val="0"/>
          <w:numId w:val="5"/>
        </w:numPr>
        <w:tabs>
          <w:tab w:val="left" w:pos="3420"/>
        </w:tabs>
        <w:spacing w:after="0" w:line="240" w:lineRule="auto"/>
        <w:rPr>
          <w:rFonts w:ascii="Arial Narrow" w:hAnsi="Arial Narrow"/>
          <w:lang w:val="en-US"/>
        </w:rPr>
      </w:pPr>
      <w:r w:rsidRPr="00D6072A">
        <w:rPr>
          <w:rFonts w:ascii="Arial Narrow" w:hAnsi="Arial Narrow"/>
          <w:lang w:val="en-US"/>
        </w:rPr>
        <w:t xml:space="preserve">An ill-conceived jumble of the deductive nomological (D-N), hypothetico-deductive (H-D), </w:t>
      </w:r>
      <w:r w:rsidRPr="00D6072A">
        <w:rPr>
          <w:rFonts w:ascii="Arial Narrow" w:hAnsi="Arial Narrow"/>
          <w:spacing w:val="-3"/>
          <w:lang w:val="en-US"/>
        </w:rPr>
        <w:t>inductive-statistical (IS), and/</w:t>
      </w:r>
      <w:r w:rsidRPr="00D6072A">
        <w:rPr>
          <w:rFonts w:ascii="Arial Narrow" w:hAnsi="Arial Narrow"/>
          <w:lang w:val="en-US"/>
        </w:rPr>
        <w:t xml:space="preserve">or covering law model of `explanation´ - conflated with prediction. </w:t>
      </w:r>
    </w:p>
    <w:p w:rsidR="00471D61" w:rsidRPr="00D6072A" w:rsidRDefault="00471D61" w:rsidP="00D6072A">
      <w:pPr>
        <w:pStyle w:val="ListParagraph"/>
        <w:numPr>
          <w:ilvl w:val="0"/>
          <w:numId w:val="5"/>
        </w:numPr>
        <w:tabs>
          <w:tab w:val="left" w:pos="3420"/>
        </w:tabs>
        <w:spacing w:after="0" w:line="240" w:lineRule="auto"/>
        <w:rPr>
          <w:rFonts w:ascii="Arial Narrow" w:hAnsi="Arial Narrow"/>
          <w:lang w:val="en-US"/>
        </w:rPr>
      </w:pPr>
      <w:r w:rsidRPr="00D6072A">
        <w:rPr>
          <w:rFonts w:ascii="Arial Narrow" w:hAnsi="Arial Narrow"/>
          <w:lang w:val="en-US"/>
        </w:rPr>
        <w:t>An empirical</w:t>
      </w:r>
      <w:r w:rsidR="002A601C" w:rsidRPr="00D6072A">
        <w:rPr>
          <w:rFonts w:ascii="Arial Narrow" w:hAnsi="Arial Narrow"/>
          <w:lang w:val="en-US"/>
        </w:rPr>
        <w:t xml:space="preserve"> realist ontology consisting of (a) a</w:t>
      </w:r>
      <w:r w:rsidRPr="00D6072A">
        <w:rPr>
          <w:rFonts w:ascii="Arial Narrow" w:hAnsi="Arial Narrow"/>
          <w:lang w:val="en-US"/>
        </w:rPr>
        <w:t>tomistic, observed or observable events</w:t>
      </w:r>
      <w:r w:rsidR="002A601C" w:rsidRPr="00D6072A">
        <w:rPr>
          <w:rFonts w:ascii="Arial Narrow" w:hAnsi="Arial Narrow"/>
          <w:lang w:val="en-US"/>
        </w:rPr>
        <w:t>; and (b) i</w:t>
      </w:r>
      <w:r w:rsidRPr="00D6072A">
        <w:rPr>
          <w:rFonts w:ascii="Arial Narrow" w:hAnsi="Arial Narrow"/>
          <w:lang w:val="en-US"/>
        </w:rPr>
        <w:t>ndividuals</w:t>
      </w:r>
      <w:r w:rsidR="002A601C" w:rsidRPr="00D6072A">
        <w:rPr>
          <w:rFonts w:ascii="Arial Narrow" w:hAnsi="Arial Narrow"/>
          <w:lang w:val="en-US"/>
        </w:rPr>
        <w:t xml:space="preserve"> - </w:t>
      </w:r>
      <w:r w:rsidRPr="00D6072A">
        <w:rPr>
          <w:rFonts w:ascii="Arial Narrow" w:hAnsi="Arial Narrow"/>
          <w:lang w:val="en-US"/>
        </w:rPr>
        <w:t xml:space="preserve">and nothing else. OLE </w:t>
      </w:r>
      <w:r w:rsidRPr="00D6072A">
        <w:rPr>
          <w:rFonts w:ascii="Arial Narrow" w:hAnsi="Arial Narrow"/>
          <w:color w:val="000000" w:themeColor="text1"/>
          <w:lang w:val="en-US"/>
        </w:rPr>
        <w:t>(should) have no conception of anything (e.g.</w:t>
      </w:r>
      <w:r w:rsidR="002A601C" w:rsidRPr="00D6072A">
        <w:rPr>
          <w:rFonts w:ascii="Arial Narrow" w:hAnsi="Arial Narrow"/>
          <w:color w:val="000000" w:themeColor="text1"/>
          <w:lang w:val="en-US"/>
        </w:rPr>
        <w:t xml:space="preserve"> LMIs</w:t>
      </w:r>
      <w:r w:rsidRPr="00D6072A">
        <w:rPr>
          <w:rFonts w:ascii="Arial Narrow" w:hAnsi="Arial Narrow"/>
          <w:color w:val="000000" w:themeColor="text1"/>
          <w:lang w:val="en-US"/>
        </w:rPr>
        <w:t xml:space="preserve">) existing </w:t>
      </w:r>
      <w:r w:rsidRPr="00D6072A">
        <w:rPr>
          <w:rFonts w:ascii="Arial Narrow" w:hAnsi="Arial Narrow"/>
          <w:i/>
          <w:color w:val="000000" w:themeColor="text1"/>
          <w:lang w:val="en-US"/>
        </w:rPr>
        <w:t>independently of agents</w:t>
      </w:r>
      <w:r w:rsidRPr="00D6072A">
        <w:rPr>
          <w:rFonts w:ascii="Arial Narrow" w:hAnsi="Arial Narrow"/>
          <w:color w:val="000000" w:themeColor="text1"/>
          <w:lang w:val="en-US"/>
        </w:rPr>
        <w:t xml:space="preserve"> that influences their actions. </w:t>
      </w:r>
      <w:r w:rsidR="002A601C" w:rsidRPr="00D6072A">
        <w:rPr>
          <w:rFonts w:ascii="Arial Narrow" w:hAnsi="Arial Narrow"/>
          <w:color w:val="000000" w:themeColor="text1"/>
          <w:lang w:val="en-US"/>
        </w:rPr>
        <w:t>LMIs</w:t>
      </w:r>
      <w:r w:rsidRPr="00D6072A">
        <w:rPr>
          <w:rFonts w:ascii="Arial Narrow" w:hAnsi="Arial Narrow"/>
          <w:color w:val="000000" w:themeColor="text1"/>
          <w:lang w:val="en-US"/>
        </w:rPr>
        <w:t xml:space="preserve"> are nothing more than the outcome of agents´ actions, typically, in the form of regular patterns of events. OLE</w:t>
      </w:r>
      <w:r w:rsidR="00C1767C" w:rsidRPr="00D6072A">
        <w:rPr>
          <w:rFonts w:ascii="Arial Narrow" w:hAnsi="Arial Narrow"/>
          <w:color w:val="000000" w:themeColor="text1"/>
          <w:lang w:val="en-US"/>
        </w:rPr>
        <w:t>s</w:t>
      </w:r>
      <w:r w:rsidRPr="00D6072A">
        <w:rPr>
          <w:rFonts w:ascii="Arial Narrow" w:hAnsi="Arial Narrow"/>
          <w:color w:val="000000" w:themeColor="text1"/>
          <w:lang w:val="en-US"/>
        </w:rPr>
        <w:t xml:space="preserve"> have only an </w:t>
      </w:r>
      <w:r w:rsidRPr="00D6072A">
        <w:rPr>
          <w:rFonts w:ascii="Arial Narrow" w:hAnsi="Arial Narrow"/>
          <w:i/>
          <w:color w:val="000000" w:themeColor="text1"/>
          <w:lang w:val="en-US"/>
        </w:rPr>
        <w:t>agency-agency</w:t>
      </w:r>
      <w:r w:rsidRPr="00D6072A">
        <w:rPr>
          <w:rFonts w:ascii="Arial Narrow" w:hAnsi="Arial Narrow"/>
          <w:color w:val="000000" w:themeColor="text1"/>
          <w:lang w:val="en-US"/>
        </w:rPr>
        <w:t xml:space="preserve"> relation.</w:t>
      </w:r>
      <w:r w:rsidRPr="00D6072A">
        <w:rPr>
          <w:rFonts w:ascii="Arial Narrow" w:hAnsi="Arial Narrow"/>
          <w:color w:val="000000" w:themeColor="text1"/>
          <w:spacing w:val="-3"/>
          <w:lang w:val="en-US"/>
        </w:rPr>
        <w:t xml:space="preserve"> This is termed `ontological individualism´. </w:t>
      </w:r>
    </w:p>
    <w:p w:rsidR="00471D61" w:rsidRPr="00D6072A" w:rsidRDefault="00471D61" w:rsidP="00D6072A">
      <w:pPr>
        <w:pStyle w:val="ListParagraph"/>
        <w:numPr>
          <w:ilvl w:val="0"/>
          <w:numId w:val="5"/>
        </w:numPr>
        <w:tabs>
          <w:tab w:val="left" w:pos="3420"/>
        </w:tabs>
        <w:spacing w:after="0" w:line="240" w:lineRule="auto"/>
        <w:rPr>
          <w:rFonts w:ascii="Arial Narrow" w:hAnsi="Arial Narrow"/>
          <w:lang w:val="en-US"/>
        </w:rPr>
      </w:pPr>
      <w:r w:rsidRPr="00D6072A">
        <w:rPr>
          <w:rFonts w:ascii="Arial Narrow" w:hAnsi="Arial Narrow"/>
          <w:lang w:val="en-US"/>
        </w:rPr>
        <w:t>A commitment to methodological individualism, that is, to the belief that an understanding of the social world it gained (solely) from an understanding of individuals</w:t>
      </w:r>
      <w:r w:rsidR="002A601C" w:rsidRPr="00D6072A">
        <w:rPr>
          <w:rFonts w:ascii="Arial Narrow" w:hAnsi="Arial Narrow"/>
          <w:lang w:val="en-US"/>
        </w:rPr>
        <w:t>´ actions</w:t>
      </w:r>
      <w:r w:rsidRPr="00D6072A">
        <w:rPr>
          <w:rFonts w:ascii="Arial Narrow" w:hAnsi="Arial Narrow"/>
          <w:lang w:val="en-US"/>
        </w:rPr>
        <w:t>. It follows from ontological individualism.</w:t>
      </w:r>
    </w:p>
    <w:p w:rsidR="00471D61" w:rsidRPr="00D6072A" w:rsidRDefault="00471D61" w:rsidP="00D6072A">
      <w:pPr>
        <w:pStyle w:val="ListParagraph"/>
        <w:numPr>
          <w:ilvl w:val="0"/>
          <w:numId w:val="5"/>
        </w:numPr>
        <w:spacing w:after="0" w:line="240" w:lineRule="auto"/>
        <w:rPr>
          <w:rFonts w:ascii="Arial Narrow" w:hAnsi="Arial Narrow"/>
          <w:color w:val="000000" w:themeColor="text1"/>
          <w:lang w:val="en-US"/>
        </w:rPr>
      </w:pPr>
      <w:r w:rsidRPr="00D6072A">
        <w:rPr>
          <w:rFonts w:ascii="Arial Narrow" w:hAnsi="Arial Narrow"/>
          <w:color w:val="000000" w:themeColor="text1"/>
          <w:lang w:val="en-US"/>
        </w:rPr>
        <w:t xml:space="preserve">A concept of agency as </w:t>
      </w:r>
      <w:r w:rsidRPr="00D6072A">
        <w:rPr>
          <w:rFonts w:ascii="Arial Narrow" w:hAnsi="Arial Narrow"/>
          <w:i/>
          <w:color w:val="000000" w:themeColor="text1"/>
          <w:lang w:val="en-US"/>
        </w:rPr>
        <w:t xml:space="preserve">rational economic man </w:t>
      </w:r>
      <w:r w:rsidRPr="00D6072A">
        <w:rPr>
          <w:rFonts w:ascii="Arial Narrow" w:hAnsi="Arial Narrow"/>
          <w:color w:val="000000" w:themeColor="text1"/>
          <w:lang w:val="en-US"/>
        </w:rPr>
        <w:t>(REM). Some</w:t>
      </w:r>
      <w:r w:rsidR="00F30659" w:rsidRPr="00D6072A">
        <w:rPr>
          <w:rFonts w:ascii="Arial Narrow" w:hAnsi="Arial Narrow"/>
          <w:color w:val="000000" w:themeColor="text1"/>
          <w:lang w:val="en-US"/>
        </w:rPr>
        <w:t xml:space="preserve"> use REM b</w:t>
      </w:r>
      <w:r w:rsidRPr="00D6072A">
        <w:rPr>
          <w:rFonts w:ascii="Arial Narrow" w:hAnsi="Arial Narrow"/>
          <w:color w:val="000000" w:themeColor="text1"/>
          <w:lang w:val="en-US"/>
        </w:rPr>
        <w:t xml:space="preserve">ecause they assume it is </w:t>
      </w:r>
      <w:r w:rsidR="00C1767C" w:rsidRPr="00D6072A">
        <w:rPr>
          <w:rFonts w:ascii="Arial Narrow" w:hAnsi="Arial Narrow"/>
          <w:color w:val="000000" w:themeColor="text1"/>
          <w:lang w:val="en-US"/>
        </w:rPr>
        <w:t xml:space="preserve">a </w:t>
      </w:r>
      <w:r w:rsidRPr="00D6072A">
        <w:rPr>
          <w:rFonts w:ascii="Arial Narrow" w:hAnsi="Arial Narrow"/>
          <w:color w:val="000000" w:themeColor="text1"/>
          <w:lang w:val="en-US"/>
        </w:rPr>
        <w:t xml:space="preserve">reasonable approximation to real people, </w:t>
      </w:r>
      <w:r w:rsidR="00F30659" w:rsidRPr="00D6072A">
        <w:rPr>
          <w:rFonts w:ascii="Arial Narrow" w:hAnsi="Arial Narrow"/>
          <w:color w:val="000000" w:themeColor="text1"/>
          <w:lang w:val="en-US"/>
        </w:rPr>
        <w:t xml:space="preserve">and </w:t>
      </w:r>
      <w:r w:rsidRPr="00D6072A">
        <w:rPr>
          <w:rFonts w:ascii="Arial Narrow" w:hAnsi="Arial Narrow"/>
          <w:color w:val="000000" w:themeColor="text1"/>
          <w:lang w:val="en-US"/>
        </w:rPr>
        <w:t xml:space="preserve">others use it </w:t>
      </w:r>
      <w:r w:rsidR="00F30659" w:rsidRPr="00D6072A">
        <w:rPr>
          <w:rFonts w:ascii="Arial Narrow" w:hAnsi="Arial Narrow"/>
          <w:color w:val="000000" w:themeColor="text1"/>
          <w:lang w:val="en-US"/>
        </w:rPr>
        <w:t xml:space="preserve">simply </w:t>
      </w:r>
      <w:r w:rsidRPr="00D6072A">
        <w:rPr>
          <w:rFonts w:ascii="Arial Narrow" w:hAnsi="Arial Narrow"/>
          <w:color w:val="000000" w:themeColor="text1"/>
          <w:lang w:val="en-US"/>
        </w:rPr>
        <w:t xml:space="preserve">because it is mathematically tractable. </w:t>
      </w:r>
    </w:p>
    <w:p w:rsidR="00471D61" w:rsidRPr="00D6072A" w:rsidRDefault="00471D61" w:rsidP="00D6072A">
      <w:pPr>
        <w:pStyle w:val="ListParagraph"/>
        <w:numPr>
          <w:ilvl w:val="0"/>
          <w:numId w:val="5"/>
        </w:numPr>
        <w:tabs>
          <w:tab w:val="left" w:pos="3420"/>
        </w:tabs>
        <w:spacing w:after="0" w:line="240" w:lineRule="auto"/>
        <w:rPr>
          <w:rFonts w:ascii="Arial Narrow" w:hAnsi="Arial Narrow"/>
          <w:lang w:val="en-US"/>
        </w:rPr>
      </w:pPr>
      <w:r w:rsidRPr="00D6072A">
        <w:rPr>
          <w:rFonts w:ascii="Arial Narrow" w:hAnsi="Arial Narrow"/>
          <w:lang w:val="en-US"/>
        </w:rPr>
        <w:t xml:space="preserve">A commitment to the </w:t>
      </w:r>
      <w:r w:rsidRPr="00D6072A">
        <w:rPr>
          <w:rFonts w:ascii="Arial Narrow" w:hAnsi="Arial Narrow"/>
          <w:color w:val="000000" w:themeColor="text1"/>
          <w:spacing w:val="-3"/>
          <w:lang w:val="en-US"/>
        </w:rPr>
        <w:t>regularity view of causation</w:t>
      </w:r>
      <w:r w:rsidRPr="00D6072A">
        <w:rPr>
          <w:rFonts w:ascii="Arial Narrow" w:hAnsi="Arial Narrow"/>
          <w:i/>
          <w:color w:val="000000" w:themeColor="text1"/>
          <w:spacing w:val="-3"/>
          <w:lang w:val="en-US"/>
        </w:rPr>
        <w:t xml:space="preserve"> </w:t>
      </w:r>
      <w:r w:rsidRPr="00D6072A">
        <w:rPr>
          <w:rFonts w:ascii="Arial Narrow" w:hAnsi="Arial Narrow"/>
          <w:color w:val="000000" w:themeColor="text1"/>
          <w:spacing w:val="-3"/>
          <w:lang w:val="en-US"/>
        </w:rPr>
        <w:t>and</w:t>
      </w:r>
      <w:r w:rsidRPr="00D6072A">
        <w:rPr>
          <w:rFonts w:ascii="Arial Narrow" w:hAnsi="Arial Narrow"/>
          <w:i/>
          <w:color w:val="000000" w:themeColor="text1"/>
          <w:spacing w:val="-3"/>
          <w:lang w:val="en-US"/>
        </w:rPr>
        <w:t xml:space="preserve"> </w:t>
      </w:r>
      <w:r w:rsidRPr="00D6072A">
        <w:rPr>
          <w:rFonts w:ascii="Arial Narrow" w:hAnsi="Arial Narrow"/>
          <w:color w:val="000000" w:themeColor="text1"/>
          <w:spacing w:val="-3"/>
          <w:lang w:val="en-US"/>
        </w:rPr>
        <w:t>the regularity view of law, whereby a law is an</w:t>
      </w:r>
      <w:r w:rsidR="00C1767C" w:rsidRPr="00D6072A">
        <w:rPr>
          <w:rFonts w:ascii="Arial Narrow" w:hAnsi="Arial Narrow"/>
          <w:color w:val="000000" w:themeColor="text1"/>
          <w:spacing w:val="-3"/>
          <w:lang w:val="en-US"/>
        </w:rPr>
        <w:t xml:space="preserve"> </w:t>
      </w:r>
      <w:r w:rsidRPr="00D6072A">
        <w:rPr>
          <w:rFonts w:ascii="Arial Narrow" w:hAnsi="Arial Narrow"/>
          <w:color w:val="000000" w:themeColor="text1"/>
          <w:spacing w:val="-3"/>
          <w:lang w:val="en-US"/>
        </w:rPr>
        <w:t>event regularity. This can take a probabilistic or stochastic form, as in the case of statistical laws.</w:t>
      </w:r>
    </w:p>
    <w:p w:rsidR="00471D61" w:rsidRPr="00D6072A" w:rsidRDefault="00471D61" w:rsidP="00D6072A">
      <w:pPr>
        <w:pStyle w:val="ListParagraph"/>
        <w:numPr>
          <w:ilvl w:val="0"/>
          <w:numId w:val="5"/>
        </w:numPr>
        <w:autoSpaceDE w:val="0"/>
        <w:autoSpaceDN w:val="0"/>
        <w:adjustRightInd w:val="0"/>
        <w:spacing w:after="0" w:line="240" w:lineRule="auto"/>
        <w:rPr>
          <w:rFonts w:ascii="Arial Narrow" w:hAnsi="Arial Narrow"/>
          <w:lang w:val="en-US"/>
        </w:rPr>
      </w:pPr>
      <w:r w:rsidRPr="00D6072A">
        <w:rPr>
          <w:rFonts w:ascii="Arial Narrow" w:hAnsi="Arial Narrow"/>
          <w:lang w:val="en-US"/>
        </w:rPr>
        <w:t xml:space="preserve">An epistemology based upon the presumed existence of </w:t>
      </w:r>
      <w:r w:rsidRPr="00D6072A">
        <w:rPr>
          <w:rFonts w:ascii="Arial Narrow" w:hAnsi="Arial Narrow"/>
          <w:color w:val="000000" w:themeColor="text1"/>
          <w:spacing w:val="-3"/>
          <w:lang w:val="en-US"/>
        </w:rPr>
        <w:t>event regularities and, therefore, of</w:t>
      </w:r>
      <w:r w:rsidRPr="00D6072A">
        <w:rPr>
          <w:rFonts w:ascii="Arial Narrow" w:hAnsi="Arial Narrow"/>
          <w:lang w:val="en-US"/>
        </w:rPr>
        <w:t xml:space="preserve"> laws or law-like associations between quantified events (i.e. variables) that can be stated as predictions </w:t>
      </w:r>
      <w:r w:rsidR="00F30659" w:rsidRPr="00D6072A">
        <w:rPr>
          <w:rFonts w:ascii="Arial Narrow" w:hAnsi="Arial Narrow"/>
          <w:lang w:val="en-US"/>
        </w:rPr>
        <w:t xml:space="preserve">or </w:t>
      </w:r>
      <w:r w:rsidRPr="00D6072A">
        <w:rPr>
          <w:rFonts w:ascii="Arial Narrow" w:hAnsi="Arial Narrow"/>
          <w:lang w:val="en-US"/>
        </w:rPr>
        <w:t>hypotheses and then tested.</w:t>
      </w:r>
    </w:p>
    <w:p w:rsidR="00471D61" w:rsidRPr="00D6072A" w:rsidRDefault="002B616E" w:rsidP="00D6072A">
      <w:pPr>
        <w:pStyle w:val="ListParagraph"/>
        <w:numPr>
          <w:ilvl w:val="0"/>
          <w:numId w:val="5"/>
        </w:numPr>
        <w:tabs>
          <w:tab w:val="left" w:pos="3420"/>
        </w:tabs>
        <w:spacing w:after="0" w:line="240" w:lineRule="auto"/>
        <w:rPr>
          <w:rFonts w:ascii="Arial Narrow" w:hAnsi="Arial Narrow"/>
          <w:lang w:val="en-US"/>
        </w:rPr>
      </w:pPr>
      <w:r w:rsidRPr="00D6072A">
        <w:rPr>
          <w:rFonts w:ascii="Arial Narrow" w:hAnsi="Arial Narrow"/>
          <w:lang w:val="en-US"/>
        </w:rPr>
        <w:t xml:space="preserve">A commitment to mathematics and statistics, </w:t>
      </w:r>
      <w:r w:rsidR="00471D61" w:rsidRPr="00D6072A">
        <w:rPr>
          <w:rFonts w:ascii="Arial Narrow" w:hAnsi="Arial Narrow"/>
          <w:lang w:val="en-US"/>
        </w:rPr>
        <w:t xml:space="preserve">quantification and measurement of </w:t>
      </w:r>
      <w:r w:rsidR="002A601C" w:rsidRPr="00D6072A">
        <w:rPr>
          <w:rFonts w:ascii="Arial Narrow" w:hAnsi="Arial Narrow"/>
          <w:lang w:val="en-US"/>
        </w:rPr>
        <w:t xml:space="preserve">LM </w:t>
      </w:r>
      <w:r w:rsidR="00471D61" w:rsidRPr="00D6072A">
        <w:rPr>
          <w:rFonts w:ascii="Arial Narrow" w:hAnsi="Arial Narrow"/>
          <w:lang w:val="en-US"/>
        </w:rPr>
        <w:t>phenomena</w:t>
      </w:r>
      <w:r w:rsidRPr="00D6072A">
        <w:rPr>
          <w:rFonts w:ascii="Arial Narrow" w:hAnsi="Arial Narrow"/>
          <w:lang w:val="en-US"/>
        </w:rPr>
        <w:t xml:space="preserve">, and </w:t>
      </w:r>
      <w:r w:rsidR="00471D61" w:rsidRPr="00D6072A">
        <w:rPr>
          <w:rFonts w:ascii="Arial Narrow" w:hAnsi="Arial Narrow"/>
          <w:lang w:val="en-US"/>
        </w:rPr>
        <w:t xml:space="preserve">quantitative research techniques. </w:t>
      </w:r>
    </w:p>
    <w:p w:rsidR="00471D61" w:rsidRPr="00D6072A" w:rsidRDefault="002B616E" w:rsidP="00D6072A">
      <w:pPr>
        <w:pStyle w:val="ListParagraph"/>
        <w:numPr>
          <w:ilvl w:val="0"/>
          <w:numId w:val="5"/>
        </w:numPr>
        <w:tabs>
          <w:tab w:val="left" w:pos="3420"/>
        </w:tabs>
        <w:spacing w:after="0" w:line="240" w:lineRule="auto"/>
        <w:rPr>
          <w:rFonts w:ascii="Arial Narrow" w:hAnsi="Arial Narrow"/>
          <w:lang w:val="en-US"/>
        </w:rPr>
      </w:pPr>
      <w:r w:rsidRPr="00D6072A">
        <w:rPr>
          <w:rFonts w:ascii="Arial Narrow" w:hAnsi="Arial Narrow"/>
          <w:lang w:val="en-US"/>
        </w:rPr>
        <w:t xml:space="preserve">OLEs </w:t>
      </w:r>
      <w:r w:rsidR="00471D61" w:rsidRPr="00D6072A">
        <w:rPr>
          <w:rFonts w:ascii="Arial Narrow" w:hAnsi="Arial Narrow"/>
          <w:lang w:val="en-US"/>
        </w:rPr>
        <w:t>belie</w:t>
      </w:r>
      <w:r w:rsidRPr="00D6072A">
        <w:rPr>
          <w:rFonts w:ascii="Arial Narrow" w:hAnsi="Arial Narrow"/>
          <w:lang w:val="en-US"/>
        </w:rPr>
        <w:t xml:space="preserve">ve </w:t>
      </w:r>
      <w:r w:rsidR="00471D61" w:rsidRPr="00D6072A">
        <w:rPr>
          <w:rFonts w:ascii="Arial Narrow" w:hAnsi="Arial Narrow"/>
          <w:lang w:val="en-US"/>
        </w:rPr>
        <w:t xml:space="preserve">this </w:t>
      </w:r>
      <w:r w:rsidRPr="00D6072A">
        <w:rPr>
          <w:rFonts w:ascii="Arial Narrow" w:hAnsi="Arial Narrow"/>
          <w:lang w:val="en-US"/>
        </w:rPr>
        <w:t xml:space="preserve">constitutes a </w:t>
      </w:r>
      <w:r w:rsidR="00471D61" w:rsidRPr="00D6072A">
        <w:rPr>
          <w:rFonts w:ascii="Arial Narrow" w:hAnsi="Arial Narrow"/>
          <w:lang w:val="en-US"/>
        </w:rPr>
        <w:t>`scientific´</w:t>
      </w:r>
      <w:r w:rsidRPr="00D6072A">
        <w:rPr>
          <w:rFonts w:ascii="Arial Narrow" w:hAnsi="Arial Narrow"/>
          <w:lang w:val="en-US"/>
        </w:rPr>
        <w:t xml:space="preserve"> approach</w:t>
      </w:r>
      <w:r w:rsidR="00471D61" w:rsidRPr="00D6072A">
        <w:rPr>
          <w:rFonts w:ascii="Arial Narrow" w:hAnsi="Arial Narrow"/>
          <w:lang w:val="en-US"/>
        </w:rPr>
        <w:t>.</w:t>
      </w:r>
    </w:p>
    <w:p w:rsidR="00471D61" w:rsidRPr="00D6072A" w:rsidRDefault="00471D61" w:rsidP="00D6072A">
      <w:pPr>
        <w:spacing w:after="0" w:line="240" w:lineRule="auto"/>
        <w:contextualSpacing/>
        <w:rPr>
          <w:rFonts w:ascii="Arial Narrow" w:hAnsi="Arial Narrow"/>
          <w:lang w:val="en-US"/>
        </w:rPr>
      </w:pPr>
    </w:p>
    <w:p w:rsidR="00E45F30" w:rsidRPr="00D6072A" w:rsidRDefault="002B616E" w:rsidP="00D6072A">
      <w:pPr>
        <w:spacing w:after="0" w:line="240" w:lineRule="auto"/>
        <w:contextualSpacing/>
        <w:rPr>
          <w:rFonts w:ascii="Arial Narrow" w:hAnsi="Arial Narrow"/>
          <w:lang w:val="en-US"/>
        </w:rPr>
      </w:pPr>
      <w:r w:rsidRPr="00D6072A">
        <w:rPr>
          <w:rFonts w:ascii="Arial Narrow" w:hAnsi="Arial Narrow"/>
          <w:lang w:val="en-US"/>
        </w:rPr>
        <w:t xml:space="preserve">Application of this conceptual apparatus is </w:t>
      </w:r>
      <w:r w:rsidR="00E45F30" w:rsidRPr="00D6072A">
        <w:rPr>
          <w:rFonts w:ascii="Arial Narrow" w:hAnsi="Arial Narrow"/>
          <w:lang w:val="en-US"/>
        </w:rPr>
        <w:t>responsible for the way LMs are modeled</w:t>
      </w:r>
      <w:r w:rsidRPr="00D6072A">
        <w:rPr>
          <w:rFonts w:ascii="Arial Narrow" w:hAnsi="Arial Narrow"/>
          <w:lang w:val="en-US"/>
        </w:rPr>
        <w:t>, to which we now turn</w:t>
      </w:r>
      <w:r w:rsidR="00E45F30" w:rsidRPr="00D6072A">
        <w:rPr>
          <w:rFonts w:ascii="Arial Narrow" w:hAnsi="Arial Narrow"/>
          <w:lang w:val="en-US"/>
        </w:rPr>
        <w:t xml:space="preserve">.  </w:t>
      </w:r>
    </w:p>
    <w:p w:rsidR="00E45F30" w:rsidRPr="00D6072A" w:rsidRDefault="00E45F30" w:rsidP="00D6072A">
      <w:pPr>
        <w:spacing w:after="0" w:line="240" w:lineRule="auto"/>
        <w:contextualSpacing/>
        <w:rPr>
          <w:rFonts w:ascii="Arial Narrow" w:hAnsi="Arial Narrow"/>
          <w:lang w:val="en-US"/>
        </w:rPr>
      </w:pPr>
    </w:p>
    <w:p w:rsidR="002014D5" w:rsidRPr="00D6072A" w:rsidRDefault="00632BBB" w:rsidP="00D6072A">
      <w:pPr>
        <w:spacing w:after="0" w:line="240" w:lineRule="auto"/>
        <w:contextualSpacing/>
        <w:rPr>
          <w:rFonts w:ascii="Arial Narrow" w:hAnsi="Arial Narrow"/>
          <w:b/>
          <w:lang w:val="en-US"/>
        </w:rPr>
      </w:pPr>
      <w:r w:rsidRPr="00D6072A">
        <w:rPr>
          <w:rFonts w:ascii="Arial Narrow" w:hAnsi="Arial Narrow"/>
          <w:b/>
          <w:lang w:val="en-US"/>
        </w:rPr>
        <w:t>2.</w:t>
      </w:r>
      <w:r w:rsidR="00E45F30" w:rsidRPr="00D6072A">
        <w:rPr>
          <w:rFonts w:ascii="Arial Narrow" w:hAnsi="Arial Narrow"/>
          <w:b/>
          <w:lang w:val="en-US"/>
        </w:rPr>
        <w:t>0</w:t>
      </w:r>
      <w:r w:rsidRPr="00D6072A">
        <w:rPr>
          <w:rFonts w:ascii="Arial Narrow" w:hAnsi="Arial Narrow"/>
          <w:b/>
          <w:lang w:val="en-US"/>
        </w:rPr>
        <w:t xml:space="preserve"> </w:t>
      </w:r>
      <w:r w:rsidR="002014D5" w:rsidRPr="00D6072A">
        <w:rPr>
          <w:rFonts w:ascii="Arial Narrow" w:hAnsi="Arial Narrow"/>
          <w:b/>
          <w:lang w:val="en-US"/>
        </w:rPr>
        <w:t xml:space="preserve">Orthodox </w:t>
      </w:r>
      <w:proofErr w:type="spellStart"/>
      <w:r w:rsidR="002014D5" w:rsidRPr="00D6072A">
        <w:rPr>
          <w:rFonts w:ascii="Arial Narrow" w:hAnsi="Arial Narrow"/>
          <w:b/>
          <w:lang w:val="en-US"/>
        </w:rPr>
        <w:t>labour</w:t>
      </w:r>
      <w:proofErr w:type="spellEnd"/>
      <w:r w:rsidR="002014D5" w:rsidRPr="00D6072A">
        <w:rPr>
          <w:rFonts w:ascii="Arial Narrow" w:hAnsi="Arial Narrow"/>
          <w:b/>
          <w:lang w:val="en-US"/>
        </w:rPr>
        <w:t xml:space="preserve"> economics </w:t>
      </w:r>
      <w:r w:rsidR="00E2732B" w:rsidRPr="00D6072A">
        <w:rPr>
          <w:rFonts w:ascii="Arial Narrow" w:hAnsi="Arial Narrow"/>
          <w:b/>
          <w:lang w:val="en-US"/>
        </w:rPr>
        <w:t>models</w:t>
      </w:r>
    </w:p>
    <w:p w:rsidR="00E2732B" w:rsidRPr="00D6072A" w:rsidRDefault="00A020D3" w:rsidP="00D6072A">
      <w:pPr>
        <w:tabs>
          <w:tab w:val="left" w:pos="3420"/>
        </w:tabs>
        <w:spacing w:after="0" w:line="240" w:lineRule="auto"/>
        <w:contextualSpacing/>
        <w:rPr>
          <w:rFonts w:ascii="Arial Narrow" w:hAnsi="Arial Narrow"/>
          <w:lang w:val="en-US"/>
        </w:rPr>
      </w:pPr>
      <w:r w:rsidRPr="00D6072A">
        <w:rPr>
          <w:rStyle w:val="Emphasis"/>
          <w:rFonts w:ascii="Arial Narrow" w:hAnsi="Arial Narrow"/>
          <w:i w:val="0"/>
          <w:lang w:val="en-US"/>
        </w:rPr>
        <w:t xml:space="preserve">This section </w:t>
      </w:r>
      <w:r w:rsidRPr="00D6072A">
        <w:rPr>
          <w:rFonts w:ascii="Arial Narrow" w:hAnsi="Arial Narrow"/>
          <w:lang w:val="en-US"/>
        </w:rPr>
        <w:t xml:space="preserve">starts </w:t>
      </w:r>
      <w:r w:rsidR="002B616E" w:rsidRPr="00D6072A">
        <w:rPr>
          <w:rFonts w:ascii="Arial Narrow" w:hAnsi="Arial Narrow"/>
          <w:lang w:val="en-US"/>
        </w:rPr>
        <w:t>with the simple supply and demand model</w:t>
      </w:r>
      <w:r w:rsidR="004D6CD1" w:rsidRPr="00D6072A">
        <w:rPr>
          <w:rFonts w:ascii="Arial Narrow" w:hAnsi="Arial Narrow"/>
          <w:lang w:val="en-US"/>
        </w:rPr>
        <w:t xml:space="preserve">, before </w:t>
      </w:r>
      <w:r w:rsidR="002B616E" w:rsidRPr="00D6072A">
        <w:rPr>
          <w:rFonts w:ascii="Arial Narrow" w:hAnsi="Arial Narrow"/>
          <w:lang w:val="en-US"/>
        </w:rPr>
        <w:t>successively add</w:t>
      </w:r>
      <w:r w:rsidR="004D6CD1" w:rsidRPr="00D6072A">
        <w:rPr>
          <w:rFonts w:ascii="Arial Narrow" w:hAnsi="Arial Narrow"/>
          <w:lang w:val="en-US"/>
        </w:rPr>
        <w:t>ing</w:t>
      </w:r>
      <w:r w:rsidR="002B616E" w:rsidRPr="00D6072A">
        <w:rPr>
          <w:rFonts w:ascii="Arial Narrow" w:hAnsi="Arial Narrow"/>
          <w:lang w:val="en-US"/>
        </w:rPr>
        <w:t xml:space="preserve"> three conceptions of LMIs.</w:t>
      </w:r>
      <w:r w:rsidRPr="00D6072A">
        <w:rPr>
          <w:rFonts w:ascii="Arial Narrow" w:hAnsi="Arial Narrow"/>
          <w:lang w:val="en-US"/>
        </w:rPr>
        <w:t xml:space="preserve">   </w:t>
      </w:r>
    </w:p>
    <w:p w:rsidR="00A020D3" w:rsidRPr="00D6072A" w:rsidRDefault="00A020D3" w:rsidP="00D6072A">
      <w:pPr>
        <w:tabs>
          <w:tab w:val="left" w:pos="3420"/>
        </w:tabs>
        <w:spacing w:after="0" w:line="240" w:lineRule="auto"/>
        <w:contextualSpacing/>
        <w:rPr>
          <w:rStyle w:val="Emphasis"/>
          <w:rFonts w:ascii="Arial Narrow" w:hAnsi="Arial Narrow"/>
          <w:i w:val="0"/>
          <w:lang w:val="en-US"/>
        </w:rPr>
      </w:pPr>
    </w:p>
    <w:p w:rsidR="00E2732B" w:rsidRPr="00D6072A" w:rsidRDefault="00E45F30" w:rsidP="00D6072A">
      <w:pPr>
        <w:tabs>
          <w:tab w:val="left" w:pos="3420"/>
        </w:tabs>
        <w:spacing w:after="0" w:line="240" w:lineRule="auto"/>
        <w:contextualSpacing/>
        <w:rPr>
          <w:rStyle w:val="Emphasis"/>
          <w:rFonts w:ascii="Arial Narrow" w:hAnsi="Arial Narrow"/>
          <w:b/>
          <w:lang w:val="en-US"/>
        </w:rPr>
      </w:pPr>
      <w:r w:rsidRPr="00D6072A">
        <w:rPr>
          <w:rStyle w:val="Emphasis"/>
          <w:rFonts w:ascii="Arial Narrow" w:hAnsi="Arial Narrow"/>
          <w:b/>
          <w:lang w:val="en-US"/>
        </w:rPr>
        <w:t>2</w:t>
      </w:r>
      <w:r w:rsidR="00E2732B" w:rsidRPr="00D6072A">
        <w:rPr>
          <w:rStyle w:val="Emphasis"/>
          <w:rFonts w:ascii="Arial Narrow" w:hAnsi="Arial Narrow"/>
          <w:b/>
          <w:lang w:val="en-US"/>
        </w:rPr>
        <w:t>.1 The simple model</w:t>
      </w:r>
    </w:p>
    <w:p w:rsidR="00CF1AE3" w:rsidRPr="00D6072A" w:rsidRDefault="00582C2C" w:rsidP="00D6072A">
      <w:pPr>
        <w:tabs>
          <w:tab w:val="left" w:pos="3420"/>
        </w:tabs>
        <w:spacing w:after="0" w:line="240" w:lineRule="auto"/>
        <w:contextualSpacing/>
        <w:rPr>
          <w:rFonts w:ascii="Arial Narrow" w:hAnsi="Arial Narrow"/>
          <w:color w:val="000000" w:themeColor="text1"/>
          <w:lang w:val="en-US"/>
        </w:rPr>
      </w:pPr>
      <w:r w:rsidRPr="00D6072A">
        <w:rPr>
          <w:rFonts w:ascii="Arial Narrow" w:hAnsi="Arial Narrow"/>
          <w:lang w:val="en-US"/>
        </w:rPr>
        <w:t>OLE</w:t>
      </w:r>
      <w:r w:rsidR="000A591A" w:rsidRPr="00D6072A">
        <w:rPr>
          <w:rFonts w:ascii="Arial Narrow" w:hAnsi="Arial Narrow" w:cs="Arial"/>
          <w:color w:val="000000" w:themeColor="text1"/>
          <w:lang w:val="en-US"/>
        </w:rPr>
        <w:t xml:space="preserve"> textbooks</w:t>
      </w:r>
      <w:r w:rsidR="00E504B6" w:rsidRPr="00D6072A">
        <w:rPr>
          <w:rFonts w:ascii="Arial Narrow" w:hAnsi="Arial Narrow" w:cs="Arial"/>
          <w:color w:val="000000" w:themeColor="text1"/>
          <w:lang w:val="en-US"/>
        </w:rPr>
        <w:t xml:space="preserve"> invariabl</w:t>
      </w:r>
      <w:r w:rsidRPr="00D6072A">
        <w:rPr>
          <w:rFonts w:ascii="Arial Narrow" w:hAnsi="Arial Narrow" w:cs="Arial"/>
          <w:color w:val="000000" w:themeColor="text1"/>
          <w:lang w:val="en-US"/>
        </w:rPr>
        <w:t>y</w:t>
      </w:r>
      <w:r w:rsidR="00E504B6" w:rsidRPr="00D6072A">
        <w:rPr>
          <w:rFonts w:ascii="Arial Narrow" w:hAnsi="Arial Narrow" w:cs="Arial"/>
          <w:color w:val="000000" w:themeColor="text1"/>
          <w:lang w:val="en-US"/>
        </w:rPr>
        <w:t xml:space="preserve"> start by </w:t>
      </w:r>
      <w:r w:rsidR="000A591A" w:rsidRPr="00D6072A">
        <w:rPr>
          <w:rFonts w:ascii="Arial Narrow" w:hAnsi="Arial Narrow" w:cs="Arial"/>
          <w:color w:val="000000" w:themeColor="text1"/>
          <w:lang w:val="en-US"/>
        </w:rPr>
        <w:t xml:space="preserve">introducing a simple, </w:t>
      </w:r>
      <w:proofErr w:type="spellStart"/>
      <w:r w:rsidRPr="00D6072A">
        <w:rPr>
          <w:rFonts w:ascii="Arial Narrow" w:hAnsi="Arial Narrow" w:cs="Arial"/>
          <w:color w:val="000000" w:themeColor="text1"/>
          <w:lang w:val="en-US"/>
        </w:rPr>
        <w:t>labour</w:t>
      </w:r>
      <w:proofErr w:type="spellEnd"/>
      <w:r w:rsidRPr="00D6072A">
        <w:rPr>
          <w:rFonts w:ascii="Arial Narrow" w:hAnsi="Arial Narrow" w:cs="Arial"/>
          <w:color w:val="000000" w:themeColor="text1"/>
          <w:lang w:val="en-US"/>
        </w:rPr>
        <w:t xml:space="preserve"> supply and demand </w:t>
      </w:r>
      <w:r w:rsidR="000A591A" w:rsidRPr="00D6072A">
        <w:rPr>
          <w:rFonts w:ascii="Arial Narrow" w:hAnsi="Arial Narrow" w:cs="Arial"/>
          <w:color w:val="000000" w:themeColor="text1"/>
          <w:lang w:val="en-US"/>
        </w:rPr>
        <w:t xml:space="preserve">model of </w:t>
      </w:r>
      <w:r w:rsidR="00DB24DD" w:rsidRPr="00D6072A">
        <w:rPr>
          <w:rFonts w:ascii="Arial Narrow" w:hAnsi="Arial Narrow" w:cs="Arial"/>
          <w:color w:val="000000" w:themeColor="text1"/>
          <w:lang w:val="en-US"/>
        </w:rPr>
        <w:t>LMs</w:t>
      </w:r>
      <w:r w:rsidR="00325A72" w:rsidRPr="00D6072A">
        <w:rPr>
          <w:rFonts w:ascii="Arial Narrow" w:hAnsi="Arial Narrow" w:cs="Arial"/>
          <w:color w:val="000000" w:themeColor="text1"/>
          <w:lang w:val="en-US"/>
        </w:rPr>
        <w:t xml:space="preserve"> – as in the </w:t>
      </w:r>
      <w:r w:rsidR="00325A72" w:rsidRPr="00D6072A">
        <w:rPr>
          <w:rFonts w:ascii="Arial Narrow" w:hAnsi="Arial Narrow"/>
          <w:lang w:val="en-US"/>
        </w:rPr>
        <w:t xml:space="preserve">following example: </w:t>
      </w:r>
    </w:p>
    <w:p w:rsidR="00CF1AE3" w:rsidRPr="00D6072A" w:rsidRDefault="00CF1AE3" w:rsidP="00D6072A">
      <w:pPr>
        <w:spacing w:after="0" w:line="240" w:lineRule="auto"/>
        <w:ind w:left="567" w:right="567"/>
        <w:contextualSpacing/>
        <w:rPr>
          <w:rFonts w:ascii="Arial Narrow" w:hAnsi="Arial Narrow"/>
          <w:color w:val="000000" w:themeColor="text1"/>
          <w:lang w:val="en-US"/>
        </w:rPr>
      </w:pPr>
    </w:p>
    <w:p w:rsidR="00CF1AE3" w:rsidRPr="00D6072A" w:rsidRDefault="00CF1AE3" w:rsidP="00D6072A">
      <w:pPr>
        <w:spacing w:after="0" w:line="240" w:lineRule="auto"/>
        <w:ind w:left="567" w:right="567"/>
        <w:contextualSpacing/>
        <w:rPr>
          <w:rFonts w:ascii="Arial Narrow" w:hAnsi="Arial Narrow"/>
          <w:color w:val="000000" w:themeColor="text1"/>
          <w:lang w:val="en-US"/>
        </w:rPr>
      </w:pPr>
      <w:r w:rsidRPr="00D6072A">
        <w:rPr>
          <w:rFonts w:ascii="Arial Narrow" w:hAnsi="Arial Narrow"/>
          <w:color w:val="000000" w:themeColor="text1"/>
          <w:lang w:val="en-US"/>
        </w:rPr>
        <w:t xml:space="preserve">The most pervasive theory of the </w:t>
      </w:r>
      <w:proofErr w:type="spellStart"/>
      <w:r w:rsidRPr="00D6072A">
        <w:rPr>
          <w:rFonts w:ascii="Arial Narrow" w:hAnsi="Arial Narrow"/>
          <w:color w:val="000000" w:themeColor="text1"/>
          <w:lang w:val="en-US"/>
        </w:rPr>
        <w:t>labour</w:t>
      </w:r>
      <w:proofErr w:type="spellEnd"/>
      <w:r w:rsidRPr="00D6072A">
        <w:rPr>
          <w:rFonts w:ascii="Arial Narrow" w:hAnsi="Arial Narrow"/>
          <w:color w:val="000000" w:themeColor="text1"/>
          <w:lang w:val="en-US"/>
        </w:rPr>
        <w:t xml:space="preserve"> market is the neoclassical theory of </w:t>
      </w:r>
      <w:proofErr w:type="spellStart"/>
      <w:r w:rsidRPr="00D6072A">
        <w:rPr>
          <w:rFonts w:ascii="Arial Narrow" w:hAnsi="Arial Narrow"/>
          <w:color w:val="000000" w:themeColor="text1"/>
          <w:lang w:val="en-US"/>
        </w:rPr>
        <w:t>labour</w:t>
      </w:r>
      <w:proofErr w:type="spellEnd"/>
      <w:r w:rsidRPr="00D6072A">
        <w:rPr>
          <w:rFonts w:ascii="Arial Narrow" w:hAnsi="Arial Narrow"/>
          <w:color w:val="000000" w:themeColor="text1"/>
          <w:lang w:val="en-US"/>
        </w:rPr>
        <w:t xml:space="preserve"> supply and </w:t>
      </w:r>
      <w:proofErr w:type="spellStart"/>
      <w:r w:rsidRPr="00D6072A">
        <w:rPr>
          <w:rFonts w:ascii="Arial Narrow" w:hAnsi="Arial Narrow"/>
          <w:color w:val="000000" w:themeColor="text1"/>
          <w:lang w:val="en-US"/>
        </w:rPr>
        <w:t>labour</w:t>
      </w:r>
      <w:proofErr w:type="spellEnd"/>
      <w:r w:rsidRPr="00D6072A">
        <w:rPr>
          <w:rFonts w:ascii="Arial Narrow" w:hAnsi="Arial Narrow"/>
          <w:color w:val="000000" w:themeColor="text1"/>
          <w:lang w:val="en-US"/>
        </w:rPr>
        <w:t xml:space="preserve"> demand interacting to determine an optimal combination of wages and employment</w:t>
      </w:r>
      <w:r w:rsidR="00097512" w:rsidRPr="00D6072A">
        <w:rPr>
          <w:rFonts w:ascii="Arial Narrow" w:hAnsi="Arial Narrow"/>
          <w:color w:val="000000" w:themeColor="text1"/>
          <w:lang w:val="en-US"/>
        </w:rPr>
        <w:t>…i</w:t>
      </w:r>
      <w:r w:rsidRPr="00D6072A">
        <w:rPr>
          <w:rFonts w:ascii="Arial Narrow" w:hAnsi="Arial Narrow"/>
          <w:color w:val="000000" w:themeColor="text1"/>
          <w:lang w:val="en-US"/>
        </w:rPr>
        <w:t>t is a background against which we can examine theoretical extensions.</w:t>
      </w:r>
      <w:r w:rsidR="00C5783D" w:rsidRPr="00D6072A">
        <w:rPr>
          <w:rStyle w:val="FootnoteReference"/>
          <w:rFonts w:ascii="Arial Narrow" w:hAnsi="Arial Narrow"/>
          <w:color w:val="000000" w:themeColor="text1"/>
          <w:lang w:val="en-US"/>
        </w:rPr>
        <w:footnoteReference w:id="4"/>
      </w:r>
    </w:p>
    <w:p w:rsidR="00CF1AE3" w:rsidRPr="00D6072A" w:rsidRDefault="00CF1AE3" w:rsidP="00D6072A">
      <w:pPr>
        <w:spacing w:after="0" w:line="240" w:lineRule="auto"/>
        <w:ind w:left="567" w:right="567"/>
        <w:contextualSpacing/>
        <w:rPr>
          <w:rFonts w:ascii="Arial Narrow" w:hAnsi="Arial Narrow"/>
          <w:color w:val="000000" w:themeColor="text1"/>
          <w:lang w:val="en-US"/>
        </w:rPr>
      </w:pPr>
    </w:p>
    <w:p w:rsidR="00A85CC3" w:rsidRPr="00D6072A" w:rsidRDefault="00DB24DD" w:rsidP="00D6072A">
      <w:pPr>
        <w:tabs>
          <w:tab w:val="left" w:pos="3420"/>
        </w:tabs>
        <w:spacing w:after="0" w:line="240" w:lineRule="auto"/>
        <w:contextualSpacing/>
        <w:rPr>
          <w:rFonts w:ascii="Arial Narrow" w:hAnsi="Arial Narrow"/>
          <w:color w:val="000000" w:themeColor="text1"/>
          <w:lang w:val="en-US"/>
        </w:rPr>
      </w:pPr>
      <w:r w:rsidRPr="00D6072A">
        <w:rPr>
          <w:rFonts w:ascii="Arial Narrow" w:hAnsi="Arial Narrow" w:cs="Arial"/>
          <w:color w:val="000000" w:themeColor="text1"/>
          <w:lang w:val="en-US"/>
        </w:rPr>
        <w:t>LMs</w:t>
      </w:r>
      <w:r w:rsidR="000A591A" w:rsidRPr="00D6072A">
        <w:rPr>
          <w:rFonts w:ascii="Arial Narrow" w:hAnsi="Arial Narrow" w:cs="Arial"/>
          <w:color w:val="000000" w:themeColor="text1"/>
          <w:lang w:val="en-US"/>
        </w:rPr>
        <w:t xml:space="preserve"> </w:t>
      </w:r>
      <w:r w:rsidR="00097512" w:rsidRPr="00D6072A">
        <w:rPr>
          <w:rFonts w:ascii="Arial Narrow" w:hAnsi="Arial Narrow" w:cs="Arial"/>
          <w:i/>
          <w:color w:val="000000" w:themeColor="text1"/>
          <w:lang w:val="en-US"/>
        </w:rPr>
        <w:t xml:space="preserve">are conceived of </w:t>
      </w:r>
      <w:r w:rsidR="000A591A" w:rsidRPr="00D6072A">
        <w:rPr>
          <w:rFonts w:ascii="Arial Narrow" w:hAnsi="Arial Narrow" w:cs="Arial"/>
          <w:i/>
          <w:color w:val="000000" w:themeColor="text1"/>
          <w:lang w:val="en-US"/>
        </w:rPr>
        <w:t xml:space="preserve">as </w:t>
      </w:r>
      <w:proofErr w:type="spellStart"/>
      <w:r w:rsidR="000A591A" w:rsidRPr="00D6072A">
        <w:rPr>
          <w:rFonts w:ascii="Arial Narrow" w:hAnsi="Arial Narrow" w:cs="Arial"/>
          <w:i/>
          <w:color w:val="000000" w:themeColor="text1"/>
          <w:lang w:val="en-US"/>
        </w:rPr>
        <w:t>labour</w:t>
      </w:r>
      <w:proofErr w:type="spellEnd"/>
      <w:r w:rsidR="000A591A" w:rsidRPr="00D6072A">
        <w:rPr>
          <w:rFonts w:ascii="Arial Narrow" w:hAnsi="Arial Narrow" w:cs="Arial"/>
          <w:i/>
          <w:color w:val="000000" w:themeColor="text1"/>
          <w:lang w:val="en-US"/>
        </w:rPr>
        <w:t xml:space="preserve"> supply and </w:t>
      </w:r>
      <w:proofErr w:type="spellStart"/>
      <w:r w:rsidR="000A591A" w:rsidRPr="00D6072A">
        <w:rPr>
          <w:rFonts w:ascii="Arial Narrow" w:hAnsi="Arial Narrow" w:cs="Arial"/>
          <w:i/>
          <w:color w:val="000000" w:themeColor="text1"/>
          <w:lang w:val="en-US"/>
        </w:rPr>
        <w:t>labour</w:t>
      </w:r>
      <w:proofErr w:type="spellEnd"/>
      <w:r w:rsidR="000A591A" w:rsidRPr="00D6072A">
        <w:rPr>
          <w:rFonts w:ascii="Arial Narrow" w:hAnsi="Arial Narrow" w:cs="Arial"/>
          <w:i/>
          <w:color w:val="000000" w:themeColor="text1"/>
          <w:lang w:val="en-US"/>
        </w:rPr>
        <w:t xml:space="preserve"> demand functions or curves</w:t>
      </w:r>
      <w:r w:rsidR="000A591A" w:rsidRPr="00D6072A">
        <w:rPr>
          <w:rFonts w:ascii="Arial Narrow" w:hAnsi="Arial Narrow" w:cs="Arial"/>
          <w:color w:val="000000" w:themeColor="text1"/>
          <w:lang w:val="en-US"/>
        </w:rPr>
        <w:t xml:space="preserve">, and </w:t>
      </w:r>
      <w:r w:rsidR="00CF1AE3" w:rsidRPr="00D6072A">
        <w:rPr>
          <w:rFonts w:ascii="Arial Narrow" w:hAnsi="Arial Narrow"/>
          <w:color w:val="000000" w:themeColor="text1"/>
          <w:lang w:val="en-US"/>
        </w:rPr>
        <w:t>often express</w:t>
      </w:r>
      <w:r w:rsidR="00097512" w:rsidRPr="00D6072A">
        <w:rPr>
          <w:rFonts w:ascii="Arial Narrow" w:hAnsi="Arial Narrow"/>
          <w:color w:val="000000" w:themeColor="text1"/>
          <w:lang w:val="en-US"/>
        </w:rPr>
        <w:t>ed</w:t>
      </w:r>
      <w:r w:rsidR="00E2732B" w:rsidRPr="00D6072A">
        <w:rPr>
          <w:rFonts w:ascii="Arial Narrow" w:hAnsi="Arial Narrow"/>
          <w:color w:val="000000" w:themeColor="text1"/>
          <w:lang w:val="en-US"/>
        </w:rPr>
        <w:t xml:space="preserve"> </w:t>
      </w:r>
      <w:r w:rsidR="00CF1AE3" w:rsidRPr="00D6072A">
        <w:rPr>
          <w:rFonts w:ascii="Arial Narrow" w:hAnsi="Arial Narrow"/>
          <w:color w:val="000000" w:themeColor="text1"/>
          <w:lang w:val="en-US"/>
        </w:rPr>
        <w:t xml:space="preserve">in the well-known </w:t>
      </w:r>
      <w:proofErr w:type="spellStart"/>
      <w:r w:rsidR="003A6D4B" w:rsidRPr="00D6072A">
        <w:rPr>
          <w:rFonts w:ascii="Arial Narrow" w:hAnsi="Arial Narrow"/>
          <w:color w:val="000000" w:themeColor="text1"/>
          <w:lang w:val="en-US"/>
        </w:rPr>
        <w:t>labour</w:t>
      </w:r>
      <w:proofErr w:type="spellEnd"/>
      <w:r w:rsidR="003A6D4B" w:rsidRPr="00D6072A">
        <w:rPr>
          <w:rFonts w:ascii="Arial Narrow" w:hAnsi="Arial Narrow"/>
          <w:color w:val="000000" w:themeColor="text1"/>
          <w:lang w:val="en-US"/>
        </w:rPr>
        <w:t xml:space="preserve"> supply and demand diagram</w:t>
      </w:r>
      <w:r w:rsidR="00E504B6" w:rsidRPr="00D6072A">
        <w:rPr>
          <w:rFonts w:ascii="Arial Narrow" w:hAnsi="Arial Narrow"/>
          <w:color w:val="000000" w:themeColor="text1"/>
          <w:lang w:val="en-US"/>
        </w:rPr>
        <w:t xml:space="preserve"> of figure 1</w:t>
      </w:r>
      <w:r w:rsidR="00CF1AE3" w:rsidRPr="00D6072A">
        <w:rPr>
          <w:rFonts w:ascii="Arial Narrow" w:hAnsi="Arial Narrow"/>
          <w:color w:val="000000" w:themeColor="text1"/>
          <w:lang w:val="en-US"/>
        </w:rPr>
        <w:t>.</w:t>
      </w:r>
      <w:r w:rsidR="003A6D4B" w:rsidRPr="00D6072A">
        <w:rPr>
          <w:rFonts w:ascii="Arial Narrow" w:hAnsi="Arial Narrow"/>
          <w:color w:val="000000" w:themeColor="text1"/>
          <w:lang w:val="en-US"/>
        </w:rPr>
        <w:t xml:space="preserve"> </w:t>
      </w:r>
    </w:p>
    <w:p w:rsidR="00CF1AE3" w:rsidRPr="00D6072A" w:rsidRDefault="00CF1AE3" w:rsidP="00D6072A">
      <w:pPr>
        <w:spacing w:after="0" w:line="240" w:lineRule="auto"/>
        <w:contextualSpacing/>
        <w:rPr>
          <w:rFonts w:ascii="Arial Narrow" w:hAnsi="Arial Narrow"/>
          <w:color w:val="000000" w:themeColor="text1"/>
          <w:lang w:val="en-US"/>
        </w:rPr>
      </w:pPr>
    </w:p>
    <w:p w:rsidR="00555C29" w:rsidRPr="00D6072A" w:rsidRDefault="00187372" w:rsidP="00D6072A">
      <w:pPr>
        <w:spacing w:after="0" w:line="240" w:lineRule="auto"/>
        <w:contextualSpacing/>
        <w:rPr>
          <w:rFonts w:ascii="Arial Narrow" w:hAnsi="Arial Narrow"/>
          <w:lang w:val="en-US"/>
        </w:rPr>
      </w:pPr>
      <w:r w:rsidRPr="00D6072A">
        <w:rPr>
          <w:rFonts w:ascii="Arial Narrow" w:hAnsi="Arial Narrow"/>
          <w:lang w:val="en-US"/>
        </w:rPr>
        <w:t xml:space="preserve"> </w:t>
      </w:r>
    </w:p>
    <w:p w:rsidR="00555C29" w:rsidRPr="00D6072A" w:rsidRDefault="00B03043" w:rsidP="00992766">
      <w:pPr>
        <w:spacing w:after="0" w:line="240" w:lineRule="auto"/>
        <w:contextualSpacing/>
        <w:jc w:val="center"/>
        <w:rPr>
          <w:rFonts w:ascii="Arial Narrow" w:hAnsi="Arial Narrow"/>
          <w:i/>
          <w:lang w:val="en-US"/>
        </w:rPr>
      </w:pPr>
      <w:r w:rsidRPr="00992766">
        <w:rPr>
          <w:rFonts w:ascii="Arial Narrow" w:hAnsi="Arial Narrow"/>
          <w:i/>
          <w:highlight w:val="yellow"/>
          <w:lang w:val="en-US"/>
        </w:rPr>
        <w:t xml:space="preserve">Figure </w:t>
      </w:r>
      <w:r w:rsidR="00E2732B" w:rsidRPr="00992766">
        <w:rPr>
          <w:rFonts w:ascii="Arial Narrow" w:hAnsi="Arial Narrow"/>
          <w:i/>
          <w:highlight w:val="yellow"/>
          <w:lang w:val="en-US"/>
        </w:rPr>
        <w:t xml:space="preserve">1. </w:t>
      </w:r>
      <w:r w:rsidR="002A601C" w:rsidRPr="00992766">
        <w:rPr>
          <w:rFonts w:ascii="Arial Narrow" w:hAnsi="Arial Narrow"/>
          <w:i/>
          <w:highlight w:val="yellow"/>
          <w:lang w:val="en-US"/>
        </w:rPr>
        <w:t>The s</w:t>
      </w:r>
      <w:r w:rsidR="00E2732B" w:rsidRPr="00992766">
        <w:rPr>
          <w:rFonts w:ascii="Arial Narrow" w:hAnsi="Arial Narrow"/>
          <w:i/>
          <w:highlight w:val="yellow"/>
          <w:lang w:val="en-US"/>
        </w:rPr>
        <w:t>imple o</w:t>
      </w:r>
      <w:r w:rsidR="00555C29" w:rsidRPr="00992766">
        <w:rPr>
          <w:rFonts w:ascii="Arial Narrow" w:hAnsi="Arial Narrow"/>
          <w:i/>
          <w:highlight w:val="yellow"/>
          <w:lang w:val="en-US"/>
        </w:rPr>
        <w:t xml:space="preserve">rthodox </w:t>
      </w:r>
      <w:r w:rsidR="00E2732B" w:rsidRPr="00992766">
        <w:rPr>
          <w:rFonts w:ascii="Arial Narrow" w:hAnsi="Arial Narrow"/>
          <w:i/>
          <w:highlight w:val="yellow"/>
          <w:lang w:val="en-US"/>
        </w:rPr>
        <w:t>model</w:t>
      </w:r>
    </w:p>
    <w:p w:rsidR="00C55DCC" w:rsidRPr="00D6072A" w:rsidRDefault="00C55DCC" w:rsidP="00D6072A">
      <w:pPr>
        <w:spacing w:after="0" w:line="240" w:lineRule="auto"/>
        <w:contextualSpacing/>
        <w:rPr>
          <w:rFonts w:ascii="Arial Narrow" w:hAnsi="Arial Narrow"/>
          <w:color w:val="000000" w:themeColor="text1"/>
          <w:lang w:val="en-US"/>
        </w:rPr>
      </w:pPr>
    </w:p>
    <w:p w:rsidR="00D745B8" w:rsidRPr="00D6072A" w:rsidRDefault="00A65741" w:rsidP="00D6072A">
      <w:pPr>
        <w:spacing w:after="0" w:line="240" w:lineRule="auto"/>
        <w:contextualSpacing/>
        <w:rPr>
          <w:rFonts w:ascii="Arial Narrow" w:hAnsi="Arial Narrow"/>
          <w:lang w:val="en-US"/>
        </w:rPr>
      </w:pPr>
      <w:r>
        <w:rPr>
          <w:rFonts w:ascii="Arial Narrow" w:hAnsi="Arial Narrow"/>
          <w:color w:val="000000" w:themeColor="text1"/>
          <w:lang w:val="en-US"/>
        </w:rPr>
        <w:t>W</w:t>
      </w:r>
      <w:r w:rsidR="00D745B8" w:rsidRPr="00D6072A">
        <w:rPr>
          <w:rFonts w:ascii="Arial Narrow" w:hAnsi="Arial Narrow"/>
          <w:color w:val="000000" w:themeColor="text1"/>
          <w:lang w:val="en-US"/>
        </w:rPr>
        <w:t>hilst this model is a</w:t>
      </w:r>
      <w:r w:rsidR="004D6CD1" w:rsidRPr="00D6072A">
        <w:rPr>
          <w:rFonts w:ascii="Arial Narrow" w:hAnsi="Arial Narrow"/>
          <w:color w:val="000000" w:themeColor="text1"/>
          <w:lang w:val="en-US"/>
        </w:rPr>
        <w:t>n</w:t>
      </w:r>
      <w:r w:rsidR="00325A72" w:rsidRPr="00D6072A">
        <w:rPr>
          <w:rFonts w:ascii="Arial Narrow" w:hAnsi="Arial Narrow"/>
          <w:color w:val="000000" w:themeColor="text1"/>
          <w:lang w:val="en-US"/>
        </w:rPr>
        <w:t xml:space="preserve"> </w:t>
      </w:r>
      <w:proofErr w:type="spellStart"/>
      <w:r w:rsidR="00325A72" w:rsidRPr="00D6072A">
        <w:rPr>
          <w:rFonts w:ascii="Arial Narrow" w:hAnsi="Arial Narrow"/>
          <w:color w:val="000000" w:themeColor="text1"/>
          <w:lang w:val="en-US"/>
        </w:rPr>
        <w:t>i</w:t>
      </w:r>
      <w:r w:rsidR="00D745B8" w:rsidRPr="00D6072A">
        <w:rPr>
          <w:rFonts w:ascii="Arial Narrow" w:hAnsi="Arial Narrow"/>
          <w:color w:val="000000" w:themeColor="text1"/>
          <w:lang w:val="en-US"/>
        </w:rPr>
        <w:t>deali</w:t>
      </w:r>
      <w:r w:rsidR="00325A72" w:rsidRPr="00D6072A">
        <w:rPr>
          <w:rFonts w:ascii="Arial Narrow" w:hAnsi="Arial Narrow"/>
          <w:color w:val="000000" w:themeColor="text1"/>
          <w:lang w:val="en-US"/>
        </w:rPr>
        <w:t>s</w:t>
      </w:r>
      <w:r w:rsidR="00D745B8" w:rsidRPr="00D6072A">
        <w:rPr>
          <w:rFonts w:ascii="Arial Narrow" w:hAnsi="Arial Narrow"/>
          <w:color w:val="000000" w:themeColor="text1"/>
          <w:lang w:val="en-US"/>
        </w:rPr>
        <w:t>ation</w:t>
      </w:r>
      <w:proofErr w:type="spellEnd"/>
      <w:r w:rsidR="00D745B8" w:rsidRPr="00D6072A">
        <w:rPr>
          <w:rFonts w:ascii="Arial Narrow" w:hAnsi="Arial Narrow"/>
          <w:color w:val="000000" w:themeColor="text1"/>
          <w:lang w:val="en-US"/>
        </w:rPr>
        <w:t xml:space="preserve">, </w:t>
      </w:r>
      <w:proofErr w:type="spellStart"/>
      <w:r w:rsidR="00D745B8" w:rsidRPr="00D6072A">
        <w:rPr>
          <w:rFonts w:ascii="Arial Narrow" w:hAnsi="Arial Narrow"/>
          <w:color w:val="000000" w:themeColor="text1"/>
          <w:lang w:val="en-US"/>
        </w:rPr>
        <w:t>labour</w:t>
      </w:r>
      <w:proofErr w:type="spellEnd"/>
      <w:r w:rsidR="00D745B8" w:rsidRPr="00D6072A">
        <w:rPr>
          <w:rFonts w:ascii="Arial Narrow" w:hAnsi="Arial Narrow"/>
          <w:color w:val="000000" w:themeColor="text1"/>
          <w:lang w:val="en-US"/>
        </w:rPr>
        <w:t xml:space="preserve"> supply and demand curves are </w:t>
      </w:r>
      <w:r w:rsidR="00325A72" w:rsidRPr="00D6072A">
        <w:rPr>
          <w:rFonts w:ascii="Arial Narrow" w:hAnsi="Arial Narrow"/>
          <w:color w:val="000000" w:themeColor="text1"/>
          <w:lang w:val="en-US"/>
        </w:rPr>
        <w:t xml:space="preserve">believed </w:t>
      </w:r>
      <w:r w:rsidR="006762BF" w:rsidRPr="00D6072A">
        <w:rPr>
          <w:rFonts w:ascii="Arial Narrow" w:hAnsi="Arial Narrow"/>
          <w:color w:val="000000" w:themeColor="text1"/>
          <w:lang w:val="en-US"/>
        </w:rPr>
        <w:t xml:space="preserve">to </w:t>
      </w:r>
      <w:r w:rsidR="00325A72" w:rsidRPr="00D6072A">
        <w:rPr>
          <w:rFonts w:ascii="Arial Narrow" w:hAnsi="Arial Narrow"/>
          <w:color w:val="000000" w:themeColor="text1"/>
          <w:lang w:val="en-US"/>
        </w:rPr>
        <w:t xml:space="preserve">exist </w:t>
      </w:r>
      <w:r w:rsidR="006762BF" w:rsidRPr="00D6072A">
        <w:rPr>
          <w:rFonts w:ascii="Arial Narrow" w:hAnsi="Arial Narrow"/>
          <w:color w:val="000000" w:themeColor="text1"/>
          <w:lang w:val="en-US"/>
        </w:rPr>
        <w:t xml:space="preserve">in </w:t>
      </w:r>
      <w:r w:rsidR="006762BF" w:rsidRPr="00D6072A">
        <w:rPr>
          <w:rFonts w:ascii="Arial Narrow" w:hAnsi="Arial Narrow"/>
          <w:i/>
          <w:color w:val="000000" w:themeColor="text1"/>
          <w:lang w:val="en-US"/>
        </w:rPr>
        <w:t>all</w:t>
      </w:r>
      <w:r w:rsidR="006762BF" w:rsidRPr="00D6072A">
        <w:rPr>
          <w:rFonts w:ascii="Arial Narrow" w:hAnsi="Arial Narrow"/>
          <w:color w:val="000000" w:themeColor="text1"/>
          <w:lang w:val="en-US"/>
        </w:rPr>
        <w:t xml:space="preserve"> </w:t>
      </w:r>
      <w:r w:rsidR="00DB24DD" w:rsidRPr="00D6072A">
        <w:rPr>
          <w:rFonts w:ascii="Arial Narrow" w:hAnsi="Arial Narrow"/>
          <w:color w:val="000000" w:themeColor="text1"/>
          <w:lang w:val="en-US"/>
        </w:rPr>
        <w:t>LMs</w:t>
      </w:r>
      <w:r w:rsidR="00325A72" w:rsidRPr="00D6072A">
        <w:rPr>
          <w:rFonts w:ascii="Arial Narrow" w:hAnsi="Arial Narrow"/>
          <w:color w:val="000000" w:themeColor="text1"/>
          <w:lang w:val="en-US"/>
        </w:rPr>
        <w:t xml:space="preserve"> - </w:t>
      </w:r>
      <w:r w:rsidR="00D745B8" w:rsidRPr="00D6072A">
        <w:rPr>
          <w:rFonts w:ascii="Arial Narrow" w:hAnsi="Arial Narrow"/>
          <w:color w:val="000000" w:themeColor="text1"/>
          <w:lang w:val="en-US"/>
        </w:rPr>
        <w:t xml:space="preserve">i.e. </w:t>
      </w:r>
      <w:r w:rsidR="00325A72" w:rsidRPr="00D6072A">
        <w:rPr>
          <w:rFonts w:ascii="Arial Narrow" w:hAnsi="Arial Narrow"/>
          <w:color w:val="000000" w:themeColor="text1"/>
          <w:lang w:val="en-US"/>
        </w:rPr>
        <w:t xml:space="preserve">they </w:t>
      </w:r>
      <w:r w:rsidR="00D745B8" w:rsidRPr="00D6072A">
        <w:rPr>
          <w:rFonts w:ascii="Arial Narrow" w:hAnsi="Arial Narrow"/>
          <w:color w:val="000000" w:themeColor="text1"/>
          <w:lang w:val="en-US"/>
        </w:rPr>
        <w:t>are not just useful theoretical constructs</w:t>
      </w:r>
      <w:r w:rsidR="00325A72" w:rsidRPr="00D6072A">
        <w:rPr>
          <w:rFonts w:ascii="Arial Narrow" w:hAnsi="Arial Narrow"/>
          <w:color w:val="000000" w:themeColor="text1"/>
          <w:lang w:val="en-US"/>
        </w:rPr>
        <w:t xml:space="preserve">. </w:t>
      </w:r>
      <w:r w:rsidR="00E45F30" w:rsidRPr="00D6072A">
        <w:rPr>
          <w:rFonts w:ascii="Arial Narrow" w:hAnsi="Arial Narrow"/>
          <w:color w:val="000000" w:themeColor="text1"/>
          <w:lang w:val="en-US"/>
        </w:rPr>
        <w:t>LMIs</w:t>
      </w:r>
      <w:r w:rsidR="00D745B8" w:rsidRPr="00D6072A">
        <w:rPr>
          <w:rFonts w:ascii="Arial Narrow" w:hAnsi="Arial Narrow"/>
          <w:color w:val="000000" w:themeColor="text1"/>
          <w:lang w:val="en-US"/>
        </w:rPr>
        <w:t xml:space="preserve"> </w:t>
      </w:r>
      <w:r w:rsidR="00325A72" w:rsidRPr="00D6072A">
        <w:rPr>
          <w:rFonts w:ascii="Arial Narrow" w:hAnsi="Arial Narrow"/>
          <w:color w:val="000000" w:themeColor="text1"/>
          <w:lang w:val="en-US"/>
        </w:rPr>
        <w:t>merely c</w:t>
      </w:r>
      <w:r w:rsidR="00D745B8" w:rsidRPr="00D6072A">
        <w:rPr>
          <w:rFonts w:ascii="Arial Narrow" w:hAnsi="Arial Narrow"/>
          <w:color w:val="000000" w:themeColor="text1"/>
          <w:lang w:val="en-US"/>
        </w:rPr>
        <w:t xml:space="preserve">omplicate their operation. The degree of </w:t>
      </w:r>
      <w:r w:rsidR="00F65B48" w:rsidRPr="00D6072A">
        <w:rPr>
          <w:rFonts w:ascii="Arial Narrow" w:hAnsi="Arial Narrow"/>
          <w:color w:val="000000" w:themeColor="text1"/>
          <w:lang w:val="en-US"/>
        </w:rPr>
        <w:t xml:space="preserve">model </w:t>
      </w:r>
      <w:r w:rsidR="00D745B8" w:rsidRPr="00D6072A">
        <w:rPr>
          <w:rFonts w:ascii="Arial Narrow" w:hAnsi="Arial Narrow"/>
          <w:color w:val="000000" w:themeColor="text1"/>
          <w:lang w:val="en-US"/>
        </w:rPr>
        <w:t xml:space="preserve">complexity is an </w:t>
      </w:r>
      <w:r w:rsidR="00D745B8" w:rsidRPr="00D6072A">
        <w:rPr>
          <w:rFonts w:ascii="Arial Narrow" w:hAnsi="Arial Narrow"/>
          <w:i/>
          <w:color w:val="000000" w:themeColor="text1"/>
          <w:lang w:val="en-US"/>
        </w:rPr>
        <w:t>epistemological</w:t>
      </w:r>
      <w:r w:rsidR="00D745B8" w:rsidRPr="00D6072A">
        <w:rPr>
          <w:rFonts w:ascii="Arial Narrow" w:hAnsi="Arial Narrow"/>
          <w:color w:val="000000" w:themeColor="text1"/>
          <w:lang w:val="en-US"/>
        </w:rPr>
        <w:t xml:space="preserve"> matter and does not alter the </w:t>
      </w:r>
      <w:r w:rsidR="00D745B8" w:rsidRPr="00D6072A">
        <w:rPr>
          <w:rFonts w:ascii="Arial Narrow" w:hAnsi="Arial Narrow"/>
          <w:i/>
          <w:color w:val="000000" w:themeColor="text1"/>
          <w:lang w:val="en-US"/>
        </w:rPr>
        <w:t>ontological</w:t>
      </w:r>
      <w:r w:rsidR="00D745B8" w:rsidRPr="00D6072A">
        <w:rPr>
          <w:rFonts w:ascii="Arial Narrow" w:hAnsi="Arial Narrow"/>
          <w:color w:val="000000" w:themeColor="text1"/>
          <w:lang w:val="en-US"/>
        </w:rPr>
        <w:t xml:space="preserve"> point. </w:t>
      </w:r>
      <w:proofErr w:type="spellStart"/>
      <w:r w:rsidR="00D745B8" w:rsidRPr="00D6072A">
        <w:rPr>
          <w:rFonts w:ascii="Arial Narrow" w:hAnsi="Arial Narrow"/>
          <w:lang w:val="en-US"/>
        </w:rPr>
        <w:t>H</w:t>
      </w:r>
      <w:r w:rsidR="00D745B8" w:rsidRPr="00D6072A">
        <w:rPr>
          <w:rFonts w:ascii="Arial Narrow" w:hAnsi="Arial Narrow" w:cs="Arial"/>
          <w:lang w:val="en-US"/>
        </w:rPr>
        <w:t>yclak</w:t>
      </w:r>
      <w:proofErr w:type="spellEnd"/>
      <w:r w:rsidR="00D745B8" w:rsidRPr="00D6072A">
        <w:rPr>
          <w:rFonts w:ascii="Arial Narrow" w:hAnsi="Arial Narrow" w:cs="Arial"/>
          <w:lang w:val="en-US"/>
        </w:rPr>
        <w:t xml:space="preserve">, </w:t>
      </w:r>
      <w:proofErr w:type="spellStart"/>
      <w:r w:rsidR="00D745B8" w:rsidRPr="00D6072A">
        <w:rPr>
          <w:rFonts w:ascii="Arial Narrow" w:hAnsi="Arial Narrow" w:cs="Arial"/>
          <w:lang w:val="en-US"/>
        </w:rPr>
        <w:t>Johnes</w:t>
      </w:r>
      <w:proofErr w:type="spellEnd"/>
      <w:r w:rsidR="00D745B8" w:rsidRPr="00D6072A">
        <w:rPr>
          <w:rFonts w:ascii="Arial Narrow" w:hAnsi="Arial Narrow" w:cs="Arial"/>
          <w:lang w:val="en-US"/>
        </w:rPr>
        <w:t xml:space="preserve"> &amp; </w:t>
      </w:r>
      <w:r w:rsidR="00D745B8" w:rsidRPr="00D6072A">
        <w:rPr>
          <w:rFonts w:ascii="Arial Narrow" w:hAnsi="Arial Narrow" w:cs="Arial"/>
          <w:lang w:val="en-US"/>
        </w:rPr>
        <w:lastRenderedPageBreak/>
        <w:t>Thornton</w:t>
      </w:r>
      <w:r w:rsidR="00C5783D" w:rsidRPr="00D6072A">
        <w:rPr>
          <w:rStyle w:val="FootnoteReference"/>
          <w:rFonts w:ascii="Arial Narrow" w:hAnsi="Arial Narrow" w:cs="Arial"/>
          <w:lang w:val="en-US"/>
        </w:rPr>
        <w:footnoteReference w:id="5"/>
      </w:r>
      <w:r w:rsidR="00D745B8" w:rsidRPr="00D6072A">
        <w:rPr>
          <w:rFonts w:ascii="Arial Narrow" w:hAnsi="Arial Narrow" w:cs="Arial"/>
          <w:lang w:val="en-US"/>
        </w:rPr>
        <w:t xml:space="preserve"> probably speak for the majority of </w:t>
      </w:r>
      <w:proofErr w:type="spellStart"/>
      <w:r w:rsidR="00D745B8" w:rsidRPr="00D6072A">
        <w:rPr>
          <w:rFonts w:ascii="Arial Narrow" w:hAnsi="Arial Narrow" w:cs="Arial"/>
          <w:lang w:val="en-US"/>
        </w:rPr>
        <w:t>labo</w:t>
      </w:r>
      <w:r w:rsidR="00330A5A" w:rsidRPr="00D6072A">
        <w:rPr>
          <w:rFonts w:ascii="Arial Narrow" w:hAnsi="Arial Narrow" w:cs="Arial"/>
          <w:lang w:val="en-US"/>
        </w:rPr>
        <w:t>u</w:t>
      </w:r>
      <w:r w:rsidR="00D745B8" w:rsidRPr="00D6072A">
        <w:rPr>
          <w:rFonts w:ascii="Arial Narrow" w:hAnsi="Arial Narrow" w:cs="Arial"/>
          <w:lang w:val="en-US"/>
        </w:rPr>
        <w:t>r</w:t>
      </w:r>
      <w:proofErr w:type="spellEnd"/>
      <w:r w:rsidR="00D745B8" w:rsidRPr="00D6072A">
        <w:rPr>
          <w:rFonts w:ascii="Arial Narrow" w:hAnsi="Arial Narrow" w:cs="Arial"/>
          <w:lang w:val="en-US"/>
        </w:rPr>
        <w:t xml:space="preserve"> economists when they claim that: </w:t>
      </w:r>
      <w:r w:rsidR="00DB24DD" w:rsidRPr="00D6072A">
        <w:rPr>
          <w:rFonts w:ascii="Arial Narrow" w:hAnsi="Arial Narrow" w:cs="Arial"/>
          <w:lang w:val="en-US"/>
        </w:rPr>
        <w:t>`</w:t>
      </w:r>
      <w:r w:rsidR="00D745B8" w:rsidRPr="00D6072A">
        <w:rPr>
          <w:rFonts w:ascii="Arial Narrow" w:hAnsi="Arial Narrow"/>
          <w:lang w:val="en-US"/>
        </w:rPr>
        <w:t xml:space="preserve">Adjustment to a demand and supply equilibrium may be complicated by institutional factors, but we would nevertheless expect supply and demand to be major influences on </w:t>
      </w:r>
      <w:proofErr w:type="spellStart"/>
      <w:r w:rsidR="00D745B8" w:rsidRPr="00D6072A">
        <w:rPr>
          <w:rFonts w:ascii="Arial Narrow" w:hAnsi="Arial Narrow"/>
          <w:lang w:val="en-US"/>
        </w:rPr>
        <w:t>lab</w:t>
      </w:r>
      <w:r>
        <w:rPr>
          <w:rFonts w:ascii="Arial Narrow" w:hAnsi="Arial Narrow"/>
          <w:lang w:val="en-US"/>
        </w:rPr>
        <w:t>ou</w:t>
      </w:r>
      <w:r w:rsidR="00D745B8" w:rsidRPr="00D6072A">
        <w:rPr>
          <w:rFonts w:ascii="Arial Narrow" w:hAnsi="Arial Narrow"/>
          <w:lang w:val="en-US"/>
        </w:rPr>
        <w:t>r</w:t>
      </w:r>
      <w:proofErr w:type="spellEnd"/>
      <w:r w:rsidR="00D745B8" w:rsidRPr="00D6072A">
        <w:rPr>
          <w:rFonts w:ascii="Arial Narrow" w:hAnsi="Arial Narrow"/>
          <w:lang w:val="en-US"/>
        </w:rPr>
        <w:t xml:space="preserve"> market outcomes</w:t>
      </w:r>
      <w:r w:rsidR="00DB24DD" w:rsidRPr="00D6072A">
        <w:rPr>
          <w:rFonts w:ascii="Arial Narrow" w:hAnsi="Arial Narrow"/>
          <w:lang w:val="en-US"/>
        </w:rPr>
        <w:t>´</w:t>
      </w:r>
      <w:r w:rsidR="00D745B8" w:rsidRPr="00D6072A">
        <w:rPr>
          <w:rFonts w:ascii="Arial Narrow" w:hAnsi="Arial Narrow"/>
          <w:lang w:val="en-US"/>
        </w:rPr>
        <w:t xml:space="preserve">. </w:t>
      </w:r>
    </w:p>
    <w:p w:rsidR="00D745B8" w:rsidRPr="00D6072A" w:rsidRDefault="00D745B8" w:rsidP="00D6072A">
      <w:pPr>
        <w:spacing w:after="0" w:line="240" w:lineRule="auto"/>
        <w:contextualSpacing/>
        <w:rPr>
          <w:rFonts w:ascii="Arial Narrow" w:hAnsi="Arial Narrow"/>
          <w:color w:val="000000" w:themeColor="text1"/>
          <w:lang w:val="en-US"/>
        </w:rPr>
      </w:pPr>
    </w:p>
    <w:p w:rsidR="0095775D" w:rsidRPr="00D6072A" w:rsidRDefault="0095775D" w:rsidP="00D6072A">
      <w:pPr>
        <w:spacing w:after="0" w:line="240" w:lineRule="auto"/>
        <w:contextualSpacing/>
        <w:rPr>
          <w:rFonts w:ascii="Arial Narrow" w:hAnsi="Arial Narrow"/>
          <w:lang w:val="en-US"/>
        </w:rPr>
      </w:pPr>
      <w:r w:rsidRPr="00D6072A">
        <w:rPr>
          <w:rFonts w:ascii="Arial Narrow" w:hAnsi="Arial Narrow"/>
          <w:lang w:val="en-US"/>
        </w:rPr>
        <w:t xml:space="preserve">To </w:t>
      </w:r>
      <w:r w:rsidR="00B53F23" w:rsidRPr="00D6072A">
        <w:rPr>
          <w:rFonts w:ascii="Arial Narrow" w:hAnsi="Arial Narrow"/>
          <w:lang w:val="en-US"/>
        </w:rPr>
        <w:t xml:space="preserve">enquire about future </w:t>
      </w:r>
      <w:r w:rsidR="00DB24DD" w:rsidRPr="00D6072A">
        <w:rPr>
          <w:rFonts w:ascii="Arial Narrow" w:hAnsi="Arial Narrow"/>
          <w:lang w:val="en-US"/>
        </w:rPr>
        <w:t>LMs</w:t>
      </w:r>
      <w:r w:rsidR="00B53F23" w:rsidRPr="00D6072A">
        <w:rPr>
          <w:rFonts w:ascii="Arial Narrow" w:hAnsi="Arial Narrow"/>
          <w:lang w:val="en-US"/>
        </w:rPr>
        <w:t xml:space="preserve"> is to enquire about future </w:t>
      </w:r>
      <w:r w:rsidRPr="00D6072A">
        <w:rPr>
          <w:rFonts w:ascii="Arial Narrow" w:hAnsi="Arial Narrow"/>
          <w:lang w:val="en-US"/>
        </w:rPr>
        <w:t>LMIs</w:t>
      </w:r>
      <w:r w:rsidR="00DB24DD" w:rsidRPr="00D6072A">
        <w:rPr>
          <w:rFonts w:ascii="Arial Narrow" w:hAnsi="Arial Narrow"/>
          <w:lang w:val="en-US"/>
        </w:rPr>
        <w:t xml:space="preserve">. </w:t>
      </w:r>
      <w:r w:rsidR="00E80D1B" w:rsidRPr="00D6072A">
        <w:rPr>
          <w:rFonts w:ascii="Arial Narrow" w:hAnsi="Arial Narrow"/>
          <w:color w:val="000000" w:themeColor="text1"/>
          <w:lang w:val="en-US"/>
        </w:rPr>
        <w:t xml:space="preserve">On the basis of this simple model, </w:t>
      </w:r>
      <w:r w:rsidRPr="00D6072A">
        <w:rPr>
          <w:rFonts w:ascii="Arial Narrow" w:hAnsi="Arial Narrow"/>
          <w:color w:val="000000" w:themeColor="text1"/>
          <w:lang w:val="en-US"/>
        </w:rPr>
        <w:t>such an enquiry is impossible</w:t>
      </w:r>
      <w:r w:rsidR="002A601C" w:rsidRPr="00D6072A">
        <w:rPr>
          <w:rFonts w:ascii="Arial Narrow" w:hAnsi="Arial Narrow"/>
          <w:color w:val="000000" w:themeColor="text1"/>
          <w:lang w:val="en-US"/>
        </w:rPr>
        <w:t xml:space="preserve"> because</w:t>
      </w:r>
      <w:r w:rsidRPr="00D6072A">
        <w:rPr>
          <w:rFonts w:ascii="Arial Narrow" w:hAnsi="Arial Narrow"/>
          <w:color w:val="000000" w:themeColor="text1"/>
          <w:lang w:val="en-US"/>
        </w:rPr>
        <w:t xml:space="preserve"> </w:t>
      </w:r>
      <w:r w:rsidR="0088573B" w:rsidRPr="00D6072A">
        <w:rPr>
          <w:rFonts w:ascii="Arial Narrow" w:hAnsi="Arial Narrow"/>
          <w:i/>
          <w:lang w:val="en-US"/>
        </w:rPr>
        <w:t xml:space="preserve">there are no </w:t>
      </w:r>
      <w:r w:rsidRPr="00D6072A">
        <w:rPr>
          <w:rFonts w:ascii="Arial Narrow" w:hAnsi="Arial Narrow"/>
          <w:i/>
          <w:lang w:val="en-US"/>
        </w:rPr>
        <w:t>LMIs</w:t>
      </w:r>
      <w:r w:rsidR="0088573B" w:rsidRPr="00D6072A">
        <w:rPr>
          <w:rFonts w:ascii="Arial Narrow" w:hAnsi="Arial Narrow"/>
          <w:lang w:val="en-US"/>
        </w:rPr>
        <w:t xml:space="preserve">: </w:t>
      </w:r>
      <w:r w:rsidRPr="00D6072A">
        <w:rPr>
          <w:rFonts w:ascii="Arial Narrow" w:hAnsi="Arial Narrow"/>
          <w:lang w:val="en-US"/>
        </w:rPr>
        <w:t xml:space="preserve">the model </w:t>
      </w:r>
      <w:r w:rsidR="0088573B" w:rsidRPr="00D6072A">
        <w:rPr>
          <w:rFonts w:ascii="Arial Narrow" w:hAnsi="Arial Narrow"/>
          <w:lang w:val="en-US"/>
        </w:rPr>
        <w:t xml:space="preserve">is </w:t>
      </w:r>
      <w:r w:rsidR="00B53F23" w:rsidRPr="00D6072A">
        <w:rPr>
          <w:rFonts w:ascii="Arial Narrow" w:hAnsi="Arial Narrow"/>
          <w:lang w:val="en-US"/>
        </w:rPr>
        <w:t>an `institutional´</w:t>
      </w:r>
      <w:r w:rsidR="00663554" w:rsidRPr="00D6072A">
        <w:rPr>
          <w:rFonts w:ascii="Arial Narrow" w:hAnsi="Arial Narrow"/>
          <w:lang w:val="en-US"/>
        </w:rPr>
        <w:t xml:space="preserve"> </w:t>
      </w:r>
      <w:r w:rsidR="00B53F23" w:rsidRPr="00D6072A">
        <w:rPr>
          <w:rFonts w:ascii="Arial Narrow" w:hAnsi="Arial Narrow"/>
          <w:lang w:val="en-US"/>
        </w:rPr>
        <w:t xml:space="preserve">void. </w:t>
      </w:r>
      <w:r w:rsidR="00261893" w:rsidRPr="00D6072A">
        <w:rPr>
          <w:rFonts w:ascii="Arial Narrow" w:hAnsi="Arial Narrow"/>
          <w:lang w:val="en-US"/>
        </w:rPr>
        <w:t xml:space="preserve">A </w:t>
      </w:r>
      <w:r w:rsidR="00DB24DD" w:rsidRPr="00D6072A">
        <w:rPr>
          <w:rFonts w:ascii="Arial Narrow" w:hAnsi="Arial Narrow"/>
          <w:lang w:val="en-US"/>
        </w:rPr>
        <w:t xml:space="preserve">useful </w:t>
      </w:r>
      <w:r w:rsidR="00261893" w:rsidRPr="00D6072A">
        <w:rPr>
          <w:rFonts w:ascii="Arial Narrow" w:hAnsi="Arial Narrow"/>
          <w:lang w:val="en-US"/>
        </w:rPr>
        <w:t xml:space="preserve">analogy would be </w:t>
      </w:r>
      <w:r w:rsidR="00F65B48" w:rsidRPr="00D6072A">
        <w:rPr>
          <w:rFonts w:ascii="Arial Narrow" w:hAnsi="Arial Narrow"/>
          <w:lang w:val="en-US"/>
        </w:rPr>
        <w:t xml:space="preserve">of </w:t>
      </w:r>
      <w:r w:rsidR="00261893" w:rsidRPr="00D6072A">
        <w:rPr>
          <w:rFonts w:ascii="Arial Narrow" w:hAnsi="Arial Narrow"/>
          <w:lang w:val="en-US"/>
        </w:rPr>
        <w:t xml:space="preserve">a diagram of a section of a motorway bridge `hanging´ in mid-air without any supporting pillars. </w:t>
      </w:r>
    </w:p>
    <w:p w:rsidR="00325A72" w:rsidRPr="00D6072A" w:rsidRDefault="00325A72" w:rsidP="00D6072A">
      <w:pPr>
        <w:spacing w:after="0" w:line="240" w:lineRule="auto"/>
        <w:contextualSpacing/>
        <w:rPr>
          <w:rFonts w:ascii="Arial Narrow" w:hAnsi="Arial Narrow"/>
          <w:lang w:val="en-US"/>
        </w:rPr>
      </w:pPr>
    </w:p>
    <w:p w:rsidR="00D745B8" w:rsidRPr="00D6072A" w:rsidRDefault="00E45F30" w:rsidP="00D6072A">
      <w:pPr>
        <w:spacing w:after="0" w:line="240" w:lineRule="auto"/>
        <w:contextualSpacing/>
        <w:rPr>
          <w:rStyle w:val="Emphasis"/>
          <w:rFonts w:ascii="Arial Narrow" w:hAnsi="Arial Narrow"/>
          <w:lang w:val="en-US"/>
        </w:rPr>
      </w:pPr>
      <w:r w:rsidRPr="00D6072A">
        <w:rPr>
          <w:rStyle w:val="Emphasis"/>
          <w:rFonts w:ascii="Arial Narrow" w:hAnsi="Arial Narrow"/>
          <w:b/>
          <w:lang w:val="en-US"/>
        </w:rPr>
        <w:t>2</w:t>
      </w:r>
      <w:r w:rsidR="00D745B8" w:rsidRPr="00D6072A">
        <w:rPr>
          <w:rStyle w:val="Emphasis"/>
          <w:rFonts w:ascii="Arial Narrow" w:hAnsi="Arial Narrow"/>
          <w:b/>
          <w:lang w:val="en-US"/>
        </w:rPr>
        <w:t xml:space="preserve">.2. The simple model </w:t>
      </w:r>
      <w:r w:rsidR="0095775D" w:rsidRPr="00D6072A">
        <w:rPr>
          <w:rStyle w:val="Emphasis"/>
          <w:rFonts w:ascii="Arial Narrow" w:hAnsi="Arial Narrow"/>
          <w:b/>
          <w:lang w:val="en-US"/>
        </w:rPr>
        <w:t xml:space="preserve">with </w:t>
      </w:r>
      <w:r w:rsidR="002A601C" w:rsidRPr="00D6072A">
        <w:rPr>
          <w:rStyle w:val="Emphasis"/>
          <w:rFonts w:ascii="Arial Narrow" w:hAnsi="Arial Narrow"/>
          <w:b/>
          <w:lang w:val="en-US"/>
        </w:rPr>
        <w:t>LMIs</w:t>
      </w:r>
      <w:r w:rsidR="00D745B8" w:rsidRPr="00D6072A">
        <w:rPr>
          <w:rStyle w:val="Emphasis"/>
          <w:rFonts w:ascii="Arial Narrow" w:hAnsi="Arial Narrow"/>
          <w:b/>
          <w:lang w:val="en-US"/>
        </w:rPr>
        <w:t xml:space="preserve"> as exogenous restrictions </w:t>
      </w:r>
      <w:r w:rsidR="00D745B8" w:rsidRPr="00D6072A">
        <w:rPr>
          <w:rStyle w:val="Emphasis"/>
          <w:rFonts w:ascii="Arial Narrow" w:hAnsi="Arial Narrow"/>
          <w:lang w:val="en-US"/>
        </w:rPr>
        <w:t xml:space="preserve"> </w:t>
      </w:r>
    </w:p>
    <w:p w:rsidR="00D745B8" w:rsidRPr="00D6072A" w:rsidRDefault="00D745B8" w:rsidP="00D6072A">
      <w:pPr>
        <w:tabs>
          <w:tab w:val="left" w:pos="2700"/>
        </w:tabs>
        <w:spacing w:after="0" w:line="240" w:lineRule="auto"/>
        <w:contextualSpacing/>
        <w:rPr>
          <w:rFonts w:ascii="Arial Narrow" w:hAnsi="Arial Narrow"/>
          <w:lang w:val="en-US"/>
        </w:rPr>
      </w:pPr>
      <w:r w:rsidRPr="00D6072A">
        <w:rPr>
          <w:rStyle w:val="Emphasis"/>
          <w:rFonts w:ascii="Arial Narrow" w:hAnsi="Arial Narrow"/>
          <w:i w:val="0"/>
          <w:lang w:val="en-US"/>
        </w:rPr>
        <w:t xml:space="preserve">In this model, </w:t>
      </w:r>
      <w:r w:rsidR="00DB24DD" w:rsidRPr="00D6072A">
        <w:rPr>
          <w:rFonts w:ascii="Arial Narrow" w:hAnsi="Arial Narrow"/>
          <w:lang w:val="en-US"/>
        </w:rPr>
        <w:t>LMs</w:t>
      </w:r>
      <w:r w:rsidR="00097512" w:rsidRPr="00D6072A">
        <w:rPr>
          <w:rFonts w:ascii="Arial Narrow" w:hAnsi="Arial Narrow"/>
          <w:lang w:val="en-US"/>
        </w:rPr>
        <w:t xml:space="preserve"> are</w:t>
      </w:r>
      <w:r w:rsidRPr="00D6072A">
        <w:rPr>
          <w:rFonts w:ascii="Arial Narrow" w:hAnsi="Arial Narrow"/>
          <w:lang w:val="en-US"/>
        </w:rPr>
        <w:t xml:space="preserve"> still </w:t>
      </w:r>
      <w:proofErr w:type="spellStart"/>
      <w:r w:rsidR="00001734" w:rsidRPr="00D6072A">
        <w:rPr>
          <w:rFonts w:ascii="Arial Narrow" w:hAnsi="Arial Narrow"/>
          <w:lang w:val="en-US"/>
        </w:rPr>
        <w:t>conceptualised</w:t>
      </w:r>
      <w:proofErr w:type="spellEnd"/>
      <w:r w:rsidR="00001734" w:rsidRPr="00D6072A">
        <w:rPr>
          <w:rFonts w:ascii="Arial Narrow" w:hAnsi="Arial Narrow"/>
          <w:lang w:val="en-US"/>
        </w:rPr>
        <w:t xml:space="preserve"> as </w:t>
      </w:r>
      <w:proofErr w:type="spellStart"/>
      <w:r w:rsidR="00001734" w:rsidRPr="00D6072A">
        <w:rPr>
          <w:rFonts w:ascii="Arial Narrow" w:hAnsi="Arial Narrow"/>
          <w:lang w:val="en-US"/>
        </w:rPr>
        <w:t>labour</w:t>
      </w:r>
      <w:proofErr w:type="spellEnd"/>
      <w:r w:rsidR="00001734" w:rsidRPr="00D6072A">
        <w:rPr>
          <w:rFonts w:ascii="Arial Narrow" w:hAnsi="Arial Narrow"/>
          <w:lang w:val="en-US"/>
        </w:rPr>
        <w:t xml:space="preserve"> supply and demand curves</w:t>
      </w:r>
      <w:r w:rsidRPr="00D6072A">
        <w:rPr>
          <w:rFonts w:ascii="Arial Narrow" w:hAnsi="Arial Narrow"/>
          <w:lang w:val="en-US"/>
        </w:rPr>
        <w:t xml:space="preserve">, but </w:t>
      </w:r>
      <w:r w:rsidR="007545E8" w:rsidRPr="00D6072A">
        <w:rPr>
          <w:rFonts w:ascii="Arial Narrow" w:hAnsi="Arial Narrow"/>
          <w:lang w:val="en-US"/>
        </w:rPr>
        <w:t>it now includes</w:t>
      </w:r>
      <w:r w:rsidR="00372CDB" w:rsidRPr="00D6072A">
        <w:rPr>
          <w:rFonts w:ascii="Arial Narrow" w:hAnsi="Arial Narrow"/>
          <w:lang w:val="en-US"/>
        </w:rPr>
        <w:t xml:space="preserve"> </w:t>
      </w:r>
      <w:r w:rsidR="00097512" w:rsidRPr="00D6072A">
        <w:rPr>
          <w:rFonts w:ascii="Arial Narrow" w:hAnsi="Arial Narrow"/>
          <w:lang w:val="en-US"/>
        </w:rPr>
        <w:t xml:space="preserve">exogenous </w:t>
      </w:r>
      <w:r w:rsidR="0095775D" w:rsidRPr="00D6072A">
        <w:rPr>
          <w:rFonts w:ascii="Arial Narrow" w:hAnsi="Arial Narrow"/>
          <w:lang w:val="en-US"/>
        </w:rPr>
        <w:t>LMIs</w:t>
      </w:r>
      <w:r w:rsidR="00DB24DD" w:rsidRPr="00D6072A">
        <w:rPr>
          <w:rFonts w:ascii="Arial Narrow" w:hAnsi="Arial Narrow"/>
          <w:lang w:val="en-US"/>
        </w:rPr>
        <w:t>. T</w:t>
      </w:r>
      <w:r w:rsidR="00B53F23" w:rsidRPr="00D6072A">
        <w:rPr>
          <w:rFonts w:ascii="Arial Narrow" w:hAnsi="Arial Narrow"/>
          <w:lang w:val="en-US"/>
        </w:rPr>
        <w:t>he most common</w:t>
      </w:r>
      <w:r w:rsidR="003C4940" w:rsidRPr="00D6072A">
        <w:rPr>
          <w:rFonts w:ascii="Arial Narrow" w:hAnsi="Arial Narrow"/>
          <w:lang w:val="en-US"/>
        </w:rPr>
        <w:t>, and uncontroversial,</w:t>
      </w:r>
      <w:r w:rsidR="00B53F23" w:rsidRPr="00D6072A">
        <w:rPr>
          <w:rFonts w:ascii="Arial Narrow" w:hAnsi="Arial Narrow"/>
          <w:lang w:val="en-US"/>
        </w:rPr>
        <w:t xml:space="preserve"> conception </w:t>
      </w:r>
      <w:r w:rsidR="00DB24DD" w:rsidRPr="00D6072A">
        <w:rPr>
          <w:rFonts w:ascii="Arial Narrow" w:hAnsi="Arial Narrow"/>
          <w:lang w:val="en-US"/>
        </w:rPr>
        <w:t xml:space="preserve">views </w:t>
      </w:r>
      <w:r w:rsidR="0095775D" w:rsidRPr="00D6072A">
        <w:rPr>
          <w:rFonts w:ascii="Arial Narrow" w:hAnsi="Arial Narrow"/>
          <w:lang w:val="en-US"/>
        </w:rPr>
        <w:t>LMIs</w:t>
      </w:r>
      <w:r w:rsidR="00DB24DD" w:rsidRPr="00D6072A">
        <w:rPr>
          <w:rFonts w:ascii="Arial Narrow" w:hAnsi="Arial Narrow"/>
          <w:lang w:val="en-US"/>
        </w:rPr>
        <w:t xml:space="preserve"> </w:t>
      </w:r>
      <w:r w:rsidR="00B53F23" w:rsidRPr="00D6072A">
        <w:rPr>
          <w:rFonts w:ascii="Arial Narrow" w:hAnsi="Arial Narrow"/>
          <w:lang w:val="en-US"/>
        </w:rPr>
        <w:t xml:space="preserve">as </w:t>
      </w:r>
      <w:r w:rsidR="00B53F23" w:rsidRPr="00D6072A">
        <w:rPr>
          <w:rFonts w:ascii="Arial Narrow" w:hAnsi="Arial Narrow"/>
          <w:i/>
          <w:lang w:val="en-US"/>
        </w:rPr>
        <w:t>restrictions</w:t>
      </w:r>
      <w:r w:rsidR="00B53F23" w:rsidRPr="00D6072A">
        <w:rPr>
          <w:rFonts w:ascii="Arial Narrow" w:hAnsi="Arial Narrow"/>
          <w:lang w:val="en-US"/>
        </w:rPr>
        <w:t xml:space="preserve"> </w:t>
      </w:r>
      <w:r w:rsidR="00BB110B" w:rsidRPr="00D6072A">
        <w:rPr>
          <w:rFonts w:ascii="Arial Narrow" w:hAnsi="Arial Narrow"/>
          <w:lang w:val="en-US"/>
        </w:rPr>
        <w:t xml:space="preserve">on </w:t>
      </w:r>
      <w:r w:rsidR="00663554" w:rsidRPr="00D6072A">
        <w:rPr>
          <w:rFonts w:ascii="Arial Narrow" w:hAnsi="Arial Narrow"/>
          <w:lang w:val="en-US"/>
        </w:rPr>
        <w:t xml:space="preserve">the </w:t>
      </w:r>
      <w:r w:rsidR="00BB110B" w:rsidRPr="00D6072A">
        <w:rPr>
          <w:rFonts w:ascii="Arial Narrow" w:hAnsi="Arial Narrow"/>
          <w:lang w:val="en-US"/>
        </w:rPr>
        <w:t xml:space="preserve">operation of </w:t>
      </w:r>
      <w:r w:rsidR="00DB24DD" w:rsidRPr="00D6072A">
        <w:rPr>
          <w:rFonts w:ascii="Arial Narrow" w:hAnsi="Arial Narrow"/>
          <w:lang w:val="en-US"/>
        </w:rPr>
        <w:t>LMs</w:t>
      </w:r>
      <w:r w:rsidR="00663554" w:rsidRPr="00D6072A">
        <w:rPr>
          <w:rFonts w:ascii="Arial Narrow" w:hAnsi="Arial Narrow"/>
          <w:lang w:val="en-US"/>
        </w:rPr>
        <w:t>.</w:t>
      </w:r>
      <w:r w:rsidR="00B53F23" w:rsidRPr="00D6072A">
        <w:rPr>
          <w:rFonts w:ascii="Arial Narrow" w:hAnsi="Arial Narrow"/>
          <w:lang w:val="en-US"/>
        </w:rPr>
        <w:t xml:space="preserve"> A glance at fig</w:t>
      </w:r>
      <w:r w:rsidR="00BF2846">
        <w:rPr>
          <w:rFonts w:ascii="Arial Narrow" w:hAnsi="Arial Narrow"/>
          <w:lang w:val="en-US"/>
        </w:rPr>
        <w:t>ure</w:t>
      </w:r>
      <w:r w:rsidR="00B53F23" w:rsidRPr="00D6072A">
        <w:rPr>
          <w:rFonts w:ascii="Arial Narrow" w:hAnsi="Arial Narrow"/>
          <w:lang w:val="en-US"/>
        </w:rPr>
        <w:t xml:space="preserve"> 2, </w:t>
      </w:r>
      <w:r w:rsidR="006762BF" w:rsidRPr="00D6072A">
        <w:rPr>
          <w:rFonts w:ascii="Arial Narrow" w:hAnsi="Arial Narrow"/>
          <w:lang w:val="en-US"/>
        </w:rPr>
        <w:t xml:space="preserve">illustrates </w:t>
      </w:r>
      <w:r w:rsidRPr="00D6072A">
        <w:rPr>
          <w:rFonts w:ascii="Arial Narrow" w:hAnsi="Arial Narrow"/>
          <w:lang w:val="en-US"/>
        </w:rPr>
        <w:t xml:space="preserve">a distinction between </w:t>
      </w:r>
      <w:r w:rsidR="00DB24DD" w:rsidRPr="00D6072A">
        <w:rPr>
          <w:rFonts w:ascii="Arial Narrow" w:hAnsi="Arial Narrow"/>
          <w:lang w:val="en-US"/>
        </w:rPr>
        <w:t>LMs</w:t>
      </w:r>
      <w:r w:rsidRPr="00D6072A">
        <w:rPr>
          <w:rFonts w:ascii="Arial Narrow" w:hAnsi="Arial Narrow"/>
          <w:lang w:val="en-US"/>
        </w:rPr>
        <w:t xml:space="preserve"> </w:t>
      </w:r>
      <w:r w:rsidR="00B53F23" w:rsidRPr="00D6072A">
        <w:rPr>
          <w:rFonts w:ascii="Arial Narrow" w:hAnsi="Arial Narrow"/>
          <w:lang w:val="en-US"/>
        </w:rPr>
        <w:t xml:space="preserve">(denoted as the central circle) </w:t>
      </w:r>
      <w:r w:rsidRPr="00D6072A">
        <w:rPr>
          <w:rFonts w:ascii="Arial Narrow" w:hAnsi="Arial Narrow"/>
          <w:lang w:val="en-US"/>
        </w:rPr>
        <w:t xml:space="preserve">and </w:t>
      </w:r>
      <w:r w:rsidR="0095775D" w:rsidRPr="00D6072A">
        <w:rPr>
          <w:rFonts w:ascii="Arial Narrow" w:hAnsi="Arial Narrow"/>
          <w:lang w:val="en-US"/>
        </w:rPr>
        <w:t>LMIs</w:t>
      </w:r>
      <w:r w:rsidR="00097512" w:rsidRPr="00D6072A">
        <w:rPr>
          <w:rFonts w:ascii="Arial Narrow" w:hAnsi="Arial Narrow"/>
          <w:lang w:val="en-US"/>
        </w:rPr>
        <w:t xml:space="preserve"> (denoted as the peripheral circle)</w:t>
      </w:r>
      <w:r w:rsidR="00372CDB" w:rsidRPr="00D6072A">
        <w:rPr>
          <w:rFonts w:ascii="Arial Narrow" w:hAnsi="Arial Narrow"/>
          <w:lang w:val="en-US"/>
        </w:rPr>
        <w:t xml:space="preserve">. </w:t>
      </w:r>
      <w:r w:rsidR="00DB24DD" w:rsidRPr="00D6072A">
        <w:rPr>
          <w:rFonts w:ascii="Arial Narrow" w:hAnsi="Arial Narrow"/>
          <w:lang w:val="en-US"/>
        </w:rPr>
        <w:t>LMs</w:t>
      </w:r>
      <w:r w:rsidR="00372CDB" w:rsidRPr="00D6072A">
        <w:rPr>
          <w:rFonts w:ascii="Arial Narrow" w:hAnsi="Arial Narrow"/>
          <w:lang w:val="en-US"/>
        </w:rPr>
        <w:t xml:space="preserve"> and </w:t>
      </w:r>
      <w:r w:rsidR="0095775D" w:rsidRPr="00D6072A">
        <w:rPr>
          <w:rFonts w:ascii="Arial Narrow" w:hAnsi="Arial Narrow"/>
          <w:lang w:val="en-US"/>
        </w:rPr>
        <w:t>LMIs</w:t>
      </w:r>
      <w:r w:rsidR="00097512" w:rsidRPr="00D6072A">
        <w:rPr>
          <w:rFonts w:ascii="Arial Narrow" w:hAnsi="Arial Narrow"/>
          <w:lang w:val="en-US"/>
        </w:rPr>
        <w:t xml:space="preserve"> </w:t>
      </w:r>
      <w:r w:rsidR="00372CDB" w:rsidRPr="00D6072A">
        <w:rPr>
          <w:rFonts w:ascii="Arial Narrow" w:hAnsi="Arial Narrow"/>
          <w:lang w:val="en-US"/>
        </w:rPr>
        <w:t>are two different phenomena</w:t>
      </w:r>
      <w:r w:rsidR="00EA2C64" w:rsidRPr="00D6072A">
        <w:rPr>
          <w:rFonts w:ascii="Arial Narrow" w:hAnsi="Arial Narrow"/>
          <w:lang w:val="en-US"/>
        </w:rPr>
        <w:t>,</w:t>
      </w:r>
      <w:r w:rsidR="007545E8" w:rsidRPr="00D6072A">
        <w:rPr>
          <w:rFonts w:ascii="Arial Narrow" w:hAnsi="Arial Narrow"/>
          <w:lang w:val="en-US"/>
        </w:rPr>
        <w:t xml:space="preserve"> which they have to be if the former is </w:t>
      </w:r>
      <w:r w:rsidR="00372CDB" w:rsidRPr="00D6072A">
        <w:rPr>
          <w:rFonts w:ascii="Arial Narrow" w:hAnsi="Arial Narrow"/>
          <w:lang w:val="en-US"/>
        </w:rPr>
        <w:t>restrict</w:t>
      </w:r>
      <w:r w:rsidR="007545E8" w:rsidRPr="00D6072A">
        <w:rPr>
          <w:rFonts w:ascii="Arial Narrow" w:hAnsi="Arial Narrow"/>
          <w:lang w:val="en-US"/>
        </w:rPr>
        <w:t>ed by the latter</w:t>
      </w:r>
      <w:r w:rsidR="00372CDB" w:rsidRPr="00D6072A">
        <w:rPr>
          <w:rFonts w:ascii="Arial Narrow" w:hAnsi="Arial Narrow"/>
          <w:lang w:val="en-US"/>
        </w:rPr>
        <w:t>.</w:t>
      </w:r>
    </w:p>
    <w:p w:rsidR="00B53F23" w:rsidRPr="00D6072A" w:rsidRDefault="00B53F23" w:rsidP="00D6072A">
      <w:pPr>
        <w:spacing w:after="0" w:line="240" w:lineRule="auto"/>
        <w:contextualSpacing/>
        <w:rPr>
          <w:rFonts w:ascii="Arial Narrow" w:hAnsi="Arial Narrow"/>
          <w:lang w:val="en-US"/>
        </w:rPr>
      </w:pPr>
    </w:p>
    <w:p w:rsidR="00D745B8" w:rsidRPr="004D11E0" w:rsidRDefault="00D745B8" w:rsidP="00D6072A">
      <w:pPr>
        <w:spacing w:after="0" w:line="240" w:lineRule="auto"/>
        <w:contextualSpacing/>
        <w:rPr>
          <w:rFonts w:ascii="Arial Narrow" w:hAnsi="Arial Narrow"/>
          <w:lang w:val="en-US"/>
        </w:rPr>
      </w:pPr>
    </w:p>
    <w:p w:rsidR="00D745B8" w:rsidRPr="00D6072A" w:rsidRDefault="00D745B8" w:rsidP="00992766">
      <w:pPr>
        <w:spacing w:after="0" w:line="240" w:lineRule="auto"/>
        <w:contextualSpacing/>
        <w:jc w:val="center"/>
        <w:rPr>
          <w:rStyle w:val="Emphasis"/>
          <w:rFonts w:ascii="Arial Narrow" w:hAnsi="Arial Narrow"/>
          <w:lang w:val="en-US"/>
        </w:rPr>
      </w:pPr>
      <w:r w:rsidRPr="00992766">
        <w:rPr>
          <w:rFonts w:ascii="Arial Narrow" w:hAnsi="Arial Narrow"/>
          <w:i/>
          <w:highlight w:val="yellow"/>
          <w:lang w:val="en-US"/>
        </w:rPr>
        <w:t>Fig</w:t>
      </w:r>
      <w:r w:rsidR="00B03043" w:rsidRPr="00992766">
        <w:rPr>
          <w:rFonts w:ascii="Arial Narrow" w:hAnsi="Arial Narrow"/>
          <w:i/>
          <w:highlight w:val="yellow"/>
          <w:lang w:val="en-US"/>
        </w:rPr>
        <w:t>ure</w:t>
      </w:r>
      <w:r w:rsidRPr="00992766">
        <w:rPr>
          <w:rFonts w:ascii="Arial Narrow" w:hAnsi="Arial Narrow"/>
          <w:i/>
          <w:highlight w:val="yellow"/>
          <w:lang w:val="en-US"/>
        </w:rPr>
        <w:t xml:space="preserve"> 2</w:t>
      </w:r>
      <w:r w:rsidR="00A57856">
        <w:rPr>
          <w:rFonts w:ascii="Arial Narrow" w:hAnsi="Arial Narrow"/>
          <w:i/>
          <w:highlight w:val="yellow"/>
          <w:lang w:val="en-US"/>
        </w:rPr>
        <w:t>.</w:t>
      </w:r>
      <w:r w:rsidRPr="00992766">
        <w:rPr>
          <w:rStyle w:val="Emphasis"/>
          <w:rFonts w:ascii="Arial Narrow" w:hAnsi="Arial Narrow"/>
          <w:highlight w:val="yellow"/>
          <w:lang w:val="en-US"/>
        </w:rPr>
        <w:t xml:space="preserve">The orthodox model with </w:t>
      </w:r>
      <w:r w:rsidR="00E45F30" w:rsidRPr="00992766">
        <w:rPr>
          <w:rStyle w:val="Emphasis"/>
          <w:rFonts w:ascii="Arial Narrow" w:hAnsi="Arial Narrow"/>
          <w:highlight w:val="yellow"/>
          <w:lang w:val="en-US"/>
        </w:rPr>
        <w:t>LMIs</w:t>
      </w:r>
      <w:r w:rsidRPr="00992766">
        <w:rPr>
          <w:rStyle w:val="Emphasis"/>
          <w:rFonts w:ascii="Arial Narrow" w:hAnsi="Arial Narrow"/>
          <w:highlight w:val="yellow"/>
          <w:lang w:val="en-US"/>
        </w:rPr>
        <w:t xml:space="preserve"> as exogenous restrictions</w:t>
      </w:r>
    </w:p>
    <w:p w:rsidR="00D745B8" w:rsidRPr="00D6072A" w:rsidRDefault="00D745B8" w:rsidP="00D6072A">
      <w:pPr>
        <w:spacing w:after="0" w:line="240" w:lineRule="auto"/>
        <w:contextualSpacing/>
        <w:rPr>
          <w:rFonts w:ascii="Arial Narrow" w:hAnsi="Arial Narrow"/>
          <w:lang w:val="en-US"/>
        </w:rPr>
      </w:pPr>
    </w:p>
    <w:p w:rsidR="007545E8" w:rsidRPr="00D6072A" w:rsidRDefault="005F261A" w:rsidP="00D6072A">
      <w:pPr>
        <w:spacing w:after="0" w:line="240" w:lineRule="auto"/>
        <w:contextualSpacing/>
        <w:rPr>
          <w:rFonts w:ascii="Arial Narrow" w:hAnsi="Arial Narrow"/>
          <w:color w:val="000000" w:themeColor="text1"/>
          <w:lang w:val="en-US"/>
        </w:rPr>
      </w:pPr>
      <w:r w:rsidRPr="00D6072A">
        <w:rPr>
          <w:rFonts w:ascii="Arial Narrow" w:hAnsi="Arial Narrow"/>
          <w:color w:val="000000" w:themeColor="text1"/>
          <w:lang w:val="en-US"/>
        </w:rPr>
        <w:t>Good e</w:t>
      </w:r>
      <w:r w:rsidR="00BB110B" w:rsidRPr="00D6072A">
        <w:rPr>
          <w:rFonts w:ascii="Arial Narrow" w:hAnsi="Arial Narrow"/>
          <w:color w:val="000000" w:themeColor="text1"/>
          <w:lang w:val="en-US"/>
        </w:rPr>
        <w:t xml:space="preserve">xamples of </w:t>
      </w:r>
      <w:r w:rsidR="0095775D" w:rsidRPr="00D6072A">
        <w:rPr>
          <w:rFonts w:ascii="Arial Narrow" w:hAnsi="Arial Narrow"/>
          <w:color w:val="000000" w:themeColor="text1"/>
          <w:lang w:val="en-US"/>
        </w:rPr>
        <w:t>LMIs</w:t>
      </w:r>
      <w:r w:rsidR="00BB110B" w:rsidRPr="00D6072A">
        <w:rPr>
          <w:rFonts w:ascii="Arial Narrow" w:hAnsi="Arial Narrow"/>
          <w:color w:val="000000" w:themeColor="text1"/>
          <w:lang w:val="en-US"/>
        </w:rPr>
        <w:t xml:space="preserve"> as restrictions are trade unions. </w:t>
      </w:r>
      <w:r w:rsidR="00570630">
        <w:rPr>
          <w:rFonts w:ascii="Arial Narrow" w:hAnsi="Arial Narrow"/>
          <w:color w:val="000000" w:themeColor="text1"/>
          <w:lang w:val="en-US"/>
        </w:rPr>
        <w:t>When O</w:t>
      </w:r>
      <w:r w:rsidR="008A60BD" w:rsidRPr="00D6072A">
        <w:rPr>
          <w:rFonts w:ascii="Arial Narrow" w:hAnsi="Arial Narrow"/>
          <w:color w:val="000000" w:themeColor="text1"/>
          <w:lang w:val="en-US"/>
        </w:rPr>
        <w:t xml:space="preserve">LEs </w:t>
      </w:r>
      <w:proofErr w:type="spellStart"/>
      <w:r w:rsidR="008A60BD" w:rsidRPr="00D6072A">
        <w:rPr>
          <w:rFonts w:ascii="Arial Narrow" w:hAnsi="Arial Narrow"/>
          <w:color w:val="000000" w:themeColor="text1"/>
          <w:lang w:val="en-US"/>
        </w:rPr>
        <w:t>recognise</w:t>
      </w:r>
      <w:r w:rsidR="00570630">
        <w:rPr>
          <w:rFonts w:ascii="Arial Narrow" w:hAnsi="Arial Narrow"/>
          <w:color w:val="000000" w:themeColor="text1"/>
          <w:lang w:val="en-US"/>
        </w:rPr>
        <w:t>d</w:t>
      </w:r>
      <w:proofErr w:type="spellEnd"/>
      <w:r w:rsidR="008A60BD" w:rsidRPr="00D6072A">
        <w:rPr>
          <w:rFonts w:ascii="Arial Narrow" w:hAnsi="Arial Narrow"/>
          <w:color w:val="000000" w:themeColor="text1"/>
          <w:lang w:val="en-US"/>
        </w:rPr>
        <w:t xml:space="preserve"> the </w:t>
      </w:r>
      <w:r w:rsidR="00570630">
        <w:rPr>
          <w:rFonts w:ascii="Arial Narrow" w:hAnsi="Arial Narrow"/>
          <w:color w:val="000000" w:themeColor="text1"/>
          <w:lang w:val="en-US"/>
        </w:rPr>
        <w:t xml:space="preserve">influence of </w:t>
      </w:r>
      <w:r w:rsidR="008A60BD" w:rsidRPr="00D6072A">
        <w:rPr>
          <w:rFonts w:ascii="Arial Narrow" w:hAnsi="Arial Narrow"/>
          <w:color w:val="000000" w:themeColor="text1"/>
          <w:lang w:val="en-US"/>
        </w:rPr>
        <w:t xml:space="preserve">unions </w:t>
      </w:r>
      <w:r w:rsidR="00570630">
        <w:rPr>
          <w:rFonts w:ascii="Arial Narrow" w:hAnsi="Arial Narrow"/>
          <w:color w:val="000000" w:themeColor="text1"/>
          <w:lang w:val="en-US"/>
        </w:rPr>
        <w:t>on</w:t>
      </w:r>
      <w:r w:rsidR="008A60BD" w:rsidRPr="00D6072A">
        <w:rPr>
          <w:rFonts w:ascii="Arial Narrow" w:hAnsi="Arial Narrow"/>
          <w:color w:val="000000" w:themeColor="text1"/>
          <w:lang w:val="en-US"/>
        </w:rPr>
        <w:t xml:space="preserve"> </w:t>
      </w:r>
      <w:r w:rsidR="00DB24DD" w:rsidRPr="00D6072A">
        <w:rPr>
          <w:rFonts w:ascii="Arial Narrow" w:hAnsi="Arial Narrow"/>
          <w:color w:val="000000" w:themeColor="text1"/>
          <w:lang w:val="en-US"/>
        </w:rPr>
        <w:t>LMs</w:t>
      </w:r>
      <w:r w:rsidR="005658AC" w:rsidRPr="00D6072A">
        <w:rPr>
          <w:rFonts w:ascii="Arial Narrow" w:hAnsi="Arial Narrow"/>
          <w:color w:val="000000" w:themeColor="text1"/>
          <w:lang w:val="en-US"/>
        </w:rPr>
        <w:t>,</w:t>
      </w:r>
      <w:r w:rsidR="008A60BD" w:rsidRPr="00D6072A">
        <w:rPr>
          <w:rFonts w:ascii="Arial Narrow" w:hAnsi="Arial Narrow"/>
          <w:color w:val="000000" w:themeColor="text1"/>
          <w:lang w:val="en-US"/>
        </w:rPr>
        <w:t xml:space="preserve"> </w:t>
      </w:r>
      <w:r w:rsidR="00570630">
        <w:rPr>
          <w:rFonts w:ascii="Arial Narrow" w:hAnsi="Arial Narrow"/>
          <w:color w:val="000000" w:themeColor="text1"/>
          <w:lang w:val="en-US"/>
        </w:rPr>
        <w:t xml:space="preserve">unions </w:t>
      </w:r>
      <w:r w:rsidR="008A60BD" w:rsidRPr="00D6072A">
        <w:rPr>
          <w:rFonts w:ascii="Arial Narrow" w:hAnsi="Arial Narrow"/>
          <w:color w:val="000000" w:themeColor="text1"/>
          <w:lang w:val="en-US"/>
        </w:rPr>
        <w:t xml:space="preserve">were the `intellectual property´, as it were, of </w:t>
      </w:r>
      <w:r w:rsidR="00570630">
        <w:rPr>
          <w:rFonts w:ascii="Arial Narrow" w:hAnsi="Arial Narrow"/>
          <w:color w:val="000000" w:themeColor="text1"/>
          <w:lang w:val="en-US"/>
        </w:rPr>
        <w:t xml:space="preserve">the discipline of </w:t>
      </w:r>
      <w:r w:rsidR="008A60BD" w:rsidRPr="00D6072A">
        <w:rPr>
          <w:rFonts w:ascii="Arial Narrow" w:hAnsi="Arial Narrow"/>
          <w:color w:val="000000" w:themeColor="text1"/>
          <w:lang w:val="en-US"/>
        </w:rPr>
        <w:t>industrial relations (IR).</w:t>
      </w:r>
      <w:r w:rsidR="007545E8" w:rsidRPr="00D6072A">
        <w:rPr>
          <w:rFonts w:ascii="Arial Narrow" w:hAnsi="Arial Narrow"/>
          <w:color w:val="000000" w:themeColor="text1"/>
          <w:lang w:val="en-US"/>
        </w:rPr>
        <w:t xml:space="preserve"> A pro</w:t>
      </w:r>
      <w:r w:rsidR="00C5783D" w:rsidRPr="00D6072A">
        <w:rPr>
          <w:rFonts w:ascii="Arial Narrow" w:hAnsi="Arial Narrow"/>
          <w:color w:val="000000" w:themeColor="text1"/>
          <w:lang w:val="en-US"/>
        </w:rPr>
        <w:t xml:space="preserve">cess of `economics imperialism´ </w:t>
      </w:r>
      <w:r w:rsidR="007545E8" w:rsidRPr="00D6072A">
        <w:rPr>
          <w:rFonts w:ascii="Arial Narrow" w:hAnsi="Arial Narrow"/>
          <w:lang w:val="en-US"/>
        </w:rPr>
        <w:t>then ensued</w:t>
      </w:r>
      <w:r w:rsidR="007545E8" w:rsidRPr="00D6072A">
        <w:rPr>
          <w:rFonts w:ascii="Arial Narrow" w:hAnsi="Arial Narrow"/>
          <w:color w:val="000000" w:themeColor="text1"/>
          <w:lang w:val="en-US"/>
        </w:rPr>
        <w:t>.</w:t>
      </w:r>
      <w:r w:rsidR="00C5783D" w:rsidRPr="00D6072A">
        <w:rPr>
          <w:rStyle w:val="FootnoteReference"/>
          <w:rFonts w:ascii="Arial Narrow" w:hAnsi="Arial Narrow"/>
          <w:color w:val="000000" w:themeColor="text1"/>
          <w:lang w:val="en-US"/>
        </w:rPr>
        <w:footnoteReference w:id="6"/>
      </w:r>
      <w:r w:rsidR="007545E8" w:rsidRPr="00D6072A">
        <w:rPr>
          <w:rFonts w:ascii="Arial Narrow" w:hAnsi="Arial Narrow"/>
          <w:color w:val="000000" w:themeColor="text1"/>
          <w:lang w:val="en-US"/>
        </w:rPr>
        <w:t xml:space="preserve"> </w:t>
      </w:r>
      <w:r w:rsidR="008A60BD" w:rsidRPr="00D6072A">
        <w:rPr>
          <w:rFonts w:ascii="Arial Narrow" w:hAnsi="Arial Narrow"/>
          <w:color w:val="000000" w:themeColor="text1"/>
          <w:lang w:val="en-US"/>
        </w:rPr>
        <w:t xml:space="preserve">OLEs </w:t>
      </w:r>
      <w:r w:rsidR="00570630">
        <w:rPr>
          <w:rFonts w:ascii="Arial Narrow" w:hAnsi="Arial Narrow"/>
          <w:color w:val="000000" w:themeColor="text1"/>
          <w:lang w:val="en-US"/>
        </w:rPr>
        <w:t xml:space="preserve">took unions from IR and started to </w:t>
      </w:r>
      <w:proofErr w:type="spellStart"/>
      <w:r w:rsidR="008A60BD" w:rsidRPr="00D6072A">
        <w:rPr>
          <w:rFonts w:ascii="Arial Narrow" w:hAnsi="Arial Narrow"/>
          <w:color w:val="000000" w:themeColor="text1"/>
          <w:lang w:val="en-US"/>
        </w:rPr>
        <w:t>analys</w:t>
      </w:r>
      <w:r w:rsidR="00570630">
        <w:rPr>
          <w:rFonts w:ascii="Arial Narrow" w:hAnsi="Arial Narrow"/>
          <w:color w:val="000000" w:themeColor="text1"/>
          <w:lang w:val="en-US"/>
        </w:rPr>
        <w:t>e</w:t>
      </w:r>
      <w:proofErr w:type="spellEnd"/>
      <w:r w:rsidR="005658AC" w:rsidRPr="00D6072A">
        <w:rPr>
          <w:rFonts w:ascii="Arial Narrow" w:hAnsi="Arial Narrow"/>
          <w:color w:val="000000" w:themeColor="text1"/>
          <w:lang w:val="en-US"/>
        </w:rPr>
        <w:t xml:space="preserve"> </w:t>
      </w:r>
      <w:r w:rsidR="00303F9A" w:rsidRPr="00D6072A">
        <w:rPr>
          <w:rFonts w:ascii="Arial Narrow" w:hAnsi="Arial Narrow"/>
          <w:color w:val="000000" w:themeColor="text1"/>
          <w:lang w:val="en-US"/>
        </w:rPr>
        <w:t>them</w:t>
      </w:r>
      <w:r w:rsidR="005658AC" w:rsidRPr="00D6072A">
        <w:rPr>
          <w:rFonts w:ascii="Arial Narrow" w:hAnsi="Arial Narrow"/>
          <w:color w:val="000000" w:themeColor="text1"/>
          <w:lang w:val="en-US"/>
        </w:rPr>
        <w:t xml:space="preserve"> </w:t>
      </w:r>
      <w:r w:rsidR="007545E8" w:rsidRPr="00D6072A">
        <w:rPr>
          <w:rFonts w:ascii="Arial Narrow" w:hAnsi="Arial Narrow"/>
          <w:color w:val="000000" w:themeColor="text1"/>
          <w:lang w:val="en-US"/>
        </w:rPr>
        <w:t>via the</w:t>
      </w:r>
      <w:r w:rsidR="00570630">
        <w:rPr>
          <w:rFonts w:ascii="Arial Narrow" w:hAnsi="Arial Narrow"/>
          <w:color w:val="000000" w:themeColor="text1"/>
          <w:lang w:val="en-US"/>
        </w:rPr>
        <w:t>ir own conceptual apparatus. The requirement of this apparatus</w:t>
      </w:r>
      <w:r w:rsidR="007545E8" w:rsidRPr="00D6072A">
        <w:rPr>
          <w:rFonts w:ascii="Arial Narrow" w:hAnsi="Arial Narrow"/>
          <w:color w:val="000000" w:themeColor="text1"/>
          <w:lang w:val="en-US"/>
        </w:rPr>
        <w:t>,</w:t>
      </w:r>
      <w:r w:rsidR="00963BCC" w:rsidRPr="00D6072A">
        <w:rPr>
          <w:rFonts w:ascii="Arial Narrow" w:hAnsi="Arial Narrow"/>
          <w:color w:val="000000" w:themeColor="text1"/>
          <w:lang w:val="en-US"/>
        </w:rPr>
        <w:t xml:space="preserve"> however,</w:t>
      </w:r>
      <w:r w:rsidR="007545E8" w:rsidRPr="00D6072A">
        <w:rPr>
          <w:rFonts w:ascii="Arial Narrow" w:hAnsi="Arial Narrow"/>
          <w:color w:val="000000" w:themeColor="text1"/>
          <w:lang w:val="en-US"/>
        </w:rPr>
        <w:t xml:space="preserve"> emptie</w:t>
      </w:r>
      <w:r w:rsidR="00570630">
        <w:rPr>
          <w:rFonts w:ascii="Arial Narrow" w:hAnsi="Arial Narrow"/>
          <w:color w:val="000000" w:themeColor="text1"/>
          <w:lang w:val="en-US"/>
        </w:rPr>
        <w:t>s</w:t>
      </w:r>
      <w:r w:rsidR="007545E8" w:rsidRPr="00D6072A">
        <w:rPr>
          <w:rFonts w:ascii="Arial Narrow" w:hAnsi="Arial Narrow"/>
          <w:color w:val="000000" w:themeColor="text1"/>
          <w:lang w:val="en-US"/>
        </w:rPr>
        <w:t xml:space="preserve"> </w:t>
      </w:r>
      <w:r w:rsidR="007545E8" w:rsidRPr="00D6072A">
        <w:rPr>
          <w:rFonts w:ascii="Arial Narrow" w:hAnsi="Arial Narrow"/>
          <w:lang w:val="en-US"/>
        </w:rPr>
        <w:t xml:space="preserve">the </w:t>
      </w:r>
      <w:r w:rsidR="008A60BD" w:rsidRPr="00D6072A">
        <w:rPr>
          <w:rFonts w:ascii="Arial Narrow" w:hAnsi="Arial Narrow"/>
          <w:lang w:val="en-US"/>
        </w:rPr>
        <w:t>concept of `union</w:t>
      </w:r>
      <w:r w:rsidR="007545E8" w:rsidRPr="00D6072A">
        <w:rPr>
          <w:rFonts w:ascii="Arial Narrow" w:hAnsi="Arial Narrow"/>
          <w:lang w:val="en-US"/>
        </w:rPr>
        <w:t>s</w:t>
      </w:r>
      <w:r w:rsidR="008A60BD" w:rsidRPr="00D6072A">
        <w:rPr>
          <w:rFonts w:ascii="Arial Narrow" w:hAnsi="Arial Narrow"/>
          <w:lang w:val="en-US"/>
        </w:rPr>
        <w:t xml:space="preserve">´ of everything that makes </w:t>
      </w:r>
      <w:r w:rsidR="007545E8" w:rsidRPr="00D6072A">
        <w:rPr>
          <w:rFonts w:ascii="Arial Narrow" w:hAnsi="Arial Narrow"/>
          <w:lang w:val="en-US"/>
        </w:rPr>
        <w:t>them imp</w:t>
      </w:r>
      <w:r w:rsidR="008A60BD" w:rsidRPr="00D6072A">
        <w:rPr>
          <w:rFonts w:ascii="Arial Narrow" w:hAnsi="Arial Narrow"/>
          <w:lang w:val="en-US"/>
        </w:rPr>
        <w:t>ortant in the first place</w:t>
      </w:r>
      <w:r w:rsidR="007545E8" w:rsidRPr="00D6072A">
        <w:rPr>
          <w:rFonts w:ascii="Arial Narrow" w:hAnsi="Arial Narrow"/>
          <w:lang w:val="en-US"/>
        </w:rPr>
        <w:t>.</w:t>
      </w:r>
      <w:r w:rsidR="008A60BD" w:rsidRPr="00D6072A">
        <w:rPr>
          <w:rFonts w:ascii="Arial Narrow" w:hAnsi="Arial Narrow"/>
          <w:lang w:val="en-US"/>
        </w:rPr>
        <w:t xml:space="preserve"> </w:t>
      </w:r>
      <w:r w:rsidR="007545E8" w:rsidRPr="00D6072A">
        <w:rPr>
          <w:rFonts w:ascii="Arial Narrow" w:hAnsi="Arial Narrow"/>
          <w:lang w:val="en-US"/>
        </w:rPr>
        <w:t xml:space="preserve">The richness with which unions are </w:t>
      </w:r>
      <w:proofErr w:type="spellStart"/>
      <w:r w:rsidR="007545E8" w:rsidRPr="00D6072A">
        <w:rPr>
          <w:rFonts w:ascii="Arial Narrow" w:hAnsi="Arial Narrow"/>
          <w:lang w:val="en-US"/>
        </w:rPr>
        <w:t>analysed</w:t>
      </w:r>
      <w:proofErr w:type="spellEnd"/>
      <w:r w:rsidR="007545E8" w:rsidRPr="00D6072A">
        <w:rPr>
          <w:rFonts w:ascii="Arial Narrow" w:hAnsi="Arial Narrow"/>
          <w:lang w:val="en-US"/>
        </w:rPr>
        <w:t xml:space="preserve"> in IR has vanished, resulting in an </w:t>
      </w:r>
      <w:r w:rsidR="007545E8" w:rsidRPr="00D6072A">
        <w:rPr>
          <w:rFonts w:ascii="Arial Narrow" w:hAnsi="Arial Narrow"/>
          <w:i/>
          <w:lang w:val="en-US"/>
        </w:rPr>
        <w:t xml:space="preserve">impoverished </w:t>
      </w:r>
      <w:r w:rsidR="007545E8" w:rsidRPr="00D6072A">
        <w:rPr>
          <w:rFonts w:ascii="Arial Narrow" w:hAnsi="Arial Narrow"/>
          <w:lang w:val="en-US"/>
        </w:rPr>
        <w:t>conception of unions. Union objectives are reduced to the maximization of union membership</w:t>
      </w:r>
      <w:r w:rsidR="00570630">
        <w:rPr>
          <w:rFonts w:ascii="Arial Narrow" w:hAnsi="Arial Narrow"/>
          <w:lang w:val="en-US"/>
        </w:rPr>
        <w:t>,</w:t>
      </w:r>
      <w:r w:rsidR="007545E8" w:rsidRPr="00D6072A">
        <w:rPr>
          <w:rFonts w:ascii="Arial Narrow" w:hAnsi="Arial Narrow"/>
          <w:lang w:val="en-US"/>
        </w:rPr>
        <w:t xml:space="preserve"> or the wages of the median voter. The purposes of unions as </w:t>
      </w:r>
      <w:proofErr w:type="spellStart"/>
      <w:r w:rsidR="007545E8" w:rsidRPr="00D6072A">
        <w:rPr>
          <w:rFonts w:ascii="Arial Narrow" w:hAnsi="Arial Narrow"/>
          <w:lang w:val="en-US"/>
        </w:rPr>
        <w:t>organisations</w:t>
      </w:r>
      <w:proofErr w:type="spellEnd"/>
      <w:r w:rsidR="007545E8" w:rsidRPr="00D6072A">
        <w:rPr>
          <w:rFonts w:ascii="Arial Narrow" w:hAnsi="Arial Narrow"/>
          <w:lang w:val="en-US"/>
        </w:rPr>
        <w:t xml:space="preserve"> that service, </w:t>
      </w:r>
      <w:proofErr w:type="spellStart"/>
      <w:r w:rsidR="007545E8" w:rsidRPr="00D6072A">
        <w:rPr>
          <w:rFonts w:ascii="Arial Narrow" w:hAnsi="Arial Narrow"/>
          <w:lang w:val="en-US"/>
        </w:rPr>
        <w:t>organi</w:t>
      </w:r>
      <w:r w:rsidR="00EA2C64" w:rsidRPr="00D6072A">
        <w:rPr>
          <w:rFonts w:ascii="Arial Narrow" w:hAnsi="Arial Narrow"/>
          <w:lang w:val="en-US"/>
        </w:rPr>
        <w:t>s</w:t>
      </w:r>
      <w:r w:rsidR="007545E8" w:rsidRPr="00D6072A">
        <w:rPr>
          <w:rFonts w:ascii="Arial Narrow" w:hAnsi="Arial Narrow"/>
          <w:lang w:val="en-US"/>
        </w:rPr>
        <w:t>e</w:t>
      </w:r>
      <w:proofErr w:type="spellEnd"/>
      <w:r w:rsidR="007545E8" w:rsidRPr="00D6072A">
        <w:rPr>
          <w:rFonts w:ascii="Arial Narrow" w:hAnsi="Arial Narrow"/>
          <w:lang w:val="en-US"/>
        </w:rPr>
        <w:t xml:space="preserve">, or act militantly, are blissfully ignored. There is no </w:t>
      </w:r>
      <w:r w:rsidR="00570630">
        <w:rPr>
          <w:rFonts w:ascii="Arial Narrow" w:hAnsi="Arial Narrow"/>
          <w:lang w:val="en-US"/>
        </w:rPr>
        <w:t xml:space="preserve">recognition that </w:t>
      </w:r>
      <w:r w:rsidR="007545E8" w:rsidRPr="00D6072A">
        <w:rPr>
          <w:rFonts w:ascii="Arial Narrow" w:hAnsi="Arial Narrow"/>
          <w:lang w:val="en-US"/>
        </w:rPr>
        <w:t>unions a</w:t>
      </w:r>
      <w:r w:rsidR="00570630">
        <w:rPr>
          <w:rFonts w:ascii="Arial Narrow" w:hAnsi="Arial Narrow"/>
          <w:lang w:val="en-US"/>
        </w:rPr>
        <w:t xml:space="preserve">re deeply </w:t>
      </w:r>
      <w:r w:rsidR="007545E8" w:rsidRPr="00D6072A">
        <w:rPr>
          <w:rFonts w:ascii="Arial Narrow" w:hAnsi="Arial Narrow"/>
          <w:lang w:val="en-US"/>
        </w:rPr>
        <w:t>interwoven into the `political fabric´ of society and have relationships with political</w:t>
      </w:r>
      <w:r w:rsidR="00570630">
        <w:rPr>
          <w:rFonts w:ascii="Arial Narrow" w:hAnsi="Arial Narrow"/>
          <w:lang w:val="en-US"/>
        </w:rPr>
        <w:t xml:space="preserve"> agencies </w:t>
      </w:r>
      <w:r w:rsidR="007545E8" w:rsidRPr="00D6072A">
        <w:rPr>
          <w:rFonts w:ascii="Arial Narrow" w:hAnsi="Arial Narrow"/>
          <w:lang w:val="en-US"/>
        </w:rPr>
        <w:t xml:space="preserve">that influence </w:t>
      </w:r>
      <w:r w:rsidR="00570630">
        <w:rPr>
          <w:rFonts w:ascii="Arial Narrow" w:hAnsi="Arial Narrow"/>
          <w:lang w:val="en-US"/>
        </w:rPr>
        <w:t>their actions</w:t>
      </w:r>
      <w:r w:rsidR="007545E8" w:rsidRPr="00D6072A">
        <w:rPr>
          <w:rFonts w:ascii="Arial Narrow" w:hAnsi="Arial Narrow"/>
          <w:lang w:val="en-US"/>
        </w:rPr>
        <w:t xml:space="preserve">. There is no recognition of the various inter-union conflicts and, therefore, no analysis of the way </w:t>
      </w:r>
      <w:r w:rsidR="005658AC" w:rsidRPr="00D6072A">
        <w:rPr>
          <w:rFonts w:ascii="Arial Narrow" w:hAnsi="Arial Narrow" w:cs="Arial"/>
          <w:spacing w:val="-3"/>
          <w:lang w:val="en-GB"/>
        </w:rPr>
        <w:t xml:space="preserve">union leaders are caught between supporting </w:t>
      </w:r>
      <w:r w:rsidR="007545E8" w:rsidRPr="00D6072A">
        <w:rPr>
          <w:rFonts w:ascii="Arial Narrow" w:hAnsi="Arial Narrow" w:cs="Arial"/>
          <w:spacing w:val="-3"/>
          <w:lang w:val="en-GB"/>
        </w:rPr>
        <w:t xml:space="preserve">workers in their day-to-day struggle to ameliorate exploitation, alienation and commodification; whilst simultaneously negotiating the terms upon which the exploitation, alienation and commodification is to continue. There is no recognition of the role of political ideology and, therefore, no way of analysing the </w:t>
      </w:r>
      <w:r w:rsidR="007545E8" w:rsidRPr="00D6072A">
        <w:rPr>
          <w:rFonts w:ascii="Arial Narrow" w:hAnsi="Arial Narrow"/>
          <w:lang w:val="en-US"/>
        </w:rPr>
        <w:t>influence that post-Thatcher political ideo</w:t>
      </w:r>
      <w:r w:rsidR="00C5783D" w:rsidRPr="00D6072A">
        <w:rPr>
          <w:rFonts w:ascii="Arial Narrow" w:hAnsi="Arial Narrow"/>
          <w:lang w:val="en-US"/>
        </w:rPr>
        <w:t>logy has had on UK trade unions.</w:t>
      </w:r>
      <w:r w:rsidR="00C5783D" w:rsidRPr="00D6072A">
        <w:rPr>
          <w:rStyle w:val="FootnoteReference"/>
          <w:rFonts w:ascii="Arial Narrow" w:hAnsi="Arial Narrow"/>
          <w:lang w:val="en-US"/>
        </w:rPr>
        <w:footnoteReference w:id="7"/>
      </w:r>
    </w:p>
    <w:p w:rsidR="007545E8" w:rsidRPr="00D6072A" w:rsidRDefault="007545E8" w:rsidP="00D6072A">
      <w:pPr>
        <w:spacing w:after="0" w:line="240" w:lineRule="auto"/>
        <w:contextualSpacing/>
        <w:rPr>
          <w:rFonts w:ascii="Arial Narrow" w:hAnsi="Arial Narrow" w:cs="Arial"/>
          <w:spacing w:val="-3"/>
          <w:lang w:val="en-GB"/>
        </w:rPr>
      </w:pPr>
    </w:p>
    <w:p w:rsidR="0095775D" w:rsidRPr="00D6072A" w:rsidRDefault="007545E8" w:rsidP="00D6072A">
      <w:pPr>
        <w:spacing w:after="0" w:line="240" w:lineRule="auto"/>
        <w:contextualSpacing/>
        <w:rPr>
          <w:rFonts w:ascii="Arial Narrow" w:hAnsi="Arial Narrow"/>
          <w:lang w:val="en-US"/>
        </w:rPr>
      </w:pPr>
      <w:r w:rsidRPr="00D6072A">
        <w:rPr>
          <w:rFonts w:ascii="Arial Narrow" w:hAnsi="Arial Narrow" w:cs="Arial"/>
          <w:spacing w:val="-3"/>
          <w:lang w:val="en-GB"/>
        </w:rPr>
        <w:t>The</w:t>
      </w:r>
      <w:r w:rsidR="00570630">
        <w:rPr>
          <w:rFonts w:ascii="Arial Narrow" w:hAnsi="Arial Narrow" w:cs="Arial"/>
          <w:spacing w:val="-3"/>
          <w:lang w:val="en-GB"/>
        </w:rPr>
        <w:t xml:space="preserve"> </w:t>
      </w:r>
      <w:r w:rsidRPr="00D6072A">
        <w:rPr>
          <w:rFonts w:ascii="Arial Narrow" w:hAnsi="Arial Narrow" w:cs="Arial"/>
          <w:spacing w:val="-3"/>
          <w:lang w:val="en-GB"/>
        </w:rPr>
        <w:t>lessons of th</w:t>
      </w:r>
      <w:r w:rsidR="0095775D" w:rsidRPr="00D6072A">
        <w:rPr>
          <w:rFonts w:ascii="Arial Narrow" w:hAnsi="Arial Narrow" w:cs="Arial"/>
          <w:spacing w:val="-3"/>
          <w:lang w:val="en-GB"/>
        </w:rPr>
        <w:t>is</w:t>
      </w:r>
      <w:r w:rsidRPr="00D6072A">
        <w:rPr>
          <w:rFonts w:ascii="Arial Narrow" w:hAnsi="Arial Narrow" w:cs="Arial"/>
          <w:spacing w:val="-3"/>
          <w:lang w:val="en-GB"/>
        </w:rPr>
        <w:t xml:space="preserve"> example can be generalised </w:t>
      </w:r>
      <w:r w:rsidR="0095775D" w:rsidRPr="00D6072A">
        <w:rPr>
          <w:rFonts w:ascii="Arial Narrow" w:hAnsi="Arial Narrow" w:cs="Arial"/>
          <w:spacing w:val="-3"/>
          <w:lang w:val="en-GB"/>
        </w:rPr>
        <w:t xml:space="preserve">to </w:t>
      </w:r>
      <w:r w:rsidRPr="00D6072A">
        <w:rPr>
          <w:rFonts w:ascii="Arial Narrow" w:hAnsi="Arial Narrow" w:cs="Arial"/>
          <w:spacing w:val="-3"/>
          <w:lang w:val="en-GB"/>
        </w:rPr>
        <w:t xml:space="preserve">other </w:t>
      </w:r>
      <w:r w:rsidR="0095775D" w:rsidRPr="00D6072A">
        <w:rPr>
          <w:rFonts w:ascii="Arial Narrow" w:hAnsi="Arial Narrow" w:cs="Arial"/>
          <w:spacing w:val="-3"/>
          <w:lang w:val="en-GB"/>
        </w:rPr>
        <w:t>LMIs</w:t>
      </w:r>
      <w:r w:rsidRPr="00D6072A">
        <w:rPr>
          <w:rFonts w:ascii="Arial Narrow" w:hAnsi="Arial Narrow" w:cs="Arial"/>
          <w:spacing w:val="-3"/>
          <w:lang w:val="en-GB"/>
        </w:rPr>
        <w:t>. When transposed into the discipline of OLE, t</w:t>
      </w:r>
      <w:r w:rsidRPr="00D6072A">
        <w:rPr>
          <w:rFonts w:ascii="Arial Narrow" w:hAnsi="Arial Narrow"/>
          <w:color w:val="000000" w:themeColor="text1"/>
          <w:lang w:val="en-US"/>
        </w:rPr>
        <w:t>he requirement</w:t>
      </w:r>
      <w:r w:rsidR="0095775D" w:rsidRPr="00D6072A">
        <w:rPr>
          <w:rFonts w:ascii="Arial Narrow" w:hAnsi="Arial Narrow"/>
          <w:color w:val="000000" w:themeColor="text1"/>
          <w:lang w:val="en-US"/>
        </w:rPr>
        <w:t>s</w:t>
      </w:r>
      <w:r w:rsidRPr="00D6072A">
        <w:rPr>
          <w:rFonts w:ascii="Arial Narrow" w:hAnsi="Arial Narrow"/>
          <w:color w:val="000000" w:themeColor="text1"/>
          <w:lang w:val="en-US"/>
        </w:rPr>
        <w:t xml:space="preserve"> of </w:t>
      </w:r>
      <w:r w:rsidR="005658AC" w:rsidRPr="00D6072A">
        <w:rPr>
          <w:rFonts w:ascii="Arial Narrow" w:hAnsi="Arial Narrow"/>
          <w:color w:val="000000" w:themeColor="text1"/>
          <w:lang w:val="en-US"/>
        </w:rPr>
        <w:t xml:space="preserve">the </w:t>
      </w:r>
      <w:r w:rsidR="00570630">
        <w:rPr>
          <w:rFonts w:ascii="Arial Narrow" w:hAnsi="Arial Narrow"/>
          <w:color w:val="000000" w:themeColor="text1"/>
          <w:lang w:val="en-US"/>
        </w:rPr>
        <w:t xml:space="preserve">conceptual apparatus </w:t>
      </w:r>
      <w:r w:rsidRPr="00D6072A">
        <w:rPr>
          <w:rFonts w:ascii="Arial Narrow" w:hAnsi="Arial Narrow"/>
          <w:color w:val="000000" w:themeColor="text1"/>
          <w:lang w:val="en-US"/>
        </w:rPr>
        <w:t xml:space="preserve">empties </w:t>
      </w:r>
      <w:r w:rsidR="0095775D" w:rsidRPr="00D6072A">
        <w:rPr>
          <w:rFonts w:ascii="Arial Narrow" w:hAnsi="Arial Narrow" w:cs="Arial"/>
          <w:spacing w:val="-3"/>
          <w:lang w:val="en-GB"/>
        </w:rPr>
        <w:t>LMIs</w:t>
      </w:r>
      <w:r w:rsidRPr="00D6072A">
        <w:rPr>
          <w:rFonts w:ascii="Arial Narrow" w:hAnsi="Arial Narrow" w:cs="Arial"/>
          <w:spacing w:val="-3"/>
          <w:lang w:val="en-GB"/>
        </w:rPr>
        <w:t xml:space="preserve"> of </w:t>
      </w:r>
      <w:r w:rsidRPr="00D6072A">
        <w:rPr>
          <w:rFonts w:ascii="Arial Narrow" w:hAnsi="Arial Narrow"/>
          <w:lang w:val="en-US"/>
        </w:rPr>
        <w:t xml:space="preserve">everything that makes them important in the first place, resulting in </w:t>
      </w:r>
      <w:r w:rsidRPr="00D6072A">
        <w:rPr>
          <w:rFonts w:ascii="Arial Narrow" w:hAnsi="Arial Narrow"/>
          <w:i/>
          <w:lang w:val="en-US"/>
        </w:rPr>
        <w:t xml:space="preserve">impoverished </w:t>
      </w:r>
      <w:r w:rsidRPr="00D6072A">
        <w:rPr>
          <w:rFonts w:ascii="Arial Narrow" w:hAnsi="Arial Narrow"/>
          <w:lang w:val="en-US"/>
        </w:rPr>
        <w:t>conception</w:t>
      </w:r>
      <w:r w:rsidR="00570630">
        <w:rPr>
          <w:rFonts w:ascii="Arial Narrow" w:hAnsi="Arial Narrow"/>
          <w:lang w:val="en-US"/>
        </w:rPr>
        <w:t>s</w:t>
      </w:r>
      <w:r w:rsidRPr="00D6072A">
        <w:rPr>
          <w:rFonts w:ascii="Arial Narrow" w:hAnsi="Arial Narrow"/>
          <w:lang w:val="en-US"/>
        </w:rPr>
        <w:t xml:space="preserve"> of </w:t>
      </w:r>
      <w:r w:rsidR="0095775D" w:rsidRPr="00D6072A">
        <w:rPr>
          <w:rFonts w:ascii="Arial Narrow" w:hAnsi="Arial Narrow" w:cs="Arial"/>
          <w:spacing w:val="-3"/>
          <w:lang w:val="en-GB"/>
        </w:rPr>
        <w:t>LMIs</w:t>
      </w:r>
      <w:r w:rsidRPr="00D6072A">
        <w:rPr>
          <w:rFonts w:ascii="Arial Narrow" w:hAnsi="Arial Narrow" w:cs="Arial"/>
          <w:spacing w:val="-3"/>
          <w:lang w:val="en-GB"/>
        </w:rPr>
        <w:t>.</w:t>
      </w:r>
      <w:r w:rsidR="0095775D" w:rsidRPr="00D6072A">
        <w:rPr>
          <w:rFonts w:ascii="Arial Narrow" w:hAnsi="Arial Narrow" w:cs="Arial"/>
          <w:spacing w:val="-3"/>
          <w:lang w:val="en-GB"/>
        </w:rPr>
        <w:t xml:space="preserve"> </w:t>
      </w:r>
      <w:r w:rsidR="00E80D1B" w:rsidRPr="00D6072A">
        <w:rPr>
          <w:rFonts w:ascii="Arial Narrow" w:hAnsi="Arial Narrow"/>
          <w:lang w:val="en-US"/>
        </w:rPr>
        <w:t xml:space="preserve">To enquire about future LMs is to enquire about future </w:t>
      </w:r>
      <w:r w:rsidR="0095775D" w:rsidRPr="00D6072A">
        <w:rPr>
          <w:rFonts w:ascii="Arial Narrow" w:hAnsi="Arial Narrow"/>
          <w:lang w:val="en-US"/>
        </w:rPr>
        <w:t>LMIs, but a</w:t>
      </w:r>
      <w:r w:rsidR="00E80D1B" w:rsidRPr="00D6072A">
        <w:rPr>
          <w:rFonts w:ascii="Arial Narrow" w:hAnsi="Arial Narrow"/>
          <w:lang w:val="en-US"/>
        </w:rPr>
        <w:t xml:space="preserve"> </w:t>
      </w:r>
      <w:r w:rsidR="0095775D" w:rsidRPr="00D6072A">
        <w:rPr>
          <w:rFonts w:ascii="Arial Narrow" w:hAnsi="Arial Narrow"/>
          <w:color w:val="000000" w:themeColor="text1"/>
          <w:lang w:val="en-US"/>
        </w:rPr>
        <w:t xml:space="preserve">model </w:t>
      </w:r>
      <w:r w:rsidR="00E80D1B" w:rsidRPr="00D6072A">
        <w:rPr>
          <w:rFonts w:ascii="Arial Narrow" w:hAnsi="Arial Narrow"/>
          <w:color w:val="000000" w:themeColor="text1"/>
          <w:lang w:val="en-US"/>
        </w:rPr>
        <w:t>with such impoverished conceptions</w:t>
      </w:r>
      <w:r w:rsidR="00632BBB" w:rsidRPr="00D6072A">
        <w:rPr>
          <w:rFonts w:ascii="Arial Narrow" w:hAnsi="Arial Narrow"/>
          <w:lang w:val="en-US"/>
        </w:rPr>
        <w:t xml:space="preserve"> of </w:t>
      </w:r>
      <w:r w:rsidR="0095775D" w:rsidRPr="00D6072A">
        <w:rPr>
          <w:rFonts w:ascii="Arial Narrow" w:hAnsi="Arial Narrow"/>
          <w:lang w:val="en-US"/>
        </w:rPr>
        <w:t>LMIs</w:t>
      </w:r>
      <w:r w:rsidR="00632BBB" w:rsidRPr="00D6072A">
        <w:rPr>
          <w:rFonts w:ascii="Arial Narrow" w:hAnsi="Arial Narrow"/>
          <w:lang w:val="en-US"/>
        </w:rPr>
        <w:t xml:space="preserve"> </w:t>
      </w:r>
      <w:r w:rsidR="00632BBB" w:rsidRPr="00D6072A">
        <w:rPr>
          <w:rFonts w:ascii="Arial Narrow" w:hAnsi="Arial Narrow"/>
          <w:color w:val="000000" w:themeColor="text1"/>
          <w:lang w:val="en-US"/>
        </w:rPr>
        <w:t>is</w:t>
      </w:r>
      <w:r w:rsidR="0095775D" w:rsidRPr="00D6072A">
        <w:rPr>
          <w:rFonts w:ascii="Arial Narrow" w:hAnsi="Arial Narrow"/>
          <w:lang w:val="en-US"/>
        </w:rPr>
        <w:t xml:space="preserve"> incapable of dealing with future LMIs and LMs.  </w:t>
      </w:r>
    </w:p>
    <w:p w:rsidR="00D45A15" w:rsidRPr="00D6072A" w:rsidRDefault="00D45A15" w:rsidP="00D6072A">
      <w:pPr>
        <w:spacing w:after="0" w:line="240" w:lineRule="auto"/>
        <w:contextualSpacing/>
        <w:rPr>
          <w:rFonts w:ascii="Arial Narrow" w:hAnsi="Arial Narrow"/>
          <w:b/>
          <w:i/>
          <w:color w:val="000000" w:themeColor="text1"/>
          <w:lang w:val="en-US"/>
        </w:rPr>
      </w:pPr>
    </w:p>
    <w:p w:rsidR="00D745B8" w:rsidRPr="00D6072A" w:rsidRDefault="00C55DCC" w:rsidP="00D6072A">
      <w:pPr>
        <w:spacing w:after="0" w:line="240" w:lineRule="auto"/>
        <w:contextualSpacing/>
        <w:rPr>
          <w:rStyle w:val="Emphasis"/>
          <w:rFonts w:ascii="Arial Narrow" w:hAnsi="Arial Narrow"/>
          <w:lang w:val="en-US"/>
        </w:rPr>
      </w:pPr>
      <w:r w:rsidRPr="00D6072A">
        <w:rPr>
          <w:rStyle w:val="Emphasis"/>
          <w:rFonts w:ascii="Arial Narrow" w:hAnsi="Arial Narrow"/>
          <w:b/>
          <w:lang w:val="en-US"/>
        </w:rPr>
        <w:t>2</w:t>
      </w:r>
      <w:r w:rsidR="00D745B8" w:rsidRPr="00D6072A">
        <w:rPr>
          <w:rStyle w:val="Emphasis"/>
          <w:rFonts w:ascii="Arial Narrow" w:hAnsi="Arial Narrow"/>
          <w:b/>
          <w:lang w:val="en-US"/>
        </w:rPr>
        <w:t xml:space="preserve">.3 More complex model with </w:t>
      </w:r>
      <w:r w:rsidR="002A601C" w:rsidRPr="00D6072A">
        <w:rPr>
          <w:rStyle w:val="Emphasis"/>
          <w:rFonts w:ascii="Arial Narrow" w:hAnsi="Arial Narrow"/>
          <w:b/>
          <w:lang w:val="en-US"/>
        </w:rPr>
        <w:t>LMIs</w:t>
      </w:r>
      <w:r w:rsidR="00D745B8" w:rsidRPr="00D6072A">
        <w:rPr>
          <w:rStyle w:val="Emphasis"/>
          <w:rFonts w:ascii="Arial Narrow" w:hAnsi="Arial Narrow"/>
          <w:b/>
          <w:lang w:val="en-US"/>
        </w:rPr>
        <w:t xml:space="preserve"> as endogenous restrictions and improvers </w:t>
      </w:r>
    </w:p>
    <w:p w:rsidR="00D32CD4" w:rsidRPr="00D6072A" w:rsidRDefault="00D745B8" w:rsidP="00D6072A">
      <w:pPr>
        <w:tabs>
          <w:tab w:val="left" w:pos="2700"/>
        </w:tabs>
        <w:spacing w:after="0" w:line="240" w:lineRule="auto"/>
        <w:contextualSpacing/>
        <w:rPr>
          <w:rFonts w:ascii="Arial Narrow" w:hAnsi="Arial Narrow"/>
          <w:lang w:val="en-US"/>
        </w:rPr>
      </w:pPr>
      <w:r w:rsidRPr="00D6072A">
        <w:rPr>
          <w:rStyle w:val="Emphasis"/>
          <w:rFonts w:ascii="Arial Narrow" w:hAnsi="Arial Narrow"/>
          <w:i w:val="0"/>
          <w:lang w:val="en-US"/>
        </w:rPr>
        <w:t xml:space="preserve">In this model, </w:t>
      </w:r>
      <w:r w:rsidR="00DB24DD" w:rsidRPr="00D6072A">
        <w:rPr>
          <w:rFonts w:ascii="Arial Narrow" w:hAnsi="Arial Narrow"/>
          <w:lang w:val="en-US"/>
        </w:rPr>
        <w:t>LMs</w:t>
      </w:r>
      <w:r w:rsidR="003A61F9" w:rsidRPr="00D6072A">
        <w:rPr>
          <w:rFonts w:ascii="Arial Narrow" w:hAnsi="Arial Narrow"/>
          <w:lang w:val="en-US"/>
        </w:rPr>
        <w:t xml:space="preserve"> are</w:t>
      </w:r>
      <w:r w:rsidRPr="00D6072A">
        <w:rPr>
          <w:rFonts w:ascii="Arial Narrow" w:hAnsi="Arial Narrow"/>
          <w:lang w:val="en-US"/>
        </w:rPr>
        <w:t xml:space="preserve"> still </w:t>
      </w:r>
      <w:proofErr w:type="spellStart"/>
      <w:r w:rsidR="00001734" w:rsidRPr="00D6072A">
        <w:rPr>
          <w:rFonts w:ascii="Arial Narrow" w:hAnsi="Arial Narrow"/>
          <w:lang w:val="en-US"/>
        </w:rPr>
        <w:t>conceptualised</w:t>
      </w:r>
      <w:proofErr w:type="spellEnd"/>
      <w:r w:rsidR="00001734" w:rsidRPr="00D6072A">
        <w:rPr>
          <w:rFonts w:ascii="Arial Narrow" w:hAnsi="Arial Narrow"/>
          <w:lang w:val="en-US"/>
        </w:rPr>
        <w:t xml:space="preserve"> as </w:t>
      </w:r>
      <w:proofErr w:type="spellStart"/>
      <w:r w:rsidR="00001734" w:rsidRPr="00D6072A">
        <w:rPr>
          <w:rFonts w:ascii="Arial Narrow" w:hAnsi="Arial Narrow"/>
          <w:lang w:val="en-US"/>
        </w:rPr>
        <w:t>labour</w:t>
      </w:r>
      <w:proofErr w:type="spellEnd"/>
      <w:r w:rsidR="00001734" w:rsidRPr="00D6072A">
        <w:rPr>
          <w:rFonts w:ascii="Arial Narrow" w:hAnsi="Arial Narrow"/>
          <w:lang w:val="en-US"/>
        </w:rPr>
        <w:t xml:space="preserve"> supply and demand curves</w:t>
      </w:r>
      <w:r w:rsidRPr="00D6072A">
        <w:rPr>
          <w:rFonts w:ascii="Arial Narrow" w:hAnsi="Arial Narrow"/>
          <w:lang w:val="en-US"/>
        </w:rPr>
        <w:t xml:space="preserve">, but </w:t>
      </w:r>
      <w:r w:rsidR="00663554" w:rsidRPr="00D6072A">
        <w:rPr>
          <w:rFonts w:ascii="Arial Narrow" w:hAnsi="Arial Narrow"/>
          <w:lang w:val="en-US"/>
        </w:rPr>
        <w:t xml:space="preserve">now </w:t>
      </w:r>
      <w:r w:rsidR="00097512" w:rsidRPr="00D6072A">
        <w:rPr>
          <w:rFonts w:ascii="Arial Narrow" w:hAnsi="Arial Narrow"/>
          <w:lang w:val="en-US"/>
        </w:rPr>
        <w:t xml:space="preserve">endogenous </w:t>
      </w:r>
      <w:r w:rsidR="0095775D" w:rsidRPr="00D6072A">
        <w:rPr>
          <w:rFonts w:ascii="Arial Narrow" w:hAnsi="Arial Narrow"/>
          <w:lang w:val="en-US"/>
        </w:rPr>
        <w:t>LMIs</w:t>
      </w:r>
      <w:r w:rsidR="00097512" w:rsidRPr="00D6072A">
        <w:rPr>
          <w:rFonts w:ascii="Arial Narrow" w:hAnsi="Arial Narrow"/>
          <w:i/>
          <w:lang w:val="en-US"/>
        </w:rPr>
        <w:t xml:space="preserve"> </w:t>
      </w:r>
      <w:r w:rsidR="00663554" w:rsidRPr="00D6072A">
        <w:rPr>
          <w:rFonts w:ascii="Arial Narrow" w:hAnsi="Arial Narrow"/>
          <w:lang w:val="en-US"/>
        </w:rPr>
        <w:t>are included</w:t>
      </w:r>
      <w:r w:rsidR="00663554" w:rsidRPr="00D6072A">
        <w:rPr>
          <w:rFonts w:ascii="Arial Narrow" w:hAnsi="Arial Narrow"/>
          <w:i/>
          <w:lang w:val="en-US"/>
        </w:rPr>
        <w:t xml:space="preserve"> </w:t>
      </w:r>
      <w:r w:rsidR="00097512" w:rsidRPr="00D6072A">
        <w:rPr>
          <w:rFonts w:ascii="Arial Narrow" w:hAnsi="Arial Narrow"/>
          <w:lang w:val="en-US"/>
        </w:rPr>
        <w:t>that</w:t>
      </w:r>
      <w:r w:rsidR="000E2233" w:rsidRPr="00D6072A">
        <w:rPr>
          <w:rFonts w:ascii="Arial Narrow" w:hAnsi="Arial Narrow"/>
          <w:lang w:val="en-US"/>
        </w:rPr>
        <w:t>, whilst restricting, can also</w:t>
      </w:r>
      <w:r w:rsidR="000E2233" w:rsidRPr="00D6072A">
        <w:rPr>
          <w:rFonts w:ascii="Arial Narrow" w:hAnsi="Arial Narrow"/>
          <w:i/>
          <w:lang w:val="en-US"/>
        </w:rPr>
        <w:t xml:space="preserve"> </w:t>
      </w:r>
      <w:r w:rsidRPr="00D6072A">
        <w:rPr>
          <w:rFonts w:ascii="Arial Narrow" w:hAnsi="Arial Narrow"/>
          <w:i/>
          <w:lang w:val="en-US"/>
        </w:rPr>
        <w:t>improve</w:t>
      </w:r>
      <w:r w:rsidRPr="00D6072A">
        <w:rPr>
          <w:rFonts w:ascii="Arial Narrow" w:hAnsi="Arial Narrow"/>
          <w:lang w:val="en-US"/>
        </w:rPr>
        <w:t xml:space="preserve"> the </w:t>
      </w:r>
      <w:r w:rsidR="007D5A1F" w:rsidRPr="00D6072A">
        <w:rPr>
          <w:rFonts w:ascii="Arial Narrow" w:hAnsi="Arial Narrow"/>
          <w:lang w:val="en-US"/>
        </w:rPr>
        <w:t xml:space="preserve">operation of </w:t>
      </w:r>
      <w:r w:rsidR="00DB24DD" w:rsidRPr="00D6072A">
        <w:rPr>
          <w:rFonts w:ascii="Arial Narrow" w:hAnsi="Arial Narrow"/>
          <w:lang w:val="en-US"/>
        </w:rPr>
        <w:t>LMs</w:t>
      </w:r>
      <w:r w:rsidR="000E2233" w:rsidRPr="00D6072A">
        <w:rPr>
          <w:rFonts w:ascii="Arial Narrow" w:hAnsi="Arial Narrow"/>
          <w:lang w:val="en-US"/>
        </w:rPr>
        <w:t>. As St Paul puts it, `</w:t>
      </w:r>
      <w:r w:rsidR="000E2233" w:rsidRPr="00D6072A">
        <w:rPr>
          <w:rFonts w:ascii="Arial Narrow" w:eastAsia="Calibri" w:hAnsi="Arial Narrow" w:cs="Times New Roman"/>
          <w:lang w:val="en-US"/>
        </w:rPr>
        <w:t xml:space="preserve">if they </w:t>
      </w:r>
      <w:r w:rsidR="00E45F30" w:rsidRPr="00D6072A">
        <w:rPr>
          <w:rFonts w:ascii="Arial Narrow" w:eastAsia="Calibri" w:hAnsi="Arial Narrow" w:cs="Times New Roman"/>
          <w:lang w:val="en-US"/>
        </w:rPr>
        <w:t>[</w:t>
      </w:r>
      <w:r w:rsidR="00B03043" w:rsidRPr="00D6072A">
        <w:rPr>
          <w:rFonts w:ascii="Arial Narrow" w:eastAsia="Calibri" w:hAnsi="Arial Narrow" w:cs="Times New Roman"/>
          <w:lang w:val="en-US"/>
        </w:rPr>
        <w:t xml:space="preserve">institutions] </w:t>
      </w:r>
      <w:r w:rsidR="000E2233" w:rsidRPr="00D6072A">
        <w:rPr>
          <w:rFonts w:ascii="Arial Narrow" w:eastAsia="Calibri" w:hAnsi="Arial Narrow" w:cs="Times New Roman"/>
          <w:lang w:val="en-US"/>
        </w:rPr>
        <w:t>hurt everybody, they would not be observed in practice´.</w:t>
      </w:r>
      <w:r w:rsidR="00C5783D" w:rsidRPr="00D6072A">
        <w:rPr>
          <w:rStyle w:val="FootnoteReference"/>
          <w:rFonts w:ascii="Arial Narrow" w:eastAsia="Calibri" w:hAnsi="Arial Narrow" w:cs="Times New Roman"/>
          <w:lang w:val="en-US"/>
        </w:rPr>
        <w:footnoteReference w:id="8"/>
      </w:r>
      <w:r w:rsidR="005D7831" w:rsidRPr="00D6072A">
        <w:rPr>
          <w:rFonts w:ascii="Arial Narrow" w:eastAsia="Calibri" w:hAnsi="Arial Narrow" w:cs="Times New Roman"/>
          <w:lang w:val="en-US"/>
        </w:rPr>
        <w:t xml:space="preserve"> </w:t>
      </w:r>
      <w:r w:rsidR="0095775D" w:rsidRPr="00D6072A">
        <w:rPr>
          <w:rFonts w:ascii="Arial Narrow" w:eastAsia="Calibri" w:hAnsi="Arial Narrow" w:cs="Times New Roman"/>
          <w:lang w:val="en-US"/>
        </w:rPr>
        <w:t>LMIs</w:t>
      </w:r>
      <w:r w:rsidR="000E2233" w:rsidRPr="00D6072A">
        <w:rPr>
          <w:rFonts w:ascii="Arial Narrow" w:eastAsia="Calibri" w:hAnsi="Arial Narrow" w:cs="Times New Roman"/>
          <w:lang w:val="en-US"/>
        </w:rPr>
        <w:t xml:space="preserve"> can make </w:t>
      </w:r>
      <w:r w:rsidR="00DB24DD" w:rsidRPr="00D6072A">
        <w:rPr>
          <w:rFonts w:ascii="Arial Narrow" w:eastAsia="Calibri" w:hAnsi="Arial Narrow" w:cs="Times New Roman"/>
          <w:lang w:val="en-US"/>
        </w:rPr>
        <w:t>LMs</w:t>
      </w:r>
      <w:r w:rsidR="000E2233" w:rsidRPr="00D6072A">
        <w:rPr>
          <w:rFonts w:ascii="Arial Narrow" w:eastAsia="Calibri" w:hAnsi="Arial Narrow" w:cs="Times New Roman"/>
          <w:lang w:val="en-US"/>
        </w:rPr>
        <w:t xml:space="preserve"> operate</w:t>
      </w:r>
      <w:r w:rsidRPr="00D6072A">
        <w:rPr>
          <w:rFonts w:ascii="Arial Narrow" w:hAnsi="Arial Narrow"/>
          <w:lang w:val="en-US"/>
        </w:rPr>
        <w:t xml:space="preserve"> more efficiently, more equitably</w:t>
      </w:r>
      <w:r w:rsidR="000E2233" w:rsidRPr="00D6072A">
        <w:rPr>
          <w:rFonts w:ascii="Arial Narrow" w:hAnsi="Arial Narrow"/>
          <w:lang w:val="en-US"/>
        </w:rPr>
        <w:t xml:space="preserve">, can </w:t>
      </w:r>
      <w:r w:rsidRPr="00D6072A">
        <w:rPr>
          <w:rFonts w:ascii="Arial Narrow" w:hAnsi="Arial Narrow"/>
          <w:lang w:val="en-US"/>
        </w:rPr>
        <w:t>help counteract market failure</w:t>
      </w:r>
      <w:r w:rsidR="000E2233" w:rsidRPr="00D6072A">
        <w:rPr>
          <w:rFonts w:ascii="Arial Narrow" w:hAnsi="Arial Narrow"/>
          <w:lang w:val="en-US"/>
        </w:rPr>
        <w:t>,</w:t>
      </w:r>
      <w:r w:rsidRPr="00D6072A">
        <w:rPr>
          <w:rFonts w:ascii="Arial Narrow" w:hAnsi="Arial Narrow"/>
          <w:lang w:val="en-US"/>
        </w:rPr>
        <w:t xml:space="preserve"> </w:t>
      </w:r>
      <w:r w:rsidR="00B03043" w:rsidRPr="00D6072A">
        <w:rPr>
          <w:rFonts w:ascii="Arial Narrow" w:hAnsi="Arial Narrow"/>
          <w:lang w:val="en-US"/>
        </w:rPr>
        <w:t xml:space="preserve">and </w:t>
      </w:r>
      <w:r w:rsidRPr="00D6072A">
        <w:rPr>
          <w:rFonts w:ascii="Arial Narrow" w:hAnsi="Arial Narrow"/>
          <w:lang w:val="en-US"/>
        </w:rPr>
        <w:t xml:space="preserve">or </w:t>
      </w:r>
      <w:r w:rsidR="000E2233" w:rsidRPr="00D6072A">
        <w:rPr>
          <w:rFonts w:ascii="Arial Narrow" w:hAnsi="Arial Narrow"/>
          <w:lang w:val="en-US"/>
        </w:rPr>
        <w:t xml:space="preserve">counteract </w:t>
      </w:r>
      <w:r w:rsidRPr="00D6072A">
        <w:rPr>
          <w:rFonts w:ascii="Arial Narrow" w:hAnsi="Arial Narrow"/>
          <w:lang w:val="en-US"/>
        </w:rPr>
        <w:t>the negative consequences arising from other institutions</w:t>
      </w:r>
      <w:r w:rsidR="00C5783D" w:rsidRPr="00D6072A">
        <w:rPr>
          <w:rFonts w:ascii="Arial Narrow" w:hAnsi="Arial Narrow"/>
          <w:lang w:val="en-US"/>
        </w:rPr>
        <w:t>.</w:t>
      </w:r>
      <w:r w:rsidR="00C5783D" w:rsidRPr="00D6072A">
        <w:rPr>
          <w:rStyle w:val="FootnoteReference"/>
          <w:rFonts w:ascii="Arial Narrow" w:hAnsi="Arial Narrow"/>
          <w:lang w:val="en-US"/>
        </w:rPr>
        <w:footnoteReference w:id="9"/>
      </w:r>
      <w:r w:rsidR="00C5783D" w:rsidRPr="00D6072A">
        <w:rPr>
          <w:rFonts w:ascii="Arial Narrow" w:hAnsi="Arial Narrow"/>
          <w:lang w:val="en-US"/>
        </w:rPr>
        <w:t xml:space="preserve"> </w:t>
      </w:r>
      <w:r w:rsidR="005D7831" w:rsidRPr="00D6072A">
        <w:rPr>
          <w:rFonts w:ascii="Arial Narrow" w:eastAsia="Calibri" w:hAnsi="Arial Narrow" w:cs="Times New Roman"/>
          <w:lang w:val="en-US"/>
        </w:rPr>
        <w:t xml:space="preserve">Consider an example whereby </w:t>
      </w:r>
      <w:r w:rsidR="00D32CD4" w:rsidRPr="00D6072A">
        <w:rPr>
          <w:rFonts w:ascii="Arial Narrow" w:eastAsia="Calibri" w:hAnsi="Arial Narrow" w:cs="Times New Roman"/>
          <w:lang w:val="en-US"/>
        </w:rPr>
        <w:t xml:space="preserve">a pre-existing </w:t>
      </w:r>
      <w:r w:rsidR="00F65B48" w:rsidRPr="00D6072A">
        <w:rPr>
          <w:rFonts w:ascii="Arial Narrow" w:eastAsia="Calibri" w:hAnsi="Arial Narrow" w:cs="Times New Roman"/>
          <w:lang w:val="en-US"/>
        </w:rPr>
        <w:t>LM</w:t>
      </w:r>
      <w:r w:rsidR="00D32CD4" w:rsidRPr="00D6072A">
        <w:rPr>
          <w:rFonts w:ascii="Arial Narrow" w:eastAsia="Calibri" w:hAnsi="Arial Narrow" w:cs="Times New Roman"/>
          <w:lang w:val="en-US"/>
        </w:rPr>
        <w:t xml:space="preserve"> </w:t>
      </w:r>
      <w:r w:rsidR="005D7831" w:rsidRPr="00D6072A">
        <w:rPr>
          <w:rFonts w:ascii="Arial Narrow" w:eastAsia="Calibri" w:hAnsi="Arial Narrow" w:cs="Times New Roman"/>
          <w:lang w:val="en-US"/>
        </w:rPr>
        <w:t>`</w:t>
      </w:r>
      <w:r w:rsidR="00D32CD4" w:rsidRPr="00D6072A">
        <w:rPr>
          <w:rFonts w:ascii="Arial Narrow" w:eastAsia="Calibri" w:hAnsi="Arial Narrow" w:cs="Times New Roman"/>
          <w:lang w:val="en-US"/>
        </w:rPr>
        <w:t>institution</w:t>
      </w:r>
      <w:r w:rsidR="00663554" w:rsidRPr="00D6072A">
        <w:rPr>
          <w:rFonts w:ascii="Arial Narrow" w:eastAsia="Calibri" w:hAnsi="Arial Narrow" w:cs="Times New Roman"/>
          <w:lang w:val="en-US"/>
        </w:rPr>
        <w:t xml:space="preserve">´, </w:t>
      </w:r>
      <w:r w:rsidR="005D7831" w:rsidRPr="00D6072A">
        <w:rPr>
          <w:rFonts w:ascii="Arial Narrow" w:eastAsia="Calibri" w:hAnsi="Arial Narrow" w:cs="Times New Roman"/>
          <w:lang w:val="en-US"/>
        </w:rPr>
        <w:t>a union</w:t>
      </w:r>
      <w:r w:rsidR="00663554" w:rsidRPr="00D6072A">
        <w:rPr>
          <w:rFonts w:ascii="Arial Narrow" w:eastAsia="Calibri" w:hAnsi="Arial Narrow" w:cs="Times New Roman"/>
          <w:lang w:val="en-US"/>
        </w:rPr>
        <w:t>,</w:t>
      </w:r>
      <w:r w:rsidR="005D7831" w:rsidRPr="00D6072A">
        <w:rPr>
          <w:rFonts w:ascii="Arial Narrow" w:eastAsia="Calibri" w:hAnsi="Arial Narrow" w:cs="Times New Roman"/>
          <w:lang w:val="en-US"/>
        </w:rPr>
        <w:t xml:space="preserve"> restricts </w:t>
      </w:r>
      <w:r w:rsidR="00D32CD4" w:rsidRPr="00D6072A">
        <w:rPr>
          <w:rFonts w:ascii="Arial Narrow" w:eastAsia="Calibri" w:hAnsi="Arial Narrow" w:cs="Times New Roman"/>
          <w:lang w:val="en-US"/>
        </w:rPr>
        <w:t>an agent</w:t>
      </w:r>
      <w:r w:rsidR="00A57856">
        <w:rPr>
          <w:rFonts w:ascii="Arial Narrow" w:eastAsia="Calibri" w:hAnsi="Arial Narrow" w:cs="Times New Roman"/>
          <w:lang w:val="en-US"/>
        </w:rPr>
        <w:t>’</w:t>
      </w:r>
      <w:r w:rsidR="00D32CD4" w:rsidRPr="00D6072A">
        <w:rPr>
          <w:rFonts w:ascii="Arial Narrow" w:eastAsia="Calibri" w:hAnsi="Arial Narrow" w:cs="Times New Roman"/>
          <w:lang w:val="en-US"/>
        </w:rPr>
        <w:t xml:space="preserve">s ability to act. </w:t>
      </w:r>
      <w:r w:rsidR="005D7831" w:rsidRPr="00D6072A">
        <w:rPr>
          <w:rFonts w:ascii="Arial Narrow" w:eastAsia="Calibri" w:hAnsi="Arial Narrow" w:cs="Times New Roman"/>
          <w:lang w:val="en-US"/>
        </w:rPr>
        <w:t>The un</w:t>
      </w:r>
      <w:r w:rsidR="00D32CD4" w:rsidRPr="00D6072A">
        <w:rPr>
          <w:rFonts w:ascii="Arial Narrow" w:eastAsia="Calibri" w:hAnsi="Arial Narrow" w:cs="Times New Roman"/>
          <w:lang w:val="en-US"/>
        </w:rPr>
        <w:t>ion might negotiate above market clearing wage rates, caus</w:t>
      </w:r>
      <w:r w:rsidR="005D7831" w:rsidRPr="00D6072A">
        <w:rPr>
          <w:rFonts w:ascii="Arial Narrow" w:eastAsia="Calibri" w:hAnsi="Arial Narrow" w:cs="Times New Roman"/>
          <w:lang w:val="en-US"/>
        </w:rPr>
        <w:t xml:space="preserve">ing some </w:t>
      </w:r>
      <w:r w:rsidR="00663554" w:rsidRPr="00D6072A">
        <w:rPr>
          <w:rFonts w:ascii="Arial Narrow" w:eastAsia="Calibri" w:hAnsi="Arial Narrow" w:cs="Times New Roman"/>
          <w:lang w:val="en-US"/>
        </w:rPr>
        <w:t xml:space="preserve">agents </w:t>
      </w:r>
      <w:r w:rsidR="00D32CD4" w:rsidRPr="00D6072A">
        <w:rPr>
          <w:rFonts w:ascii="Arial Narrow" w:eastAsia="Calibri" w:hAnsi="Arial Narrow" w:cs="Times New Roman"/>
          <w:lang w:val="en-US"/>
        </w:rPr>
        <w:t xml:space="preserve">to lose </w:t>
      </w:r>
      <w:r w:rsidR="005D7831" w:rsidRPr="00D6072A">
        <w:rPr>
          <w:rFonts w:ascii="Arial Narrow" w:eastAsia="Calibri" w:hAnsi="Arial Narrow" w:cs="Times New Roman"/>
          <w:lang w:val="en-US"/>
        </w:rPr>
        <w:t>their j</w:t>
      </w:r>
      <w:r w:rsidR="00D32CD4" w:rsidRPr="00D6072A">
        <w:rPr>
          <w:rFonts w:ascii="Arial Narrow" w:eastAsia="Calibri" w:hAnsi="Arial Narrow" w:cs="Times New Roman"/>
          <w:lang w:val="en-US"/>
        </w:rPr>
        <w:t>ob</w:t>
      </w:r>
      <w:r w:rsidR="004E2B6D" w:rsidRPr="00D6072A">
        <w:rPr>
          <w:rFonts w:ascii="Arial Narrow" w:eastAsia="Calibri" w:hAnsi="Arial Narrow" w:cs="Times New Roman"/>
          <w:lang w:val="en-US"/>
        </w:rPr>
        <w:t>s</w:t>
      </w:r>
      <w:r w:rsidR="00663554" w:rsidRPr="00D6072A">
        <w:rPr>
          <w:rFonts w:ascii="Arial Narrow" w:eastAsia="Calibri" w:hAnsi="Arial Narrow" w:cs="Times New Roman"/>
          <w:lang w:val="en-US"/>
        </w:rPr>
        <w:t xml:space="preserve">, thereby, </w:t>
      </w:r>
      <w:r w:rsidR="005D7831" w:rsidRPr="00D6072A">
        <w:rPr>
          <w:rFonts w:ascii="Arial Narrow" w:eastAsia="Calibri" w:hAnsi="Arial Narrow" w:cs="Times New Roman"/>
          <w:lang w:val="en-US"/>
        </w:rPr>
        <w:t xml:space="preserve">incurring a </w:t>
      </w:r>
      <w:r w:rsidR="00D32CD4" w:rsidRPr="00D6072A">
        <w:rPr>
          <w:rFonts w:ascii="Arial Narrow" w:eastAsia="Calibri" w:hAnsi="Arial Narrow" w:cs="Times New Roman"/>
          <w:lang w:val="en-US"/>
        </w:rPr>
        <w:t xml:space="preserve">loss in rent. This </w:t>
      </w:r>
      <w:r w:rsidR="005D7831" w:rsidRPr="00D6072A">
        <w:rPr>
          <w:rFonts w:ascii="Arial Narrow" w:eastAsia="Calibri" w:hAnsi="Arial Narrow" w:cs="Times New Roman"/>
          <w:lang w:val="en-US"/>
        </w:rPr>
        <w:t xml:space="preserve">creates </w:t>
      </w:r>
      <w:r w:rsidR="00D32CD4" w:rsidRPr="00D6072A">
        <w:rPr>
          <w:rFonts w:ascii="Arial Narrow" w:eastAsia="Calibri" w:hAnsi="Arial Narrow" w:cs="Times New Roman"/>
          <w:lang w:val="en-US"/>
        </w:rPr>
        <w:t>re-</w:t>
      </w:r>
      <w:r w:rsidR="00D32CD4" w:rsidRPr="00D6072A">
        <w:rPr>
          <w:rFonts w:ascii="Arial Narrow" w:eastAsia="Calibri" w:hAnsi="Arial Narrow" w:cs="Times New Roman"/>
          <w:lang w:val="en-US"/>
        </w:rPr>
        <w:lastRenderedPageBreak/>
        <w:t xml:space="preserve">distributional conflict </w:t>
      </w:r>
      <w:r w:rsidR="00D32CD4" w:rsidRPr="00D6072A">
        <w:rPr>
          <w:rFonts w:ascii="Arial Narrow" w:eastAsia="Calibri" w:hAnsi="Arial Narrow" w:cs="Times New Roman"/>
          <w:i/>
          <w:lang w:val="en-US"/>
        </w:rPr>
        <w:t>qua</w:t>
      </w:r>
      <w:r w:rsidR="00D32CD4" w:rsidRPr="00D6072A">
        <w:rPr>
          <w:rFonts w:ascii="Arial Narrow" w:eastAsia="Calibri" w:hAnsi="Arial Narrow" w:cs="Times New Roman"/>
          <w:lang w:val="en-US"/>
        </w:rPr>
        <w:t xml:space="preserve"> rent-seeking and rent-capturing activities</w:t>
      </w:r>
      <w:r w:rsidR="005D7831" w:rsidRPr="00D6072A">
        <w:rPr>
          <w:rFonts w:ascii="Arial Narrow" w:eastAsia="Calibri" w:hAnsi="Arial Narrow" w:cs="Times New Roman"/>
          <w:lang w:val="en-US"/>
        </w:rPr>
        <w:t>. To alleviate this conflict, an</w:t>
      </w:r>
      <w:r w:rsidR="00D32CD4" w:rsidRPr="00D6072A">
        <w:rPr>
          <w:rFonts w:ascii="Arial Narrow" w:eastAsia="Calibri" w:hAnsi="Arial Narrow" w:cs="Times New Roman"/>
          <w:lang w:val="en-US"/>
        </w:rPr>
        <w:t xml:space="preserve">other </w:t>
      </w:r>
      <w:r w:rsidR="00F65B48" w:rsidRPr="00D6072A">
        <w:rPr>
          <w:rFonts w:ascii="Arial Narrow" w:eastAsia="Calibri" w:hAnsi="Arial Narrow" w:cs="Times New Roman"/>
          <w:lang w:val="en-US"/>
        </w:rPr>
        <w:t>LM</w:t>
      </w:r>
      <w:r w:rsidR="00D32CD4" w:rsidRPr="00D6072A">
        <w:rPr>
          <w:rFonts w:ascii="Arial Narrow" w:eastAsia="Calibri" w:hAnsi="Arial Narrow" w:cs="Times New Roman"/>
          <w:lang w:val="en-US"/>
        </w:rPr>
        <w:t xml:space="preserve"> `institution´ </w:t>
      </w:r>
      <w:r w:rsidR="00663554" w:rsidRPr="00D6072A">
        <w:rPr>
          <w:rFonts w:ascii="Arial Narrow" w:eastAsia="Calibri" w:hAnsi="Arial Narrow" w:cs="Times New Roman"/>
          <w:lang w:val="en-US"/>
        </w:rPr>
        <w:t>(</w:t>
      </w:r>
      <w:r w:rsidR="00D32CD4" w:rsidRPr="00D6072A">
        <w:rPr>
          <w:rFonts w:ascii="Arial Narrow" w:eastAsia="Calibri" w:hAnsi="Arial Narrow" w:cs="Times New Roman"/>
          <w:lang w:val="en-US"/>
        </w:rPr>
        <w:t>employment protection legislation</w:t>
      </w:r>
      <w:r w:rsidR="00663554" w:rsidRPr="00D6072A">
        <w:rPr>
          <w:rFonts w:ascii="Arial Narrow" w:eastAsia="Calibri" w:hAnsi="Arial Narrow" w:cs="Times New Roman"/>
          <w:lang w:val="en-US"/>
        </w:rPr>
        <w:t>)</w:t>
      </w:r>
      <w:r w:rsidR="005D7831" w:rsidRPr="00D6072A">
        <w:rPr>
          <w:rFonts w:ascii="Arial Narrow" w:eastAsia="Calibri" w:hAnsi="Arial Narrow" w:cs="Times New Roman"/>
          <w:lang w:val="en-US"/>
        </w:rPr>
        <w:t xml:space="preserve"> </w:t>
      </w:r>
      <w:r w:rsidR="00663554" w:rsidRPr="00D6072A">
        <w:rPr>
          <w:rFonts w:ascii="Arial Narrow" w:eastAsia="Calibri" w:hAnsi="Arial Narrow" w:cs="Times New Roman"/>
          <w:lang w:val="en-US"/>
        </w:rPr>
        <w:t xml:space="preserve">is introduced, even though this introduces a (further) </w:t>
      </w:r>
      <w:r w:rsidR="005D7831" w:rsidRPr="00D6072A">
        <w:rPr>
          <w:rFonts w:ascii="Arial Narrow" w:eastAsia="Calibri" w:hAnsi="Arial Narrow" w:cs="Times New Roman"/>
          <w:lang w:val="en-US"/>
        </w:rPr>
        <w:t xml:space="preserve">restriction on the </w:t>
      </w:r>
      <w:r w:rsidR="00D32CD4" w:rsidRPr="00D6072A">
        <w:rPr>
          <w:rFonts w:ascii="Arial Narrow" w:eastAsia="Calibri" w:hAnsi="Arial Narrow" w:cs="Times New Roman"/>
          <w:lang w:val="en-US"/>
        </w:rPr>
        <w:t>number o</w:t>
      </w:r>
      <w:r w:rsidR="005D7831" w:rsidRPr="00D6072A">
        <w:rPr>
          <w:rFonts w:ascii="Arial Narrow" w:eastAsia="Calibri" w:hAnsi="Arial Narrow" w:cs="Times New Roman"/>
          <w:lang w:val="en-US"/>
        </w:rPr>
        <w:t>f</w:t>
      </w:r>
      <w:r w:rsidR="00D32CD4" w:rsidRPr="00D6072A">
        <w:rPr>
          <w:rFonts w:ascii="Arial Narrow" w:eastAsia="Calibri" w:hAnsi="Arial Narrow" w:cs="Times New Roman"/>
          <w:lang w:val="en-US"/>
        </w:rPr>
        <w:t xml:space="preserve"> workers losing their jobs. </w:t>
      </w:r>
    </w:p>
    <w:p w:rsidR="00D745B8" w:rsidRPr="00D6072A" w:rsidRDefault="00D745B8" w:rsidP="00D6072A">
      <w:pPr>
        <w:spacing w:after="0" w:line="240" w:lineRule="auto"/>
        <w:contextualSpacing/>
        <w:rPr>
          <w:rFonts w:ascii="Arial Narrow" w:hAnsi="Arial Narrow"/>
          <w:lang w:val="en-US"/>
        </w:rPr>
      </w:pPr>
    </w:p>
    <w:p w:rsidR="00D745B8" w:rsidRPr="00D6072A" w:rsidRDefault="00D745B8" w:rsidP="00D6072A">
      <w:pPr>
        <w:tabs>
          <w:tab w:val="left" w:pos="2700"/>
        </w:tabs>
        <w:spacing w:after="0" w:line="240" w:lineRule="auto"/>
        <w:contextualSpacing/>
        <w:rPr>
          <w:rFonts w:ascii="Arial Narrow" w:hAnsi="Arial Narrow"/>
          <w:lang w:val="en-US"/>
        </w:rPr>
      </w:pPr>
    </w:p>
    <w:p w:rsidR="00D745B8" w:rsidRPr="00D6072A" w:rsidRDefault="002A601C" w:rsidP="00992766">
      <w:pPr>
        <w:spacing w:after="0" w:line="240" w:lineRule="auto"/>
        <w:contextualSpacing/>
        <w:jc w:val="center"/>
        <w:rPr>
          <w:rStyle w:val="Emphasis"/>
          <w:rFonts w:ascii="Arial Narrow" w:hAnsi="Arial Narrow"/>
          <w:i w:val="0"/>
          <w:lang w:val="en-US"/>
        </w:rPr>
      </w:pPr>
      <w:r w:rsidRPr="00992766">
        <w:rPr>
          <w:rFonts w:ascii="Arial Narrow" w:hAnsi="Arial Narrow"/>
          <w:i/>
          <w:highlight w:val="yellow"/>
          <w:lang w:val="en-US"/>
        </w:rPr>
        <w:t>Figure 3. The o</w:t>
      </w:r>
      <w:r w:rsidR="00B03043" w:rsidRPr="00992766">
        <w:rPr>
          <w:rFonts w:ascii="Arial Narrow" w:hAnsi="Arial Narrow"/>
          <w:i/>
          <w:highlight w:val="yellow"/>
          <w:lang w:val="en-US"/>
        </w:rPr>
        <w:t xml:space="preserve">rthodox model </w:t>
      </w:r>
      <w:r w:rsidR="00E45F30" w:rsidRPr="00992766">
        <w:rPr>
          <w:rStyle w:val="Emphasis"/>
          <w:rFonts w:ascii="Arial Narrow" w:hAnsi="Arial Narrow"/>
          <w:i w:val="0"/>
          <w:highlight w:val="yellow"/>
          <w:lang w:val="en-US"/>
        </w:rPr>
        <w:t>with LMIs</w:t>
      </w:r>
      <w:r w:rsidR="00D745B8" w:rsidRPr="00992766">
        <w:rPr>
          <w:rStyle w:val="Emphasis"/>
          <w:rFonts w:ascii="Arial Narrow" w:hAnsi="Arial Narrow"/>
          <w:i w:val="0"/>
          <w:highlight w:val="yellow"/>
          <w:lang w:val="en-US"/>
        </w:rPr>
        <w:t xml:space="preserve"> as restrictions and improvers</w:t>
      </w:r>
    </w:p>
    <w:p w:rsidR="00D745B8" w:rsidRPr="00D6072A" w:rsidRDefault="00D745B8" w:rsidP="00D6072A">
      <w:pPr>
        <w:spacing w:after="0" w:line="240" w:lineRule="auto"/>
        <w:contextualSpacing/>
        <w:rPr>
          <w:rFonts w:ascii="Arial Narrow" w:hAnsi="Arial Narrow"/>
          <w:strike/>
          <w:lang w:val="en-US"/>
        </w:rPr>
      </w:pPr>
    </w:p>
    <w:p w:rsidR="006D6FDF" w:rsidRPr="00D6072A" w:rsidRDefault="006D6FDF" w:rsidP="00D6072A">
      <w:pPr>
        <w:spacing w:after="0" w:line="240" w:lineRule="auto"/>
        <w:contextualSpacing/>
        <w:rPr>
          <w:rFonts w:ascii="Arial Narrow" w:hAnsi="Arial Narrow"/>
          <w:strike/>
          <w:lang w:val="en-US"/>
        </w:rPr>
      </w:pPr>
    </w:p>
    <w:p w:rsidR="006D6FDF" w:rsidRPr="00D6072A" w:rsidRDefault="006D6FDF" w:rsidP="00D6072A">
      <w:pPr>
        <w:spacing w:after="0" w:line="240" w:lineRule="auto"/>
        <w:contextualSpacing/>
        <w:rPr>
          <w:rFonts w:ascii="Arial Narrow" w:hAnsi="Arial Narrow"/>
          <w:color w:val="000000" w:themeColor="text1"/>
          <w:lang w:val="en-US"/>
        </w:rPr>
      </w:pPr>
      <w:r w:rsidRPr="00D6072A">
        <w:rPr>
          <w:rFonts w:ascii="Arial Narrow" w:hAnsi="Arial Narrow"/>
          <w:color w:val="000000" w:themeColor="text1"/>
          <w:lang w:val="en-US"/>
        </w:rPr>
        <w:t xml:space="preserve">Consider the following comment where St Paul explains how </w:t>
      </w:r>
      <w:r w:rsidR="0095775D" w:rsidRPr="00D6072A">
        <w:rPr>
          <w:rFonts w:ascii="Arial Narrow" w:hAnsi="Arial Narrow"/>
          <w:color w:val="000000" w:themeColor="text1"/>
          <w:lang w:val="en-US"/>
        </w:rPr>
        <w:t>LMIs</w:t>
      </w:r>
      <w:r w:rsidRPr="00D6072A">
        <w:rPr>
          <w:rFonts w:ascii="Arial Narrow" w:hAnsi="Arial Narrow"/>
          <w:color w:val="000000" w:themeColor="text1"/>
          <w:lang w:val="en-US"/>
        </w:rPr>
        <w:t xml:space="preserve"> emerge via a political process involving two conflicting groups (</w:t>
      </w:r>
      <w:r w:rsidRPr="00D6072A">
        <w:rPr>
          <w:rFonts w:ascii="Arial Narrow" w:hAnsi="Arial Narrow"/>
          <w:lang w:val="en-US"/>
        </w:rPr>
        <w:t>A and B)</w:t>
      </w:r>
      <w:r w:rsidRPr="00D6072A">
        <w:rPr>
          <w:rFonts w:ascii="Arial Narrow" w:hAnsi="Arial Narrow"/>
          <w:color w:val="000000" w:themeColor="text1"/>
          <w:lang w:val="en-US"/>
        </w:rPr>
        <w:t xml:space="preserve">.  </w:t>
      </w:r>
    </w:p>
    <w:p w:rsidR="006D6FDF" w:rsidRPr="00D6072A" w:rsidRDefault="006D6FDF" w:rsidP="00D6072A">
      <w:pPr>
        <w:spacing w:after="0" w:line="240" w:lineRule="auto"/>
        <w:contextualSpacing/>
        <w:rPr>
          <w:rFonts w:ascii="Arial Narrow" w:hAnsi="Arial Narrow"/>
          <w:lang w:val="en-US"/>
        </w:rPr>
      </w:pPr>
    </w:p>
    <w:p w:rsidR="006D6FDF" w:rsidRPr="00D6072A" w:rsidRDefault="006D6FDF" w:rsidP="00D6072A">
      <w:pPr>
        <w:tabs>
          <w:tab w:val="left" w:pos="3420"/>
        </w:tabs>
        <w:spacing w:after="0" w:line="240" w:lineRule="auto"/>
        <w:ind w:left="567" w:right="567"/>
        <w:contextualSpacing/>
        <w:rPr>
          <w:rFonts w:ascii="Arial Narrow" w:hAnsi="Arial Narrow"/>
          <w:lang w:val="en-US"/>
        </w:rPr>
      </w:pPr>
      <w:r w:rsidRPr="00D6072A">
        <w:rPr>
          <w:rFonts w:ascii="Arial Narrow" w:hAnsi="Arial Narrow"/>
          <w:lang w:val="en-US"/>
        </w:rPr>
        <w:t xml:space="preserve">These two groups interact with one another in the market place and jointly decide, by some political mechanism that we do not actually need to specify, on common policies and institutions. Assume group A is more powerful than group B, so that its members can design institutions in the way that suits them best – to put it another way, the `decisive voter´ is a member of group A. There are many ways that group A can increase its welfare by manipulating institutions, but one possibility is simply to introduce a regulation that alters the functioning of the </w:t>
      </w:r>
      <w:proofErr w:type="spellStart"/>
      <w:r w:rsidRPr="00D6072A">
        <w:rPr>
          <w:rFonts w:ascii="Arial Narrow" w:hAnsi="Arial Narrow"/>
          <w:lang w:val="en-US"/>
        </w:rPr>
        <w:t>labour</w:t>
      </w:r>
      <w:proofErr w:type="spellEnd"/>
      <w:r w:rsidRPr="00D6072A">
        <w:rPr>
          <w:rFonts w:ascii="Arial Narrow" w:hAnsi="Arial Narrow"/>
          <w:lang w:val="en-US"/>
        </w:rPr>
        <w:t xml:space="preserve"> market in such a way that in equilibrium group A will be better off…Therefore such a regulation redistributes from group B to group A. We thus see how the existence of redistributive conflict between the two groups opens the possibility of the emergence of a constituency in </w:t>
      </w:r>
      <w:proofErr w:type="spellStart"/>
      <w:r w:rsidRPr="00D6072A">
        <w:rPr>
          <w:rFonts w:ascii="Arial Narrow" w:hAnsi="Arial Narrow"/>
          <w:lang w:val="en-US"/>
        </w:rPr>
        <w:t>fav</w:t>
      </w:r>
      <w:r w:rsidR="00C5783D" w:rsidRPr="00D6072A">
        <w:rPr>
          <w:rFonts w:ascii="Arial Narrow" w:hAnsi="Arial Narrow"/>
          <w:lang w:val="en-US"/>
        </w:rPr>
        <w:t>our</w:t>
      </w:r>
      <w:proofErr w:type="spellEnd"/>
      <w:r w:rsidR="00C5783D" w:rsidRPr="00D6072A">
        <w:rPr>
          <w:rFonts w:ascii="Arial Narrow" w:hAnsi="Arial Narrow"/>
          <w:lang w:val="en-US"/>
        </w:rPr>
        <w:t xml:space="preserve"> of </w:t>
      </w:r>
      <w:proofErr w:type="spellStart"/>
      <w:r w:rsidR="00C5783D" w:rsidRPr="00D6072A">
        <w:rPr>
          <w:rFonts w:ascii="Arial Narrow" w:hAnsi="Arial Narrow"/>
          <w:lang w:val="en-US"/>
        </w:rPr>
        <w:t>labour</w:t>
      </w:r>
      <w:proofErr w:type="spellEnd"/>
      <w:r w:rsidR="00C5783D" w:rsidRPr="00D6072A">
        <w:rPr>
          <w:rFonts w:ascii="Arial Narrow" w:hAnsi="Arial Narrow"/>
          <w:lang w:val="en-US"/>
        </w:rPr>
        <w:t xml:space="preserve"> market rigidities.</w:t>
      </w:r>
      <w:r w:rsidR="00C5783D" w:rsidRPr="00D6072A">
        <w:rPr>
          <w:rStyle w:val="FootnoteReference"/>
          <w:rFonts w:ascii="Arial Narrow" w:hAnsi="Arial Narrow"/>
          <w:lang w:val="en-US"/>
        </w:rPr>
        <w:footnoteReference w:id="10"/>
      </w:r>
    </w:p>
    <w:p w:rsidR="006D6FDF" w:rsidRPr="00D6072A" w:rsidRDefault="006D6FDF" w:rsidP="00D6072A">
      <w:pPr>
        <w:tabs>
          <w:tab w:val="left" w:pos="3420"/>
        </w:tabs>
        <w:spacing w:after="0" w:line="240" w:lineRule="auto"/>
        <w:contextualSpacing/>
        <w:rPr>
          <w:rFonts w:ascii="Arial Narrow" w:hAnsi="Arial Narrow"/>
          <w:lang w:val="en-US"/>
        </w:rPr>
      </w:pPr>
    </w:p>
    <w:p w:rsidR="006D6FDF" w:rsidRPr="00D6072A" w:rsidRDefault="006D6FDF" w:rsidP="00D6072A">
      <w:pPr>
        <w:tabs>
          <w:tab w:val="left" w:pos="3420"/>
        </w:tabs>
        <w:spacing w:after="0" w:line="240" w:lineRule="auto"/>
        <w:contextualSpacing/>
        <w:rPr>
          <w:rFonts w:ascii="Arial Narrow" w:hAnsi="Arial Narrow"/>
          <w:color w:val="000000" w:themeColor="text1"/>
          <w:lang w:val="en-US"/>
        </w:rPr>
      </w:pPr>
      <w:r w:rsidRPr="00D6072A">
        <w:rPr>
          <w:rFonts w:ascii="Arial Narrow" w:hAnsi="Arial Narrow"/>
          <w:lang w:val="en-US"/>
        </w:rPr>
        <w:t xml:space="preserve">At first glance, this looks like a sophisticated, multi-disciplinary account of how </w:t>
      </w:r>
      <w:r w:rsidR="0095775D" w:rsidRPr="00D6072A">
        <w:rPr>
          <w:rFonts w:ascii="Arial Narrow" w:hAnsi="Arial Narrow"/>
          <w:color w:val="000000" w:themeColor="text1"/>
          <w:lang w:val="en-US"/>
        </w:rPr>
        <w:t>LMIs</w:t>
      </w:r>
      <w:r w:rsidRPr="00D6072A">
        <w:rPr>
          <w:rFonts w:ascii="Arial Narrow" w:hAnsi="Arial Narrow"/>
          <w:color w:val="000000" w:themeColor="text1"/>
          <w:lang w:val="en-US"/>
        </w:rPr>
        <w:t xml:space="preserve"> emerge by improving the welfare of one group of </w:t>
      </w:r>
      <w:r w:rsidR="00F65B48" w:rsidRPr="00D6072A">
        <w:rPr>
          <w:rFonts w:ascii="Arial Narrow" w:hAnsi="Arial Narrow"/>
          <w:color w:val="000000" w:themeColor="text1"/>
          <w:lang w:val="en-US"/>
        </w:rPr>
        <w:t>LM</w:t>
      </w:r>
      <w:r w:rsidRPr="00D6072A">
        <w:rPr>
          <w:rFonts w:ascii="Arial Narrow" w:hAnsi="Arial Narrow"/>
          <w:color w:val="000000" w:themeColor="text1"/>
          <w:lang w:val="en-US"/>
        </w:rPr>
        <w:t xml:space="preserve"> agents.  But let </w:t>
      </w:r>
      <w:r w:rsidR="00813F72" w:rsidRPr="00D6072A">
        <w:rPr>
          <w:rFonts w:ascii="Arial Narrow" w:hAnsi="Arial Narrow"/>
          <w:color w:val="000000" w:themeColor="text1"/>
          <w:lang w:val="en-US"/>
        </w:rPr>
        <w:t>u</w:t>
      </w:r>
      <w:r w:rsidRPr="00D6072A">
        <w:rPr>
          <w:rFonts w:ascii="Arial Narrow" w:hAnsi="Arial Narrow"/>
          <w:color w:val="000000" w:themeColor="text1"/>
          <w:lang w:val="en-US"/>
        </w:rPr>
        <w:t>s look closer at this via his account of power in a political conte</w:t>
      </w:r>
      <w:r w:rsidR="00B03043" w:rsidRPr="00D6072A">
        <w:rPr>
          <w:rFonts w:ascii="Arial Narrow" w:hAnsi="Arial Narrow"/>
          <w:color w:val="000000" w:themeColor="text1"/>
          <w:lang w:val="en-US"/>
        </w:rPr>
        <w:t>x</w:t>
      </w:r>
      <w:r w:rsidRPr="00D6072A">
        <w:rPr>
          <w:rFonts w:ascii="Arial Narrow" w:hAnsi="Arial Narrow"/>
          <w:color w:val="000000" w:themeColor="text1"/>
          <w:lang w:val="en-US"/>
        </w:rPr>
        <w:t>t. A</w:t>
      </w:r>
      <w:r w:rsidRPr="00D6072A">
        <w:rPr>
          <w:rFonts w:ascii="Arial Narrow" w:hAnsi="Arial Narrow"/>
          <w:lang w:val="en-US"/>
        </w:rPr>
        <w:t xml:space="preserve">lthough he does not make it clear, St Paul appears to conceive of power from a Weberian perspective, as a narrow economic phenomena, as </w:t>
      </w:r>
      <w:r w:rsidRPr="00D6072A">
        <w:rPr>
          <w:rFonts w:ascii="Arial Narrow" w:hAnsi="Arial Narrow"/>
          <w:i/>
          <w:lang w:val="en-US"/>
        </w:rPr>
        <w:t>market</w:t>
      </w:r>
      <w:r w:rsidRPr="00D6072A">
        <w:rPr>
          <w:rFonts w:ascii="Arial Narrow" w:hAnsi="Arial Narrow"/>
          <w:lang w:val="en-US"/>
        </w:rPr>
        <w:t xml:space="preserve"> power due, for example, to the possession of a rare talent or costly (to acquire) skill. But throughout the book, St Paul </w:t>
      </w:r>
      <w:proofErr w:type="spellStart"/>
      <w:r w:rsidRPr="00D6072A">
        <w:rPr>
          <w:rFonts w:ascii="Arial Narrow" w:hAnsi="Arial Narrow"/>
          <w:lang w:val="en-US"/>
        </w:rPr>
        <w:t>recogni</w:t>
      </w:r>
      <w:r w:rsidR="004E2B6D" w:rsidRPr="00D6072A">
        <w:rPr>
          <w:rFonts w:ascii="Arial Narrow" w:hAnsi="Arial Narrow"/>
          <w:lang w:val="en-US"/>
        </w:rPr>
        <w:t>s</w:t>
      </w:r>
      <w:r w:rsidRPr="00D6072A">
        <w:rPr>
          <w:rFonts w:ascii="Arial Narrow" w:hAnsi="Arial Narrow"/>
          <w:lang w:val="en-US"/>
        </w:rPr>
        <w:t>es</w:t>
      </w:r>
      <w:proofErr w:type="spellEnd"/>
      <w:r w:rsidRPr="00D6072A">
        <w:rPr>
          <w:rFonts w:ascii="Arial Narrow" w:hAnsi="Arial Narrow"/>
          <w:lang w:val="en-US"/>
        </w:rPr>
        <w:t xml:space="preserve"> the existence of many </w:t>
      </w:r>
      <w:r w:rsidRPr="00D6072A">
        <w:rPr>
          <w:rFonts w:ascii="Arial Narrow" w:hAnsi="Arial Narrow"/>
          <w:i/>
          <w:lang w:val="en-US"/>
        </w:rPr>
        <w:t>social domains</w:t>
      </w:r>
      <w:r w:rsidRPr="00D6072A">
        <w:rPr>
          <w:rFonts w:ascii="Arial Narrow" w:hAnsi="Arial Narrow"/>
          <w:lang w:val="en-US"/>
        </w:rPr>
        <w:t xml:space="preserve"> and many </w:t>
      </w:r>
      <w:r w:rsidR="003B1520" w:rsidRPr="00D6072A">
        <w:rPr>
          <w:rFonts w:ascii="Arial Narrow" w:hAnsi="Arial Narrow"/>
          <w:i/>
          <w:lang w:val="en-US"/>
        </w:rPr>
        <w:t>socio-economic phenomena</w:t>
      </w:r>
      <w:r w:rsidRPr="00D6072A">
        <w:rPr>
          <w:rFonts w:ascii="Arial Narrow" w:hAnsi="Arial Narrow"/>
          <w:lang w:val="en-US"/>
        </w:rPr>
        <w:t xml:space="preserve"> that influence </w:t>
      </w:r>
      <w:r w:rsidR="00DB24DD" w:rsidRPr="00D6072A">
        <w:rPr>
          <w:rFonts w:ascii="Arial Narrow" w:hAnsi="Arial Narrow"/>
          <w:lang w:val="en-US"/>
        </w:rPr>
        <w:t>LMs</w:t>
      </w:r>
      <w:r w:rsidRPr="00D6072A">
        <w:rPr>
          <w:rFonts w:ascii="Arial Narrow" w:hAnsi="Arial Narrow"/>
          <w:lang w:val="en-US"/>
        </w:rPr>
        <w:t xml:space="preserve">, so why remain wedded </w:t>
      </w:r>
      <w:r w:rsidR="00813F72" w:rsidRPr="00D6072A">
        <w:rPr>
          <w:rFonts w:ascii="Arial Narrow" w:hAnsi="Arial Narrow"/>
          <w:lang w:val="en-US"/>
        </w:rPr>
        <w:t xml:space="preserve">to </w:t>
      </w:r>
      <w:r w:rsidRPr="00D6072A">
        <w:rPr>
          <w:rFonts w:ascii="Arial Narrow" w:hAnsi="Arial Narrow"/>
          <w:lang w:val="en-US"/>
        </w:rPr>
        <w:t>the narrow economic domain? Why not take a multi-</w:t>
      </w:r>
      <w:proofErr w:type="spellStart"/>
      <w:r w:rsidRPr="00D6072A">
        <w:rPr>
          <w:rFonts w:ascii="Arial Narrow" w:hAnsi="Arial Narrow"/>
          <w:lang w:val="en-US"/>
        </w:rPr>
        <w:t>disciplinarity</w:t>
      </w:r>
      <w:proofErr w:type="spellEnd"/>
      <w:r w:rsidRPr="00D6072A">
        <w:rPr>
          <w:rFonts w:ascii="Arial Narrow" w:hAnsi="Arial Narrow"/>
          <w:lang w:val="en-US"/>
        </w:rPr>
        <w:t xml:space="preserve"> </w:t>
      </w:r>
      <w:r w:rsidR="00303F9A" w:rsidRPr="00D6072A">
        <w:rPr>
          <w:rFonts w:ascii="Arial Narrow" w:hAnsi="Arial Narrow"/>
          <w:lang w:val="en-US"/>
        </w:rPr>
        <w:t>perspective</w:t>
      </w:r>
      <w:r w:rsidRPr="00D6072A">
        <w:rPr>
          <w:rFonts w:ascii="Arial Narrow" w:hAnsi="Arial Narrow"/>
          <w:lang w:val="en-US"/>
        </w:rPr>
        <w:t xml:space="preserve"> and opt for the kind of neo-Marxist conception of power, deriving from the work of </w:t>
      </w:r>
      <w:proofErr w:type="spellStart"/>
      <w:r w:rsidRPr="00D6072A">
        <w:rPr>
          <w:rFonts w:ascii="Arial Narrow" w:hAnsi="Arial Narrow"/>
          <w:lang w:val="en-US"/>
        </w:rPr>
        <w:t>Lukes</w:t>
      </w:r>
      <w:proofErr w:type="spellEnd"/>
      <w:r w:rsidRPr="00D6072A">
        <w:rPr>
          <w:rFonts w:ascii="Arial Narrow" w:hAnsi="Arial Narrow"/>
          <w:lang w:val="en-US"/>
        </w:rPr>
        <w:t xml:space="preserve">, or Foucault, that is commonly found in contemporary political science. This conception of power (or something as sophisticated) would be necessary to investigate power and </w:t>
      </w:r>
      <w:r w:rsidR="0095775D" w:rsidRPr="00D6072A">
        <w:rPr>
          <w:rFonts w:ascii="Arial Narrow" w:hAnsi="Arial Narrow"/>
          <w:lang w:val="en-US"/>
        </w:rPr>
        <w:t>LMIs</w:t>
      </w:r>
      <w:r w:rsidRPr="00D6072A">
        <w:rPr>
          <w:rFonts w:ascii="Arial Narrow" w:hAnsi="Arial Narrow"/>
          <w:lang w:val="en-US"/>
        </w:rPr>
        <w:t xml:space="preserve"> </w:t>
      </w:r>
      <w:r w:rsidR="006762BF" w:rsidRPr="00D6072A">
        <w:rPr>
          <w:rFonts w:ascii="Arial Narrow" w:hAnsi="Arial Narrow"/>
          <w:lang w:val="en-US"/>
        </w:rPr>
        <w:t>thoroughly</w:t>
      </w:r>
      <w:r w:rsidRPr="00D6072A">
        <w:rPr>
          <w:rFonts w:ascii="Arial Narrow" w:hAnsi="Arial Narrow"/>
          <w:lang w:val="en-US"/>
        </w:rPr>
        <w:t>. Lacking this sophisticat</w:t>
      </w:r>
      <w:r w:rsidR="00963BCC" w:rsidRPr="00D6072A">
        <w:rPr>
          <w:rFonts w:ascii="Arial Narrow" w:hAnsi="Arial Narrow"/>
          <w:lang w:val="en-US"/>
        </w:rPr>
        <w:t>i</w:t>
      </w:r>
      <w:r w:rsidRPr="00D6072A">
        <w:rPr>
          <w:rFonts w:ascii="Arial Narrow" w:hAnsi="Arial Narrow"/>
          <w:lang w:val="en-US"/>
        </w:rPr>
        <w:t xml:space="preserve">on, however, St Paul ends up with an impoverished account of power and </w:t>
      </w:r>
      <w:r w:rsidR="0095775D" w:rsidRPr="00D6072A">
        <w:rPr>
          <w:rFonts w:ascii="Arial Narrow" w:hAnsi="Arial Narrow"/>
          <w:lang w:val="en-US"/>
        </w:rPr>
        <w:t>LMIs</w:t>
      </w:r>
      <w:r w:rsidR="00813F72" w:rsidRPr="00D6072A">
        <w:rPr>
          <w:rFonts w:ascii="Arial Narrow" w:hAnsi="Arial Narrow"/>
          <w:lang w:val="en-US"/>
        </w:rPr>
        <w:t>.</w:t>
      </w:r>
    </w:p>
    <w:p w:rsidR="006D6FDF" w:rsidRPr="00D6072A" w:rsidRDefault="006D6FDF" w:rsidP="00D6072A">
      <w:pPr>
        <w:tabs>
          <w:tab w:val="left" w:pos="3420"/>
        </w:tabs>
        <w:spacing w:after="0" w:line="240" w:lineRule="auto"/>
        <w:contextualSpacing/>
        <w:rPr>
          <w:rFonts w:ascii="Arial Narrow" w:hAnsi="Arial Narrow"/>
          <w:lang w:val="en-US"/>
        </w:rPr>
      </w:pPr>
    </w:p>
    <w:p w:rsidR="006D6FDF" w:rsidRPr="00D6072A" w:rsidRDefault="006D6FDF" w:rsidP="00D6072A">
      <w:pPr>
        <w:pStyle w:val="ListParagraph"/>
        <w:numPr>
          <w:ilvl w:val="0"/>
          <w:numId w:val="2"/>
        </w:numPr>
        <w:tabs>
          <w:tab w:val="left" w:pos="3420"/>
        </w:tabs>
        <w:spacing w:after="0" w:line="240" w:lineRule="auto"/>
        <w:rPr>
          <w:rFonts w:ascii="Arial Narrow" w:hAnsi="Arial Narrow"/>
          <w:lang w:val="en-US"/>
        </w:rPr>
      </w:pPr>
      <w:r w:rsidRPr="00D6072A">
        <w:rPr>
          <w:rFonts w:ascii="Arial Narrow" w:hAnsi="Arial Narrow"/>
          <w:lang w:val="en-US"/>
        </w:rPr>
        <w:t xml:space="preserve">Power is </w:t>
      </w:r>
      <w:r w:rsidRPr="00D6072A">
        <w:rPr>
          <w:rFonts w:ascii="Arial Narrow" w:hAnsi="Arial Narrow"/>
          <w:i/>
          <w:lang w:val="en-US"/>
        </w:rPr>
        <w:t xml:space="preserve">multi-dimensional </w:t>
      </w:r>
      <w:r w:rsidRPr="00D6072A">
        <w:rPr>
          <w:rFonts w:ascii="Arial Narrow" w:hAnsi="Arial Narrow"/>
          <w:lang w:val="en-US"/>
        </w:rPr>
        <w:t xml:space="preserve">and </w:t>
      </w:r>
      <w:r w:rsidRPr="00D6072A">
        <w:rPr>
          <w:rFonts w:ascii="Arial Narrow" w:hAnsi="Arial Narrow"/>
          <w:i/>
          <w:lang w:val="en-US"/>
        </w:rPr>
        <w:t>qualitative</w:t>
      </w:r>
      <w:r w:rsidRPr="00D6072A">
        <w:rPr>
          <w:rFonts w:ascii="Arial Narrow" w:hAnsi="Arial Narrow"/>
          <w:lang w:val="en-US"/>
        </w:rPr>
        <w:t xml:space="preserve">. It is multi-dimensional in the sense that it has, inter alia, political, economic, sociological, legal, cultural, ideological and hegemonic, dimensions to it. It is </w:t>
      </w:r>
      <w:r w:rsidRPr="00D6072A">
        <w:rPr>
          <w:rFonts w:ascii="Arial Narrow" w:hAnsi="Arial Narrow"/>
          <w:i/>
          <w:lang w:val="en-US"/>
        </w:rPr>
        <w:t>qualitative</w:t>
      </w:r>
      <w:r w:rsidRPr="00D6072A">
        <w:rPr>
          <w:rFonts w:ascii="Arial Narrow" w:hAnsi="Arial Narrow"/>
          <w:lang w:val="en-US"/>
        </w:rPr>
        <w:t xml:space="preserve"> in the sense that these dimensions are, largely, non-quantifiable – e.g. how do we (meaningfully) quantify `ideological manipulation´? St Paul ends up reducing this multi-dimensional, qualitative phenomenon to a one-dimensional </w:t>
      </w:r>
      <w:r w:rsidRPr="00D6072A">
        <w:rPr>
          <w:rFonts w:ascii="Arial Narrow" w:hAnsi="Arial Narrow"/>
          <w:i/>
          <w:lang w:val="en-US"/>
        </w:rPr>
        <w:t>quantitative</w:t>
      </w:r>
      <w:r w:rsidRPr="00D6072A">
        <w:rPr>
          <w:rFonts w:ascii="Arial Narrow" w:hAnsi="Arial Narrow"/>
          <w:lang w:val="en-US"/>
        </w:rPr>
        <w:t xml:space="preserve"> phenomenon – i.e. conflict over income distribution. Whilst such conflict is not unimportant, it is just </w:t>
      </w:r>
      <w:r w:rsidRPr="00D6072A">
        <w:rPr>
          <w:rFonts w:ascii="Arial Narrow" w:hAnsi="Arial Narrow"/>
          <w:i/>
          <w:lang w:val="en-US"/>
        </w:rPr>
        <w:t>one</w:t>
      </w:r>
      <w:r w:rsidRPr="00D6072A">
        <w:rPr>
          <w:rFonts w:ascii="Arial Narrow" w:hAnsi="Arial Narrow"/>
          <w:lang w:val="en-US"/>
        </w:rPr>
        <w:t xml:space="preserve"> dimension of power – i.e. the one that can be quantified. </w:t>
      </w:r>
    </w:p>
    <w:p w:rsidR="006D6FDF" w:rsidRPr="00D6072A" w:rsidRDefault="006D6FDF" w:rsidP="00D6072A">
      <w:pPr>
        <w:pStyle w:val="ListParagraph"/>
        <w:numPr>
          <w:ilvl w:val="0"/>
          <w:numId w:val="2"/>
        </w:numPr>
        <w:tabs>
          <w:tab w:val="left" w:pos="3420"/>
        </w:tabs>
        <w:spacing w:after="0" w:line="240" w:lineRule="auto"/>
        <w:rPr>
          <w:rFonts w:ascii="Arial Narrow" w:hAnsi="Arial Narrow"/>
          <w:lang w:val="en-US"/>
        </w:rPr>
      </w:pPr>
      <w:r w:rsidRPr="00D6072A">
        <w:rPr>
          <w:rFonts w:ascii="Arial Narrow" w:hAnsi="Arial Narrow"/>
          <w:lang w:val="en-US"/>
        </w:rPr>
        <w:t>He cannot explain how and why processes of apparently joint-decision making are often exercises in manipulation by the more powerful group, masquerading as joint-decision making, nor can he explain how this manipulation process works.</w:t>
      </w:r>
    </w:p>
    <w:p w:rsidR="006D6FDF" w:rsidRPr="00D6072A" w:rsidRDefault="006D6FDF" w:rsidP="00D6072A">
      <w:pPr>
        <w:pStyle w:val="ListParagraph"/>
        <w:numPr>
          <w:ilvl w:val="0"/>
          <w:numId w:val="2"/>
        </w:numPr>
        <w:tabs>
          <w:tab w:val="left" w:pos="3420"/>
        </w:tabs>
        <w:spacing w:after="0" w:line="240" w:lineRule="auto"/>
        <w:rPr>
          <w:rFonts w:ascii="Arial Narrow" w:hAnsi="Arial Narrow"/>
          <w:lang w:val="en-US"/>
        </w:rPr>
      </w:pPr>
      <w:r w:rsidRPr="00D6072A">
        <w:rPr>
          <w:rFonts w:ascii="Arial Narrow" w:hAnsi="Arial Narrow"/>
          <w:lang w:val="en-US"/>
        </w:rPr>
        <w:t xml:space="preserve">He cannot explain how and why, via this manipulated joint-decision making process, certain </w:t>
      </w:r>
      <w:r w:rsidR="0095775D" w:rsidRPr="00D6072A">
        <w:rPr>
          <w:rFonts w:ascii="Arial Narrow" w:hAnsi="Arial Narrow"/>
          <w:lang w:val="en-US"/>
        </w:rPr>
        <w:t>LMIs</w:t>
      </w:r>
      <w:r w:rsidRPr="00D6072A">
        <w:rPr>
          <w:rFonts w:ascii="Arial Narrow" w:hAnsi="Arial Narrow"/>
          <w:lang w:val="en-US"/>
        </w:rPr>
        <w:t xml:space="preserve"> appear on the policy agenda or, perhaps more importantly, why some </w:t>
      </w:r>
      <w:r w:rsidRPr="00D6072A">
        <w:rPr>
          <w:rFonts w:ascii="Arial Narrow" w:hAnsi="Arial Narrow"/>
          <w:i/>
          <w:lang w:val="en-US"/>
        </w:rPr>
        <w:t>do not</w:t>
      </w:r>
      <w:r w:rsidRPr="00D6072A">
        <w:rPr>
          <w:rFonts w:ascii="Arial Narrow" w:hAnsi="Arial Narrow"/>
          <w:lang w:val="en-US"/>
        </w:rPr>
        <w:t xml:space="preserve"> appear on the agenda - who is keeping them off, how and why?</w:t>
      </w:r>
    </w:p>
    <w:p w:rsidR="006D6FDF" w:rsidRPr="00D6072A" w:rsidRDefault="006D6FDF" w:rsidP="00D6072A">
      <w:pPr>
        <w:pStyle w:val="ListParagraph"/>
        <w:numPr>
          <w:ilvl w:val="0"/>
          <w:numId w:val="2"/>
        </w:numPr>
        <w:tabs>
          <w:tab w:val="left" w:pos="3420"/>
        </w:tabs>
        <w:spacing w:after="0" w:line="240" w:lineRule="auto"/>
        <w:rPr>
          <w:rFonts w:ascii="Arial Narrow" w:hAnsi="Arial Narrow"/>
          <w:lang w:val="en-US"/>
        </w:rPr>
      </w:pPr>
      <w:r w:rsidRPr="00D6072A">
        <w:rPr>
          <w:rFonts w:ascii="Arial Narrow" w:hAnsi="Arial Narrow"/>
          <w:lang w:val="en-US"/>
        </w:rPr>
        <w:t xml:space="preserve">He cannot explain how and why the </w:t>
      </w:r>
      <w:r w:rsidR="0095775D" w:rsidRPr="00D6072A">
        <w:rPr>
          <w:rFonts w:ascii="Arial Narrow" w:hAnsi="Arial Narrow"/>
          <w:lang w:val="en-US"/>
        </w:rPr>
        <w:t>LMIs</w:t>
      </w:r>
      <w:r w:rsidRPr="00D6072A">
        <w:rPr>
          <w:rFonts w:ascii="Arial Narrow" w:hAnsi="Arial Narrow"/>
          <w:lang w:val="en-US"/>
        </w:rPr>
        <w:t xml:space="preserve"> that do appear are designed the way they are and not in some other way. There are, for example, many different kinds of voting systems, and they have different implications for the types and degrees of democracy as well as for </w:t>
      </w:r>
      <w:r w:rsidRPr="00D6072A">
        <w:rPr>
          <w:rFonts w:ascii="Arial Narrow" w:eastAsia="Calibri" w:hAnsi="Arial Narrow" w:cs="Times New Roman"/>
          <w:lang w:val="en-US"/>
        </w:rPr>
        <w:t>who does and does not get to vote.</w:t>
      </w:r>
    </w:p>
    <w:p w:rsidR="006D6FDF" w:rsidRPr="00D6072A" w:rsidRDefault="006D6FDF" w:rsidP="00D6072A">
      <w:pPr>
        <w:pStyle w:val="ListParagraph"/>
        <w:numPr>
          <w:ilvl w:val="0"/>
          <w:numId w:val="2"/>
        </w:numPr>
        <w:tabs>
          <w:tab w:val="left" w:pos="3420"/>
        </w:tabs>
        <w:spacing w:after="0" w:line="240" w:lineRule="auto"/>
        <w:rPr>
          <w:rFonts w:ascii="Arial Narrow" w:hAnsi="Arial Narrow"/>
          <w:lang w:val="en-US"/>
        </w:rPr>
      </w:pPr>
      <w:r w:rsidRPr="00D6072A">
        <w:rPr>
          <w:rFonts w:ascii="Arial Narrow" w:hAnsi="Arial Narrow"/>
          <w:lang w:val="en-US"/>
        </w:rPr>
        <w:t xml:space="preserve">His explanation of how institutions are created is banal. The idea that, for example, minimum wage legislation (MWL) was created by two groups (A and B) jointly deciding on it, by some </w:t>
      </w:r>
      <w:r w:rsidRPr="00D6072A">
        <w:rPr>
          <w:rFonts w:ascii="Arial Narrow" w:hAnsi="Arial Narrow"/>
          <w:lang w:val="en-US"/>
        </w:rPr>
        <w:lastRenderedPageBreak/>
        <w:t>political mechanism that we do not actually need to specify,</w:t>
      </w:r>
      <w:r w:rsidR="00962889" w:rsidRPr="00D6072A">
        <w:rPr>
          <w:rFonts w:ascii="Arial Narrow" w:hAnsi="Arial Narrow"/>
          <w:lang w:val="en-US"/>
        </w:rPr>
        <w:t xml:space="preserve"> </w:t>
      </w:r>
      <w:r w:rsidRPr="00D6072A">
        <w:rPr>
          <w:rFonts w:ascii="Arial Narrow" w:hAnsi="Arial Narrow"/>
          <w:lang w:val="en-US"/>
        </w:rPr>
        <w:t xml:space="preserve">is a good example of what is often, pejoratively, called `mathematical politics´. Mathematical tractability drives the </w:t>
      </w:r>
      <w:r w:rsidR="00962889" w:rsidRPr="00D6072A">
        <w:rPr>
          <w:rFonts w:ascii="Arial Narrow" w:hAnsi="Arial Narrow"/>
          <w:lang w:val="en-US"/>
        </w:rPr>
        <w:t xml:space="preserve">(banal) </w:t>
      </w:r>
      <w:r w:rsidRPr="00D6072A">
        <w:rPr>
          <w:rFonts w:ascii="Arial Narrow" w:hAnsi="Arial Narrow"/>
          <w:lang w:val="en-US"/>
        </w:rPr>
        <w:t>political conceptions.</w:t>
      </w:r>
      <w:r w:rsidR="00962889" w:rsidRPr="00D6072A">
        <w:rPr>
          <w:rFonts w:ascii="Arial Narrow" w:hAnsi="Arial Narrow"/>
          <w:lang w:val="en-US"/>
        </w:rPr>
        <w:t xml:space="preserve"> </w:t>
      </w:r>
    </w:p>
    <w:p w:rsidR="006D6FDF" w:rsidRPr="00D6072A" w:rsidRDefault="006D6FDF" w:rsidP="00D6072A">
      <w:pPr>
        <w:tabs>
          <w:tab w:val="left" w:pos="3420"/>
        </w:tabs>
        <w:spacing w:after="0" w:line="240" w:lineRule="auto"/>
        <w:contextualSpacing/>
        <w:rPr>
          <w:rFonts w:ascii="Arial Narrow" w:eastAsia="Calibri" w:hAnsi="Arial Narrow" w:cs="Times New Roman"/>
          <w:lang w:val="en-US"/>
        </w:rPr>
      </w:pPr>
    </w:p>
    <w:p w:rsidR="003E073C" w:rsidRPr="00D6072A" w:rsidRDefault="0095775D" w:rsidP="00D6072A">
      <w:pPr>
        <w:tabs>
          <w:tab w:val="left" w:pos="3420"/>
        </w:tabs>
        <w:spacing w:after="0" w:line="240" w:lineRule="auto"/>
        <w:contextualSpacing/>
        <w:rPr>
          <w:rFonts w:ascii="Arial Narrow" w:hAnsi="Arial Narrow"/>
          <w:color w:val="000000" w:themeColor="text1"/>
          <w:lang w:val="en-US"/>
        </w:rPr>
      </w:pPr>
      <w:r w:rsidRPr="00D6072A">
        <w:rPr>
          <w:rFonts w:ascii="Arial Narrow" w:hAnsi="Arial Narrow" w:cs="Arial"/>
          <w:spacing w:val="-3"/>
          <w:lang w:val="en-GB"/>
        </w:rPr>
        <w:t>T</w:t>
      </w:r>
      <w:r w:rsidR="00D6435C" w:rsidRPr="00D6072A">
        <w:rPr>
          <w:rFonts w:ascii="Arial Narrow" w:hAnsi="Arial Narrow" w:cs="Arial"/>
          <w:spacing w:val="-3"/>
          <w:lang w:val="en-GB"/>
        </w:rPr>
        <w:t xml:space="preserve">he lessons of the </w:t>
      </w:r>
      <w:r w:rsidRPr="00D6072A">
        <w:rPr>
          <w:rFonts w:ascii="Arial Narrow" w:hAnsi="Arial Narrow" w:cs="Arial"/>
          <w:spacing w:val="-3"/>
          <w:lang w:val="en-GB"/>
        </w:rPr>
        <w:t xml:space="preserve">example of </w:t>
      </w:r>
      <w:r w:rsidR="00D6435C" w:rsidRPr="00D6072A">
        <w:rPr>
          <w:rFonts w:ascii="Arial Narrow" w:hAnsi="Arial Narrow" w:cs="Arial"/>
          <w:spacing w:val="-3"/>
          <w:lang w:val="en-GB"/>
        </w:rPr>
        <w:t xml:space="preserve">power </w:t>
      </w:r>
      <w:r w:rsidR="007545E8" w:rsidRPr="00D6072A">
        <w:rPr>
          <w:rFonts w:ascii="Arial Narrow" w:hAnsi="Arial Narrow" w:cs="Arial"/>
          <w:spacing w:val="-3"/>
          <w:lang w:val="en-GB"/>
        </w:rPr>
        <w:t xml:space="preserve">can be generalised for many other </w:t>
      </w:r>
      <w:r w:rsidRPr="00D6072A">
        <w:rPr>
          <w:rFonts w:ascii="Arial Narrow" w:hAnsi="Arial Narrow" w:cs="Arial"/>
          <w:spacing w:val="-3"/>
          <w:lang w:val="en-GB"/>
        </w:rPr>
        <w:t>LMIs</w:t>
      </w:r>
      <w:r w:rsidR="007545E8" w:rsidRPr="00D6072A">
        <w:rPr>
          <w:rFonts w:ascii="Arial Narrow" w:hAnsi="Arial Narrow" w:cs="Arial"/>
          <w:spacing w:val="-3"/>
          <w:lang w:val="en-GB"/>
        </w:rPr>
        <w:t xml:space="preserve">. </w:t>
      </w:r>
      <w:r w:rsidR="00E80D1B" w:rsidRPr="00D6072A">
        <w:rPr>
          <w:rFonts w:ascii="Arial Narrow" w:hAnsi="Arial Narrow"/>
          <w:color w:val="000000" w:themeColor="text1"/>
          <w:lang w:val="en-US"/>
        </w:rPr>
        <w:t>I</w:t>
      </w:r>
      <w:r w:rsidR="00962889" w:rsidRPr="00D6072A">
        <w:rPr>
          <w:rFonts w:ascii="Arial Narrow" w:hAnsi="Arial Narrow"/>
          <w:lang w:val="en-US"/>
        </w:rPr>
        <w:t xml:space="preserve">f </w:t>
      </w:r>
      <w:r w:rsidRPr="00D6072A">
        <w:rPr>
          <w:rFonts w:ascii="Arial Narrow" w:hAnsi="Arial Narrow"/>
          <w:lang w:val="en-US"/>
        </w:rPr>
        <w:t xml:space="preserve">a LMI </w:t>
      </w:r>
      <w:r w:rsidR="00962889" w:rsidRPr="00D6072A">
        <w:rPr>
          <w:rFonts w:ascii="Arial Narrow" w:hAnsi="Arial Narrow"/>
          <w:lang w:val="en-US"/>
        </w:rPr>
        <w:t>such as MWL is (</w:t>
      </w:r>
      <w:proofErr w:type="spellStart"/>
      <w:r w:rsidR="00962889" w:rsidRPr="00D6072A">
        <w:rPr>
          <w:rFonts w:ascii="Arial Narrow" w:hAnsi="Arial Narrow"/>
          <w:lang w:val="en-US"/>
        </w:rPr>
        <w:t>mis</w:t>
      </w:r>
      <w:proofErr w:type="spellEnd"/>
      <w:r w:rsidR="00962889" w:rsidRPr="00D6072A">
        <w:rPr>
          <w:rFonts w:ascii="Arial Narrow" w:hAnsi="Arial Narrow"/>
          <w:lang w:val="en-US"/>
        </w:rPr>
        <w:t xml:space="preserve">)understood to be created by two groups jointly deciding on it then, presumably, future </w:t>
      </w:r>
      <w:r w:rsidRPr="00D6072A">
        <w:rPr>
          <w:rFonts w:ascii="Arial Narrow" w:hAnsi="Arial Narrow"/>
          <w:lang w:val="en-US"/>
        </w:rPr>
        <w:t>LMIs</w:t>
      </w:r>
      <w:r w:rsidR="00962889" w:rsidRPr="00D6072A">
        <w:rPr>
          <w:rFonts w:ascii="Arial Narrow" w:hAnsi="Arial Narrow"/>
          <w:lang w:val="en-US"/>
        </w:rPr>
        <w:t xml:space="preserve"> such as employment protection legislation</w:t>
      </w:r>
      <w:r w:rsidR="003E073C" w:rsidRPr="00D6072A">
        <w:rPr>
          <w:rFonts w:ascii="Arial Narrow" w:hAnsi="Arial Narrow"/>
          <w:lang w:val="en-US"/>
        </w:rPr>
        <w:t xml:space="preserve"> (EPL)</w:t>
      </w:r>
      <w:r w:rsidR="00962889" w:rsidRPr="00D6072A">
        <w:rPr>
          <w:rFonts w:ascii="Arial Narrow" w:hAnsi="Arial Narrow"/>
          <w:lang w:val="en-US"/>
        </w:rPr>
        <w:t xml:space="preserve">, would be created in a similar fashion. </w:t>
      </w:r>
      <w:r w:rsidR="003E073C" w:rsidRPr="00D6072A">
        <w:rPr>
          <w:rFonts w:ascii="Arial Narrow" w:hAnsi="Arial Narrow"/>
          <w:lang w:val="en-US"/>
        </w:rPr>
        <w:t xml:space="preserve">St Paul </w:t>
      </w:r>
      <w:r w:rsidRPr="00D6072A">
        <w:rPr>
          <w:rFonts w:ascii="Arial Narrow" w:hAnsi="Arial Narrow"/>
          <w:lang w:val="en-US"/>
        </w:rPr>
        <w:t>thinks so, writing</w:t>
      </w:r>
      <w:r w:rsidR="003E073C" w:rsidRPr="00D6072A">
        <w:rPr>
          <w:rFonts w:ascii="Arial Narrow" w:hAnsi="Arial Narrow"/>
          <w:lang w:val="en-US"/>
        </w:rPr>
        <w:t>:</w:t>
      </w:r>
    </w:p>
    <w:p w:rsidR="003E073C" w:rsidRPr="00D6072A" w:rsidRDefault="003E073C" w:rsidP="00D6072A">
      <w:pPr>
        <w:tabs>
          <w:tab w:val="left" w:pos="3420"/>
        </w:tabs>
        <w:spacing w:after="0" w:line="240" w:lineRule="auto"/>
        <w:ind w:left="567" w:right="567"/>
        <w:contextualSpacing/>
        <w:rPr>
          <w:rFonts w:ascii="Arial Narrow" w:eastAsia="Calibri" w:hAnsi="Arial Narrow" w:cs="Times New Roman"/>
          <w:lang w:val="en-US"/>
        </w:rPr>
      </w:pPr>
    </w:p>
    <w:p w:rsidR="003E073C" w:rsidRPr="00D6072A" w:rsidRDefault="003E073C" w:rsidP="00D6072A">
      <w:pPr>
        <w:tabs>
          <w:tab w:val="left" w:pos="3420"/>
        </w:tabs>
        <w:spacing w:after="0" w:line="240" w:lineRule="auto"/>
        <w:ind w:left="567" w:right="567"/>
        <w:contextualSpacing/>
        <w:rPr>
          <w:rFonts w:ascii="Arial Narrow" w:hAnsi="Arial Narrow"/>
          <w:lang w:val="en-US"/>
        </w:rPr>
      </w:pPr>
      <w:r w:rsidRPr="00D6072A">
        <w:rPr>
          <w:rFonts w:ascii="Arial Narrow" w:hAnsi="Arial Narrow" w:cs="Arial"/>
          <w:lang w:val="en-US"/>
        </w:rPr>
        <w:t xml:space="preserve">Throughout this book we want to explain </w:t>
      </w:r>
      <w:proofErr w:type="spellStart"/>
      <w:r w:rsidRPr="00D6072A">
        <w:rPr>
          <w:rFonts w:ascii="Arial Narrow" w:hAnsi="Arial Narrow" w:cs="Arial"/>
          <w:lang w:val="en-US"/>
        </w:rPr>
        <w:t>labour</w:t>
      </w:r>
      <w:proofErr w:type="spellEnd"/>
      <w:r w:rsidRPr="00D6072A">
        <w:rPr>
          <w:rFonts w:ascii="Arial Narrow" w:hAnsi="Arial Narrow" w:cs="Arial"/>
          <w:lang w:val="en-US"/>
        </w:rPr>
        <w:t xml:space="preserve"> market i</w:t>
      </w:r>
      <w:r w:rsidRPr="00D6072A">
        <w:rPr>
          <w:rFonts w:ascii="Arial Narrow" w:hAnsi="Arial Narrow"/>
          <w:lang w:val="en-US"/>
        </w:rPr>
        <w:t>nstitutions as the outcome of political choices by selfish agents, although our results are not incompatible with some degree of altruism</w:t>
      </w:r>
      <w:r w:rsidR="00C5783D" w:rsidRPr="00D6072A">
        <w:rPr>
          <w:rFonts w:ascii="Arial Narrow" w:hAnsi="Arial Narrow"/>
          <w:lang w:val="en-US"/>
        </w:rPr>
        <w:t>.</w:t>
      </w:r>
      <w:r w:rsidR="00C5783D" w:rsidRPr="00D6072A">
        <w:rPr>
          <w:rStyle w:val="FootnoteReference"/>
          <w:rFonts w:ascii="Arial Narrow" w:hAnsi="Arial Narrow"/>
          <w:lang w:val="en-US"/>
        </w:rPr>
        <w:footnoteReference w:id="11"/>
      </w:r>
    </w:p>
    <w:p w:rsidR="005658AC" w:rsidRPr="00D6072A" w:rsidRDefault="005658AC" w:rsidP="00D6072A">
      <w:pPr>
        <w:spacing w:after="0" w:line="240" w:lineRule="auto"/>
        <w:contextualSpacing/>
        <w:rPr>
          <w:rFonts w:ascii="Arial Narrow" w:hAnsi="Arial Narrow"/>
          <w:lang w:val="en-US"/>
        </w:rPr>
      </w:pPr>
    </w:p>
    <w:p w:rsidR="0095775D" w:rsidRPr="00D6072A" w:rsidRDefault="0095775D" w:rsidP="00D6072A">
      <w:pPr>
        <w:spacing w:after="0" w:line="240" w:lineRule="auto"/>
        <w:contextualSpacing/>
        <w:rPr>
          <w:rFonts w:ascii="Arial Narrow" w:hAnsi="Arial Narrow"/>
          <w:lang w:val="en-US"/>
        </w:rPr>
      </w:pPr>
      <w:r w:rsidRPr="00D6072A">
        <w:rPr>
          <w:rFonts w:ascii="Arial Narrow" w:hAnsi="Arial Narrow" w:cs="Arial"/>
          <w:spacing w:val="-3"/>
          <w:lang w:val="en-GB"/>
        </w:rPr>
        <w:t>When LMIs are transposed into the discipline of OLE, t</w:t>
      </w:r>
      <w:r w:rsidRPr="00D6072A">
        <w:rPr>
          <w:rFonts w:ascii="Arial Narrow" w:hAnsi="Arial Narrow"/>
          <w:color w:val="000000" w:themeColor="text1"/>
          <w:lang w:val="en-US"/>
        </w:rPr>
        <w:t xml:space="preserve">he requirement of the </w:t>
      </w:r>
      <w:r w:rsidR="00303F9A" w:rsidRPr="00D6072A">
        <w:rPr>
          <w:rFonts w:ascii="Arial Narrow" w:hAnsi="Arial Narrow"/>
          <w:color w:val="000000" w:themeColor="text1"/>
          <w:lang w:val="en-US"/>
        </w:rPr>
        <w:t>OLE perspective</w:t>
      </w:r>
      <w:r w:rsidRPr="00D6072A">
        <w:rPr>
          <w:rFonts w:ascii="Arial Narrow" w:hAnsi="Arial Narrow"/>
          <w:color w:val="000000" w:themeColor="text1"/>
          <w:lang w:val="en-US"/>
        </w:rPr>
        <w:t xml:space="preserve"> empties them </w:t>
      </w:r>
      <w:r w:rsidRPr="00D6072A">
        <w:rPr>
          <w:rFonts w:ascii="Arial Narrow" w:hAnsi="Arial Narrow" w:cs="Arial"/>
          <w:spacing w:val="-3"/>
          <w:lang w:val="en-GB"/>
        </w:rPr>
        <w:t xml:space="preserve">of </w:t>
      </w:r>
      <w:r w:rsidRPr="00D6072A">
        <w:rPr>
          <w:rFonts w:ascii="Arial Narrow" w:hAnsi="Arial Narrow"/>
          <w:lang w:val="en-US"/>
        </w:rPr>
        <w:t xml:space="preserve">everything that makes them important in the first place, resulting in </w:t>
      </w:r>
      <w:r w:rsidRPr="00D6072A">
        <w:rPr>
          <w:rFonts w:ascii="Arial Narrow" w:hAnsi="Arial Narrow"/>
          <w:i/>
          <w:lang w:val="en-US"/>
        </w:rPr>
        <w:t xml:space="preserve">impoverished </w:t>
      </w:r>
      <w:r w:rsidRPr="00D6072A">
        <w:rPr>
          <w:rFonts w:ascii="Arial Narrow" w:hAnsi="Arial Narrow"/>
          <w:lang w:val="en-US"/>
        </w:rPr>
        <w:t xml:space="preserve">conceptions of </w:t>
      </w:r>
      <w:r w:rsidRPr="00D6072A">
        <w:rPr>
          <w:rFonts w:ascii="Arial Narrow" w:hAnsi="Arial Narrow" w:cs="Arial"/>
          <w:spacing w:val="-3"/>
          <w:lang w:val="en-GB"/>
        </w:rPr>
        <w:t>LMIs. Once again, a</w:t>
      </w:r>
      <w:r w:rsidR="00E80D1B" w:rsidRPr="00D6072A">
        <w:rPr>
          <w:rFonts w:ascii="Arial Narrow" w:hAnsi="Arial Narrow"/>
          <w:lang w:val="en-US"/>
        </w:rPr>
        <w:t xml:space="preserve"> </w:t>
      </w:r>
      <w:r w:rsidR="00E80D1B" w:rsidRPr="00D6072A">
        <w:rPr>
          <w:rFonts w:ascii="Arial Narrow" w:hAnsi="Arial Narrow"/>
          <w:color w:val="000000" w:themeColor="text1"/>
          <w:lang w:val="en-US"/>
        </w:rPr>
        <w:t>model with such impoverished</w:t>
      </w:r>
      <w:r w:rsidR="00CC574E" w:rsidRPr="00D6072A">
        <w:rPr>
          <w:rFonts w:ascii="Arial Narrow" w:hAnsi="Arial Narrow"/>
          <w:color w:val="000000" w:themeColor="text1"/>
          <w:lang w:val="en-US"/>
        </w:rPr>
        <w:t xml:space="preserve"> conceptions of </w:t>
      </w:r>
      <w:r w:rsidRPr="00D6072A">
        <w:rPr>
          <w:rFonts w:ascii="Arial Narrow" w:hAnsi="Arial Narrow"/>
          <w:color w:val="000000" w:themeColor="text1"/>
          <w:lang w:val="en-US"/>
        </w:rPr>
        <w:t>LMIs</w:t>
      </w:r>
      <w:r w:rsidR="00CC574E" w:rsidRPr="00D6072A">
        <w:rPr>
          <w:rFonts w:ascii="Arial Narrow" w:hAnsi="Arial Narrow"/>
          <w:lang w:val="en-US"/>
        </w:rPr>
        <w:t xml:space="preserve"> </w:t>
      </w:r>
      <w:r w:rsidRPr="00D6072A">
        <w:rPr>
          <w:rFonts w:ascii="Arial Narrow" w:hAnsi="Arial Narrow"/>
          <w:color w:val="000000" w:themeColor="text1"/>
          <w:lang w:val="en-US"/>
        </w:rPr>
        <w:t>is</w:t>
      </w:r>
      <w:r w:rsidRPr="00D6072A">
        <w:rPr>
          <w:rFonts w:ascii="Arial Narrow" w:hAnsi="Arial Narrow"/>
          <w:lang w:val="en-US"/>
        </w:rPr>
        <w:t xml:space="preserve"> incapable of dealing with future LMIs and LMs.  </w:t>
      </w:r>
    </w:p>
    <w:p w:rsidR="0095775D" w:rsidRPr="00D6072A" w:rsidRDefault="0095775D" w:rsidP="00D6072A">
      <w:pPr>
        <w:spacing w:after="0" w:line="240" w:lineRule="auto"/>
        <w:contextualSpacing/>
        <w:rPr>
          <w:rFonts w:ascii="Arial Narrow" w:hAnsi="Arial Narrow"/>
          <w:lang w:val="en-US"/>
        </w:rPr>
      </w:pPr>
    </w:p>
    <w:p w:rsidR="00D745B8" w:rsidRPr="00D6072A" w:rsidRDefault="00C55DCC" w:rsidP="00D6072A">
      <w:pPr>
        <w:spacing w:after="0" w:line="240" w:lineRule="auto"/>
        <w:contextualSpacing/>
        <w:rPr>
          <w:rStyle w:val="Emphasis"/>
          <w:rFonts w:ascii="Arial Narrow" w:hAnsi="Arial Narrow"/>
          <w:lang w:val="en-US"/>
        </w:rPr>
      </w:pPr>
      <w:r w:rsidRPr="00D6072A">
        <w:rPr>
          <w:rStyle w:val="Emphasis"/>
          <w:rFonts w:ascii="Arial Narrow" w:hAnsi="Arial Narrow"/>
          <w:b/>
          <w:lang w:val="en-US"/>
        </w:rPr>
        <w:t>2</w:t>
      </w:r>
      <w:r w:rsidR="00D745B8" w:rsidRPr="00D6072A">
        <w:rPr>
          <w:rStyle w:val="Emphasis"/>
          <w:rFonts w:ascii="Arial Narrow" w:hAnsi="Arial Narrow"/>
          <w:b/>
          <w:lang w:val="en-US"/>
        </w:rPr>
        <w:t xml:space="preserve">.4. The orthodox model with </w:t>
      </w:r>
      <w:r w:rsidR="00E45F30" w:rsidRPr="00D6072A">
        <w:rPr>
          <w:rStyle w:val="Emphasis"/>
          <w:rFonts w:ascii="Arial Narrow" w:hAnsi="Arial Narrow"/>
          <w:b/>
          <w:lang w:val="en-US"/>
        </w:rPr>
        <w:t>LMIs</w:t>
      </w:r>
      <w:r w:rsidR="00D745B8" w:rsidRPr="00D6072A">
        <w:rPr>
          <w:rStyle w:val="Emphasis"/>
          <w:rFonts w:ascii="Arial Narrow" w:hAnsi="Arial Narrow"/>
          <w:b/>
          <w:lang w:val="en-US"/>
        </w:rPr>
        <w:t xml:space="preserve"> as enablers</w:t>
      </w:r>
      <w:r w:rsidR="00310DBD" w:rsidRPr="00D6072A">
        <w:rPr>
          <w:rStyle w:val="Emphasis"/>
          <w:rFonts w:ascii="Arial Narrow" w:hAnsi="Arial Narrow"/>
          <w:b/>
          <w:lang w:val="en-US"/>
        </w:rPr>
        <w:t xml:space="preserve"> </w:t>
      </w:r>
      <w:r w:rsidR="00D745B8" w:rsidRPr="00D6072A">
        <w:rPr>
          <w:rStyle w:val="Emphasis"/>
          <w:rFonts w:ascii="Arial Narrow" w:hAnsi="Arial Narrow"/>
          <w:b/>
          <w:lang w:val="en-US"/>
        </w:rPr>
        <w:t xml:space="preserve"> </w:t>
      </w:r>
    </w:p>
    <w:p w:rsidR="00A0095A" w:rsidRPr="00D6072A" w:rsidRDefault="00D6435C" w:rsidP="00D6072A">
      <w:pPr>
        <w:spacing w:after="0" w:line="240" w:lineRule="auto"/>
        <w:contextualSpacing/>
        <w:rPr>
          <w:rFonts w:ascii="Arial Narrow" w:hAnsi="Arial Narrow"/>
          <w:lang w:val="en-US"/>
        </w:rPr>
      </w:pPr>
      <w:r w:rsidRPr="00D6072A">
        <w:rPr>
          <w:rStyle w:val="Emphasis"/>
          <w:rFonts w:ascii="Arial Narrow" w:hAnsi="Arial Narrow"/>
          <w:i w:val="0"/>
          <w:lang w:val="en-US"/>
        </w:rPr>
        <w:t xml:space="preserve">In this model, </w:t>
      </w:r>
      <w:r w:rsidR="00DB24DD" w:rsidRPr="00D6072A">
        <w:rPr>
          <w:rFonts w:ascii="Arial Narrow" w:hAnsi="Arial Narrow"/>
          <w:lang w:val="en-US"/>
        </w:rPr>
        <w:t>LMs</w:t>
      </w:r>
      <w:r w:rsidRPr="00D6072A">
        <w:rPr>
          <w:rFonts w:ascii="Arial Narrow" w:hAnsi="Arial Narrow"/>
          <w:lang w:val="en-US"/>
        </w:rPr>
        <w:t xml:space="preserve"> are still </w:t>
      </w:r>
      <w:proofErr w:type="spellStart"/>
      <w:r w:rsidRPr="00D6072A">
        <w:rPr>
          <w:rFonts w:ascii="Arial Narrow" w:hAnsi="Arial Narrow"/>
          <w:lang w:val="en-US"/>
        </w:rPr>
        <w:t>conceptualised</w:t>
      </w:r>
      <w:proofErr w:type="spellEnd"/>
      <w:r w:rsidRPr="00D6072A">
        <w:rPr>
          <w:rFonts w:ascii="Arial Narrow" w:hAnsi="Arial Narrow"/>
          <w:lang w:val="en-US"/>
        </w:rPr>
        <w:t xml:space="preserve"> as </w:t>
      </w:r>
      <w:proofErr w:type="spellStart"/>
      <w:r w:rsidRPr="00D6072A">
        <w:rPr>
          <w:rFonts w:ascii="Arial Narrow" w:hAnsi="Arial Narrow"/>
          <w:lang w:val="en-US"/>
        </w:rPr>
        <w:t>labour</w:t>
      </w:r>
      <w:proofErr w:type="spellEnd"/>
      <w:r w:rsidRPr="00D6072A">
        <w:rPr>
          <w:rFonts w:ascii="Arial Narrow" w:hAnsi="Arial Narrow"/>
          <w:lang w:val="en-US"/>
        </w:rPr>
        <w:t xml:space="preserve"> supply and demand curves, but now </w:t>
      </w:r>
      <w:r w:rsidR="0095775D" w:rsidRPr="00D6072A">
        <w:rPr>
          <w:rFonts w:ascii="Arial Narrow" w:hAnsi="Arial Narrow"/>
          <w:lang w:val="en-US"/>
        </w:rPr>
        <w:t>LMIs</w:t>
      </w:r>
      <w:r w:rsidRPr="00D6072A">
        <w:rPr>
          <w:rFonts w:ascii="Arial Narrow" w:hAnsi="Arial Narrow"/>
          <w:i/>
          <w:lang w:val="en-US"/>
        </w:rPr>
        <w:t xml:space="preserve"> </w:t>
      </w:r>
      <w:r w:rsidR="007D5A1F" w:rsidRPr="00D6072A">
        <w:rPr>
          <w:rFonts w:ascii="Arial Narrow" w:hAnsi="Arial Narrow"/>
          <w:lang w:val="en-US"/>
        </w:rPr>
        <w:t xml:space="preserve">that </w:t>
      </w:r>
      <w:r w:rsidR="00D745B8" w:rsidRPr="00D6072A">
        <w:rPr>
          <w:rFonts w:ascii="Arial Narrow" w:hAnsi="Arial Narrow"/>
          <w:i/>
          <w:lang w:val="en-US"/>
        </w:rPr>
        <w:t>enabl</w:t>
      </w:r>
      <w:r w:rsidR="007D5A1F" w:rsidRPr="00D6072A">
        <w:rPr>
          <w:rFonts w:ascii="Arial Narrow" w:hAnsi="Arial Narrow"/>
          <w:i/>
          <w:lang w:val="en-US"/>
        </w:rPr>
        <w:t>e</w:t>
      </w:r>
      <w:r w:rsidR="00D745B8" w:rsidRPr="00D6072A">
        <w:rPr>
          <w:rFonts w:ascii="Arial Narrow" w:hAnsi="Arial Narrow"/>
          <w:i/>
          <w:lang w:val="en-US"/>
        </w:rPr>
        <w:t xml:space="preserve"> </w:t>
      </w:r>
      <w:r w:rsidR="00DB24DD" w:rsidRPr="00D6072A">
        <w:rPr>
          <w:rFonts w:ascii="Arial Narrow" w:hAnsi="Arial Narrow"/>
          <w:lang w:val="en-US"/>
        </w:rPr>
        <w:t>LMs</w:t>
      </w:r>
      <w:r w:rsidR="007D5A1F" w:rsidRPr="00D6072A">
        <w:rPr>
          <w:rFonts w:ascii="Arial Narrow" w:hAnsi="Arial Narrow"/>
          <w:lang w:val="en-US"/>
        </w:rPr>
        <w:t xml:space="preserve"> to </w:t>
      </w:r>
      <w:r w:rsidR="00D745B8" w:rsidRPr="00D6072A">
        <w:rPr>
          <w:rFonts w:ascii="Arial Narrow" w:hAnsi="Arial Narrow"/>
          <w:lang w:val="en-US"/>
        </w:rPr>
        <w:t>function</w:t>
      </w:r>
      <w:r w:rsidR="003A61F9" w:rsidRPr="00D6072A">
        <w:rPr>
          <w:rFonts w:ascii="Arial Narrow" w:hAnsi="Arial Narrow"/>
          <w:lang w:val="en-US"/>
        </w:rPr>
        <w:t xml:space="preserve"> </w:t>
      </w:r>
      <w:r w:rsidRPr="00D6072A">
        <w:rPr>
          <w:rFonts w:ascii="Arial Narrow" w:hAnsi="Arial Narrow"/>
          <w:lang w:val="en-US"/>
        </w:rPr>
        <w:t xml:space="preserve">are included. </w:t>
      </w:r>
      <w:r w:rsidR="003A61F9" w:rsidRPr="00D6072A">
        <w:rPr>
          <w:rFonts w:ascii="Arial Narrow" w:hAnsi="Arial Narrow"/>
          <w:lang w:val="en-US"/>
        </w:rPr>
        <w:t xml:space="preserve">On the one hand, it makes the model more able to deal with the future; but on the other hand, it introduces </w:t>
      </w:r>
      <w:r w:rsidR="005F4B77">
        <w:rPr>
          <w:rFonts w:ascii="Arial Narrow" w:hAnsi="Arial Narrow"/>
          <w:lang w:val="en-US"/>
        </w:rPr>
        <w:t xml:space="preserve">a </w:t>
      </w:r>
      <w:r w:rsidR="00851CD6">
        <w:rPr>
          <w:rFonts w:ascii="Arial Narrow" w:hAnsi="Arial Narrow"/>
          <w:lang w:val="en-US"/>
        </w:rPr>
        <w:t xml:space="preserve">serious </w:t>
      </w:r>
      <w:r w:rsidRPr="00D6072A">
        <w:rPr>
          <w:rFonts w:ascii="Arial Narrow" w:hAnsi="Arial Narrow"/>
          <w:lang w:val="en-US"/>
        </w:rPr>
        <w:t>conceptual problem</w:t>
      </w:r>
      <w:r w:rsidR="00851CD6">
        <w:rPr>
          <w:rFonts w:ascii="Arial Narrow" w:hAnsi="Arial Narrow"/>
          <w:lang w:val="en-US"/>
        </w:rPr>
        <w:t xml:space="preserve"> – which I will come to in a moment</w:t>
      </w:r>
      <w:r w:rsidRPr="00D6072A">
        <w:rPr>
          <w:rFonts w:ascii="Arial Narrow" w:hAnsi="Arial Narrow"/>
          <w:lang w:val="en-US"/>
        </w:rPr>
        <w:t>.</w:t>
      </w:r>
      <w:r w:rsidR="005658AC" w:rsidRPr="00D6072A">
        <w:rPr>
          <w:rFonts w:ascii="Arial Narrow" w:hAnsi="Arial Narrow"/>
          <w:lang w:val="en-US"/>
        </w:rPr>
        <w:t xml:space="preserve"> </w:t>
      </w:r>
      <w:r w:rsidR="00261893" w:rsidRPr="00D6072A">
        <w:rPr>
          <w:rFonts w:ascii="Arial Narrow" w:hAnsi="Arial Narrow"/>
          <w:lang w:val="en-US"/>
        </w:rPr>
        <w:t>S</w:t>
      </w:r>
      <w:r w:rsidR="00D745B8" w:rsidRPr="00D6072A">
        <w:rPr>
          <w:rFonts w:ascii="Arial Narrow" w:hAnsi="Arial Narrow"/>
          <w:lang w:val="en-US"/>
        </w:rPr>
        <w:t xml:space="preserve">ome </w:t>
      </w:r>
      <w:r w:rsidR="0095775D" w:rsidRPr="00D6072A">
        <w:rPr>
          <w:rFonts w:ascii="Arial Narrow" w:hAnsi="Arial Narrow"/>
          <w:lang w:val="en-US"/>
        </w:rPr>
        <w:t>LMIs</w:t>
      </w:r>
      <w:r w:rsidR="007D5A1F" w:rsidRPr="00D6072A">
        <w:rPr>
          <w:rFonts w:ascii="Arial Narrow" w:hAnsi="Arial Narrow"/>
          <w:lang w:val="en-US"/>
        </w:rPr>
        <w:t xml:space="preserve"> </w:t>
      </w:r>
      <w:r w:rsidR="00D745B8" w:rsidRPr="00D6072A">
        <w:rPr>
          <w:rFonts w:ascii="Arial Narrow" w:hAnsi="Arial Narrow"/>
          <w:lang w:val="en-US"/>
        </w:rPr>
        <w:t>are understood</w:t>
      </w:r>
      <w:r w:rsidR="003A61F9" w:rsidRPr="00D6072A">
        <w:rPr>
          <w:rFonts w:ascii="Arial Narrow" w:hAnsi="Arial Narrow"/>
          <w:lang w:val="en-US"/>
        </w:rPr>
        <w:t xml:space="preserve"> by OLEs as </w:t>
      </w:r>
      <w:r w:rsidR="00D745B8" w:rsidRPr="00D6072A">
        <w:rPr>
          <w:rFonts w:ascii="Arial Narrow" w:hAnsi="Arial Narrow"/>
          <w:lang w:val="en-US"/>
        </w:rPr>
        <w:t>necessary</w:t>
      </w:r>
      <w:r w:rsidR="00391B89" w:rsidRPr="00D6072A">
        <w:rPr>
          <w:rFonts w:ascii="Arial Narrow" w:hAnsi="Arial Narrow"/>
          <w:lang w:val="en-US"/>
        </w:rPr>
        <w:t>,</w:t>
      </w:r>
      <w:r w:rsidR="00D745B8" w:rsidRPr="00D6072A">
        <w:rPr>
          <w:rFonts w:ascii="Arial Narrow" w:hAnsi="Arial Narrow"/>
          <w:lang w:val="en-US"/>
        </w:rPr>
        <w:t xml:space="preserve"> not just to improve </w:t>
      </w:r>
      <w:r w:rsidR="00DB24DD" w:rsidRPr="00D6072A">
        <w:rPr>
          <w:rFonts w:ascii="Arial Narrow" w:hAnsi="Arial Narrow"/>
          <w:lang w:val="en-US"/>
        </w:rPr>
        <w:t>LMs</w:t>
      </w:r>
      <w:r w:rsidR="00D745B8" w:rsidRPr="00D6072A">
        <w:rPr>
          <w:rFonts w:ascii="Arial Narrow" w:hAnsi="Arial Narrow"/>
          <w:lang w:val="en-US"/>
        </w:rPr>
        <w:t xml:space="preserve">, but to enable them to function. </w:t>
      </w:r>
      <w:r w:rsidR="003A61F9" w:rsidRPr="00D6072A">
        <w:rPr>
          <w:rFonts w:ascii="Arial Narrow" w:hAnsi="Arial Narrow"/>
          <w:lang w:val="en-US"/>
        </w:rPr>
        <w:t xml:space="preserve">The paradigm example is private property. </w:t>
      </w:r>
      <w:r w:rsidR="00D745B8" w:rsidRPr="00D6072A">
        <w:rPr>
          <w:rFonts w:ascii="Arial Narrow" w:hAnsi="Arial Narrow" w:cs="Arial"/>
          <w:lang w:val="en-US"/>
        </w:rPr>
        <w:t>Private property</w:t>
      </w:r>
      <w:r w:rsidR="003A61F9" w:rsidRPr="00D6072A">
        <w:rPr>
          <w:rFonts w:ascii="Arial Narrow" w:hAnsi="Arial Narrow" w:cs="Arial"/>
          <w:lang w:val="en-US"/>
        </w:rPr>
        <w:t xml:space="preserve"> </w:t>
      </w:r>
      <w:r w:rsidR="00D745B8" w:rsidRPr="00D6072A">
        <w:rPr>
          <w:rFonts w:ascii="Arial Narrow" w:hAnsi="Arial Narrow" w:cs="Arial"/>
          <w:lang w:val="en-US"/>
        </w:rPr>
        <w:t xml:space="preserve">is necessary to ensure that those who offer to sell </w:t>
      </w:r>
      <w:r w:rsidR="007D5A1F" w:rsidRPr="00D6072A">
        <w:rPr>
          <w:rFonts w:ascii="Arial Narrow" w:hAnsi="Arial Narrow" w:cs="Arial"/>
          <w:lang w:val="en-US"/>
        </w:rPr>
        <w:t xml:space="preserve">their </w:t>
      </w:r>
      <w:proofErr w:type="spellStart"/>
      <w:r w:rsidR="00D745B8" w:rsidRPr="00D6072A">
        <w:rPr>
          <w:rFonts w:ascii="Arial Narrow" w:hAnsi="Arial Narrow" w:cs="Arial"/>
          <w:lang w:val="en-US"/>
        </w:rPr>
        <w:t>labo</w:t>
      </w:r>
      <w:r w:rsidR="00391B89" w:rsidRPr="00D6072A">
        <w:rPr>
          <w:rFonts w:ascii="Arial Narrow" w:hAnsi="Arial Narrow" w:cs="Arial"/>
          <w:lang w:val="en-US"/>
        </w:rPr>
        <w:t>u</w:t>
      </w:r>
      <w:r w:rsidR="00D745B8" w:rsidRPr="00D6072A">
        <w:rPr>
          <w:rFonts w:ascii="Arial Narrow" w:hAnsi="Arial Narrow" w:cs="Arial"/>
          <w:lang w:val="en-US"/>
        </w:rPr>
        <w:t>ring</w:t>
      </w:r>
      <w:proofErr w:type="spellEnd"/>
      <w:r w:rsidR="00D745B8" w:rsidRPr="00D6072A">
        <w:rPr>
          <w:rFonts w:ascii="Arial Narrow" w:hAnsi="Arial Narrow" w:cs="Arial"/>
          <w:lang w:val="en-US"/>
        </w:rPr>
        <w:t xml:space="preserve"> services, own these services, that is, own themselves - the alternative would be some kind of slavery or serfdom, not a `freely´ entered-into exchange. Private property is also necessary to ensure that those who employ </w:t>
      </w:r>
      <w:proofErr w:type="spellStart"/>
      <w:r w:rsidR="00D745B8" w:rsidRPr="00D6072A">
        <w:rPr>
          <w:rFonts w:ascii="Arial Narrow" w:hAnsi="Arial Narrow" w:cs="Arial"/>
          <w:lang w:val="en-US"/>
        </w:rPr>
        <w:t>labo</w:t>
      </w:r>
      <w:r w:rsidR="00391B89" w:rsidRPr="00D6072A">
        <w:rPr>
          <w:rFonts w:ascii="Arial Narrow" w:hAnsi="Arial Narrow" w:cs="Arial"/>
          <w:lang w:val="en-US"/>
        </w:rPr>
        <w:t>u</w:t>
      </w:r>
      <w:r w:rsidR="00D745B8" w:rsidRPr="00D6072A">
        <w:rPr>
          <w:rFonts w:ascii="Arial Narrow" w:hAnsi="Arial Narrow" w:cs="Arial"/>
          <w:lang w:val="en-US"/>
        </w:rPr>
        <w:t>ring</w:t>
      </w:r>
      <w:proofErr w:type="spellEnd"/>
      <w:r w:rsidR="00D745B8" w:rsidRPr="00D6072A">
        <w:rPr>
          <w:rFonts w:ascii="Arial Narrow" w:hAnsi="Arial Narrow" w:cs="Arial"/>
          <w:lang w:val="en-US"/>
        </w:rPr>
        <w:t xml:space="preserve"> services retain ownership of the goods and services produced by those they employ – the alternative would be employees laying claim to the commodities they produced on their employers´ premises. Without private property, then, buying and selling </w:t>
      </w:r>
      <w:proofErr w:type="spellStart"/>
      <w:r w:rsidR="00D745B8" w:rsidRPr="00D6072A">
        <w:rPr>
          <w:rFonts w:ascii="Arial Narrow" w:hAnsi="Arial Narrow" w:cs="Arial"/>
          <w:lang w:val="en-US"/>
        </w:rPr>
        <w:t>labo</w:t>
      </w:r>
      <w:r w:rsidR="00391B89" w:rsidRPr="00D6072A">
        <w:rPr>
          <w:rFonts w:ascii="Arial Narrow" w:hAnsi="Arial Narrow" w:cs="Arial"/>
          <w:lang w:val="en-US"/>
        </w:rPr>
        <w:t>u</w:t>
      </w:r>
      <w:r w:rsidR="00D745B8" w:rsidRPr="00D6072A">
        <w:rPr>
          <w:rFonts w:ascii="Arial Narrow" w:hAnsi="Arial Narrow" w:cs="Arial"/>
          <w:lang w:val="en-US"/>
        </w:rPr>
        <w:t>ring</w:t>
      </w:r>
      <w:proofErr w:type="spellEnd"/>
      <w:r w:rsidR="00D745B8" w:rsidRPr="00D6072A">
        <w:rPr>
          <w:rFonts w:ascii="Arial Narrow" w:hAnsi="Arial Narrow" w:cs="Arial"/>
          <w:lang w:val="en-US"/>
        </w:rPr>
        <w:t xml:space="preserve"> services could not occur. This is well understood </w:t>
      </w:r>
      <w:r w:rsidR="00261893" w:rsidRPr="00D6072A">
        <w:rPr>
          <w:rFonts w:ascii="Arial Narrow" w:hAnsi="Arial Narrow" w:cs="Arial"/>
          <w:lang w:val="en-US"/>
        </w:rPr>
        <w:t xml:space="preserve">and uncontroversial. </w:t>
      </w:r>
      <w:r w:rsidR="00A0095A" w:rsidRPr="00D6072A">
        <w:rPr>
          <w:rFonts w:ascii="Arial Narrow" w:hAnsi="Arial Narrow" w:cs="Arial"/>
          <w:lang w:val="en-US"/>
        </w:rPr>
        <w:t>E</w:t>
      </w:r>
      <w:r w:rsidR="00A0095A" w:rsidRPr="00D6072A">
        <w:rPr>
          <w:rFonts w:ascii="Arial Narrow" w:hAnsi="Arial Narrow"/>
          <w:lang w:val="en-US"/>
        </w:rPr>
        <w:t xml:space="preserve">nabling is already implicitly </w:t>
      </w:r>
      <w:proofErr w:type="spellStart"/>
      <w:r w:rsidR="00A0095A" w:rsidRPr="00D6072A">
        <w:rPr>
          <w:rFonts w:ascii="Arial Narrow" w:hAnsi="Arial Narrow"/>
          <w:lang w:val="en-US"/>
        </w:rPr>
        <w:t>recogni</w:t>
      </w:r>
      <w:r w:rsidR="00391B89" w:rsidRPr="00D6072A">
        <w:rPr>
          <w:rFonts w:ascii="Arial Narrow" w:hAnsi="Arial Narrow"/>
          <w:lang w:val="en-US"/>
        </w:rPr>
        <w:t>s</w:t>
      </w:r>
      <w:r w:rsidR="00A0095A" w:rsidRPr="00D6072A">
        <w:rPr>
          <w:rFonts w:ascii="Arial Narrow" w:hAnsi="Arial Narrow"/>
          <w:lang w:val="en-US"/>
        </w:rPr>
        <w:t>ed</w:t>
      </w:r>
      <w:proofErr w:type="spellEnd"/>
      <w:r w:rsidR="00A0095A" w:rsidRPr="00D6072A">
        <w:rPr>
          <w:rFonts w:ascii="Arial Narrow" w:hAnsi="Arial Narrow"/>
          <w:lang w:val="en-US"/>
        </w:rPr>
        <w:t xml:space="preserve"> </w:t>
      </w:r>
      <w:r w:rsidR="00391B89" w:rsidRPr="00D6072A">
        <w:rPr>
          <w:rFonts w:ascii="Arial Narrow" w:hAnsi="Arial Narrow"/>
          <w:lang w:val="en-US"/>
        </w:rPr>
        <w:t xml:space="preserve">in </w:t>
      </w:r>
      <w:r w:rsidR="00A0095A" w:rsidRPr="00D6072A">
        <w:rPr>
          <w:rFonts w:ascii="Arial Narrow" w:hAnsi="Arial Narrow"/>
          <w:lang w:val="en-US"/>
        </w:rPr>
        <w:t xml:space="preserve">the example of private property. </w:t>
      </w:r>
    </w:p>
    <w:p w:rsidR="00D745B8" w:rsidRPr="00D6072A" w:rsidRDefault="00D745B8" w:rsidP="00D6072A">
      <w:pPr>
        <w:spacing w:after="0" w:line="240" w:lineRule="auto"/>
        <w:contextualSpacing/>
        <w:rPr>
          <w:rFonts w:ascii="Arial Narrow" w:hAnsi="Arial Narrow"/>
          <w:lang w:val="en-US"/>
        </w:rPr>
      </w:pPr>
    </w:p>
    <w:p w:rsidR="00D745B8" w:rsidRPr="00D6072A" w:rsidRDefault="00D745B8" w:rsidP="00992766">
      <w:pPr>
        <w:spacing w:after="0" w:line="240" w:lineRule="auto"/>
        <w:contextualSpacing/>
        <w:jc w:val="center"/>
        <w:rPr>
          <w:rStyle w:val="Emphasis"/>
          <w:rFonts w:ascii="Arial Narrow" w:hAnsi="Arial Narrow"/>
          <w:lang w:val="en-US"/>
        </w:rPr>
      </w:pPr>
      <w:r w:rsidRPr="00992766">
        <w:rPr>
          <w:rFonts w:ascii="Arial Narrow" w:hAnsi="Arial Narrow"/>
          <w:i/>
          <w:highlight w:val="yellow"/>
          <w:lang w:val="en-US"/>
        </w:rPr>
        <w:t>Fig</w:t>
      </w:r>
      <w:r w:rsidR="00B03043" w:rsidRPr="00992766">
        <w:rPr>
          <w:rFonts w:ascii="Arial Narrow" w:hAnsi="Arial Narrow"/>
          <w:i/>
          <w:highlight w:val="yellow"/>
          <w:lang w:val="en-US"/>
        </w:rPr>
        <w:t>ure</w:t>
      </w:r>
      <w:r w:rsidRPr="00992766">
        <w:rPr>
          <w:rFonts w:ascii="Arial Narrow" w:hAnsi="Arial Narrow"/>
          <w:i/>
          <w:highlight w:val="yellow"/>
          <w:lang w:val="en-US"/>
        </w:rPr>
        <w:t xml:space="preserve"> 4.</w:t>
      </w:r>
      <w:r w:rsidRPr="00992766">
        <w:rPr>
          <w:rFonts w:ascii="Arial Narrow" w:hAnsi="Arial Narrow"/>
          <w:highlight w:val="yellow"/>
          <w:lang w:val="en-US"/>
        </w:rPr>
        <w:t xml:space="preserve"> </w:t>
      </w:r>
      <w:r w:rsidRPr="00992766">
        <w:rPr>
          <w:rStyle w:val="Emphasis"/>
          <w:rFonts w:ascii="Arial Narrow" w:hAnsi="Arial Narrow"/>
          <w:highlight w:val="yellow"/>
          <w:lang w:val="en-US"/>
        </w:rPr>
        <w:t xml:space="preserve">The orthodox model with </w:t>
      </w:r>
      <w:r w:rsidR="00E45F30" w:rsidRPr="00992766">
        <w:rPr>
          <w:rStyle w:val="Emphasis"/>
          <w:rFonts w:ascii="Arial Narrow" w:hAnsi="Arial Narrow"/>
          <w:highlight w:val="yellow"/>
          <w:lang w:val="en-US"/>
        </w:rPr>
        <w:t>LMIs</w:t>
      </w:r>
      <w:r w:rsidRPr="00992766">
        <w:rPr>
          <w:rStyle w:val="Emphasis"/>
          <w:rFonts w:ascii="Arial Narrow" w:hAnsi="Arial Narrow"/>
          <w:highlight w:val="yellow"/>
          <w:lang w:val="en-US"/>
        </w:rPr>
        <w:t xml:space="preserve"> as enablers</w:t>
      </w:r>
    </w:p>
    <w:p w:rsidR="00D745B8" w:rsidRPr="00D6072A" w:rsidRDefault="00D745B8" w:rsidP="00D6072A">
      <w:pPr>
        <w:spacing w:after="0" w:line="240" w:lineRule="auto"/>
        <w:contextualSpacing/>
        <w:rPr>
          <w:rFonts w:ascii="Arial Narrow" w:hAnsi="Arial Narrow"/>
          <w:b/>
          <w:i/>
          <w:color w:val="FF0000"/>
          <w:lang w:val="en-US"/>
        </w:rPr>
      </w:pPr>
    </w:p>
    <w:p w:rsidR="0095775D" w:rsidRPr="00D6072A" w:rsidRDefault="00310DBD" w:rsidP="00D6072A">
      <w:pPr>
        <w:spacing w:after="0" w:line="240" w:lineRule="auto"/>
        <w:contextualSpacing/>
        <w:rPr>
          <w:rFonts w:ascii="Arial Narrow" w:hAnsi="Arial Narrow"/>
          <w:lang w:val="en-US"/>
        </w:rPr>
      </w:pPr>
      <w:r w:rsidRPr="00D6072A">
        <w:rPr>
          <w:rFonts w:ascii="Arial Narrow" w:hAnsi="Arial Narrow" w:cs="Arial"/>
          <w:lang w:val="en-US"/>
        </w:rPr>
        <w:t>What is true of private property is,</w:t>
      </w:r>
      <w:r w:rsidR="002C0806" w:rsidRPr="00D6072A">
        <w:rPr>
          <w:rFonts w:ascii="Arial Narrow" w:hAnsi="Arial Narrow" w:cs="Arial"/>
          <w:lang w:val="en-US"/>
        </w:rPr>
        <w:t xml:space="preserve"> of </w:t>
      </w:r>
      <w:r w:rsidRPr="00D6072A">
        <w:rPr>
          <w:rFonts w:ascii="Arial Narrow" w:hAnsi="Arial Narrow" w:cs="Arial"/>
          <w:lang w:val="en-US"/>
        </w:rPr>
        <w:t xml:space="preserve">course, also true of </w:t>
      </w:r>
      <w:r w:rsidRPr="00D6072A">
        <w:rPr>
          <w:rFonts w:ascii="Arial Narrow" w:hAnsi="Arial Narrow" w:cs="Arial"/>
          <w:i/>
          <w:lang w:val="en-US"/>
        </w:rPr>
        <w:t>hundreds</w:t>
      </w:r>
      <w:r w:rsidRPr="00D6072A">
        <w:rPr>
          <w:rFonts w:ascii="Arial Narrow" w:hAnsi="Arial Narrow" w:cs="Arial"/>
          <w:lang w:val="en-US"/>
        </w:rPr>
        <w:t xml:space="preserve"> of other </w:t>
      </w:r>
      <w:r w:rsidR="0095775D" w:rsidRPr="00D6072A">
        <w:rPr>
          <w:rFonts w:ascii="Arial Narrow" w:hAnsi="Arial Narrow" w:cs="Arial"/>
          <w:lang w:val="en-US"/>
        </w:rPr>
        <w:t xml:space="preserve">LMIs </w:t>
      </w:r>
      <w:r w:rsidRPr="00D6072A">
        <w:rPr>
          <w:rFonts w:ascii="Arial Narrow" w:hAnsi="Arial Narrow" w:cs="Arial"/>
          <w:lang w:val="en-US"/>
        </w:rPr>
        <w:t xml:space="preserve">- e.g.  </w:t>
      </w:r>
      <w:proofErr w:type="spellStart"/>
      <w:proofErr w:type="gramStart"/>
      <w:r w:rsidRPr="00D6072A">
        <w:rPr>
          <w:rFonts w:ascii="Arial Narrow" w:hAnsi="Arial Narrow" w:cs="Arial"/>
          <w:lang w:val="en-US"/>
        </w:rPr>
        <w:t>labour</w:t>
      </w:r>
      <w:proofErr w:type="spellEnd"/>
      <w:proofErr w:type="gramEnd"/>
      <w:r w:rsidRPr="00D6072A">
        <w:rPr>
          <w:rFonts w:ascii="Arial Narrow" w:hAnsi="Arial Narrow" w:cs="Arial"/>
          <w:lang w:val="en-US"/>
        </w:rPr>
        <w:t xml:space="preserve"> and social security law, employment contracts, schools, universities, </w:t>
      </w:r>
      <w:r w:rsidR="00F65B48" w:rsidRPr="00D6072A">
        <w:rPr>
          <w:rFonts w:ascii="Arial Narrow" w:hAnsi="Arial Narrow" w:cs="Arial"/>
          <w:lang w:val="en-US"/>
        </w:rPr>
        <w:t>LM</w:t>
      </w:r>
      <w:r w:rsidRPr="00D6072A">
        <w:rPr>
          <w:rFonts w:ascii="Arial Narrow" w:hAnsi="Arial Narrow" w:cs="Arial"/>
          <w:lang w:val="en-US"/>
        </w:rPr>
        <w:t xml:space="preserve"> intermediaries like job-</w:t>
      </w:r>
      <w:proofErr w:type="spellStart"/>
      <w:r w:rsidRPr="00D6072A">
        <w:rPr>
          <w:rFonts w:ascii="Arial Narrow" w:hAnsi="Arial Narrow" w:cs="Arial"/>
          <w:lang w:val="en-US"/>
        </w:rPr>
        <w:t>cent</w:t>
      </w:r>
      <w:r w:rsidR="006E2F8B" w:rsidRPr="00D6072A">
        <w:rPr>
          <w:rFonts w:ascii="Arial Narrow" w:hAnsi="Arial Narrow" w:cs="Arial"/>
          <w:lang w:val="en-US"/>
        </w:rPr>
        <w:t>res</w:t>
      </w:r>
      <w:proofErr w:type="spellEnd"/>
      <w:r w:rsidRPr="00D6072A">
        <w:rPr>
          <w:rFonts w:ascii="Arial Narrow" w:hAnsi="Arial Narrow" w:cs="Arial"/>
          <w:lang w:val="en-US"/>
        </w:rPr>
        <w:t xml:space="preserve">, households etc. </w:t>
      </w:r>
      <w:r w:rsidR="005F4B77">
        <w:rPr>
          <w:rFonts w:ascii="Arial Narrow" w:hAnsi="Arial Narrow" w:cs="Arial"/>
          <w:lang w:val="en-US"/>
        </w:rPr>
        <w:t xml:space="preserve">And now </w:t>
      </w:r>
      <w:r w:rsidR="00851CD6">
        <w:rPr>
          <w:rFonts w:ascii="Arial Narrow" w:hAnsi="Arial Narrow" w:cs="Arial"/>
          <w:lang w:val="en-US"/>
        </w:rPr>
        <w:t xml:space="preserve">the </w:t>
      </w:r>
      <w:r w:rsidR="00D6435C" w:rsidRPr="00D6072A">
        <w:rPr>
          <w:rFonts w:ascii="Arial Narrow" w:hAnsi="Arial Narrow" w:cs="Arial"/>
          <w:lang w:val="en-US"/>
        </w:rPr>
        <w:t>conceptual problem</w:t>
      </w:r>
      <w:r w:rsidR="00851CD6">
        <w:rPr>
          <w:rFonts w:ascii="Arial Narrow" w:hAnsi="Arial Narrow" w:cs="Arial"/>
          <w:lang w:val="en-US"/>
        </w:rPr>
        <w:t xml:space="preserve"> </w:t>
      </w:r>
      <w:r w:rsidR="00D6435C" w:rsidRPr="00D6072A">
        <w:rPr>
          <w:rFonts w:ascii="Arial Narrow" w:hAnsi="Arial Narrow" w:cs="Arial"/>
          <w:lang w:val="en-US"/>
        </w:rPr>
        <w:t>noted above</w:t>
      </w:r>
      <w:r w:rsidR="005F4B77">
        <w:rPr>
          <w:rFonts w:ascii="Arial Narrow" w:hAnsi="Arial Narrow" w:cs="Arial"/>
          <w:lang w:val="en-US"/>
        </w:rPr>
        <w:t xml:space="preserve"> surfaces</w:t>
      </w:r>
      <w:r w:rsidR="00D6435C" w:rsidRPr="00D6072A">
        <w:rPr>
          <w:rFonts w:ascii="Arial Narrow" w:hAnsi="Arial Narrow" w:cs="Arial"/>
          <w:lang w:val="en-US"/>
        </w:rPr>
        <w:t xml:space="preserve">. </w:t>
      </w:r>
      <w:r w:rsidR="005F4B77">
        <w:rPr>
          <w:rFonts w:ascii="Arial Narrow" w:hAnsi="Arial Narrow" w:cs="Arial"/>
          <w:lang w:val="en-US"/>
        </w:rPr>
        <w:t>I</w:t>
      </w:r>
      <w:r w:rsidRPr="00D6072A">
        <w:rPr>
          <w:rFonts w:ascii="Arial Narrow" w:hAnsi="Arial Narrow" w:cs="Arial"/>
          <w:lang w:val="en-US"/>
        </w:rPr>
        <w:t xml:space="preserve">f </w:t>
      </w:r>
      <w:r w:rsidR="0095775D" w:rsidRPr="00D6072A">
        <w:rPr>
          <w:rFonts w:ascii="Arial Narrow" w:hAnsi="Arial Narrow" w:cs="Arial"/>
          <w:lang w:val="en-US"/>
        </w:rPr>
        <w:t>LMIs</w:t>
      </w:r>
      <w:r w:rsidRPr="00D6072A">
        <w:rPr>
          <w:rFonts w:ascii="Arial Narrow" w:hAnsi="Arial Narrow" w:cs="Arial"/>
          <w:lang w:val="en-US"/>
        </w:rPr>
        <w:t xml:space="preserve"> </w:t>
      </w:r>
      <w:r w:rsidRPr="00D6072A">
        <w:rPr>
          <w:rFonts w:ascii="Arial Narrow" w:hAnsi="Arial Narrow"/>
          <w:lang w:val="en-US"/>
        </w:rPr>
        <w:t xml:space="preserve">enable </w:t>
      </w:r>
      <w:r w:rsidR="00F65B48" w:rsidRPr="00D6072A">
        <w:rPr>
          <w:rFonts w:ascii="Arial Narrow" w:hAnsi="Arial Narrow"/>
          <w:lang w:val="en-US"/>
        </w:rPr>
        <w:t>LM</w:t>
      </w:r>
      <w:r w:rsidRPr="00D6072A">
        <w:rPr>
          <w:rFonts w:ascii="Arial Narrow" w:hAnsi="Arial Narrow"/>
          <w:lang w:val="en-US"/>
        </w:rPr>
        <w:t xml:space="preserve">s to function in the first place, then the distinction between </w:t>
      </w:r>
      <w:r w:rsidR="0095775D" w:rsidRPr="00D6072A">
        <w:rPr>
          <w:rFonts w:ascii="Arial Narrow" w:hAnsi="Arial Narrow"/>
          <w:lang w:val="en-US"/>
        </w:rPr>
        <w:t>LMs</w:t>
      </w:r>
      <w:r w:rsidRPr="00D6072A">
        <w:rPr>
          <w:rFonts w:ascii="Arial Narrow" w:hAnsi="Arial Narrow" w:cs="Arial"/>
          <w:lang w:val="en-US"/>
        </w:rPr>
        <w:t xml:space="preserve"> and </w:t>
      </w:r>
      <w:r w:rsidR="0095775D" w:rsidRPr="00D6072A">
        <w:rPr>
          <w:rFonts w:ascii="Arial Narrow" w:hAnsi="Arial Narrow" w:cs="Arial"/>
          <w:lang w:val="en-US"/>
        </w:rPr>
        <w:t>LMIs</w:t>
      </w:r>
      <w:r w:rsidR="005569EF" w:rsidRPr="00D6072A">
        <w:rPr>
          <w:rFonts w:ascii="Arial Narrow" w:hAnsi="Arial Narrow" w:cs="Arial"/>
          <w:lang w:val="en-US"/>
        </w:rPr>
        <w:t xml:space="preserve">, so clear in the previous models, </w:t>
      </w:r>
      <w:r w:rsidR="0095775D" w:rsidRPr="00D6072A">
        <w:rPr>
          <w:rFonts w:ascii="Arial Narrow" w:hAnsi="Arial Narrow" w:cs="Arial"/>
          <w:lang w:val="en-US"/>
        </w:rPr>
        <w:t>disappears</w:t>
      </w:r>
      <w:r w:rsidRPr="00D6072A">
        <w:rPr>
          <w:rFonts w:ascii="Arial Narrow" w:hAnsi="Arial Narrow" w:cs="Arial"/>
          <w:lang w:val="en-US"/>
        </w:rPr>
        <w:t xml:space="preserve">. I illustrate this in figure 4, by making the circle denoted </w:t>
      </w:r>
      <w:r w:rsidR="00E45F30" w:rsidRPr="00D6072A">
        <w:rPr>
          <w:rFonts w:ascii="Arial Narrow" w:hAnsi="Arial Narrow" w:cs="Arial"/>
          <w:lang w:val="en-US"/>
        </w:rPr>
        <w:t>LMIs</w:t>
      </w:r>
      <w:r w:rsidRPr="00D6072A">
        <w:rPr>
          <w:rFonts w:ascii="Arial Narrow" w:hAnsi="Arial Narrow" w:cs="Arial"/>
          <w:lang w:val="en-US"/>
        </w:rPr>
        <w:t xml:space="preserve"> </w:t>
      </w:r>
      <w:r w:rsidR="0073295F">
        <w:rPr>
          <w:rFonts w:ascii="Arial Narrow" w:hAnsi="Arial Narrow" w:cs="Arial"/>
          <w:lang w:val="en-US"/>
        </w:rPr>
        <w:t xml:space="preserve">as </w:t>
      </w:r>
      <w:r w:rsidRPr="00D6072A">
        <w:rPr>
          <w:rFonts w:ascii="Arial Narrow" w:hAnsi="Arial Narrow" w:cs="Arial"/>
          <w:lang w:val="en-US"/>
        </w:rPr>
        <w:t>enabl</w:t>
      </w:r>
      <w:r w:rsidR="0073295F">
        <w:rPr>
          <w:rFonts w:ascii="Arial Narrow" w:hAnsi="Arial Narrow" w:cs="Arial"/>
          <w:lang w:val="en-US"/>
        </w:rPr>
        <w:t>ers</w:t>
      </w:r>
      <w:r w:rsidRPr="00D6072A">
        <w:rPr>
          <w:rFonts w:ascii="Arial Narrow" w:hAnsi="Arial Narrow" w:cs="Arial"/>
          <w:lang w:val="en-US"/>
        </w:rPr>
        <w:t xml:space="preserve"> partially overlap on the cente</w:t>
      </w:r>
      <w:r w:rsidR="0073295F">
        <w:rPr>
          <w:rFonts w:ascii="Arial Narrow" w:hAnsi="Arial Narrow" w:cs="Arial"/>
          <w:lang w:val="en-US"/>
        </w:rPr>
        <w:t>r</w:t>
      </w:r>
      <w:r w:rsidRPr="00D6072A">
        <w:rPr>
          <w:rFonts w:ascii="Arial Narrow" w:hAnsi="Arial Narrow" w:cs="Arial"/>
          <w:lang w:val="en-US"/>
        </w:rPr>
        <w:t xml:space="preserve"> circle denoting </w:t>
      </w:r>
      <w:r w:rsidR="00DB24DD" w:rsidRPr="00D6072A">
        <w:rPr>
          <w:rFonts w:ascii="Arial Narrow" w:hAnsi="Arial Narrow" w:cs="Arial"/>
          <w:lang w:val="en-US"/>
        </w:rPr>
        <w:t>LMs</w:t>
      </w:r>
      <w:r w:rsidR="005F4B77">
        <w:rPr>
          <w:rFonts w:ascii="Arial Narrow" w:hAnsi="Arial Narrow" w:cs="Arial"/>
          <w:lang w:val="en-US"/>
        </w:rPr>
        <w:t>. T</w:t>
      </w:r>
      <w:r w:rsidR="0073295F">
        <w:rPr>
          <w:rFonts w:ascii="Arial Narrow" w:hAnsi="Arial Narrow" w:cs="Arial"/>
          <w:lang w:val="en-US"/>
        </w:rPr>
        <w:t xml:space="preserve">he </w:t>
      </w:r>
      <w:r w:rsidR="00851CD6" w:rsidRPr="00D6072A">
        <w:rPr>
          <w:rFonts w:ascii="Arial Narrow" w:hAnsi="Arial Narrow"/>
          <w:lang w:val="en-US"/>
        </w:rPr>
        <w:t xml:space="preserve">relation between </w:t>
      </w:r>
      <w:r w:rsidR="0073295F">
        <w:rPr>
          <w:rFonts w:ascii="Arial Narrow" w:hAnsi="Arial Narrow"/>
          <w:lang w:val="en-US"/>
        </w:rPr>
        <w:t xml:space="preserve">LMs and </w:t>
      </w:r>
      <w:r w:rsidR="00851CD6" w:rsidRPr="00D6072A">
        <w:rPr>
          <w:rFonts w:ascii="Arial Narrow" w:hAnsi="Arial Narrow"/>
          <w:lang w:val="en-US"/>
        </w:rPr>
        <w:t>LMIs as enablers</w:t>
      </w:r>
      <w:r w:rsidR="005F4B77">
        <w:rPr>
          <w:rFonts w:ascii="Arial Narrow" w:hAnsi="Arial Narrow"/>
          <w:lang w:val="en-US"/>
        </w:rPr>
        <w:t xml:space="preserve"> has become </w:t>
      </w:r>
      <w:r w:rsidR="005F4B77">
        <w:rPr>
          <w:rFonts w:ascii="Arial Narrow" w:hAnsi="Arial Narrow" w:cs="Arial"/>
          <w:lang w:val="en-US"/>
        </w:rPr>
        <w:t>unclear b</w:t>
      </w:r>
      <w:r w:rsidR="0073295F">
        <w:rPr>
          <w:rFonts w:ascii="Arial Narrow" w:hAnsi="Arial Narrow"/>
          <w:lang w:val="en-US"/>
        </w:rPr>
        <w:t xml:space="preserve">ecause LMs and </w:t>
      </w:r>
      <w:r w:rsidR="00851CD6" w:rsidRPr="00D6072A">
        <w:rPr>
          <w:rFonts w:ascii="Arial Narrow" w:hAnsi="Arial Narrow"/>
          <w:lang w:val="en-US"/>
        </w:rPr>
        <w:t>LMIs</w:t>
      </w:r>
      <w:r w:rsidR="0073295F">
        <w:rPr>
          <w:rFonts w:ascii="Arial Narrow" w:hAnsi="Arial Narrow" w:cs="Arial"/>
          <w:lang w:val="en-US"/>
        </w:rPr>
        <w:t xml:space="preserve"> as enablers have, </w:t>
      </w:r>
      <w:r w:rsidR="005F4B77">
        <w:rPr>
          <w:rFonts w:ascii="Arial Narrow" w:hAnsi="Arial Narrow" w:cs="Arial"/>
          <w:lang w:val="en-US"/>
        </w:rPr>
        <w:t xml:space="preserve">somehow, </w:t>
      </w:r>
      <w:r w:rsidR="0073295F">
        <w:rPr>
          <w:rFonts w:ascii="Arial Narrow" w:hAnsi="Arial Narrow" w:cs="Arial"/>
          <w:lang w:val="en-US"/>
        </w:rPr>
        <w:t xml:space="preserve">inexplicably, </w:t>
      </w:r>
      <w:r w:rsidR="00851CD6">
        <w:rPr>
          <w:rFonts w:ascii="Arial Narrow" w:hAnsi="Arial Narrow" w:cs="Arial"/>
          <w:lang w:val="en-US"/>
        </w:rPr>
        <w:t>m</w:t>
      </w:r>
      <w:r w:rsidR="00851CD6" w:rsidRPr="00D6072A">
        <w:rPr>
          <w:rFonts w:ascii="Arial Narrow" w:hAnsi="Arial Narrow"/>
          <w:lang w:val="en-US"/>
        </w:rPr>
        <w:t>erged into one</w:t>
      </w:r>
      <w:r w:rsidR="0073295F">
        <w:rPr>
          <w:rFonts w:ascii="Arial Narrow" w:hAnsi="Arial Narrow"/>
          <w:lang w:val="en-US"/>
        </w:rPr>
        <w:t xml:space="preserve"> phenomenon. </w:t>
      </w:r>
      <w:r w:rsidR="005F4B77">
        <w:rPr>
          <w:rFonts w:ascii="Arial Narrow" w:hAnsi="Arial Narrow"/>
          <w:lang w:val="en-US"/>
        </w:rPr>
        <w:t xml:space="preserve">This problem re-emerges in the next model, where it is easier to elaborate, so I will leave matters here for the time being and simply end with the following point. </w:t>
      </w:r>
      <w:r w:rsidR="0095775D" w:rsidRPr="00D6072A">
        <w:rPr>
          <w:rFonts w:ascii="Arial Narrow" w:hAnsi="Arial Narrow"/>
          <w:color w:val="000000" w:themeColor="text1"/>
          <w:lang w:val="en-US"/>
        </w:rPr>
        <w:t>A</w:t>
      </w:r>
      <w:r w:rsidR="005569EF" w:rsidRPr="00D6072A">
        <w:rPr>
          <w:rFonts w:ascii="Arial Narrow" w:hAnsi="Arial Narrow"/>
          <w:color w:val="000000" w:themeColor="text1"/>
          <w:lang w:val="en-US"/>
        </w:rPr>
        <w:t xml:space="preserve"> </w:t>
      </w:r>
      <w:r w:rsidR="00D6435C" w:rsidRPr="00D6072A">
        <w:rPr>
          <w:rFonts w:ascii="Arial Narrow" w:hAnsi="Arial Narrow"/>
          <w:color w:val="000000" w:themeColor="text1"/>
          <w:lang w:val="en-US"/>
        </w:rPr>
        <w:t>model</w:t>
      </w:r>
      <w:r w:rsidR="005569EF" w:rsidRPr="00D6072A">
        <w:rPr>
          <w:rFonts w:ascii="Arial Narrow" w:hAnsi="Arial Narrow"/>
          <w:color w:val="000000" w:themeColor="text1"/>
          <w:lang w:val="en-US"/>
        </w:rPr>
        <w:t xml:space="preserve"> </w:t>
      </w:r>
      <w:r w:rsidR="005F4B77">
        <w:rPr>
          <w:rFonts w:ascii="Arial Narrow" w:hAnsi="Arial Narrow"/>
          <w:color w:val="000000" w:themeColor="text1"/>
          <w:lang w:val="en-US"/>
        </w:rPr>
        <w:t xml:space="preserve">that cannot </w:t>
      </w:r>
      <w:proofErr w:type="spellStart"/>
      <w:r w:rsidR="005F4B77">
        <w:rPr>
          <w:rFonts w:ascii="Arial Narrow" w:hAnsi="Arial Narrow"/>
          <w:color w:val="000000" w:themeColor="text1"/>
          <w:lang w:val="en-US"/>
        </w:rPr>
        <w:t>conceptualise</w:t>
      </w:r>
      <w:proofErr w:type="spellEnd"/>
      <w:r w:rsidR="005F4B77">
        <w:rPr>
          <w:rFonts w:ascii="Arial Narrow" w:hAnsi="Arial Narrow"/>
          <w:color w:val="000000" w:themeColor="text1"/>
          <w:lang w:val="en-US"/>
        </w:rPr>
        <w:t xml:space="preserve"> the </w:t>
      </w:r>
      <w:r w:rsidR="0095775D" w:rsidRPr="00D6072A">
        <w:rPr>
          <w:rFonts w:ascii="Arial Narrow" w:hAnsi="Arial Narrow"/>
          <w:color w:val="000000" w:themeColor="text1"/>
          <w:lang w:val="en-US"/>
        </w:rPr>
        <w:t xml:space="preserve">relation between </w:t>
      </w:r>
      <w:r w:rsidR="00DB24DD" w:rsidRPr="00D6072A">
        <w:rPr>
          <w:rFonts w:ascii="Arial Narrow" w:hAnsi="Arial Narrow"/>
          <w:lang w:val="en-US"/>
        </w:rPr>
        <w:t>LMs</w:t>
      </w:r>
      <w:r w:rsidR="005569EF" w:rsidRPr="00D6072A">
        <w:rPr>
          <w:rFonts w:ascii="Arial Narrow" w:hAnsi="Arial Narrow"/>
          <w:color w:val="000000" w:themeColor="text1"/>
          <w:lang w:val="en-US"/>
        </w:rPr>
        <w:t xml:space="preserve"> </w:t>
      </w:r>
      <w:r w:rsidR="0095775D" w:rsidRPr="00D6072A">
        <w:rPr>
          <w:rFonts w:ascii="Arial Narrow" w:hAnsi="Arial Narrow"/>
          <w:color w:val="000000" w:themeColor="text1"/>
          <w:lang w:val="en-US"/>
        </w:rPr>
        <w:t xml:space="preserve">and </w:t>
      </w:r>
      <w:r w:rsidR="0095775D" w:rsidRPr="00D6072A">
        <w:rPr>
          <w:rFonts w:ascii="Arial Narrow" w:hAnsi="Arial Narrow"/>
          <w:lang w:val="en-US"/>
        </w:rPr>
        <w:t xml:space="preserve">LMIs </w:t>
      </w:r>
      <w:r w:rsidR="0095775D" w:rsidRPr="00D6072A">
        <w:rPr>
          <w:rFonts w:ascii="Arial Narrow" w:hAnsi="Arial Narrow"/>
          <w:color w:val="000000" w:themeColor="text1"/>
          <w:lang w:val="en-US"/>
        </w:rPr>
        <w:t>is</w:t>
      </w:r>
      <w:r w:rsidR="0095775D" w:rsidRPr="00D6072A">
        <w:rPr>
          <w:rFonts w:ascii="Arial Narrow" w:hAnsi="Arial Narrow"/>
          <w:lang w:val="en-US"/>
        </w:rPr>
        <w:t xml:space="preserve"> incapable of dealing with future LMIs and LMs.  </w:t>
      </w:r>
    </w:p>
    <w:p w:rsidR="00D6435C" w:rsidRPr="00D6072A" w:rsidRDefault="00D6435C" w:rsidP="00D6072A">
      <w:pPr>
        <w:spacing w:after="0" w:line="240" w:lineRule="auto"/>
        <w:contextualSpacing/>
        <w:rPr>
          <w:rFonts w:ascii="Arial Narrow" w:hAnsi="Arial Narrow"/>
          <w:lang w:val="en-US"/>
        </w:rPr>
      </w:pPr>
    </w:p>
    <w:p w:rsidR="00D45A15" w:rsidRPr="00D6072A" w:rsidRDefault="00D45A15" w:rsidP="00D6072A">
      <w:pPr>
        <w:spacing w:after="0" w:line="240" w:lineRule="auto"/>
        <w:contextualSpacing/>
        <w:rPr>
          <w:rFonts w:ascii="Arial Narrow" w:hAnsi="Arial Narrow" w:cs="Arial"/>
          <w:b/>
          <w:i/>
          <w:lang w:val="en-US"/>
        </w:rPr>
      </w:pPr>
      <w:r w:rsidRPr="00D6072A">
        <w:rPr>
          <w:rFonts w:ascii="Arial Narrow" w:hAnsi="Arial Narrow" w:cs="Arial"/>
          <w:b/>
          <w:i/>
          <w:lang w:val="en-US"/>
        </w:rPr>
        <w:t>Pause for reflection</w:t>
      </w:r>
    </w:p>
    <w:p w:rsidR="00904308" w:rsidRPr="00D6072A" w:rsidRDefault="00F30659" w:rsidP="00D6072A">
      <w:pPr>
        <w:spacing w:after="0" w:line="240" w:lineRule="auto"/>
        <w:contextualSpacing/>
        <w:rPr>
          <w:rFonts w:ascii="Arial Narrow" w:hAnsi="Arial Narrow"/>
          <w:lang w:val="en-US"/>
        </w:rPr>
      </w:pPr>
      <w:r w:rsidRPr="00D6072A">
        <w:rPr>
          <w:rFonts w:ascii="Arial Narrow" w:hAnsi="Arial Narrow" w:cs="Arial"/>
          <w:lang w:val="en-US"/>
        </w:rPr>
        <w:t>O</w:t>
      </w:r>
      <w:r w:rsidR="00D6435C" w:rsidRPr="00D6072A">
        <w:rPr>
          <w:rFonts w:ascii="Arial Narrow" w:hAnsi="Arial Narrow" w:cs="Arial"/>
          <w:lang w:val="en-US"/>
        </w:rPr>
        <w:t xml:space="preserve">ne leading </w:t>
      </w:r>
      <w:r w:rsidR="00654BA2" w:rsidRPr="00D6072A">
        <w:rPr>
          <w:rFonts w:ascii="Arial Narrow" w:hAnsi="Arial Narrow" w:cs="Arial"/>
          <w:lang w:val="en-US"/>
        </w:rPr>
        <w:t xml:space="preserve">OLE </w:t>
      </w:r>
      <w:r w:rsidRPr="00D6072A">
        <w:rPr>
          <w:rFonts w:ascii="Arial Narrow" w:hAnsi="Arial Narrow" w:cs="Arial"/>
          <w:lang w:val="en-US"/>
        </w:rPr>
        <w:t>recently observed that</w:t>
      </w:r>
      <w:r w:rsidR="00D6435C" w:rsidRPr="00D6072A">
        <w:rPr>
          <w:rFonts w:ascii="Arial Narrow" w:hAnsi="Arial Narrow" w:cs="Arial"/>
          <w:lang w:val="en-US"/>
        </w:rPr>
        <w:t xml:space="preserve">: </w:t>
      </w:r>
      <w:r w:rsidR="00D6435C" w:rsidRPr="00D6072A">
        <w:rPr>
          <w:rFonts w:ascii="Arial Narrow" w:hAnsi="Arial Narrow"/>
          <w:lang w:val="en-US"/>
        </w:rPr>
        <w:t>`</w:t>
      </w:r>
      <w:r w:rsidR="00D6435C" w:rsidRPr="00D6072A">
        <w:rPr>
          <w:rFonts w:ascii="Arial Narrow" w:hAnsi="Arial Narrow" w:cs="Arial"/>
          <w:lang w:val="en-US"/>
        </w:rPr>
        <w:t xml:space="preserve">Currently, </w:t>
      </w:r>
      <w:proofErr w:type="spellStart"/>
      <w:r w:rsidR="00D6435C" w:rsidRPr="00D6072A">
        <w:rPr>
          <w:rFonts w:ascii="Arial Narrow" w:hAnsi="Arial Narrow" w:cs="Arial"/>
          <w:lang w:val="en-US"/>
        </w:rPr>
        <w:t>labo</w:t>
      </w:r>
      <w:r w:rsidR="008D09C6">
        <w:rPr>
          <w:rFonts w:ascii="Arial Narrow" w:hAnsi="Arial Narrow" w:cs="Arial"/>
          <w:lang w:val="en-US"/>
        </w:rPr>
        <w:t>u</w:t>
      </w:r>
      <w:r w:rsidR="00D6435C" w:rsidRPr="00D6072A">
        <w:rPr>
          <w:rFonts w:ascii="Arial Narrow" w:hAnsi="Arial Narrow" w:cs="Arial"/>
          <w:lang w:val="en-US"/>
        </w:rPr>
        <w:t>r</w:t>
      </w:r>
      <w:proofErr w:type="spellEnd"/>
      <w:r w:rsidR="00D6435C" w:rsidRPr="00D6072A">
        <w:rPr>
          <w:rFonts w:ascii="Arial Narrow" w:hAnsi="Arial Narrow" w:cs="Arial"/>
          <w:lang w:val="en-US"/>
        </w:rPr>
        <w:t xml:space="preserve"> economics consists of the competitive model with bits bolted onto it to explain away anomalies. The resu</w:t>
      </w:r>
      <w:r w:rsidR="00C5783D" w:rsidRPr="00D6072A">
        <w:rPr>
          <w:rFonts w:ascii="Arial Narrow" w:hAnsi="Arial Narrow" w:cs="Arial"/>
          <w:lang w:val="en-US"/>
        </w:rPr>
        <w:t>lt is often not a pretty sight’.</w:t>
      </w:r>
      <w:r w:rsidR="00C5783D" w:rsidRPr="00D6072A">
        <w:rPr>
          <w:rStyle w:val="FootnoteReference"/>
          <w:rFonts w:ascii="Arial Narrow" w:hAnsi="Arial Narrow" w:cs="Arial"/>
          <w:lang w:val="en-US"/>
        </w:rPr>
        <w:footnoteReference w:id="12"/>
      </w:r>
      <w:r w:rsidR="00C5783D" w:rsidRPr="00D6072A">
        <w:rPr>
          <w:rFonts w:ascii="Arial Narrow" w:hAnsi="Arial Narrow" w:cs="Arial"/>
          <w:lang w:val="en-US"/>
        </w:rPr>
        <w:t xml:space="preserve"> </w:t>
      </w:r>
      <w:r w:rsidR="00393014" w:rsidRPr="00D6072A">
        <w:rPr>
          <w:rFonts w:ascii="Arial Narrow" w:hAnsi="Arial Narrow" w:cs="Arial"/>
          <w:lang w:val="en-US"/>
        </w:rPr>
        <w:t>Many of t</w:t>
      </w:r>
      <w:r w:rsidR="00222FC8" w:rsidRPr="00D6072A">
        <w:rPr>
          <w:rFonts w:ascii="Arial Narrow" w:hAnsi="Arial Narrow" w:cs="Arial"/>
          <w:lang w:val="en-US"/>
        </w:rPr>
        <w:t>h</w:t>
      </w:r>
      <w:r w:rsidR="00393014" w:rsidRPr="00D6072A">
        <w:rPr>
          <w:rFonts w:ascii="Arial Narrow" w:hAnsi="Arial Narrow" w:cs="Arial"/>
          <w:lang w:val="en-US"/>
        </w:rPr>
        <w:t xml:space="preserve">e `bits bolted on´ are LMIs. </w:t>
      </w:r>
      <w:r w:rsidR="00393014" w:rsidRPr="00D6072A">
        <w:rPr>
          <w:rFonts w:ascii="Arial Narrow" w:hAnsi="Arial Narrow"/>
          <w:lang w:val="en-US"/>
        </w:rPr>
        <w:t xml:space="preserve">OLEs </w:t>
      </w:r>
      <w:r w:rsidR="00570630">
        <w:rPr>
          <w:rFonts w:ascii="Arial Narrow" w:hAnsi="Arial Narrow"/>
          <w:lang w:val="en-US"/>
        </w:rPr>
        <w:t xml:space="preserve">know </w:t>
      </w:r>
      <w:r w:rsidR="00393014" w:rsidRPr="00D6072A">
        <w:rPr>
          <w:rFonts w:ascii="Arial Narrow" w:hAnsi="Arial Narrow"/>
          <w:lang w:val="en-US"/>
        </w:rPr>
        <w:t>that LMIs are `non-economic´, `social´, `political´, `cultural´ (etc.)</w:t>
      </w:r>
      <w:r w:rsidR="00570630">
        <w:rPr>
          <w:rFonts w:ascii="Arial Narrow" w:hAnsi="Arial Narrow"/>
          <w:lang w:val="en-US"/>
        </w:rPr>
        <w:t xml:space="preserve">, but </w:t>
      </w:r>
      <w:r w:rsidR="00393014" w:rsidRPr="00D6072A">
        <w:rPr>
          <w:rFonts w:ascii="Arial Narrow" w:hAnsi="Arial Narrow"/>
          <w:lang w:val="en-US"/>
        </w:rPr>
        <w:t>`turn a blind eye´</w:t>
      </w:r>
      <w:r w:rsidR="00570630">
        <w:rPr>
          <w:rFonts w:ascii="Arial Narrow" w:hAnsi="Arial Narrow"/>
          <w:lang w:val="en-US"/>
        </w:rPr>
        <w:t xml:space="preserve"> to</w:t>
      </w:r>
      <w:r w:rsidR="00393014" w:rsidRPr="00D6072A">
        <w:rPr>
          <w:rFonts w:ascii="Arial Narrow" w:hAnsi="Arial Narrow"/>
          <w:lang w:val="en-US"/>
        </w:rPr>
        <w:t xml:space="preserve"> the fact that LMIs cannot be </w:t>
      </w:r>
      <w:proofErr w:type="spellStart"/>
      <w:r w:rsidR="00393014" w:rsidRPr="00D6072A">
        <w:rPr>
          <w:rFonts w:ascii="Arial Narrow" w:hAnsi="Arial Narrow"/>
          <w:lang w:val="en-US"/>
        </w:rPr>
        <w:t>analysed</w:t>
      </w:r>
      <w:proofErr w:type="spellEnd"/>
      <w:r w:rsidR="00393014" w:rsidRPr="00D6072A">
        <w:rPr>
          <w:rFonts w:ascii="Arial Narrow" w:hAnsi="Arial Narrow"/>
          <w:lang w:val="en-US"/>
        </w:rPr>
        <w:t xml:space="preserve"> </w:t>
      </w:r>
      <w:r w:rsidR="00A037B1" w:rsidRPr="00D6072A">
        <w:rPr>
          <w:rFonts w:ascii="Arial Narrow" w:hAnsi="Arial Narrow"/>
          <w:lang w:val="en-US"/>
        </w:rPr>
        <w:t xml:space="preserve">(properly) </w:t>
      </w:r>
      <w:r w:rsidR="00393014" w:rsidRPr="00D6072A">
        <w:rPr>
          <w:rFonts w:ascii="Arial Narrow" w:hAnsi="Arial Narrow"/>
          <w:lang w:val="en-US"/>
        </w:rPr>
        <w:t xml:space="preserve">via their conceptual apparatus. LMIs, </w:t>
      </w:r>
      <w:r w:rsidR="00570630">
        <w:rPr>
          <w:rFonts w:ascii="Arial Narrow" w:hAnsi="Arial Narrow"/>
          <w:lang w:val="en-US"/>
        </w:rPr>
        <w:t xml:space="preserve">then, end up being </w:t>
      </w:r>
      <w:r w:rsidR="00222FC8" w:rsidRPr="00D6072A">
        <w:rPr>
          <w:rFonts w:ascii="Arial Narrow" w:hAnsi="Arial Narrow"/>
          <w:lang w:val="en-US"/>
        </w:rPr>
        <w:t>under-defined, under-explained, under-elaborated, under-theorized and under-researche</w:t>
      </w:r>
      <w:r w:rsidR="0095775D" w:rsidRPr="00D6072A">
        <w:rPr>
          <w:rFonts w:ascii="Arial Narrow" w:hAnsi="Arial Narrow"/>
          <w:lang w:val="en-US"/>
        </w:rPr>
        <w:t>d</w:t>
      </w:r>
      <w:r w:rsidR="00222FC8" w:rsidRPr="00D6072A">
        <w:rPr>
          <w:rFonts w:ascii="Arial Narrow" w:hAnsi="Arial Narrow"/>
          <w:lang w:val="en-US"/>
        </w:rPr>
        <w:t>.</w:t>
      </w:r>
      <w:r w:rsidR="00545984" w:rsidRPr="00D6072A">
        <w:rPr>
          <w:rFonts w:ascii="Arial Narrow" w:hAnsi="Arial Narrow"/>
          <w:lang w:val="en-US"/>
        </w:rPr>
        <w:t xml:space="preserve"> </w:t>
      </w:r>
      <w:r w:rsidR="00393014" w:rsidRPr="00D6072A">
        <w:rPr>
          <w:rFonts w:ascii="Arial Narrow" w:hAnsi="Arial Narrow"/>
          <w:lang w:val="en-US"/>
        </w:rPr>
        <w:t xml:space="preserve">Why, then, </w:t>
      </w:r>
      <w:r w:rsidR="00904308" w:rsidRPr="00D6072A">
        <w:rPr>
          <w:rFonts w:ascii="Arial Narrow" w:hAnsi="Arial Narrow"/>
          <w:lang w:val="en-US"/>
        </w:rPr>
        <w:t xml:space="preserve">do </w:t>
      </w:r>
      <w:r w:rsidR="00570630">
        <w:rPr>
          <w:rFonts w:ascii="Arial Narrow" w:hAnsi="Arial Narrow"/>
          <w:lang w:val="en-US"/>
        </w:rPr>
        <w:t xml:space="preserve">OLEs </w:t>
      </w:r>
      <w:r w:rsidR="00904308" w:rsidRPr="00D6072A">
        <w:rPr>
          <w:rFonts w:ascii="Arial Narrow" w:hAnsi="Arial Narrow"/>
          <w:lang w:val="en-US"/>
        </w:rPr>
        <w:t xml:space="preserve">not abandon, or </w:t>
      </w:r>
      <w:r w:rsidR="00393014" w:rsidRPr="00D6072A">
        <w:rPr>
          <w:rFonts w:ascii="Arial Narrow" w:hAnsi="Arial Narrow"/>
          <w:lang w:val="en-US"/>
        </w:rPr>
        <w:t>at least radically overhaul, this apparatus</w:t>
      </w:r>
      <w:r w:rsidR="00904308" w:rsidRPr="00D6072A">
        <w:rPr>
          <w:rFonts w:ascii="Arial Narrow" w:hAnsi="Arial Narrow"/>
          <w:lang w:val="en-US"/>
        </w:rPr>
        <w:t>? There are two reasons.</w:t>
      </w:r>
      <w:r w:rsidR="00393014" w:rsidRPr="00D6072A">
        <w:rPr>
          <w:rFonts w:ascii="Arial Narrow" w:hAnsi="Arial Narrow"/>
          <w:lang w:val="en-US"/>
        </w:rPr>
        <w:t xml:space="preserve"> </w:t>
      </w:r>
      <w:r w:rsidR="00904308" w:rsidRPr="00D6072A">
        <w:rPr>
          <w:rFonts w:ascii="Arial Narrow" w:hAnsi="Arial Narrow"/>
          <w:lang w:val="en-US"/>
        </w:rPr>
        <w:t>First</w:t>
      </w:r>
      <w:r w:rsidR="008D09C6">
        <w:rPr>
          <w:rFonts w:ascii="Arial Narrow" w:hAnsi="Arial Narrow"/>
          <w:lang w:val="en-US"/>
        </w:rPr>
        <w:t>,</w:t>
      </w:r>
      <w:r w:rsidR="00904308" w:rsidRPr="00D6072A">
        <w:rPr>
          <w:rFonts w:ascii="Arial Narrow" w:hAnsi="Arial Narrow"/>
          <w:lang w:val="en-US"/>
        </w:rPr>
        <w:t xml:space="preserve"> contemporary OLEs consider this </w:t>
      </w:r>
      <w:r w:rsidR="00393014" w:rsidRPr="00D6072A">
        <w:rPr>
          <w:rFonts w:ascii="Arial Narrow" w:hAnsi="Arial Narrow"/>
          <w:lang w:val="en-US"/>
        </w:rPr>
        <w:t>apparatus r</w:t>
      </w:r>
      <w:r w:rsidR="00904308" w:rsidRPr="00D6072A">
        <w:rPr>
          <w:rFonts w:ascii="Arial Narrow" w:hAnsi="Arial Narrow"/>
          <w:lang w:val="en-US"/>
        </w:rPr>
        <w:t xml:space="preserve">esponsible for the advancement of the </w:t>
      </w:r>
      <w:r w:rsidR="00904308" w:rsidRPr="00D6072A">
        <w:rPr>
          <w:rFonts w:ascii="Arial Narrow" w:hAnsi="Arial Narrow"/>
          <w:lang w:val="en-US"/>
        </w:rPr>
        <w:lastRenderedPageBreak/>
        <w:t>discipline.</w:t>
      </w:r>
      <w:r w:rsidR="00904308" w:rsidRPr="00D6072A">
        <w:rPr>
          <w:rStyle w:val="FootnoteReference"/>
          <w:rFonts w:ascii="Arial Narrow" w:hAnsi="Arial Narrow"/>
          <w:lang w:val="en-US"/>
        </w:rPr>
        <w:footnoteReference w:id="13"/>
      </w:r>
      <w:r w:rsidR="00570630">
        <w:rPr>
          <w:rFonts w:ascii="Arial Narrow" w:hAnsi="Arial Narrow"/>
          <w:lang w:val="en-US"/>
        </w:rPr>
        <w:t xml:space="preserve"> A</w:t>
      </w:r>
      <w:r w:rsidR="00393014" w:rsidRPr="00D6072A">
        <w:rPr>
          <w:rFonts w:ascii="Arial Narrow" w:hAnsi="Arial Narrow"/>
          <w:lang w:val="en-US"/>
        </w:rPr>
        <w:t>ba</w:t>
      </w:r>
      <w:r w:rsidR="00904308" w:rsidRPr="00D6072A">
        <w:rPr>
          <w:rFonts w:ascii="Arial Narrow" w:hAnsi="Arial Narrow"/>
          <w:lang w:val="en-US"/>
        </w:rPr>
        <w:t>ndon</w:t>
      </w:r>
      <w:r w:rsidR="00570630">
        <w:rPr>
          <w:rFonts w:ascii="Arial Narrow" w:hAnsi="Arial Narrow"/>
          <w:lang w:val="en-US"/>
        </w:rPr>
        <w:t>ing</w:t>
      </w:r>
      <w:r w:rsidR="00904308" w:rsidRPr="00D6072A">
        <w:rPr>
          <w:rFonts w:ascii="Arial Narrow" w:hAnsi="Arial Narrow"/>
          <w:lang w:val="en-US"/>
        </w:rPr>
        <w:t xml:space="preserve"> </w:t>
      </w:r>
      <w:r w:rsidR="00393014" w:rsidRPr="00D6072A">
        <w:rPr>
          <w:rFonts w:ascii="Arial Narrow" w:hAnsi="Arial Narrow"/>
          <w:lang w:val="en-US"/>
        </w:rPr>
        <w:t xml:space="preserve">it </w:t>
      </w:r>
      <w:r w:rsidR="00904308" w:rsidRPr="00D6072A">
        <w:rPr>
          <w:rFonts w:ascii="Arial Narrow" w:hAnsi="Arial Narrow"/>
          <w:lang w:val="en-US"/>
        </w:rPr>
        <w:t xml:space="preserve">would be </w:t>
      </w:r>
      <w:r w:rsidR="00570630">
        <w:rPr>
          <w:rFonts w:ascii="Arial Narrow" w:hAnsi="Arial Narrow"/>
          <w:lang w:val="en-US"/>
        </w:rPr>
        <w:t xml:space="preserve">interpreted as </w:t>
      </w:r>
      <w:r w:rsidR="0095775D" w:rsidRPr="00D6072A">
        <w:rPr>
          <w:rFonts w:ascii="Arial Narrow" w:hAnsi="Arial Narrow"/>
          <w:lang w:val="en-US"/>
        </w:rPr>
        <w:t>tak</w:t>
      </w:r>
      <w:r w:rsidR="00393014" w:rsidRPr="00D6072A">
        <w:rPr>
          <w:rFonts w:ascii="Arial Narrow" w:hAnsi="Arial Narrow"/>
          <w:lang w:val="en-US"/>
        </w:rPr>
        <w:t>ing</w:t>
      </w:r>
      <w:r w:rsidR="0095775D" w:rsidRPr="00D6072A">
        <w:rPr>
          <w:rFonts w:ascii="Arial Narrow" w:hAnsi="Arial Narrow"/>
          <w:lang w:val="en-US"/>
        </w:rPr>
        <w:t xml:space="preserve"> their discipline back to a</w:t>
      </w:r>
      <w:r w:rsidR="00904308" w:rsidRPr="00D6072A">
        <w:rPr>
          <w:rFonts w:ascii="Arial Narrow" w:hAnsi="Arial Narrow"/>
          <w:lang w:val="en-US"/>
        </w:rPr>
        <w:t xml:space="preserve"> `pre-scientific´ stage</w:t>
      </w:r>
      <w:r w:rsidR="0095775D" w:rsidRPr="00D6072A">
        <w:rPr>
          <w:rFonts w:ascii="Arial Narrow" w:hAnsi="Arial Narrow"/>
          <w:lang w:val="en-US"/>
        </w:rPr>
        <w:t xml:space="preserve">: most </w:t>
      </w:r>
      <w:r w:rsidR="00904308" w:rsidRPr="00D6072A">
        <w:rPr>
          <w:rFonts w:ascii="Arial Narrow" w:hAnsi="Arial Narrow"/>
          <w:lang w:val="en-US"/>
        </w:rPr>
        <w:t>would be unwilling to do this. Second, contemporary OLEs are trained exclusively in mathematical and econometric techniques</w:t>
      </w:r>
      <w:r w:rsidR="00570630">
        <w:rPr>
          <w:rFonts w:ascii="Arial Narrow" w:hAnsi="Arial Narrow"/>
          <w:lang w:val="en-US"/>
        </w:rPr>
        <w:t>, and</w:t>
      </w:r>
      <w:r w:rsidR="00904308" w:rsidRPr="00D6072A">
        <w:rPr>
          <w:rFonts w:ascii="Arial Narrow" w:hAnsi="Arial Narrow"/>
          <w:lang w:val="en-US"/>
        </w:rPr>
        <w:t xml:space="preserve"> would </w:t>
      </w:r>
      <w:r w:rsidR="0095775D" w:rsidRPr="00D6072A">
        <w:rPr>
          <w:rFonts w:ascii="Arial Narrow" w:hAnsi="Arial Narrow"/>
          <w:lang w:val="en-US"/>
        </w:rPr>
        <w:t>b</w:t>
      </w:r>
      <w:r w:rsidR="00904308" w:rsidRPr="00D6072A">
        <w:rPr>
          <w:rFonts w:ascii="Arial Narrow" w:hAnsi="Arial Narrow"/>
          <w:lang w:val="en-US"/>
        </w:rPr>
        <w:t xml:space="preserve">e </w:t>
      </w:r>
      <w:r w:rsidR="00904308" w:rsidRPr="00D6072A">
        <w:rPr>
          <w:rFonts w:ascii="Arial Narrow" w:hAnsi="Arial Narrow"/>
          <w:i/>
          <w:lang w:val="en-US"/>
        </w:rPr>
        <w:t>unable</w:t>
      </w:r>
      <w:r w:rsidR="00570630">
        <w:rPr>
          <w:rFonts w:ascii="Arial Narrow" w:hAnsi="Arial Narrow"/>
          <w:lang w:val="en-US"/>
        </w:rPr>
        <w:t xml:space="preserve"> (</w:t>
      </w:r>
      <w:r w:rsidR="00904308" w:rsidRPr="00D6072A">
        <w:rPr>
          <w:rFonts w:ascii="Arial Narrow" w:hAnsi="Arial Narrow"/>
          <w:lang w:val="en-US"/>
        </w:rPr>
        <w:t>at least not without significant re-training</w:t>
      </w:r>
      <w:r w:rsidR="00570630">
        <w:rPr>
          <w:rFonts w:ascii="Arial Narrow" w:hAnsi="Arial Narrow"/>
          <w:lang w:val="en-US"/>
        </w:rPr>
        <w:t>)</w:t>
      </w:r>
      <w:r w:rsidR="00904308" w:rsidRPr="00D6072A">
        <w:rPr>
          <w:rFonts w:ascii="Arial Narrow" w:hAnsi="Arial Narrow"/>
          <w:lang w:val="en-US"/>
        </w:rPr>
        <w:t xml:space="preserve"> to adopt the kind of alternative </w:t>
      </w:r>
      <w:r w:rsidR="00570630">
        <w:rPr>
          <w:rFonts w:ascii="Arial Narrow" w:hAnsi="Arial Narrow"/>
          <w:lang w:val="en-US"/>
        </w:rPr>
        <w:t xml:space="preserve">perspective </w:t>
      </w:r>
      <w:r w:rsidR="0095775D" w:rsidRPr="00D6072A">
        <w:rPr>
          <w:rFonts w:ascii="Arial Narrow" w:hAnsi="Arial Narrow"/>
          <w:lang w:val="en-US"/>
        </w:rPr>
        <w:t>(</w:t>
      </w:r>
      <w:r w:rsidR="00570630">
        <w:rPr>
          <w:rFonts w:ascii="Arial Narrow" w:hAnsi="Arial Narrow"/>
          <w:lang w:val="en-US"/>
        </w:rPr>
        <w:t>discussed in part four</w:t>
      </w:r>
      <w:r w:rsidR="0095775D" w:rsidRPr="00D6072A">
        <w:rPr>
          <w:rFonts w:ascii="Arial Narrow" w:hAnsi="Arial Narrow"/>
          <w:lang w:val="en-US"/>
        </w:rPr>
        <w:t xml:space="preserve">) capable of dealing with LMIs. </w:t>
      </w:r>
    </w:p>
    <w:p w:rsidR="00904308" w:rsidRPr="00D6072A" w:rsidRDefault="00904308" w:rsidP="00D6072A">
      <w:pPr>
        <w:spacing w:after="0" w:line="240" w:lineRule="auto"/>
        <w:contextualSpacing/>
        <w:rPr>
          <w:rFonts w:ascii="Arial Narrow" w:hAnsi="Arial Narrow"/>
          <w:lang w:val="en-US"/>
        </w:rPr>
      </w:pPr>
    </w:p>
    <w:p w:rsidR="001108E5" w:rsidRDefault="00A037B1" w:rsidP="001108E5">
      <w:pPr>
        <w:spacing w:after="0" w:line="240" w:lineRule="auto"/>
        <w:contextualSpacing/>
        <w:rPr>
          <w:rFonts w:ascii="Arial Narrow" w:hAnsi="Arial Narrow"/>
          <w:lang w:val="en-US"/>
        </w:rPr>
      </w:pPr>
      <w:r w:rsidRPr="00D6072A">
        <w:rPr>
          <w:rFonts w:ascii="Arial Narrow" w:hAnsi="Arial Narrow"/>
          <w:lang w:val="en-US"/>
        </w:rPr>
        <w:t>T</w:t>
      </w:r>
      <w:r w:rsidR="0095775D" w:rsidRPr="00D6072A">
        <w:rPr>
          <w:rFonts w:ascii="Arial Narrow" w:hAnsi="Arial Narrow"/>
          <w:lang w:val="en-US"/>
        </w:rPr>
        <w:t xml:space="preserve">wo </w:t>
      </w:r>
      <w:r w:rsidR="00CC574E" w:rsidRPr="00D6072A">
        <w:rPr>
          <w:rFonts w:ascii="Arial Narrow" w:hAnsi="Arial Narrow"/>
          <w:lang w:val="en-US"/>
        </w:rPr>
        <w:t>comment</w:t>
      </w:r>
      <w:r w:rsidR="0095775D" w:rsidRPr="00D6072A">
        <w:rPr>
          <w:rFonts w:ascii="Arial Narrow" w:hAnsi="Arial Narrow"/>
          <w:lang w:val="en-US"/>
        </w:rPr>
        <w:t>s are necessary</w:t>
      </w:r>
      <w:r w:rsidRPr="00D6072A">
        <w:rPr>
          <w:rFonts w:ascii="Arial Narrow" w:hAnsi="Arial Narrow"/>
          <w:lang w:val="en-US"/>
        </w:rPr>
        <w:t xml:space="preserve"> to nuance the above claims</w:t>
      </w:r>
      <w:r w:rsidR="00545984" w:rsidRPr="00D6072A">
        <w:rPr>
          <w:rFonts w:ascii="Arial Narrow" w:hAnsi="Arial Narrow"/>
          <w:lang w:val="en-US"/>
        </w:rPr>
        <w:t xml:space="preserve">. </w:t>
      </w:r>
      <w:r w:rsidR="0095775D" w:rsidRPr="00D6072A">
        <w:rPr>
          <w:rFonts w:ascii="Arial Narrow" w:hAnsi="Arial Narrow"/>
          <w:lang w:val="en-US"/>
        </w:rPr>
        <w:t xml:space="preserve">First, </w:t>
      </w:r>
      <w:r w:rsidRPr="00D6072A">
        <w:rPr>
          <w:rFonts w:ascii="Arial Narrow" w:hAnsi="Arial Narrow"/>
          <w:lang w:val="en-US"/>
        </w:rPr>
        <w:t xml:space="preserve">even when </w:t>
      </w:r>
      <w:r w:rsidR="00545984" w:rsidRPr="00D6072A">
        <w:rPr>
          <w:rFonts w:ascii="Arial Narrow" w:hAnsi="Arial Narrow"/>
          <w:lang w:val="en-US"/>
        </w:rPr>
        <w:t xml:space="preserve">OLEs </w:t>
      </w:r>
      <w:r w:rsidRPr="00D6072A">
        <w:rPr>
          <w:rFonts w:ascii="Arial Narrow" w:hAnsi="Arial Narrow"/>
          <w:lang w:val="en-US"/>
        </w:rPr>
        <w:t xml:space="preserve">do try to </w:t>
      </w:r>
      <w:proofErr w:type="spellStart"/>
      <w:r w:rsidRPr="00D6072A">
        <w:rPr>
          <w:rFonts w:ascii="Arial Narrow" w:hAnsi="Arial Narrow"/>
          <w:lang w:val="en-US"/>
        </w:rPr>
        <w:t>analyse</w:t>
      </w:r>
      <w:proofErr w:type="spellEnd"/>
      <w:r w:rsidRPr="00D6072A">
        <w:rPr>
          <w:rFonts w:ascii="Arial Narrow" w:hAnsi="Arial Narrow"/>
          <w:lang w:val="en-US"/>
        </w:rPr>
        <w:t xml:space="preserve"> </w:t>
      </w:r>
      <w:r w:rsidR="0095775D" w:rsidRPr="00D6072A">
        <w:rPr>
          <w:rFonts w:ascii="Arial Narrow" w:hAnsi="Arial Narrow"/>
          <w:lang w:val="en-US"/>
        </w:rPr>
        <w:t>LMIs</w:t>
      </w:r>
      <w:r w:rsidRPr="00D6072A">
        <w:rPr>
          <w:rFonts w:ascii="Arial Narrow" w:hAnsi="Arial Narrow"/>
          <w:lang w:val="en-US"/>
        </w:rPr>
        <w:t xml:space="preserve">, commitment to their conceptual apparatus results in </w:t>
      </w:r>
      <w:r w:rsidR="00963BCC" w:rsidRPr="00D6072A">
        <w:rPr>
          <w:rFonts w:ascii="Arial Narrow" w:hAnsi="Arial Narrow"/>
          <w:lang w:val="en-US"/>
        </w:rPr>
        <w:t xml:space="preserve">impoverished conceptions of </w:t>
      </w:r>
      <w:r w:rsidR="0095775D" w:rsidRPr="00D6072A">
        <w:rPr>
          <w:rFonts w:ascii="Arial Narrow" w:hAnsi="Arial Narrow"/>
          <w:lang w:val="en-US"/>
        </w:rPr>
        <w:t>LMIs</w:t>
      </w:r>
      <w:r w:rsidRPr="00D6072A">
        <w:rPr>
          <w:rFonts w:ascii="Arial Narrow" w:hAnsi="Arial Narrow"/>
          <w:lang w:val="en-US"/>
        </w:rPr>
        <w:t xml:space="preserve">. </w:t>
      </w:r>
      <w:r w:rsidR="00CC574E" w:rsidRPr="00D6072A">
        <w:rPr>
          <w:rFonts w:ascii="Arial Narrow" w:hAnsi="Arial Narrow"/>
          <w:lang w:val="en-US"/>
        </w:rPr>
        <w:t xml:space="preserve">Second, </w:t>
      </w:r>
      <w:proofErr w:type="spellStart"/>
      <w:r w:rsidR="00904308" w:rsidRPr="00D6072A">
        <w:rPr>
          <w:rFonts w:ascii="Arial Narrow" w:hAnsi="Arial Narrow"/>
          <w:lang w:val="en-US"/>
        </w:rPr>
        <w:t>Blau</w:t>
      </w:r>
      <w:proofErr w:type="spellEnd"/>
      <w:r w:rsidR="00904308" w:rsidRPr="00D6072A">
        <w:rPr>
          <w:rFonts w:ascii="Arial Narrow" w:hAnsi="Arial Narrow"/>
          <w:lang w:val="en-US"/>
        </w:rPr>
        <w:t xml:space="preserve"> &amp; Kahn (1999: 1400) correctly observe that: `Over the last 10 years there has been an explosion of research on the economic</w:t>
      </w:r>
      <w:r w:rsidRPr="00D6072A">
        <w:rPr>
          <w:rFonts w:ascii="Arial Narrow" w:hAnsi="Arial Narrow"/>
          <w:lang w:val="en-US"/>
        </w:rPr>
        <w:t xml:space="preserve"> impact of such institutions´. A small army of </w:t>
      </w:r>
      <w:r w:rsidR="00904308" w:rsidRPr="00D6072A">
        <w:rPr>
          <w:rFonts w:ascii="Arial Narrow" w:hAnsi="Arial Narrow"/>
          <w:lang w:val="en-US"/>
        </w:rPr>
        <w:t xml:space="preserve">OLEs </w:t>
      </w:r>
      <w:r w:rsidRPr="00D6072A">
        <w:rPr>
          <w:rFonts w:ascii="Arial Narrow" w:hAnsi="Arial Narrow"/>
          <w:lang w:val="en-US"/>
        </w:rPr>
        <w:t xml:space="preserve">are permanently engaged in </w:t>
      </w:r>
      <w:r w:rsidR="00904308" w:rsidRPr="00D6072A">
        <w:rPr>
          <w:rFonts w:ascii="Arial Narrow" w:hAnsi="Arial Narrow"/>
          <w:lang w:val="en-US"/>
        </w:rPr>
        <w:t xml:space="preserve">measuring the </w:t>
      </w:r>
      <w:r w:rsidRPr="00D6072A">
        <w:rPr>
          <w:rFonts w:ascii="Arial Narrow" w:hAnsi="Arial Narrow"/>
          <w:lang w:val="en-US"/>
        </w:rPr>
        <w:t xml:space="preserve">`impact´ </w:t>
      </w:r>
      <w:r w:rsidR="00904308" w:rsidRPr="00D6072A">
        <w:rPr>
          <w:rFonts w:ascii="Arial Narrow" w:hAnsi="Arial Narrow"/>
          <w:lang w:val="en-US"/>
        </w:rPr>
        <w:t xml:space="preserve">of various </w:t>
      </w:r>
      <w:r w:rsidR="0095775D" w:rsidRPr="00D6072A">
        <w:rPr>
          <w:rFonts w:ascii="Arial Narrow" w:hAnsi="Arial Narrow"/>
          <w:lang w:val="en-US"/>
        </w:rPr>
        <w:t>LMIs</w:t>
      </w:r>
      <w:r w:rsidR="00904308" w:rsidRPr="00D6072A">
        <w:rPr>
          <w:rFonts w:ascii="Arial Narrow" w:hAnsi="Arial Narrow"/>
          <w:lang w:val="en-US"/>
        </w:rPr>
        <w:t xml:space="preserve"> on various</w:t>
      </w:r>
      <w:r w:rsidR="0095775D" w:rsidRPr="00D6072A">
        <w:rPr>
          <w:rFonts w:ascii="Arial Narrow" w:hAnsi="Arial Narrow"/>
          <w:lang w:val="en-US"/>
        </w:rPr>
        <w:t xml:space="preserve"> </w:t>
      </w:r>
      <w:r w:rsidR="00570630">
        <w:rPr>
          <w:rFonts w:ascii="Arial Narrow" w:hAnsi="Arial Narrow"/>
          <w:lang w:val="en-US"/>
        </w:rPr>
        <w:t>o</w:t>
      </w:r>
      <w:r w:rsidR="00904308" w:rsidRPr="00D6072A">
        <w:rPr>
          <w:rFonts w:ascii="Arial Narrow" w:hAnsi="Arial Narrow"/>
          <w:lang w:val="en-US"/>
        </w:rPr>
        <w:t xml:space="preserve">utcomes. </w:t>
      </w:r>
      <w:r w:rsidR="001108E5">
        <w:rPr>
          <w:rFonts w:ascii="Arial Narrow" w:hAnsi="Arial Narrow"/>
          <w:lang w:val="en-US"/>
        </w:rPr>
        <w:t xml:space="preserve">Whilst </w:t>
      </w:r>
      <w:r w:rsidRPr="00D6072A">
        <w:rPr>
          <w:rFonts w:ascii="Arial Narrow" w:hAnsi="Arial Narrow"/>
          <w:lang w:val="en-US"/>
        </w:rPr>
        <w:t>measurement is no substitute for analysi</w:t>
      </w:r>
      <w:r w:rsidR="001108E5">
        <w:rPr>
          <w:rFonts w:ascii="Arial Narrow" w:hAnsi="Arial Narrow"/>
          <w:lang w:val="en-US"/>
        </w:rPr>
        <w:t xml:space="preserve">s, measurement is all that their </w:t>
      </w:r>
      <w:r w:rsidR="001108E5" w:rsidRPr="00D6072A">
        <w:rPr>
          <w:rFonts w:ascii="Arial Narrow" w:hAnsi="Arial Narrow"/>
          <w:lang w:val="en-US"/>
        </w:rPr>
        <w:t>conceptual apparatus</w:t>
      </w:r>
      <w:r w:rsidR="001108E5">
        <w:rPr>
          <w:rFonts w:ascii="Arial Narrow" w:hAnsi="Arial Narrow"/>
          <w:lang w:val="en-US"/>
        </w:rPr>
        <w:t xml:space="preserve"> has to offer</w:t>
      </w:r>
      <w:r w:rsidRPr="00D6072A">
        <w:rPr>
          <w:rFonts w:ascii="Arial Narrow" w:hAnsi="Arial Narrow"/>
          <w:lang w:val="en-US"/>
        </w:rPr>
        <w:t>.</w:t>
      </w:r>
      <w:r w:rsidR="001108E5" w:rsidRPr="001108E5">
        <w:rPr>
          <w:rFonts w:ascii="Arial Narrow" w:hAnsi="Arial Narrow"/>
          <w:lang w:val="en-US"/>
        </w:rPr>
        <w:t xml:space="preserve"> </w:t>
      </w:r>
    </w:p>
    <w:p w:rsidR="001108E5" w:rsidRDefault="001108E5" w:rsidP="001108E5">
      <w:pPr>
        <w:spacing w:after="0" w:line="240" w:lineRule="auto"/>
        <w:contextualSpacing/>
        <w:rPr>
          <w:rFonts w:ascii="Arial Narrow" w:hAnsi="Arial Narrow"/>
          <w:lang w:val="en-US"/>
        </w:rPr>
      </w:pPr>
    </w:p>
    <w:p w:rsidR="00A0095A" w:rsidRPr="00D6072A" w:rsidRDefault="00303F9A" w:rsidP="00D6072A">
      <w:pPr>
        <w:spacing w:after="0" w:line="240" w:lineRule="auto"/>
        <w:contextualSpacing/>
        <w:rPr>
          <w:rStyle w:val="Emphasis"/>
          <w:rFonts w:ascii="Arial Narrow" w:hAnsi="Arial Narrow"/>
          <w:lang w:val="en-US"/>
        </w:rPr>
      </w:pPr>
      <w:r w:rsidRPr="00D6072A">
        <w:rPr>
          <w:rStyle w:val="Emphasis"/>
          <w:rFonts w:ascii="Arial Narrow" w:hAnsi="Arial Narrow"/>
          <w:b/>
          <w:i w:val="0"/>
          <w:lang w:val="en-US"/>
        </w:rPr>
        <w:t>3</w:t>
      </w:r>
      <w:r w:rsidR="00D745B8" w:rsidRPr="00D6072A">
        <w:rPr>
          <w:rStyle w:val="Emphasis"/>
          <w:rFonts w:ascii="Arial Narrow" w:hAnsi="Arial Narrow"/>
          <w:b/>
          <w:i w:val="0"/>
          <w:lang w:val="en-US"/>
        </w:rPr>
        <w:t>.0</w:t>
      </w:r>
      <w:r w:rsidR="00D745B8" w:rsidRPr="00D6072A">
        <w:rPr>
          <w:rStyle w:val="Emphasis"/>
          <w:rFonts w:ascii="Arial Narrow" w:hAnsi="Arial Narrow"/>
          <w:b/>
          <w:lang w:val="en-US"/>
        </w:rPr>
        <w:t xml:space="preserve"> </w:t>
      </w:r>
      <w:r w:rsidR="00851CD6">
        <w:rPr>
          <w:rStyle w:val="Emphasis"/>
          <w:rFonts w:ascii="Arial Narrow" w:hAnsi="Arial Narrow"/>
          <w:b/>
          <w:lang w:val="en-US"/>
        </w:rPr>
        <w:t>SELM model</w:t>
      </w:r>
      <w:r w:rsidR="00A0095A" w:rsidRPr="00D6072A">
        <w:rPr>
          <w:rStyle w:val="Emphasis"/>
          <w:rFonts w:ascii="Arial Narrow" w:hAnsi="Arial Narrow"/>
          <w:b/>
          <w:lang w:val="en-US"/>
        </w:rPr>
        <w:t xml:space="preserve">  </w:t>
      </w:r>
    </w:p>
    <w:p w:rsidR="00851CD6" w:rsidRDefault="00851CD6" w:rsidP="00851CD6">
      <w:pPr>
        <w:spacing w:after="0" w:line="240" w:lineRule="auto"/>
        <w:contextualSpacing/>
        <w:rPr>
          <w:rFonts w:ascii="Arial Narrow" w:hAnsi="Arial Narrow"/>
          <w:lang w:val="en-US"/>
        </w:rPr>
      </w:pPr>
      <w:r>
        <w:rPr>
          <w:rFonts w:ascii="Arial Narrow" w:hAnsi="Arial Narrow"/>
          <w:lang w:val="en-US"/>
        </w:rPr>
        <w:t xml:space="preserve">This model can be thought of as a version of SELM </w:t>
      </w:r>
      <w:r w:rsidRPr="00851CD6">
        <w:rPr>
          <w:rFonts w:ascii="Arial Narrow" w:hAnsi="Arial Narrow"/>
          <w:i/>
          <w:lang w:val="en-US"/>
        </w:rPr>
        <w:t>without CR</w:t>
      </w:r>
      <w:r>
        <w:rPr>
          <w:rFonts w:ascii="Arial Narrow" w:hAnsi="Arial Narrow"/>
          <w:lang w:val="en-US"/>
        </w:rPr>
        <w:t xml:space="preserve">, where </w:t>
      </w:r>
      <w:r w:rsidR="00DB24DD" w:rsidRPr="00D6072A">
        <w:rPr>
          <w:rFonts w:ascii="Arial Narrow" w:hAnsi="Arial Narrow"/>
          <w:lang w:val="en-US"/>
        </w:rPr>
        <w:t>LMs</w:t>
      </w:r>
      <w:r w:rsidR="006D6FDF" w:rsidRPr="00D6072A">
        <w:rPr>
          <w:rFonts w:ascii="Arial Narrow" w:hAnsi="Arial Narrow"/>
          <w:lang w:val="en-US"/>
        </w:rPr>
        <w:t xml:space="preserve"> are</w:t>
      </w:r>
      <w:r w:rsidR="00D745B8" w:rsidRPr="00D6072A">
        <w:rPr>
          <w:rFonts w:ascii="Arial Narrow" w:hAnsi="Arial Narrow"/>
          <w:lang w:val="en-US"/>
        </w:rPr>
        <w:t xml:space="preserve"> </w:t>
      </w:r>
      <w:proofErr w:type="spellStart"/>
      <w:r w:rsidR="00001734" w:rsidRPr="00D6072A">
        <w:rPr>
          <w:rFonts w:ascii="Arial Narrow" w:hAnsi="Arial Narrow"/>
          <w:lang w:val="en-US"/>
        </w:rPr>
        <w:t>conceptualised</w:t>
      </w:r>
      <w:proofErr w:type="spellEnd"/>
      <w:r w:rsidR="00001734" w:rsidRPr="00D6072A">
        <w:rPr>
          <w:rFonts w:ascii="Arial Narrow" w:hAnsi="Arial Narrow"/>
          <w:lang w:val="en-US"/>
        </w:rPr>
        <w:t xml:space="preserve"> as </w:t>
      </w:r>
      <w:proofErr w:type="spellStart"/>
      <w:r w:rsidR="00001734" w:rsidRPr="00D6072A">
        <w:rPr>
          <w:rFonts w:ascii="Arial Narrow" w:hAnsi="Arial Narrow"/>
          <w:lang w:val="en-US"/>
        </w:rPr>
        <w:t>labour</w:t>
      </w:r>
      <w:proofErr w:type="spellEnd"/>
      <w:r w:rsidR="00001734" w:rsidRPr="00D6072A">
        <w:rPr>
          <w:rFonts w:ascii="Arial Narrow" w:hAnsi="Arial Narrow"/>
          <w:lang w:val="en-US"/>
        </w:rPr>
        <w:t xml:space="preserve"> supply and demand curves</w:t>
      </w:r>
      <w:r w:rsidR="00D745B8" w:rsidRPr="00D6072A">
        <w:rPr>
          <w:rFonts w:ascii="Arial Narrow" w:hAnsi="Arial Narrow"/>
          <w:lang w:val="en-US"/>
        </w:rPr>
        <w:t xml:space="preserve">, but </w:t>
      </w:r>
      <w:r w:rsidR="00A0095A" w:rsidRPr="00D6072A">
        <w:rPr>
          <w:rFonts w:ascii="Arial Narrow" w:hAnsi="Arial Narrow"/>
          <w:lang w:val="en-US"/>
        </w:rPr>
        <w:t xml:space="preserve">now </w:t>
      </w:r>
      <w:r>
        <w:rPr>
          <w:rFonts w:ascii="Arial Narrow" w:hAnsi="Arial Narrow"/>
          <w:lang w:val="en-US"/>
        </w:rPr>
        <w:t>with the inclusion of L</w:t>
      </w:r>
      <w:r w:rsidR="0095775D" w:rsidRPr="00D6072A">
        <w:rPr>
          <w:rFonts w:ascii="Arial Narrow" w:hAnsi="Arial Narrow"/>
          <w:lang w:val="en-US"/>
        </w:rPr>
        <w:t>MIs</w:t>
      </w:r>
      <w:r w:rsidR="007D5A1F" w:rsidRPr="00D6072A">
        <w:rPr>
          <w:rFonts w:ascii="Arial Narrow" w:hAnsi="Arial Narrow"/>
          <w:i/>
          <w:lang w:val="en-US"/>
        </w:rPr>
        <w:t xml:space="preserve"> </w:t>
      </w:r>
      <w:r w:rsidR="007D5A1F" w:rsidRPr="00D6072A">
        <w:rPr>
          <w:rFonts w:ascii="Arial Narrow" w:hAnsi="Arial Narrow"/>
          <w:lang w:val="en-US"/>
        </w:rPr>
        <w:t xml:space="preserve">that  </w:t>
      </w:r>
      <w:r w:rsidR="00D745B8" w:rsidRPr="00D6072A">
        <w:rPr>
          <w:rFonts w:ascii="Arial Narrow" w:hAnsi="Arial Narrow"/>
          <w:lang w:val="en-US"/>
        </w:rPr>
        <w:t>restrict, improv</w:t>
      </w:r>
      <w:r w:rsidR="007D5A1F" w:rsidRPr="00D6072A">
        <w:rPr>
          <w:rFonts w:ascii="Arial Narrow" w:hAnsi="Arial Narrow"/>
          <w:lang w:val="en-US"/>
        </w:rPr>
        <w:t>e</w:t>
      </w:r>
      <w:r>
        <w:rPr>
          <w:rFonts w:ascii="Arial Narrow" w:hAnsi="Arial Narrow"/>
          <w:lang w:val="en-US"/>
        </w:rPr>
        <w:t xml:space="preserve">, </w:t>
      </w:r>
      <w:r w:rsidR="00D745B8" w:rsidRPr="00D6072A">
        <w:rPr>
          <w:rFonts w:ascii="Arial Narrow" w:hAnsi="Arial Narrow"/>
          <w:lang w:val="en-US"/>
        </w:rPr>
        <w:t>enab</w:t>
      </w:r>
      <w:r w:rsidR="007D5A1F" w:rsidRPr="00D6072A">
        <w:rPr>
          <w:rFonts w:ascii="Arial Narrow" w:hAnsi="Arial Narrow"/>
          <w:lang w:val="en-US"/>
        </w:rPr>
        <w:t>le</w:t>
      </w:r>
      <w:r>
        <w:rPr>
          <w:rFonts w:ascii="Arial Narrow" w:hAnsi="Arial Narrow"/>
          <w:lang w:val="en-US"/>
        </w:rPr>
        <w:t xml:space="preserve"> and </w:t>
      </w:r>
      <w:r w:rsidR="00D745B8" w:rsidRPr="00D6072A">
        <w:rPr>
          <w:rFonts w:ascii="Arial Narrow" w:hAnsi="Arial Narrow"/>
          <w:lang w:val="en-US"/>
        </w:rPr>
        <w:t>also</w:t>
      </w:r>
      <w:r w:rsidR="00A0095A" w:rsidRPr="00D6072A">
        <w:rPr>
          <w:rFonts w:ascii="Arial Narrow" w:hAnsi="Arial Narrow"/>
          <w:lang w:val="en-US"/>
        </w:rPr>
        <w:t xml:space="preserve"> </w:t>
      </w:r>
      <w:r w:rsidR="00A0095A" w:rsidRPr="00D6072A">
        <w:rPr>
          <w:rFonts w:ascii="Arial Narrow" w:hAnsi="Arial Narrow"/>
          <w:i/>
          <w:lang w:val="en-US"/>
        </w:rPr>
        <w:t>embed</w:t>
      </w:r>
      <w:r w:rsidR="00A0095A" w:rsidRPr="00D6072A">
        <w:rPr>
          <w:rFonts w:ascii="Arial Narrow" w:hAnsi="Arial Narrow"/>
          <w:lang w:val="en-US"/>
        </w:rPr>
        <w:t xml:space="preserve"> </w:t>
      </w:r>
      <w:r w:rsidR="00DB24DD" w:rsidRPr="00D6072A">
        <w:rPr>
          <w:rFonts w:ascii="Arial Narrow" w:hAnsi="Arial Narrow"/>
          <w:lang w:val="en-US"/>
        </w:rPr>
        <w:t>LMs</w:t>
      </w:r>
      <w:r w:rsidR="00D745B8" w:rsidRPr="00D6072A">
        <w:rPr>
          <w:rFonts w:ascii="Arial Narrow" w:hAnsi="Arial Narrow"/>
          <w:lang w:val="en-US"/>
        </w:rPr>
        <w:t>.</w:t>
      </w:r>
      <w:r w:rsidR="00617E42" w:rsidRPr="00D6072A">
        <w:rPr>
          <w:rStyle w:val="FootnoteReference"/>
          <w:rFonts w:ascii="Arial Narrow" w:hAnsi="Arial Narrow"/>
          <w:lang w:val="en-US"/>
        </w:rPr>
        <w:footnoteReference w:id="14"/>
      </w:r>
      <w:r w:rsidR="00A0095A" w:rsidRPr="00D6072A">
        <w:rPr>
          <w:rFonts w:ascii="Arial Narrow" w:hAnsi="Arial Narrow"/>
          <w:lang w:val="en-US"/>
        </w:rPr>
        <w:t xml:space="preserve"> </w:t>
      </w:r>
      <w:r>
        <w:rPr>
          <w:rFonts w:ascii="Arial Narrow" w:hAnsi="Arial Narrow"/>
          <w:lang w:val="en-US"/>
        </w:rPr>
        <w:t>I consider e</w:t>
      </w:r>
      <w:r w:rsidRPr="00D6072A">
        <w:rPr>
          <w:rFonts w:ascii="Arial Narrow" w:hAnsi="Arial Narrow"/>
          <w:lang w:val="en-US"/>
        </w:rPr>
        <w:t>mbedding</w:t>
      </w:r>
      <w:r>
        <w:rPr>
          <w:rFonts w:ascii="Arial Narrow" w:hAnsi="Arial Narrow"/>
          <w:lang w:val="en-US"/>
        </w:rPr>
        <w:t xml:space="preserve"> to encapsulate restricting</w:t>
      </w:r>
      <w:r w:rsidRPr="00D6072A">
        <w:rPr>
          <w:rFonts w:ascii="Arial Narrow" w:hAnsi="Arial Narrow"/>
          <w:lang w:val="en-US"/>
        </w:rPr>
        <w:t xml:space="preserve">, improving and </w:t>
      </w:r>
      <w:r w:rsidR="005F4B77">
        <w:rPr>
          <w:rFonts w:ascii="Arial Narrow" w:hAnsi="Arial Narrow"/>
          <w:lang w:val="en-US"/>
        </w:rPr>
        <w:t>enabling – see figure 5.</w:t>
      </w:r>
      <w:r>
        <w:rPr>
          <w:rFonts w:ascii="Arial Narrow" w:hAnsi="Arial Narrow"/>
          <w:lang w:val="en-US"/>
        </w:rPr>
        <w:t xml:space="preserve"> </w:t>
      </w:r>
    </w:p>
    <w:p w:rsidR="00851CD6" w:rsidRDefault="00851CD6" w:rsidP="00851CD6">
      <w:pPr>
        <w:spacing w:after="0" w:line="240" w:lineRule="auto"/>
        <w:contextualSpacing/>
        <w:rPr>
          <w:rFonts w:ascii="Arial Narrow" w:hAnsi="Arial Narrow"/>
          <w:lang w:val="en-US"/>
        </w:rPr>
      </w:pPr>
    </w:p>
    <w:p w:rsidR="00851CD6" w:rsidRDefault="00851CD6" w:rsidP="00851CD6">
      <w:pPr>
        <w:spacing w:after="0" w:line="240" w:lineRule="auto"/>
        <w:contextualSpacing/>
        <w:rPr>
          <w:rFonts w:ascii="Arial Narrow" w:hAnsi="Arial Narrow"/>
          <w:lang w:val="en-US"/>
        </w:rPr>
      </w:pPr>
      <w:r w:rsidRPr="00D6072A">
        <w:rPr>
          <w:rFonts w:ascii="Arial Narrow" w:hAnsi="Arial Narrow"/>
          <w:lang w:val="en-US"/>
        </w:rPr>
        <w:t>The term `embedding´ rarely appears in OLE, but is common in economic sociology.</w:t>
      </w:r>
      <w:r>
        <w:rPr>
          <w:rFonts w:ascii="Arial Narrow" w:hAnsi="Arial Narrow"/>
          <w:lang w:val="en-US"/>
        </w:rPr>
        <w:t xml:space="preserve"> Whilst t</w:t>
      </w:r>
      <w:r w:rsidRPr="00D6072A">
        <w:rPr>
          <w:rFonts w:ascii="Arial Narrow" w:hAnsi="Arial Narrow"/>
          <w:lang w:val="en-US"/>
        </w:rPr>
        <w:t>here is no</w:t>
      </w:r>
      <w:r w:rsidR="007717A1">
        <w:rPr>
          <w:rFonts w:ascii="Arial Narrow" w:hAnsi="Arial Narrow"/>
          <w:lang w:val="en-US"/>
        </w:rPr>
        <w:t xml:space="preserve"> </w:t>
      </w:r>
      <w:r w:rsidRPr="00D6072A">
        <w:rPr>
          <w:rFonts w:ascii="Arial Narrow" w:hAnsi="Arial Narrow"/>
          <w:lang w:val="en-US"/>
        </w:rPr>
        <w:t>clear definition of `embedding´</w:t>
      </w:r>
      <w:r w:rsidR="007717A1">
        <w:rPr>
          <w:rFonts w:ascii="Arial Narrow" w:hAnsi="Arial Narrow"/>
          <w:lang w:val="en-US"/>
        </w:rPr>
        <w:t>,</w:t>
      </w:r>
      <w:r w:rsidRPr="00D6072A">
        <w:rPr>
          <w:rFonts w:ascii="Arial Narrow" w:hAnsi="Arial Narrow"/>
          <w:lang w:val="en-US"/>
        </w:rPr>
        <w:t xml:space="preserve"> </w:t>
      </w:r>
      <w:r>
        <w:rPr>
          <w:rFonts w:ascii="Arial Narrow" w:hAnsi="Arial Narrow"/>
          <w:lang w:val="en-US"/>
        </w:rPr>
        <w:t xml:space="preserve">it is commonly used </w:t>
      </w:r>
      <w:r w:rsidRPr="00D6072A">
        <w:rPr>
          <w:rFonts w:ascii="Arial Narrow" w:hAnsi="Arial Narrow"/>
          <w:lang w:val="en-US"/>
        </w:rPr>
        <w:t xml:space="preserve">to refer to the </w:t>
      </w:r>
      <w:r w:rsidRPr="00851CD6">
        <w:rPr>
          <w:rFonts w:ascii="Arial Narrow" w:hAnsi="Arial Narrow"/>
          <w:i/>
          <w:lang w:val="en-US"/>
        </w:rPr>
        <w:t>enmeshing</w:t>
      </w:r>
      <w:r w:rsidRPr="00D6072A">
        <w:rPr>
          <w:rFonts w:ascii="Arial Narrow" w:hAnsi="Arial Narrow"/>
          <w:lang w:val="en-US"/>
        </w:rPr>
        <w:t xml:space="preserve"> of `economic</w:t>
      </w:r>
      <w:r w:rsidR="007717A1">
        <w:rPr>
          <w:rFonts w:ascii="Arial Narrow" w:hAnsi="Arial Narrow"/>
          <w:lang w:val="en-US"/>
        </w:rPr>
        <w:t>’</w:t>
      </w:r>
      <w:r w:rsidRPr="00D6072A">
        <w:rPr>
          <w:rFonts w:ascii="Arial Narrow" w:hAnsi="Arial Narrow"/>
          <w:lang w:val="en-US"/>
        </w:rPr>
        <w:t xml:space="preserve"> phenomen</w:t>
      </w:r>
      <w:r w:rsidR="007717A1">
        <w:rPr>
          <w:rFonts w:ascii="Arial Narrow" w:hAnsi="Arial Narrow"/>
          <w:lang w:val="en-US"/>
        </w:rPr>
        <w:t>a</w:t>
      </w:r>
      <w:r w:rsidRPr="00D6072A">
        <w:rPr>
          <w:rFonts w:ascii="Arial Narrow" w:hAnsi="Arial Narrow"/>
          <w:lang w:val="en-US"/>
        </w:rPr>
        <w:t xml:space="preserve"> in</w:t>
      </w:r>
      <w:r w:rsidR="007717A1">
        <w:rPr>
          <w:rFonts w:ascii="Arial Narrow" w:hAnsi="Arial Narrow"/>
          <w:lang w:val="en-US"/>
        </w:rPr>
        <w:t xml:space="preserve"> </w:t>
      </w:r>
      <w:r w:rsidRPr="00D6072A">
        <w:rPr>
          <w:rFonts w:ascii="Arial Narrow" w:hAnsi="Arial Narrow"/>
          <w:lang w:val="en-US"/>
        </w:rPr>
        <w:t>wider `social´ or `institutional´ phenomena</w:t>
      </w:r>
      <w:r>
        <w:rPr>
          <w:rFonts w:ascii="Arial Narrow" w:hAnsi="Arial Narrow"/>
          <w:lang w:val="en-US"/>
        </w:rPr>
        <w:t xml:space="preserve"> – i.e. the enmeshing of LMs within LMIs. The distinction between this </w:t>
      </w:r>
      <w:proofErr w:type="gramStart"/>
      <w:r>
        <w:rPr>
          <w:rFonts w:ascii="Arial Narrow" w:hAnsi="Arial Narrow"/>
          <w:lang w:val="en-US"/>
        </w:rPr>
        <w:t>version</w:t>
      </w:r>
      <w:proofErr w:type="gramEnd"/>
      <w:r>
        <w:rPr>
          <w:rFonts w:ascii="Arial Narrow" w:hAnsi="Arial Narrow"/>
          <w:lang w:val="en-US"/>
        </w:rPr>
        <w:t xml:space="preserve"> of SELM from OLE is, primarily, one of emphasis: the former are willing to accept a far more significant role for the influence of LMIs on LMs. </w:t>
      </w:r>
    </w:p>
    <w:p w:rsidR="00EC704E" w:rsidRPr="00D6072A" w:rsidRDefault="00EC704E" w:rsidP="00D6072A">
      <w:pPr>
        <w:spacing w:after="0" w:line="240" w:lineRule="auto"/>
        <w:contextualSpacing/>
        <w:rPr>
          <w:rFonts w:ascii="Arial Narrow" w:hAnsi="Arial Narrow"/>
          <w:lang w:val="en-US"/>
        </w:rPr>
      </w:pPr>
    </w:p>
    <w:p w:rsidR="002F4A9B" w:rsidRPr="00D6072A" w:rsidRDefault="002F4A9B" w:rsidP="00D6072A">
      <w:pPr>
        <w:spacing w:after="0" w:line="240" w:lineRule="auto"/>
        <w:contextualSpacing/>
        <w:rPr>
          <w:rFonts w:ascii="Arial Narrow" w:hAnsi="Arial Narrow"/>
          <w:lang w:val="en-US"/>
        </w:rPr>
      </w:pPr>
      <w:r w:rsidRPr="00D6072A">
        <w:rPr>
          <w:rFonts w:ascii="Arial Narrow" w:hAnsi="Arial Narrow"/>
          <w:lang w:val="en-US"/>
        </w:rPr>
        <w:t xml:space="preserve">Sometimes, </w:t>
      </w:r>
      <w:r w:rsidR="00D829FB" w:rsidRPr="00D6072A">
        <w:rPr>
          <w:rFonts w:ascii="Arial Narrow" w:hAnsi="Arial Narrow"/>
          <w:lang w:val="en-US"/>
        </w:rPr>
        <w:t xml:space="preserve">the </w:t>
      </w:r>
      <w:r w:rsidR="00D829FB" w:rsidRPr="00851CD6">
        <w:rPr>
          <w:rFonts w:ascii="Arial Narrow" w:hAnsi="Arial Narrow"/>
          <w:i/>
          <w:lang w:val="en-US"/>
        </w:rPr>
        <w:t>concept</w:t>
      </w:r>
      <w:r w:rsidR="00D829FB" w:rsidRPr="00D6072A">
        <w:rPr>
          <w:rFonts w:ascii="Arial Narrow" w:hAnsi="Arial Narrow"/>
          <w:lang w:val="en-US"/>
        </w:rPr>
        <w:t xml:space="preserve"> of embedding is </w:t>
      </w:r>
      <w:r w:rsidR="0095775D" w:rsidRPr="00D6072A">
        <w:rPr>
          <w:rFonts w:ascii="Arial Narrow" w:hAnsi="Arial Narrow"/>
          <w:lang w:val="en-US"/>
        </w:rPr>
        <w:t>implied</w:t>
      </w:r>
      <w:r w:rsidR="00D829FB" w:rsidRPr="00D6072A">
        <w:rPr>
          <w:rFonts w:ascii="Arial Narrow" w:hAnsi="Arial Narrow"/>
          <w:lang w:val="en-US"/>
        </w:rPr>
        <w:t xml:space="preserve">, but </w:t>
      </w:r>
      <w:r w:rsidR="00851CD6">
        <w:rPr>
          <w:rFonts w:ascii="Arial Narrow" w:hAnsi="Arial Narrow"/>
          <w:lang w:val="en-US"/>
        </w:rPr>
        <w:t xml:space="preserve">without the </w:t>
      </w:r>
      <w:r w:rsidRPr="00D6072A">
        <w:rPr>
          <w:rFonts w:ascii="Arial Narrow" w:hAnsi="Arial Narrow"/>
          <w:lang w:val="en-US"/>
        </w:rPr>
        <w:t>term</w:t>
      </w:r>
      <w:r w:rsidR="00D829FB" w:rsidRPr="00D6072A">
        <w:rPr>
          <w:rFonts w:ascii="Arial Narrow" w:hAnsi="Arial Narrow"/>
          <w:lang w:val="en-US"/>
        </w:rPr>
        <w:t xml:space="preserve">. For example, two SELMs </w:t>
      </w:r>
      <w:r w:rsidRPr="00D6072A">
        <w:rPr>
          <w:rFonts w:ascii="Arial Narrow" w:hAnsi="Arial Narrow"/>
          <w:lang w:val="en-US"/>
        </w:rPr>
        <w:t xml:space="preserve">define </w:t>
      </w:r>
      <w:r w:rsidRPr="00D6072A">
        <w:rPr>
          <w:rFonts w:ascii="Arial Narrow" w:hAnsi="Arial Narrow"/>
          <w:i/>
          <w:lang w:val="en-US"/>
        </w:rPr>
        <w:t>social structures of accumulation</w:t>
      </w:r>
      <w:r w:rsidRPr="00D6072A">
        <w:rPr>
          <w:rFonts w:ascii="Arial Narrow" w:hAnsi="Arial Narrow"/>
          <w:lang w:val="en-US"/>
        </w:rPr>
        <w:t xml:space="preserve"> with reference to the:</w:t>
      </w:r>
    </w:p>
    <w:p w:rsidR="002F4A9B" w:rsidRPr="00D6072A" w:rsidRDefault="002F4A9B" w:rsidP="00D6072A">
      <w:pPr>
        <w:spacing w:after="0" w:line="240" w:lineRule="auto"/>
        <w:contextualSpacing/>
        <w:rPr>
          <w:rFonts w:ascii="Arial Narrow" w:hAnsi="Arial Narrow"/>
          <w:lang w:val="en-US"/>
        </w:rPr>
      </w:pPr>
    </w:p>
    <w:p w:rsidR="002F4A9B" w:rsidRPr="00D6072A" w:rsidRDefault="002F4A9B" w:rsidP="00D6072A">
      <w:pPr>
        <w:spacing w:after="0" w:line="240" w:lineRule="auto"/>
        <w:ind w:left="567" w:right="567"/>
        <w:contextualSpacing/>
        <w:rPr>
          <w:rFonts w:ascii="Arial Narrow" w:hAnsi="Arial Narrow"/>
          <w:lang w:val="en-US"/>
        </w:rPr>
      </w:pPr>
      <w:r w:rsidRPr="00D6072A">
        <w:rPr>
          <w:rFonts w:ascii="Arial Narrow" w:hAnsi="Arial Narrow"/>
          <w:lang w:val="en-US"/>
        </w:rPr>
        <w:t xml:space="preserve">specific institutional environment within which the accumulation of capitalist profits takes place, including such things as core technological systems, the way </w:t>
      </w:r>
      <w:proofErr w:type="spellStart"/>
      <w:r w:rsidR="002A601C" w:rsidRPr="00D6072A">
        <w:rPr>
          <w:rFonts w:ascii="Arial Narrow" w:hAnsi="Arial Narrow"/>
          <w:lang w:val="en-US"/>
        </w:rPr>
        <w:t>organisations</w:t>
      </w:r>
      <w:proofErr w:type="spellEnd"/>
      <w:r w:rsidRPr="00D6072A">
        <w:rPr>
          <w:rFonts w:ascii="Arial Narrow" w:hAnsi="Arial Narrow"/>
          <w:lang w:val="en-US"/>
        </w:rPr>
        <w:t xml:space="preserve"> are </w:t>
      </w:r>
      <w:proofErr w:type="spellStart"/>
      <w:r w:rsidRPr="00D6072A">
        <w:rPr>
          <w:rFonts w:ascii="Arial Narrow" w:hAnsi="Arial Narrow"/>
          <w:lang w:val="en-US"/>
        </w:rPr>
        <w:t>organi</w:t>
      </w:r>
      <w:r w:rsidR="008F651F" w:rsidRPr="00D6072A">
        <w:rPr>
          <w:rFonts w:ascii="Arial Narrow" w:hAnsi="Arial Narrow"/>
          <w:lang w:val="en-US"/>
        </w:rPr>
        <w:t>s</w:t>
      </w:r>
      <w:r w:rsidRPr="00D6072A">
        <w:rPr>
          <w:rFonts w:ascii="Arial Narrow" w:hAnsi="Arial Narrow"/>
          <w:lang w:val="en-US"/>
        </w:rPr>
        <w:t>ed</w:t>
      </w:r>
      <w:proofErr w:type="spellEnd"/>
      <w:r w:rsidRPr="00D6072A">
        <w:rPr>
          <w:rFonts w:ascii="Arial Narrow" w:hAnsi="Arial Narrow"/>
          <w:lang w:val="en-US"/>
        </w:rPr>
        <w:t>, the monetary and credit systems, the pattern or government involvement, and the character of class conflict over the accumulation process</w:t>
      </w:r>
      <w:r w:rsidR="00C5783D" w:rsidRPr="00D6072A">
        <w:rPr>
          <w:rFonts w:ascii="Arial Narrow" w:hAnsi="Arial Narrow"/>
          <w:lang w:val="en-US"/>
        </w:rPr>
        <w:t>.</w:t>
      </w:r>
      <w:r w:rsidR="00C5783D" w:rsidRPr="00D6072A">
        <w:rPr>
          <w:rStyle w:val="FootnoteReference"/>
          <w:rFonts w:ascii="Arial Narrow" w:hAnsi="Arial Narrow"/>
          <w:lang w:val="en-US"/>
        </w:rPr>
        <w:footnoteReference w:id="15"/>
      </w:r>
    </w:p>
    <w:p w:rsidR="002F4A9B" w:rsidRPr="00D6072A" w:rsidRDefault="002F4A9B" w:rsidP="00D6072A">
      <w:pPr>
        <w:spacing w:after="0" w:line="240" w:lineRule="auto"/>
        <w:contextualSpacing/>
        <w:rPr>
          <w:rFonts w:ascii="Arial Narrow" w:hAnsi="Arial Narrow"/>
          <w:lang w:val="en-US"/>
        </w:rPr>
      </w:pPr>
    </w:p>
    <w:p w:rsidR="005F4B77" w:rsidRDefault="00851CD6" w:rsidP="005F4B77">
      <w:pPr>
        <w:spacing w:after="0" w:line="240" w:lineRule="auto"/>
        <w:contextualSpacing/>
        <w:rPr>
          <w:rFonts w:ascii="Arial Narrow" w:hAnsi="Arial Narrow"/>
          <w:lang w:val="en-US"/>
        </w:rPr>
      </w:pPr>
      <w:r>
        <w:rPr>
          <w:rFonts w:ascii="Arial Narrow" w:hAnsi="Arial Narrow"/>
          <w:lang w:val="en-US"/>
        </w:rPr>
        <w:t>This is a fairly clear r</w:t>
      </w:r>
      <w:r w:rsidR="00D829FB" w:rsidRPr="00D6072A">
        <w:rPr>
          <w:rFonts w:ascii="Arial Narrow" w:hAnsi="Arial Narrow"/>
          <w:lang w:val="en-US"/>
        </w:rPr>
        <w:t>eference to</w:t>
      </w:r>
      <w:r>
        <w:rPr>
          <w:rFonts w:ascii="Arial Narrow" w:hAnsi="Arial Narrow"/>
          <w:lang w:val="en-US"/>
        </w:rPr>
        <w:t xml:space="preserve"> the</w:t>
      </w:r>
      <w:r w:rsidR="00D829FB" w:rsidRPr="00D6072A">
        <w:rPr>
          <w:rFonts w:ascii="Arial Narrow" w:hAnsi="Arial Narrow"/>
          <w:lang w:val="en-US"/>
        </w:rPr>
        <w:t xml:space="preserve"> </w:t>
      </w:r>
      <w:r>
        <w:rPr>
          <w:rFonts w:ascii="Arial Narrow" w:hAnsi="Arial Narrow"/>
          <w:lang w:val="en-US"/>
        </w:rPr>
        <w:t xml:space="preserve">embedding of processes of accumulation within </w:t>
      </w:r>
      <w:r w:rsidR="00D829FB" w:rsidRPr="00D6072A">
        <w:rPr>
          <w:rFonts w:ascii="Arial Narrow" w:hAnsi="Arial Narrow"/>
          <w:lang w:val="en-US"/>
        </w:rPr>
        <w:t>specific institutional environment</w:t>
      </w:r>
      <w:r>
        <w:rPr>
          <w:rFonts w:ascii="Arial Narrow" w:hAnsi="Arial Narrow"/>
          <w:lang w:val="en-US"/>
        </w:rPr>
        <w:t>s</w:t>
      </w:r>
      <w:r w:rsidR="00D829FB" w:rsidRPr="00D6072A">
        <w:rPr>
          <w:rFonts w:ascii="Arial Narrow" w:hAnsi="Arial Narrow"/>
          <w:lang w:val="en-US"/>
        </w:rPr>
        <w:t>.</w:t>
      </w:r>
    </w:p>
    <w:p w:rsidR="00D745B8" w:rsidRPr="00D6072A" w:rsidRDefault="00D745B8" w:rsidP="00D6072A">
      <w:pPr>
        <w:spacing w:after="0" w:line="240" w:lineRule="auto"/>
        <w:contextualSpacing/>
        <w:rPr>
          <w:rStyle w:val="Emphasis"/>
          <w:rFonts w:ascii="Arial Narrow" w:hAnsi="Arial Narrow"/>
          <w:b/>
          <w:lang w:val="en-US"/>
        </w:rPr>
      </w:pPr>
    </w:p>
    <w:p w:rsidR="00D745B8" w:rsidRPr="00D6072A" w:rsidRDefault="00D745B8" w:rsidP="00D6072A">
      <w:pPr>
        <w:spacing w:after="0" w:line="240" w:lineRule="auto"/>
        <w:contextualSpacing/>
        <w:rPr>
          <w:rStyle w:val="Emphasis"/>
          <w:rFonts w:ascii="Arial Narrow" w:hAnsi="Arial Narrow"/>
          <w:b/>
          <w:lang w:val="en-US"/>
        </w:rPr>
      </w:pPr>
    </w:p>
    <w:p w:rsidR="00D745B8" w:rsidRPr="00D6072A" w:rsidRDefault="00D745B8" w:rsidP="00992766">
      <w:pPr>
        <w:spacing w:after="0" w:line="240" w:lineRule="auto"/>
        <w:contextualSpacing/>
        <w:jc w:val="center"/>
        <w:rPr>
          <w:rStyle w:val="Emphasis"/>
          <w:rFonts w:ascii="Arial Narrow" w:hAnsi="Arial Narrow"/>
          <w:lang w:val="en-US"/>
        </w:rPr>
      </w:pPr>
      <w:r w:rsidRPr="00992766">
        <w:rPr>
          <w:rFonts w:ascii="Arial Narrow" w:hAnsi="Arial Narrow"/>
          <w:i/>
          <w:highlight w:val="yellow"/>
          <w:lang w:val="en-US"/>
        </w:rPr>
        <w:t>Fig</w:t>
      </w:r>
      <w:r w:rsidR="00B03043" w:rsidRPr="00992766">
        <w:rPr>
          <w:rFonts w:ascii="Arial Narrow" w:hAnsi="Arial Narrow"/>
          <w:i/>
          <w:highlight w:val="yellow"/>
          <w:lang w:val="en-US"/>
        </w:rPr>
        <w:t>ure</w:t>
      </w:r>
      <w:r w:rsidRPr="00992766">
        <w:rPr>
          <w:rFonts w:ascii="Arial Narrow" w:hAnsi="Arial Narrow"/>
          <w:i/>
          <w:highlight w:val="yellow"/>
          <w:lang w:val="en-US"/>
        </w:rPr>
        <w:t xml:space="preserve"> </w:t>
      </w:r>
      <w:r w:rsidR="00CF55AB" w:rsidRPr="00992766">
        <w:rPr>
          <w:rFonts w:ascii="Arial Narrow" w:hAnsi="Arial Narrow"/>
          <w:i/>
          <w:highlight w:val="yellow"/>
          <w:lang w:val="en-US"/>
        </w:rPr>
        <w:t>5</w:t>
      </w:r>
      <w:r w:rsidRPr="00992766">
        <w:rPr>
          <w:rStyle w:val="Emphasis"/>
          <w:rFonts w:ascii="Arial Narrow" w:hAnsi="Arial Narrow"/>
          <w:i w:val="0"/>
          <w:highlight w:val="yellow"/>
          <w:lang w:val="en-US"/>
        </w:rPr>
        <w:t xml:space="preserve">. </w:t>
      </w:r>
      <w:r w:rsidR="00851CD6" w:rsidRPr="00992766">
        <w:rPr>
          <w:rStyle w:val="Emphasis"/>
          <w:rFonts w:ascii="Arial Narrow" w:hAnsi="Arial Narrow"/>
          <w:highlight w:val="yellow"/>
          <w:lang w:val="en-US"/>
        </w:rPr>
        <w:t xml:space="preserve">SELM </w:t>
      </w:r>
      <w:r w:rsidR="00303F9A" w:rsidRPr="00992766">
        <w:rPr>
          <w:rStyle w:val="Emphasis"/>
          <w:rFonts w:ascii="Arial Narrow" w:hAnsi="Arial Narrow"/>
          <w:highlight w:val="yellow"/>
          <w:lang w:val="en-US"/>
        </w:rPr>
        <w:t>m</w:t>
      </w:r>
      <w:r w:rsidRPr="00992766">
        <w:rPr>
          <w:rStyle w:val="Emphasis"/>
          <w:rFonts w:ascii="Arial Narrow" w:hAnsi="Arial Narrow"/>
          <w:highlight w:val="yellow"/>
          <w:lang w:val="en-US"/>
        </w:rPr>
        <w:t xml:space="preserve">odel with </w:t>
      </w:r>
      <w:r w:rsidR="00E45F30" w:rsidRPr="00992766">
        <w:rPr>
          <w:rStyle w:val="Emphasis"/>
          <w:rFonts w:ascii="Arial Narrow" w:hAnsi="Arial Narrow"/>
          <w:highlight w:val="yellow"/>
          <w:lang w:val="en-US"/>
        </w:rPr>
        <w:t>LMIs</w:t>
      </w:r>
      <w:r w:rsidRPr="00992766">
        <w:rPr>
          <w:rStyle w:val="Emphasis"/>
          <w:rFonts w:ascii="Arial Narrow" w:hAnsi="Arial Narrow"/>
          <w:highlight w:val="yellow"/>
          <w:lang w:val="en-US"/>
        </w:rPr>
        <w:t xml:space="preserve"> as embedding</w:t>
      </w:r>
    </w:p>
    <w:p w:rsidR="00D745B8" w:rsidRPr="00D6072A" w:rsidRDefault="00D745B8" w:rsidP="00D6072A">
      <w:pPr>
        <w:spacing w:after="0" w:line="240" w:lineRule="auto"/>
        <w:contextualSpacing/>
        <w:rPr>
          <w:rStyle w:val="Emphasis"/>
          <w:rFonts w:ascii="Arial Narrow" w:hAnsi="Arial Narrow"/>
          <w:b/>
          <w:lang w:val="en-US"/>
        </w:rPr>
      </w:pPr>
    </w:p>
    <w:p w:rsidR="005F4B77" w:rsidRPr="009D1400" w:rsidRDefault="00D829FB" w:rsidP="005F4B77">
      <w:pPr>
        <w:spacing w:after="0" w:line="240" w:lineRule="auto"/>
        <w:contextualSpacing/>
        <w:rPr>
          <w:rFonts w:ascii="Arial Narrow" w:hAnsi="Arial Narrow" w:cs="Arial"/>
          <w:lang w:val="en-US"/>
        </w:rPr>
      </w:pPr>
      <w:r w:rsidRPr="00D6072A">
        <w:rPr>
          <w:rFonts w:ascii="Arial Narrow" w:hAnsi="Arial Narrow"/>
          <w:lang w:val="en-US"/>
        </w:rPr>
        <w:t>I</w:t>
      </w:r>
      <w:r w:rsidR="002F4A9B" w:rsidRPr="00D6072A">
        <w:rPr>
          <w:rFonts w:ascii="Arial Narrow" w:hAnsi="Arial Narrow"/>
          <w:lang w:val="en-US"/>
        </w:rPr>
        <w:t xml:space="preserve">f </w:t>
      </w:r>
      <w:r w:rsidR="00DB24DD" w:rsidRPr="00D6072A">
        <w:rPr>
          <w:rFonts w:ascii="Arial Narrow" w:hAnsi="Arial Narrow"/>
          <w:lang w:val="en-US"/>
        </w:rPr>
        <w:t>LMs</w:t>
      </w:r>
      <w:r w:rsidR="002F4A9B" w:rsidRPr="00D6072A">
        <w:rPr>
          <w:rFonts w:ascii="Arial Narrow" w:hAnsi="Arial Narrow"/>
          <w:lang w:val="en-US"/>
        </w:rPr>
        <w:t xml:space="preserve"> are embedded in </w:t>
      </w:r>
      <w:r w:rsidR="0095775D" w:rsidRPr="00D6072A">
        <w:rPr>
          <w:rFonts w:ascii="Arial Narrow" w:hAnsi="Arial Narrow"/>
          <w:lang w:val="en-US"/>
        </w:rPr>
        <w:t>LMIs</w:t>
      </w:r>
      <w:r w:rsidR="002F4A9B" w:rsidRPr="00D6072A">
        <w:rPr>
          <w:rFonts w:ascii="Arial Narrow" w:hAnsi="Arial Narrow"/>
          <w:lang w:val="en-US"/>
        </w:rPr>
        <w:t xml:space="preserve">, and </w:t>
      </w:r>
      <w:r w:rsidR="00851CD6">
        <w:rPr>
          <w:rFonts w:ascii="Arial Narrow" w:hAnsi="Arial Narrow"/>
          <w:lang w:val="en-US"/>
        </w:rPr>
        <w:t xml:space="preserve">LMIs significantly </w:t>
      </w:r>
      <w:r w:rsidR="002F4A9B" w:rsidRPr="00D6072A">
        <w:rPr>
          <w:rFonts w:ascii="Arial Narrow" w:hAnsi="Arial Narrow"/>
          <w:lang w:val="en-US"/>
        </w:rPr>
        <w:t xml:space="preserve">influence </w:t>
      </w:r>
      <w:r w:rsidR="00851CD6">
        <w:rPr>
          <w:rFonts w:ascii="Arial Narrow" w:hAnsi="Arial Narrow"/>
          <w:lang w:val="en-US"/>
        </w:rPr>
        <w:t>LMs,</w:t>
      </w:r>
      <w:r w:rsidR="002F4A9B" w:rsidRPr="00D6072A">
        <w:rPr>
          <w:rFonts w:ascii="Arial Narrow" w:hAnsi="Arial Narrow"/>
          <w:lang w:val="en-US"/>
        </w:rPr>
        <w:t xml:space="preserve"> then </w:t>
      </w:r>
      <w:r w:rsidR="006E4C60">
        <w:rPr>
          <w:rFonts w:ascii="Arial Narrow" w:hAnsi="Arial Narrow"/>
          <w:lang w:val="en-US"/>
        </w:rPr>
        <w:t>LMIs</w:t>
      </w:r>
      <w:r w:rsidR="002F4A9B" w:rsidRPr="00D6072A">
        <w:rPr>
          <w:rFonts w:ascii="Arial Narrow" w:hAnsi="Arial Narrow"/>
          <w:lang w:val="en-US"/>
        </w:rPr>
        <w:t xml:space="preserve"> </w:t>
      </w:r>
      <w:r w:rsidR="00EC704E" w:rsidRPr="00D6072A">
        <w:rPr>
          <w:rFonts w:ascii="Arial Narrow" w:hAnsi="Arial Narrow" w:cs="Arial"/>
          <w:lang w:val="en-US"/>
        </w:rPr>
        <w:t xml:space="preserve">must be </w:t>
      </w:r>
      <w:proofErr w:type="spellStart"/>
      <w:r w:rsidR="00EC704E" w:rsidRPr="00D6072A">
        <w:rPr>
          <w:rFonts w:ascii="Arial Narrow" w:hAnsi="Arial Narrow" w:cs="Arial"/>
          <w:lang w:val="en-US"/>
        </w:rPr>
        <w:t>analysed</w:t>
      </w:r>
      <w:proofErr w:type="spellEnd"/>
      <w:r w:rsidRPr="00D6072A">
        <w:rPr>
          <w:rFonts w:ascii="Arial Narrow" w:hAnsi="Arial Narrow" w:cs="Arial"/>
          <w:lang w:val="en-US"/>
        </w:rPr>
        <w:t xml:space="preserve"> </w:t>
      </w:r>
      <w:r w:rsidR="00851CD6">
        <w:rPr>
          <w:rFonts w:ascii="Arial Narrow" w:hAnsi="Arial Narrow" w:cs="Arial"/>
          <w:lang w:val="en-US"/>
        </w:rPr>
        <w:t xml:space="preserve">as phenomena </w:t>
      </w:r>
      <w:r w:rsidR="0095775D" w:rsidRPr="00D6072A">
        <w:rPr>
          <w:rFonts w:ascii="Arial Narrow" w:hAnsi="Arial Narrow" w:cs="Arial"/>
          <w:lang w:val="en-US"/>
        </w:rPr>
        <w:t>in their own right</w:t>
      </w:r>
      <w:r w:rsidR="00EC704E" w:rsidRPr="00D6072A">
        <w:rPr>
          <w:rFonts w:ascii="Arial Narrow" w:hAnsi="Arial Narrow" w:cs="Arial"/>
          <w:lang w:val="en-US"/>
        </w:rPr>
        <w:t xml:space="preserve">. </w:t>
      </w:r>
      <w:r w:rsidR="00617E42" w:rsidRPr="00D6072A">
        <w:rPr>
          <w:rFonts w:ascii="Arial Narrow" w:hAnsi="Arial Narrow" w:cs="Arial"/>
          <w:lang w:val="en-US"/>
        </w:rPr>
        <w:t xml:space="preserve">Whilst this is </w:t>
      </w:r>
      <w:r w:rsidR="00B22F0C" w:rsidRPr="00D6072A">
        <w:rPr>
          <w:rFonts w:ascii="Arial Narrow" w:hAnsi="Arial Narrow" w:cs="Arial"/>
          <w:lang w:val="en-US"/>
        </w:rPr>
        <w:t>a step in the right direction</w:t>
      </w:r>
      <w:r w:rsidR="00851CD6">
        <w:rPr>
          <w:rFonts w:ascii="Arial Narrow" w:hAnsi="Arial Narrow" w:cs="Arial"/>
          <w:lang w:val="en-US"/>
        </w:rPr>
        <w:t>, it runs into the same problem that we noted in 2.4</w:t>
      </w:r>
      <w:r w:rsidR="00515E09" w:rsidRPr="00D6072A">
        <w:rPr>
          <w:rFonts w:ascii="Arial Narrow" w:hAnsi="Arial Narrow" w:cs="Arial"/>
          <w:lang w:val="en-US"/>
        </w:rPr>
        <w:t xml:space="preserve">. </w:t>
      </w:r>
      <w:r w:rsidR="005F4B77">
        <w:rPr>
          <w:rFonts w:ascii="Arial Narrow" w:hAnsi="Arial Narrow" w:cs="Arial"/>
          <w:lang w:val="en-US"/>
        </w:rPr>
        <w:t xml:space="preserve"> In </w:t>
      </w:r>
      <w:r w:rsidR="005F4B77">
        <w:rPr>
          <w:rFonts w:ascii="Arial Narrow" w:hAnsi="Arial Narrow"/>
          <w:bCs/>
          <w:lang w:val="en-US"/>
        </w:rPr>
        <w:t>figure 5, t</w:t>
      </w:r>
      <w:r w:rsidR="005F4B77" w:rsidRPr="005F4B77">
        <w:rPr>
          <w:rFonts w:ascii="Arial Narrow" w:hAnsi="Arial Narrow" w:cs="Arial"/>
          <w:lang w:val="en-US"/>
        </w:rPr>
        <w:t xml:space="preserve">he southern and western circles (enablers and embedders) represents LMIs that </w:t>
      </w:r>
      <w:r w:rsidR="005F4B77" w:rsidRPr="005F4B77">
        <w:rPr>
          <w:rFonts w:ascii="Arial Narrow" w:hAnsi="Arial Narrow" w:cs="Arial"/>
          <w:i/>
          <w:lang w:val="en-US"/>
        </w:rPr>
        <w:t>cannot</w:t>
      </w:r>
      <w:r w:rsidR="005F4B77" w:rsidRPr="005F4B77">
        <w:rPr>
          <w:rFonts w:ascii="Arial Narrow" w:hAnsi="Arial Narrow" w:cs="Arial"/>
          <w:lang w:val="en-US"/>
        </w:rPr>
        <w:t xml:space="preserve"> be conceived of as separate, and different, to LMs. This is inconsistent with, and inconceivable in terms </w:t>
      </w:r>
      <w:r w:rsidR="005F4B77">
        <w:rPr>
          <w:rFonts w:ascii="Arial Narrow" w:hAnsi="Arial Narrow" w:cs="Arial"/>
          <w:lang w:val="en-US"/>
        </w:rPr>
        <w:t xml:space="preserve">of, all the main tenets of OLE. And yet this </w:t>
      </w:r>
      <w:proofErr w:type="spellStart"/>
      <w:r w:rsidR="005F4B77">
        <w:rPr>
          <w:rFonts w:ascii="Arial Narrow" w:hAnsi="Arial Narrow" w:cs="Arial"/>
          <w:lang w:val="en-US"/>
        </w:rPr>
        <w:t>conceptualisation</w:t>
      </w:r>
      <w:proofErr w:type="spellEnd"/>
      <w:r w:rsidR="005F4B77">
        <w:rPr>
          <w:rFonts w:ascii="Arial Narrow" w:hAnsi="Arial Narrow" w:cs="Arial"/>
          <w:lang w:val="en-US"/>
        </w:rPr>
        <w:t xml:space="preserve"> makes perfect sense. </w:t>
      </w:r>
      <w:r w:rsidR="005F4B77" w:rsidRPr="009D1400">
        <w:rPr>
          <w:rFonts w:ascii="Arial Narrow" w:hAnsi="Arial Narrow" w:cs="Arial"/>
          <w:lang w:val="en-US"/>
        </w:rPr>
        <w:t>LMIs like job-</w:t>
      </w:r>
      <w:proofErr w:type="spellStart"/>
      <w:r w:rsidR="005F4B77" w:rsidRPr="009D1400">
        <w:rPr>
          <w:rFonts w:ascii="Arial Narrow" w:hAnsi="Arial Narrow" w:cs="Arial"/>
          <w:lang w:val="en-US"/>
        </w:rPr>
        <w:t>cent</w:t>
      </w:r>
      <w:r w:rsidR="006E4C60">
        <w:rPr>
          <w:rFonts w:ascii="Arial Narrow" w:hAnsi="Arial Narrow" w:cs="Arial"/>
          <w:lang w:val="en-US"/>
        </w:rPr>
        <w:t>r</w:t>
      </w:r>
      <w:r w:rsidR="005F4B77" w:rsidRPr="009D1400">
        <w:rPr>
          <w:rFonts w:ascii="Arial Narrow" w:hAnsi="Arial Narrow" w:cs="Arial"/>
          <w:lang w:val="en-US"/>
        </w:rPr>
        <w:t>es</w:t>
      </w:r>
      <w:proofErr w:type="spellEnd"/>
      <w:r w:rsidR="005F4B77" w:rsidRPr="009D1400">
        <w:rPr>
          <w:rFonts w:ascii="Arial Narrow" w:hAnsi="Arial Narrow" w:cs="Arial"/>
          <w:lang w:val="en-US"/>
        </w:rPr>
        <w:t xml:space="preserve"> (or similar </w:t>
      </w:r>
      <w:proofErr w:type="spellStart"/>
      <w:r w:rsidR="005F4B77" w:rsidRPr="009D1400">
        <w:rPr>
          <w:rFonts w:ascii="Arial Narrow" w:hAnsi="Arial Narrow" w:cs="Arial"/>
          <w:lang w:val="en-US"/>
        </w:rPr>
        <w:t>organisations</w:t>
      </w:r>
      <w:proofErr w:type="spellEnd"/>
      <w:r w:rsidR="005F4B77" w:rsidRPr="009D1400">
        <w:rPr>
          <w:rFonts w:ascii="Arial Narrow" w:hAnsi="Arial Narrow" w:cs="Arial"/>
          <w:lang w:val="en-US"/>
        </w:rPr>
        <w:t xml:space="preserve"> to handle information flows)</w:t>
      </w:r>
      <w:r w:rsidR="006E4C60">
        <w:rPr>
          <w:rFonts w:ascii="Arial Narrow" w:hAnsi="Arial Narrow" w:cs="Arial"/>
          <w:lang w:val="en-US"/>
        </w:rPr>
        <w:t xml:space="preserve"> are</w:t>
      </w:r>
      <w:r w:rsidR="005F4B77" w:rsidRPr="009D1400">
        <w:rPr>
          <w:rFonts w:ascii="Arial Narrow" w:hAnsi="Arial Narrow" w:cs="Arial"/>
          <w:lang w:val="en-US"/>
        </w:rPr>
        <w:t xml:space="preserve"> absolutely necessary to carry out the LM activities that OLEs refer to as </w:t>
      </w:r>
      <w:r w:rsidR="005F4B77" w:rsidRPr="009D1400">
        <w:rPr>
          <w:rFonts w:ascii="Arial Narrow" w:hAnsi="Arial Narrow" w:cs="Arial"/>
          <w:i/>
          <w:lang w:val="en-US"/>
        </w:rPr>
        <w:t>searching</w:t>
      </w:r>
      <w:r w:rsidR="005F4B77" w:rsidRPr="009D1400">
        <w:rPr>
          <w:rFonts w:ascii="Arial Narrow" w:hAnsi="Arial Narrow" w:cs="Arial"/>
          <w:lang w:val="en-US"/>
        </w:rPr>
        <w:t xml:space="preserve">. Without job </w:t>
      </w:r>
      <w:proofErr w:type="spellStart"/>
      <w:r w:rsidR="005F4B77" w:rsidRPr="009D1400">
        <w:rPr>
          <w:rFonts w:ascii="Arial Narrow" w:hAnsi="Arial Narrow" w:cs="Arial"/>
          <w:lang w:val="en-US"/>
        </w:rPr>
        <w:t>cent</w:t>
      </w:r>
      <w:r w:rsidR="006E4C60">
        <w:rPr>
          <w:rFonts w:ascii="Arial Narrow" w:hAnsi="Arial Narrow" w:cs="Arial"/>
          <w:lang w:val="en-US"/>
        </w:rPr>
        <w:t>r</w:t>
      </w:r>
      <w:r w:rsidR="005F4B77" w:rsidRPr="009D1400">
        <w:rPr>
          <w:rFonts w:ascii="Arial Narrow" w:hAnsi="Arial Narrow" w:cs="Arial"/>
          <w:lang w:val="en-US"/>
        </w:rPr>
        <w:t>es</w:t>
      </w:r>
      <w:proofErr w:type="spellEnd"/>
      <w:r w:rsidR="005F4B77" w:rsidRPr="009D1400">
        <w:rPr>
          <w:rFonts w:ascii="Arial Narrow" w:hAnsi="Arial Narrow" w:cs="Arial"/>
          <w:lang w:val="en-US"/>
        </w:rPr>
        <w:t xml:space="preserve">, LM agents would be unable to search. In what way, then, is a job </w:t>
      </w:r>
      <w:proofErr w:type="spellStart"/>
      <w:r w:rsidR="005F4B77" w:rsidRPr="009D1400">
        <w:rPr>
          <w:rFonts w:ascii="Arial Narrow" w:hAnsi="Arial Narrow" w:cs="Arial"/>
          <w:lang w:val="en-US"/>
        </w:rPr>
        <w:t>cent</w:t>
      </w:r>
      <w:r w:rsidR="006E4C60">
        <w:rPr>
          <w:rFonts w:ascii="Arial Narrow" w:hAnsi="Arial Narrow" w:cs="Arial"/>
          <w:lang w:val="en-US"/>
        </w:rPr>
        <w:t>re</w:t>
      </w:r>
      <w:proofErr w:type="spellEnd"/>
      <w:r w:rsidR="005F4B77" w:rsidRPr="009D1400">
        <w:rPr>
          <w:rFonts w:ascii="Arial Narrow" w:hAnsi="Arial Narrow" w:cs="Arial"/>
          <w:lang w:val="en-US"/>
        </w:rPr>
        <w:t xml:space="preserve"> </w:t>
      </w:r>
      <w:r w:rsidR="005F4B77" w:rsidRPr="009D1400">
        <w:rPr>
          <w:rFonts w:ascii="Arial Narrow" w:hAnsi="Arial Narrow" w:cs="Arial"/>
          <w:i/>
          <w:lang w:val="en-US"/>
        </w:rPr>
        <w:t>not</w:t>
      </w:r>
      <w:r w:rsidR="005F4B77" w:rsidRPr="009D1400">
        <w:rPr>
          <w:rFonts w:ascii="Arial Narrow" w:hAnsi="Arial Narrow" w:cs="Arial"/>
          <w:lang w:val="en-US"/>
        </w:rPr>
        <w:t xml:space="preserve"> (somehow) part of LMs? LMIs like employment contracts are absolutely necessary to carry out the activity of registering the exchange of </w:t>
      </w:r>
      <w:proofErr w:type="spellStart"/>
      <w:r w:rsidR="005F4B77" w:rsidRPr="009D1400">
        <w:rPr>
          <w:rFonts w:ascii="Arial Narrow" w:hAnsi="Arial Narrow" w:cs="Arial"/>
          <w:lang w:val="en-US"/>
        </w:rPr>
        <w:t>labour</w:t>
      </w:r>
      <w:proofErr w:type="spellEnd"/>
      <w:r w:rsidR="005F4B77" w:rsidRPr="009D1400">
        <w:rPr>
          <w:rFonts w:ascii="Arial Narrow" w:hAnsi="Arial Narrow" w:cs="Arial"/>
          <w:lang w:val="en-US"/>
        </w:rPr>
        <w:t xml:space="preserve"> power that OLEs refer to as </w:t>
      </w:r>
      <w:r w:rsidR="005F4B77" w:rsidRPr="009D1400">
        <w:rPr>
          <w:rFonts w:ascii="Arial Narrow" w:hAnsi="Arial Narrow" w:cs="Arial"/>
          <w:i/>
          <w:lang w:val="en-US"/>
        </w:rPr>
        <w:t>matching</w:t>
      </w:r>
      <w:r w:rsidR="005F4B77" w:rsidRPr="009D1400">
        <w:rPr>
          <w:rFonts w:ascii="Arial Narrow" w:hAnsi="Arial Narrow" w:cs="Arial"/>
          <w:lang w:val="en-US"/>
        </w:rPr>
        <w:t xml:space="preserve">. Without employment contracts, LM agents would be unable to complete the matching process. </w:t>
      </w:r>
    </w:p>
    <w:p w:rsidR="005F4B77" w:rsidRDefault="005F4B77" w:rsidP="005F4B77">
      <w:pPr>
        <w:spacing w:after="0" w:line="240" w:lineRule="auto"/>
        <w:jc w:val="both"/>
        <w:rPr>
          <w:rFonts w:ascii="Arial Narrow" w:hAnsi="Arial Narrow" w:cs="Arial"/>
          <w:lang w:val="en-US"/>
        </w:rPr>
      </w:pPr>
    </w:p>
    <w:p w:rsidR="00851CD6" w:rsidRDefault="005F4B77" w:rsidP="005F4B77">
      <w:pPr>
        <w:spacing w:after="0" w:line="240" w:lineRule="auto"/>
        <w:jc w:val="both"/>
        <w:rPr>
          <w:rFonts w:ascii="Arial Narrow" w:hAnsi="Arial Narrow" w:cs="Arial"/>
          <w:lang w:val="en-US"/>
        </w:rPr>
      </w:pPr>
      <w:r>
        <w:rPr>
          <w:rFonts w:ascii="Arial Narrow" w:hAnsi="Arial Narrow"/>
          <w:lang w:val="en-US"/>
        </w:rPr>
        <w:t xml:space="preserve">The problem is </w:t>
      </w:r>
      <w:r w:rsidRPr="005F4B77">
        <w:rPr>
          <w:rFonts w:ascii="Arial Narrow" w:hAnsi="Arial Narrow"/>
          <w:i/>
          <w:lang w:val="en-US"/>
        </w:rPr>
        <w:t>not</w:t>
      </w:r>
      <w:r>
        <w:rPr>
          <w:rFonts w:ascii="Arial Narrow" w:hAnsi="Arial Narrow"/>
          <w:lang w:val="en-US"/>
        </w:rPr>
        <w:t xml:space="preserve"> that LMs and </w:t>
      </w:r>
      <w:r w:rsidRPr="00D6072A">
        <w:rPr>
          <w:rFonts w:ascii="Arial Narrow" w:hAnsi="Arial Narrow"/>
          <w:lang w:val="en-US"/>
        </w:rPr>
        <w:t>LMIs</w:t>
      </w:r>
      <w:r>
        <w:rPr>
          <w:rFonts w:ascii="Arial Narrow" w:hAnsi="Arial Narrow" w:cs="Arial"/>
          <w:lang w:val="en-US"/>
        </w:rPr>
        <w:t xml:space="preserve"> have m</w:t>
      </w:r>
      <w:r w:rsidRPr="00D6072A">
        <w:rPr>
          <w:rFonts w:ascii="Arial Narrow" w:hAnsi="Arial Narrow"/>
          <w:lang w:val="en-US"/>
        </w:rPr>
        <w:t>erged into one</w:t>
      </w:r>
      <w:r>
        <w:rPr>
          <w:rFonts w:ascii="Arial Narrow" w:hAnsi="Arial Narrow"/>
          <w:lang w:val="en-US"/>
        </w:rPr>
        <w:t xml:space="preserve"> phenomenon</w:t>
      </w:r>
      <w:r>
        <w:rPr>
          <w:rFonts w:ascii="Arial Narrow" w:hAnsi="Arial Narrow" w:cs="Arial"/>
          <w:lang w:val="en-US"/>
        </w:rPr>
        <w:t>. The problem is that OLE</w:t>
      </w:r>
      <w:r w:rsidR="00D71F13">
        <w:rPr>
          <w:rFonts w:ascii="Arial Narrow" w:hAnsi="Arial Narrow" w:cs="Arial"/>
          <w:lang w:val="en-US"/>
        </w:rPr>
        <w:t>s</w:t>
      </w:r>
      <w:r>
        <w:rPr>
          <w:rFonts w:ascii="Arial Narrow" w:hAnsi="Arial Narrow" w:cs="Arial"/>
          <w:lang w:val="en-US"/>
        </w:rPr>
        <w:t xml:space="preserve"> and SELM</w:t>
      </w:r>
      <w:r w:rsidR="00D71F13">
        <w:rPr>
          <w:rFonts w:ascii="Arial Narrow" w:hAnsi="Arial Narrow" w:cs="Arial"/>
          <w:lang w:val="en-US"/>
        </w:rPr>
        <w:t>s</w:t>
      </w:r>
      <w:r>
        <w:rPr>
          <w:rFonts w:ascii="Arial Narrow" w:hAnsi="Arial Narrow" w:cs="Arial"/>
          <w:lang w:val="en-US"/>
        </w:rPr>
        <w:t xml:space="preserve"> </w:t>
      </w:r>
      <w:r w:rsidRPr="00E90F50">
        <w:rPr>
          <w:rFonts w:ascii="Arial Narrow" w:hAnsi="Arial Narrow" w:cs="Arial"/>
          <w:lang w:val="en-US"/>
        </w:rPr>
        <w:t xml:space="preserve">do not have </w:t>
      </w:r>
      <w:r w:rsidR="00D71F13">
        <w:rPr>
          <w:rFonts w:ascii="Arial Narrow" w:hAnsi="Arial Narrow" w:cs="Arial"/>
          <w:lang w:val="en-US"/>
        </w:rPr>
        <w:t xml:space="preserve">the </w:t>
      </w:r>
      <w:r>
        <w:rPr>
          <w:rFonts w:ascii="Arial Narrow" w:hAnsi="Arial Narrow" w:cs="Arial"/>
          <w:lang w:val="en-US"/>
        </w:rPr>
        <w:t xml:space="preserve">conceptual apparatus capable of theorizing this </w:t>
      </w:r>
      <w:r w:rsidRPr="00E90F50">
        <w:rPr>
          <w:rFonts w:ascii="Arial Narrow" w:hAnsi="Arial Narrow" w:cs="Arial"/>
          <w:lang w:val="en-US"/>
        </w:rPr>
        <w:t>merging</w:t>
      </w:r>
      <w:r>
        <w:rPr>
          <w:rFonts w:ascii="Arial Narrow" w:hAnsi="Arial Narrow" w:cs="Arial"/>
          <w:lang w:val="en-US"/>
        </w:rPr>
        <w:t xml:space="preserve">. We </w:t>
      </w:r>
      <w:r>
        <w:rPr>
          <w:rFonts w:ascii="Arial Narrow" w:hAnsi="Arial Narrow"/>
          <w:lang w:val="en-US"/>
        </w:rPr>
        <w:t xml:space="preserve">will see in part four, the </w:t>
      </w:r>
      <w:r w:rsidRPr="00D6072A">
        <w:rPr>
          <w:rFonts w:ascii="Arial Narrow" w:hAnsi="Arial Narrow" w:cs="Arial"/>
          <w:lang w:val="en-US"/>
        </w:rPr>
        <w:t>SELM</w:t>
      </w:r>
      <w:r w:rsidRPr="00D6072A">
        <w:rPr>
          <w:rFonts w:ascii="Arial Narrow" w:hAnsi="Arial Narrow" w:cs="Arial"/>
          <w:vertAlign w:val="superscript"/>
          <w:lang w:val="en-US"/>
        </w:rPr>
        <w:t>CR</w:t>
      </w:r>
      <w:r>
        <w:rPr>
          <w:rFonts w:ascii="Arial Narrow" w:hAnsi="Arial Narrow" w:cs="Arial"/>
          <w:vertAlign w:val="superscript"/>
          <w:lang w:val="en-US"/>
        </w:rPr>
        <w:t xml:space="preserve"> </w:t>
      </w:r>
      <w:r>
        <w:rPr>
          <w:rFonts w:ascii="Arial Narrow" w:hAnsi="Arial Narrow" w:cs="Arial"/>
          <w:lang w:val="en-US"/>
        </w:rPr>
        <w:t xml:space="preserve">model, substitutes the concept of `merging´ with that of `emerging´ and, thereby, solves the </w:t>
      </w:r>
      <w:r>
        <w:rPr>
          <w:rFonts w:ascii="Arial Narrow" w:hAnsi="Arial Narrow" w:cs="Arial"/>
          <w:lang w:val="en-US"/>
        </w:rPr>
        <w:lastRenderedPageBreak/>
        <w:t xml:space="preserve">problem. OLEs and SELMs are left, unable to </w:t>
      </w:r>
      <w:proofErr w:type="spellStart"/>
      <w:r>
        <w:rPr>
          <w:rFonts w:ascii="Arial Narrow" w:hAnsi="Arial Narrow" w:cs="Arial"/>
          <w:lang w:val="en-US"/>
        </w:rPr>
        <w:t>conceptualise</w:t>
      </w:r>
      <w:proofErr w:type="spellEnd"/>
      <w:r>
        <w:rPr>
          <w:rFonts w:ascii="Arial Narrow" w:hAnsi="Arial Narrow" w:cs="Arial"/>
          <w:lang w:val="en-US"/>
        </w:rPr>
        <w:t xml:space="preserve"> LMIs or the relation between LMIs and LMs and, therefore, unable to </w:t>
      </w:r>
      <w:proofErr w:type="spellStart"/>
      <w:r>
        <w:rPr>
          <w:rFonts w:ascii="Arial Narrow" w:hAnsi="Arial Narrow" w:cs="Arial"/>
          <w:lang w:val="en-US"/>
        </w:rPr>
        <w:t>conceptualise</w:t>
      </w:r>
      <w:proofErr w:type="spellEnd"/>
      <w:r>
        <w:rPr>
          <w:rFonts w:ascii="Arial Narrow" w:hAnsi="Arial Narrow" w:cs="Arial"/>
          <w:lang w:val="en-US"/>
        </w:rPr>
        <w:t xml:space="preserve"> LMs themselves. Others have spotted similar problems.</w:t>
      </w:r>
    </w:p>
    <w:p w:rsidR="005F4B77" w:rsidRDefault="005F4B77" w:rsidP="005F4B77">
      <w:pPr>
        <w:spacing w:after="0" w:line="240" w:lineRule="auto"/>
        <w:jc w:val="both"/>
        <w:rPr>
          <w:rFonts w:ascii="Arial Narrow" w:hAnsi="Arial Narrow" w:cs="Arial"/>
          <w:lang w:val="en-US"/>
        </w:rPr>
      </w:pPr>
    </w:p>
    <w:p w:rsidR="00B22F0C" w:rsidRPr="00D6072A" w:rsidRDefault="00EC704E" w:rsidP="00D6072A">
      <w:pPr>
        <w:spacing w:after="0" w:line="240" w:lineRule="auto"/>
        <w:ind w:left="567" w:right="567"/>
        <w:contextualSpacing/>
        <w:rPr>
          <w:rFonts w:ascii="Arial Narrow" w:hAnsi="Arial Narrow"/>
          <w:bCs/>
          <w:lang w:val="en-US"/>
        </w:rPr>
      </w:pPr>
      <w:r w:rsidRPr="00D6072A">
        <w:rPr>
          <w:rFonts w:ascii="Arial Narrow" w:hAnsi="Arial Narrow"/>
          <w:bCs/>
          <w:lang w:val="en-US"/>
        </w:rPr>
        <w:t>I argue that the notion of embeddedness has deflected attention away from important theoretical problems. In particular, I suggest that the relative neglect of the concept of the market in economic sociology is a result of the way in which the notion of embeddedness has been formulated. Quite paradoxically, the basic intuition that markets are socially embedded - while containing an important insight - has led economic sociologists to take the market itself for granted. As a result, economic sociology has done scarcely better than economics in elaborating the concept of the market as a theor</w:t>
      </w:r>
      <w:r w:rsidR="00C5783D" w:rsidRPr="00D6072A">
        <w:rPr>
          <w:rFonts w:ascii="Arial Narrow" w:hAnsi="Arial Narrow"/>
          <w:bCs/>
          <w:lang w:val="en-US"/>
        </w:rPr>
        <w:t>etical object in its own right.</w:t>
      </w:r>
      <w:r w:rsidR="005F4B77" w:rsidRPr="005F4B77">
        <w:rPr>
          <w:rStyle w:val="FootnoteReference"/>
          <w:rFonts w:ascii="Arial Narrow" w:hAnsi="Arial Narrow"/>
          <w:bCs/>
          <w:lang w:val="en-US"/>
        </w:rPr>
        <w:t xml:space="preserve"> </w:t>
      </w:r>
      <w:r w:rsidR="005F4B77" w:rsidRPr="00D6072A">
        <w:rPr>
          <w:rStyle w:val="FootnoteReference"/>
          <w:rFonts w:ascii="Arial Narrow" w:hAnsi="Arial Narrow"/>
          <w:bCs/>
          <w:lang w:val="en-US"/>
        </w:rPr>
        <w:footnoteReference w:id="16"/>
      </w:r>
    </w:p>
    <w:p w:rsidR="004B294B" w:rsidRPr="00D6072A" w:rsidRDefault="004B294B" w:rsidP="00D6072A">
      <w:pPr>
        <w:spacing w:after="0" w:line="240" w:lineRule="auto"/>
        <w:ind w:left="567" w:right="567"/>
        <w:contextualSpacing/>
        <w:rPr>
          <w:rFonts w:ascii="Arial Narrow" w:hAnsi="Arial Narrow"/>
          <w:bCs/>
          <w:lang w:val="en-US"/>
        </w:rPr>
      </w:pPr>
    </w:p>
    <w:p w:rsidR="001108E5" w:rsidRDefault="0095775D" w:rsidP="00D6072A">
      <w:pPr>
        <w:spacing w:after="0" w:line="240" w:lineRule="auto"/>
        <w:contextualSpacing/>
        <w:rPr>
          <w:rFonts w:ascii="Arial Narrow" w:hAnsi="Arial Narrow"/>
          <w:lang w:val="en-US"/>
        </w:rPr>
      </w:pPr>
      <w:r w:rsidRPr="00D6072A">
        <w:rPr>
          <w:rFonts w:ascii="Arial Narrow" w:hAnsi="Arial Narrow"/>
          <w:color w:val="000000" w:themeColor="text1"/>
          <w:lang w:val="en-US"/>
        </w:rPr>
        <w:t xml:space="preserve">A model that is incapable of </w:t>
      </w:r>
      <w:proofErr w:type="spellStart"/>
      <w:r w:rsidRPr="00D6072A">
        <w:rPr>
          <w:rFonts w:ascii="Arial Narrow" w:hAnsi="Arial Narrow"/>
          <w:color w:val="000000" w:themeColor="text1"/>
          <w:lang w:val="en-US"/>
        </w:rPr>
        <w:t>conceptualising</w:t>
      </w:r>
      <w:proofErr w:type="spellEnd"/>
      <w:r w:rsidRPr="00D6072A">
        <w:rPr>
          <w:rFonts w:ascii="Arial Narrow" w:hAnsi="Arial Narrow"/>
          <w:color w:val="000000" w:themeColor="text1"/>
          <w:lang w:val="en-US"/>
        </w:rPr>
        <w:t xml:space="preserve"> </w:t>
      </w:r>
      <w:r w:rsidR="005F4B77">
        <w:rPr>
          <w:rFonts w:ascii="Arial Narrow" w:hAnsi="Arial Narrow"/>
          <w:color w:val="000000" w:themeColor="text1"/>
          <w:lang w:val="en-US"/>
        </w:rPr>
        <w:t xml:space="preserve">present </w:t>
      </w:r>
      <w:r w:rsidR="005F4B77">
        <w:rPr>
          <w:rFonts w:ascii="Arial Narrow" w:hAnsi="Arial Narrow"/>
          <w:lang w:val="en-US"/>
        </w:rPr>
        <w:t xml:space="preserve">LMs is incapable of </w:t>
      </w:r>
      <w:proofErr w:type="spellStart"/>
      <w:r w:rsidR="005F4B77">
        <w:rPr>
          <w:rFonts w:ascii="Arial Narrow" w:hAnsi="Arial Narrow"/>
          <w:lang w:val="en-US"/>
        </w:rPr>
        <w:t>conceptuali</w:t>
      </w:r>
      <w:r w:rsidR="007B09DB">
        <w:rPr>
          <w:rFonts w:ascii="Arial Narrow" w:hAnsi="Arial Narrow"/>
          <w:lang w:val="en-US"/>
        </w:rPr>
        <w:t>s</w:t>
      </w:r>
      <w:r w:rsidR="005F4B77">
        <w:rPr>
          <w:rFonts w:ascii="Arial Narrow" w:hAnsi="Arial Narrow"/>
          <w:lang w:val="en-US"/>
        </w:rPr>
        <w:t>ing</w:t>
      </w:r>
      <w:proofErr w:type="spellEnd"/>
      <w:r w:rsidR="005F4B77">
        <w:rPr>
          <w:rFonts w:ascii="Arial Narrow" w:hAnsi="Arial Narrow"/>
          <w:lang w:val="en-US"/>
        </w:rPr>
        <w:t xml:space="preserve"> </w:t>
      </w:r>
      <w:r w:rsidRPr="00D6072A">
        <w:rPr>
          <w:rFonts w:ascii="Arial Narrow" w:hAnsi="Arial Narrow"/>
          <w:lang w:val="en-US"/>
        </w:rPr>
        <w:t xml:space="preserve">future LMs. </w:t>
      </w:r>
    </w:p>
    <w:p w:rsidR="005F4B77" w:rsidRDefault="005F4B77" w:rsidP="00D6072A">
      <w:pPr>
        <w:spacing w:after="0" w:line="240" w:lineRule="auto"/>
        <w:contextualSpacing/>
        <w:rPr>
          <w:rStyle w:val="Emphasis"/>
          <w:rFonts w:ascii="Arial Narrow" w:hAnsi="Arial Narrow"/>
          <w:b/>
          <w:lang w:val="en-US"/>
        </w:rPr>
      </w:pPr>
    </w:p>
    <w:p w:rsidR="00D745B8" w:rsidRPr="00851CD6" w:rsidRDefault="00222B45" w:rsidP="00D6072A">
      <w:pPr>
        <w:spacing w:after="0" w:line="240" w:lineRule="auto"/>
        <w:contextualSpacing/>
        <w:rPr>
          <w:rStyle w:val="Emphasis"/>
          <w:rFonts w:ascii="Arial Narrow" w:hAnsi="Arial Narrow"/>
          <w:i w:val="0"/>
          <w:iCs w:val="0"/>
          <w:lang w:val="en-US"/>
        </w:rPr>
      </w:pPr>
      <w:r w:rsidRPr="00851CD6">
        <w:rPr>
          <w:rStyle w:val="Emphasis"/>
          <w:rFonts w:ascii="Arial Narrow" w:hAnsi="Arial Narrow"/>
          <w:b/>
          <w:lang w:val="en-US"/>
        </w:rPr>
        <w:t>4</w:t>
      </w:r>
      <w:r w:rsidR="00D745B8" w:rsidRPr="00851CD6">
        <w:rPr>
          <w:rStyle w:val="Emphasis"/>
          <w:rFonts w:ascii="Arial Narrow" w:hAnsi="Arial Narrow"/>
          <w:b/>
          <w:lang w:val="en-US"/>
        </w:rPr>
        <w:t>.0 Critical realist augmented socio-economic model</w:t>
      </w:r>
    </w:p>
    <w:p w:rsidR="00684B1F" w:rsidRPr="00D6072A" w:rsidRDefault="00A037B1" w:rsidP="00D6072A">
      <w:pPr>
        <w:spacing w:after="0" w:line="240" w:lineRule="auto"/>
        <w:contextualSpacing/>
        <w:rPr>
          <w:rStyle w:val="Emphasis"/>
          <w:rFonts w:ascii="Arial Narrow" w:hAnsi="Arial Narrow"/>
          <w:i w:val="0"/>
          <w:lang w:val="en-US"/>
        </w:rPr>
      </w:pPr>
      <w:r w:rsidRPr="00D6072A">
        <w:rPr>
          <w:rStyle w:val="Emphasis"/>
          <w:rFonts w:ascii="Arial Narrow" w:hAnsi="Arial Narrow"/>
          <w:i w:val="0"/>
          <w:lang w:val="en-US"/>
        </w:rPr>
        <w:t>T</w:t>
      </w:r>
      <w:r w:rsidR="0095775D" w:rsidRPr="00D6072A">
        <w:rPr>
          <w:rStyle w:val="Emphasis"/>
          <w:rFonts w:ascii="Arial Narrow" w:hAnsi="Arial Narrow"/>
          <w:i w:val="0"/>
          <w:lang w:val="en-US"/>
        </w:rPr>
        <w:t>o the e</w:t>
      </w:r>
      <w:r w:rsidR="00303F9A" w:rsidRPr="00D6072A">
        <w:rPr>
          <w:rStyle w:val="Emphasis"/>
          <w:rFonts w:ascii="Arial Narrow" w:hAnsi="Arial Narrow"/>
          <w:i w:val="0"/>
          <w:lang w:val="en-US"/>
        </w:rPr>
        <w:t>xtent that there is a distinct `</w:t>
      </w:r>
      <w:r w:rsidR="00303F9A" w:rsidRPr="00D6072A">
        <w:rPr>
          <w:rFonts w:ascii="Arial Narrow" w:hAnsi="Arial Narrow" w:cs="Arial"/>
          <w:lang w:val="en-US"/>
        </w:rPr>
        <w:t xml:space="preserve"> SELM</w:t>
      </w:r>
      <w:r w:rsidR="00303F9A" w:rsidRPr="00D6072A">
        <w:rPr>
          <w:rFonts w:ascii="Arial Narrow" w:hAnsi="Arial Narrow" w:cs="Arial"/>
          <w:vertAlign w:val="superscript"/>
          <w:lang w:val="en-US"/>
        </w:rPr>
        <w:t>CR</w:t>
      </w:r>
      <w:r w:rsidR="00FC20BE" w:rsidRPr="00D6072A">
        <w:rPr>
          <w:rStyle w:val="Emphasis"/>
          <w:rFonts w:ascii="Arial Narrow" w:hAnsi="Arial Narrow"/>
          <w:i w:val="0"/>
          <w:lang w:val="en-US"/>
        </w:rPr>
        <w:t xml:space="preserve"> </w:t>
      </w:r>
      <w:r w:rsidR="00303F9A" w:rsidRPr="00D6072A">
        <w:rPr>
          <w:rStyle w:val="Emphasis"/>
          <w:rFonts w:ascii="Arial Narrow" w:hAnsi="Arial Narrow"/>
          <w:i w:val="0"/>
          <w:lang w:val="en-US"/>
        </w:rPr>
        <w:t>perspective</w:t>
      </w:r>
      <w:r w:rsidR="0095775D" w:rsidRPr="00D6072A">
        <w:rPr>
          <w:rStyle w:val="Emphasis"/>
          <w:rFonts w:ascii="Arial Narrow" w:hAnsi="Arial Narrow"/>
          <w:i w:val="0"/>
          <w:lang w:val="en-US"/>
        </w:rPr>
        <w:t>´</w:t>
      </w:r>
      <w:r w:rsidR="00FC20BE" w:rsidRPr="00D6072A">
        <w:rPr>
          <w:rStyle w:val="Emphasis"/>
          <w:rFonts w:ascii="Arial Narrow" w:hAnsi="Arial Narrow"/>
          <w:i w:val="0"/>
          <w:lang w:val="en-US"/>
        </w:rPr>
        <w:t xml:space="preserve">, it </w:t>
      </w:r>
      <w:r w:rsidRPr="00D6072A">
        <w:rPr>
          <w:rStyle w:val="Emphasis"/>
          <w:rFonts w:ascii="Arial Narrow" w:hAnsi="Arial Narrow"/>
          <w:i w:val="0"/>
          <w:lang w:val="en-US"/>
        </w:rPr>
        <w:t xml:space="preserve">could be </w:t>
      </w:r>
      <w:proofErr w:type="spellStart"/>
      <w:r w:rsidRPr="00D6072A">
        <w:rPr>
          <w:rStyle w:val="Emphasis"/>
          <w:rFonts w:ascii="Arial Narrow" w:hAnsi="Arial Narrow"/>
          <w:i w:val="0"/>
          <w:lang w:val="en-US"/>
        </w:rPr>
        <w:t>summarised</w:t>
      </w:r>
      <w:proofErr w:type="spellEnd"/>
      <w:r w:rsidRPr="00D6072A">
        <w:rPr>
          <w:rStyle w:val="Emphasis"/>
          <w:rFonts w:ascii="Arial Narrow" w:hAnsi="Arial Narrow"/>
          <w:i w:val="0"/>
          <w:lang w:val="en-US"/>
        </w:rPr>
        <w:t xml:space="preserve"> as follows</w:t>
      </w:r>
      <w:r w:rsidR="00FC20BE" w:rsidRPr="00D6072A">
        <w:rPr>
          <w:rStyle w:val="Emphasis"/>
          <w:rFonts w:ascii="Arial Narrow" w:hAnsi="Arial Narrow"/>
          <w:i w:val="0"/>
          <w:lang w:val="en-US"/>
        </w:rPr>
        <w:t>.</w:t>
      </w:r>
      <w:r w:rsidR="00684B1F" w:rsidRPr="00D6072A">
        <w:rPr>
          <w:rStyle w:val="Emphasis"/>
          <w:rFonts w:ascii="Arial Narrow" w:hAnsi="Arial Narrow"/>
          <w:i w:val="0"/>
          <w:lang w:val="en-US"/>
        </w:rPr>
        <w:t xml:space="preserve"> </w:t>
      </w:r>
    </w:p>
    <w:p w:rsidR="00684B1F" w:rsidRPr="00D6072A" w:rsidRDefault="00684B1F" w:rsidP="00D6072A">
      <w:pPr>
        <w:pStyle w:val="ListParagraph"/>
        <w:numPr>
          <w:ilvl w:val="0"/>
          <w:numId w:val="5"/>
        </w:numPr>
        <w:tabs>
          <w:tab w:val="left" w:pos="3420"/>
        </w:tabs>
        <w:spacing w:after="0" w:line="240" w:lineRule="auto"/>
        <w:rPr>
          <w:rFonts w:ascii="Arial Narrow" w:hAnsi="Arial Narrow"/>
          <w:lang w:val="en-US"/>
        </w:rPr>
      </w:pPr>
      <w:r w:rsidRPr="00D6072A">
        <w:rPr>
          <w:rFonts w:ascii="Arial Narrow" w:hAnsi="Arial Narrow"/>
          <w:lang w:val="en-US"/>
        </w:rPr>
        <w:t xml:space="preserve">The D-N, H-D, </w:t>
      </w:r>
      <w:r w:rsidRPr="00D6072A">
        <w:rPr>
          <w:rFonts w:ascii="Arial Narrow" w:hAnsi="Arial Narrow"/>
          <w:spacing w:val="-3"/>
          <w:lang w:val="en-US"/>
        </w:rPr>
        <w:t>IS, and/</w:t>
      </w:r>
      <w:r w:rsidRPr="00D6072A">
        <w:rPr>
          <w:rFonts w:ascii="Arial Narrow" w:hAnsi="Arial Narrow"/>
          <w:lang w:val="en-US"/>
        </w:rPr>
        <w:t xml:space="preserve">or covering law models of `explanation´ are replaced with a causal explanatory method.  </w:t>
      </w:r>
    </w:p>
    <w:p w:rsidR="00684B1F" w:rsidRPr="00D6072A" w:rsidRDefault="00684B1F" w:rsidP="00D6072A">
      <w:pPr>
        <w:pStyle w:val="ListParagraph"/>
        <w:numPr>
          <w:ilvl w:val="0"/>
          <w:numId w:val="5"/>
        </w:numPr>
        <w:tabs>
          <w:tab w:val="left" w:pos="3420"/>
        </w:tabs>
        <w:spacing w:after="0" w:line="240" w:lineRule="auto"/>
        <w:rPr>
          <w:rFonts w:ascii="Arial Narrow" w:hAnsi="Arial Narrow"/>
          <w:lang w:val="en-US"/>
        </w:rPr>
      </w:pPr>
      <w:r w:rsidRPr="00D6072A">
        <w:rPr>
          <w:rFonts w:ascii="Arial Narrow" w:hAnsi="Arial Narrow"/>
          <w:lang w:val="en-US"/>
        </w:rPr>
        <w:t>The empirical realist ontology, along with ontological and methodological individualism</w:t>
      </w:r>
      <w:r w:rsidR="00A037B1" w:rsidRPr="00D6072A">
        <w:rPr>
          <w:rFonts w:ascii="Arial Narrow" w:hAnsi="Arial Narrow"/>
          <w:lang w:val="en-US"/>
        </w:rPr>
        <w:t xml:space="preserve">, </w:t>
      </w:r>
      <w:r w:rsidR="007B09DB">
        <w:rPr>
          <w:rFonts w:ascii="Arial Narrow" w:hAnsi="Arial Narrow"/>
          <w:lang w:val="en-US"/>
        </w:rPr>
        <w:t>is</w:t>
      </w:r>
      <w:r w:rsidRPr="00D6072A">
        <w:rPr>
          <w:rFonts w:ascii="Arial Narrow" w:hAnsi="Arial Narrow"/>
          <w:color w:val="000000" w:themeColor="text1"/>
          <w:spacing w:val="-3"/>
          <w:lang w:val="en-US"/>
        </w:rPr>
        <w:t xml:space="preserve"> replaced with an ontology where agents reproduce </w:t>
      </w:r>
      <w:r w:rsidR="0095775D" w:rsidRPr="00D6072A">
        <w:rPr>
          <w:rFonts w:ascii="Arial Narrow" w:hAnsi="Arial Narrow"/>
          <w:color w:val="000000" w:themeColor="text1"/>
          <w:spacing w:val="-3"/>
          <w:lang w:val="en-US"/>
        </w:rPr>
        <w:t>or</w:t>
      </w:r>
      <w:r w:rsidRPr="00D6072A">
        <w:rPr>
          <w:rFonts w:ascii="Arial Narrow" w:hAnsi="Arial Narrow"/>
          <w:color w:val="000000" w:themeColor="text1"/>
          <w:spacing w:val="-3"/>
          <w:lang w:val="en-US"/>
        </w:rPr>
        <w:t xml:space="preserve"> transform </w:t>
      </w:r>
      <w:r w:rsidR="00F026C1" w:rsidRPr="00D6072A">
        <w:rPr>
          <w:rFonts w:ascii="Arial Narrow" w:hAnsi="Arial Narrow"/>
          <w:color w:val="000000" w:themeColor="text1"/>
          <w:spacing w:val="-3"/>
          <w:lang w:val="en-US"/>
        </w:rPr>
        <w:t>socio-economic phenomena</w:t>
      </w:r>
      <w:r w:rsidRPr="00D6072A">
        <w:rPr>
          <w:rFonts w:ascii="Arial Narrow" w:hAnsi="Arial Narrow"/>
          <w:color w:val="000000" w:themeColor="text1"/>
          <w:spacing w:val="-3"/>
          <w:lang w:val="en-US"/>
        </w:rPr>
        <w:t xml:space="preserve">. </w:t>
      </w:r>
    </w:p>
    <w:p w:rsidR="00684B1F" w:rsidRPr="00D6072A" w:rsidRDefault="00A037B1" w:rsidP="00D6072A">
      <w:pPr>
        <w:pStyle w:val="ListParagraph"/>
        <w:numPr>
          <w:ilvl w:val="0"/>
          <w:numId w:val="5"/>
        </w:numPr>
        <w:spacing w:after="0" w:line="240" w:lineRule="auto"/>
        <w:rPr>
          <w:rFonts w:ascii="Arial Narrow" w:hAnsi="Arial Narrow"/>
          <w:color w:val="000000" w:themeColor="text1"/>
          <w:lang w:val="en-US"/>
        </w:rPr>
      </w:pPr>
      <w:r w:rsidRPr="00D6072A">
        <w:rPr>
          <w:rFonts w:ascii="Arial Narrow" w:hAnsi="Arial Narrow"/>
          <w:color w:val="000000" w:themeColor="text1"/>
          <w:lang w:val="en-US"/>
        </w:rPr>
        <w:t>REM</w:t>
      </w:r>
      <w:r w:rsidR="00684B1F" w:rsidRPr="00D6072A">
        <w:rPr>
          <w:rFonts w:ascii="Arial Narrow" w:hAnsi="Arial Narrow"/>
          <w:color w:val="000000" w:themeColor="text1"/>
          <w:lang w:val="en-US"/>
        </w:rPr>
        <w:t xml:space="preserve"> is replaced with a conception of </w:t>
      </w:r>
      <w:r w:rsidR="0095775D" w:rsidRPr="00D6072A">
        <w:rPr>
          <w:rFonts w:ascii="Arial Narrow" w:hAnsi="Arial Narrow"/>
          <w:color w:val="000000" w:themeColor="text1"/>
          <w:lang w:val="en-US"/>
        </w:rPr>
        <w:t xml:space="preserve">a </w:t>
      </w:r>
      <w:r w:rsidR="00684B1F" w:rsidRPr="00D6072A">
        <w:rPr>
          <w:rFonts w:ascii="Arial Narrow" w:hAnsi="Arial Narrow"/>
          <w:color w:val="000000" w:themeColor="text1"/>
          <w:lang w:val="en-US"/>
        </w:rPr>
        <w:t xml:space="preserve">human agent that </w:t>
      </w:r>
      <w:r w:rsidR="007B09DB">
        <w:rPr>
          <w:rFonts w:ascii="Arial Narrow" w:hAnsi="Arial Narrow"/>
          <w:color w:val="000000" w:themeColor="text1"/>
          <w:lang w:val="en-US"/>
        </w:rPr>
        <w:t xml:space="preserve">is </w:t>
      </w:r>
      <w:r w:rsidR="0095775D" w:rsidRPr="00D6072A">
        <w:rPr>
          <w:rFonts w:ascii="Arial Narrow" w:hAnsi="Arial Narrow"/>
          <w:color w:val="000000" w:themeColor="text1"/>
          <w:lang w:val="en-US"/>
        </w:rPr>
        <w:t xml:space="preserve">consciously </w:t>
      </w:r>
      <w:r w:rsidR="00684B1F" w:rsidRPr="00D6072A">
        <w:rPr>
          <w:rFonts w:ascii="Arial Narrow" w:hAnsi="Arial Narrow"/>
          <w:color w:val="000000" w:themeColor="text1"/>
          <w:lang w:val="en-US"/>
        </w:rPr>
        <w:t>deliberat</w:t>
      </w:r>
      <w:r w:rsidRPr="00D6072A">
        <w:rPr>
          <w:rFonts w:ascii="Arial Narrow" w:hAnsi="Arial Narrow"/>
          <w:color w:val="000000" w:themeColor="text1"/>
          <w:lang w:val="en-US"/>
        </w:rPr>
        <w:t>ing</w:t>
      </w:r>
      <w:r w:rsidR="00684B1F" w:rsidRPr="00D6072A">
        <w:rPr>
          <w:rFonts w:ascii="Arial Narrow" w:hAnsi="Arial Narrow"/>
          <w:color w:val="000000" w:themeColor="text1"/>
          <w:lang w:val="en-US"/>
        </w:rPr>
        <w:t xml:space="preserve"> and </w:t>
      </w:r>
      <w:r w:rsidR="0095775D" w:rsidRPr="00D6072A">
        <w:rPr>
          <w:rFonts w:ascii="Arial Narrow" w:hAnsi="Arial Narrow"/>
          <w:color w:val="000000" w:themeColor="text1"/>
          <w:lang w:val="en-US"/>
        </w:rPr>
        <w:t xml:space="preserve">unconsciously </w:t>
      </w:r>
      <w:r w:rsidR="00684B1F" w:rsidRPr="00D6072A">
        <w:rPr>
          <w:rFonts w:ascii="Arial Narrow" w:hAnsi="Arial Narrow"/>
          <w:color w:val="000000" w:themeColor="text1"/>
          <w:lang w:val="en-US"/>
        </w:rPr>
        <w:t>act</w:t>
      </w:r>
      <w:r w:rsidRPr="00D6072A">
        <w:rPr>
          <w:rFonts w:ascii="Arial Narrow" w:hAnsi="Arial Narrow"/>
          <w:color w:val="000000" w:themeColor="text1"/>
          <w:lang w:val="en-US"/>
        </w:rPr>
        <w:t xml:space="preserve">ing </w:t>
      </w:r>
      <w:r w:rsidR="00684B1F" w:rsidRPr="00D6072A">
        <w:rPr>
          <w:rFonts w:ascii="Arial Narrow" w:hAnsi="Arial Narrow"/>
          <w:color w:val="000000" w:themeColor="text1"/>
          <w:lang w:val="en-US"/>
        </w:rPr>
        <w:t xml:space="preserve">upon habit.   </w:t>
      </w:r>
    </w:p>
    <w:p w:rsidR="00684B1F" w:rsidRPr="00D6072A" w:rsidRDefault="00684B1F" w:rsidP="00D6072A">
      <w:pPr>
        <w:pStyle w:val="ListParagraph"/>
        <w:numPr>
          <w:ilvl w:val="0"/>
          <w:numId w:val="5"/>
        </w:numPr>
        <w:tabs>
          <w:tab w:val="left" w:pos="3420"/>
        </w:tabs>
        <w:spacing w:after="0" w:line="240" w:lineRule="auto"/>
        <w:rPr>
          <w:rFonts w:ascii="Arial Narrow" w:hAnsi="Arial Narrow"/>
          <w:lang w:val="en-US"/>
        </w:rPr>
      </w:pPr>
      <w:r w:rsidRPr="00D6072A">
        <w:rPr>
          <w:rFonts w:ascii="Arial Narrow" w:hAnsi="Arial Narrow"/>
          <w:lang w:val="en-US"/>
        </w:rPr>
        <w:t xml:space="preserve">The </w:t>
      </w:r>
      <w:r w:rsidRPr="00D6072A">
        <w:rPr>
          <w:rFonts w:ascii="Arial Narrow" w:hAnsi="Arial Narrow"/>
          <w:color w:val="000000" w:themeColor="text1"/>
          <w:spacing w:val="-3"/>
          <w:lang w:val="en-US"/>
        </w:rPr>
        <w:t>regularity view of causation and the regularity view of law are replaced with a conception of causality as power or tendency.</w:t>
      </w:r>
    </w:p>
    <w:p w:rsidR="00684B1F" w:rsidRPr="00D6072A" w:rsidRDefault="00684B1F" w:rsidP="00D6072A">
      <w:pPr>
        <w:pStyle w:val="ListParagraph"/>
        <w:numPr>
          <w:ilvl w:val="0"/>
          <w:numId w:val="5"/>
        </w:numPr>
        <w:autoSpaceDE w:val="0"/>
        <w:autoSpaceDN w:val="0"/>
        <w:adjustRightInd w:val="0"/>
        <w:spacing w:after="0" w:line="240" w:lineRule="auto"/>
        <w:rPr>
          <w:rFonts w:ascii="Arial Narrow" w:hAnsi="Arial Narrow"/>
          <w:lang w:val="en-US"/>
        </w:rPr>
      </w:pPr>
      <w:r w:rsidRPr="00D6072A">
        <w:rPr>
          <w:rFonts w:ascii="Arial Narrow" w:hAnsi="Arial Narrow"/>
          <w:lang w:val="en-US"/>
        </w:rPr>
        <w:t xml:space="preserve">An epistemology based upon </w:t>
      </w:r>
      <w:r w:rsidRPr="00D6072A">
        <w:rPr>
          <w:rFonts w:ascii="Arial Narrow" w:hAnsi="Arial Narrow"/>
          <w:color w:val="000000" w:themeColor="text1"/>
          <w:spacing w:val="-3"/>
          <w:lang w:val="en-US"/>
        </w:rPr>
        <w:t xml:space="preserve">event regularities, and therefore closed systems, is replaced with one based on open systems and explanation </w:t>
      </w:r>
      <w:r w:rsidR="0095775D" w:rsidRPr="00D6072A">
        <w:rPr>
          <w:rFonts w:ascii="Arial Narrow" w:hAnsi="Arial Narrow"/>
          <w:color w:val="000000" w:themeColor="text1"/>
          <w:spacing w:val="-3"/>
          <w:lang w:val="en-US"/>
        </w:rPr>
        <w:t xml:space="preserve">– </w:t>
      </w:r>
      <w:r w:rsidR="00A037B1" w:rsidRPr="00D6072A">
        <w:rPr>
          <w:rFonts w:ascii="Arial Narrow" w:hAnsi="Arial Narrow"/>
          <w:color w:val="000000" w:themeColor="text1"/>
          <w:spacing w:val="-3"/>
          <w:lang w:val="en-US"/>
        </w:rPr>
        <w:t xml:space="preserve">i.e. </w:t>
      </w:r>
      <w:r w:rsidR="0095775D" w:rsidRPr="00D6072A">
        <w:rPr>
          <w:rFonts w:ascii="Arial Narrow" w:hAnsi="Arial Narrow"/>
          <w:color w:val="000000" w:themeColor="text1"/>
          <w:spacing w:val="-3"/>
          <w:lang w:val="en-US"/>
        </w:rPr>
        <w:t xml:space="preserve">not </w:t>
      </w:r>
      <w:r w:rsidRPr="00D6072A">
        <w:rPr>
          <w:rFonts w:ascii="Arial Narrow" w:hAnsi="Arial Narrow"/>
          <w:color w:val="000000" w:themeColor="text1"/>
          <w:spacing w:val="-3"/>
          <w:lang w:val="en-US"/>
        </w:rPr>
        <w:t>prediction</w:t>
      </w:r>
      <w:r w:rsidRPr="00D6072A">
        <w:rPr>
          <w:rFonts w:ascii="Arial Narrow" w:hAnsi="Arial Narrow"/>
          <w:lang w:val="en-US"/>
        </w:rPr>
        <w:t>.</w:t>
      </w:r>
    </w:p>
    <w:p w:rsidR="00684B1F" w:rsidRPr="00D6072A" w:rsidRDefault="0095775D" w:rsidP="00D6072A">
      <w:pPr>
        <w:pStyle w:val="ListParagraph"/>
        <w:numPr>
          <w:ilvl w:val="0"/>
          <w:numId w:val="5"/>
        </w:numPr>
        <w:tabs>
          <w:tab w:val="left" w:pos="3420"/>
        </w:tabs>
        <w:spacing w:after="0" w:line="240" w:lineRule="auto"/>
        <w:rPr>
          <w:rFonts w:ascii="Arial Narrow" w:hAnsi="Arial Narrow"/>
          <w:lang w:val="en-US"/>
        </w:rPr>
      </w:pPr>
      <w:r w:rsidRPr="00D6072A">
        <w:rPr>
          <w:rFonts w:ascii="Arial Narrow" w:hAnsi="Arial Narrow"/>
          <w:lang w:val="en-US"/>
        </w:rPr>
        <w:t>There is n</w:t>
      </w:r>
      <w:r w:rsidR="00684B1F" w:rsidRPr="00D6072A">
        <w:rPr>
          <w:rFonts w:ascii="Arial Narrow" w:hAnsi="Arial Narrow"/>
          <w:lang w:val="en-US"/>
        </w:rPr>
        <w:t xml:space="preserve">o </w:t>
      </w:r>
      <w:r w:rsidR="00684B1F" w:rsidRPr="00D6072A">
        <w:rPr>
          <w:rFonts w:ascii="Arial Narrow" w:hAnsi="Arial Narrow"/>
          <w:i/>
          <w:lang w:val="en-US"/>
        </w:rPr>
        <w:t>a</w:t>
      </w:r>
      <w:r w:rsidR="007B09DB">
        <w:rPr>
          <w:rFonts w:ascii="Arial Narrow" w:hAnsi="Arial Narrow"/>
          <w:i/>
          <w:lang w:val="en-US"/>
        </w:rPr>
        <w:t xml:space="preserve"> </w:t>
      </w:r>
      <w:r w:rsidR="00684B1F" w:rsidRPr="00D6072A">
        <w:rPr>
          <w:rFonts w:ascii="Arial Narrow" w:hAnsi="Arial Narrow"/>
          <w:i/>
          <w:lang w:val="en-US"/>
        </w:rPr>
        <w:t>priori</w:t>
      </w:r>
      <w:r w:rsidR="00684B1F" w:rsidRPr="00D6072A">
        <w:rPr>
          <w:rFonts w:ascii="Arial Narrow" w:hAnsi="Arial Narrow"/>
          <w:lang w:val="en-US"/>
        </w:rPr>
        <w:t xml:space="preserve"> commitment to quantification, measurement</w:t>
      </w:r>
      <w:r w:rsidRPr="00D6072A">
        <w:rPr>
          <w:rFonts w:ascii="Arial Narrow" w:hAnsi="Arial Narrow"/>
          <w:lang w:val="en-US"/>
        </w:rPr>
        <w:t>,</w:t>
      </w:r>
      <w:r w:rsidR="00684B1F" w:rsidRPr="00D6072A">
        <w:rPr>
          <w:rFonts w:ascii="Arial Narrow" w:hAnsi="Arial Narrow"/>
          <w:lang w:val="en-US"/>
        </w:rPr>
        <w:t xml:space="preserve"> qu</w:t>
      </w:r>
      <w:r w:rsidRPr="00D6072A">
        <w:rPr>
          <w:rFonts w:ascii="Arial Narrow" w:hAnsi="Arial Narrow"/>
          <w:lang w:val="en-US"/>
        </w:rPr>
        <w:t xml:space="preserve">antitative research techniques, </w:t>
      </w:r>
      <w:r w:rsidR="00684B1F" w:rsidRPr="00D6072A">
        <w:rPr>
          <w:rFonts w:ascii="Arial Narrow" w:hAnsi="Arial Narrow"/>
          <w:lang w:val="en-US"/>
        </w:rPr>
        <w:t>mathematic</w:t>
      </w:r>
      <w:r w:rsidR="00A037B1" w:rsidRPr="00D6072A">
        <w:rPr>
          <w:rFonts w:ascii="Arial Narrow" w:hAnsi="Arial Narrow"/>
          <w:lang w:val="en-US"/>
        </w:rPr>
        <w:t xml:space="preserve">s or </w:t>
      </w:r>
      <w:r w:rsidR="00684B1F" w:rsidRPr="00D6072A">
        <w:rPr>
          <w:rFonts w:ascii="Arial Narrow" w:hAnsi="Arial Narrow"/>
          <w:lang w:val="en-US"/>
        </w:rPr>
        <w:t>statistic</w:t>
      </w:r>
      <w:r w:rsidR="00A037B1" w:rsidRPr="00D6072A">
        <w:rPr>
          <w:rFonts w:ascii="Arial Narrow" w:hAnsi="Arial Narrow"/>
          <w:lang w:val="en-US"/>
        </w:rPr>
        <w:t>s</w:t>
      </w:r>
      <w:r w:rsidR="00684B1F" w:rsidRPr="00D6072A">
        <w:rPr>
          <w:rFonts w:ascii="Arial Narrow" w:hAnsi="Arial Narrow"/>
          <w:lang w:val="en-US"/>
        </w:rPr>
        <w:t>.</w:t>
      </w:r>
    </w:p>
    <w:p w:rsidR="000A7A91" w:rsidRPr="00D6072A" w:rsidRDefault="000A7A91" w:rsidP="00D6072A">
      <w:pPr>
        <w:spacing w:after="0" w:line="240" w:lineRule="auto"/>
        <w:contextualSpacing/>
        <w:rPr>
          <w:rStyle w:val="Emphasis"/>
          <w:rFonts w:ascii="Arial Narrow" w:hAnsi="Arial Narrow"/>
          <w:b/>
          <w:lang w:val="en-US"/>
        </w:rPr>
      </w:pPr>
    </w:p>
    <w:p w:rsidR="00946BD5" w:rsidRPr="00D6072A" w:rsidRDefault="000D333A" w:rsidP="00D6072A">
      <w:pPr>
        <w:spacing w:after="0" w:line="240" w:lineRule="auto"/>
        <w:contextualSpacing/>
        <w:rPr>
          <w:rStyle w:val="Emphasis"/>
          <w:rFonts w:ascii="Arial Narrow" w:hAnsi="Arial Narrow"/>
          <w:i w:val="0"/>
          <w:lang w:val="en-US"/>
        </w:rPr>
      </w:pPr>
      <w:r w:rsidRPr="00D6072A">
        <w:rPr>
          <w:rStyle w:val="Emphasis"/>
          <w:rFonts w:ascii="Arial Narrow" w:hAnsi="Arial Narrow"/>
          <w:i w:val="0"/>
          <w:lang w:val="en-US"/>
        </w:rPr>
        <w:t xml:space="preserve">All of the above ideas </w:t>
      </w:r>
      <w:r w:rsidR="00C5783D" w:rsidRPr="00D6072A">
        <w:rPr>
          <w:rStyle w:val="Emphasis"/>
          <w:rFonts w:ascii="Arial Narrow" w:hAnsi="Arial Narrow"/>
          <w:i w:val="0"/>
          <w:lang w:val="en-US"/>
        </w:rPr>
        <w:t xml:space="preserve">are well known </w:t>
      </w:r>
      <w:r w:rsidR="00A037B1" w:rsidRPr="00D6072A">
        <w:rPr>
          <w:rStyle w:val="Emphasis"/>
          <w:rFonts w:ascii="Arial Narrow" w:hAnsi="Arial Narrow"/>
          <w:i w:val="0"/>
          <w:lang w:val="en-US"/>
        </w:rPr>
        <w:t xml:space="preserve">to CRs. </w:t>
      </w:r>
      <w:r w:rsidRPr="00D6072A">
        <w:rPr>
          <w:rStyle w:val="Emphasis"/>
          <w:rFonts w:ascii="Arial Narrow" w:hAnsi="Arial Narrow"/>
          <w:i w:val="0"/>
          <w:lang w:val="en-US"/>
        </w:rPr>
        <w:t xml:space="preserve">Instead of repeating them, I </w:t>
      </w:r>
      <w:r w:rsidR="00A037B1" w:rsidRPr="00D6072A">
        <w:rPr>
          <w:rStyle w:val="Emphasis"/>
          <w:rFonts w:ascii="Arial Narrow" w:hAnsi="Arial Narrow"/>
          <w:i w:val="0"/>
          <w:lang w:val="en-US"/>
        </w:rPr>
        <w:t xml:space="preserve">will </w:t>
      </w:r>
      <w:r w:rsidRPr="00D6072A">
        <w:rPr>
          <w:rStyle w:val="Emphasis"/>
          <w:rFonts w:ascii="Arial Narrow" w:hAnsi="Arial Narrow"/>
          <w:i w:val="0"/>
          <w:lang w:val="en-US"/>
        </w:rPr>
        <w:t>elaborate only those germane to the</w:t>
      </w:r>
      <w:r w:rsidR="00A037B1" w:rsidRPr="00D6072A">
        <w:rPr>
          <w:rStyle w:val="Emphasis"/>
          <w:rFonts w:ascii="Arial Narrow" w:hAnsi="Arial Narrow"/>
          <w:i w:val="0"/>
          <w:lang w:val="en-US"/>
        </w:rPr>
        <w:t xml:space="preserve"> analysis of </w:t>
      </w:r>
      <w:r w:rsidRPr="00D6072A">
        <w:rPr>
          <w:rStyle w:val="Emphasis"/>
          <w:rFonts w:ascii="Arial Narrow" w:hAnsi="Arial Narrow"/>
          <w:i w:val="0"/>
          <w:lang w:val="en-US"/>
        </w:rPr>
        <w:t xml:space="preserve">LMs. The section will unfold as follows. </w:t>
      </w:r>
      <w:r w:rsidRPr="00D6072A">
        <w:rPr>
          <w:rFonts w:ascii="Arial Narrow" w:hAnsi="Arial Narrow"/>
          <w:i/>
          <w:lang w:val="en-US"/>
        </w:rPr>
        <w:t xml:space="preserve"> </w:t>
      </w:r>
      <w:r w:rsidR="005658AC" w:rsidRPr="00D6072A">
        <w:rPr>
          <w:rFonts w:ascii="Arial Narrow" w:hAnsi="Arial Narrow"/>
          <w:lang w:val="en-US"/>
        </w:rPr>
        <w:t>I will</w:t>
      </w:r>
      <w:r w:rsidR="005658AC" w:rsidRPr="00D6072A">
        <w:rPr>
          <w:rFonts w:ascii="Arial Narrow" w:hAnsi="Arial Narrow"/>
          <w:i/>
          <w:lang w:val="en-US"/>
        </w:rPr>
        <w:t xml:space="preserve"> </w:t>
      </w:r>
      <w:r w:rsidRPr="00D6072A">
        <w:rPr>
          <w:rFonts w:ascii="Arial Narrow" w:hAnsi="Arial Narrow"/>
          <w:lang w:val="en-US"/>
        </w:rPr>
        <w:t>deconstruct</w:t>
      </w:r>
      <w:r w:rsidRPr="00D6072A">
        <w:rPr>
          <w:rFonts w:ascii="Arial Narrow" w:hAnsi="Arial Narrow"/>
          <w:i/>
          <w:lang w:val="en-US"/>
        </w:rPr>
        <w:t xml:space="preserve"> </w:t>
      </w:r>
      <w:r w:rsidR="00D745B8" w:rsidRPr="00D6072A">
        <w:rPr>
          <w:rStyle w:val="Emphasis"/>
          <w:rFonts w:ascii="Arial Narrow" w:hAnsi="Arial Narrow"/>
          <w:i w:val="0"/>
          <w:lang w:val="en-US"/>
        </w:rPr>
        <w:t>the term `institution´</w:t>
      </w:r>
      <w:r w:rsidRPr="00D6072A">
        <w:rPr>
          <w:rStyle w:val="Emphasis"/>
          <w:rFonts w:ascii="Arial Narrow" w:hAnsi="Arial Narrow"/>
          <w:i w:val="0"/>
          <w:lang w:val="en-US"/>
        </w:rPr>
        <w:t xml:space="preserve"> </w:t>
      </w:r>
      <w:r w:rsidR="00A037B1" w:rsidRPr="00D6072A">
        <w:rPr>
          <w:rStyle w:val="Emphasis"/>
          <w:rFonts w:ascii="Arial Narrow" w:hAnsi="Arial Narrow"/>
          <w:i w:val="0"/>
          <w:lang w:val="en-US"/>
        </w:rPr>
        <w:t>(LMI),</w:t>
      </w:r>
      <w:r w:rsidRPr="00D6072A">
        <w:rPr>
          <w:rStyle w:val="Emphasis"/>
          <w:rFonts w:ascii="Arial Narrow" w:hAnsi="Arial Narrow"/>
          <w:i w:val="0"/>
          <w:lang w:val="en-US"/>
        </w:rPr>
        <w:t xml:space="preserve"> replace it with</w:t>
      </w:r>
      <w:r w:rsidR="00252124" w:rsidRPr="00D6072A">
        <w:rPr>
          <w:rStyle w:val="Emphasis"/>
          <w:rFonts w:ascii="Arial Narrow" w:hAnsi="Arial Narrow"/>
          <w:i w:val="0"/>
          <w:lang w:val="en-US"/>
        </w:rPr>
        <w:t xml:space="preserve"> </w:t>
      </w:r>
      <w:r w:rsidRPr="00D6072A">
        <w:rPr>
          <w:rStyle w:val="Emphasis"/>
          <w:rFonts w:ascii="Arial Narrow" w:hAnsi="Arial Narrow"/>
          <w:i w:val="0"/>
          <w:lang w:val="en-US"/>
        </w:rPr>
        <w:t>`</w:t>
      </w:r>
      <w:r w:rsidRPr="00D6072A">
        <w:rPr>
          <w:rStyle w:val="Emphasis"/>
          <w:rFonts w:ascii="Arial Narrow" w:hAnsi="Arial Narrow"/>
          <w:lang w:val="en-US"/>
        </w:rPr>
        <w:t>socio-economic phenomena</w:t>
      </w:r>
      <w:r w:rsidR="00A037B1" w:rsidRPr="00D6072A">
        <w:rPr>
          <w:rStyle w:val="Emphasis"/>
          <w:rFonts w:ascii="Arial Narrow" w:hAnsi="Arial Narrow"/>
          <w:i w:val="0"/>
          <w:lang w:val="en-US"/>
        </w:rPr>
        <w:t xml:space="preserve">´ </w:t>
      </w:r>
      <w:r w:rsidR="00252124" w:rsidRPr="00D6072A">
        <w:rPr>
          <w:rStyle w:val="Emphasis"/>
          <w:rFonts w:ascii="Arial Narrow" w:hAnsi="Arial Narrow"/>
          <w:i w:val="0"/>
          <w:lang w:val="en-US"/>
        </w:rPr>
        <w:t>and define the</w:t>
      </w:r>
      <w:r w:rsidR="00A037B1" w:rsidRPr="00D6072A">
        <w:rPr>
          <w:rStyle w:val="Emphasis"/>
          <w:rFonts w:ascii="Arial Narrow" w:hAnsi="Arial Narrow"/>
          <w:i w:val="0"/>
          <w:lang w:val="en-US"/>
        </w:rPr>
        <w:t xml:space="preserve"> latter;</w:t>
      </w:r>
      <w:r w:rsidR="00252124" w:rsidRPr="00D6072A">
        <w:rPr>
          <w:rStyle w:val="Emphasis"/>
          <w:rFonts w:ascii="Arial Narrow" w:hAnsi="Arial Narrow"/>
          <w:i w:val="0"/>
          <w:lang w:val="en-US"/>
        </w:rPr>
        <w:t xml:space="preserve"> </w:t>
      </w:r>
      <w:r w:rsidRPr="00D6072A">
        <w:rPr>
          <w:rStyle w:val="Emphasis"/>
          <w:rFonts w:ascii="Arial Narrow" w:hAnsi="Arial Narrow"/>
          <w:i w:val="0"/>
          <w:lang w:val="en-US"/>
        </w:rPr>
        <w:t>consider t</w:t>
      </w:r>
      <w:r w:rsidRPr="00D6072A">
        <w:rPr>
          <w:rFonts w:ascii="Arial Narrow" w:hAnsi="Arial Narrow"/>
          <w:lang w:val="en-US"/>
        </w:rPr>
        <w:t xml:space="preserve">ime, cause and outcome; introduce the morphostatic-morphogenetic </w:t>
      </w:r>
      <w:r w:rsidR="00303F9A" w:rsidRPr="00D6072A">
        <w:rPr>
          <w:rFonts w:ascii="Arial Narrow" w:hAnsi="Arial Narrow"/>
          <w:lang w:val="en-US"/>
        </w:rPr>
        <w:t>approach</w:t>
      </w:r>
      <w:r w:rsidR="00252124" w:rsidRPr="00D6072A">
        <w:rPr>
          <w:rFonts w:ascii="Arial Narrow" w:hAnsi="Arial Narrow"/>
          <w:lang w:val="en-US"/>
        </w:rPr>
        <w:t xml:space="preserve">, and use this to </w:t>
      </w:r>
      <w:r w:rsidRPr="00D6072A">
        <w:rPr>
          <w:rFonts w:ascii="Arial Narrow" w:hAnsi="Arial Narrow"/>
          <w:lang w:val="en-US"/>
        </w:rPr>
        <w:t xml:space="preserve">consider the </w:t>
      </w:r>
      <w:r w:rsidR="00252124" w:rsidRPr="00D6072A">
        <w:rPr>
          <w:rFonts w:ascii="Arial Narrow" w:hAnsi="Arial Narrow"/>
          <w:lang w:val="en-US"/>
        </w:rPr>
        <w:t xml:space="preserve">way </w:t>
      </w:r>
      <w:r w:rsidRPr="00D6072A">
        <w:rPr>
          <w:rFonts w:ascii="Arial Narrow" w:hAnsi="Arial Narrow"/>
          <w:i/>
          <w:lang w:val="en-US"/>
        </w:rPr>
        <w:t>s</w:t>
      </w:r>
      <w:r w:rsidRPr="00D6072A">
        <w:rPr>
          <w:rStyle w:val="Emphasis"/>
          <w:rFonts w:ascii="Arial Narrow" w:hAnsi="Arial Narrow"/>
          <w:i w:val="0"/>
          <w:lang w:val="en-US"/>
        </w:rPr>
        <w:t>ocio-economic phenomena constitut</w:t>
      </w:r>
      <w:r w:rsidR="00252124" w:rsidRPr="00D6072A">
        <w:rPr>
          <w:rStyle w:val="Emphasis"/>
          <w:rFonts w:ascii="Arial Narrow" w:hAnsi="Arial Narrow"/>
          <w:i w:val="0"/>
          <w:lang w:val="en-US"/>
        </w:rPr>
        <w:t>e</w:t>
      </w:r>
      <w:r w:rsidRPr="00D6072A">
        <w:rPr>
          <w:rStyle w:val="Emphasis"/>
          <w:rFonts w:ascii="Arial Narrow" w:hAnsi="Arial Narrow"/>
          <w:i w:val="0"/>
          <w:lang w:val="en-US"/>
        </w:rPr>
        <w:t xml:space="preserve"> LMs</w:t>
      </w:r>
      <w:r w:rsidR="00252124" w:rsidRPr="00D6072A">
        <w:rPr>
          <w:rStyle w:val="Emphasis"/>
          <w:rFonts w:ascii="Arial Narrow" w:hAnsi="Arial Narrow"/>
          <w:i w:val="0"/>
          <w:lang w:val="en-US"/>
        </w:rPr>
        <w:t>;</w:t>
      </w:r>
      <w:r w:rsidRPr="00D6072A">
        <w:rPr>
          <w:rStyle w:val="Emphasis"/>
          <w:rFonts w:ascii="Arial Narrow" w:hAnsi="Arial Narrow"/>
          <w:lang w:val="en-US"/>
        </w:rPr>
        <w:t xml:space="preserve"> </w:t>
      </w:r>
      <w:r w:rsidRPr="00D6072A">
        <w:rPr>
          <w:rStyle w:val="Emphasis"/>
          <w:rFonts w:ascii="Arial Narrow" w:hAnsi="Arial Narrow"/>
          <w:i w:val="0"/>
          <w:lang w:val="en-US"/>
        </w:rPr>
        <w:t>consider the concept of</w:t>
      </w:r>
      <w:r w:rsidRPr="00D6072A">
        <w:rPr>
          <w:rStyle w:val="Emphasis"/>
          <w:rFonts w:ascii="Arial Narrow" w:hAnsi="Arial Narrow"/>
          <w:lang w:val="en-US"/>
        </w:rPr>
        <w:t xml:space="preserve"> e</w:t>
      </w:r>
      <w:r w:rsidRPr="00D6072A">
        <w:rPr>
          <w:rFonts w:ascii="Arial Narrow" w:hAnsi="Arial Narrow"/>
          <w:lang w:val="en-US"/>
        </w:rPr>
        <w:t xml:space="preserve">mergence, </w:t>
      </w:r>
      <w:r w:rsidR="0095775D" w:rsidRPr="00D6072A">
        <w:rPr>
          <w:rFonts w:ascii="Arial Narrow" w:hAnsi="Arial Narrow"/>
          <w:lang w:val="en-US"/>
        </w:rPr>
        <w:t xml:space="preserve">and </w:t>
      </w:r>
      <w:r w:rsidRPr="00D6072A">
        <w:rPr>
          <w:rFonts w:ascii="Arial Narrow" w:hAnsi="Arial Narrow"/>
          <w:lang w:val="en-US"/>
        </w:rPr>
        <w:t xml:space="preserve">mention open and closed systems. </w:t>
      </w:r>
      <w:r w:rsidR="0095775D" w:rsidRPr="00D6072A">
        <w:rPr>
          <w:rFonts w:ascii="Arial Narrow" w:hAnsi="Arial Narrow"/>
          <w:lang w:val="en-US"/>
        </w:rPr>
        <w:t xml:space="preserve">This paves the way to </w:t>
      </w:r>
      <w:r w:rsidRPr="00D6072A">
        <w:rPr>
          <w:rFonts w:ascii="Arial Narrow" w:hAnsi="Arial Narrow"/>
          <w:lang w:val="en-US"/>
        </w:rPr>
        <w:t xml:space="preserve">build </w:t>
      </w:r>
      <w:r w:rsidR="0095775D" w:rsidRPr="00D6072A">
        <w:rPr>
          <w:rFonts w:ascii="Arial Narrow" w:hAnsi="Arial Narrow"/>
          <w:lang w:val="en-US"/>
        </w:rPr>
        <w:t xml:space="preserve">the </w:t>
      </w:r>
      <w:r w:rsidR="00303F9A" w:rsidRPr="00D6072A">
        <w:rPr>
          <w:rFonts w:ascii="Arial Narrow" w:hAnsi="Arial Narrow" w:cs="Arial"/>
          <w:lang w:val="en-US"/>
        </w:rPr>
        <w:t>SELM</w:t>
      </w:r>
      <w:r w:rsidR="00303F9A" w:rsidRPr="00D6072A">
        <w:rPr>
          <w:rFonts w:ascii="Arial Narrow" w:hAnsi="Arial Narrow" w:cs="Arial"/>
          <w:vertAlign w:val="superscript"/>
          <w:lang w:val="en-US"/>
        </w:rPr>
        <w:t>CR</w:t>
      </w:r>
      <w:r w:rsidRPr="00D6072A">
        <w:rPr>
          <w:rFonts w:ascii="Arial Narrow" w:hAnsi="Arial Narrow"/>
          <w:lang w:val="en-US"/>
        </w:rPr>
        <w:t xml:space="preserve"> model.</w:t>
      </w:r>
    </w:p>
    <w:p w:rsidR="000A7A91" w:rsidRPr="00D6072A" w:rsidRDefault="000A7A91" w:rsidP="00D6072A">
      <w:pPr>
        <w:spacing w:after="0" w:line="240" w:lineRule="auto"/>
        <w:contextualSpacing/>
        <w:rPr>
          <w:rStyle w:val="Emphasis"/>
          <w:rFonts w:ascii="Arial Narrow" w:hAnsi="Arial Narrow"/>
          <w:i w:val="0"/>
          <w:lang w:val="en-US"/>
        </w:rPr>
      </w:pPr>
    </w:p>
    <w:p w:rsidR="00D745B8" w:rsidRPr="00D6072A" w:rsidRDefault="00222B45" w:rsidP="00D6072A">
      <w:pPr>
        <w:spacing w:after="0" w:line="240" w:lineRule="auto"/>
        <w:contextualSpacing/>
        <w:rPr>
          <w:rStyle w:val="Emphasis"/>
          <w:rFonts w:ascii="Arial Narrow" w:hAnsi="Arial Narrow"/>
          <w:b/>
          <w:i w:val="0"/>
          <w:lang w:val="en-US"/>
        </w:rPr>
      </w:pPr>
      <w:r w:rsidRPr="00D6072A">
        <w:rPr>
          <w:rFonts w:ascii="Arial Narrow" w:hAnsi="Arial Narrow"/>
          <w:b/>
          <w:i/>
          <w:lang w:val="en-US"/>
        </w:rPr>
        <w:t>4</w:t>
      </w:r>
      <w:r w:rsidR="00310DBD" w:rsidRPr="00D6072A">
        <w:rPr>
          <w:rFonts w:ascii="Arial Narrow" w:hAnsi="Arial Narrow"/>
          <w:b/>
          <w:i/>
          <w:lang w:val="en-US"/>
        </w:rPr>
        <w:t xml:space="preserve">.1 </w:t>
      </w:r>
      <w:r w:rsidR="00720A1A" w:rsidRPr="00D6072A">
        <w:rPr>
          <w:rFonts w:ascii="Arial Narrow" w:hAnsi="Arial Narrow"/>
          <w:b/>
          <w:i/>
          <w:lang w:val="en-US"/>
        </w:rPr>
        <w:t xml:space="preserve">From </w:t>
      </w:r>
      <w:r w:rsidR="00D745B8" w:rsidRPr="00D6072A">
        <w:rPr>
          <w:rFonts w:ascii="Arial Narrow" w:hAnsi="Arial Narrow"/>
          <w:b/>
          <w:i/>
          <w:lang w:val="en-US"/>
        </w:rPr>
        <w:t>`institutions´</w:t>
      </w:r>
      <w:r w:rsidR="00720A1A" w:rsidRPr="00D6072A">
        <w:rPr>
          <w:rFonts w:ascii="Arial Narrow" w:hAnsi="Arial Narrow"/>
          <w:b/>
          <w:i/>
          <w:lang w:val="en-US"/>
        </w:rPr>
        <w:t xml:space="preserve"> to </w:t>
      </w:r>
      <w:r w:rsidR="003B1520" w:rsidRPr="00D6072A">
        <w:rPr>
          <w:rFonts w:ascii="Arial Narrow" w:hAnsi="Arial Narrow"/>
          <w:b/>
          <w:i/>
          <w:lang w:val="en-US"/>
        </w:rPr>
        <w:t>socio-economic phenomena</w:t>
      </w:r>
      <w:r w:rsidR="00D745B8" w:rsidRPr="00D6072A">
        <w:rPr>
          <w:rFonts w:ascii="Arial Narrow" w:hAnsi="Arial Narrow"/>
          <w:b/>
          <w:i/>
          <w:lang w:val="en-US"/>
        </w:rPr>
        <w:t xml:space="preserve"> </w:t>
      </w:r>
    </w:p>
    <w:p w:rsidR="00D745B8" w:rsidRPr="00D6072A" w:rsidRDefault="00D745B8" w:rsidP="00D6072A">
      <w:pPr>
        <w:tabs>
          <w:tab w:val="left" w:pos="3420"/>
        </w:tabs>
        <w:spacing w:after="0" w:line="240" w:lineRule="auto"/>
        <w:contextualSpacing/>
        <w:rPr>
          <w:rFonts w:ascii="Arial Narrow" w:eastAsia="Calibri" w:hAnsi="Arial Narrow" w:cs="Times New Roman"/>
          <w:lang w:val="en-US"/>
        </w:rPr>
      </w:pPr>
      <w:r w:rsidRPr="00D6072A">
        <w:rPr>
          <w:rFonts w:ascii="Arial Narrow" w:hAnsi="Arial Narrow"/>
          <w:lang w:val="en-US"/>
        </w:rPr>
        <w:t xml:space="preserve">Up to this point, I have used the term `institutions´ </w:t>
      </w:r>
      <w:r w:rsidR="00252124" w:rsidRPr="00D6072A">
        <w:rPr>
          <w:rFonts w:ascii="Arial Narrow" w:hAnsi="Arial Narrow"/>
          <w:lang w:val="en-US"/>
        </w:rPr>
        <w:t xml:space="preserve">uncritically. </w:t>
      </w:r>
      <w:r w:rsidR="00617E42" w:rsidRPr="00D6072A">
        <w:rPr>
          <w:rFonts w:ascii="Arial Narrow" w:hAnsi="Arial Narrow"/>
          <w:lang w:val="en-US"/>
        </w:rPr>
        <w:t>I</w:t>
      </w:r>
      <w:r w:rsidRPr="00D6072A">
        <w:rPr>
          <w:rFonts w:ascii="Arial Narrow" w:hAnsi="Arial Narrow"/>
          <w:lang w:val="en-US"/>
        </w:rPr>
        <w:t>n the OLE literature, the term is used to refer to</w:t>
      </w:r>
      <w:r w:rsidR="006D6FDF" w:rsidRPr="00D6072A">
        <w:rPr>
          <w:rFonts w:ascii="Arial Narrow" w:hAnsi="Arial Narrow"/>
          <w:lang w:val="en-US"/>
        </w:rPr>
        <w:t xml:space="preserve"> almost</w:t>
      </w:r>
      <w:r w:rsidRPr="00D6072A">
        <w:rPr>
          <w:rFonts w:ascii="Arial Narrow" w:hAnsi="Arial Narrow"/>
          <w:lang w:val="en-US"/>
        </w:rPr>
        <w:t xml:space="preserve"> anything that is </w:t>
      </w:r>
      <w:r w:rsidR="00222B45" w:rsidRPr="00D6072A">
        <w:rPr>
          <w:rFonts w:ascii="Arial Narrow" w:hAnsi="Arial Narrow"/>
          <w:lang w:val="en-US"/>
        </w:rPr>
        <w:t xml:space="preserve">understood </w:t>
      </w:r>
      <w:r w:rsidRPr="00D6072A">
        <w:rPr>
          <w:rFonts w:ascii="Arial Narrow" w:hAnsi="Arial Narrow"/>
          <w:lang w:val="en-US"/>
        </w:rPr>
        <w:t>to be `non-economic´, `s</w:t>
      </w:r>
      <w:r w:rsidR="00222B45" w:rsidRPr="00D6072A">
        <w:rPr>
          <w:rFonts w:ascii="Arial Narrow" w:hAnsi="Arial Narrow"/>
          <w:lang w:val="en-US"/>
        </w:rPr>
        <w:t xml:space="preserve">ocial´, `political´, `cultural´, `institutional´ </w:t>
      </w:r>
      <w:r w:rsidRPr="00D6072A">
        <w:rPr>
          <w:rFonts w:ascii="Arial Narrow" w:hAnsi="Arial Narrow"/>
          <w:lang w:val="en-US"/>
        </w:rPr>
        <w:t xml:space="preserve">or such like. </w:t>
      </w:r>
      <w:r w:rsidR="00222B45" w:rsidRPr="00D6072A">
        <w:rPr>
          <w:rFonts w:ascii="Arial Narrow" w:hAnsi="Arial Narrow"/>
          <w:lang w:val="en-US"/>
        </w:rPr>
        <w:t xml:space="preserve">SELMs usually </w:t>
      </w:r>
      <w:r w:rsidRPr="00D6072A">
        <w:rPr>
          <w:rFonts w:ascii="Arial Narrow" w:hAnsi="Arial Narrow"/>
          <w:lang w:val="en-US"/>
        </w:rPr>
        <w:t xml:space="preserve">treat `institutions´ </w:t>
      </w:r>
      <w:r w:rsidR="00222B45" w:rsidRPr="00D6072A">
        <w:rPr>
          <w:rFonts w:ascii="Arial Narrow" w:hAnsi="Arial Narrow"/>
          <w:lang w:val="en-US"/>
        </w:rPr>
        <w:t xml:space="preserve">with </w:t>
      </w:r>
      <w:r w:rsidRPr="00D6072A">
        <w:rPr>
          <w:rFonts w:ascii="Arial Narrow" w:hAnsi="Arial Narrow"/>
          <w:lang w:val="en-US"/>
        </w:rPr>
        <w:t xml:space="preserve">more care, </w:t>
      </w:r>
      <w:r w:rsidR="00222B45" w:rsidRPr="00D6072A">
        <w:rPr>
          <w:rFonts w:ascii="Arial Narrow" w:hAnsi="Arial Narrow"/>
          <w:lang w:val="en-US"/>
        </w:rPr>
        <w:t xml:space="preserve">but I believe we can do better by </w:t>
      </w:r>
      <w:r w:rsidR="00252124" w:rsidRPr="00D6072A">
        <w:rPr>
          <w:rFonts w:ascii="Arial Narrow" w:hAnsi="Arial Narrow"/>
          <w:lang w:val="en-US"/>
        </w:rPr>
        <w:t xml:space="preserve">deconstructing </w:t>
      </w:r>
      <w:r w:rsidRPr="00D6072A">
        <w:rPr>
          <w:rFonts w:ascii="Arial Narrow" w:hAnsi="Arial Narrow"/>
          <w:lang w:val="en-US"/>
        </w:rPr>
        <w:t xml:space="preserve">the term using </w:t>
      </w:r>
      <w:r w:rsidR="00222B45" w:rsidRPr="00D6072A">
        <w:rPr>
          <w:rFonts w:ascii="Arial Narrow" w:hAnsi="Arial Narrow"/>
          <w:lang w:val="en-US"/>
        </w:rPr>
        <w:t xml:space="preserve">CR </w:t>
      </w:r>
      <w:r w:rsidRPr="00D6072A">
        <w:rPr>
          <w:rFonts w:ascii="Arial Narrow" w:hAnsi="Arial Narrow"/>
          <w:lang w:val="en-US"/>
        </w:rPr>
        <w:t>insights</w:t>
      </w:r>
      <w:r w:rsidR="00222B45" w:rsidRPr="00D6072A">
        <w:rPr>
          <w:rFonts w:ascii="Arial Narrow" w:hAnsi="Arial Narrow"/>
          <w:lang w:val="en-US"/>
        </w:rPr>
        <w:t>.</w:t>
      </w:r>
      <w:r w:rsidRPr="00D6072A">
        <w:rPr>
          <w:rStyle w:val="FootnoteReference"/>
          <w:rFonts w:ascii="Arial Narrow" w:hAnsi="Arial Narrow"/>
          <w:lang w:val="en-US"/>
        </w:rPr>
        <w:footnoteReference w:id="17"/>
      </w:r>
      <w:r w:rsidR="00617E42" w:rsidRPr="00D6072A">
        <w:rPr>
          <w:rFonts w:ascii="Arial Narrow" w:hAnsi="Arial Narrow"/>
          <w:lang w:val="en-US"/>
        </w:rPr>
        <w:t xml:space="preserve"> </w:t>
      </w:r>
    </w:p>
    <w:p w:rsidR="00252124" w:rsidRPr="00D6072A" w:rsidRDefault="00252124" w:rsidP="00D6072A">
      <w:pPr>
        <w:tabs>
          <w:tab w:val="left" w:pos="3420"/>
        </w:tabs>
        <w:spacing w:after="0" w:line="240" w:lineRule="auto"/>
        <w:contextualSpacing/>
        <w:rPr>
          <w:rFonts w:ascii="Arial Narrow" w:eastAsia="Calibri" w:hAnsi="Arial Narrow" w:cs="Times New Roman"/>
          <w:lang w:val="en-US"/>
        </w:rPr>
      </w:pPr>
    </w:p>
    <w:p w:rsidR="00D745B8" w:rsidRPr="00D6072A" w:rsidRDefault="00D745B8" w:rsidP="00D6072A">
      <w:pPr>
        <w:tabs>
          <w:tab w:val="left" w:pos="3420"/>
        </w:tabs>
        <w:spacing w:after="0" w:line="240" w:lineRule="auto"/>
        <w:contextualSpacing/>
        <w:rPr>
          <w:rFonts w:ascii="Arial Narrow" w:eastAsia="Calibri" w:hAnsi="Arial Narrow" w:cs="Times New Roman"/>
          <w:lang w:val="en-US"/>
        </w:rPr>
      </w:pPr>
      <w:r w:rsidRPr="00D6072A">
        <w:rPr>
          <w:rFonts w:ascii="Arial Narrow" w:eastAsia="Calibri" w:hAnsi="Arial Narrow" w:cs="Times New Roman"/>
          <w:lang w:val="en-US"/>
        </w:rPr>
        <w:t>OLE</w:t>
      </w:r>
      <w:r w:rsidR="00617E42" w:rsidRPr="00D6072A">
        <w:rPr>
          <w:rFonts w:ascii="Arial Narrow" w:eastAsia="Calibri" w:hAnsi="Arial Narrow" w:cs="Times New Roman"/>
          <w:lang w:val="en-US"/>
        </w:rPr>
        <w:t xml:space="preserve">s routinely refer to the following </w:t>
      </w:r>
      <w:r w:rsidRPr="00D6072A">
        <w:rPr>
          <w:rFonts w:ascii="Arial Narrow" w:eastAsia="Calibri" w:hAnsi="Arial Narrow" w:cs="Times New Roman"/>
          <w:lang w:val="en-US"/>
        </w:rPr>
        <w:t xml:space="preserve">as `institutions´: </w:t>
      </w:r>
    </w:p>
    <w:p w:rsidR="00D745B8" w:rsidRPr="00D6072A" w:rsidRDefault="00D745B8" w:rsidP="00D6072A">
      <w:pPr>
        <w:tabs>
          <w:tab w:val="left" w:pos="3420"/>
        </w:tabs>
        <w:spacing w:after="0" w:line="240" w:lineRule="auto"/>
        <w:contextualSpacing/>
        <w:rPr>
          <w:rFonts w:ascii="Arial Narrow" w:hAnsi="Arial Narrow"/>
          <w:lang w:val="en-GB"/>
        </w:rPr>
      </w:pPr>
    </w:p>
    <w:p w:rsidR="00D745B8" w:rsidRPr="00D6072A" w:rsidRDefault="00D745B8" w:rsidP="00D6072A">
      <w:pPr>
        <w:tabs>
          <w:tab w:val="left" w:pos="4128"/>
        </w:tabs>
        <w:spacing w:after="0" w:line="240" w:lineRule="auto"/>
        <w:ind w:left="708"/>
        <w:contextualSpacing/>
        <w:rPr>
          <w:rFonts w:ascii="Arial Narrow" w:hAnsi="Arial Narrow"/>
          <w:lang w:val="en-US"/>
        </w:rPr>
      </w:pPr>
      <w:r w:rsidRPr="00D6072A">
        <w:rPr>
          <w:rFonts w:ascii="Arial Narrow" w:hAnsi="Arial Narrow"/>
          <w:lang w:val="en-US"/>
        </w:rPr>
        <w:t>shirk</w:t>
      </w:r>
      <w:r w:rsidR="00A037B1" w:rsidRPr="00D6072A">
        <w:rPr>
          <w:rFonts w:ascii="Arial Narrow" w:hAnsi="Arial Narrow"/>
          <w:lang w:val="en-US"/>
        </w:rPr>
        <w:t>ing</w:t>
      </w:r>
      <w:r w:rsidRPr="00D6072A">
        <w:rPr>
          <w:rFonts w:ascii="Arial Narrow" w:hAnsi="Arial Narrow"/>
          <w:lang w:val="en-US"/>
        </w:rPr>
        <w:t xml:space="preserve">, efficiency wages, free-riders, moral hazards, promotion tournaments, worker´s social status, self-esteem and independence, attitudes, social stigma, notions of fairness and justice, social dialogue, families, family background, kinship networks, culture, occupational licensing, money, </w:t>
      </w:r>
      <w:r w:rsidRPr="00D6072A">
        <w:rPr>
          <w:rFonts w:ascii="Arial Narrow" w:eastAsia="Calibri" w:hAnsi="Arial Narrow"/>
          <w:lang w:val="en-US"/>
        </w:rPr>
        <w:t xml:space="preserve">early retirement, regulation of working hours, work rules, employment contracts, arduousness of work, probationary period, </w:t>
      </w:r>
      <w:r w:rsidRPr="00D6072A">
        <w:rPr>
          <w:rFonts w:ascii="Arial Narrow" w:hAnsi="Arial Narrow"/>
          <w:lang w:val="en-US"/>
        </w:rPr>
        <w:t xml:space="preserve">job search, job crowding, job-queuing, job competition, job matching, job-evaluation, job-ladders, non-wage job attributes, life-cycles, implicit contracts, psychological contracts, </w:t>
      </w:r>
      <w:r w:rsidR="00A037B1" w:rsidRPr="00D6072A">
        <w:rPr>
          <w:rFonts w:ascii="Arial Narrow" w:hAnsi="Arial Narrow"/>
          <w:lang w:val="en-US"/>
        </w:rPr>
        <w:t xml:space="preserve">bargaining, </w:t>
      </w:r>
      <w:r w:rsidRPr="00D6072A">
        <w:rPr>
          <w:rFonts w:ascii="Arial Narrow" w:hAnsi="Arial Narrow"/>
          <w:lang w:val="en-US"/>
        </w:rPr>
        <w:t>bargaining power</w:t>
      </w:r>
      <w:r w:rsidR="00A037B1" w:rsidRPr="00D6072A">
        <w:rPr>
          <w:rFonts w:ascii="Arial Narrow" w:hAnsi="Arial Narrow"/>
          <w:lang w:val="en-US"/>
        </w:rPr>
        <w:t>, p</w:t>
      </w:r>
      <w:r w:rsidRPr="00D6072A">
        <w:rPr>
          <w:rFonts w:ascii="Arial Narrow" w:hAnsi="Arial Narrow"/>
          <w:lang w:val="en-US"/>
        </w:rPr>
        <w:t>rinciples and agents, insiders and outsiders, discrimination, political systems</w:t>
      </w:r>
      <w:r w:rsidR="00A037B1" w:rsidRPr="00D6072A">
        <w:rPr>
          <w:rFonts w:ascii="Arial Narrow" w:hAnsi="Arial Narrow"/>
          <w:lang w:val="en-US"/>
        </w:rPr>
        <w:t>, local</w:t>
      </w:r>
      <w:r w:rsidR="00754ABE">
        <w:rPr>
          <w:rFonts w:ascii="Arial Narrow" w:hAnsi="Arial Narrow"/>
          <w:lang w:val="en-US"/>
        </w:rPr>
        <w:t>,</w:t>
      </w:r>
      <w:r w:rsidR="00A037B1" w:rsidRPr="00D6072A">
        <w:rPr>
          <w:rFonts w:ascii="Arial Narrow" w:hAnsi="Arial Narrow"/>
          <w:lang w:val="en-US"/>
        </w:rPr>
        <w:t xml:space="preserve"> </w:t>
      </w:r>
      <w:r w:rsidRPr="00D6072A">
        <w:rPr>
          <w:rFonts w:ascii="Arial Narrow" w:eastAsia="Calibri" w:hAnsi="Arial Narrow"/>
          <w:lang w:val="en-US"/>
        </w:rPr>
        <w:t xml:space="preserve">national and supra-national </w:t>
      </w:r>
      <w:r w:rsidRPr="00D6072A">
        <w:rPr>
          <w:rFonts w:ascii="Arial Narrow" w:hAnsi="Arial Narrow" w:cs="Arial"/>
          <w:lang w:val="en-US"/>
        </w:rPr>
        <w:t>states, social security offices and job-</w:t>
      </w:r>
      <w:proofErr w:type="spellStart"/>
      <w:r w:rsidRPr="00D6072A">
        <w:rPr>
          <w:rFonts w:ascii="Arial Narrow" w:hAnsi="Arial Narrow" w:cs="Arial"/>
          <w:lang w:val="en-US"/>
        </w:rPr>
        <w:t>centr</w:t>
      </w:r>
      <w:r w:rsidR="00754ABE">
        <w:rPr>
          <w:rFonts w:ascii="Arial Narrow" w:hAnsi="Arial Narrow" w:cs="Arial"/>
          <w:lang w:val="en-US"/>
        </w:rPr>
        <w:t>e</w:t>
      </w:r>
      <w:r w:rsidRPr="00D6072A">
        <w:rPr>
          <w:rFonts w:ascii="Arial Narrow" w:hAnsi="Arial Narrow" w:cs="Arial"/>
          <w:lang w:val="en-US"/>
        </w:rPr>
        <w:t>s</w:t>
      </w:r>
      <w:proofErr w:type="spellEnd"/>
      <w:r w:rsidRPr="00D6072A">
        <w:rPr>
          <w:rFonts w:ascii="Arial Narrow" w:hAnsi="Arial Narrow"/>
          <w:lang w:val="en-US"/>
        </w:rPr>
        <w:t xml:space="preserve">, payroll taxes, unions, migration, </w:t>
      </w:r>
      <w:r w:rsidRPr="00D6072A">
        <w:rPr>
          <w:rFonts w:ascii="Arial Narrow" w:eastAsia="Calibri" w:hAnsi="Arial Narrow"/>
          <w:lang w:val="en-US"/>
        </w:rPr>
        <w:t xml:space="preserve">education, skills, retraining, </w:t>
      </w:r>
      <w:r w:rsidRPr="00D6072A">
        <w:rPr>
          <w:rFonts w:ascii="Arial Narrow" w:eastAsia="Calibri" w:hAnsi="Arial Narrow"/>
          <w:lang w:val="en-US"/>
        </w:rPr>
        <w:lastRenderedPageBreak/>
        <w:t xml:space="preserve">schools, colleges, universities, </w:t>
      </w:r>
      <w:r w:rsidRPr="00D6072A">
        <w:rPr>
          <w:rFonts w:ascii="Arial Narrow" w:hAnsi="Arial Narrow"/>
          <w:lang w:val="en-US"/>
        </w:rPr>
        <w:t xml:space="preserve">human capital, screening effects, payment systems such as performance related pay and profit sharing, </w:t>
      </w:r>
      <w:r w:rsidRPr="00D6072A">
        <w:rPr>
          <w:rFonts w:ascii="Arial Narrow" w:eastAsia="Calibri" w:hAnsi="Arial Narrow"/>
          <w:lang w:val="en-US"/>
        </w:rPr>
        <w:t>industrial relations</w:t>
      </w:r>
      <w:r w:rsidR="00A037B1" w:rsidRPr="00D6072A">
        <w:rPr>
          <w:rFonts w:ascii="Arial Narrow" w:eastAsia="Calibri" w:hAnsi="Arial Narrow"/>
          <w:lang w:val="en-US"/>
        </w:rPr>
        <w:t xml:space="preserve"> systems</w:t>
      </w:r>
      <w:r w:rsidRPr="00D6072A">
        <w:rPr>
          <w:rFonts w:ascii="Arial Narrow" w:eastAsia="Calibri" w:hAnsi="Arial Narrow"/>
          <w:lang w:val="en-US"/>
        </w:rPr>
        <w:t xml:space="preserve">, codetermination, degree of centralization of the pay setting system, works councils, legislation </w:t>
      </w:r>
      <w:r w:rsidR="00A037B1" w:rsidRPr="00D6072A">
        <w:rPr>
          <w:rFonts w:ascii="Arial Narrow" w:eastAsia="Calibri" w:hAnsi="Arial Narrow"/>
          <w:lang w:val="en-US"/>
        </w:rPr>
        <w:t xml:space="preserve">(e.g.) </w:t>
      </w:r>
      <w:r w:rsidRPr="00D6072A">
        <w:rPr>
          <w:rFonts w:ascii="Arial Narrow" w:eastAsia="Calibri" w:hAnsi="Arial Narrow"/>
          <w:lang w:val="en-US"/>
        </w:rPr>
        <w:t xml:space="preserve">employment protection, </w:t>
      </w:r>
      <w:r w:rsidRPr="00D6072A">
        <w:rPr>
          <w:rFonts w:ascii="Arial Narrow" w:hAnsi="Arial Narrow"/>
          <w:lang w:val="en-US"/>
        </w:rPr>
        <w:t xml:space="preserve">health and safety, working hours, </w:t>
      </w:r>
      <w:r w:rsidRPr="00D6072A">
        <w:rPr>
          <w:rFonts w:ascii="Arial Narrow" w:eastAsia="Calibri" w:hAnsi="Arial Narrow"/>
          <w:lang w:val="en-US"/>
        </w:rPr>
        <w:t xml:space="preserve">minimum wages, and unemployment benefits, active </w:t>
      </w:r>
      <w:r w:rsidR="00F65B48" w:rsidRPr="00D6072A">
        <w:rPr>
          <w:rFonts w:ascii="Arial Narrow" w:eastAsia="Calibri" w:hAnsi="Arial Narrow"/>
          <w:lang w:val="en-US"/>
        </w:rPr>
        <w:t>LM</w:t>
      </w:r>
      <w:r w:rsidRPr="00D6072A">
        <w:rPr>
          <w:rFonts w:ascii="Arial Narrow" w:eastAsia="Calibri" w:hAnsi="Arial Narrow"/>
          <w:lang w:val="en-US"/>
        </w:rPr>
        <w:t xml:space="preserve"> policies, migration policies, retirement programs, home ownership, institutional structures</w:t>
      </w:r>
      <w:r w:rsidR="00A037B1" w:rsidRPr="00D6072A">
        <w:rPr>
          <w:rFonts w:ascii="Arial Narrow" w:eastAsia="Calibri" w:hAnsi="Arial Narrow"/>
          <w:lang w:val="en-US"/>
        </w:rPr>
        <w:t xml:space="preserve">, arrangements, or </w:t>
      </w:r>
      <w:r w:rsidRPr="00D6072A">
        <w:rPr>
          <w:rFonts w:ascii="Arial Narrow" w:eastAsia="Calibri" w:hAnsi="Arial Narrow"/>
          <w:lang w:val="en-US"/>
        </w:rPr>
        <w:t>frameworks such as the corporate governance and financial system, the sy</w:t>
      </w:r>
      <w:r w:rsidR="00A037B1" w:rsidRPr="00D6072A">
        <w:rPr>
          <w:rFonts w:ascii="Arial Narrow" w:eastAsia="Calibri" w:hAnsi="Arial Narrow"/>
          <w:lang w:val="en-US"/>
        </w:rPr>
        <w:t>stem of inter-company relation and l</w:t>
      </w:r>
      <w:r w:rsidRPr="00D6072A">
        <w:rPr>
          <w:rFonts w:ascii="Arial Narrow" w:eastAsia="Calibri" w:hAnsi="Arial Narrow"/>
          <w:lang w:val="en-US"/>
        </w:rPr>
        <w:t xml:space="preserve">ast but by no means least, </w:t>
      </w:r>
      <w:r w:rsidR="00A037B1" w:rsidRPr="00D6072A">
        <w:rPr>
          <w:rFonts w:ascii="Arial Narrow" w:eastAsia="Calibri" w:hAnsi="Arial Narrow"/>
          <w:lang w:val="en-US"/>
        </w:rPr>
        <w:t xml:space="preserve">LMs </w:t>
      </w:r>
      <w:r w:rsidRPr="00D6072A">
        <w:rPr>
          <w:rFonts w:ascii="Arial Narrow" w:eastAsia="Calibri" w:hAnsi="Arial Narrow"/>
          <w:lang w:val="en-US"/>
        </w:rPr>
        <w:t xml:space="preserve">themselves. </w:t>
      </w:r>
    </w:p>
    <w:p w:rsidR="00D745B8" w:rsidRPr="00D6072A" w:rsidRDefault="00D745B8" w:rsidP="00D6072A">
      <w:pPr>
        <w:tabs>
          <w:tab w:val="left" w:pos="4128"/>
        </w:tabs>
        <w:spacing w:after="0" w:line="240" w:lineRule="auto"/>
        <w:contextualSpacing/>
        <w:rPr>
          <w:rFonts w:ascii="Arial Narrow" w:hAnsi="Arial Narrow"/>
          <w:lang w:val="en-US"/>
        </w:rPr>
      </w:pPr>
    </w:p>
    <w:p w:rsidR="000A7A91" w:rsidRPr="00D6072A" w:rsidRDefault="00222B45" w:rsidP="00D6072A">
      <w:pPr>
        <w:tabs>
          <w:tab w:val="left" w:pos="3420"/>
        </w:tabs>
        <w:spacing w:after="0" w:line="240" w:lineRule="auto"/>
        <w:contextualSpacing/>
        <w:rPr>
          <w:rFonts w:ascii="Arial Narrow" w:hAnsi="Arial Narrow"/>
          <w:lang w:val="en-US"/>
        </w:rPr>
      </w:pPr>
      <w:proofErr w:type="spellStart"/>
      <w:r w:rsidRPr="00D6072A">
        <w:rPr>
          <w:rFonts w:ascii="Arial Narrow" w:hAnsi="Arial Narrow"/>
          <w:lang w:val="en-US"/>
        </w:rPr>
        <w:t>Portes</w:t>
      </w:r>
      <w:proofErr w:type="spellEnd"/>
      <w:r w:rsidR="00C5783D" w:rsidRPr="00D6072A">
        <w:rPr>
          <w:rStyle w:val="FootnoteReference"/>
          <w:rFonts w:ascii="Arial Narrow" w:hAnsi="Arial Narrow"/>
          <w:lang w:val="en-US"/>
        </w:rPr>
        <w:footnoteReference w:id="18"/>
      </w:r>
      <w:r w:rsidRPr="00D6072A">
        <w:rPr>
          <w:rFonts w:ascii="Arial Narrow" w:hAnsi="Arial Narrow"/>
          <w:lang w:val="en-US"/>
        </w:rPr>
        <w:t xml:space="preserve"> refer</w:t>
      </w:r>
      <w:r w:rsidR="001D38AE" w:rsidRPr="00D6072A">
        <w:rPr>
          <w:rFonts w:ascii="Arial Narrow" w:hAnsi="Arial Narrow"/>
          <w:lang w:val="en-US"/>
        </w:rPr>
        <w:t>s</w:t>
      </w:r>
      <w:r w:rsidRPr="00D6072A">
        <w:rPr>
          <w:rFonts w:ascii="Arial Narrow" w:hAnsi="Arial Narrow"/>
          <w:lang w:val="en-US"/>
        </w:rPr>
        <w:t xml:space="preserve"> to this, pejoratively, as the `institutions are everything´ </w:t>
      </w:r>
      <w:r w:rsidR="00303F9A" w:rsidRPr="00D6072A">
        <w:rPr>
          <w:rFonts w:ascii="Arial Narrow" w:hAnsi="Arial Narrow"/>
          <w:lang w:val="en-US"/>
        </w:rPr>
        <w:t>approach</w:t>
      </w:r>
      <w:r w:rsidRPr="00D6072A">
        <w:rPr>
          <w:rFonts w:ascii="Arial Narrow" w:hAnsi="Arial Narrow"/>
          <w:lang w:val="en-US"/>
        </w:rPr>
        <w:t xml:space="preserve">. </w:t>
      </w:r>
      <w:r w:rsidR="003B1520" w:rsidRPr="00D6072A">
        <w:rPr>
          <w:rFonts w:ascii="Arial Narrow" w:hAnsi="Arial Narrow"/>
          <w:lang w:val="en-US"/>
        </w:rPr>
        <w:t xml:space="preserve">There </w:t>
      </w:r>
      <w:r w:rsidR="00617E42" w:rsidRPr="00D6072A">
        <w:rPr>
          <w:rFonts w:ascii="Arial Narrow" w:hAnsi="Arial Narrow"/>
          <w:lang w:val="en-US"/>
        </w:rPr>
        <w:t xml:space="preserve">seems to be no rhyme or reason why many of these phenomena are </w:t>
      </w:r>
      <w:r w:rsidR="0095775D" w:rsidRPr="00D6072A">
        <w:rPr>
          <w:rFonts w:ascii="Arial Narrow" w:hAnsi="Arial Narrow"/>
          <w:lang w:val="en-US"/>
        </w:rPr>
        <w:t>LMIs</w:t>
      </w:r>
      <w:r w:rsidR="00617E42" w:rsidRPr="00D6072A">
        <w:rPr>
          <w:rFonts w:ascii="Arial Narrow" w:hAnsi="Arial Narrow"/>
          <w:lang w:val="en-US"/>
        </w:rPr>
        <w:t>; category mistakes a</w:t>
      </w:r>
      <w:r w:rsidR="00A037B1" w:rsidRPr="00D6072A">
        <w:rPr>
          <w:rFonts w:ascii="Arial Narrow" w:hAnsi="Arial Narrow"/>
          <w:lang w:val="en-US"/>
        </w:rPr>
        <w:t xml:space="preserve">bound; and many of them are not </w:t>
      </w:r>
      <w:r w:rsidR="00617E42" w:rsidRPr="00D6072A">
        <w:rPr>
          <w:rFonts w:ascii="Arial Narrow" w:hAnsi="Arial Narrow"/>
          <w:lang w:val="en-US"/>
        </w:rPr>
        <w:t xml:space="preserve">institutions at all. </w:t>
      </w:r>
      <w:r w:rsidRPr="00D6072A">
        <w:rPr>
          <w:rFonts w:ascii="Arial Narrow" w:hAnsi="Arial Narrow"/>
          <w:lang w:val="en-US"/>
        </w:rPr>
        <w:t>Sorting-out this jumble would take another paper, but some clarification is necessary in order to</w:t>
      </w:r>
      <w:r w:rsidR="004E6F5F" w:rsidRPr="00D6072A">
        <w:rPr>
          <w:rFonts w:ascii="Arial Narrow" w:hAnsi="Arial Narrow"/>
          <w:lang w:val="en-US"/>
        </w:rPr>
        <w:t xml:space="preserve"> proceed, so I will make a series of </w:t>
      </w:r>
      <w:proofErr w:type="spellStart"/>
      <w:r w:rsidR="004E6F5F" w:rsidRPr="00D6072A">
        <w:rPr>
          <w:rFonts w:ascii="Arial Narrow" w:hAnsi="Arial Narrow"/>
          <w:lang w:val="en-US"/>
        </w:rPr>
        <w:t>clarificatory</w:t>
      </w:r>
      <w:proofErr w:type="spellEnd"/>
      <w:r w:rsidR="004E6F5F" w:rsidRPr="00D6072A">
        <w:rPr>
          <w:rFonts w:ascii="Arial Narrow" w:hAnsi="Arial Narrow"/>
          <w:lang w:val="en-US"/>
        </w:rPr>
        <w:t xml:space="preserve"> points</w:t>
      </w:r>
      <w:r w:rsidR="00252124" w:rsidRPr="00D6072A">
        <w:rPr>
          <w:rFonts w:ascii="Arial Narrow" w:hAnsi="Arial Narrow"/>
          <w:lang w:val="en-US"/>
        </w:rPr>
        <w:t>.</w:t>
      </w:r>
    </w:p>
    <w:p w:rsidR="000D333A" w:rsidRPr="00D6072A" w:rsidRDefault="000D333A" w:rsidP="00D6072A">
      <w:pPr>
        <w:tabs>
          <w:tab w:val="left" w:pos="3420"/>
        </w:tabs>
        <w:spacing w:after="0" w:line="240" w:lineRule="auto"/>
        <w:contextualSpacing/>
        <w:rPr>
          <w:rFonts w:ascii="Arial Narrow" w:hAnsi="Arial Narrow"/>
          <w:b/>
          <w:i/>
          <w:lang w:val="en-US"/>
        </w:rPr>
      </w:pPr>
    </w:p>
    <w:p w:rsidR="00E35F3F" w:rsidRPr="00D6072A" w:rsidRDefault="00617E42" w:rsidP="00D6072A">
      <w:pPr>
        <w:tabs>
          <w:tab w:val="left" w:pos="3420"/>
        </w:tabs>
        <w:spacing w:after="0" w:line="240" w:lineRule="auto"/>
        <w:contextualSpacing/>
        <w:rPr>
          <w:rFonts w:ascii="Arial Narrow" w:hAnsi="Arial Narrow"/>
          <w:lang w:val="en-US"/>
        </w:rPr>
      </w:pPr>
      <w:r w:rsidRPr="00D6072A">
        <w:rPr>
          <w:rFonts w:ascii="Arial Narrow" w:hAnsi="Arial Narrow"/>
          <w:lang w:val="en-US"/>
        </w:rPr>
        <w:t>I</w:t>
      </w:r>
      <w:r w:rsidR="00D745B8" w:rsidRPr="00D6072A">
        <w:rPr>
          <w:rFonts w:ascii="Arial Narrow" w:hAnsi="Arial Narrow"/>
          <w:lang w:val="en-US"/>
        </w:rPr>
        <w:t xml:space="preserve">nstitutions are often associated with </w:t>
      </w:r>
      <w:r w:rsidR="003B1520" w:rsidRPr="00D6072A">
        <w:rPr>
          <w:rFonts w:ascii="Arial Narrow" w:hAnsi="Arial Narrow"/>
          <w:i/>
          <w:lang w:val="en-US"/>
        </w:rPr>
        <w:t>socio-economic phenomena</w:t>
      </w:r>
      <w:r w:rsidR="00222B45" w:rsidRPr="00D6072A">
        <w:rPr>
          <w:rStyle w:val="FootnoteReference"/>
          <w:rFonts w:ascii="Arial Narrow" w:hAnsi="Arial Narrow"/>
          <w:lang w:val="en-US"/>
        </w:rPr>
        <w:footnoteReference w:id="19"/>
      </w:r>
      <w:r w:rsidR="00D745B8" w:rsidRPr="00D6072A">
        <w:rPr>
          <w:rFonts w:ascii="Arial Narrow" w:hAnsi="Arial Narrow"/>
          <w:lang w:val="en-US"/>
        </w:rPr>
        <w:t xml:space="preserve"> like: </w:t>
      </w:r>
      <w:r w:rsidR="00D745B8" w:rsidRPr="00D6072A">
        <w:rPr>
          <w:rFonts w:ascii="Arial Narrow" w:eastAsia="Calibri" w:hAnsi="Arial Narrow"/>
          <w:i/>
          <w:lang w:val="en-US"/>
        </w:rPr>
        <w:t xml:space="preserve">agreements, </w:t>
      </w:r>
      <w:r w:rsidR="00D745B8" w:rsidRPr="00D6072A">
        <w:rPr>
          <w:rFonts w:ascii="Arial Narrow" w:hAnsi="Arial Narrow"/>
          <w:i/>
          <w:lang w:val="en-US"/>
        </w:rPr>
        <w:t xml:space="preserve">codes, conventions, culture, customs, laws, mechanisms, </w:t>
      </w:r>
      <w:r w:rsidR="00D745B8" w:rsidRPr="00D6072A">
        <w:rPr>
          <w:rFonts w:ascii="Arial Narrow" w:eastAsia="Calibri" w:hAnsi="Arial Narrow"/>
          <w:i/>
          <w:lang w:val="en-US"/>
        </w:rPr>
        <w:t xml:space="preserve">mores, networks, </w:t>
      </w:r>
      <w:r w:rsidR="00D745B8" w:rsidRPr="00D6072A">
        <w:rPr>
          <w:rFonts w:ascii="Arial Narrow" w:hAnsi="Arial Narrow"/>
          <w:i/>
          <w:lang w:val="en-US"/>
        </w:rPr>
        <w:t xml:space="preserve">norms, </w:t>
      </w:r>
      <w:r w:rsidR="00D745B8" w:rsidRPr="00D6072A">
        <w:rPr>
          <w:rFonts w:ascii="Arial Narrow" w:eastAsia="Calibri" w:hAnsi="Arial Narrow"/>
          <w:i/>
          <w:lang w:val="en-US"/>
        </w:rPr>
        <w:t xml:space="preserve">obligations, </w:t>
      </w:r>
      <w:proofErr w:type="spellStart"/>
      <w:r w:rsidR="002A601C" w:rsidRPr="00D6072A">
        <w:rPr>
          <w:rFonts w:ascii="Arial Narrow" w:hAnsi="Arial Narrow"/>
          <w:i/>
          <w:lang w:val="en-US"/>
        </w:rPr>
        <w:t>organisations</w:t>
      </w:r>
      <w:proofErr w:type="spellEnd"/>
      <w:r w:rsidR="00D745B8" w:rsidRPr="00D6072A">
        <w:rPr>
          <w:rFonts w:ascii="Arial Narrow" w:hAnsi="Arial Narrow"/>
          <w:i/>
          <w:lang w:val="en-US"/>
        </w:rPr>
        <w:t xml:space="preserve">, practices, precedents, </w:t>
      </w:r>
      <w:r w:rsidR="00D745B8" w:rsidRPr="00D6072A">
        <w:rPr>
          <w:rFonts w:ascii="Arial Narrow" w:eastAsia="Calibri" w:hAnsi="Arial Narrow"/>
          <w:i/>
          <w:lang w:val="en-US"/>
        </w:rPr>
        <w:t xml:space="preserve">procedures, </w:t>
      </w:r>
      <w:r w:rsidR="00D745B8" w:rsidRPr="00D6072A">
        <w:rPr>
          <w:rFonts w:ascii="Arial Narrow" w:hAnsi="Arial Narrow"/>
          <w:i/>
          <w:lang w:val="en-US"/>
        </w:rPr>
        <w:t xml:space="preserve">regulations, routines, rules, social structures, </w:t>
      </w:r>
      <w:r w:rsidR="00D745B8" w:rsidRPr="00D6072A">
        <w:rPr>
          <w:rFonts w:ascii="Arial Narrow" w:eastAsia="Calibri" w:hAnsi="Arial Narrow"/>
          <w:i/>
          <w:lang w:val="en-US"/>
        </w:rPr>
        <w:t>rituals, precedents, values and h</w:t>
      </w:r>
      <w:r w:rsidR="00D745B8" w:rsidRPr="00D6072A">
        <w:rPr>
          <w:rFonts w:ascii="Arial Narrow" w:hAnsi="Arial Narrow"/>
          <w:i/>
          <w:lang w:val="en-US"/>
        </w:rPr>
        <w:t>abits</w:t>
      </w:r>
      <w:r w:rsidR="005F5759" w:rsidRPr="00D6072A">
        <w:rPr>
          <w:rFonts w:ascii="Arial Narrow" w:hAnsi="Arial Narrow"/>
          <w:i/>
          <w:lang w:val="en-US"/>
        </w:rPr>
        <w:t xml:space="preserve">. </w:t>
      </w:r>
      <w:r w:rsidR="00BE6DDB" w:rsidRPr="00D6072A">
        <w:rPr>
          <w:rFonts w:ascii="Arial Narrow" w:hAnsi="Arial Narrow"/>
          <w:lang w:val="en-US"/>
        </w:rPr>
        <w:t>Allow me to draw your attention to se</w:t>
      </w:r>
      <w:r w:rsidR="00E35F3F" w:rsidRPr="00D6072A">
        <w:rPr>
          <w:rFonts w:ascii="Arial Narrow" w:hAnsi="Arial Narrow"/>
          <w:lang w:val="en-US"/>
        </w:rPr>
        <w:t xml:space="preserve">veral </w:t>
      </w:r>
      <w:r w:rsidR="00E1393F" w:rsidRPr="00D6072A">
        <w:rPr>
          <w:rFonts w:ascii="Arial Narrow" w:hAnsi="Arial Narrow"/>
          <w:lang w:val="en-US"/>
        </w:rPr>
        <w:t>noteworthy</w:t>
      </w:r>
      <w:r w:rsidR="00BE6DDB" w:rsidRPr="00D6072A">
        <w:rPr>
          <w:rFonts w:ascii="Arial Narrow" w:hAnsi="Arial Narrow"/>
          <w:lang w:val="en-US"/>
        </w:rPr>
        <w:t xml:space="preserve"> points</w:t>
      </w:r>
      <w:r w:rsidR="00E1393F" w:rsidRPr="00D6072A">
        <w:rPr>
          <w:rFonts w:ascii="Arial Narrow" w:hAnsi="Arial Narrow"/>
          <w:lang w:val="en-US"/>
        </w:rPr>
        <w:t xml:space="preserve">. </w:t>
      </w:r>
      <w:r w:rsidR="00E35F3F" w:rsidRPr="00D6072A">
        <w:rPr>
          <w:rFonts w:ascii="Arial Narrow" w:hAnsi="Arial Narrow"/>
          <w:lang w:val="en-US"/>
        </w:rPr>
        <w:t>T</w:t>
      </w:r>
      <w:r w:rsidR="00E1393F" w:rsidRPr="00D6072A">
        <w:rPr>
          <w:rFonts w:ascii="Arial Narrow" w:hAnsi="Arial Narrow"/>
          <w:lang w:val="en-US"/>
        </w:rPr>
        <w:t xml:space="preserve">he generic </w:t>
      </w:r>
      <w:r w:rsidR="003B1520" w:rsidRPr="00D6072A">
        <w:rPr>
          <w:rFonts w:ascii="Arial Narrow" w:hAnsi="Arial Narrow"/>
          <w:lang w:val="en-US"/>
        </w:rPr>
        <w:t>term `</w:t>
      </w:r>
      <w:r w:rsidR="003B1520" w:rsidRPr="00D6072A">
        <w:rPr>
          <w:rFonts w:ascii="Arial Narrow" w:hAnsi="Arial Narrow"/>
          <w:i/>
          <w:lang w:val="en-US"/>
        </w:rPr>
        <w:t>socio-economic phenomena</w:t>
      </w:r>
      <w:r w:rsidR="003B1520" w:rsidRPr="00D6072A">
        <w:rPr>
          <w:rFonts w:ascii="Arial Narrow" w:hAnsi="Arial Narrow"/>
          <w:lang w:val="en-US"/>
        </w:rPr>
        <w:t>´</w:t>
      </w:r>
      <w:r w:rsidR="00222B45" w:rsidRPr="00D6072A">
        <w:rPr>
          <w:rFonts w:ascii="Arial Narrow" w:hAnsi="Arial Narrow"/>
          <w:lang w:val="en-US"/>
        </w:rPr>
        <w:t>,</w:t>
      </w:r>
      <w:r w:rsidR="00CC574E" w:rsidRPr="00D6072A">
        <w:rPr>
          <w:rFonts w:ascii="Arial Narrow" w:hAnsi="Arial Narrow"/>
          <w:lang w:val="en-US"/>
        </w:rPr>
        <w:t xml:space="preserve"> therefore, </w:t>
      </w:r>
      <w:r w:rsidR="00E1393F" w:rsidRPr="00D6072A">
        <w:rPr>
          <w:rFonts w:ascii="Arial Narrow" w:hAnsi="Arial Narrow"/>
          <w:lang w:val="en-US"/>
        </w:rPr>
        <w:t>replaces</w:t>
      </w:r>
      <w:r w:rsidR="00CC574E" w:rsidRPr="00D6072A">
        <w:rPr>
          <w:rFonts w:ascii="Arial Narrow" w:hAnsi="Arial Narrow"/>
          <w:lang w:val="en-US"/>
        </w:rPr>
        <w:t xml:space="preserve"> the term</w:t>
      </w:r>
      <w:r w:rsidR="00E1393F" w:rsidRPr="00D6072A">
        <w:rPr>
          <w:rFonts w:ascii="Arial Narrow" w:hAnsi="Arial Narrow"/>
          <w:lang w:val="en-US"/>
        </w:rPr>
        <w:t xml:space="preserve"> `institution´.  </w:t>
      </w:r>
    </w:p>
    <w:p w:rsidR="00E35F3F" w:rsidRPr="00D6072A" w:rsidRDefault="00E35F3F" w:rsidP="00D6072A">
      <w:pPr>
        <w:spacing w:after="0" w:line="240" w:lineRule="auto"/>
        <w:contextualSpacing/>
        <w:rPr>
          <w:rFonts w:ascii="Arial Narrow" w:hAnsi="Arial Narrow"/>
          <w:lang w:val="en-US"/>
        </w:rPr>
      </w:pPr>
    </w:p>
    <w:p w:rsidR="00E35F3F" w:rsidRPr="00D6072A" w:rsidRDefault="004E6F5F" w:rsidP="00D6072A">
      <w:pPr>
        <w:tabs>
          <w:tab w:val="left" w:pos="3420"/>
        </w:tabs>
        <w:spacing w:after="0" w:line="240" w:lineRule="auto"/>
        <w:contextualSpacing/>
        <w:rPr>
          <w:rFonts w:ascii="Arial Narrow" w:hAnsi="Arial Narrow"/>
          <w:lang w:val="en-US"/>
        </w:rPr>
      </w:pPr>
      <w:r w:rsidRPr="00D6072A">
        <w:rPr>
          <w:rFonts w:ascii="Arial Narrow" w:hAnsi="Arial Narrow"/>
          <w:lang w:val="en-US"/>
        </w:rPr>
        <w:t xml:space="preserve">Clearly, </w:t>
      </w:r>
      <w:r w:rsidR="00E35F3F" w:rsidRPr="00D6072A">
        <w:rPr>
          <w:rFonts w:ascii="Arial Narrow" w:hAnsi="Arial Narrow"/>
          <w:lang w:val="en-US"/>
        </w:rPr>
        <w:t>many of the `institutions´ list</w:t>
      </w:r>
      <w:r w:rsidR="00A037B1" w:rsidRPr="00D6072A">
        <w:rPr>
          <w:rFonts w:ascii="Arial Narrow" w:hAnsi="Arial Narrow"/>
          <w:lang w:val="en-US"/>
        </w:rPr>
        <w:t>ed</w:t>
      </w:r>
      <w:r w:rsidR="00E35F3F" w:rsidRPr="00D6072A">
        <w:rPr>
          <w:rFonts w:ascii="Arial Narrow" w:hAnsi="Arial Narrow"/>
          <w:lang w:val="en-US"/>
        </w:rPr>
        <w:t xml:space="preserve"> above are better understood as something </w:t>
      </w:r>
      <w:r w:rsidR="00BE6DDB" w:rsidRPr="00D6072A">
        <w:rPr>
          <w:rFonts w:ascii="Arial Narrow" w:hAnsi="Arial Narrow"/>
          <w:lang w:val="en-US"/>
        </w:rPr>
        <w:t xml:space="preserve">else. </w:t>
      </w:r>
      <w:r w:rsidR="00E35F3F" w:rsidRPr="00D6072A">
        <w:rPr>
          <w:rFonts w:ascii="Arial Narrow" w:hAnsi="Arial Narrow"/>
          <w:lang w:val="en-US"/>
        </w:rPr>
        <w:t>The list is long</w:t>
      </w:r>
      <w:r w:rsidR="00A037B1" w:rsidRPr="00D6072A">
        <w:rPr>
          <w:rFonts w:ascii="Arial Narrow" w:hAnsi="Arial Narrow"/>
          <w:lang w:val="en-US"/>
        </w:rPr>
        <w:t xml:space="preserve">, </w:t>
      </w:r>
      <w:r w:rsidR="00E35F3F" w:rsidRPr="00D6072A">
        <w:rPr>
          <w:rFonts w:ascii="Arial Narrow" w:hAnsi="Arial Narrow"/>
          <w:lang w:val="en-US"/>
        </w:rPr>
        <w:t>so I offer the following examples.</w:t>
      </w:r>
      <w:r w:rsidR="00BE6DDB" w:rsidRPr="00D6072A">
        <w:rPr>
          <w:rFonts w:ascii="Arial Narrow" w:hAnsi="Arial Narrow"/>
          <w:lang w:val="en-US"/>
        </w:rPr>
        <w:t xml:space="preserve"> </w:t>
      </w:r>
    </w:p>
    <w:p w:rsidR="00A037B1" w:rsidRPr="00D6072A" w:rsidRDefault="00E35F3F" w:rsidP="00D6072A">
      <w:pPr>
        <w:pStyle w:val="ListParagraph"/>
        <w:numPr>
          <w:ilvl w:val="0"/>
          <w:numId w:val="4"/>
        </w:numPr>
        <w:tabs>
          <w:tab w:val="left" w:pos="3420"/>
        </w:tabs>
        <w:spacing w:after="0" w:line="240" w:lineRule="auto"/>
        <w:rPr>
          <w:rFonts w:ascii="Arial Narrow" w:hAnsi="Arial Narrow"/>
          <w:lang w:val="en-US"/>
        </w:rPr>
      </w:pPr>
      <w:r w:rsidRPr="00D6072A">
        <w:rPr>
          <w:rFonts w:ascii="Arial Narrow" w:hAnsi="Arial Narrow"/>
          <w:lang w:val="en-US"/>
        </w:rPr>
        <w:t xml:space="preserve">Unions, families, universities and </w:t>
      </w:r>
      <w:r w:rsidRPr="00D6072A">
        <w:rPr>
          <w:rFonts w:ascii="Arial Narrow" w:hAnsi="Arial Narrow" w:cs="Arial"/>
          <w:lang w:val="en-US"/>
        </w:rPr>
        <w:t>job-</w:t>
      </w:r>
      <w:proofErr w:type="spellStart"/>
      <w:r w:rsidRPr="00D6072A">
        <w:rPr>
          <w:rFonts w:ascii="Arial Narrow" w:hAnsi="Arial Narrow" w:cs="Arial"/>
          <w:lang w:val="en-US"/>
        </w:rPr>
        <w:t>cent</w:t>
      </w:r>
      <w:r w:rsidR="00A037B1" w:rsidRPr="00D6072A">
        <w:rPr>
          <w:rFonts w:ascii="Arial Narrow" w:hAnsi="Arial Narrow" w:cs="Arial"/>
          <w:lang w:val="en-US"/>
        </w:rPr>
        <w:t>r</w:t>
      </w:r>
      <w:r w:rsidR="00754ABE">
        <w:rPr>
          <w:rFonts w:ascii="Arial Narrow" w:hAnsi="Arial Narrow" w:cs="Arial"/>
          <w:lang w:val="en-US"/>
        </w:rPr>
        <w:t>e</w:t>
      </w:r>
      <w:r w:rsidRPr="00D6072A">
        <w:rPr>
          <w:rFonts w:ascii="Arial Narrow" w:hAnsi="Arial Narrow" w:cs="Arial"/>
          <w:lang w:val="en-US"/>
        </w:rPr>
        <w:t>s</w:t>
      </w:r>
      <w:proofErr w:type="spellEnd"/>
      <w:r w:rsidRPr="00D6072A">
        <w:rPr>
          <w:rFonts w:ascii="Arial Narrow" w:hAnsi="Arial Narrow"/>
          <w:lang w:val="en-US"/>
        </w:rPr>
        <w:t xml:space="preserve">, are better understood as </w:t>
      </w:r>
      <w:proofErr w:type="spellStart"/>
      <w:r w:rsidRPr="00D6072A">
        <w:rPr>
          <w:rFonts w:ascii="Arial Narrow" w:hAnsi="Arial Narrow"/>
          <w:i/>
          <w:lang w:val="en-US"/>
        </w:rPr>
        <w:t>organisations</w:t>
      </w:r>
      <w:proofErr w:type="spellEnd"/>
      <w:r w:rsidR="00A037B1" w:rsidRPr="00D6072A">
        <w:rPr>
          <w:rFonts w:ascii="Arial Narrow" w:hAnsi="Arial Narrow"/>
          <w:i/>
          <w:lang w:val="en-US"/>
        </w:rPr>
        <w:t>.</w:t>
      </w:r>
      <w:r w:rsidR="00A037B1" w:rsidRPr="00D6072A">
        <w:rPr>
          <w:rFonts w:ascii="Arial Narrow" w:hAnsi="Arial Narrow"/>
          <w:lang w:val="en-US"/>
        </w:rPr>
        <w:t xml:space="preserve"> </w:t>
      </w:r>
    </w:p>
    <w:p w:rsidR="00527FDC" w:rsidRPr="00D6072A" w:rsidRDefault="00E35F3F" w:rsidP="00D6072A">
      <w:pPr>
        <w:pStyle w:val="ListParagraph"/>
        <w:numPr>
          <w:ilvl w:val="0"/>
          <w:numId w:val="4"/>
        </w:numPr>
        <w:tabs>
          <w:tab w:val="left" w:pos="3420"/>
        </w:tabs>
        <w:spacing w:after="0" w:line="240" w:lineRule="auto"/>
        <w:rPr>
          <w:rFonts w:ascii="Arial Narrow" w:hAnsi="Arial Narrow"/>
          <w:lang w:val="en-US"/>
        </w:rPr>
      </w:pPr>
      <w:r w:rsidRPr="00D6072A">
        <w:rPr>
          <w:rFonts w:ascii="Arial Narrow" w:hAnsi="Arial Narrow"/>
          <w:lang w:val="en-US"/>
        </w:rPr>
        <w:t xml:space="preserve">Social class, gender, race and demography are better understood as </w:t>
      </w:r>
      <w:r w:rsidRPr="00D6072A">
        <w:rPr>
          <w:rFonts w:ascii="Arial Narrow" w:hAnsi="Arial Narrow"/>
          <w:i/>
          <w:lang w:val="en-US"/>
        </w:rPr>
        <w:t>social structures</w:t>
      </w:r>
      <w:r w:rsidR="00A037B1" w:rsidRPr="00D6072A">
        <w:rPr>
          <w:rFonts w:ascii="Arial Narrow" w:hAnsi="Arial Narrow"/>
          <w:i/>
          <w:lang w:val="en-US"/>
        </w:rPr>
        <w:t>.</w:t>
      </w:r>
      <w:r w:rsidR="00527FDC" w:rsidRPr="00D6072A">
        <w:rPr>
          <w:rFonts w:ascii="Arial Narrow" w:hAnsi="Arial Narrow"/>
          <w:i/>
          <w:lang w:val="en-US"/>
        </w:rPr>
        <w:t xml:space="preserve"> </w:t>
      </w:r>
    </w:p>
    <w:p w:rsidR="00E35F3F" w:rsidRPr="00D6072A" w:rsidRDefault="00E35F3F" w:rsidP="00D6072A">
      <w:pPr>
        <w:pStyle w:val="ListParagraph"/>
        <w:numPr>
          <w:ilvl w:val="0"/>
          <w:numId w:val="4"/>
        </w:numPr>
        <w:tabs>
          <w:tab w:val="left" w:pos="3420"/>
        </w:tabs>
        <w:spacing w:after="0" w:line="240" w:lineRule="auto"/>
        <w:rPr>
          <w:rFonts w:ascii="Arial Narrow" w:hAnsi="Arial Narrow"/>
          <w:lang w:val="en-US"/>
        </w:rPr>
      </w:pPr>
      <w:r w:rsidRPr="00D6072A">
        <w:rPr>
          <w:rFonts w:ascii="Arial Narrow" w:hAnsi="Arial Narrow"/>
          <w:lang w:val="en-US"/>
        </w:rPr>
        <w:t xml:space="preserve">Worker´s social status, self-esteem, social stigma, and notions of fairness and justice are better understood as </w:t>
      </w:r>
      <w:r w:rsidRPr="00D6072A">
        <w:rPr>
          <w:rFonts w:ascii="Arial Narrow" w:hAnsi="Arial Narrow"/>
          <w:i/>
          <w:lang w:val="en-US"/>
        </w:rPr>
        <w:t>values and mores</w:t>
      </w:r>
      <w:r w:rsidR="004E6F5F" w:rsidRPr="00D6072A">
        <w:rPr>
          <w:rFonts w:ascii="Arial Narrow" w:hAnsi="Arial Narrow"/>
          <w:lang w:val="en-US"/>
        </w:rPr>
        <w:t>.</w:t>
      </w:r>
    </w:p>
    <w:p w:rsidR="004E6F5F" w:rsidRPr="00D6072A" w:rsidRDefault="00E35F3F" w:rsidP="00D6072A">
      <w:pPr>
        <w:pStyle w:val="ListParagraph"/>
        <w:numPr>
          <w:ilvl w:val="0"/>
          <w:numId w:val="4"/>
        </w:numPr>
        <w:tabs>
          <w:tab w:val="left" w:pos="3420"/>
        </w:tabs>
        <w:spacing w:after="0" w:line="240" w:lineRule="auto"/>
        <w:rPr>
          <w:rFonts w:ascii="Arial Narrow" w:hAnsi="Arial Narrow"/>
          <w:lang w:val="en-US"/>
        </w:rPr>
      </w:pPr>
      <w:r w:rsidRPr="00D6072A">
        <w:rPr>
          <w:rFonts w:ascii="Arial Narrow" w:eastAsia="Calibri" w:hAnsi="Arial Narrow"/>
          <w:lang w:val="en-US"/>
        </w:rPr>
        <w:t xml:space="preserve">Regulations on working hours, employment contracts, legislation relating to employment protection, </w:t>
      </w:r>
      <w:r w:rsidRPr="00D6072A">
        <w:rPr>
          <w:rFonts w:ascii="Arial Narrow" w:hAnsi="Arial Narrow"/>
          <w:lang w:val="en-US"/>
        </w:rPr>
        <w:t xml:space="preserve">health and safety, working hours and </w:t>
      </w:r>
      <w:r w:rsidRPr="00D6072A">
        <w:rPr>
          <w:rFonts w:ascii="Arial Narrow" w:eastAsia="Calibri" w:hAnsi="Arial Narrow"/>
          <w:lang w:val="en-US"/>
        </w:rPr>
        <w:t xml:space="preserve">minimum wages are </w:t>
      </w:r>
      <w:r w:rsidRPr="00D6072A">
        <w:rPr>
          <w:rFonts w:ascii="Arial Narrow" w:hAnsi="Arial Narrow"/>
          <w:lang w:val="en-US"/>
        </w:rPr>
        <w:t xml:space="preserve">better understood as </w:t>
      </w:r>
      <w:r w:rsidRPr="00D6072A">
        <w:rPr>
          <w:rFonts w:ascii="Arial Narrow" w:eastAsia="Calibri" w:hAnsi="Arial Narrow"/>
          <w:i/>
          <w:lang w:val="en-US"/>
        </w:rPr>
        <w:t xml:space="preserve">agreements, </w:t>
      </w:r>
      <w:r w:rsidRPr="00D6072A">
        <w:rPr>
          <w:rFonts w:ascii="Arial Narrow" w:hAnsi="Arial Narrow"/>
          <w:i/>
          <w:lang w:val="en-US"/>
        </w:rPr>
        <w:t>codes, conventions, laws</w:t>
      </w:r>
      <w:r w:rsidRPr="00D6072A">
        <w:rPr>
          <w:rFonts w:ascii="Arial Narrow" w:hAnsi="Arial Narrow"/>
          <w:lang w:val="en-US"/>
        </w:rPr>
        <w:t>,</w:t>
      </w:r>
      <w:r w:rsidR="004E6F5F" w:rsidRPr="00D6072A">
        <w:rPr>
          <w:rFonts w:ascii="Arial Narrow" w:hAnsi="Arial Narrow"/>
          <w:lang w:val="en-US"/>
        </w:rPr>
        <w:t xml:space="preserve"> or</w:t>
      </w:r>
      <w:r w:rsidRPr="00D6072A">
        <w:rPr>
          <w:rFonts w:ascii="Arial Narrow" w:hAnsi="Arial Narrow"/>
          <w:i/>
          <w:lang w:val="en-US"/>
        </w:rPr>
        <w:t xml:space="preserve"> regulations</w:t>
      </w:r>
      <w:r w:rsidR="004E6F5F" w:rsidRPr="00D6072A">
        <w:rPr>
          <w:rFonts w:ascii="Arial Narrow" w:hAnsi="Arial Narrow"/>
          <w:lang w:val="en-US"/>
        </w:rPr>
        <w:t>.</w:t>
      </w:r>
    </w:p>
    <w:p w:rsidR="00E35F3F" w:rsidRPr="00D6072A" w:rsidRDefault="00E35F3F" w:rsidP="00D6072A">
      <w:pPr>
        <w:pStyle w:val="ListParagraph"/>
        <w:numPr>
          <w:ilvl w:val="0"/>
          <w:numId w:val="4"/>
        </w:numPr>
        <w:tabs>
          <w:tab w:val="left" w:pos="3420"/>
        </w:tabs>
        <w:spacing w:after="0" w:line="240" w:lineRule="auto"/>
        <w:rPr>
          <w:rFonts w:ascii="Arial Narrow" w:hAnsi="Arial Narrow"/>
          <w:lang w:val="en-US"/>
        </w:rPr>
      </w:pPr>
      <w:r w:rsidRPr="00D6072A">
        <w:rPr>
          <w:rFonts w:ascii="Arial Narrow" w:hAnsi="Arial Narrow"/>
          <w:lang w:val="en-US"/>
        </w:rPr>
        <w:t>Implicit contracts, psychological contracts</w:t>
      </w:r>
      <w:r w:rsidR="00902E9F" w:rsidRPr="00D6072A">
        <w:rPr>
          <w:rFonts w:ascii="Arial Narrow" w:hAnsi="Arial Narrow"/>
          <w:lang w:val="en-US"/>
        </w:rPr>
        <w:t>,</w:t>
      </w:r>
      <w:r w:rsidRPr="00D6072A">
        <w:rPr>
          <w:rFonts w:ascii="Arial Narrow" w:hAnsi="Arial Narrow"/>
          <w:lang w:val="en-US"/>
        </w:rPr>
        <w:t xml:space="preserve"> </w:t>
      </w:r>
      <w:r w:rsidRPr="00D6072A">
        <w:rPr>
          <w:rFonts w:ascii="Arial Narrow" w:eastAsia="Calibri" w:hAnsi="Arial Narrow"/>
          <w:lang w:val="en-US"/>
        </w:rPr>
        <w:t xml:space="preserve">work rules, and rules and norms conditioning shirking, </w:t>
      </w:r>
      <w:r w:rsidRPr="00D6072A">
        <w:rPr>
          <w:rFonts w:ascii="Arial Narrow" w:hAnsi="Arial Narrow"/>
          <w:lang w:val="en-US"/>
        </w:rPr>
        <w:t xml:space="preserve">are better understood as </w:t>
      </w:r>
      <w:r w:rsidRPr="003E7C9A">
        <w:rPr>
          <w:rFonts w:ascii="Arial Narrow" w:hAnsi="Arial Narrow"/>
          <w:i/>
          <w:lang w:val="en-US"/>
        </w:rPr>
        <w:t>rules</w:t>
      </w:r>
      <w:r w:rsidRPr="00D6072A">
        <w:rPr>
          <w:rFonts w:ascii="Arial Narrow" w:hAnsi="Arial Narrow"/>
          <w:lang w:val="en-US"/>
        </w:rPr>
        <w:t xml:space="preserve"> </w:t>
      </w:r>
      <w:r w:rsidR="004E6F5F" w:rsidRPr="00D6072A">
        <w:rPr>
          <w:rFonts w:ascii="Arial Narrow" w:hAnsi="Arial Narrow"/>
          <w:lang w:val="en-US"/>
        </w:rPr>
        <w:t xml:space="preserve">or </w:t>
      </w:r>
      <w:r w:rsidRPr="003E7C9A">
        <w:rPr>
          <w:rFonts w:ascii="Arial Narrow" w:hAnsi="Arial Narrow"/>
          <w:i/>
          <w:lang w:val="en-US"/>
        </w:rPr>
        <w:t>norms</w:t>
      </w:r>
      <w:r w:rsidRPr="00D6072A">
        <w:rPr>
          <w:rFonts w:ascii="Arial Narrow" w:hAnsi="Arial Narrow"/>
          <w:i/>
          <w:lang w:val="en-US"/>
        </w:rPr>
        <w:t>.</w:t>
      </w:r>
    </w:p>
    <w:p w:rsidR="00E35F3F" w:rsidRPr="00D6072A" w:rsidRDefault="00E35F3F" w:rsidP="00D6072A">
      <w:pPr>
        <w:pStyle w:val="ListParagraph"/>
        <w:numPr>
          <w:ilvl w:val="0"/>
          <w:numId w:val="4"/>
        </w:numPr>
        <w:tabs>
          <w:tab w:val="left" w:pos="3420"/>
        </w:tabs>
        <w:spacing w:after="0" w:line="240" w:lineRule="auto"/>
        <w:rPr>
          <w:rFonts w:ascii="Arial Narrow" w:hAnsi="Arial Narrow"/>
          <w:lang w:val="en-US"/>
        </w:rPr>
      </w:pPr>
      <w:r w:rsidRPr="00D6072A">
        <w:rPr>
          <w:rFonts w:ascii="Arial Narrow" w:hAnsi="Arial Narrow"/>
          <w:lang w:val="en-US"/>
        </w:rPr>
        <w:t xml:space="preserve">Promotion tournaments, various kinds of bargaining, and payment systems are better understood as </w:t>
      </w:r>
      <w:r w:rsidRPr="00D6072A">
        <w:rPr>
          <w:rFonts w:ascii="Arial Narrow" w:hAnsi="Arial Narrow"/>
          <w:i/>
          <w:lang w:val="en-US"/>
        </w:rPr>
        <w:t>mechanisms</w:t>
      </w:r>
      <w:r w:rsidR="004E6F5F" w:rsidRPr="00D6072A">
        <w:rPr>
          <w:rFonts w:ascii="Arial Narrow" w:hAnsi="Arial Narrow"/>
          <w:lang w:val="en-US"/>
        </w:rPr>
        <w:t xml:space="preserve">. </w:t>
      </w:r>
    </w:p>
    <w:p w:rsidR="004E6F5F" w:rsidRPr="00D6072A" w:rsidRDefault="004E6F5F" w:rsidP="00D6072A">
      <w:pPr>
        <w:spacing w:after="0" w:line="240" w:lineRule="auto"/>
        <w:contextualSpacing/>
        <w:rPr>
          <w:rFonts w:ascii="Arial Narrow" w:hAnsi="Arial Narrow"/>
          <w:lang w:val="en-US"/>
        </w:rPr>
      </w:pPr>
    </w:p>
    <w:p w:rsidR="003B1520" w:rsidRPr="00D6072A" w:rsidRDefault="00E35F3F" w:rsidP="00D6072A">
      <w:pPr>
        <w:spacing w:after="0" w:line="240" w:lineRule="auto"/>
        <w:contextualSpacing/>
        <w:rPr>
          <w:rFonts w:ascii="Arial Narrow" w:hAnsi="Arial Narrow"/>
          <w:lang w:val="en-US"/>
        </w:rPr>
      </w:pPr>
      <w:r w:rsidRPr="00D6072A">
        <w:rPr>
          <w:rFonts w:ascii="Arial Narrow" w:hAnsi="Arial Narrow"/>
          <w:lang w:val="en-US"/>
        </w:rPr>
        <w:t>N</w:t>
      </w:r>
      <w:r w:rsidR="00AB4F6B" w:rsidRPr="00D6072A">
        <w:rPr>
          <w:rFonts w:ascii="Arial Narrow" w:hAnsi="Arial Narrow"/>
          <w:lang w:val="en-US"/>
        </w:rPr>
        <w:t xml:space="preserve">ot all </w:t>
      </w:r>
      <w:r w:rsidR="003B1520" w:rsidRPr="00D6072A">
        <w:rPr>
          <w:rFonts w:ascii="Arial Narrow" w:hAnsi="Arial Narrow"/>
          <w:lang w:val="en-US"/>
        </w:rPr>
        <w:t xml:space="preserve">socio-economic phenomena </w:t>
      </w:r>
      <w:r w:rsidR="00AB4F6B" w:rsidRPr="00D6072A">
        <w:rPr>
          <w:rFonts w:ascii="Arial Narrow" w:hAnsi="Arial Narrow"/>
          <w:lang w:val="en-US"/>
        </w:rPr>
        <w:t>are</w:t>
      </w:r>
      <w:r w:rsidR="004E6F5F" w:rsidRPr="00D6072A">
        <w:rPr>
          <w:rFonts w:ascii="Arial Narrow" w:hAnsi="Arial Narrow"/>
          <w:lang w:val="en-US"/>
        </w:rPr>
        <w:t xml:space="preserve">, clearly, </w:t>
      </w:r>
      <w:r w:rsidR="00222B45" w:rsidRPr="00D6072A">
        <w:rPr>
          <w:rFonts w:ascii="Arial Narrow" w:hAnsi="Arial Narrow"/>
          <w:lang w:val="en-US"/>
        </w:rPr>
        <w:t>LM</w:t>
      </w:r>
      <w:r w:rsidR="00AB4F6B" w:rsidRPr="00D6072A">
        <w:rPr>
          <w:rFonts w:ascii="Arial Narrow" w:hAnsi="Arial Narrow"/>
          <w:i/>
          <w:lang w:val="en-US"/>
        </w:rPr>
        <w:t xml:space="preserve"> </w:t>
      </w:r>
      <w:r w:rsidR="004E6F5F" w:rsidRPr="00D6072A">
        <w:rPr>
          <w:rFonts w:ascii="Arial Narrow" w:hAnsi="Arial Narrow"/>
          <w:lang w:val="en-US"/>
        </w:rPr>
        <w:t>phenomena.</w:t>
      </w:r>
      <w:r w:rsidR="00F2013A" w:rsidRPr="00D6072A">
        <w:rPr>
          <w:rFonts w:ascii="Arial Narrow" w:hAnsi="Arial Narrow"/>
          <w:lang w:val="en-US"/>
        </w:rPr>
        <w:t xml:space="preserve"> </w:t>
      </w:r>
      <w:r w:rsidR="004E6F5F" w:rsidRPr="00D6072A">
        <w:rPr>
          <w:rFonts w:ascii="Arial Narrow" w:hAnsi="Arial Narrow"/>
          <w:lang w:val="en-US"/>
        </w:rPr>
        <w:t xml:space="preserve">For brevity </w:t>
      </w:r>
      <w:r w:rsidR="00AB4F6B" w:rsidRPr="00D6072A">
        <w:rPr>
          <w:rFonts w:ascii="Arial Narrow" w:hAnsi="Arial Narrow"/>
          <w:lang w:val="en-US"/>
        </w:rPr>
        <w:t xml:space="preserve">I </w:t>
      </w:r>
      <w:r w:rsidR="00F2013A" w:rsidRPr="00D6072A">
        <w:rPr>
          <w:rFonts w:ascii="Arial Narrow" w:hAnsi="Arial Narrow"/>
          <w:lang w:val="en-US"/>
        </w:rPr>
        <w:t xml:space="preserve">try to use </w:t>
      </w:r>
      <w:r w:rsidR="00AB4F6B" w:rsidRPr="00D6072A">
        <w:rPr>
          <w:rFonts w:ascii="Arial Narrow" w:hAnsi="Arial Narrow"/>
          <w:lang w:val="en-US"/>
        </w:rPr>
        <w:t>the term `socio-economic phenomena´, without the prefix</w:t>
      </w:r>
      <w:r w:rsidR="00222B45" w:rsidRPr="00D6072A">
        <w:rPr>
          <w:rFonts w:ascii="Arial Narrow" w:hAnsi="Arial Narrow"/>
          <w:lang w:val="en-US"/>
        </w:rPr>
        <w:t xml:space="preserve"> LM</w:t>
      </w:r>
      <w:r w:rsidR="00F2013A" w:rsidRPr="00D6072A">
        <w:rPr>
          <w:rFonts w:ascii="Arial Narrow" w:hAnsi="Arial Narrow"/>
          <w:lang w:val="en-US"/>
        </w:rPr>
        <w:t xml:space="preserve">, </w:t>
      </w:r>
      <w:r w:rsidR="004E6F5F" w:rsidRPr="00D6072A">
        <w:rPr>
          <w:rFonts w:ascii="Arial Narrow" w:hAnsi="Arial Narrow"/>
          <w:lang w:val="en-US"/>
        </w:rPr>
        <w:t>but w</w:t>
      </w:r>
      <w:r w:rsidRPr="00D6072A">
        <w:rPr>
          <w:rFonts w:ascii="Arial Narrow" w:hAnsi="Arial Narrow"/>
          <w:lang w:val="en-US"/>
        </w:rPr>
        <w:t xml:space="preserve">here </w:t>
      </w:r>
      <w:r w:rsidR="00F2013A" w:rsidRPr="00D6072A">
        <w:rPr>
          <w:rFonts w:ascii="Arial Narrow" w:hAnsi="Arial Narrow"/>
          <w:lang w:val="en-US"/>
        </w:rPr>
        <w:t xml:space="preserve">confusion might arise, </w:t>
      </w:r>
      <w:r w:rsidRPr="00D6072A">
        <w:rPr>
          <w:rFonts w:ascii="Arial Narrow" w:hAnsi="Arial Narrow"/>
          <w:lang w:val="en-US"/>
        </w:rPr>
        <w:t xml:space="preserve">I will refer to </w:t>
      </w:r>
      <w:r w:rsidR="004E6F5F" w:rsidRPr="00D6072A">
        <w:rPr>
          <w:rFonts w:ascii="Arial Narrow" w:hAnsi="Arial Narrow"/>
          <w:lang w:val="en-US"/>
        </w:rPr>
        <w:t>`</w:t>
      </w:r>
      <w:r w:rsidR="00222B45" w:rsidRPr="00D6072A">
        <w:rPr>
          <w:rFonts w:ascii="Arial Narrow" w:hAnsi="Arial Narrow"/>
          <w:lang w:val="en-US"/>
        </w:rPr>
        <w:t>LM</w:t>
      </w:r>
      <w:r w:rsidRPr="00D6072A">
        <w:rPr>
          <w:rFonts w:ascii="Arial Narrow" w:hAnsi="Arial Narrow"/>
          <w:lang w:val="en-US"/>
        </w:rPr>
        <w:t xml:space="preserve"> (oriented) socio-economic phenomena</w:t>
      </w:r>
      <w:r w:rsidR="004E6F5F" w:rsidRPr="00D6072A">
        <w:rPr>
          <w:rFonts w:ascii="Arial Narrow" w:hAnsi="Arial Narrow"/>
          <w:lang w:val="en-US"/>
        </w:rPr>
        <w:t>´</w:t>
      </w:r>
      <w:r w:rsidRPr="00D6072A">
        <w:rPr>
          <w:rFonts w:ascii="Arial Narrow" w:hAnsi="Arial Narrow"/>
          <w:lang w:val="en-US"/>
        </w:rPr>
        <w:t>.</w:t>
      </w:r>
    </w:p>
    <w:p w:rsidR="003B1520" w:rsidRPr="00D6072A" w:rsidRDefault="003B1520" w:rsidP="00D6072A">
      <w:pPr>
        <w:tabs>
          <w:tab w:val="left" w:pos="3420"/>
        </w:tabs>
        <w:spacing w:after="0" w:line="240" w:lineRule="auto"/>
        <w:contextualSpacing/>
        <w:rPr>
          <w:rFonts w:ascii="Arial Narrow" w:hAnsi="Arial Narrow"/>
          <w:i/>
          <w:lang w:val="en-US"/>
        </w:rPr>
      </w:pPr>
    </w:p>
    <w:p w:rsidR="00F2013A" w:rsidRPr="00D6072A" w:rsidRDefault="00F2013A" w:rsidP="00D6072A">
      <w:pPr>
        <w:spacing w:after="0" w:line="240" w:lineRule="auto"/>
        <w:contextualSpacing/>
        <w:rPr>
          <w:rFonts w:ascii="Arial Narrow" w:hAnsi="Arial Narrow"/>
          <w:lang w:val="en-US"/>
        </w:rPr>
      </w:pPr>
      <w:r w:rsidRPr="00D6072A">
        <w:rPr>
          <w:rFonts w:ascii="Arial Narrow" w:hAnsi="Arial Narrow"/>
          <w:lang w:val="en-US"/>
        </w:rPr>
        <w:t xml:space="preserve">Some socio-economic phenomena </w:t>
      </w:r>
      <w:r w:rsidRPr="00D6072A">
        <w:rPr>
          <w:rFonts w:ascii="Arial Narrow" w:eastAsia="Calibri" w:hAnsi="Arial Narrow"/>
          <w:i/>
          <w:lang w:val="en-US"/>
        </w:rPr>
        <w:t>p</w:t>
      </w:r>
      <w:r w:rsidRPr="00D6072A">
        <w:rPr>
          <w:rFonts w:ascii="Arial Narrow" w:hAnsi="Arial Narrow"/>
          <w:i/>
          <w:lang w:val="en-US"/>
        </w:rPr>
        <w:t>re-date</w:t>
      </w:r>
      <w:r w:rsidR="00AD4C6D" w:rsidRPr="00D6072A">
        <w:rPr>
          <w:rFonts w:ascii="Arial Narrow" w:hAnsi="Arial Narrow"/>
          <w:lang w:val="en-US"/>
        </w:rPr>
        <w:t xml:space="preserve"> agents</w:t>
      </w:r>
      <w:r w:rsidR="00DF7D93" w:rsidRPr="00D6072A">
        <w:rPr>
          <w:rFonts w:ascii="Arial Narrow" w:hAnsi="Arial Narrow"/>
          <w:lang w:val="en-US"/>
        </w:rPr>
        <w:t>’</w:t>
      </w:r>
      <w:r w:rsidR="00AD4C6D" w:rsidRPr="00D6072A">
        <w:rPr>
          <w:rFonts w:ascii="Arial Narrow" w:hAnsi="Arial Narrow"/>
          <w:lang w:val="en-US"/>
        </w:rPr>
        <w:t xml:space="preserve"> </w:t>
      </w:r>
      <w:r w:rsidR="004E6F5F" w:rsidRPr="00D6072A">
        <w:rPr>
          <w:rFonts w:ascii="Arial Narrow" w:hAnsi="Arial Narrow"/>
          <w:lang w:val="en-US"/>
        </w:rPr>
        <w:t xml:space="preserve">interaction </w:t>
      </w:r>
      <w:r w:rsidR="00AD4C6D" w:rsidRPr="00D6072A">
        <w:rPr>
          <w:rFonts w:ascii="Arial Narrow" w:hAnsi="Arial Narrow"/>
          <w:lang w:val="en-US"/>
        </w:rPr>
        <w:t xml:space="preserve">with them, that is, </w:t>
      </w:r>
      <w:r w:rsidR="00222B45" w:rsidRPr="00D6072A">
        <w:rPr>
          <w:rFonts w:ascii="Arial Narrow" w:hAnsi="Arial Narrow"/>
          <w:lang w:val="en-US"/>
        </w:rPr>
        <w:t xml:space="preserve">they </w:t>
      </w:r>
      <w:r w:rsidRPr="00D6072A">
        <w:rPr>
          <w:rFonts w:ascii="Arial Narrow" w:hAnsi="Arial Narrow"/>
          <w:lang w:val="en-US"/>
        </w:rPr>
        <w:t>make agents</w:t>
      </w:r>
      <w:r w:rsidR="00DF7D93" w:rsidRPr="00D6072A">
        <w:rPr>
          <w:rFonts w:ascii="Arial Narrow" w:hAnsi="Arial Narrow"/>
          <w:lang w:val="en-US"/>
        </w:rPr>
        <w:t>’</w:t>
      </w:r>
      <w:r w:rsidRPr="00D6072A">
        <w:rPr>
          <w:rFonts w:ascii="Arial Narrow" w:hAnsi="Arial Narrow"/>
          <w:lang w:val="en-US"/>
        </w:rPr>
        <w:t xml:space="preserve"> actions possible, or </w:t>
      </w:r>
      <w:r w:rsidR="004E6F5F" w:rsidRPr="00D6072A">
        <w:rPr>
          <w:rFonts w:ascii="Arial Narrow" w:hAnsi="Arial Narrow"/>
          <w:lang w:val="en-US"/>
        </w:rPr>
        <w:t xml:space="preserve">they </w:t>
      </w:r>
      <w:r w:rsidRPr="00D6072A">
        <w:rPr>
          <w:rFonts w:ascii="Arial Narrow" w:hAnsi="Arial Narrow"/>
          <w:lang w:val="en-US"/>
        </w:rPr>
        <w:t>causally condition agents</w:t>
      </w:r>
      <w:r w:rsidR="00DF7D93" w:rsidRPr="00D6072A">
        <w:rPr>
          <w:rFonts w:ascii="Arial Narrow" w:hAnsi="Arial Narrow"/>
          <w:lang w:val="en-US"/>
        </w:rPr>
        <w:t>’</w:t>
      </w:r>
      <w:r w:rsidRPr="00D6072A">
        <w:rPr>
          <w:rFonts w:ascii="Arial Narrow" w:hAnsi="Arial Narrow"/>
          <w:lang w:val="en-US"/>
        </w:rPr>
        <w:t xml:space="preserve"> actions.</w:t>
      </w:r>
      <w:r w:rsidRPr="00D6072A">
        <w:rPr>
          <w:rFonts w:ascii="Arial Narrow" w:eastAsia="Calibri" w:hAnsi="Arial Narrow"/>
          <w:lang w:val="en-US"/>
        </w:rPr>
        <w:t xml:space="preserve"> Other socio-economic phenomena </w:t>
      </w:r>
      <w:r w:rsidRPr="00D6072A">
        <w:rPr>
          <w:rFonts w:ascii="Arial Narrow" w:hAnsi="Arial Narrow"/>
          <w:i/>
          <w:lang w:val="en-US"/>
        </w:rPr>
        <w:t>post-date</w:t>
      </w:r>
      <w:r w:rsidRPr="00D6072A">
        <w:rPr>
          <w:rFonts w:ascii="Arial Narrow" w:hAnsi="Arial Narrow"/>
          <w:lang w:val="en-US"/>
        </w:rPr>
        <w:t xml:space="preserve"> agents</w:t>
      </w:r>
      <w:r w:rsidR="00DF7D93" w:rsidRPr="00D6072A">
        <w:rPr>
          <w:rFonts w:ascii="Arial Narrow" w:hAnsi="Arial Narrow"/>
          <w:lang w:val="en-US"/>
        </w:rPr>
        <w:t>’</w:t>
      </w:r>
      <w:r w:rsidRPr="00D6072A">
        <w:rPr>
          <w:rFonts w:ascii="Arial Narrow" w:hAnsi="Arial Narrow"/>
          <w:lang w:val="en-US"/>
        </w:rPr>
        <w:t xml:space="preserve"> engagement with them. The latter are </w:t>
      </w:r>
      <w:r w:rsidRPr="00D6072A">
        <w:rPr>
          <w:rFonts w:ascii="Arial Narrow" w:hAnsi="Arial Narrow"/>
          <w:i/>
          <w:lang w:val="en-US"/>
        </w:rPr>
        <w:t>not</w:t>
      </w:r>
      <w:r w:rsidRPr="00D6072A">
        <w:rPr>
          <w:rFonts w:ascii="Arial Narrow" w:hAnsi="Arial Narrow"/>
          <w:lang w:val="en-US"/>
        </w:rPr>
        <w:t xml:space="preserve"> the causal conditions of actions, but observed outcomes, in the form of the actions themselves. If and when there is a rough and ready pattern to these actions, we might observe (say) a routine.   </w:t>
      </w:r>
    </w:p>
    <w:p w:rsidR="00F2013A" w:rsidRPr="00D6072A" w:rsidRDefault="00F2013A" w:rsidP="00D6072A">
      <w:pPr>
        <w:spacing w:after="0" w:line="240" w:lineRule="auto"/>
        <w:contextualSpacing/>
        <w:rPr>
          <w:rFonts w:ascii="Arial Narrow" w:hAnsi="Arial Narrow"/>
          <w:lang w:val="en-US"/>
        </w:rPr>
      </w:pPr>
    </w:p>
    <w:p w:rsidR="00F2013A" w:rsidRPr="00D6072A" w:rsidRDefault="00DF7D93" w:rsidP="00D6072A">
      <w:pPr>
        <w:spacing w:after="0" w:line="240" w:lineRule="auto"/>
        <w:contextualSpacing/>
        <w:rPr>
          <w:rFonts w:ascii="Arial Narrow" w:hAnsi="Arial Narrow"/>
          <w:lang w:val="en-US"/>
        </w:rPr>
      </w:pPr>
      <w:r w:rsidRPr="00D6072A">
        <w:rPr>
          <w:rFonts w:ascii="Arial Narrow" w:hAnsi="Arial Narrow"/>
          <w:lang w:val="en-US"/>
        </w:rPr>
        <w:t>T</w:t>
      </w:r>
      <w:r w:rsidR="00F2013A" w:rsidRPr="00D6072A">
        <w:rPr>
          <w:rFonts w:ascii="Arial Narrow" w:hAnsi="Arial Narrow"/>
          <w:lang w:val="en-US"/>
        </w:rPr>
        <w:t xml:space="preserve">he phenomena that causally condition actions, and the phenomena that are actions/outcomes, are </w:t>
      </w:r>
      <w:r w:rsidR="00222B45" w:rsidRPr="00D6072A">
        <w:rPr>
          <w:rFonts w:ascii="Arial Narrow" w:hAnsi="Arial Narrow"/>
          <w:lang w:val="en-US"/>
        </w:rPr>
        <w:t xml:space="preserve">all </w:t>
      </w:r>
      <w:r w:rsidR="00F2013A" w:rsidRPr="00D6072A">
        <w:rPr>
          <w:rFonts w:ascii="Arial Narrow" w:hAnsi="Arial Narrow"/>
          <w:lang w:val="en-US"/>
        </w:rPr>
        <w:t xml:space="preserve">`socio-economic phenomena´. </w:t>
      </w:r>
      <w:r w:rsidR="00CC574E" w:rsidRPr="00D6072A">
        <w:rPr>
          <w:rFonts w:ascii="Arial Narrow" w:hAnsi="Arial Narrow"/>
          <w:lang w:val="en-US"/>
        </w:rPr>
        <w:t xml:space="preserve">When I say that agents </w:t>
      </w:r>
      <w:r w:rsidR="00CC574E" w:rsidRPr="00D6072A">
        <w:rPr>
          <w:rFonts w:ascii="Arial Narrow" w:hAnsi="Arial Narrow"/>
          <w:i/>
          <w:lang w:val="en-US"/>
        </w:rPr>
        <w:t>draw upon</w:t>
      </w:r>
      <w:r w:rsidR="00CC574E" w:rsidRPr="00D6072A">
        <w:rPr>
          <w:rFonts w:ascii="Arial Narrow" w:hAnsi="Arial Narrow"/>
          <w:lang w:val="en-US"/>
        </w:rPr>
        <w:t xml:space="preserve"> or </w:t>
      </w:r>
      <w:r w:rsidR="00CC574E" w:rsidRPr="00D6072A">
        <w:rPr>
          <w:rFonts w:ascii="Arial Narrow" w:hAnsi="Arial Narrow"/>
          <w:i/>
          <w:lang w:val="en-US"/>
        </w:rPr>
        <w:t>reproduce or transform</w:t>
      </w:r>
      <w:r w:rsidR="00CC574E" w:rsidRPr="00D6072A">
        <w:rPr>
          <w:rFonts w:ascii="Arial Narrow" w:hAnsi="Arial Narrow"/>
          <w:lang w:val="en-US"/>
        </w:rPr>
        <w:t xml:space="preserve"> </w:t>
      </w:r>
      <w:r w:rsidR="00F026C1" w:rsidRPr="00D6072A">
        <w:rPr>
          <w:rFonts w:ascii="Arial Narrow" w:hAnsi="Arial Narrow"/>
          <w:lang w:val="en-US"/>
        </w:rPr>
        <w:t>socio-economic phenomena</w:t>
      </w:r>
      <w:r w:rsidR="00CC574E" w:rsidRPr="00D6072A">
        <w:rPr>
          <w:rFonts w:ascii="Arial Narrow" w:hAnsi="Arial Narrow"/>
          <w:lang w:val="en-US"/>
        </w:rPr>
        <w:t>, then I am referring to phenomena that causally condition age</w:t>
      </w:r>
      <w:r w:rsidR="00222B45" w:rsidRPr="00D6072A">
        <w:rPr>
          <w:rFonts w:ascii="Arial Narrow" w:hAnsi="Arial Narrow"/>
          <w:lang w:val="en-US"/>
        </w:rPr>
        <w:t>n</w:t>
      </w:r>
      <w:r w:rsidR="00CC574E" w:rsidRPr="00D6072A">
        <w:rPr>
          <w:rFonts w:ascii="Arial Narrow" w:hAnsi="Arial Narrow"/>
          <w:lang w:val="en-US"/>
        </w:rPr>
        <w:t>ts´ actions.</w:t>
      </w:r>
      <w:r w:rsidR="00F2013A" w:rsidRPr="00D6072A">
        <w:rPr>
          <w:rFonts w:ascii="Arial Narrow" w:hAnsi="Arial Narrow"/>
          <w:lang w:val="en-US"/>
        </w:rPr>
        <w:t xml:space="preserve"> </w:t>
      </w:r>
    </w:p>
    <w:p w:rsidR="00BE6DDB" w:rsidRPr="00D6072A" w:rsidRDefault="00BE6DDB" w:rsidP="00D6072A">
      <w:pPr>
        <w:tabs>
          <w:tab w:val="left" w:pos="3420"/>
        </w:tabs>
        <w:spacing w:after="0" w:line="240" w:lineRule="auto"/>
        <w:contextualSpacing/>
        <w:rPr>
          <w:rFonts w:ascii="Arial Narrow" w:eastAsia="Calibri" w:hAnsi="Arial Narrow"/>
          <w:lang w:val="en-US"/>
        </w:rPr>
      </w:pPr>
    </w:p>
    <w:p w:rsidR="00BE6DDB" w:rsidRPr="00D6072A" w:rsidRDefault="00222B45" w:rsidP="00D6072A">
      <w:pPr>
        <w:tabs>
          <w:tab w:val="left" w:pos="3420"/>
        </w:tabs>
        <w:spacing w:after="0" w:line="240" w:lineRule="auto"/>
        <w:contextualSpacing/>
        <w:rPr>
          <w:rFonts w:ascii="Arial Narrow" w:eastAsia="Calibri" w:hAnsi="Arial Narrow"/>
          <w:lang w:val="en-US"/>
        </w:rPr>
      </w:pPr>
      <w:r w:rsidRPr="00D6072A">
        <w:rPr>
          <w:rFonts w:ascii="Arial Narrow" w:hAnsi="Arial Narrow"/>
          <w:lang w:val="en-US"/>
        </w:rPr>
        <w:t xml:space="preserve">Whilst the </w:t>
      </w:r>
      <w:r w:rsidR="00CC574E" w:rsidRPr="00D6072A">
        <w:rPr>
          <w:rFonts w:ascii="Arial Narrow" w:hAnsi="Arial Narrow"/>
          <w:lang w:val="en-US"/>
        </w:rPr>
        <w:t>s</w:t>
      </w:r>
      <w:r w:rsidR="00BE6DDB" w:rsidRPr="00D6072A">
        <w:rPr>
          <w:rFonts w:ascii="Arial Narrow" w:hAnsi="Arial Narrow"/>
          <w:lang w:val="en-US"/>
        </w:rPr>
        <w:t>ocio-economic phenomena</w:t>
      </w:r>
      <w:r w:rsidR="00CC574E" w:rsidRPr="00D6072A">
        <w:rPr>
          <w:rFonts w:ascii="Arial Narrow" w:hAnsi="Arial Narrow"/>
          <w:lang w:val="en-US"/>
        </w:rPr>
        <w:t xml:space="preserve"> drawn upon by agents</w:t>
      </w:r>
      <w:r w:rsidR="00BE6DDB" w:rsidRPr="00D6072A">
        <w:rPr>
          <w:rFonts w:ascii="Arial Narrow" w:hAnsi="Arial Narrow"/>
          <w:lang w:val="en-US"/>
        </w:rPr>
        <w:t xml:space="preserve"> causally condition </w:t>
      </w:r>
      <w:r w:rsidR="00CC574E" w:rsidRPr="00D6072A">
        <w:rPr>
          <w:rFonts w:ascii="Arial Narrow" w:hAnsi="Arial Narrow"/>
          <w:lang w:val="en-US"/>
        </w:rPr>
        <w:t xml:space="preserve">their </w:t>
      </w:r>
      <w:r w:rsidR="00BE6DDB" w:rsidRPr="00D6072A">
        <w:rPr>
          <w:rFonts w:ascii="Arial Narrow" w:hAnsi="Arial Narrow"/>
          <w:lang w:val="en-US"/>
        </w:rPr>
        <w:t xml:space="preserve">actions, </w:t>
      </w:r>
      <w:r w:rsidRPr="00D6072A">
        <w:rPr>
          <w:rFonts w:ascii="Arial Narrow" w:hAnsi="Arial Narrow"/>
          <w:lang w:val="en-US"/>
        </w:rPr>
        <w:t xml:space="preserve">they </w:t>
      </w:r>
      <w:r w:rsidR="004E6F5F" w:rsidRPr="00D6072A">
        <w:rPr>
          <w:rFonts w:ascii="Arial Narrow" w:hAnsi="Arial Narrow"/>
          <w:lang w:val="en-US"/>
        </w:rPr>
        <w:t xml:space="preserve">do </w:t>
      </w:r>
      <w:r w:rsidRPr="00D6072A">
        <w:rPr>
          <w:rFonts w:ascii="Arial Narrow" w:hAnsi="Arial Narrow"/>
          <w:lang w:val="en-US"/>
        </w:rPr>
        <w:t xml:space="preserve">not </w:t>
      </w:r>
      <w:r w:rsidR="00BE6DDB" w:rsidRPr="00D6072A">
        <w:rPr>
          <w:rFonts w:ascii="Arial Narrow" w:hAnsi="Arial Narrow"/>
          <w:i/>
          <w:lang w:val="en-US"/>
        </w:rPr>
        <w:t>d</w:t>
      </w:r>
      <w:r w:rsidR="00BE6DDB" w:rsidRPr="00D6072A">
        <w:rPr>
          <w:rFonts w:ascii="Arial Narrow" w:eastAsia="Calibri" w:hAnsi="Arial Narrow"/>
          <w:i/>
          <w:lang w:val="en-US"/>
        </w:rPr>
        <w:t>etermin</w:t>
      </w:r>
      <w:r w:rsidR="004E6F5F" w:rsidRPr="00D6072A">
        <w:rPr>
          <w:rFonts w:ascii="Arial Narrow" w:eastAsia="Calibri" w:hAnsi="Arial Narrow"/>
          <w:i/>
          <w:lang w:val="en-US"/>
        </w:rPr>
        <w:t>e</w:t>
      </w:r>
      <w:r w:rsidR="00BE6DDB" w:rsidRPr="00D6072A">
        <w:rPr>
          <w:rFonts w:ascii="Arial Narrow" w:eastAsia="Calibri" w:hAnsi="Arial Narrow"/>
          <w:i/>
          <w:lang w:val="en-US"/>
        </w:rPr>
        <w:t xml:space="preserve"> </w:t>
      </w:r>
      <w:r w:rsidRPr="00D6072A">
        <w:rPr>
          <w:rFonts w:ascii="Arial Narrow" w:eastAsia="Calibri" w:hAnsi="Arial Narrow"/>
          <w:lang w:val="en-US"/>
        </w:rPr>
        <w:t>these action</w:t>
      </w:r>
      <w:r w:rsidR="002F65FB" w:rsidRPr="00D6072A">
        <w:rPr>
          <w:rFonts w:ascii="Arial Narrow" w:eastAsia="Calibri" w:hAnsi="Arial Narrow"/>
          <w:lang w:val="en-US"/>
        </w:rPr>
        <w:t>s</w:t>
      </w:r>
      <w:r w:rsidR="00BE6DDB" w:rsidRPr="00D6072A">
        <w:rPr>
          <w:rFonts w:ascii="Arial Narrow" w:eastAsia="Calibri" w:hAnsi="Arial Narrow"/>
          <w:lang w:val="en-US"/>
        </w:rPr>
        <w:t>. The rules of grammar causally condition the sentence I am typing at the moment, but the</w:t>
      </w:r>
      <w:r w:rsidR="004E6F5F" w:rsidRPr="00D6072A">
        <w:rPr>
          <w:rFonts w:ascii="Arial Narrow" w:eastAsia="Calibri" w:hAnsi="Arial Narrow"/>
          <w:lang w:val="en-US"/>
        </w:rPr>
        <w:t xml:space="preserve">y do </w:t>
      </w:r>
      <w:r w:rsidR="00BE6DDB" w:rsidRPr="00D6072A">
        <w:rPr>
          <w:rFonts w:ascii="Arial Narrow" w:eastAsia="Calibri" w:hAnsi="Arial Narrow"/>
          <w:lang w:val="en-US"/>
        </w:rPr>
        <w:t>not determin</w:t>
      </w:r>
      <w:r w:rsidR="004E6F5F" w:rsidRPr="00D6072A">
        <w:rPr>
          <w:rFonts w:ascii="Arial Narrow" w:eastAsia="Calibri" w:hAnsi="Arial Narrow"/>
          <w:lang w:val="en-US"/>
        </w:rPr>
        <w:t>e</w:t>
      </w:r>
      <w:r w:rsidR="00BE6DDB" w:rsidRPr="00D6072A">
        <w:rPr>
          <w:rFonts w:ascii="Arial Narrow" w:eastAsia="Calibri" w:hAnsi="Arial Narrow"/>
          <w:lang w:val="en-US"/>
        </w:rPr>
        <w:t xml:space="preserve"> this sentence. </w:t>
      </w:r>
    </w:p>
    <w:p w:rsidR="00E9133A" w:rsidRPr="00D6072A" w:rsidRDefault="00E9133A" w:rsidP="00D6072A">
      <w:pPr>
        <w:tabs>
          <w:tab w:val="left" w:pos="3420"/>
        </w:tabs>
        <w:spacing w:after="0" w:line="240" w:lineRule="auto"/>
        <w:contextualSpacing/>
        <w:rPr>
          <w:rFonts w:ascii="Arial Narrow" w:eastAsia="Calibri" w:hAnsi="Arial Narrow"/>
          <w:lang w:val="en-US"/>
        </w:rPr>
      </w:pPr>
    </w:p>
    <w:p w:rsidR="00222B45" w:rsidRPr="00D6072A" w:rsidRDefault="00CC574E" w:rsidP="00D6072A">
      <w:pPr>
        <w:tabs>
          <w:tab w:val="left" w:pos="3420"/>
        </w:tabs>
        <w:spacing w:after="0" w:line="240" w:lineRule="auto"/>
        <w:contextualSpacing/>
        <w:rPr>
          <w:rFonts w:ascii="Arial Narrow" w:hAnsi="Arial Narrow"/>
          <w:lang w:val="en-US"/>
        </w:rPr>
      </w:pPr>
      <w:r w:rsidRPr="00D6072A">
        <w:rPr>
          <w:rFonts w:ascii="Arial Narrow" w:hAnsi="Arial Narrow"/>
          <w:lang w:val="en-US"/>
        </w:rPr>
        <w:t xml:space="preserve">The socio-economic phenomena drawn upon by agents </w:t>
      </w:r>
      <w:r w:rsidR="00E9133A" w:rsidRPr="00D6072A">
        <w:rPr>
          <w:rFonts w:ascii="Arial Narrow" w:eastAsia="Calibri" w:hAnsi="Arial Narrow"/>
          <w:lang w:val="en-US"/>
        </w:rPr>
        <w:t xml:space="preserve">exert their </w:t>
      </w:r>
      <w:r w:rsidR="00E35F3F" w:rsidRPr="00D6072A">
        <w:rPr>
          <w:rFonts w:ascii="Arial Narrow" w:eastAsia="Calibri" w:hAnsi="Arial Narrow"/>
          <w:lang w:val="en-US"/>
        </w:rPr>
        <w:t xml:space="preserve">causal </w:t>
      </w:r>
      <w:r w:rsidR="00E9133A" w:rsidRPr="00D6072A">
        <w:rPr>
          <w:rFonts w:ascii="Arial Narrow" w:eastAsia="Calibri" w:hAnsi="Arial Narrow"/>
          <w:lang w:val="en-US"/>
        </w:rPr>
        <w:t xml:space="preserve">influence </w:t>
      </w:r>
      <w:r w:rsidR="00E35F3F" w:rsidRPr="00D6072A">
        <w:rPr>
          <w:rFonts w:ascii="Arial Narrow" w:eastAsia="Calibri" w:hAnsi="Arial Narrow"/>
          <w:lang w:val="en-US"/>
        </w:rPr>
        <w:t xml:space="preserve">in two different ways. </w:t>
      </w:r>
    </w:p>
    <w:p w:rsidR="00222B45" w:rsidRPr="00D6072A" w:rsidRDefault="00222B45" w:rsidP="00D6072A">
      <w:pPr>
        <w:pStyle w:val="ListParagraph"/>
        <w:numPr>
          <w:ilvl w:val="0"/>
          <w:numId w:val="9"/>
        </w:numPr>
        <w:tabs>
          <w:tab w:val="left" w:pos="3420"/>
        </w:tabs>
        <w:spacing w:after="0" w:line="240" w:lineRule="auto"/>
        <w:rPr>
          <w:rFonts w:ascii="Arial Narrow" w:hAnsi="Arial Narrow"/>
          <w:lang w:val="en-US"/>
        </w:rPr>
      </w:pPr>
      <w:r w:rsidRPr="00D6072A">
        <w:rPr>
          <w:rFonts w:ascii="Arial Narrow" w:eastAsia="Calibri" w:hAnsi="Arial Narrow"/>
          <w:lang w:val="en-US"/>
        </w:rPr>
        <w:t>A</w:t>
      </w:r>
      <w:r w:rsidR="00E9133A" w:rsidRPr="00D6072A">
        <w:rPr>
          <w:rFonts w:ascii="Arial Narrow" w:hAnsi="Arial Narrow"/>
          <w:lang w:val="en-US"/>
        </w:rPr>
        <w:t xml:space="preserve">cting </w:t>
      </w:r>
      <w:r w:rsidR="00E9133A" w:rsidRPr="00D6072A">
        <w:rPr>
          <w:rFonts w:ascii="Arial Narrow" w:eastAsia="Calibri" w:hAnsi="Arial Narrow"/>
          <w:i/>
          <w:lang w:val="en-US"/>
        </w:rPr>
        <w:t>unconsciously, implicitly and tacitly</w:t>
      </w:r>
      <w:r w:rsidR="00E9133A" w:rsidRPr="00D6072A">
        <w:rPr>
          <w:rFonts w:ascii="Arial Narrow" w:eastAsia="Calibri" w:hAnsi="Arial Narrow"/>
          <w:lang w:val="en-US"/>
        </w:rPr>
        <w:t xml:space="preserve">, agents </w:t>
      </w:r>
      <w:r w:rsidRPr="00D6072A">
        <w:rPr>
          <w:rFonts w:ascii="Arial Narrow" w:eastAsia="Calibri" w:hAnsi="Arial Narrow"/>
          <w:lang w:val="en-US"/>
        </w:rPr>
        <w:t xml:space="preserve">draw upon </w:t>
      </w:r>
      <w:r w:rsidR="00E9133A" w:rsidRPr="00D6072A">
        <w:rPr>
          <w:rFonts w:ascii="Arial Narrow" w:eastAsia="Calibri" w:hAnsi="Arial Narrow"/>
          <w:lang w:val="en-US"/>
        </w:rPr>
        <w:t xml:space="preserve">socio-economic phenomena such as the institutions, rules, norms, values and mores that </w:t>
      </w:r>
      <w:r w:rsidR="00E9133A" w:rsidRPr="00D6072A">
        <w:rPr>
          <w:rFonts w:ascii="Arial Narrow" w:hAnsi="Arial Narrow"/>
          <w:lang w:val="en-US"/>
        </w:rPr>
        <w:t>causally condition</w:t>
      </w:r>
      <w:r w:rsidR="00F2013A" w:rsidRPr="00D6072A">
        <w:rPr>
          <w:rFonts w:ascii="Arial Narrow" w:hAnsi="Arial Narrow"/>
          <w:lang w:val="en-US"/>
        </w:rPr>
        <w:t xml:space="preserve"> </w:t>
      </w:r>
      <w:r w:rsidR="00E9133A" w:rsidRPr="00D6072A">
        <w:rPr>
          <w:rFonts w:ascii="Arial Narrow" w:hAnsi="Arial Narrow"/>
          <w:lang w:val="en-US"/>
        </w:rPr>
        <w:t>their actions.</w:t>
      </w:r>
      <w:r w:rsidR="00E35F3F" w:rsidRPr="00D6072A">
        <w:rPr>
          <w:rFonts w:ascii="Arial Narrow" w:hAnsi="Arial Narrow"/>
          <w:lang w:val="en-US"/>
        </w:rPr>
        <w:t xml:space="preserve"> </w:t>
      </w:r>
    </w:p>
    <w:p w:rsidR="00AB4F6B" w:rsidRPr="00D6072A" w:rsidRDefault="00E9133A" w:rsidP="00D6072A">
      <w:pPr>
        <w:pStyle w:val="ListParagraph"/>
        <w:numPr>
          <w:ilvl w:val="0"/>
          <w:numId w:val="9"/>
        </w:numPr>
        <w:tabs>
          <w:tab w:val="left" w:pos="3420"/>
        </w:tabs>
        <w:spacing w:after="0" w:line="240" w:lineRule="auto"/>
        <w:rPr>
          <w:rFonts w:ascii="Arial Narrow" w:hAnsi="Arial Narrow"/>
          <w:lang w:val="en-US"/>
        </w:rPr>
      </w:pPr>
      <w:r w:rsidRPr="00D6072A">
        <w:rPr>
          <w:rFonts w:ascii="Arial Narrow" w:hAnsi="Arial Narrow"/>
          <w:lang w:val="en-US"/>
        </w:rPr>
        <w:t xml:space="preserve">Acting </w:t>
      </w:r>
      <w:r w:rsidRPr="00D6072A">
        <w:rPr>
          <w:rFonts w:ascii="Arial Narrow" w:eastAsia="Calibri" w:hAnsi="Arial Narrow"/>
          <w:i/>
          <w:lang w:val="en-US"/>
        </w:rPr>
        <w:t>consciously, explicitly and non-tacitly</w:t>
      </w:r>
      <w:r w:rsidRPr="00D6072A">
        <w:rPr>
          <w:rFonts w:ascii="Arial Narrow" w:eastAsia="Calibri" w:hAnsi="Arial Narrow"/>
          <w:lang w:val="en-US"/>
        </w:rPr>
        <w:t xml:space="preserve">, agents </w:t>
      </w:r>
      <w:r w:rsidR="00222B45" w:rsidRPr="00D6072A">
        <w:rPr>
          <w:rFonts w:ascii="Arial Narrow" w:eastAsia="Calibri" w:hAnsi="Arial Narrow"/>
          <w:lang w:val="en-US"/>
        </w:rPr>
        <w:t xml:space="preserve">draw upon </w:t>
      </w:r>
      <w:r w:rsidRPr="00D6072A">
        <w:rPr>
          <w:rFonts w:ascii="Arial Narrow" w:eastAsia="Calibri" w:hAnsi="Arial Narrow"/>
          <w:lang w:val="en-US"/>
        </w:rPr>
        <w:t xml:space="preserve">socio-economic phenomena such as the agreements, codes, conventions, laws, obligations, precedents, procedures, regulations, social structures and </w:t>
      </w:r>
      <w:proofErr w:type="spellStart"/>
      <w:r w:rsidRPr="00D6072A">
        <w:rPr>
          <w:rFonts w:ascii="Arial Narrow" w:eastAsia="Calibri" w:hAnsi="Arial Narrow"/>
          <w:lang w:val="en-US"/>
        </w:rPr>
        <w:t>organisations</w:t>
      </w:r>
      <w:proofErr w:type="spellEnd"/>
      <w:r w:rsidRPr="00D6072A">
        <w:rPr>
          <w:rFonts w:ascii="Arial Narrow" w:eastAsia="Calibri" w:hAnsi="Arial Narrow"/>
          <w:lang w:val="en-US"/>
        </w:rPr>
        <w:t xml:space="preserve"> that </w:t>
      </w:r>
      <w:r w:rsidRPr="00D6072A">
        <w:rPr>
          <w:rFonts w:ascii="Arial Narrow" w:hAnsi="Arial Narrow"/>
          <w:lang w:val="en-US"/>
        </w:rPr>
        <w:t>causally condition their actions</w:t>
      </w:r>
      <w:r w:rsidR="00F2013A" w:rsidRPr="00D6072A">
        <w:rPr>
          <w:rFonts w:ascii="Arial Narrow" w:hAnsi="Arial Narrow"/>
          <w:lang w:val="en-US"/>
        </w:rPr>
        <w:t>.</w:t>
      </w:r>
    </w:p>
    <w:p w:rsidR="00F2013A" w:rsidRPr="00D6072A" w:rsidRDefault="00F2013A" w:rsidP="00D6072A">
      <w:pPr>
        <w:tabs>
          <w:tab w:val="left" w:pos="3420"/>
        </w:tabs>
        <w:spacing w:after="0" w:line="240" w:lineRule="auto"/>
        <w:contextualSpacing/>
        <w:rPr>
          <w:rFonts w:ascii="Arial Narrow" w:eastAsia="Calibri" w:hAnsi="Arial Narrow"/>
          <w:lang w:val="en-US"/>
        </w:rPr>
      </w:pPr>
    </w:p>
    <w:p w:rsidR="007B4636" w:rsidRPr="00D6072A" w:rsidRDefault="007B4636" w:rsidP="00D6072A">
      <w:pPr>
        <w:tabs>
          <w:tab w:val="left" w:pos="3420"/>
        </w:tabs>
        <w:spacing w:after="0" w:line="240" w:lineRule="auto"/>
        <w:contextualSpacing/>
        <w:rPr>
          <w:rFonts w:ascii="Arial Narrow" w:eastAsia="Calibri" w:hAnsi="Arial Narrow"/>
          <w:lang w:val="en-US"/>
        </w:rPr>
      </w:pPr>
      <w:r w:rsidRPr="00D6072A">
        <w:rPr>
          <w:rFonts w:ascii="Arial Narrow" w:eastAsia="Calibri" w:hAnsi="Arial Narrow"/>
          <w:lang w:val="en-US"/>
        </w:rPr>
        <w:t>Some rules, norms, values or mores may well have started off by being consciously drawn upon. Whilst known consciously, many laws are, in practice, drawn upon unconsciously.</w:t>
      </w:r>
      <w:r w:rsidRPr="00D6072A">
        <w:rPr>
          <w:rStyle w:val="FootnoteReference"/>
          <w:rFonts w:ascii="Arial Narrow" w:eastAsia="Calibri" w:hAnsi="Arial Narrow"/>
          <w:lang w:val="en-US"/>
        </w:rPr>
        <w:footnoteReference w:id="20"/>
      </w:r>
    </w:p>
    <w:p w:rsidR="007B4636" w:rsidRPr="00D6072A" w:rsidRDefault="007B4636" w:rsidP="00D6072A">
      <w:pPr>
        <w:tabs>
          <w:tab w:val="left" w:pos="3420"/>
        </w:tabs>
        <w:spacing w:after="0" w:line="240" w:lineRule="auto"/>
        <w:contextualSpacing/>
        <w:rPr>
          <w:rFonts w:ascii="Arial Narrow" w:hAnsi="Arial Narrow"/>
          <w:lang w:val="en-US"/>
        </w:rPr>
      </w:pPr>
    </w:p>
    <w:p w:rsidR="00F2013A" w:rsidRPr="00D6072A" w:rsidRDefault="00CC574E" w:rsidP="00D6072A">
      <w:pPr>
        <w:tabs>
          <w:tab w:val="left" w:pos="3420"/>
        </w:tabs>
        <w:spacing w:after="0" w:line="240" w:lineRule="auto"/>
        <w:contextualSpacing/>
        <w:rPr>
          <w:rFonts w:ascii="Arial Narrow" w:eastAsia="Calibri" w:hAnsi="Arial Narrow"/>
          <w:lang w:val="en-US"/>
        </w:rPr>
      </w:pPr>
      <w:r w:rsidRPr="00D6072A">
        <w:rPr>
          <w:rFonts w:ascii="Arial Narrow" w:hAnsi="Arial Narrow"/>
          <w:lang w:val="en-US"/>
        </w:rPr>
        <w:t>The socio-economic phenomena drawn upon by agents</w:t>
      </w:r>
      <w:r w:rsidRPr="00D6072A">
        <w:rPr>
          <w:rFonts w:ascii="Arial Narrow" w:eastAsia="Calibri" w:hAnsi="Arial Narrow"/>
          <w:lang w:val="en-US"/>
        </w:rPr>
        <w:t xml:space="preserve"> </w:t>
      </w:r>
      <w:r w:rsidR="00F2013A" w:rsidRPr="00D6072A">
        <w:rPr>
          <w:rFonts w:ascii="Arial Narrow" w:eastAsia="Calibri" w:hAnsi="Arial Narrow"/>
          <w:lang w:val="en-US"/>
        </w:rPr>
        <w:t xml:space="preserve">are </w:t>
      </w:r>
      <w:r w:rsidR="00F2013A" w:rsidRPr="00D6072A">
        <w:rPr>
          <w:rFonts w:ascii="Arial Narrow" w:eastAsia="Calibri" w:hAnsi="Arial Narrow"/>
          <w:i/>
          <w:lang w:val="en-US"/>
        </w:rPr>
        <w:t>irreducible</w:t>
      </w:r>
      <w:r w:rsidR="00F2013A" w:rsidRPr="00D6072A">
        <w:rPr>
          <w:rFonts w:ascii="Arial Narrow" w:eastAsia="Calibri" w:hAnsi="Arial Narrow"/>
          <w:lang w:val="en-US"/>
        </w:rPr>
        <w:t xml:space="preserve"> to agents´ actions (the mistake of individualism); and agents´ actions are </w:t>
      </w:r>
      <w:r w:rsidR="00F2013A" w:rsidRPr="00D6072A">
        <w:rPr>
          <w:rFonts w:ascii="Arial Narrow" w:eastAsia="Calibri" w:hAnsi="Arial Narrow"/>
          <w:i/>
          <w:lang w:val="en-US"/>
        </w:rPr>
        <w:t>irreducible</w:t>
      </w:r>
      <w:r w:rsidR="00F2013A" w:rsidRPr="00D6072A">
        <w:rPr>
          <w:rFonts w:ascii="Arial Narrow" w:eastAsia="Calibri" w:hAnsi="Arial Narrow"/>
          <w:lang w:val="en-US"/>
        </w:rPr>
        <w:t xml:space="preserve"> to socio-economic phenomena (the mistake of holism).</w:t>
      </w:r>
    </w:p>
    <w:p w:rsidR="00F2013A" w:rsidRPr="00D6072A" w:rsidRDefault="00F2013A" w:rsidP="00D6072A">
      <w:pPr>
        <w:tabs>
          <w:tab w:val="left" w:pos="3420"/>
        </w:tabs>
        <w:spacing w:after="0" w:line="240" w:lineRule="auto"/>
        <w:contextualSpacing/>
        <w:rPr>
          <w:rFonts w:ascii="Arial Narrow" w:hAnsi="Arial Narrow"/>
          <w:lang w:val="en-US"/>
        </w:rPr>
      </w:pPr>
    </w:p>
    <w:p w:rsidR="00F2013A" w:rsidRPr="00D6072A" w:rsidRDefault="00F2013A" w:rsidP="00D6072A">
      <w:pPr>
        <w:tabs>
          <w:tab w:val="left" w:pos="3420"/>
        </w:tabs>
        <w:spacing w:after="0" w:line="240" w:lineRule="auto"/>
        <w:contextualSpacing/>
        <w:rPr>
          <w:rFonts w:ascii="Arial Narrow" w:eastAsia="Calibri" w:hAnsi="Arial Narrow"/>
          <w:lang w:val="en-US"/>
        </w:rPr>
      </w:pPr>
      <w:r w:rsidRPr="00D6072A">
        <w:rPr>
          <w:rFonts w:ascii="Arial Narrow" w:hAnsi="Arial Narrow"/>
          <w:lang w:val="en-US"/>
        </w:rPr>
        <w:t xml:space="preserve">Socio-economic phenomena </w:t>
      </w:r>
      <w:r w:rsidRPr="00D6072A">
        <w:rPr>
          <w:rFonts w:ascii="Arial Narrow" w:eastAsia="Calibri" w:hAnsi="Arial Narrow"/>
          <w:lang w:val="en-US"/>
        </w:rPr>
        <w:t>exist independently of our identification of them. Women</w:t>
      </w:r>
      <w:r w:rsidR="00222B45" w:rsidRPr="00D6072A">
        <w:rPr>
          <w:rFonts w:ascii="Arial Narrow" w:eastAsia="Calibri" w:hAnsi="Arial Narrow"/>
          <w:lang w:val="en-US"/>
        </w:rPr>
        <w:t>, for example,</w:t>
      </w:r>
      <w:r w:rsidRPr="00D6072A">
        <w:rPr>
          <w:rFonts w:ascii="Arial Narrow" w:eastAsia="Calibri" w:hAnsi="Arial Narrow"/>
          <w:lang w:val="en-US"/>
        </w:rPr>
        <w:t xml:space="preserve"> need not be </w:t>
      </w:r>
      <w:proofErr w:type="spellStart"/>
      <w:r w:rsidRPr="00D6072A">
        <w:rPr>
          <w:rFonts w:ascii="Arial Narrow" w:eastAsia="Calibri" w:hAnsi="Arial Narrow"/>
          <w:lang w:val="en-US"/>
        </w:rPr>
        <w:t>cogn</w:t>
      </w:r>
      <w:r w:rsidR="00553A83" w:rsidRPr="00D6072A">
        <w:rPr>
          <w:rFonts w:ascii="Arial Narrow" w:eastAsia="Calibri" w:hAnsi="Arial Narrow"/>
          <w:lang w:val="en-US"/>
        </w:rPr>
        <w:t>isant</w:t>
      </w:r>
      <w:proofErr w:type="spellEnd"/>
      <w:r w:rsidRPr="00D6072A">
        <w:rPr>
          <w:rFonts w:ascii="Arial Narrow" w:eastAsia="Calibri" w:hAnsi="Arial Narrow"/>
          <w:lang w:val="en-US"/>
        </w:rPr>
        <w:t xml:space="preserve"> of the sexist rules and norms that often causally condition their</w:t>
      </w:r>
      <w:r w:rsidR="00222B45" w:rsidRPr="00D6072A">
        <w:rPr>
          <w:rFonts w:ascii="Arial Narrow" w:eastAsia="Calibri" w:hAnsi="Arial Narrow"/>
          <w:lang w:val="en-US"/>
        </w:rPr>
        <w:t xml:space="preserve"> LM</w:t>
      </w:r>
      <w:r w:rsidRPr="00D6072A">
        <w:rPr>
          <w:rFonts w:ascii="Arial Narrow" w:eastAsia="Calibri" w:hAnsi="Arial Narrow"/>
          <w:lang w:val="en-US"/>
        </w:rPr>
        <w:t xml:space="preserve"> activities. </w:t>
      </w:r>
    </w:p>
    <w:p w:rsidR="007B4636" w:rsidRPr="00D6072A" w:rsidRDefault="007B4636" w:rsidP="00D6072A">
      <w:pPr>
        <w:tabs>
          <w:tab w:val="left" w:pos="3420"/>
        </w:tabs>
        <w:spacing w:after="0" w:line="240" w:lineRule="auto"/>
        <w:contextualSpacing/>
        <w:rPr>
          <w:rFonts w:ascii="Arial Narrow" w:eastAsia="Calibri" w:hAnsi="Arial Narrow"/>
          <w:lang w:val="en-US"/>
        </w:rPr>
      </w:pPr>
    </w:p>
    <w:p w:rsidR="007B4636" w:rsidRPr="00D6072A" w:rsidRDefault="00EE6059" w:rsidP="00D6072A">
      <w:pPr>
        <w:tabs>
          <w:tab w:val="left" w:pos="3420"/>
        </w:tabs>
        <w:spacing w:after="0" w:line="240" w:lineRule="auto"/>
        <w:contextualSpacing/>
        <w:rPr>
          <w:rFonts w:ascii="Arial Narrow" w:hAnsi="Arial Narrow"/>
          <w:lang w:val="en-US"/>
        </w:rPr>
      </w:pPr>
      <w:r w:rsidRPr="00D6072A">
        <w:rPr>
          <w:rFonts w:ascii="Arial Narrow" w:hAnsi="Arial Narrow"/>
          <w:lang w:val="en-US"/>
        </w:rPr>
        <w:t>T</w:t>
      </w:r>
      <w:r w:rsidR="007B4636" w:rsidRPr="00D6072A">
        <w:rPr>
          <w:rFonts w:ascii="Arial Narrow" w:hAnsi="Arial Narrow"/>
          <w:lang w:val="en-US"/>
        </w:rPr>
        <w:t>a</w:t>
      </w:r>
      <w:r w:rsidRPr="00D6072A">
        <w:rPr>
          <w:rFonts w:ascii="Arial Narrow" w:hAnsi="Arial Narrow"/>
          <w:lang w:val="en-US"/>
        </w:rPr>
        <w:t xml:space="preserve">ble </w:t>
      </w:r>
      <w:r w:rsidR="007B4636" w:rsidRPr="00D6072A">
        <w:rPr>
          <w:rFonts w:ascii="Arial Narrow" w:hAnsi="Arial Narrow"/>
          <w:lang w:val="en-US"/>
        </w:rPr>
        <w:t xml:space="preserve">1 </w:t>
      </w:r>
      <w:r w:rsidRPr="00D6072A">
        <w:rPr>
          <w:rFonts w:ascii="Arial Narrow" w:hAnsi="Arial Narrow"/>
          <w:lang w:val="en-US"/>
        </w:rPr>
        <w:t>classifies</w:t>
      </w:r>
      <w:r w:rsidR="003C02AC" w:rsidRPr="00D6072A">
        <w:rPr>
          <w:rFonts w:ascii="Arial Narrow" w:hAnsi="Arial Narrow"/>
          <w:lang w:val="en-US"/>
        </w:rPr>
        <w:t xml:space="preserve"> these </w:t>
      </w:r>
      <w:r w:rsidR="00AB4F6B" w:rsidRPr="00D6072A">
        <w:rPr>
          <w:rFonts w:ascii="Arial Narrow" w:hAnsi="Arial Narrow"/>
          <w:lang w:val="en-US"/>
        </w:rPr>
        <w:t xml:space="preserve">socio-economic </w:t>
      </w:r>
      <w:r w:rsidR="00222B45" w:rsidRPr="00D6072A">
        <w:rPr>
          <w:rFonts w:ascii="Arial Narrow" w:hAnsi="Arial Narrow"/>
          <w:lang w:val="en-US"/>
        </w:rPr>
        <w:t xml:space="preserve">phenomena. The classification and meaning </w:t>
      </w:r>
      <w:r w:rsidR="00617E42" w:rsidRPr="00D6072A">
        <w:rPr>
          <w:rFonts w:ascii="Arial Narrow" w:hAnsi="Arial Narrow"/>
          <w:lang w:val="en-US"/>
        </w:rPr>
        <w:t>will become clear as the section unfolds</w:t>
      </w:r>
      <w:r w:rsidR="007B4636" w:rsidRPr="00D6072A">
        <w:rPr>
          <w:rFonts w:ascii="Arial Narrow" w:hAnsi="Arial Narrow"/>
          <w:lang w:val="en-US"/>
        </w:rPr>
        <w:t xml:space="preserve">, but note the following. </w:t>
      </w:r>
      <w:r w:rsidR="00F026C1" w:rsidRPr="00D6072A">
        <w:rPr>
          <w:rFonts w:ascii="Arial Narrow" w:hAnsi="Arial Narrow"/>
          <w:lang w:val="en-US"/>
        </w:rPr>
        <w:t>I p</w:t>
      </w:r>
      <w:r w:rsidR="007B4636" w:rsidRPr="00D6072A">
        <w:rPr>
          <w:rFonts w:ascii="Arial Narrow" w:hAnsi="Arial Narrow"/>
          <w:lang w:val="en-US"/>
        </w:rPr>
        <w:t xml:space="preserve">resent these socio-economic phenomena in </w:t>
      </w:r>
      <w:r w:rsidR="00F026C1" w:rsidRPr="00D6072A">
        <w:rPr>
          <w:rFonts w:ascii="Arial Narrow" w:hAnsi="Arial Narrow"/>
          <w:lang w:val="en-US"/>
        </w:rPr>
        <w:t xml:space="preserve">different cells of the </w:t>
      </w:r>
      <w:r w:rsidR="007B4636" w:rsidRPr="00D6072A">
        <w:rPr>
          <w:rFonts w:ascii="Arial Narrow" w:hAnsi="Arial Narrow"/>
          <w:lang w:val="en-US"/>
        </w:rPr>
        <w:t xml:space="preserve">table </w:t>
      </w:r>
      <w:r w:rsidR="00F026C1" w:rsidRPr="00D6072A">
        <w:rPr>
          <w:rFonts w:ascii="Arial Narrow" w:hAnsi="Arial Narrow"/>
          <w:lang w:val="en-US"/>
        </w:rPr>
        <w:t xml:space="preserve">because (in this paper) I am keen to </w:t>
      </w:r>
      <w:proofErr w:type="spellStart"/>
      <w:r w:rsidR="00F026C1" w:rsidRPr="00D6072A">
        <w:rPr>
          <w:rFonts w:ascii="Arial Narrow" w:hAnsi="Arial Narrow"/>
          <w:lang w:val="en-US"/>
        </w:rPr>
        <w:t>emphasise</w:t>
      </w:r>
      <w:proofErr w:type="spellEnd"/>
      <w:r w:rsidR="00F026C1" w:rsidRPr="00D6072A">
        <w:rPr>
          <w:rFonts w:ascii="Arial Narrow" w:hAnsi="Arial Narrow"/>
          <w:lang w:val="en-US"/>
        </w:rPr>
        <w:t xml:space="preserve"> difference. A more sophisticated analysis should consider the ways that they overlap, as </w:t>
      </w:r>
      <w:r w:rsidR="007B4636" w:rsidRPr="00D6072A">
        <w:rPr>
          <w:rFonts w:ascii="Arial Narrow" w:hAnsi="Arial Narrow"/>
          <w:lang w:val="en-US"/>
        </w:rPr>
        <w:t>agents reproduce and transform several of them at the same time.</w:t>
      </w:r>
    </w:p>
    <w:p w:rsidR="007B4636" w:rsidRPr="00D6072A" w:rsidRDefault="007B4636" w:rsidP="00D6072A">
      <w:pPr>
        <w:tabs>
          <w:tab w:val="left" w:pos="3420"/>
        </w:tabs>
        <w:spacing w:after="0" w:line="240" w:lineRule="auto"/>
        <w:contextualSpacing/>
        <w:rPr>
          <w:rFonts w:ascii="Arial Narrow" w:eastAsia="Calibri" w:hAnsi="Arial Narrow"/>
          <w:lang w:val="en-US"/>
        </w:rPr>
      </w:pPr>
    </w:p>
    <w:p w:rsidR="00EE6059" w:rsidRPr="00D6072A" w:rsidRDefault="00EE6059" w:rsidP="00D6072A">
      <w:pPr>
        <w:spacing w:after="0" w:line="240" w:lineRule="auto"/>
        <w:contextualSpacing/>
        <w:rPr>
          <w:rFonts w:ascii="Arial Narrow" w:hAnsi="Arial Narrow"/>
          <w:sz w:val="20"/>
          <w:szCs w:val="20"/>
          <w:lang w:val="en-US"/>
        </w:rPr>
      </w:pPr>
      <w:r w:rsidRPr="00D6072A">
        <w:rPr>
          <w:rFonts w:ascii="Arial Narrow" w:hAnsi="Arial Narrow"/>
          <w:sz w:val="20"/>
          <w:szCs w:val="20"/>
          <w:lang w:val="en-US"/>
        </w:rPr>
        <w:tab/>
      </w:r>
      <w:r w:rsidRPr="00D6072A">
        <w:rPr>
          <w:rFonts w:ascii="Arial Narrow" w:hAnsi="Arial Narrow"/>
          <w:sz w:val="20"/>
          <w:szCs w:val="20"/>
          <w:lang w:val="en-US"/>
        </w:rPr>
        <w:tab/>
      </w:r>
      <w:r w:rsidRPr="00D6072A">
        <w:rPr>
          <w:rFonts w:ascii="Arial Narrow" w:hAnsi="Arial Narrow"/>
          <w:sz w:val="20"/>
          <w:szCs w:val="20"/>
          <w:lang w:val="en-US"/>
        </w:rPr>
        <w:tab/>
      </w:r>
    </w:p>
    <w:p w:rsidR="00EE6059" w:rsidRPr="00D6072A" w:rsidRDefault="00C1726F" w:rsidP="00992766">
      <w:pPr>
        <w:spacing w:after="0" w:line="240" w:lineRule="auto"/>
        <w:ind w:firstLine="360"/>
        <w:contextualSpacing/>
        <w:jc w:val="center"/>
        <w:rPr>
          <w:rFonts w:ascii="Arial Narrow" w:hAnsi="Arial Narrow"/>
          <w:lang w:val="en-US"/>
        </w:rPr>
      </w:pPr>
      <w:r w:rsidRPr="00992766">
        <w:rPr>
          <w:rFonts w:ascii="Arial Narrow" w:hAnsi="Arial Narrow"/>
          <w:i/>
          <w:highlight w:val="yellow"/>
          <w:lang w:val="en-US"/>
        </w:rPr>
        <w:t xml:space="preserve">Table </w:t>
      </w:r>
      <w:r w:rsidR="00EE6059" w:rsidRPr="00992766">
        <w:rPr>
          <w:rFonts w:ascii="Arial Narrow" w:hAnsi="Arial Narrow"/>
          <w:i/>
          <w:highlight w:val="yellow"/>
          <w:lang w:val="en-US"/>
        </w:rPr>
        <w:t xml:space="preserve">1. Differentiating between </w:t>
      </w:r>
      <w:r w:rsidR="003B1520" w:rsidRPr="00992766">
        <w:rPr>
          <w:rFonts w:ascii="Arial Narrow" w:hAnsi="Arial Narrow"/>
          <w:i/>
          <w:highlight w:val="yellow"/>
          <w:lang w:val="en-US"/>
        </w:rPr>
        <w:t>socio-economic phenomena</w:t>
      </w:r>
    </w:p>
    <w:p w:rsidR="00EE6059" w:rsidRPr="00D6072A" w:rsidRDefault="00EE6059" w:rsidP="00D6072A">
      <w:pPr>
        <w:spacing w:after="0" w:line="240" w:lineRule="auto"/>
        <w:contextualSpacing/>
        <w:rPr>
          <w:rFonts w:ascii="Arial Narrow" w:hAnsi="Arial Narrow"/>
          <w:lang w:val="en-US"/>
        </w:rPr>
      </w:pPr>
    </w:p>
    <w:p w:rsidR="00617E42" w:rsidRPr="00D6072A" w:rsidRDefault="00222B45" w:rsidP="00D6072A">
      <w:pPr>
        <w:spacing w:after="0" w:line="240" w:lineRule="auto"/>
        <w:contextualSpacing/>
        <w:rPr>
          <w:rFonts w:ascii="Arial Narrow" w:hAnsi="Arial Narrow"/>
          <w:b/>
          <w:i/>
          <w:lang w:val="en-US"/>
        </w:rPr>
      </w:pPr>
      <w:r w:rsidRPr="00D6072A">
        <w:rPr>
          <w:rFonts w:ascii="Arial Narrow" w:hAnsi="Arial Narrow"/>
          <w:b/>
          <w:i/>
          <w:lang w:val="en-US"/>
        </w:rPr>
        <w:t>4</w:t>
      </w:r>
      <w:r w:rsidR="000D333A" w:rsidRPr="00D6072A">
        <w:rPr>
          <w:rFonts w:ascii="Arial Narrow" w:hAnsi="Arial Narrow"/>
          <w:b/>
          <w:i/>
          <w:lang w:val="en-US"/>
        </w:rPr>
        <w:t>.2</w:t>
      </w:r>
      <w:r w:rsidR="00310DBD" w:rsidRPr="00D6072A">
        <w:rPr>
          <w:rFonts w:ascii="Arial Narrow" w:hAnsi="Arial Narrow"/>
          <w:b/>
          <w:i/>
          <w:lang w:val="en-US"/>
        </w:rPr>
        <w:t xml:space="preserve"> </w:t>
      </w:r>
      <w:r w:rsidR="00617E42" w:rsidRPr="00D6072A">
        <w:rPr>
          <w:rFonts w:ascii="Arial Narrow" w:hAnsi="Arial Narrow"/>
          <w:b/>
          <w:i/>
          <w:lang w:val="en-US"/>
        </w:rPr>
        <w:t>Time, cause and outcome</w:t>
      </w:r>
    </w:p>
    <w:p w:rsidR="00167D95" w:rsidRPr="00D6072A" w:rsidRDefault="003C02AC" w:rsidP="00D6072A">
      <w:pPr>
        <w:spacing w:after="0" w:line="240" w:lineRule="auto"/>
        <w:contextualSpacing/>
        <w:rPr>
          <w:rFonts w:ascii="Arial Narrow" w:hAnsi="Arial Narrow"/>
          <w:lang w:val="en-US"/>
        </w:rPr>
      </w:pPr>
      <w:r w:rsidRPr="00D6072A">
        <w:rPr>
          <w:rFonts w:ascii="Arial Narrow" w:eastAsia="Calibri" w:hAnsi="Arial Narrow"/>
          <w:lang w:val="en-US"/>
        </w:rPr>
        <w:t xml:space="preserve">One of the most common mistakes in social science is to confuse the temporal sequence involving agents, </w:t>
      </w:r>
      <w:r w:rsidR="00087BAA" w:rsidRPr="00D6072A">
        <w:rPr>
          <w:rFonts w:ascii="Arial Narrow" w:eastAsia="Calibri" w:hAnsi="Arial Narrow"/>
          <w:lang w:val="en-US"/>
        </w:rPr>
        <w:t xml:space="preserve">the </w:t>
      </w:r>
      <w:r w:rsidR="003B1520" w:rsidRPr="00D6072A">
        <w:rPr>
          <w:rFonts w:ascii="Arial Narrow" w:eastAsia="Calibri" w:hAnsi="Arial Narrow"/>
          <w:lang w:val="en-US"/>
        </w:rPr>
        <w:t>socio-economic phenomena</w:t>
      </w:r>
      <w:r w:rsidRPr="00D6072A">
        <w:rPr>
          <w:rFonts w:ascii="Arial Narrow" w:eastAsia="Calibri" w:hAnsi="Arial Narrow"/>
          <w:lang w:val="en-US"/>
        </w:rPr>
        <w:t xml:space="preserve"> </w:t>
      </w:r>
      <w:r w:rsidR="00F2013A" w:rsidRPr="00D6072A">
        <w:rPr>
          <w:rFonts w:ascii="Arial Narrow" w:eastAsia="Calibri" w:hAnsi="Arial Narrow"/>
          <w:lang w:val="en-US"/>
        </w:rPr>
        <w:t xml:space="preserve">they </w:t>
      </w:r>
      <w:r w:rsidR="00CC574E" w:rsidRPr="00D6072A">
        <w:rPr>
          <w:rFonts w:ascii="Arial Narrow" w:eastAsia="Calibri" w:hAnsi="Arial Narrow"/>
          <w:lang w:val="en-US"/>
        </w:rPr>
        <w:t>draw upon</w:t>
      </w:r>
      <w:r w:rsidR="00F2013A" w:rsidRPr="00D6072A">
        <w:rPr>
          <w:rFonts w:ascii="Arial Narrow" w:eastAsia="Calibri" w:hAnsi="Arial Narrow"/>
          <w:lang w:val="en-US"/>
        </w:rPr>
        <w:t xml:space="preserve">, </w:t>
      </w:r>
      <w:r w:rsidRPr="00D6072A">
        <w:rPr>
          <w:rFonts w:ascii="Arial Narrow" w:eastAsia="Calibri" w:hAnsi="Arial Narrow"/>
          <w:lang w:val="en-US"/>
        </w:rPr>
        <w:t xml:space="preserve">and the resulting </w:t>
      </w:r>
      <w:r w:rsidR="00F2013A" w:rsidRPr="00D6072A">
        <w:rPr>
          <w:rFonts w:ascii="Arial Narrow" w:eastAsia="Calibri" w:hAnsi="Arial Narrow"/>
          <w:lang w:val="en-US"/>
        </w:rPr>
        <w:t>action/outcome</w:t>
      </w:r>
      <w:r w:rsidRPr="00D6072A">
        <w:rPr>
          <w:rFonts w:ascii="Arial Narrow" w:eastAsia="Calibri" w:hAnsi="Arial Narrow"/>
          <w:lang w:val="en-US"/>
        </w:rPr>
        <w:t xml:space="preserve">. It is, for example, extremely </w:t>
      </w:r>
      <w:r w:rsidR="007B0257" w:rsidRPr="00D6072A">
        <w:rPr>
          <w:rFonts w:ascii="Arial Narrow" w:eastAsia="Calibri" w:hAnsi="Arial Narrow"/>
          <w:lang w:val="en-US"/>
        </w:rPr>
        <w:t xml:space="preserve">common to find institutions </w:t>
      </w:r>
      <w:r w:rsidR="00087BAA" w:rsidRPr="00D6072A">
        <w:rPr>
          <w:rFonts w:ascii="Arial Narrow" w:eastAsia="Calibri" w:hAnsi="Arial Narrow"/>
          <w:lang w:val="en-US"/>
        </w:rPr>
        <w:t xml:space="preserve">conceived of simultaneously as phenomena that </w:t>
      </w:r>
      <w:r w:rsidR="00087BAA" w:rsidRPr="00D6072A">
        <w:rPr>
          <w:rFonts w:ascii="Arial Narrow" w:eastAsia="Calibri" w:hAnsi="Arial Narrow"/>
          <w:i/>
          <w:lang w:val="en-US"/>
        </w:rPr>
        <w:t>causally influence</w:t>
      </w:r>
      <w:r w:rsidR="00087BAA" w:rsidRPr="00D6072A">
        <w:rPr>
          <w:rFonts w:ascii="Arial Narrow" w:eastAsia="Calibri" w:hAnsi="Arial Narrow"/>
          <w:lang w:val="en-US"/>
        </w:rPr>
        <w:t xml:space="preserve"> agents´ action</w:t>
      </w:r>
      <w:r w:rsidR="00361B82" w:rsidRPr="00D6072A">
        <w:rPr>
          <w:rFonts w:ascii="Arial Narrow" w:eastAsia="Calibri" w:hAnsi="Arial Narrow"/>
          <w:lang w:val="en-US"/>
        </w:rPr>
        <w:t>s</w:t>
      </w:r>
      <w:r w:rsidR="00087BAA" w:rsidRPr="00D6072A">
        <w:rPr>
          <w:rFonts w:ascii="Arial Narrow" w:eastAsia="Calibri" w:hAnsi="Arial Narrow"/>
          <w:lang w:val="en-US"/>
        </w:rPr>
        <w:t xml:space="preserve">, and as </w:t>
      </w:r>
      <w:r w:rsidR="00087BAA" w:rsidRPr="00D6072A">
        <w:rPr>
          <w:rFonts w:ascii="Arial Narrow" w:eastAsia="Calibri" w:hAnsi="Arial Narrow"/>
          <w:i/>
          <w:lang w:val="en-US"/>
        </w:rPr>
        <w:t>patterns of agents´ actions</w:t>
      </w:r>
      <w:r w:rsidR="00087BAA" w:rsidRPr="00D6072A">
        <w:rPr>
          <w:rFonts w:ascii="Arial Narrow" w:eastAsia="Calibri" w:hAnsi="Arial Narrow"/>
          <w:lang w:val="en-US"/>
        </w:rPr>
        <w:t xml:space="preserve">, typically in the form of regularities. A moment´s reflection reveals why this cannot be correct. In order for a </w:t>
      </w:r>
      <w:r w:rsidR="00087BAA" w:rsidRPr="00D6072A">
        <w:rPr>
          <w:rFonts w:ascii="Arial Narrow" w:hAnsi="Arial Narrow"/>
          <w:lang w:val="en-US"/>
        </w:rPr>
        <w:t xml:space="preserve">language speaker to utter a sentence, she </w:t>
      </w:r>
      <w:r w:rsidR="007B0257" w:rsidRPr="00D6072A">
        <w:rPr>
          <w:rFonts w:ascii="Arial Narrow" w:hAnsi="Arial Narrow"/>
          <w:lang w:val="en-US"/>
        </w:rPr>
        <w:t xml:space="preserve">has to </w:t>
      </w:r>
      <w:r w:rsidR="00BE6DDB" w:rsidRPr="00D6072A">
        <w:rPr>
          <w:rFonts w:ascii="Arial Narrow" w:hAnsi="Arial Narrow"/>
          <w:lang w:val="en-US"/>
        </w:rPr>
        <w:t xml:space="preserve">draw upon </w:t>
      </w:r>
      <w:r w:rsidR="00087BAA" w:rsidRPr="00D6072A">
        <w:rPr>
          <w:rFonts w:ascii="Arial Narrow" w:hAnsi="Arial Narrow"/>
          <w:lang w:val="en-US"/>
        </w:rPr>
        <w:t>rules of grammar</w:t>
      </w:r>
      <w:r w:rsidR="00BE6DDB" w:rsidRPr="00D6072A">
        <w:rPr>
          <w:rFonts w:ascii="Arial Narrow" w:hAnsi="Arial Narrow"/>
          <w:lang w:val="en-US"/>
        </w:rPr>
        <w:t xml:space="preserve">. These </w:t>
      </w:r>
      <w:r w:rsidR="00087BAA" w:rsidRPr="00D6072A">
        <w:rPr>
          <w:rFonts w:ascii="Arial Narrow" w:hAnsi="Arial Narrow"/>
          <w:lang w:val="en-US"/>
        </w:rPr>
        <w:t xml:space="preserve">rules </w:t>
      </w:r>
      <w:r w:rsidR="00F2013A" w:rsidRPr="00D6072A">
        <w:rPr>
          <w:rFonts w:ascii="Arial Narrow" w:hAnsi="Arial Narrow"/>
          <w:i/>
          <w:lang w:val="en-US"/>
        </w:rPr>
        <w:t>must</w:t>
      </w:r>
      <w:r w:rsidR="00CC574E" w:rsidRPr="00D6072A">
        <w:rPr>
          <w:rFonts w:ascii="Arial Narrow" w:hAnsi="Arial Narrow"/>
          <w:lang w:val="en-US"/>
        </w:rPr>
        <w:t xml:space="preserve">, logically, </w:t>
      </w:r>
      <w:r w:rsidR="00087BAA" w:rsidRPr="00D6072A">
        <w:rPr>
          <w:rFonts w:ascii="Arial Narrow" w:hAnsi="Arial Narrow"/>
          <w:lang w:val="en-US"/>
        </w:rPr>
        <w:t xml:space="preserve">exist prior to </w:t>
      </w:r>
      <w:r w:rsidR="00BE6DDB" w:rsidRPr="00D6072A">
        <w:rPr>
          <w:rFonts w:ascii="Arial Narrow" w:hAnsi="Arial Narrow"/>
          <w:lang w:val="en-US"/>
        </w:rPr>
        <w:t>the utterance and causally condition it</w:t>
      </w:r>
      <w:r w:rsidR="007B0257" w:rsidRPr="00D6072A">
        <w:rPr>
          <w:rFonts w:ascii="Arial Narrow" w:hAnsi="Arial Narrow"/>
          <w:lang w:val="en-US"/>
        </w:rPr>
        <w:t>.</w:t>
      </w:r>
      <w:r w:rsidR="00BE6DDB" w:rsidRPr="00D6072A">
        <w:rPr>
          <w:rFonts w:ascii="Arial Narrow" w:hAnsi="Arial Narrow"/>
          <w:lang w:val="en-US"/>
        </w:rPr>
        <w:t xml:space="preserve"> </w:t>
      </w:r>
      <w:r w:rsidR="00087BAA" w:rsidRPr="00D6072A">
        <w:rPr>
          <w:rFonts w:ascii="Arial Narrow" w:hAnsi="Arial Narrow"/>
          <w:lang w:val="en-US"/>
        </w:rPr>
        <w:t xml:space="preserve"> </w:t>
      </w:r>
      <w:r w:rsidR="00B824EB" w:rsidRPr="00D6072A">
        <w:rPr>
          <w:rFonts w:ascii="Arial Narrow" w:hAnsi="Arial Narrow"/>
          <w:lang w:val="en-US"/>
        </w:rPr>
        <w:t xml:space="preserve">In the utterance, the rules of grammar are reproduced or transformed. </w:t>
      </w:r>
      <w:r w:rsidR="00BE6DDB" w:rsidRPr="00D6072A">
        <w:rPr>
          <w:rFonts w:ascii="Arial Narrow" w:hAnsi="Arial Narrow"/>
          <w:lang w:val="en-US"/>
        </w:rPr>
        <w:t>I</w:t>
      </w:r>
      <w:r w:rsidR="00574525" w:rsidRPr="00D6072A">
        <w:rPr>
          <w:rFonts w:ascii="Arial Narrow" w:hAnsi="Arial Narrow"/>
          <w:lang w:val="en-US"/>
        </w:rPr>
        <w:t xml:space="preserve"> return to this </w:t>
      </w:r>
      <w:r w:rsidR="004E6F5F" w:rsidRPr="00D6072A">
        <w:rPr>
          <w:rFonts w:ascii="Arial Narrow" w:hAnsi="Arial Narrow"/>
          <w:lang w:val="en-US"/>
        </w:rPr>
        <w:t xml:space="preserve">below. </w:t>
      </w:r>
      <w:r w:rsidR="00BE6DDB" w:rsidRPr="00D6072A">
        <w:rPr>
          <w:rFonts w:ascii="Arial Narrow" w:hAnsi="Arial Narrow"/>
          <w:lang w:val="en-US"/>
        </w:rPr>
        <w:t xml:space="preserve"> </w:t>
      </w:r>
    </w:p>
    <w:p w:rsidR="00303F9A" w:rsidRPr="00D6072A" w:rsidRDefault="00303F9A" w:rsidP="00D6072A">
      <w:pPr>
        <w:tabs>
          <w:tab w:val="left" w:pos="3420"/>
        </w:tabs>
        <w:spacing w:after="0" w:line="240" w:lineRule="auto"/>
        <w:contextualSpacing/>
        <w:rPr>
          <w:rFonts w:ascii="Arial Narrow" w:hAnsi="Arial Narrow"/>
          <w:b/>
          <w:i/>
          <w:lang w:val="en-US"/>
        </w:rPr>
      </w:pPr>
    </w:p>
    <w:p w:rsidR="00EE6059" w:rsidRPr="00D6072A" w:rsidRDefault="00222B45" w:rsidP="00D6072A">
      <w:pPr>
        <w:tabs>
          <w:tab w:val="left" w:pos="3420"/>
        </w:tabs>
        <w:spacing w:after="0" w:line="240" w:lineRule="auto"/>
        <w:contextualSpacing/>
        <w:rPr>
          <w:rFonts w:ascii="Arial Narrow" w:hAnsi="Arial Narrow"/>
          <w:b/>
          <w:i/>
          <w:lang w:val="en-US"/>
        </w:rPr>
      </w:pPr>
      <w:r w:rsidRPr="00D6072A">
        <w:rPr>
          <w:rFonts w:ascii="Arial Narrow" w:hAnsi="Arial Narrow"/>
          <w:b/>
          <w:i/>
          <w:lang w:val="en-US"/>
        </w:rPr>
        <w:t>4</w:t>
      </w:r>
      <w:r w:rsidR="000D333A" w:rsidRPr="00D6072A">
        <w:rPr>
          <w:rFonts w:ascii="Arial Narrow" w:hAnsi="Arial Narrow"/>
          <w:b/>
          <w:i/>
          <w:lang w:val="en-US"/>
        </w:rPr>
        <w:t>.3</w:t>
      </w:r>
      <w:r w:rsidR="00310DBD" w:rsidRPr="00D6072A">
        <w:rPr>
          <w:rFonts w:ascii="Arial Narrow" w:hAnsi="Arial Narrow"/>
          <w:b/>
          <w:i/>
          <w:lang w:val="en-US"/>
        </w:rPr>
        <w:t xml:space="preserve"> </w:t>
      </w:r>
      <w:r w:rsidR="00617E42" w:rsidRPr="00D6072A">
        <w:rPr>
          <w:rFonts w:ascii="Arial Narrow" w:hAnsi="Arial Narrow"/>
          <w:b/>
          <w:i/>
          <w:lang w:val="en-US"/>
        </w:rPr>
        <w:t>B</w:t>
      </w:r>
      <w:r w:rsidR="004E6F5F" w:rsidRPr="00D6072A">
        <w:rPr>
          <w:rFonts w:ascii="Arial Narrow" w:hAnsi="Arial Narrow"/>
          <w:b/>
          <w:i/>
          <w:lang w:val="en-US"/>
        </w:rPr>
        <w:t xml:space="preserve">rief </w:t>
      </w:r>
      <w:r w:rsidR="00EE6059" w:rsidRPr="00D6072A">
        <w:rPr>
          <w:rFonts w:ascii="Arial Narrow" w:hAnsi="Arial Narrow"/>
          <w:b/>
          <w:i/>
          <w:lang w:val="en-US"/>
        </w:rPr>
        <w:t xml:space="preserve">definitions of </w:t>
      </w:r>
      <w:r w:rsidR="003B1520" w:rsidRPr="00D6072A">
        <w:rPr>
          <w:rFonts w:ascii="Arial Narrow" w:hAnsi="Arial Narrow"/>
          <w:b/>
          <w:i/>
          <w:lang w:val="en-US"/>
        </w:rPr>
        <w:t>socio-economic phenomena</w:t>
      </w:r>
      <w:r w:rsidR="00617E42" w:rsidRPr="00D6072A">
        <w:rPr>
          <w:rFonts w:ascii="Arial Narrow" w:hAnsi="Arial Narrow"/>
          <w:b/>
          <w:i/>
          <w:lang w:val="en-US"/>
        </w:rPr>
        <w:t xml:space="preserve">  </w:t>
      </w:r>
    </w:p>
    <w:p w:rsidR="004E6F5F" w:rsidRPr="00D6072A" w:rsidRDefault="004E6F5F" w:rsidP="00D6072A">
      <w:pPr>
        <w:spacing w:after="0" w:line="240" w:lineRule="auto"/>
        <w:contextualSpacing/>
        <w:rPr>
          <w:rFonts w:ascii="Arial Narrow" w:hAnsi="Arial Narrow"/>
          <w:lang w:val="en-US"/>
        </w:rPr>
      </w:pPr>
      <w:r w:rsidRPr="00D6072A">
        <w:rPr>
          <w:rFonts w:ascii="Arial Narrow" w:hAnsi="Arial Narrow"/>
          <w:lang w:val="en-US"/>
        </w:rPr>
        <w:t xml:space="preserve">This section offers no more than brief definitions of these socio-economic phenomena. They can, and indeed should, be elaborated with more sophistication, but this will have to wait for another time. The point to grasp is, simply, that agents reproduce or transform different socio-economic phenomena in different ways.  </w:t>
      </w:r>
    </w:p>
    <w:p w:rsidR="004E6F5F" w:rsidRPr="00D6072A" w:rsidRDefault="004E6F5F" w:rsidP="00D6072A">
      <w:pPr>
        <w:spacing w:after="0" w:line="240" w:lineRule="auto"/>
        <w:contextualSpacing/>
        <w:rPr>
          <w:rFonts w:ascii="Arial Narrow" w:hAnsi="Arial Narrow"/>
          <w:lang w:val="en-US"/>
        </w:rPr>
      </w:pPr>
    </w:p>
    <w:p w:rsidR="00932DDB" w:rsidRPr="00D6072A" w:rsidRDefault="00EE6059" w:rsidP="00D6072A">
      <w:pPr>
        <w:spacing w:after="0" w:line="240" w:lineRule="auto"/>
        <w:contextualSpacing/>
        <w:rPr>
          <w:rFonts w:ascii="Arial Narrow" w:eastAsia="Calibri" w:hAnsi="Arial Narrow" w:cs="Times New Roman"/>
          <w:lang w:val="en-US"/>
        </w:rPr>
      </w:pPr>
      <w:r w:rsidRPr="00D6072A">
        <w:rPr>
          <w:rFonts w:ascii="Arial Narrow" w:hAnsi="Arial Narrow"/>
          <w:i/>
          <w:lang w:val="en-US"/>
        </w:rPr>
        <w:t>Culture</w:t>
      </w:r>
      <w:r w:rsidRPr="00D6072A">
        <w:rPr>
          <w:rFonts w:ascii="Arial Narrow" w:hAnsi="Arial Narrow"/>
          <w:lang w:val="en-US"/>
        </w:rPr>
        <w:t xml:space="preserve"> is a notoriously slippery concept.</w:t>
      </w:r>
      <w:r w:rsidR="002A601C" w:rsidRPr="00D6072A">
        <w:rPr>
          <w:rStyle w:val="FootnoteReference"/>
          <w:rFonts w:ascii="Arial Narrow" w:hAnsi="Arial Narrow"/>
          <w:lang w:val="en-US"/>
        </w:rPr>
        <w:footnoteReference w:id="21"/>
      </w:r>
      <w:r w:rsidRPr="00D6072A">
        <w:rPr>
          <w:rFonts w:ascii="Arial Narrow" w:hAnsi="Arial Narrow"/>
          <w:lang w:val="en-US"/>
        </w:rPr>
        <w:t xml:space="preserve"> </w:t>
      </w:r>
      <w:r w:rsidR="00932DDB" w:rsidRPr="00D6072A">
        <w:rPr>
          <w:rFonts w:ascii="Arial Narrow" w:hAnsi="Arial Narrow"/>
          <w:lang w:val="en-US"/>
        </w:rPr>
        <w:t xml:space="preserve">For Archer, culture `is taken to </w:t>
      </w:r>
      <w:r w:rsidR="00932DDB" w:rsidRPr="00D6072A">
        <w:rPr>
          <w:rFonts w:ascii="Arial Narrow" w:eastAsia="Calibri" w:hAnsi="Arial Narrow" w:cs="Times New Roman"/>
          <w:lang w:val="en-US"/>
        </w:rPr>
        <w:t>refer to all intelligibilia, that is, to any item which has the dispositional capacity of being understood by someone´.</w:t>
      </w:r>
      <w:r w:rsidR="00932DDB" w:rsidRPr="00D6072A">
        <w:rPr>
          <w:rStyle w:val="FootnoteReference"/>
          <w:rFonts w:ascii="Arial Narrow" w:eastAsia="Calibri" w:hAnsi="Arial Narrow" w:cs="Times New Roman"/>
          <w:lang w:val="en-US"/>
        </w:rPr>
        <w:footnoteReference w:id="22"/>
      </w:r>
      <w:r w:rsidR="00932DDB" w:rsidRPr="00D6072A">
        <w:rPr>
          <w:rFonts w:ascii="Arial Narrow" w:eastAsia="Calibri" w:hAnsi="Arial Narrow" w:cs="Times New Roman"/>
          <w:lang w:val="en-US"/>
        </w:rPr>
        <w:t xml:space="preserve"> Whilst I think this is correct, in practice we end up using it to refer to phenomena that ought not to be placed in the same category. For example, a norm, code or ritual</w:t>
      </w:r>
      <w:r w:rsidR="00361B82" w:rsidRPr="00D6072A">
        <w:rPr>
          <w:rFonts w:ascii="Arial Narrow" w:eastAsia="Calibri" w:hAnsi="Arial Narrow" w:cs="Times New Roman"/>
          <w:lang w:val="en-US"/>
        </w:rPr>
        <w:t>,</w:t>
      </w:r>
      <w:r w:rsidR="00932DDB" w:rsidRPr="00D6072A">
        <w:rPr>
          <w:rFonts w:ascii="Arial Narrow" w:eastAsia="Calibri" w:hAnsi="Arial Narrow" w:cs="Times New Roman"/>
          <w:lang w:val="en-US"/>
        </w:rPr>
        <w:t xml:space="preserve"> are all cultural, yet, as we will see below, they are very different. I propose not to use the term.</w:t>
      </w:r>
    </w:p>
    <w:p w:rsidR="00932DDB" w:rsidRPr="00D6072A" w:rsidRDefault="00932DDB" w:rsidP="00D6072A">
      <w:pPr>
        <w:spacing w:after="0" w:line="240" w:lineRule="auto"/>
        <w:ind w:right="567"/>
        <w:contextualSpacing/>
        <w:rPr>
          <w:rFonts w:ascii="Arial Narrow" w:hAnsi="Arial Narrow"/>
          <w:lang w:val="en-US"/>
        </w:rPr>
      </w:pPr>
    </w:p>
    <w:p w:rsidR="004E6F5F" w:rsidRPr="00D6072A" w:rsidRDefault="004E6F5F" w:rsidP="00D6072A">
      <w:pPr>
        <w:spacing w:after="0" w:line="240" w:lineRule="auto"/>
        <w:contextualSpacing/>
        <w:rPr>
          <w:rFonts w:ascii="Arial Narrow" w:eastAsia="Calibri" w:hAnsi="Arial Narrow" w:cs="Times New Roman"/>
          <w:lang w:val="en-US"/>
        </w:rPr>
      </w:pPr>
      <w:r w:rsidRPr="00D6072A">
        <w:rPr>
          <w:rFonts w:ascii="Arial Narrow" w:hAnsi="Arial Narrow"/>
          <w:i/>
          <w:lang w:val="en-US"/>
        </w:rPr>
        <w:t>Network</w:t>
      </w:r>
      <w:r w:rsidRPr="00D6072A">
        <w:rPr>
          <w:rFonts w:ascii="Arial Narrow" w:hAnsi="Arial Narrow"/>
          <w:lang w:val="en-US"/>
        </w:rPr>
        <w:t xml:space="preserve"> is also a slippery concept.</w:t>
      </w:r>
      <w:r w:rsidRPr="00D6072A">
        <w:rPr>
          <w:rStyle w:val="FootnoteReference"/>
          <w:rFonts w:ascii="Arial Narrow" w:hAnsi="Arial Narrow"/>
          <w:lang w:val="en-US"/>
        </w:rPr>
        <w:footnoteReference w:id="23"/>
      </w:r>
      <w:r w:rsidRPr="00D6072A">
        <w:rPr>
          <w:rFonts w:ascii="Arial Narrow" w:hAnsi="Arial Narrow"/>
          <w:lang w:val="en-US"/>
        </w:rPr>
        <w:t xml:space="preserve"> At its most general, the term refers to units or entities (</w:t>
      </w:r>
      <w:r w:rsidR="00FE11FC" w:rsidRPr="00D6072A">
        <w:rPr>
          <w:rFonts w:ascii="Arial Narrow" w:hAnsi="Arial Narrow"/>
          <w:lang w:val="en-US"/>
        </w:rPr>
        <w:t xml:space="preserve">e.g. </w:t>
      </w:r>
      <w:r w:rsidRPr="00D6072A">
        <w:rPr>
          <w:rFonts w:ascii="Arial Narrow" w:hAnsi="Arial Narrow"/>
          <w:lang w:val="en-US"/>
        </w:rPr>
        <w:t xml:space="preserve">human agents) standing in special relations to one another. </w:t>
      </w:r>
      <w:r w:rsidR="00FE11FC" w:rsidRPr="00D6072A">
        <w:rPr>
          <w:rFonts w:ascii="Arial Narrow" w:hAnsi="Arial Narrow"/>
          <w:lang w:val="en-US"/>
        </w:rPr>
        <w:t xml:space="preserve">This could make </w:t>
      </w:r>
      <w:r w:rsidRPr="00D6072A">
        <w:rPr>
          <w:rFonts w:ascii="Arial Narrow" w:hAnsi="Arial Narrow"/>
          <w:lang w:val="en-US"/>
        </w:rPr>
        <w:t xml:space="preserve">networks </w:t>
      </w:r>
      <w:r w:rsidR="00FE11FC" w:rsidRPr="00D6072A">
        <w:rPr>
          <w:rFonts w:ascii="Arial Narrow" w:hAnsi="Arial Narrow"/>
          <w:lang w:val="en-US"/>
        </w:rPr>
        <w:t xml:space="preserve">the same as `social structures´. This could also make networks </w:t>
      </w:r>
      <w:r w:rsidRPr="00D6072A">
        <w:rPr>
          <w:rFonts w:ascii="Arial Narrow" w:hAnsi="Arial Narrow"/>
          <w:lang w:val="en-US"/>
        </w:rPr>
        <w:t xml:space="preserve">the outcome of agents’ </w:t>
      </w:r>
      <w:r w:rsidR="00FE11FC" w:rsidRPr="00D6072A">
        <w:rPr>
          <w:rFonts w:ascii="Arial Narrow" w:hAnsi="Arial Narrow"/>
          <w:lang w:val="en-US"/>
        </w:rPr>
        <w:t xml:space="preserve">actions and not, therefore, </w:t>
      </w:r>
      <w:r w:rsidRPr="00D6072A">
        <w:rPr>
          <w:rFonts w:ascii="Arial Narrow" w:hAnsi="Arial Narrow"/>
          <w:lang w:val="en-US"/>
        </w:rPr>
        <w:t>socio-</w:t>
      </w:r>
      <w:r w:rsidRPr="00D6072A">
        <w:rPr>
          <w:rFonts w:ascii="Arial Narrow" w:hAnsi="Arial Narrow"/>
          <w:lang w:val="en-US"/>
        </w:rPr>
        <w:lastRenderedPageBreak/>
        <w:t>economic phenomena</w:t>
      </w:r>
      <w:r w:rsidR="00FE11FC" w:rsidRPr="00D6072A">
        <w:rPr>
          <w:rFonts w:ascii="Arial Narrow" w:hAnsi="Arial Narrow"/>
          <w:lang w:val="en-US"/>
        </w:rPr>
        <w:t xml:space="preserve"> drawn upon by agents</w:t>
      </w:r>
      <w:r w:rsidRPr="00D6072A">
        <w:rPr>
          <w:rFonts w:ascii="Arial Narrow" w:hAnsi="Arial Narrow"/>
          <w:lang w:val="en-US"/>
        </w:rPr>
        <w:t xml:space="preserve">. </w:t>
      </w:r>
      <w:r w:rsidR="00FE11FC" w:rsidRPr="00D6072A">
        <w:rPr>
          <w:rFonts w:ascii="Arial Narrow" w:hAnsi="Arial Narrow"/>
          <w:lang w:val="en-US"/>
        </w:rPr>
        <w:t xml:space="preserve">Whilst </w:t>
      </w:r>
      <w:r w:rsidRPr="00D6072A">
        <w:rPr>
          <w:rFonts w:ascii="Arial Narrow" w:eastAsia="Calibri" w:hAnsi="Arial Narrow" w:cs="Times New Roman"/>
          <w:lang w:val="en-US"/>
        </w:rPr>
        <w:t>I</w:t>
      </w:r>
      <w:r w:rsidR="00FE11FC" w:rsidRPr="00D6072A">
        <w:rPr>
          <w:rFonts w:ascii="Arial Narrow" w:eastAsia="Calibri" w:hAnsi="Arial Narrow" w:cs="Times New Roman"/>
          <w:lang w:val="en-US"/>
        </w:rPr>
        <w:t xml:space="preserve"> have some sympathy with the term, I have never yet come across a working definition, and so I propose not to </w:t>
      </w:r>
      <w:r w:rsidRPr="00D6072A">
        <w:rPr>
          <w:rFonts w:ascii="Arial Narrow" w:eastAsia="Calibri" w:hAnsi="Arial Narrow" w:cs="Times New Roman"/>
          <w:lang w:val="en-US"/>
        </w:rPr>
        <w:t>use the term.</w:t>
      </w:r>
    </w:p>
    <w:p w:rsidR="004E6F5F" w:rsidRPr="00D6072A" w:rsidRDefault="004E6F5F" w:rsidP="00D6072A">
      <w:pPr>
        <w:tabs>
          <w:tab w:val="left" w:pos="2552"/>
          <w:tab w:val="left" w:pos="3420"/>
        </w:tabs>
        <w:spacing w:after="0" w:line="240" w:lineRule="auto"/>
        <w:contextualSpacing/>
        <w:rPr>
          <w:rFonts w:ascii="Arial Narrow" w:eastAsia="Calibri" w:hAnsi="Arial Narrow"/>
          <w:b/>
          <w:i/>
          <w:lang w:val="en-US"/>
        </w:rPr>
      </w:pPr>
    </w:p>
    <w:p w:rsidR="00EE6059" w:rsidRPr="00D6072A" w:rsidRDefault="00EE6059" w:rsidP="00D6072A">
      <w:pPr>
        <w:pStyle w:val="Essaytext"/>
        <w:spacing w:line="240" w:lineRule="auto"/>
        <w:ind w:firstLine="0"/>
        <w:contextualSpacing/>
        <w:jc w:val="left"/>
        <w:rPr>
          <w:rFonts w:ascii="Arial Narrow" w:hAnsi="Arial Narrow"/>
          <w:sz w:val="22"/>
          <w:szCs w:val="22"/>
        </w:rPr>
      </w:pPr>
      <w:r w:rsidRPr="00D6072A">
        <w:rPr>
          <w:rFonts w:ascii="Arial Narrow" w:hAnsi="Arial Narrow"/>
          <w:sz w:val="22"/>
          <w:szCs w:val="22"/>
        </w:rPr>
        <w:t xml:space="preserve">A </w:t>
      </w:r>
      <w:r w:rsidRPr="00D6072A">
        <w:rPr>
          <w:rFonts w:ascii="Arial Narrow" w:hAnsi="Arial Narrow"/>
          <w:i/>
          <w:sz w:val="22"/>
          <w:szCs w:val="22"/>
        </w:rPr>
        <w:t>social structure</w:t>
      </w:r>
      <w:r w:rsidRPr="00D6072A">
        <w:rPr>
          <w:rFonts w:ascii="Arial Narrow" w:hAnsi="Arial Narrow"/>
          <w:sz w:val="22"/>
          <w:szCs w:val="22"/>
        </w:rPr>
        <w:t xml:space="preserve"> is a latticework of internal relations between entities that may enable and constrain (but do not determine) the plans and actions of agents who reproduce and/or transform these relations.</w:t>
      </w:r>
      <w:r w:rsidR="00167D95" w:rsidRPr="00D6072A">
        <w:rPr>
          <w:rFonts w:ascii="Arial Narrow" w:hAnsi="Arial Narrow"/>
          <w:sz w:val="22"/>
          <w:szCs w:val="22"/>
        </w:rPr>
        <w:t xml:space="preserve"> A social structure</w:t>
      </w:r>
      <w:r w:rsidRPr="00D6072A">
        <w:rPr>
          <w:rFonts w:ascii="Arial Narrow" w:hAnsi="Arial Narrow"/>
          <w:sz w:val="22"/>
          <w:szCs w:val="22"/>
        </w:rPr>
        <w:t xml:space="preserve"> </w:t>
      </w:r>
      <w:r w:rsidR="00167D95" w:rsidRPr="00D6072A">
        <w:rPr>
          <w:rFonts w:ascii="Arial Narrow" w:hAnsi="Arial Narrow"/>
          <w:sz w:val="22"/>
          <w:szCs w:val="22"/>
          <w:lang w:val="en-US"/>
        </w:rPr>
        <w:t>causally conditions agents</w:t>
      </w:r>
      <w:r w:rsidR="00361B82" w:rsidRPr="00D6072A">
        <w:rPr>
          <w:rFonts w:ascii="Arial Narrow" w:hAnsi="Arial Narrow"/>
          <w:sz w:val="22"/>
          <w:szCs w:val="22"/>
          <w:lang w:val="en-US"/>
        </w:rPr>
        <w:t>’</w:t>
      </w:r>
      <w:r w:rsidR="00167D95" w:rsidRPr="00D6072A">
        <w:rPr>
          <w:rFonts w:ascii="Arial Narrow" w:hAnsi="Arial Narrow"/>
          <w:sz w:val="22"/>
          <w:szCs w:val="22"/>
          <w:lang w:val="en-US"/>
        </w:rPr>
        <w:t xml:space="preserve"> actions.</w:t>
      </w:r>
    </w:p>
    <w:p w:rsidR="00EE6059" w:rsidRPr="00D6072A" w:rsidRDefault="00EE6059" w:rsidP="00D6072A">
      <w:pPr>
        <w:spacing w:after="0" w:line="240" w:lineRule="auto"/>
        <w:contextualSpacing/>
        <w:rPr>
          <w:rFonts w:ascii="Arial Narrow" w:hAnsi="Arial Narrow"/>
          <w:lang w:val="en-US"/>
        </w:rPr>
      </w:pPr>
    </w:p>
    <w:p w:rsidR="00167D95" w:rsidRPr="00D6072A" w:rsidRDefault="00EE6059" w:rsidP="00D6072A">
      <w:pPr>
        <w:pStyle w:val="Essaytext"/>
        <w:spacing w:line="240" w:lineRule="auto"/>
        <w:ind w:firstLine="0"/>
        <w:contextualSpacing/>
        <w:jc w:val="left"/>
        <w:rPr>
          <w:rFonts w:ascii="Arial Narrow" w:hAnsi="Arial Narrow"/>
          <w:sz w:val="22"/>
          <w:szCs w:val="22"/>
          <w:lang w:val="en-US"/>
        </w:rPr>
      </w:pPr>
      <w:r w:rsidRPr="00D6072A">
        <w:rPr>
          <w:rFonts w:ascii="Arial Narrow" w:hAnsi="Arial Narrow"/>
          <w:sz w:val="22"/>
          <w:szCs w:val="22"/>
        </w:rPr>
        <w:t xml:space="preserve">An </w:t>
      </w:r>
      <w:r w:rsidRPr="00D6072A">
        <w:rPr>
          <w:rFonts w:ascii="Arial Narrow" w:hAnsi="Arial Narrow"/>
          <w:i/>
          <w:sz w:val="22"/>
          <w:szCs w:val="22"/>
        </w:rPr>
        <w:t>organi</w:t>
      </w:r>
      <w:r w:rsidR="00361B82" w:rsidRPr="00D6072A">
        <w:rPr>
          <w:rFonts w:ascii="Arial Narrow" w:hAnsi="Arial Narrow"/>
          <w:i/>
          <w:sz w:val="22"/>
          <w:szCs w:val="22"/>
        </w:rPr>
        <w:t>s</w:t>
      </w:r>
      <w:r w:rsidRPr="00D6072A">
        <w:rPr>
          <w:rFonts w:ascii="Arial Narrow" w:hAnsi="Arial Narrow"/>
          <w:i/>
          <w:sz w:val="22"/>
          <w:szCs w:val="22"/>
        </w:rPr>
        <w:t>ation</w:t>
      </w:r>
      <w:r w:rsidRPr="00D6072A">
        <w:rPr>
          <w:rFonts w:ascii="Arial Narrow" w:hAnsi="Arial Narrow"/>
          <w:sz w:val="22"/>
          <w:szCs w:val="22"/>
        </w:rPr>
        <w:t xml:space="preserve"> consists of a specific set of people who, consciously </w:t>
      </w:r>
      <w:r w:rsidRPr="00D6072A">
        <w:rPr>
          <w:rFonts w:ascii="Arial Narrow" w:hAnsi="Arial Narrow"/>
          <w:i/>
          <w:sz w:val="22"/>
          <w:szCs w:val="22"/>
        </w:rPr>
        <w:t>and</w:t>
      </w:r>
      <w:r w:rsidRPr="00D6072A">
        <w:rPr>
          <w:rFonts w:ascii="Arial Narrow" w:hAnsi="Arial Narrow"/>
          <w:sz w:val="22"/>
          <w:szCs w:val="22"/>
        </w:rPr>
        <w:t xml:space="preserve"> unconsciously,</w:t>
      </w:r>
      <w:r w:rsidR="004E6F5F" w:rsidRPr="00D6072A">
        <w:rPr>
          <w:rStyle w:val="FootnoteReference"/>
          <w:rFonts w:ascii="Arial Narrow" w:hAnsi="Arial Narrow"/>
          <w:sz w:val="22"/>
          <w:szCs w:val="22"/>
        </w:rPr>
        <w:footnoteReference w:id="24"/>
      </w:r>
      <w:r w:rsidRPr="00D6072A">
        <w:rPr>
          <w:rFonts w:ascii="Arial Narrow" w:hAnsi="Arial Narrow"/>
          <w:sz w:val="22"/>
          <w:szCs w:val="22"/>
        </w:rPr>
        <w:t xml:space="preserve"> reproduce and transform a specific set of </w:t>
      </w:r>
      <w:r w:rsidR="003B1520" w:rsidRPr="00D6072A">
        <w:rPr>
          <w:rFonts w:ascii="Arial Narrow" w:hAnsi="Arial Narrow"/>
          <w:sz w:val="22"/>
          <w:szCs w:val="22"/>
        </w:rPr>
        <w:t>socio-economic phenomena</w:t>
      </w:r>
      <w:r w:rsidRPr="00D6072A">
        <w:rPr>
          <w:rFonts w:ascii="Arial Narrow" w:hAnsi="Arial Narrow"/>
          <w:sz w:val="22"/>
          <w:szCs w:val="22"/>
        </w:rPr>
        <w:t xml:space="preserve"> that govern the criteria that establish the organi</w:t>
      </w:r>
      <w:r w:rsidR="00361B82" w:rsidRPr="00D6072A">
        <w:rPr>
          <w:rFonts w:ascii="Arial Narrow" w:hAnsi="Arial Narrow"/>
          <w:sz w:val="22"/>
          <w:szCs w:val="22"/>
        </w:rPr>
        <w:t>s</w:t>
      </w:r>
      <w:r w:rsidRPr="00D6072A">
        <w:rPr>
          <w:rFonts w:ascii="Arial Narrow" w:hAnsi="Arial Narrow"/>
          <w:sz w:val="22"/>
          <w:szCs w:val="22"/>
        </w:rPr>
        <w:t>ation’s boundaries and distinguish members from non-members, the principles of sovereignty concerning who is in charge, and the chains of command delineating responsibilities within the organi</w:t>
      </w:r>
      <w:r w:rsidR="00361B82" w:rsidRPr="00D6072A">
        <w:rPr>
          <w:rFonts w:ascii="Arial Narrow" w:hAnsi="Arial Narrow"/>
          <w:sz w:val="22"/>
          <w:szCs w:val="22"/>
        </w:rPr>
        <w:t>s</w:t>
      </w:r>
      <w:r w:rsidRPr="00D6072A">
        <w:rPr>
          <w:rFonts w:ascii="Arial Narrow" w:hAnsi="Arial Narrow"/>
          <w:sz w:val="22"/>
          <w:szCs w:val="22"/>
        </w:rPr>
        <w:t>ation.</w:t>
      </w:r>
      <w:r w:rsidR="00167D95" w:rsidRPr="00D6072A">
        <w:rPr>
          <w:rFonts w:ascii="Arial Narrow" w:hAnsi="Arial Narrow"/>
          <w:sz w:val="22"/>
          <w:szCs w:val="22"/>
        </w:rPr>
        <w:t xml:space="preserve"> An organisation </w:t>
      </w:r>
      <w:r w:rsidR="00167D95" w:rsidRPr="00D6072A">
        <w:rPr>
          <w:rFonts w:ascii="Arial Narrow" w:hAnsi="Arial Narrow"/>
          <w:sz w:val="22"/>
          <w:szCs w:val="22"/>
          <w:lang w:val="en-US"/>
        </w:rPr>
        <w:t>causally conditions agents</w:t>
      </w:r>
      <w:r w:rsidR="00361B82" w:rsidRPr="00D6072A">
        <w:rPr>
          <w:rFonts w:ascii="Arial Narrow" w:hAnsi="Arial Narrow"/>
          <w:sz w:val="22"/>
          <w:szCs w:val="22"/>
          <w:lang w:val="en-US"/>
        </w:rPr>
        <w:t>’</w:t>
      </w:r>
      <w:r w:rsidR="00167D95" w:rsidRPr="00D6072A">
        <w:rPr>
          <w:rFonts w:ascii="Arial Narrow" w:hAnsi="Arial Narrow"/>
          <w:sz w:val="22"/>
          <w:szCs w:val="22"/>
          <w:lang w:val="en-US"/>
        </w:rPr>
        <w:t xml:space="preserve"> actions.</w:t>
      </w:r>
    </w:p>
    <w:p w:rsidR="000A7A91" w:rsidRPr="00D6072A" w:rsidRDefault="000A7A91" w:rsidP="00D6072A">
      <w:pPr>
        <w:pStyle w:val="Essaytext"/>
        <w:spacing w:line="240" w:lineRule="auto"/>
        <w:ind w:firstLine="0"/>
        <w:contextualSpacing/>
        <w:jc w:val="left"/>
        <w:rPr>
          <w:rFonts w:ascii="Arial Narrow" w:hAnsi="Arial Narrow"/>
          <w:sz w:val="22"/>
          <w:szCs w:val="22"/>
          <w:lang w:val="en-US"/>
        </w:rPr>
      </w:pPr>
    </w:p>
    <w:p w:rsidR="00583449" w:rsidRPr="00D6072A" w:rsidRDefault="00583449" w:rsidP="00D6072A">
      <w:pPr>
        <w:pStyle w:val="EndnoteText"/>
        <w:contextualSpacing/>
        <w:jc w:val="left"/>
        <w:rPr>
          <w:rFonts w:ascii="Arial Narrow" w:hAnsi="Arial Narrow"/>
          <w:sz w:val="22"/>
          <w:szCs w:val="22"/>
        </w:rPr>
      </w:pPr>
      <w:r w:rsidRPr="00D6072A">
        <w:rPr>
          <w:rFonts w:ascii="Arial Narrow" w:hAnsi="Arial Narrow"/>
          <w:sz w:val="22"/>
          <w:szCs w:val="22"/>
        </w:rPr>
        <w:t>An</w:t>
      </w:r>
      <w:r w:rsidRPr="00D6072A">
        <w:rPr>
          <w:rFonts w:ascii="Arial Narrow" w:hAnsi="Arial Narrow"/>
          <w:i/>
          <w:sz w:val="22"/>
          <w:szCs w:val="22"/>
        </w:rPr>
        <w:t xml:space="preserve"> institution </w:t>
      </w:r>
      <w:r w:rsidRPr="00D6072A">
        <w:rPr>
          <w:rFonts w:ascii="Arial Narrow" w:hAnsi="Arial Narrow"/>
          <w:sz w:val="22"/>
          <w:szCs w:val="22"/>
        </w:rPr>
        <w:t xml:space="preserve">is a system of established rules, norms, </w:t>
      </w:r>
      <w:r w:rsidRPr="00D6072A">
        <w:rPr>
          <w:rFonts w:ascii="Arial Narrow" w:eastAsia="Calibri" w:hAnsi="Arial Narrow"/>
          <w:sz w:val="22"/>
          <w:szCs w:val="22"/>
          <w:lang w:val="en-US"/>
        </w:rPr>
        <w:t>mores and values</w:t>
      </w:r>
      <w:r w:rsidRPr="00D6072A">
        <w:rPr>
          <w:rFonts w:ascii="Arial Narrow" w:hAnsi="Arial Narrow"/>
          <w:sz w:val="22"/>
          <w:szCs w:val="22"/>
          <w:lang w:val="en-US"/>
        </w:rPr>
        <w:t xml:space="preserve"> </w:t>
      </w:r>
      <w:r w:rsidRPr="00D6072A">
        <w:rPr>
          <w:rFonts w:ascii="Arial Narrow" w:hAnsi="Arial Narrow"/>
          <w:sz w:val="22"/>
          <w:szCs w:val="22"/>
        </w:rPr>
        <w:t xml:space="preserve">that become (usually unconsciously) embodied or internalized within agents as habits (via a process of habituation, but not restricted to it) to assist in rendering (relatively) predictable the </w:t>
      </w:r>
      <w:r w:rsidR="004E6F5F" w:rsidRPr="00D6072A">
        <w:rPr>
          <w:rFonts w:ascii="Arial Narrow" w:hAnsi="Arial Narrow"/>
          <w:sz w:val="22"/>
          <w:szCs w:val="22"/>
        </w:rPr>
        <w:t>intentions and actions of agents who repro</w:t>
      </w:r>
      <w:r w:rsidRPr="00D6072A">
        <w:rPr>
          <w:rFonts w:ascii="Arial Narrow" w:hAnsi="Arial Narrow"/>
          <w:sz w:val="22"/>
          <w:szCs w:val="22"/>
        </w:rPr>
        <w:t>duce or transform these phenomena, whilst simultaneously reproducing and transforming themselves and who may, via a process of reconstitutive downward causation, have their intentions and actions transformed.</w:t>
      </w:r>
    </w:p>
    <w:p w:rsidR="00583449" w:rsidRPr="00D6072A" w:rsidRDefault="00583449" w:rsidP="00D6072A">
      <w:pPr>
        <w:spacing w:after="0" w:line="240" w:lineRule="auto"/>
        <w:contextualSpacing/>
        <w:rPr>
          <w:rFonts w:ascii="Arial Narrow" w:hAnsi="Arial Narrow"/>
          <w:lang w:val="en-US"/>
        </w:rPr>
      </w:pPr>
    </w:p>
    <w:p w:rsidR="00EE6059" w:rsidRPr="00D6072A" w:rsidRDefault="00EE6059" w:rsidP="00D6072A">
      <w:pPr>
        <w:tabs>
          <w:tab w:val="left" w:pos="3420"/>
        </w:tabs>
        <w:spacing w:after="0" w:line="240" w:lineRule="auto"/>
        <w:contextualSpacing/>
        <w:rPr>
          <w:rFonts w:ascii="Arial Narrow" w:hAnsi="Arial Narrow"/>
          <w:lang w:val="en-US"/>
        </w:rPr>
      </w:pPr>
      <w:r w:rsidRPr="00D6072A">
        <w:rPr>
          <w:rFonts w:ascii="Arial Narrow" w:eastAsia="Calibri" w:hAnsi="Arial Narrow"/>
          <w:lang w:val="en-US"/>
        </w:rPr>
        <w:t>Sometimes</w:t>
      </w:r>
      <w:r w:rsidR="00BB2A40" w:rsidRPr="00D6072A">
        <w:rPr>
          <w:rFonts w:ascii="Arial Narrow" w:eastAsia="Calibri" w:hAnsi="Arial Narrow"/>
          <w:lang w:val="en-US"/>
        </w:rPr>
        <w:t>,</w:t>
      </w:r>
      <w:r w:rsidRPr="00D6072A">
        <w:rPr>
          <w:rFonts w:ascii="Arial Narrow" w:eastAsia="Calibri" w:hAnsi="Arial Narrow"/>
          <w:lang w:val="en-US"/>
        </w:rPr>
        <w:t xml:space="preserve"> </w:t>
      </w:r>
      <w:r w:rsidRPr="00D6072A">
        <w:rPr>
          <w:rFonts w:ascii="Arial Narrow" w:eastAsia="Calibri" w:hAnsi="Arial Narrow"/>
          <w:i/>
          <w:lang w:val="en-US"/>
        </w:rPr>
        <w:t>practices, customs, rituals and routines</w:t>
      </w:r>
      <w:r w:rsidRPr="00D6072A">
        <w:rPr>
          <w:rFonts w:ascii="Arial Narrow" w:eastAsia="Calibri" w:hAnsi="Arial Narrow"/>
          <w:lang w:val="en-US"/>
        </w:rPr>
        <w:t xml:space="preserve"> </w:t>
      </w:r>
      <w:r w:rsidR="00BB2A40" w:rsidRPr="00D6072A">
        <w:rPr>
          <w:rFonts w:ascii="Arial Narrow" w:eastAsia="Calibri" w:hAnsi="Arial Narrow"/>
          <w:lang w:val="en-US"/>
        </w:rPr>
        <w:t xml:space="preserve">are </w:t>
      </w:r>
      <w:r w:rsidR="00F2013A" w:rsidRPr="00D6072A">
        <w:rPr>
          <w:rFonts w:ascii="Arial Narrow" w:eastAsia="Calibri" w:hAnsi="Arial Narrow"/>
          <w:lang w:val="en-US"/>
        </w:rPr>
        <w:t xml:space="preserve">interpreted as </w:t>
      </w:r>
      <w:r w:rsidRPr="00D6072A">
        <w:rPr>
          <w:rFonts w:ascii="Arial Narrow" w:eastAsia="Calibri" w:hAnsi="Arial Narrow"/>
          <w:lang w:val="en-US"/>
        </w:rPr>
        <w:t xml:space="preserve">the </w:t>
      </w:r>
      <w:r w:rsidR="00F2013A" w:rsidRPr="00D6072A">
        <w:rPr>
          <w:rFonts w:ascii="Arial Narrow" w:eastAsia="Calibri" w:hAnsi="Arial Narrow"/>
          <w:i/>
          <w:lang w:val="en-US"/>
        </w:rPr>
        <w:t>observed</w:t>
      </w:r>
      <w:r w:rsidR="00F2013A" w:rsidRPr="00D6072A">
        <w:rPr>
          <w:rFonts w:ascii="Arial Narrow" w:eastAsia="Calibri" w:hAnsi="Arial Narrow"/>
          <w:lang w:val="en-US"/>
        </w:rPr>
        <w:t xml:space="preserve"> </w:t>
      </w:r>
      <w:r w:rsidR="00F2013A" w:rsidRPr="00D6072A">
        <w:rPr>
          <w:rFonts w:ascii="Arial Narrow" w:eastAsia="Calibri" w:hAnsi="Arial Narrow"/>
          <w:i/>
          <w:lang w:val="en-US"/>
        </w:rPr>
        <w:t>actions/</w:t>
      </w:r>
      <w:r w:rsidRPr="00D6072A">
        <w:rPr>
          <w:rFonts w:ascii="Arial Narrow" w:eastAsia="Calibri" w:hAnsi="Arial Narrow"/>
          <w:i/>
          <w:lang w:val="en-US"/>
        </w:rPr>
        <w:t>outcomes</w:t>
      </w:r>
      <w:r w:rsidR="00BE6DDB" w:rsidRPr="00D6072A">
        <w:rPr>
          <w:rFonts w:ascii="Arial Narrow" w:hAnsi="Arial Narrow"/>
          <w:lang w:val="en-US"/>
        </w:rPr>
        <w:t>; and s</w:t>
      </w:r>
      <w:r w:rsidRPr="00D6072A">
        <w:rPr>
          <w:rFonts w:ascii="Arial Narrow" w:eastAsia="Calibri" w:hAnsi="Arial Narrow"/>
          <w:lang w:val="en-US"/>
        </w:rPr>
        <w:t xml:space="preserve">ometimes </w:t>
      </w:r>
      <w:r w:rsidR="00BE6DDB" w:rsidRPr="00D6072A">
        <w:rPr>
          <w:rFonts w:ascii="Arial Narrow" w:eastAsia="Calibri" w:hAnsi="Arial Narrow"/>
          <w:lang w:val="en-US"/>
        </w:rPr>
        <w:t xml:space="preserve">they </w:t>
      </w:r>
      <w:r w:rsidRPr="00D6072A">
        <w:rPr>
          <w:rFonts w:ascii="Arial Narrow" w:eastAsia="Calibri" w:hAnsi="Arial Narrow"/>
          <w:lang w:val="en-US"/>
        </w:rPr>
        <w:t xml:space="preserve">are </w:t>
      </w:r>
      <w:r w:rsidR="00F2013A" w:rsidRPr="00D6072A">
        <w:rPr>
          <w:rFonts w:ascii="Arial Narrow" w:eastAsia="Calibri" w:hAnsi="Arial Narrow"/>
          <w:lang w:val="en-US"/>
        </w:rPr>
        <w:t xml:space="preserve">interpreted as the </w:t>
      </w:r>
      <w:r w:rsidRPr="00D6072A">
        <w:rPr>
          <w:rFonts w:ascii="Arial Narrow" w:eastAsia="Calibri" w:hAnsi="Arial Narrow"/>
          <w:i/>
          <w:lang w:val="en-US"/>
        </w:rPr>
        <w:t>causal condition</w:t>
      </w:r>
      <w:r w:rsidR="00F2013A" w:rsidRPr="00D6072A">
        <w:rPr>
          <w:rFonts w:ascii="Arial Narrow" w:eastAsia="Calibri" w:hAnsi="Arial Narrow"/>
          <w:i/>
          <w:lang w:val="en-US"/>
        </w:rPr>
        <w:t>s</w:t>
      </w:r>
      <w:r w:rsidRPr="00D6072A">
        <w:rPr>
          <w:rFonts w:ascii="Arial Narrow" w:eastAsia="Calibri" w:hAnsi="Arial Narrow"/>
          <w:lang w:val="en-US"/>
        </w:rPr>
        <w:t xml:space="preserve"> </w:t>
      </w:r>
      <w:r w:rsidR="00F2013A" w:rsidRPr="00D6072A">
        <w:rPr>
          <w:rFonts w:ascii="Arial Narrow" w:eastAsia="Calibri" w:hAnsi="Arial Narrow"/>
          <w:lang w:val="en-US"/>
        </w:rPr>
        <w:t xml:space="preserve">of </w:t>
      </w:r>
      <w:r w:rsidRPr="00D6072A">
        <w:rPr>
          <w:rFonts w:ascii="Arial Narrow" w:eastAsia="Calibri" w:hAnsi="Arial Narrow"/>
          <w:lang w:val="en-US"/>
        </w:rPr>
        <w:t xml:space="preserve">agents´ actions. My reading of the literature leads me to conclude that </w:t>
      </w:r>
      <w:r w:rsidR="00BE6DDB" w:rsidRPr="00D6072A">
        <w:rPr>
          <w:rFonts w:ascii="Arial Narrow" w:eastAsia="Calibri" w:hAnsi="Arial Narrow"/>
          <w:lang w:val="en-US"/>
        </w:rPr>
        <w:t>the former is the most common interpretation.</w:t>
      </w:r>
      <w:r w:rsidRPr="00D6072A">
        <w:rPr>
          <w:rFonts w:ascii="Arial Narrow" w:hAnsi="Arial Narrow"/>
          <w:lang w:val="en-US"/>
        </w:rPr>
        <w:t xml:space="preserve"> There are </w:t>
      </w:r>
      <w:r w:rsidR="00604AE4" w:rsidRPr="00D6072A">
        <w:rPr>
          <w:rFonts w:ascii="Arial Narrow" w:hAnsi="Arial Narrow"/>
          <w:lang w:val="en-US"/>
        </w:rPr>
        <w:t xml:space="preserve">two </w:t>
      </w:r>
      <w:r w:rsidRPr="00D6072A">
        <w:rPr>
          <w:rFonts w:ascii="Arial Narrow" w:hAnsi="Arial Narrow"/>
          <w:lang w:val="en-US"/>
        </w:rPr>
        <w:t>possible reasons for this</w:t>
      </w:r>
      <w:r w:rsidR="00604AE4" w:rsidRPr="00D6072A">
        <w:rPr>
          <w:rFonts w:ascii="Arial Narrow" w:hAnsi="Arial Narrow"/>
          <w:lang w:val="en-US"/>
        </w:rPr>
        <w:t xml:space="preserve"> – apart from sheer confusion. First, </w:t>
      </w:r>
      <w:r w:rsidR="00B824EB" w:rsidRPr="00D6072A">
        <w:rPr>
          <w:rFonts w:ascii="Arial Narrow" w:hAnsi="Arial Narrow"/>
          <w:lang w:val="en-US"/>
        </w:rPr>
        <w:t>practices</w:t>
      </w:r>
      <w:r w:rsidR="00BB2A40" w:rsidRPr="00D6072A">
        <w:rPr>
          <w:rFonts w:ascii="Arial Narrow" w:hAnsi="Arial Narrow"/>
          <w:lang w:val="en-US"/>
        </w:rPr>
        <w:t>,</w:t>
      </w:r>
      <w:r w:rsidR="00B824EB" w:rsidRPr="00D6072A">
        <w:rPr>
          <w:rFonts w:ascii="Arial Narrow" w:hAnsi="Arial Narrow"/>
          <w:lang w:val="en-US"/>
        </w:rPr>
        <w:t xml:space="preserve"> </w:t>
      </w:r>
      <w:r w:rsidR="00604AE4" w:rsidRPr="00D6072A">
        <w:rPr>
          <w:rFonts w:ascii="Arial Narrow" w:eastAsia="Calibri" w:hAnsi="Arial Narrow"/>
          <w:lang w:val="en-US"/>
        </w:rPr>
        <w:t xml:space="preserve">customs, rituals and routines </w:t>
      </w:r>
      <w:r w:rsidRPr="00D6072A">
        <w:rPr>
          <w:rFonts w:ascii="Arial Narrow" w:hAnsi="Arial Narrow"/>
          <w:lang w:val="en-US"/>
        </w:rPr>
        <w:t>are highly suggestive of action, activity, doings, goings-on</w:t>
      </w:r>
      <w:r w:rsidR="00604AE4" w:rsidRPr="00D6072A">
        <w:rPr>
          <w:rFonts w:ascii="Arial Narrow" w:hAnsi="Arial Narrow"/>
          <w:lang w:val="en-US"/>
        </w:rPr>
        <w:t xml:space="preserve">, and so it makes sense to interpret them as </w:t>
      </w:r>
      <w:r w:rsidRPr="00D6072A">
        <w:rPr>
          <w:rFonts w:ascii="Arial Narrow" w:hAnsi="Arial Narrow"/>
          <w:lang w:val="en-US"/>
        </w:rPr>
        <w:t xml:space="preserve">observed </w:t>
      </w:r>
      <w:r w:rsidR="00F2013A" w:rsidRPr="00D6072A">
        <w:rPr>
          <w:rFonts w:ascii="Arial Narrow" w:hAnsi="Arial Narrow"/>
          <w:lang w:val="en-US"/>
        </w:rPr>
        <w:t>actions/</w:t>
      </w:r>
      <w:r w:rsidRPr="00D6072A">
        <w:rPr>
          <w:rFonts w:ascii="Arial Narrow" w:hAnsi="Arial Narrow"/>
          <w:lang w:val="en-US"/>
        </w:rPr>
        <w:t>outcomes</w:t>
      </w:r>
      <w:r w:rsidR="00604AE4" w:rsidRPr="00D6072A">
        <w:rPr>
          <w:rFonts w:ascii="Arial Narrow" w:hAnsi="Arial Narrow"/>
          <w:lang w:val="en-US"/>
        </w:rPr>
        <w:t xml:space="preserve">. Second, if </w:t>
      </w:r>
      <w:r w:rsidR="00BE6DDB" w:rsidRPr="00D6072A">
        <w:rPr>
          <w:rFonts w:ascii="Arial Narrow" w:hAnsi="Arial Narrow"/>
          <w:lang w:val="en-US"/>
        </w:rPr>
        <w:t xml:space="preserve">they </w:t>
      </w:r>
      <w:r w:rsidR="00604AE4" w:rsidRPr="00D6072A">
        <w:rPr>
          <w:rFonts w:ascii="Arial Narrow" w:hAnsi="Arial Narrow"/>
          <w:lang w:val="en-US"/>
        </w:rPr>
        <w:t xml:space="preserve">are observed </w:t>
      </w:r>
      <w:r w:rsidR="00F2013A" w:rsidRPr="00D6072A">
        <w:rPr>
          <w:rFonts w:ascii="Arial Narrow" w:hAnsi="Arial Narrow"/>
          <w:lang w:val="en-US"/>
        </w:rPr>
        <w:t>actions/</w:t>
      </w:r>
      <w:r w:rsidR="00604AE4" w:rsidRPr="00D6072A">
        <w:rPr>
          <w:rFonts w:ascii="Arial Narrow" w:hAnsi="Arial Narrow"/>
          <w:lang w:val="en-US"/>
        </w:rPr>
        <w:t>outcomes, then something else must be</w:t>
      </w:r>
      <w:r w:rsidR="00BB2A40" w:rsidRPr="00D6072A">
        <w:rPr>
          <w:rFonts w:ascii="Arial Narrow" w:hAnsi="Arial Narrow"/>
          <w:lang w:val="en-US"/>
        </w:rPr>
        <w:t xml:space="preserve"> </w:t>
      </w:r>
      <w:r w:rsidRPr="00D6072A">
        <w:rPr>
          <w:rFonts w:ascii="Arial Narrow" w:eastAsia="Calibri" w:hAnsi="Arial Narrow"/>
          <w:lang w:val="en-US"/>
        </w:rPr>
        <w:t xml:space="preserve">causally conditioning </w:t>
      </w:r>
      <w:r w:rsidR="00BE6DDB" w:rsidRPr="00D6072A">
        <w:rPr>
          <w:rFonts w:ascii="Arial Narrow" w:eastAsia="Calibri" w:hAnsi="Arial Narrow"/>
          <w:lang w:val="en-US"/>
        </w:rPr>
        <w:t xml:space="preserve">the </w:t>
      </w:r>
      <w:r w:rsidRPr="00D6072A">
        <w:rPr>
          <w:rFonts w:ascii="Arial Narrow" w:eastAsia="Calibri" w:hAnsi="Arial Narrow"/>
          <w:lang w:val="en-US"/>
        </w:rPr>
        <w:t>agents´ actions</w:t>
      </w:r>
      <w:r w:rsidR="00BE6DDB" w:rsidRPr="00D6072A">
        <w:rPr>
          <w:rFonts w:ascii="Arial Narrow" w:eastAsia="Calibri" w:hAnsi="Arial Narrow"/>
          <w:lang w:val="en-US"/>
        </w:rPr>
        <w:t xml:space="preserve"> that cause them</w:t>
      </w:r>
      <w:r w:rsidR="00604AE4" w:rsidRPr="00D6072A">
        <w:rPr>
          <w:rFonts w:ascii="Arial Narrow" w:eastAsia="Calibri" w:hAnsi="Arial Narrow"/>
          <w:lang w:val="en-US"/>
        </w:rPr>
        <w:t xml:space="preserve">. It makes no sense to have </w:t>
      </w:r>
      <w:r w:rsidR="00B824EB" w:rsidRPr="00D6072A">
        <w:rPr>
          <w:rFonts w:ascii="Arial Narrow" w:eastAsia="Calibri" w:hAnsi="Arial Narrow"/>
          <w:lang w:val="en-US"/>
        </w:rPr>
        <w:t xml:space="preserve">practices, </w:t>
      </w:r>
      <w:r w:rsidR="00604AE4" w:rsidRPr="00D6072A">
        <w:rPr>
          <w:rFonts w:ascii="Arial Narrow" w:eastAsia="Calibri" w:hAnsi="Arial Narrow"/>
          <w:lang w:val="en-US"/>
        </w:rPr>
        <w:t>c</w:t>
      </w:r>
      <w:r w:rsidRPr="00D6072A">
        <w:rPr>
          <w:rFonts w:ascii="Arial Narrow" w:eastAsia="Calibri" w:hAnsi="Arial Narrow"/>
          <w:lang w:val="en-US"/>
        </w:rPr>
        <w:t xml:space="preserve">ustoms, rituals and routines </w:t>
      </w:r>
      <w:r w:rsidR="00604AE4" w:rsidRPr="00D6072A">
        <w:rPr>
          <w:rFonts w:ascii="Arial Narrow" w:eastAsia="Calibri" w:hAnsi="Arial Narrow"/>
          <w:lang w:val="en-US"/>
        </w:rPr>
        <w:t xml:space="preserve">both as observed </w:t>
      </w:r>
      <w:r w:rsidR="00F2013A" w:rsidRPr="00D6072A">
        <w:rPr>
          <w:rFonts w:ascii="Arial Narrow" w:eastAsia="Calibri" w:hAnsi="Arial Narrow"/>
          <w:lang w:val="en-US"/>
        </w:rPr>
        <w:t>actions/</w:t>
      </w:r>
      <w:r w:rsidR="00604AE4" w:rsidRPr="00D6072A">
        <w:rPr>
          <w:rFonts w:ascii="Arial Narrow" w:eastAsia="Calibri" w:hAnsi="Arial Narrow"/>
          <w:lang w:val="en-US"/>
        </w:rPr>
        <w:t xml:space="preserve">outcomes and as causally conditioning agents´ actions. For these reasons, I </w:t>
      </w:r>
      <w:r w:rsidR="00F2013A" w:rsidRPr="00D6072A">
        <w:rPr>
          <w:rFonts w:ascii="Arial Narrow" w:eastAsia="Calibri" w:hAnsi="Arial Narrow"/>
          <w:lang w:val="en-US"/>
        </w:rPr>
        <w:t xml:space="preserve">interpret </w:t>
      </w:r>
      <w:r w:rsidR="00B824EB" w:rsidRPr="00D6072A">
        <w:rPr>
          <w:rFonts w:ascii="Arial Narrow" w:eastAsia="Calibri" w:hAnsi="Arial Narrow"/>
          <w:lang w:val="en-US"/>
        </w:rPr>
        <w:t xml:space="preserve">practices, </w:t>
      </w:r>
      <w:r w:rsidRPr="00D6072A">
        <w:rPr>
          <w:rFonts w:ascii="Arial Narrow" w:eastAsia="Calibri" w:hAnsi="Arial Narrow"/>
          <w:lang w:val="en-US"/>
        </w:rPr>
        <w:t xml:space="preserve">customs, rituals and routines as the </w:t>
      </w:r>
      <w:r w:rsidR="00F2013A" w:rsidRPr="00D6072A">
        <w:rPr>
          <w:rFonts w:ascii="Arial Narrow" w:eastAsia="Calibri" w:hAnsi="Arial Narrow"/>
          <w:i/>
          <w:lang w:val="en-US"/>
        </w:rPr>
        <w:t xml:space="preserve">observed </w:t>
      </w:r>
      <w:r w:rsidRPr="00D6072A">
        <w:rPr>
          <w:rFonts w:ascii="Arial Narrow" w:eastAsia="Calibri" w:hAnsi="Arial Narrow"/>
          <w:i/>
          <w:lang w:val="en-US"/>
        </w:rPr>
        <w:t>outcomes</w:t>
      </w:r>
      <w:r w:rsidR="00F2013A" w:rsidRPr="00D6072A">
        <w:rPr>
          <w:rFonts w:ascii="Arial Narrow" w:eastAsia="Calibri" w:hAnsi="Arial Narrow"/>
          <w:i/>
          <w:lang w:val="en-US"/>
        </w:rPr>
        <w:t>/actions</w:t>
      </w:r>
      <w:r w:rsidRPr="00D6072A">
        <w:rPr>
          <w:rFonts w:ascii="Arial Narrow" w:hAnsi="Arial Narrow"/>
          <w:lang w:val="en-US"/>
        </w:rPr>
        <w:t xml:space="preserve"> of agents´ actions – with apologies to those who use </w:t>
      </w:r>
      <w:r w:rsidRPr="00D6072A">
        <w:rPr>
          <w:rFonts w:ascii="Arial Narrow" w:eastAsia="Calibri" w:hAnsi="Arial Narrow"/>
          <w:lang w:val="en-US"/>
        </w:rPr>
        <w:t xml:space="preserve">customs, rituals and routines </w:t>
      </w:r>
      <w:r w:rsidR="00B824EB" w:rsidRPr="00D6072A">
        <w:rPr>
          <w:rFonts w:ascii="Arial Narrow" w:eastAsia="Calibri" w:hAnsi="Arial Narrow"/>
          <w:lang w:val="en-US"/>
        </w:rPr>
        <w:t>as causally conditioning</w:t>
      </w:r>
      <w:r w:rsidRPr="00D6072A">
        <w:rPr>
          <w:rFonts w:ascii="Arial Narrow" w:hAnsi="Arial Narrow"/>
          <w:lang w:val="en-US"/>
        </w:rPr>
        <w:t xml:space="preserve">. </w:t>
      </w:r>
    </w:p>
    <w:p w:rsidR="00EE6059" w:rsidRPr="00D6072A" w:rsidRDefault="00EE6059" w:rsidP="00D6072A">
      <w:pPr>
        <w:tabs>
          <w:tab w:val="left" w:pos="3420"/>
        </w:tabs>
        <w:spacing w:after="0" w:line="240" w:lineRule="auto"/>
        <w:contextualSpacing/>
        <w:rPr>
          <w:rFonts w:ascii="Arial Narrow" w:eastAsia="Calibri" w:hAnsi="Arial Narrow"/>
          <w:lang w:val="en-US"/>
        </w:rPr>
      </w:pPr>
    </w:p>
    <w:p w:rsidR="00B824EB" w:rsidRPr="00D6072A" w:rsidRDefault="00EE6059" w:rsidP="00D6072A">
      <w:pPr>
        <w:pStyle w:val="Essaytext"/>
        <w:spacing w:line="240" w:lineRule="auto"/>
        <w:ind w:firstLine="0"/>
        <w:contextualSpacing/>
        <w:jc w:val="left"/>
        <w:rPr>
          <w:rFonts w:ascii="Arial Narrow" w:hAnsi="Arial Narrow"/>
          <w:sz w:val="22"/>
          <w:szCs w:val="22"/>
        </w:rPr>
      </w:pPr>
      <w:r w:rsidRPr="00D6072A">
        <w:rPr>
          <w:rFonts w:ascii="Arial Narrow" w:eastAsia="Calibri" w:hAnsi="Arial Narrow"/>
          <w:sz w:val="22"/>
          <w:szCs w:val="22"/>
          <w:lang w:val="en-US"/>
        </w:rPr>
        <w:t xml:space="preserve">Agents </w:t>
      </w:r>
      <w:r w:rsidR="00B824EB" w:rsidRPr="00D6072A">
        <w:rPr>
          <w:rFonts w:ascii="Arial Narrow" w:eastAsia="Calibri" w:hAnsi="Arial Narrow"/>
          <w:sz w:val="22"/>
          <w:szCs w:val="22"/>
          <w:lang w:val="en-US"/>
        </w:rPr>
        <w:t xml:space="preserve">engage with </w:t>
      </w:r>
      <w:r w:rsidRPr="00D6072A">
        <w:rPr>
          <w:rFonts w:ascii="Arial Narrow" w:hAnsi="Arial Narrow" w:cs="Arial"/>
          <w:i/>
          <w:sz w:val="22"/>
          <w:szCs w:val="22"/>
          <w:lang w:val="en-US"/>
        </w:rPr>
        <w:t>laws and regulations</w:t>
      </w:r>
      <w:r w:rsidRPr="00D6072A">
        <w:rPr>
          <w:rFonts w:ascii="Arial Narrow" w:hAnsi="Arial Narrow" w:cs="Arial"/>
          <w:sz w:val="22"/>
          <w:szCs w:val="22"/>
          <w:lang w:val="en-US"/>
        </w:rPr>
        <w:t xml:space="preserve"> </w:t>
      </w:r>
      <w:r w:rsidRPr="00D6072A">
        <w:rPr>
          <w:rFonts w:ascii="Arial Narrow" w:eastAsia="Calibri" w:hAnsi="Arial Narrow"/>
          <w:i/>
          <w:sz w:val="22"/>
          <w:szCs w:val="22"/>
          <w:lang w:val="en-US"/>
        </w:rPr>
        <w:t>consciously and explicitly</w:t>
      </w:r>
      <w:r w:rsidRPr="00D6072A">
        <w:rPr>
          <w:rFonts w:ascii="Arial Narrow" w:eastAsia="Calibri" w:hAnsi="Arial Narrow"/>
          <w:sz w:val="22"/>
          <w:szCs w:val="22"/>
          <w:lang w:val="en-US"/>
        </w:rPr>
        <w:t>. What differentiates la</w:t>
      </w:r>
      <w:r w:rsidRPr="00D6072A">
        <w:rPr>
          <w:rFonts w:ascii="Arial Narrow" w:hAnsi="Arial Narrow"/>
          <w:sz w:val="22"/>
          <w:szCs w:val="22"/>
          <w:lang w:val="en-US"/>
        </w:rPr>
        <w:t>ws</w:t>
      </w:r>
      <w:r w:rsidRPr="00D6072A">
        <w:rPr>
          <w:rFonts w:ascii="Arial Narrow" w:hAnsi="Arial Narrow" w:cs="Arial"/>
          <w:sz w:val="22"/>
          <w:szCs w:val="22"/>
          <w:lang w:val="en-US"/>
        </w:rPr>
        <w:t>, directives and</w:t>
      </w:r>
      <w:r w:rsidRPr="00D6072A">
        <w:rPr>
          <w:rFonts w:ascii="Arial Narrow" w:hAnsi="Arial Narrow"/>
          <w:sz w:val="22"/>
          <w:szCs w:val="22"/>
          <w:lang w:val="en-US"/>
        </w:rPr>
        <w:t xml:space="preserve"> regulations from the</w:t>
      </w:r>
      <w:r w:rsidRPr="00D6072A">
        <w:rPr>
          <w:rFonts w:ascii="Arial Narrow" w:eastAsia="Calibri" w:hAnsi="Arial Narrow"/>
          <w:sz w:val="22"/>
          <w:szCs w:val="22"/>
          <w:lang w:val="en-US"/>
        </w:rPr>
        <w:t xml:space="preserve"> other </w:t>
      </w:r>
      <w:r w:rsidR="003B1520" w:rsidRPr="00D6072A">
        <w:rPr>
          <w:rFonts w:ascii="Arial Narrow" w:eastAsia="Calibri" w:hAnsi="Arial Narrow"/>
          <w:sz w:val="22"/>
          <w:szCs w:val="22"/>
          <w:lang w:val="en-US"/>
        </w:rPr>
        <w:t>socio-economic phenomena</w:t>
      </w:r>
      <w:r w:rsidRPr="00D6072A">
        <w:rPr>
          <w:rFonts w:ascii="Arial Narrow" w:eastAsia="Calibri" w:hAnsi="Arial Narrow"/>
          <w:sz w:val="22"/>
          <w:szCs w:val="22"/>
          <w:lang w:val="en-US"/>
        </w:rPr>
        <w:t xml:space="preserve"> conditioning agents´ actions, </w:t>
      </w:r>
      <w:r w:rsidRPr="00D6072A">
        <w:rPr>
          <w:rFonts w:ascii="Arial Narrow" w:hAnsi="Arial Narrow"/>
          <w:sz w:val="22"/>
          <w:szCs w:val="22"/>
          <w:lang w:val="en-US"/>
        </w:rPr>
        <w:t>especially their close relatives agreements, c</w:t>
      </w:r>
      <w:r w:rsidR="00B824EB" w:rsidRPr="00D6072A">
        <w:rPr>
          <w:rFonts w:ascii="Arial Narrow" w:hAnsi="Arial Narrow"/>
          <w:sz w:val="22"/>
          <w:szCs w:val="22"/>
          <w:lang w:val="en-US"/>
        </w:rPr>
        <w:t>odes, procedures and precedents (below)</w:t>
      </w:r>
      <w:r w:rsidR="008B56FF">
        <w:rPr>
          <w:rFonts w:ascii="Arial Narrow" w:hAnsi="Arial Narrow"/>
          <w:sz w:val="22"/>
          <w:szCs w:val="22"/>
          <w:lang w:val="en-US"/>
        </w:rPr>
        <w:t>,</w:t>
      </w:r>
      <w:r w:rsidRPr="00D6072A">
        <w:rPr>
          <w:rFonts w:ascii="Arial Narrow" w:hAnsi="Arial Narrow"/>
          <w:sz w:val="22"/>
          <w:szCs w:val="22"/>
          <w:lang w:val="en-US"/>
        </w:rPr>
        <w:t xml:space="preserve"> is (a) they are usually written down; (b) they are often enshrined in the legislation of a nation state or supra-nation state; and (c) transgressions invite state-enforced sanctions.</w:t>
      </w:r>
      <w:r w:rsidR="00B824EB" w:rsidRPr="00D6072A">
        <w:rPr>
          <w:rFonts w:ascii="Arial Narrow" w:hAnsi="Arial Narrow"/>
          <w:sz w:val="22"/>
          <w:szCs w:val="22"/>
          <w:lang w:val="en-US"/>
        </w:rPr>
        <w:t xml:space="preserve"> L</w:t>
      </w:r>
      <w:r w:rsidR="00B824EB" w:rsidRPr="00D6072A">
        <w:rPr>
          <w:rFonts w:ascii="Arial Narrow" w:hAnsi="Arial Narrow" w:cs="Arial"/>
          <w:sz w:val="22"/>
          <w:szCs w:val="22"/>
          <w:lang w:val="en-US"/>
        </w:rPr>
        <w:t xml:space="preserve">aws and regulations </w:t>
      </w:r>
      <w:r w:rsidR="00B824EB" w:rsidRPr="00D6072A">
        <w:rPr>
          <w:rFonts w:ascii="Arial Narrow" w:hAnsi="Arial Narrow"/>
          <w:sz w:val="22"/>
          <w:szCs w:val="22"/>
          <w:lang w:val="en-US"/>
        </w:rPr>
        <w:t>causally condition agents</w:t>
      </w:r>
      <w:r w:rsidR="00BB2A40" w:rsidRPr="00D6072A">
        <w:rPr>
          <w:rFonts w:ascii="Arial Narrow" w:hAnsi="Arial Narrow"/>
          <w:sz w:val="22"/>
          <w:szCs w:val="22"/>
          <w:lang w:val="en-US"/>
        </w:rPr>
        <w:t>’</w:t>
      </w:r>
      <w:r w:rsidR="00B824EB" w:rsidRPr="00D6072A">
        <w:rPr>
          <w:rFonts w:ascii="Arial Narrow" w:hAnsi="Arial Narrow"/>
          <w:sz w:val="22"/>
          <w:szCs w:val="22"/>
          <w:lang w:val="en-US"/>
        </w:rPr>
        <w:t xml:space="preserve"> actions.</w:t>
      </w:r>
    </w:p>
    <w:p w:rsidR="00EE6059" w:rsidRPr="00D6072A" w:rsidRDefault="00EE6059" w:rsidP="00D6072A">
      <w:pPr>
        <w:tabs>
          <w:tab w:val="left" w:pos="3420"/>
        </w:tabs>
        <w:spacing w:after="0" w:line="240" w:lineRule="auto"/>
        <w:contextualSpacing/>
        <w:rPr>
          <w:rFonts w:ascii="Arial Narrow" w:hAnsi="Arial Narrow"/>
          <w:lang w:val="en-US"/>
        </w:rPr>
      </w:pPr>
    </w:p>
    <w:p w:rsidR="00B824EB" w:rsidRPr="00D6072A" w:rsidRDefault="00EE6059" w:rsidP="00D6072A">
      <w:pPr>
        <w:pStyle w:val="Essaytext"/>
        <w:spacing w:line="240" w:lineRule="auto"/>
        <w:ind w:firstLine="0"/>
        <w:contextualSpacing/>
        <w:jc w:val="left"/>
        <w:rPr>
          <w:rFonts w:ascii="Arial Narrow" w:hAnsi="Arial Narrow"/>
          <w:sz w:val="22"/>
          <w:szCs w:val="22"/>
          <w:lang w:val="en-US"/>
        </w:rPr>
      </w:pPr>
      <w:r w:rsidRPr="00D6072A">
        <w:rPr>
          <w:rFonts w:ascii="Arial Narrow" w:eastAsia="Calibri" w:hAnsi="Arial Narrow"/>
          <w:sz w:val="22"/>
          <w:szCs w:val="22"/>
          <w:lang w:val="en-US"/>
        </w:rPr>
        <w:t xml:space="preserve">Agents </w:t>
      </w:r>
      <w:r w:rsidR="00B824EB" w:rsidRPr="00D6072A">
        <w:rPr>
          <w:rFonts w:ascii="Arial Narrow" w:eastAsia="Calibri" w:hAnsi="Arial Narrow"/>
          <w:sz w:val="22"/>
          <w:szCs w:val="22"/>
          <w:lang w:val="en-US"/>
        </w:rPr>
        <w:t xml:space="preserve">engage with </w:t>
      </w:r>
      <w:r w:rsidR="00BE6DDB" w:rsidRPr="00D6072A">
        <w:rPr>
          <w:rFonts w:ascii="Arial Narrow" w:eastAsia="Calibri" w:hAnsi="Arial Narrow"/>
          <w:i/>
          <w:sz w:val="22"/>
          <w:szCs w:val="22"/>
          <w:lang w:val="en-US"/>
        </w:rPr>
        <w:t>a</w:t>
      </w:r>
      <w:r w:rsidRPr="00D6072A">
        <w:rPr>
          <w:rFonts w:ascii="Arial Narrow" w:eastAsia="Calibri" w:hAnsi="Arial Narrow"/>
          <w:i/>
          <w:sz w:val="22"/>
          <w:szCs w:val="22"/>
          <w:lang w:val="en-US"/>
        </w:rPr>
        <w:t xml:space="preserve">greements, </w:t>
      </w:r>
      <w:r w:rsidRPr="00D6072A">
        <w:rPr>
          <w:rFonts w:ascii="Arial Narrow" w:hAnsi="Arial Narrow"/>
          <w:i/>
          <w:sz w:val="22"/>
          <w:szCs w:val="22"/>
          <w:lang w:val="en-US"/>
        </w:rPr>
        <w:t xml:space="preserve">codes, conventions, obligations, </w:t>
      </w:r>
      <w:r w:rsidRPr="00D6072A">
        <w:rPr>
          <w:rFonts w:ascii="Arial Narrow" w:eastAsia="Calibri" w:hAnsi="Arial Narrow"/>
          <w:i/>
          <w:sz w:val="22"/>
          <w:szCs w:val="22"/>
          <w:lang w:val="en-US"/>
        </w:rPr>
        <w:t>procedures, precedents</w:t>
      </w:r>
      <w:r w:rsidRPr="00D6072A">
        <w:rPr>
          <w:rFonts w:ascii="Arial Narrow" w:eastAsia="Calibri" w:hAnsi="Arial Narrow"/>
          <w:sz w:val="22"/>
          <w:szCs w:val="22"/>
          <w:lang w:val="en-US"/>
        </w:rPr>
        <w:t xml:space="preserve"> </w:t>
      </w:r>
      <w:r w:rsidRPr="00D6072A">
        <w:rPr>
          <w:rFonts w:ascii="Arial Narrow" w:eastAsia="Calibri" w:hAnsi="Arial Narrow"/>
          <w:i/>
          <w:sz w:val="22"/>
          <w:szCs w:val="22"/>
          <w:lang w:val="en-US"/>
        </w:rPr>
        <w:t>consciously and explicitly</w:t>
      </w:r>
      <w:r w:rsidR="00BE6DDB" w:rsidRPr="00D6072A">
        <w:rPr>
          <w:rFonts w:ascii="Arial Narrow" w:eastAsia="Calibri" w:hAnsi="Arial Narrow"/>
          <w:sz w:val="22"/>
          <w:szCs w:val="22"/>
          <w:lang w:val="en-US"/>
        </w:rPr>
        <w:t xml:space="preserve"> - </w:t>
      </w:r>
      <w:r w:rsidRPr="00D6072A">
        <w:rPr>
          <w:rFonts w:ascii="Arial Narrow" w:eastAsia="Calibri" w:hAnsi="Arial Narrow"/>
          <w:sz w:val="22"/>
          <w:szCs w:val="22"/>
          <w:lang w:val="en-US"/>
        </w:rPr>
        <w:t xml:space="preserve">although the degree of awareness can vary. What differentiates </w:t>
      </w:r>
      <w:r w:rsidRPr="00D6072A">
        <w:rPr>
          <w:rFonts w:ascii="Arial Narrow" w:hAnsi="Arial Narrow"/>
          <w:sz w:val="22"/>
          <w:szCs w:val="22"/>
          <w:lang w:val="en-US"/>
        </w:rPr>
        <w:t xml:space="preserve">agreements, codes, conventions, obligations, procedures and precedents from their close relatives </w:t>
      </w:r>
      <w:r w:rsidRPr="00D6072A">
        <w:rPr>
          <w:rFonts w:ascii="Arial Narrow" w:eastAsia="Calibri" w:hAnsi="Arial Narrow"/>
          <w:sz w:val="22"/>
          <w:szCs w:val="22"/>
          <w:lang w:val="en-US"/>
        </w:rPr>
        <w:t>la</w:t>
      </w:r>
      <w:r w:rsidRPr="00D6072A">
        <w:rPr>
          <w:rFonts w:ascii="Arial Narrow" w:hAnsi="Arial Narrow"/>
          <w:sz w:val="22"/>
          <w:szCs w:val="22"/>
          <w:lang w:val="en-US"/>
        </w:rPr>
        <w:t xml:space="preserve">ws, </w:t>
      </w:r>
      <w:r w:rsidRPr="00D6072A">
        <w:rPr>
          <w:rFonts w:ascii="Arial Narrow" w:hAnsi="Arial Narrow" w:cs="Arial"/>
          <w:sz w:val="22"/>
          <w:szCs w:val="22"/>
          <w:lang w:val="en-US"/>
        </w:rPr>
        <w:t>directives</w:t>
      </w:r>
      <w:r w:rsidRPr="00D6072A">
        <w:rPr>
          <w:rFonts w:ascii="Arial Narrow" w:hAnsi="Arial Narrow"/>
          <w:sz w:val="22"/>
          <w:szCs w:val="22"/>
          <w:lang w:val="en-US"/>
        </w:rPr>
        <w:t xml:space="preserve"> and regulations is they do not have to be (although they sometimes are) written down; they are often not enshrined in legislation; they often operate at the </w:t>
      </w:r>
      <w:proofErr w:type="spellStart"/>
      <w:r w:rsidRPr="00D6072A">
        <w:rPr>
          <w:rFonts w:ascii="Arial Narrow" w:hAnsi="Arial Narrow"/>
          <w:sz w:val="22"/>
          <w:szCs w:val="22"/>
          <w:lang w:val="en-US"/>
        </w:rPr>
        <w:t>organi</w:t>
      </w:r>
      <w:r w:rsidR="00C541D7" w:rsidRPr="00D6072A">
        <w:rPr>
          <w:rFonts w:ascii="Arial Narrow" w:hAnsi="Arial Narrow"/>
          <w:sz w:val="22"/>
          <w:szCs w:val="22"/>
          <w:lang w:val="en-US"/>
        </w:rPr>
        <w:t>s</w:t>
      </w:r>
      <w:r w:rsidRPr="00D6072A">
        <w:rPr>
          <w:rFonts w:ascii="Arial Narrow" w:hAnsi="Arial Narrow"/>
          <w:sz w:val="22"/>
          <w:szCs w:val="22"/>
          <w:lang w:val="en-US"/>
        </w:rPr>
        <w:t>ational</w:t>
      </w:r>
      <w:proofErr w:type="spellEnd"/>
      <w:r w:rsidRPr="00D6072A">
        <w:rPr>
          <w:rFonts w:ascii="Arial Narrow" w:hAnsi="Arial Narrow"/>
          <w:sz w:val="22"/>
          <w:szCs w:val="22"/>
          <w:lang w:val="en-US"/>
        </w:rPr>
        <w:t xml:space="preserve"> level; and where transgressions invite sanctions they are not state-enforced.  </w:t>
      </w:r>
      <w:r w:rsidR="00B824EB" w:rsidRPr="00D6072A">
        <w:rPr>
          <w:rFonts w:ascii="Arial Narrow" w:hAnsi="Arial Narrow"/>
          <w:sz w:val="22"/>
          <w:szCs w:val="22"/>
          <w:lang w:val="en-US"/>
        </w:rPr>
        <w:t>A</w:t>
      </w:r>
      <w:r w:rsidR="00B824EB" w:rsidRPr="00D6072A">
        <w:rPr>
          <w:rFonts w:ascii="Arial Narrow" w:eastAsia="Calibri" w:hAnsi="Arial Narrow"/>
          <w:sz w:val="22"/>
          <w:szCs w:val="22"/>
          <w:lang w:val="en-US"/>
        </w:rPr>
        <w:t xml:space="preserve">greements, </w:t>
      </w:r>
      <w:r w:rsidR="00B824EB" w:rsidRPr="00D6072A">
        <w:rPr>
          <w:rFonts w:ascii="Arial Narrow" w:hAnsi="Arial Narrow"/>
          <w:sz w:val="22"/>
          <w:szCs w:val="22"/>
          <w:lang w:val="en-US"/>
        </w:rPr>
        <w:t xml:space="preserve">codes, conventions, obligations, </w:t>
      </w:r>
      <w:r w:rsidR="00B824EB" w:rsidRPr="00D6072A">
        <w:rPr>
          <w:rFonts w:ascii="Arial Narrow" w:eastAsia="Calibri" w:hAnsi="Arial Narrow"/>
          <w:sz w:val="22"/>
          <w:szCs w:val="22"/>
          <w:lang w:val="en-US"/>
        </w:rPr>
        <w:t>procedures, and precedents</w:t>
      </w:r>
      <w:r w:rsidR="00B824EB" w:rsidRPr="00D6072A">
        <w:rPr>
          <w:rFonts w:ascii="Arial Narrow" w:hAnsi="Arial Narrow"/>
          <w:sz w:val="22"/>
          <w:szCs w:val="22"/>
          <w:lang w:val="en-US"/>
        </w:rPr>
        <w:t xml:space="preserve"> causally condition agents</w:t>
      </w:r>
      <w:r w:rsidR="00C541D7" w:rsidRPr="00D6072A">
        <w:rPr>
          <w:rFonts w:ascii="Arial Narrow" w:hAnsi="Arial Narrow"/>
          <w:sz w:val="22"/>
          <w:szCs w:val="22"/>
          <w:lang w:val="en-US"/>
        </w:rPr>
        <w:t>’</w:t>
      </w:r>
      <w:r w:rsidR="00B824EB" w:rsidRPr="00D6072A">
        <w:rPr>
          <w:rFonts w:ascii="Arial Narrow" w:hAnsi="Arial Narrow"/>
          <w:sz w:val="22"/>
          <w:szCs w:val="22"/>
          <w:lang w:val="en-US"/>
        </w:rPr>
        <w:t xml:space="preserve"> actions.</w:t>
      </w:r>
    </w:p>
    <w:p w:rsidR="00E84260" w:rsidRPr="00D6072A" w:rsidRDefault="00E84260" w:rsidP="00D6072A">
      <w:pPr>
        <w:pStyle w:val="Essaytext"/>
        <w:spacing w:line="240" w:lineRule="auto"/>
        <w:ind w:firstLine="0"/>
        <w:contextualSpacing/>
        <w:jc w:val="left"/>
        <w:rPr>
          <w:rFonts w:ascii="Arial Narrow" w:hAnsi="Arial Narrow"/>
          <w:sz w:val="22"/>
          <w:szCs w:val="22"/>
          <w:lang w:val="en-US"/>
        </w:rPr>
      </w:pPr>
    </w:p>
    <w:p w:rsidR="00E84260" w:rsidRPr="00D6072A" w:rsidRDefault="00E84260" w:rsidP="00D6072A">
      <w:pPr>
        <w:pStyle w:val="EndnoteText"/>
        <w:contextualSpacing/>
        <w:jc w:val="left"/>
        <w:rPr>
          <w:rFonts w:ascii="Arial Narrow" w:eastAsia="Calibri" w:hAnsi="Arial Narrow"/>
          <w:sz w:val="22"/>
          <w:szCs w:val="22"/>
          <w:lang w:val="en-US"/>
        </w:rPr>
      </w:pPr>
      <w:r w:rsidRPr="00D6072A">
        <w:rPr>
          <w:rFonts w:ascii="Arial Narrow" w:eastAsia="Calibri" w:hAnsi="Arial Narrow"/>
          <w:i/>
          <w:sz w:val="22"/>
          <w:szCs w:val="22"/>
          <w:lang w:val="en-US"/>
        </w:rPr>
        <w:t>Values and mores</w:t>
      </w:r>
      <w:r w:rsidRPr="00D6072A">
        <w:rPr>
          <w:rFonts w:ascii="Arial Narrow" w:eastAsia="Calibri" w:hAnsi="Arial Narrow"/>
          <w:sz w:val="22"/>
          <w:szCs w:val="22"/>
          <w:lang w:val="en-US"/>
        </w:rPr>
        <w:t xml:space="preserve"> are similar to rules and norms, but with an ethical dimension.</w:t>
      </w:r>
      <w:r w:rsidRPr="00D6072A">
        <w:rPr>
          <w:rFonts w:ascii="Arial Narrow" w:hAnsi="Arial Narrow"/>
          <w:sz w:val="22"/>
          <w:szCs w:val="22"/>
        </w:rPr>
        <w:t xml:space="preserve"> To know what to do in a given situation extends to knowing what is morally acceptable.</w:t>
      </w:r>
      <w:r w:rsidRPr="00D6072A">
        <w:rPr>
          <w:rStyle w:val="FootnoteReference"/>
          <w:rFonts w:ascii="Arial Narrow" w:hAnsi="Arial Narrow"/>
          <w:sz w:val="22"/>
          <w:szCs w:val="22"/>
        </w:rPr>
        <w:footnoteReference w:id="25"/>
      </w:r>
    </w:p>
    <w:p w:rsidR="00EE6059" w:rsidRPr="00D6072A" w:rsidRDefault="00EE6059" w:rsidP="00D6072A">
      <w:pPr>
        <w:pStyle w:val="EndnoteText"/>
        <w:contextualSpacing/>
        <w:jc w:val="left"/>
        <w:rPr>
          <w:rFonts w:ascii="Arial Narrow" w:hAnsi="Arial Narrow"/>
          <w:sz w:val="22"/>
          <w:szCs w:val="22"/>
        </w:rPr>
      </w:pPr>
    </w:p>
    <w:p w:rsidR="00C156A0" w:rsidRPr="00D6072A" w:rsidRDefault="00C156A0" w:rsidP="00D6072A">
      <w:pPr>
        <w:pStyle w:val="Essaytext"/>
        <w:spacing w:line="240" w:lineRule="auto"/>
        <w:ind w:firstLine="0"/>
        <w:contextualSpacing/>
        <w:jc w:val="left"/>
        <w:rPr>
          <w:rFonts w:ascii="Arial Narrow" w:hAnsi="Arial Narrow"/>
          <w:sz w:val="22"/>
          <w:szCs w:val="22"/>
        </w:rPr>
      </w:pPr>
      <w:r w:rsidRPr="00D6072A">
        <w:rPr>
          <w:rFonts w:ascii="Arial Narrow" w:eastAsia="Calibri" w:hAnsi="Arial Narrow"/>
          <w:sz w:val="22"/>
          <w:szCs w:val="22"/>
          <w:lang w:val="en-US"/>
        </w:rPr>
        <w:t>I use the terms `</w:t>
      </w:r>
      <w:r w:rsidR="00EE6059" w:rsidRPr="00D6072A">
        <w:rPr>
          <w:rFonts w:ascii="Arial Narrow" w:hAnsi="Arial Narrow"/>
          <w:i/>
          <w:sz w:val="22"/>
          <w:szCs w:val="22"/>
          <w:lang w:val="en-US"/>
        </w:rPr>
        <w:t>norms</w:t>
      </w:r>
      <w:r w:rsidRPr="00D6072A">
        <w:rPr>
          <w:rFonts w:ascii="Arial Narrow" w:hAnsi="Arial Narrow"/>
          <w:i/>
          <w:sz w:val="22"/>
          <w:szCs w:val="22"/>
          <w:lang w:val="en-US"/>
        </w:rPr>
        <w:t>´</w:t>
      </w:r>
      <w:r w:rsidR="00EE6059" w:rsidRPr="00D6072A">
        <w:rPr>
          <w:rFonts w:ascii="Arial Narrow" w:hAnsi="Arial Narrow"/>
          <w:i/>
          <w:sz w:val="22"/>
          <w:szCs w:val="22"/>
          <w:lang w:val="en-US"/>
        </w:rPr>
        <w:t xml:space="preserve"> </w:t>
      </w:r>
      <w:r w:rsidR="00B824EB" w:rsidRPr="00D6072A">
        <w:rPr>
          <w:rFonts w:ascii="Arial Narrow" w:hAnsi="Arial Narrow"/>
          <w:i/>
          <w:sz w:val="22"/>
          <w:szCs w:val="22"/>
          <w:lang w:val="en-US"/>
        </w:rPr>
        <w:t xml:space="preserve">and </w:t>
      </w:r>
      <w:r w:rsidRPr="00D6072A">
        <w:rPr>
          <w:rFonts w:ascii="Arial Narrow" w:hAnsi="Arial Narrow"/>
          <w:i/>
          <w:sz w:val="22"/>
          <w:szCs w:val="22"/>
          <w:lang w:val="en-US"/>
        </w:rPr>
        <w:t>`</w:t>
      </w:r>
      <w:r w:rsidR="00B824EB" w:rsidRPr="00D6072A">
        <w:rPr>
          <w:rFonts w:ascii="Arial Narrow" w:hAnsi="Arial Narrow"/>
          <w:i/>
          <w:sz w:val="22"/>
          <w:szCs w:val="22"/>
          <w:lang w:val="en-US"/>
        </w:rPr>
        <w:t>rules</w:t>
      </w:r>
      <w:r w:rsidRPr="00D6072A">
        <w:rPr>
          <w:rFonts w:ascii="Arial Narrow" w:hAnsi="Arial Narrow"/>
          <w:i/>
          <w:sz w:val="22"/>
          <w:szCs w:val="22"/>
          <w:lang w:val="en-US"/>
        </w:rPr>
        <w:t>´</w:t>
      </w:r>
      <w:r w:rsidR="00B824EB" w:rsidRPr="00D6072A">
        <w:rPr>
          <w:rFonts w:ascii="Arial Narrow" w:hAnsi="Arial Narrow"/>
          <w:sz w:val="22"/>
          <w:szCs w:val="22"/>
          <w:lang w:val="en-US"/>
        </w:rPr>
        <w:t xml:space="preserve"> </w:t>
      </w:r>
      <w:r w:rsidR="00064C45" w:rsidRPr="00D6072A">
        <w:rPr>
          <w:rFonts w:ascii="Arial Narrow" w:hAnsi="Arial Narrow"/>
          <w:sz w:val="22"/>
          <w:szCs w:val="22"/>
          <w:lang w:val="en-US"/>
        </w:rPr>
        <w:t>interchangeably</w:t>
      </w:r>
      <w:r w:rsidR="00EE6059" w:rsidRPr="00D6072A">
        <w:rPr>
          <w:rFonts w:ascii="Arial Narrow" w:hAnsi="Arial Narrow"/>
          <w:sz w:val="22"/>
          <w:szCs w:val="22"/>
          <w:lang w:val="en-US"/>
        </w:rPr>
        <w:t xml:space="preserve">. </w:t>
      </w:r>
      <w:r w:rsidRPr="00D6072A">
        <w:rPr>
          <w:rFonts w:ascii="Arial Narrow" w:hAnsi="Arial Narrow"/>
          <w:sz w:val="22"/>
          <w:szCs w:val="22"/>
          <w:lang w:val="en-US"/>
        </w:rPr>
        <w:t>I interpret r</w:t>
      </w:r>
      <w:r w:rsidR="00EE6059" w:rsidRPr="00D6072A">
        <w:rPr>
          <w:rFonts w:ascii="Arial Narrow" w:hAnsi="Arial Narrow"/>
          <w:sz w:val="22"/>
          <w:szCs w:val="22"/>
          <w:lang w:val="en-US"/>
        </w:rPr>
        <w:t>ules</w:t>
      </w:r>
      <w:r w:rsidRPr="00D6072A">
        <w:rPr>
          <w:rFonts w:ascii="Arial Narrow" w:hAnsi="Arial Narrow"/>
          <w:sz w:val="22"/>
          <w:szCs w:val="22"/>
          <w:lang w:val="en-US"/>
        </w:rPr>
        <w:t xml:space="preserve"> as </w:t>
      </w:r>
      <w:r w:rsidR="00EE6059" w:rsidRPr="00D6072A">
        <w:rPr>
          <w:rFonts w:ascii="Arial Narrow" w:hAnsi="Arial Narrow"/>
          <w:i/>
          <w:sz w:val="22"/>
          <w:szCs w:val="22"/>
          <w:lang w:val="en-US"/>
        </w:rPr>
        <w:t>rules of thumb, unconsciously, implicitly and tacitly understood, and loosely followed</w:t>
      </w:r>
      <w:r w:rsidRPr="00D6072A">
        <w:rPr>
          <w:rFonts w:ascii="Arial Narrow" w:hAnsi="Arial Narrow"/>
          <w:sz w:val="22"/>
          <w:szCs w:val="22"/>
          <w:lang w:val="en-US"/>
        </w:rPr>
        <w:t xml:space="preserve"> – i.e. not the </w:t>
      </w:r>
      <w:r w:rsidR="00EE6059" w:rsidRPr="00D6072A">
        <w:rPr>
          <w:rFonts w:ascii="Arial Narrow" w:hAnsi="Arial Narrow"/>
          <w:sz w:val="22"/>
          <w:szCs w:val="22"/>
          <w:lang w:val="en-US"/>
        </w:rPr>
        <w:t>precise rules, consciously, explicitly and non-tacitly understood, and precisely followed</w:t>
      </w:r>
      <w:r w:rsidR="008B56FF">
        <w:rPr>
          <w:rFonts w:ascii="Arial Narrow" w:hAnsi="Arial Narrow"/>
          <w:sz w:val="22"/>
          <w:szCs w:val="22"/>
          <w:lang w:val="en-US"/>
        </w:rPr>
        <w:t xml:space="preserve"> as</w:t>
      </w:r>
      <w:r w:rsidRPr="00D6072A">
        <w:rPr>
          <w:rFonts w:ascii="Arial Narrow" w:hAnsi="Arial Narrow"/>
          <w:sz w:val="22"/>
          <w:szCs w:val="22"/>
          <w:lang w:val="en-US"/>
        </w:rPr>
        <w:t xml:space="preserve"> used in Game Theory. What matters, is that a</w:t>
      </w:r>
      <w:r w:rsidR="00720A1A" w:rsidRPr="00D6072A">
        <w:rPr>
          <w:rFonts w:ascii="Arial Narrow" w:eastAsia="Calibri" w:hAnsi="Arial Narrow"/>
          <w:sz w:val="22"/>
          <w:szCs w:val="22"/>
          <w:lang w:val="en-US"/>
        </w:rPr>
        <w:t xml:space="preserve">gents </w:t>
      </w:r>
      <w:r w:rsidRPr="00D6072A">
        <w:rPr>
          <w:rFonts w:ascii="Arial Narrow" w:eastAsia="Calibri" w:hAnsi="Arial Narrow"/>
          <w:sz w:val="22"/>
          <w:szCs w:val="22"/>
          <w:lang w:val="en-US"/>
        </w:rPr>
        <w:t xml:space="preserve">can, and very often do, draw upon rules and norms without deliberation – although, if pushed, agents may </w:t>
      </w:r>
      <w:r w:rsidRPr="00D6072A">
        <w:rPr>
          <w:rFonts w:ascii="Arial Narrow" w:eastAsia="Calibri" w:hAnsi="Arial Narrow"/>
          <w:sz w:val="22"/>
          <w:szCs w:val="22"/>
          <w:lang w:val="en-US"/>
        </w:rPr>
        <w:lastRenderedPageBreak/>
        <w:t xml:space="preserve">be able to identify the rule or norm they are drawing upon. Rules and norms </w:t>
      </w:r>
      <w:r w:rsidRPr="00D6072A">
        <w:rPr>
          <w:rFonts w:ascii="Arial Narrow" w:hAnsi="Arial Narrow"/>
          <w:sz w:val="22"/>
          <w:szCs w:val="22"/>
          <w:lang w:val="en-US"/>
        </w:rPr>
        <w:t>causally condition agents’ actions.</w:t>
      </w:r>
    </w:p>
    <w:p w:rsidR="00EE6059" w:rsidRPr="00D6072A" w:rsidRDefault="00EE6059" w:rsidP="00D6072A">
      <w:pPr>
        <w:tabs>
          <w:tab w:val="left" w:pos="2340"/>
        </w:tabs>
        <w:spacing w:after="0" w:line="240" w:lineRule="auto"/>
        <w:contextualSpacing/>
        <w:rPr>
          <w:rFonts w:ascii="Arial Narrow" w:hAnsi="Arial Narrow"/>
          <w:i/>
          <w:lang w:val="en-GB"/>
        </w:rPr>
      </w:pPr>
    </w:p>
    <w:p w:rsidR="00EE6059" w:rsidRPr="00D6072A" w:rsidRDefault="00EE6059" w:rsidP="00D6072A">
      <w:pPr>
        <w:tabs>
          <w:tab w:val="left" w:pos="2340"/>
        </w:tabs>
        <w:spacing w:after="0" w:line="240" w:lineRule="auto"/>
        <w:contextualSpacing/>
        <w:rPr>
          <w:rFonts w:ascii="Arial Narrow" w:eastAsia="Calibri" w:hAnsi="Arial Narrow"/>
          <w:lang w:val="en-US"/>
        </w:rPr>
      </w:pPr>
      <w:r w:rsidRPr="00D6072A">
        <w:rPr>
          <w:rFonts w:ascii="Arial Narrow" w:eastAsia="Calibri" w:hAnsi="Arial Narrow"/>
          <w:lang w:val="en-US"/>
        </w:rPr>
        <w:t xml:space="preserve">Rules and norms </w:t>
      </w:r>
      <w:r w:rsidR="00E84260" w:rsidRPr="00D6072A">
        <w:rPr>
          <w:rFonts w:ascii="Arial Narrow" w:eastAsia="Calibri" w:hAnsi="Arial Narrow"/>
          <w:lang w:val="en-US"/>
        </w:rPr>
        <w:t xml:space="preserve">(and mores and values) </w:t>
      </w:r>
      <w:r w:rsidRPr="00D6072A">
        <w:rPr>
          <w:rFonts w:ascii="Arial Narrow" w:eastAsia="Calibri" w:hAnsi="Arial Narrow"/>
          <w:lang w:val="en-US"/>
        </w:rPr>
        <w:t xml:space="preserve">are </w:t>
      </w:r>
      <w:r w:rsidR="00720A1A" w:rsidRPr="00D6072A">
        <w:rPr>
          <w:rFonts w:ascii="Arial Narrow" w:eastAsia="Calibri" w:hAnsi="Arial Narrow"/>
          <w:lang w:val="en-US"/>
        </w:rPr>
        <w:t xml:space="preserve">inextricably bound up with habits, so much so that they are </w:t>
      </w:r>
      <w:r w:rsidR="00E84260" w:rsidRPr="00D6072A">
        <w:rPr>
          <w:rFonts w:ascii="Arial Narrow" w:eastAsia="Calibri" w:hAnsi="Arial Narrow"/>
          <w:lang w:val="en-US"/>
        </w:rPr>
        <w:t xml:space="preserve">often (mistakenly) </w:t>
      </w:r>
      <w:r w:rsidR="00720A1A" w:rsidRPr="00D6072A">
        <w:rPr>
          <w:rFonts w:ascii="Arial Narrow" w:eastAsia="Calibri" w:hAnsi="Arial Narrow"/>
          <w:lang w:val="en-US"/>
        </w:rPr>
        <w:t>conflated. Rules and</w:t>
      </w:r>
      <w:r w:rsidR="007B4636" w:rsidRPr="00D6072A">
        <w:rPr>
          <w:rFonts w:ascii="Arial Narrow" w:eastAsia="Calibri" w:hAnsi="Arial Narrow"/>
          <w:lang w:val="en-US"/>
        </w:rPr>
        <w:t xml:space="preserve"> norms exist external to agents, whereas h</w:t>
      </w:r>
      <w:r w:rsidR="00720A1A" w:rsidRPr="00D6072A">
        <w:rPr>
          <w:rFonts w:ascii="Arial Narrow" w:eastAsia="Calibri" w:hAnsi="Arial Narrow"/>
          <w:lang w:val="en-US"/>
        </w:rPr>
        <w:t>abits are internal to agents</w:t>
      </w:r>
      <w:r w:rsidR="00C541D7" w:rsidRPr="00D6072A">
        <w:rPr>
          <w:rFonts w:ascii="Arial Narrow" w:eastAsia="Calibri" w:hAnsi="Arial Narrow"/>
          <w:lang w:val="en-US"/>
        </w:rPr>
        <w:t>,</w:t>
      </w:r>
      <w:r w:rsidR="00720A1A" w:rsidRPr="00D6072A">
        <w:rPr>
          <w:rFonts w:ascii="Arial Narrow" w:eastAsia="Calibri" w:hAnsi="Arial Narrow"/>
          <w:lang w:val="en-US"/>
        </w:rPr>
        <w:t xml:space="preserve"> i.e. in the nervous system. The important question is: How to habits get internalized</w:t>
      </w:r>
      <w:r w:rsidR="00C541D7" w:rsidRPr="00D6072A">
        <w:rPr>
          <w:rFonts w:ascii="Arial Narrow" w:eastAsia="Calibri" w:hAnsi="Arial Narrow"/>
          <w:lang w:val="en-US"/>
        </w:rPr>
        <w:t>?</w:t>
      </w:r>
      <w:r w:rsidR="00271FA9">
        <w:rPr>
          <w:rFonts w:ascii="Arial Narrow" w:eastAsia="Calibri" w:hAnsi="Arial Narrow"/>
          <w:lang w:val="en-US"/>
        </w:rPr>
        <w:t xml:space="preserve"> </w:t>
      </w:r>
      <w:r w:rsidRPr="00D6072A">
        <w:rPr>
          <w:rFonts w:ascii="Arial Narrow" w:eastAsia="Calibri" w:hAnsi="Arial Narrow"/>
          <w:lang w:val="en-US"/>
        </w:rPr>
        <w:t xml:space="preserve">Previously, I </w:t>
      </w:r>
      <w:r w:rsidR="00C156A0" w:rsidRPr="00D6072A">
        <w:rPr>
          <w:rFonts w:ascii="Arial Narrow" w:eastAsia="Calibri" w:hAnsi="Arial Narrow"/>
          <w:lang w:val="en-US"/>
        </w:rPr>
        <w:t xml:space="preserve">accepted the Institutionalist idea that </w:t>
      </w:r>
      <w:r w:rsidRPr="00D6072A">
        <w:rPr>
          <w:rFonts w:ascii="Arial Narrow" w:eastAsia="Calibri" w:hAnsi="Arial Narrow"/>
          <w:lang w:val="en-US"/>
        </w:rPr>
        <w:t xml:space="preserve">internalization </w:t>
      </w:r>
      <w:r w:rsidR="00C156A0" w:rsidRPr="00D6072A">
        <w:rPr>
          <w:rFonts w:ascii="Arial Narrow" w:eastAsia="Calibri" w:hAnsi="Arial Narrow"/>
          <w:lang w:val="en-US"/>
        </w:rPr>
        <w:t xml:space="preserve">of rules </w:t>
      </w:r>
      <w:r w:rsidRPr="00D6072A">
        <w:rPr>
          <w:rFonts w:ascii="Arial Narrow" w:eastAsia="Calibri" w:hAnsi="Arial Narrow"/>
          <w:lang w:val="en-US"/>
        </w:rPr>
        <w:t xml:space="preserve">occurs via a process of </w:t>
      </w:r>
      <w:proofErr w:type="spellStart"/>
      <w:r w:rsidRPr="00D6072A">
        <w:rPr>
          <w:rFonts w:ascii="Arial Narrow" w:eastAsia="Calibri" w:hAnsi="Arial Narrow"/>
          <w:lang w:val="en-US"/>
        </w:rPr>
        <w:t>habitualization</w:t>
      </w:r>
      <w:proofErr w:type="spellEnd"/>
      <w:r w:rsidRPr="00D6072A">
        <w:rPr>
          <w:rFonts w:ascii="Arial Narrow" w:eastAsia="Calibri" w:hAnsi="Arial Narrow"/>
          <w:lang w:val="en-US"/>
        </w:rPr>
        <w:t>.</w:t>
      </w:r>
      <w:r w:rsidR="00C156A0" w:rsidRPr="00D6072A">
        <w:rPr>
          <w:rFonts w:ascii="Arial Narrow" w:eastAsia="Calibri" w:hAnsi="Arial Narrow"/>
          <w:lang w:val="en-US"/>
        </w:rPr>
        <w:t xml:space="preserve"> I </w:t>
      </w:r>
      <w:r w:rsidR="007B4636" w:rsidRPr="00D6072A">
        <w:rPr>
          <w:rFonts w:ascii="Arial Narrow" w:eastAsia="Calibri" w:hAnsi="Arial Narrow"/>
          <w:lang w:val="en-US"/>
        </w:rPr>
        <w:t xml:space="preserve">now think </w:t>
      </w:r>
      <w:r w:rsidR="00C156A0" w:rsidRPr="00D6072A">
        <w:rPr>
          <w:rFonts w:ascii="Arial Narrow" w:eastAsia="Calibri" w:hAnsi="Arial Narrow"/>
          <w:lang w:val="en-US"/>
        </w:rPr>
        <w:t xml:space="preserve">this is </w:t>
      </w:r>
      <w:r w:rsidR="007B4636" w:rsidRPr="00D6072A">
        <w:rPr>
          <w:rFonts w:ascii="Arial Narrow" w:eastAsia="Calibri" w:hAnsi="Arial Narrow"/>
          <w:lang w:val="en-US"/>
        </w:rPr>
        <w:t xml:space="preserve">not </w:t>
      </w:r>
      <w:r w:rsidR="00C156A0" w:rsidRPr="00D6072A">
        <w:rPr>
          <w:rFonts w:ascii="Arial Narrow" w:eastAsia="Calibri" w:hAnsi="Arial Narrow"/>
          <w:lang w:val="en-US"/>
        </w:rPr>
        <w:t xml:space="preserve">entirely correct – but it </w:t>
      </w:r>
      <w:r w:rsidR="00271FA9">
        <w:rPr>
          <w:rFonts w:ascii="Arial Narrow" w:eastAsia="Calibri" w:hAnsi="Arial Narrow"/>
          <w:lang w:val="en-US"/>
        </w:rPr>
        <w:t xml:space="preserve">cannot simply be ignored </w:t>
      </w:r>
      <w:r w:rsidR="00C156A0" w:rsidRPr="00D6072A">
        <w:rPr>
          <w:rFonts w:ascii="Arial Narrow" w:eastAsia="Calibri" w:hAnsi="Arial Narrow"/>
          <w:lang w:val="en-US"/>
        </w:rPr>
        <w:t xml:space="preserve">because habits must be </w:t>
      </w:r>
      <w:r w:rsidR="00271FA9">
        <w:rPr>
          <w:rFonts w:ascii="Arial Narrow" w:eastAsia="Calibri" w:hAnsi="Arial Narrow"/>
          <w:lang w:val="en-US"/>
        </w:rPr>
        <w:t>dealt with</w:t>
      </w:r>
      <w:r w:rsidR="00C156A0" w:rsidRPr="00D6072A">
        <w:rPr>
          <w:rFonts w:ascii="Arial Narrow" w:eastAsia="Calibri" w:hAnsi="Arial Narrow"/>
          <w:lang w:val="en-US"/>
        </w:rPr>
        <w:t xml:space="preserve">. </w:t>
      </w:r>
      <w:proofErr w:type="spellStart"/>
      <w:r w:rsidR="00C156A0" w:rsidRPr="00D6072A">
        <w:rPr>
          <w:rFonts w:ascii="Arial Narrow" w:eastAsia="Calibri" w:hAnsi="Arial Narrow"/>
          <w:lang w:val="en-US"/>
        </w:rPr>
        <w:t>H</w:t>
      </w:r>
      <w:r w:rsidRPr="00D6072A">
        <w:rPr>
          <w:rFonts w:ascii="Arial Narrow" w:eastAsia="Calibri" w:hAnsi="Arial Narrow"/>
          <w:lang w:val="en-US"/>
        </w:rPr>
        <w:t>abit</w:t>
      </w:r>
      <w:r w:rsidR="0041106D" w:rsidRPr="00D6072A">
        <w:rPr>
          <w:rFonts w:ascii="Arial Narrow" w:eastAsia="Calibri" w:hAnsi="Arial Narrow"/>
          <w:lang w:val="en-US"/>
        </w:rPr>
        <w:t>ualization</w:t>
      </w:r>
      <w:proofErr w:type="spellEnd"/>
      <w:r w:rsidR="0041106D" w:rsidRPr="00D6072A">
        <w:rPr>
          <w:rFonts w:ascii="Arial Narrow" w:eastAsia="Calibri" w:hAnsi="Arial Narrow"/>
          <w:lang w:val="en-US"/>
        </w:rPr>
        <w:t xml:space="preserve"> requires repetition. </w:t>
      </w:r>
      <w:r w:rsidR="00C156A0" w:rsidRPr="00D6072A">
        <w:rPr>
          <w:rFonts w:ascii="Arial Narrow" w:eastAsia="Calibri" w:hAnsi="Arial Narrow"/>
          <w:lang w:val="en-US"/>
        </w:rPr>
        <w:t>Whilst s</w:t>
      </w:r>
      <w:r w:rsidR="0041106D" w:rsidRPr="00D6072A">
        <w:rPr>
          <w:rFonts w:ascii="Arial Narrow" w:eastAsia="Calibri" w:hAnsi="Arial Narrow"/>
          <w:lang w:val="en-US"/>
        </w:rPr>
        <w:t>ome rules a</w:t>
      </w:r>
      <w:r w:rsidR="00C541D7" w:rsidRPr="00D6072A">
        <w:rPr>
          <w:rFonts w:ascii="Arial Narrow" w:eastAsia="Calibri" w:hAnsi="Arial Narrow"/>
          <w:lang w:val="en-US"/>
        </w:rPr>
        <w:t>nd</w:t>
      </w:r>
      <w:r w:rsidR="0041106D" w:rsidRPr="00D6072A">
        <w:rPr>
          <w:rFonts w:ascii="Arial Narrow" w:eastAsia="Calibri" w:hAnsi="Arial Narrow"/>
          <w:lang w:val="en-US"/>
        </w:rPr>
        <w:t xml:space="preserve"> norms are repeatedly engaged with, triggering </w:t>
      </w:r>
      <w:r w:rsidR="00C156A0" w:rsidRPr="00D6072A">
        <w:rPr>
          <w:rFonts w:ascii="Arial Narrow" w:eastAsia="Calibri" w:hAnsi="Arial Narrow"/>
          <w:lang w:val="en-US"/>
        </w:rPr>
        <w:t xml:space="preserve">the </w:t>
      </w:r>
      <w:proofErr w:type="spellStart"/>
      <w:r w:rsidR="0041106D" w:rsidRPr="00D6072A">
        <w:rPr>
          <w:rFonts w:ascii="Arial Narrow" w:eastAsia="Calibri" w:hAnsi="Arial Narrow"/>
          <w:lang w:val="en-US"/>
        </w:rPr>
        <w:t>habitualization</w:t>
      </w:r>
      <w:proofErr w:type="spellEnd"/>
      <w:r w:rsidR="00C156A0" w:rsidRPr="00D6072A">
        <w:rPr>
          <w:rFonts w:ascii="Arial Narrow" w:eastAsia="Calibri" w:hAnsi="Arial Narrow"/>
          <w:lang w:val="en-US"/>
        </w:rPr>
        <w:t xml:space="preserve"> process, </w:t>
      </w:r>
      <w:r w:rsidRPr="00D6072A">
        <w:rPr>
          <w:rFonts w:ascii="Arial Narrow" w:eastAsia="Calibri" w:hAnsi="Arial Narrow"/>
          <w:lang w:val="en-US"/>
        </w:rPr>
        <w:t xml:space="preserve">other </w:t>
      </w:r>
      <w:r w:rsidR="0041106D" w:rsidRPr="00D6072A">
        <w:rPr>
          <w:rFonts w:ascii="Arial Narrow" w:eastAsia="Calibri" w:hAnsi="Arial Narrow"/>
          <w:lang w:val="en-US"/>
        </w:rPr>
        <w:t>rules and norms</w:t>
      </w:r>
      <w:r w:rsidR="00C156A0" w:rsidRPr="00D6072A">
        <w:rPr>
          <w:rFonts w:ascii="Arial Narrow" w:eastAsia="Calibri" w:hAnsi="Arial Narrow"/>
          <w:lang w:val="en-US"/>
        </w:rPr>
        <w:t xml:space="preserve"> may </w:t>
      </w:r>
      <w:r w:rsidR="0041106D" w:rsidRPr="00D6072A">
        <w:rPr>
          <w:rFonts w:ascii="Arial Narrow" w:eastAsia="Calibri" w:hAnsi="Arial Narrow"/>
          <w:lang w:val="en-US"/>
        </w:rPr>
        <w:t xml:space="preserve">be </w:t>
      </w:r>
      <w:r w:rsidRPr="00D6072A">
        <w:rPr>
          <w:rFonts w:ascii="Arial Narrow" w:eastAsia="Calibri" w:hAnsi="Arial Narrow"/>
          <w:lang w:val="en-US"/>
        </w:rPr>
        <w:t xml:space="preserve">internalized without repetition. </w:t>
      </w:r>
      <w:r w:rsidR="0041106D" w:rsidRPr="00D6072A">
        <w:rPr>
          <w:rFonts w:ascii="Arial Narrow" w:eastAsia="Calibri" w:hAnsi="Arial Narrow"/>
          <w:lang w:val="en-US"/>
        </w:rPr>
        <w:t xml:space="preserve">Whilst I </w:t>
      </w:r>
      <w:r w:rsidR="00C156A0" w:rsidRPr="00D6072A">
        <w:rPr>
          <w:rFonts w:ascii="Arial Narrow" w:eastAsia="Calibri" w:hAnsi="Arial Narrow"/>
          <w:lang w:val="en-US"/>
        </w:rPr>
        <w:t xml:space="preserve">believe </w:t>
      </w:r>
      <w:r w:rsidR="0041106D" w:rsidRPr="00D6072A">
        <w:rPr>
          <w:rFonts w:ascii="Arial Narrow" w:eastAsia="Calibri" w:hAnsi="Arial Narrow"/>
          <w:lang w:val="en-US"/>
        </w:rPr>
        <w:t xml:space="preserve">rules and norms are internalized as habits, </w:t>
      </w:r>
      <w:r w:rsidR="00C156A0" w:rsidRPr="00D6072A">
        <w:rPr>
          <w:rFonts w:ascii="Arial Narrow" w:eastAsia="Calibri" w:hAnsi="Arial Narrow"/>
          <w:lang w:val="en-US"/>
        </w:rPr>
        <w:t>there may be different ways of internalizing them. To</w:t>
      </w:r>
      <w:r w:rsidR="0041106D" w:rsidRPr="00D6072A">
        <w:rPr>
          <w:rFonts w:ascii="Arial Narrow" w:eastAsia="Calibri" w:hAnsi="Arial Narrow"/>
          <w:lang w:val="en-US"/>
        </w:rPr>
        <w:t xml:space="preserve"> the best of my knowledge, no</w:t>
      </w:r>
      <w:r w:rsidR="007B4636" w:rsidRPr="00D6072A">
        <w:rPr>
          <w:rFonts w:ascii="Arial Narrow" w:eastAsia="Calibri" w:hAnsi="Arial Narrow"/>
          <w:lang w:val="en-US"/>
        </w:rPr>
        <w:t>-one has explained this</w:t>
      </w:r>
      <w:r w:rsidR="00271FA9">
        <w:rPr>
          <w:rFonts w:ascii="Arial Narrow" w:eastAsia="Calibri" w:hAnsi="Arial Narrow"/>
          <w:lang w:val="en-US"/>
        </w:rPr>
        <w:t xml:space="preserve"> and it remains a mystery.</w:t>
      </w:r>
      <w:r w:rsidR="0041106D" w:rsidRPr="00D6072A">
        <w:rPr>
          <w:rFonts w:ascii="Arial Narrow" w:eastAsia="Calibri" w:hAnsi="Arial Narrow"/>
          <w:lang w:val="en-US"/>
        </w:rPr>
        <w:t xml:space="preserve"> </w:t>
      </w:r>
      <w:r w:rsidRPr="00D6072A">
        <w:rPr>
          <w:rFonts w:ascii="Arial Narrow" w:eastAsia="Calibri" w:hAnsi="Arial Narrow"/>
          <w:lang w:val="en-US"/>
        </w:rPr>
        <w:t xml:space="preserve"> </w:t>
      </w:r>
    </w:p>
    <w:p w:rsidR="00EE6059" w:rsidRPr="00D6072A" w:rsidRDefault="00EE6059" w:rsidP="00D6072A">
      <w:pPr>
        <w:tabs>
          <w:tab w:val="left" w:pos="2340"/>
        </w:tabs>
        <w:spacing w:after="0" w:line="240" w:lineRule="auto"/>
        <w:contextualSpacing/>
        <w:rPr>
          <w:rFonts w:ascii="Arial Narrow" w:eastAsia="Calibri" w:hAnsi="Arial Narrow"/>
          <w:lang w:val="en-US"/>
        </w:rPr>
      </w:pPr>
    </w:p>
    <w:p w:rsidR="0041106D" w:rsidRPr="00D6072A" w:rsidRDefault="00E35F3F" w:rsidP="00D6072A">
      <w:pPr>
        <w:pStyle w:val="Essaytext"/>
        <w:spacing w:line="240" w:lineRule="auto"/>
        <w:ind w:firstLine="0"/>
        <w:contextualSpacing/>
        <w:jc w:val="left"/>
        <w:rPr>
          <w:rFonts w:ascii="Arial Narrow" w:hAnsi="Arial Narrow"/>
          <w:sz w:val="22"/>
          <w:szCs w:val="22"/>
        </w:rPr>
      </w:pPr>
      <w:r w:rsidRPr="00D6072A">
        <w:rPr>
          <w:rFonts w:ascii="Arial Narrow" w:hAnsi="Arial Narrow"/>
          <w:sz w:val="22"/>
          <w:szCs w:val="22"/>
          <w:lang w:val="en-US"/>
        </w:rPr>
        <w:t>Following Hodgson</w:t>
      </w:r>
      <w:r w:rsidR="00BA34F3" w:rsidRPr="00D6072A">
        <w:rPr>
          <w:rStyle w:val="FootnoteReference"/>
          <w:rFonts w:ascii="Arial Narrow" w:hAnsi="Arial Narrow"/>
          <w:sz w:val="22"/>
          <w:szCs w:val="22"/>
          <w:lang w:val="en-US"/>
        </w:rPr>
        <w:footnoteReference w:id="26"/>
      </w:r>
      <w:r w:rsidR="00EE6059" w:rsidRPr="00D6072A">
        <w:rPr>
          <w:rFonts w:ascii="Arial Narrow" w:hAnsi="Arial Narrow"/>
          <w:sz w:val="22"/>
          <w:szCs w:val="22"/>
          <w:lang w:val="en-US"/>
        </w:rPr>
        <w:t xml:space="preserve"> I define </w:t>
      </w:r>
      <w:r w:rsidR="00064C45" w:rsidRPr="00D6072A">
        <w:rPr>
          <w:rFonts w:ascii="Arial Narrow" w:hAnsi="Arial Narrow"/>
          <w:sz w:val="22"/>
          <w:szCs w:val="22"/>
          <w:lang w:val="en-US"/>
        </w:rPr>
        <w:t xml:space="preserve">a habit as </w:t>
      </w:r>
      <w:r w:rsidR="00EE6059" w:rsidRPr="00D6072A">
        <w:rPr>
          <w:rFonts w:ascii="Arial Narrow" w:hAnsi="Arial Narrow"/>
          <w:sz w:val="22"/>
          <w:szCs w:val="22"/>
          <w:lang w:val="en-US"/>
        </w:rPr>
        <w:t>the tendency to repeat the</w:t>
      </w:r>
      <w:r w:rsidRPr="00D6072A">
        <w:rPr>
          <w:rFonts w:ascii="Arial Narrow" w:hAnsi="Arial Narrow"/>
          <w:sz w:val="22"/>
          <w:szCs w:val="22"/>
          <w:lang w:val="en-US"/>
        </w:rPr>
        <w:t xml:space="preserve"> same act in similar conditions. </w:t>
      </w:r>
      <w:r w:rsidR="00EE6059" w:rsidRPr="00D6072A">
        <w:rPr>
          <w:rFonts w:ascii="Arial Narrow" w:hAnsi="Arial Narrow"/>
          <w:sz w:val="22"/>
          <w:szCs w:val="22"/>
          <w:lang w:val="en-US"/>
        </w:rPr>
        <w:t xml:space="preserve">A habit should not be thought of as an observable </w:t>
      </w:r>
      <w:proofErr w:type="spellStart"/>
      <w:r w:rsidR="00EE6059" w:rsidRPr="00D6072A">
        <w:rPr>
          <w:rFonts w:ascii="Arial Narrow" w:hAnsi="Arial Narrow"/>
          <w:sz w:val="22"/>
          <w:szCs w:val="22"/>
          <w:lang w:val="en-US"/>
        </w:rPr>
        <w:t>behaviour</w:t>
      </w:r>
      <w:proofErr w:type="spellEnd"/>
      <w:r w:rsidR="00EE6059" w:rsidRPr="00D6072A">
        <w:rPr>
          <w:rFonts w:ascii="Arial Narrow" w:hAnsi="Arial Narrow"/>
          <w:sz w:val="22"/>
          <w:szCs w:val="22"/>
          <w:lang w:val="en-US"/>
        </w:rPr>
        <w:t>, pattern, action o</w:t>
      </w:r>
      <w:r w:rsidR="0041106D" w:rsidRPr="00D6072A">
        <w:rPr>
          <w:rFonts w:ascii="Arial Narrow" w:hAnsi="Arial Narrow"/>
          <w:sz w:val="22"/>
          <w:szCs w:val="22"/>
          <w:lang w:val="en-US"/>
        </w:rPr>
        <w:t>r</w:t>
      </w:r>
      <w:r w:rsidR="00EE6059" w:rsidRPr="00D6072A">
        <w:rPr>
          <w:rFonts w:ascii="Arial Narrow" w:hAnsi="Arial Narrow"/>
          <w:sz w:val="22"/>
          <w:szCs w:val="22"/>
          <w:lang w:val="en-US"/>
        </w:rPr>
        <w:t xml:space="preserve"> outcome</w:t>
      </w:r>
      <w:r w:rsidR="0041106D" w:rsidRPr="00D6072A">
        <w:rPr>
          <w:rFonts w:ascii="Arial Narrow" w:hAnsi="Arial Narrow"/>
          <w:sz w:val="22"/>
          <w:szCs w:val="22"/>
          <w:lang w:val="en-US"/>
        </w:rPr>
        <w:t xml:space="preserve">, </w:t>
      </w:r>
      <w:r w:rsidR="00EE6059" w:rsidRPr="00D6072A">
        <w:rPr>
          <w:rFonts w:ascii="Arial Narrow" w:hAnsi="Arial Narrow"/>
          <w:sz w:val="22"/>
          <w:szCs w:val="22"/>
          <w:lang w:val="en-US"/>
        </w:rPr>
        <w:t xml:space="preserve">but as a </w:t>
      </w:r>
      <w:r w:rsidR="00EE6059" w:rsidRPr="00D6072A">
        <w:rPr>
          <w:rFonts w:ascii="Arial Narrow" w:hAnsi="Arial Narrow"/>
          <w:i/>
          <w:sz w:val="22"/>
          <w:szCs w:val="22"/>
          <w:lang w:val="en-US"/>
        </w:rPr>
        <w:t>disposition, capacity</w:t>
      </w:r>
      <w:r w:rsidRPr="00D6072A">
        <w:rPr>
          <w:rFonts w:ascii="Arial Narrow" w:hAnsi="Arial Narrow"/>
          <w:i/>
          <w:sz w:val="22"/>
          <w:szCs w:val="22"/>
          <w:lang w:val="en-US"/>
        </w:rPr>
        <w:t>,</w:t>
      </w:r>
      <w:r w:rsidR="00EE6059" w:rsidRPr="00D6072A">
        <w:rPr>
          <w:rFonts w:ascii="Arial Narrow" w:hAnsi="Arial Narrow"/>
          <w:i/>
          <w:sz w:val="22"/>
          <w:szCs w:val="22"/>
          <w:lang w:val="en-US"/>
        </w:rPr>
        <w:t xml:space="preserve"> power</w:t>
      </w:r>
      <w:r w:rsidR="00EE6059" w:rsidRPr="00D6072A">
        <w:rPr>
          <w:rFonts w:ascii="Arial Narrow" w:hAnsi="Arial Narrow"/>
          <w:sz w:val="22"/>
          <w:szCs w:val="22"/>
          <w:lang w:val="en-US"/>
        </w:rPr>
        <w:t xml:space="preserve"> </w:t>
      </w:r>
      <w:r w:rsidRPr="00D6072A">
        <w:rPr>
          <w:rFonts w:ascii="Arial Narrow" w:hAnsi="Arial Narrow"/>
          <w:sz w:val="22"/>
          <w:szCs w:val="22"/>
          <w:lang w:val="en-US"/>
        </w:rPr>
        <w:t>or</w:t>
      </w:r>
      <w:r w:rsidR="00EE6059" w:rsidRPr="00D6072A">
        <w:rPr>
          <w:rFonts w:ascii="Arial Narrow" w:hAnsi="Arial Narrow"/>
          <w:sz w:val="22"/>
          <w:szCs w:val="22"/>
          <w:lang w:val="en-US"/>
        </w:rPr>
        <w:t xml:space="preserve"> </w:t>
      </w:r>
      <w:r w:rsidR="00EE6059" w:rsidRPr="00D6072A">
        <w:rPr>
          <w:rFonts w:ascii="Arial Narrow" w:hAnsi="Arial Narrow"/>
          <w:i/>
          <w:sz w:val="22"/>
          <w:szCs w:val="22"/>
          <w:lang w:val="en-US"/>
        </w:rPr>
        <w:t>tendency</w:t>
      </w:r>
      <w:r w:rsidR="00EE6059" w:rsidRPr="00D6072A">
        <w:rPr>
          <w:rFonts w:ascii="Arial Narrow" w:hAnsi="Arial Narrow"/>
          <w:sz w:val="22"/>
          <w:szCs w:val="22"/>
          <w:lang w:val="en-US"/>
        </w:rPr>
        <w:t xml:space="preserve">. Kleptomaniacs possess the habit of stealing, but this does not mean they steal all the time: sometimes they do and sometimes they do not. The habit is, however, always present </w:t>
      </w:r>
      <w:r w:rsidRPr="00D6072A">
        <w:rPr>
          <w:rFonts w:ascii="Arial Narrow" w:hAnsi="Arial Narrow"/>
          <w:sz w:val="22"/>
          <w:szCs w:val="22"/>
          <w:lang w:val="en-US"/>
        </w:rPr>
        <w:t xml:space="preserve">as </w:t>
      </w:r>
      <w:r w:rsidR="00EE6059" w:rsidRPr="00D6072A">
        <w:rPr>
          <w:rFonts w:ascii="Arial Narrow" w:hAnsi="Arial Narrow"/>
          <w:sz w:val="22"/>
          <w:szCs w:val="22"/>
          <w:lang w:val="en-US"/>
        </w:rPr>
        <w:t>a tendency</w:t>
      </w:r>
      <w:r w:rsidRPr="00D6072A">
        <w:rPr>
          <w:rFonts w:ascii="Arial Narrow" w:hAnsi="Arial Narrow"/>
          <w:sz w:val="22"/>
          <w:szCs w:val="22"/>
          <w:lang w:val="en-US"/>
        </w:rPr>
        <w:t xml:space="preserve"> to steal. A habit, then, is a </w:t>
      </w:r>
      <w:r w:rsidR="00EE6059" w:rsidRPr="00D6072A">
        <w:rPr>
          <w:rFonts w:ascii="Arial Narrow" w:hAnsi="Arial Narrow"/>
          <w:sz w:val="22"/>
          <w:szCs w:val="22"/>
          <w:lang w:val="en-US"/>
        </w:rPr>
        <w:t>tendency</w:t>
      </w:r>
      <w:r w:rsidRPr="00D6072A">
        <w:rPr>
          <w:rFonts w:ascii="Arial Narrow" w:hAnsi="Arial Narrow"/>
          <w:sz w:val="22"/>
          <w:szCs w:val="22"/>
          <w:lang w:val="en-US"/>
        </w:rPr>
        <w:t xml:space="preserve"> located within the agent. Habits are</w:t>
      </w:r>
      <w:r w:rsidR="00C156A0" w:rsidRPr="00D6072A">
        <w:rPr>
          <w:rFonts w:ascii="Arial Narrow" w:hAnsi="Arial Narrow"/>
          <w:sz w:val="22"/>
          <w:szCs w:val="22"/>
          <w:lang w:val="en-US"/>
        </w:rPr>
        <w:t xml:space="preserve"> (ontologically</w:t>
      </w:r>
      <w:r w:rsidR="008B56FF">
        <w:rPr>
          <w:rFonts w:ascii="Arial Narrow" w:hAnsi="Arial Narrow"/>
          <w:sz w:val="22"/>
          <w:szCs w:val="22"/>
          <w:lang w:val="en-US"/>
        </w:rPr>
        <w:t xml:space="preserve"> </w:t>
      </w:r>
      <w:r w:rsidR="00C156A0" w:rsidRPr="00D6072A">
        <w:rPr>
          <w:rFonts w:ascii="Arial Narrow" w:hAnsi="Arial Narrow"/>
          <w:sz w:val="22"/>
          <w:szCs w:val="22"/>
          <w:lang w:val="en-US"/>
        </w:rPr>
        <w:t xml:space="preserve">speaking) </w:t>
      </w:r>
      <w:r w:rsidR="0041106D" w:rsidRPr="00D6072A">
        <w:rPr>
          <w:rFonts w:ascii="Arial Narrow" w:hAnsi="Arial Narrow"/>
          <w:sz w:val="22"/>
          <w:szCs w:val="22"/>
          <w:lang w:val="en-US"/>
        </w:rPr>
        <w:t xml:space="preserve">different </w:t>
      </w:r>
      <w:r w:rsidR="00C156A0" w:rsidRPr="00D6072A">
        <w:rPr>
          <w:rFonts w:ascii="Arial Narrow" w:hAnsi="Arial Narrow"/>
          <w:sz w:val="22"/>
          <w:szCs w:val="22"/>
          <w:lang w:val="en-US"/>
        </w:rPr>
        <w:t>t</w:t>
      </w:r>
      <w:r w:rsidR="008B56FF">
        <w:rPr>
          <w:rFonts w:ascii="Arial Narrow" w:hAnsi="Arial Narrow"/>
          <w:sz w:val="22"/>
          <w:szCs w:val="22"/>
          <w:lang w:val="en-US"/>
        </w:rPr>
        <w:t>o</w:t>
      </w:r>
      <w:r w:rsidR="00C156A0" w:rsidRPr="00D6072A">
        <w:rPr>
          <w:rFonts w:ascii="Arial Narrow" w:hAnsi="Arial Narrow"/>
          <w:sz w:val="22"/>
          <w:szCs w:val="22"/>
          <w:lang w:val="en-US"/>
        </w:rPr>
        <w:t xml:space="preserve"> </w:t>
      </w:r>
      <w:r w:rsidR="003B1520" w:rsidRPr="00D6072A">
        <w:rPr>
          <w:rFonts w:ascii="Arial Narrow" w:hAnsi="Arial Narrow"/>
          <w:sz w:val="22"/>
          <w:szCs w:val="22"/>
          <w:lang w:val="en-US"/>
        </w:rPr>
        <w:t>socio-economic phenomena</w:t>
      </w:r>
      <w:r w:rsidR="00C156A0" w:rsidRPr="00D6072A">
        <w:rPr>
          <w:rFonts w:ascii="Arial Narrow" w:hAnsi="Arial Narrow"/>
          <w:sz w:val="22"/>
          <w:szCs w:val="22"/>
          <w:lang w:val="en-US"/>
        </w:rPr>
        <w:t>.</w:t>
      </w:r>
      <w:r w:rsidR="00BA34F3" w:rsidRPr="00D6072A">
        <w:rPr>
          <w:rStyle w:val="FootnoteReference"/>
          <w:rFonts w:ascii="Arial Narrow" w:hAnsi="Arial Narrow"/>
          <w:sz w:val="22"/>
          <w:szCs w:val="22"/>
          <w:lang w:val="en-US"/>
        </w:rPr>
        <w:footnoteReference w:id="27"/>
      </w:r>
    </w:p>
    <w:p w:rsidR="00EE6059" w:rsidRPr="00D6072A" w:rsidRDefault="00EE6059" w:rsidP="00D6072A">
      <w:pPr>
        <w:spacing w:after="0" w:line="240" w:lineRule="auto"/>
        <w:contextualSpacing/>
        <w:rPr>
          <w:rFonts w:ascii="Arial Narrow" w:hAnsi="Arial Narrow"/>
          <w:lang w:val="en-GB"/>
        </w:rPr>
      </w:pPr>
    </w:p>
    <w:p w:rsidR="0012511C" w:rsidRPr="00D6072A" w:rsidRDefault="00EE6059" w:rsidP="00D6072A">
      <w:pPr>
        <w:spacing w:after="0" w:line="240" w:lineRule="auto"/>
        <w:contextualSpacing/>
        <w:rPr>
          <w:rFonts w:ascii="Arial Narrow" w:hAnsi="Arial Narrow"/>
          <w:lang w:val="en-US"/>
        </w:rPr>
      </w:pPr>
      <w:r w:rsidRPr="00D6072A">
        <w:rPr>
          <w:rFonts w:ascii="Arial Narrow" w:hAnsi="Arial Narrow"/>
          <w:iCs/>
          <w:lang w:val="en-US"/>
        </w:rPr>
        <w:t>The term `</w:t>
      </w:r>
      <w:r w:rsidRPr="00D6072A">
        <w:rPr>
          <w:rFonts w:ascii="Arial Narrow" w:hAnsi="Arial Narrow"/>
          <w:i/>
          <w:iCs/>
          <w:lang w:val="en-US"/>
        </w:rPr>
        <w:t>mechanisms</w:t>
      </w:r>
      <w:r w:rsidRPr="00D6072A">
        <w:rPr>
          <w:rFonts w:ascii="Arial Narrow" w:hAnsi="Arial Narrow"/>
          <w:iCs/>
          <w:lang w:val="en-US"/>
        </w:rPr>
        <w:t>´ or sometimes `</w:t>
      </w:r>
      <w:r w:rsidRPr="00D6072A">
        <w:rPr>
          <w:rFonts w:ascii="Arial Narrow" w:hAnsi="Arial Narrow"/>
          <w:i/>
          <w:iCs/>
          <w:lang w:val="en-US"/>
        </w:rPr>
        <w:t>causal mechanisms</w:t>
      </w:r>
      <w:r w:rsidRPr="00D6072A">
        <w:rPr>
          <w:rFonts w:ascii="Arial Narrow" w:hAnsi="Arial Narrow"/>
          <w:iCs/>
          <w:lang w:val="en-US"/>
        </w:rPr>
        <w:t xml:space="preserve">´ </w:t>
      </w:r>
      <w:r w:rsidR="00BE6DDB" w:rsidRPr="00D6072A">
        <w:rPr>
          <w:rFonts w:ascii="Arial Narrow" w:hAnsi="Arial Narrow"/>
          <w:iCs/>
          <w:lang w:val="en-US"/>
        </w:rPr>
        <w:t>is used</w:t>
      </w:r>
      <w:r w:rsidR="00583449" w:rsidRPr="00D6072A">
        <w:rPr>
          <w:rFonts w:ascii="Arial Narrow" w:hAnsi="Arial Narrow"/>
          <w:iCs/>
          <w:lang w:val="en-US"/>
        </w:rPr>
        <w:t xml:space="preserve"> </w:t>
      </w:r>
      <w:r w:rsidRPr="00D6072A">
        <w:rPr>
          <w:rFonts w:ascii="Arial Narrow" w:hAnsi="Arial Narrow"/>
          <w:iCs/>
          <w:lang w:val="en-US"/>
        </w:rPr>
        <w:t xml:space="preserve">to refer to any (non-agential) phenomena </w:t>
      </w:r>
      <w:r w:rsidR="00C156A0" w:rsidRPr="00D6072A">
        <w:rPr>
          <w:rFonts w:ascii="Arial Narrow" w:hAnsi="Arial Narrow"/>
          <w:iCs/>
          <w:lang w:val="en-US"/>
        </w:rPr>
        <w:t xml:space="preserve">with </w:t>
      </w:r>
      <w:r w:rsidRPr="00D6072A">
        <w:rPr>
          <w:rFonts w:ascii="Arial Narrow" w:hAnsi="Arial Narrow"/>
          <w:iCs/>
          <w:lang w:val="en-US"/>
        </w:rPr>
        <w:t>cau</w:t>
      </w:r>
      <w:r w:rsidR="00BE6DDB" w:rsidRPr="00D6072A">
        <w:rPr>
          <w:rFonts w:ascii="Arial Narrow" w:hAnsi="Arial Narrow"/>
          <w:iCs/>
          <w:lang w:val="en-US"/>
        </w:rPr>
        <w:t>sal power</w:t>
      </w:r>
      <w:r w:rsidR="00C156A0" w:rsidRPr="00D6072A">
        <w:rPr>
          <w:rFonts w:ascii="Arial Narrow" w:hAnsi="Arial Narrow"/>
          <w:iCs/>
          <w:lang w:val="en-US"/>
        </w:rPr>
        <w:t>. A</w:t>
      </w:r>
      <w:r w:rsidR="00BE6DDB" w:rsidRPr="00D6072A">
        <w:rPr>
          <w:rFonts w:ascii="Arial Narrow" w:hAnsi="Arial Narrow"/>
          <w:iCs/>
          <w:lang w:val="en-US"/>
        </w:rPr>
        <w:t xml:space="preserve">ny socio-economic phenomena </w:t>
      </w:r>
      <w:r w:rsidRPr="00D6072A">
        <w:rPr>
          <w:rFonts w:ascii="Arial Narrow" w:hAnsi="Arial Narrow"/>
          <w:iCs/>
          <w:lang w:val="en-US"/>
        </w:rPr>
        <w:t>could</w:t>
      </w:r>
      <w:r w:rsidR="00C156A0" w:rsidRPr="00D6072A">
        <w:rPr>
          <w:rFonts w:ascii="Arial Narrow" w:hAnsi="Arial Narrow"/>
          <w:iCs/>
          <w:lang w:val="en-US"/>
        </w:rPr>
        <w:t>, then,</w:t>
      </w:r>
      <w:r w:rsidRPr="00D6072A">
        <w:rPr>
          <w:rFonts w:ascii="Arial Narrow" w:hAnsi="Arial Narrow"/>
          <w:iCs/>
          <w:lang w:val="en-US"/>
        </w:rPr>
        <w:t xml:space="preserve"> be </w:t>
      </w:r>
      <w:r w:rsidR="00BE6DDB" w:rsidRPr="00D6072A">
        <w:rPr>
          <w:rFonts w:ascii="Arial Narrow" w:hAnsi="Arial Narrow"/>
          <w:iCs/>
          <w:lang w:val="en-US"/>
        </w:rPr>
        <w:t xml:space="preserve">called </w:t>
      </w:r>
      <w:r w:rsidRPr="00D6072A">
        <w:rPr>
          <w:rFonts w:ascii="Arial Narrow" w:hAnsi="Arial Narrow"/>
          <w:iCs/>
          <w:lang w:val="en-US"/>
        </w:rPr>
        <w:t xml:space="preserve">a </w:t>
      </w:r>
      <w:r w:rsidR="00583449" w:rsidRPr="00D6072A">
        <w:rPr>
          <w:rFonts w:ascii="Arial Narrow" w:hAnsi="Arial Narrow"/>
          <w:iCs/>
          <w:lang w:val="en-US"/>
        </w:rPr>
        <w:t>`</w:t>
      </w:r>
      <w:r w:rsidRPr="00D6072A">
        <w:rPr>
          <w:rFonts w:ascii="Arial Narrow" w:hAnsi="Arial Narrow"/>
          <w:iCs/>
          <w:lang w:val="en-US"/>
        </w:rPr>
        <w:t>mechanism</w:t>
      </w:r>
      <w:r w:rsidR="00583449" w:rsidRPr="00D6072A">
        <w:rPr>
          <w:rFonts w:ascii="Arial Narrow" w:hAnsi="Arial Narrow"/>
          <w:iCs/>
          <w:lang w:val="en-US"/>
        </w:rPr>
        <w:t>´</w:t>
      </w:r>
      <w:r w:rsidR="00C156A0" w:rsidRPr="00D6072A">
        <w:rPr>
          <w:rFonts w:ascii="Arial Narrow" w:hAnsi="Arial Narrow"/>
          <w:iCs/>
          <w:lang w:val="en-US"/>
        </w:rPr>
        <w:t xml:space="preserve">. </w:t>
      </w:r>
      <w:r w:rsidR="0012511C" w:rsidRPr="00D6072A">
        <w:rPr>
          <w:rFonts w:ascii="Arial Narrow" w:hAnsi="Arial Narrow"/>
          <w:iCs/>
          <w:lang w:val="en-US"/>
        </w:rPr>
        <w:t xml:space="preserve">I </w:t>
      </w:r>
      <w:r w:rsidR="00583449" w:rsidRPr="00D6072A">
        <w:rPr>
          <w:rFonts w:ascii="Arial Narrow" w:hAnsi="Arial Narrow"/>
          <w:iCs/>
          <w:lang w:val="en-US"/>
        </w:rPr>
        <w:t xml:space="preserve">suggest </w:t>
      </w:r>
      <w:r w:rsidR="00C156A0" w:rsidRPr="00D6072A">
        <w:rPr>
          <w:rFonts w:ascii="Arial Narrow" w:hAnsi="Arial Narrow"/>
          <w:iCs/>
          <w:lang w:val="en-US"/>
        </w:rPr>
        <w:t xml:space="preserve">the term </w:t>
      </w:r>
      <w:r w:rsidR="00583449" w:rsidRPr="00D6072A">
        <w:rPr>
          <w:rFonts w:ascii="Arial Narrow" w:hAnsi="Arial Narrow"/>
          <w:iCs/>
          <w:lang w:val="en-US"/>
        </w:rPr>
        <w:t xml:space="preserve">be used </w:t>
      </w:r>
      <w:r w:rsidRPr="00D6072A">
        <w:rPr>
          <w:rFonts w:ascii="Arial Narrow" w:hAnsi="Arial Narrow"/>
          <w:iCs/>
          <w:lang w:val="en-US"/>
        </w:rPr>
        <w:t xml:space="preserve">to refer to </w:t>
      </w:r>
      <w:r w:rsidR="00583449" w:rsidRPr="00D6072A">
        <w:rPr>
          <w:rFonts w:ascii="Arial Narrow" w:hAnsi="Arial Narrow"/>
          <w:iCs/>
          <w:lang w:val="en-US"/>
        </w:rPr>
        <w:t xml:space="preserve">phenomena that are </w:t>
      </w:r>
      <w:r w:rsidR="0012511C" w:rsidRPr="00D6072A">
        <w:rPr>
          <w:rFonts w:ascii="Arial Narrow" w:hAnsi="Arial Narrow"/>
          <w:iCs/>
          <w:lang w:val="en-US"/>
        </w:rPr>
        <w:t xml:space="preserve">systematic </w:t>
      </w:r>
      <w:r w:rsidR="00583449" w:rsidRPr="00D6072A">
        <w:rPr>
          <w:rFonts w:ascii="Arial Narrow" w:hAnsi="Arial Narrow"/>
          <w:iCs/>
          <w:lang w:val="en-US"/>
        </w:rPr>
        <w:t>clusters</w:t>
      </w:r>
      <w:r w:rsidR="0012511C" w:rsidRPr="00D6072A">
        <w:rPr>
          <w:rStyle w:val="FootnoteReference"/>
          <w:rFonts w:ascii="Arial Narrow" w:hAnsi="Arial Narrow"/>
          <w:iCs/>
          <w:lang w:val="en-US"/>
        </w:rPr>
        <w:footnoteReference w:id="28"/>
      </w:r>
      <w:r w:rsidR="0012511C" w:rsidRPr="00D6072A">
        <w:rPr>
          <w:rFonts w:ascii="Arial Narrow" w:hAnsi="Arial Narrow"/>
          <w:iCs/>
          <w:lang w:val="en-US"/>
        </w:rPr>
        <w:t xml:space="preserve"> </w:t>
      </w:r>
      <w:r w:rsidR="00583449" w:rsidRPr="00D6072A">
        <w:rPr>
          <w:rFonts w:ascii="Arial Narrow" w:hAnsi="Arial Narrow"/>
          <w:iCs/>
          <w:lang w:val="en-US"/>
        </w:rPr>
        <w:t xml:space="preserve">of socio-economic phenomena, but not </w:t>
      </w:r>
      <w:r w:rsidRPr="00D6072A">
        <w:rPr>
          <w:rFonts w:ascii="Arial Narrow" w:hAnsi="Arial Narrow"/>
          <w:iCs/>
          <w:lang w:val="en-US"/>
        </w:rPr>
        <w:t xml:space="preserve">institutions or </w:t>
      </w:r>
      <w:proofErr w:type="spellStart"/>
      <w:r w:rsidR="002A601C" w:rsidRPr="00D6072A">
        <w:rPr>
          <w:rFonts w:ascii="Arial Narrow" w:hAnsi="Arial Narrow"/>
          <w:iCs/>
          <w:lang w:val="en-US"/>
        </w:rPr>
        <w:t>organisations</w:t>
      </w:r>
      <w:proofErr w:type="spellEnd"/>
      <w:r w:rsidR="00583449" w:rsidRPr="00D6072A">
        <w:rPr>
          <w:rFonts w:ascii="Arial Narrow" w:hAnsi="Arial Narrow"/>
          <w:iCs/>
          <w:lang w:val="en-US"/>
        </w:rPr>
        <w:t xml:space="preserve">. </w:t>
      </w:r>
      <w:r w:rsidR="0012511C" w:rsidRPr="00D6072A">
        <w:rPr>
          <w:rFonts w:ascii="Arial Narrow" w:hAnsi="Arial Narrow"/>
          <w:iCs/>
          <w:lang w:val="en-US"/>
        </w:rPr>
        <w:t xml:space="preserve">I have in mind </w:t>
      </w:r>
      <w:r w:rsidRPr="00D6072A">
        <w:rPr>
          <w:rFonts w:ascii="Arial Narrow" w:hAnsi="Arial Narrow"/>
          <w:iCs/>
          <w:lang w:val="en-US"/>
        </w:rPr>
        <w:t>devices for recruiting</w:t>
      </w:r>
      <w:r w:rsidR="00C541D7" w:rsidRPr="00D6072A">
        <w:rPr>
          <w:rFonts w:ascii="Arial Narrow" w:hAnsi="Arial Narrow"/>
          <w:iCs/>
          <w:lang w:val="en-US"/>
        </w:rPr>
        <w:t>,</w:t>
      </w:r>
      <w:r w:rsidRPr="00D6072A">
        <w:rPr>
          <w:rFonts w:ascii="Arial Narrow" w:hAnsi="Arial Narrow"/>
          <w:iCs/>
          <w:lang w:val="en-US"/>
        </w:rPr>
        <w:t xml:space="preserve"> such as interviews or psychometric tests, </w:t>
      </w:r>
      <w:r w:rsidRPr="00D6072A">
        <w:rPr>
          <w:rFonts w:ascii="Arial Narrow" w:hAnsi="Arial Narrow"/>
          <w:lang w:val="en-US"/>
        </w:rPr>
        <w:t xml:space="preserve">payment systems, </w:t>
      </w:r>
      <w:r w:rsidR="0012511C" w:rsidRPr="00D6072A">
        <w:rPr>
          <w:rFonts w:ascii="Arial Narrow" w:hAnsi="Arial Narrow"/>
          <w:iCs/>
          <w:lang w:val="en-US"/>
        </w:rPr>
        <w:t xml:space="preserve">strikes, lock-outs, </w:t>
      </w:r>
      <w:r w:rsidRPr="00D6072A">
        <w:rPr>
          <w:rFonts w:ascii="Arial Narrow" w:hAnsi="Arial Narrow"/>
          <w:lang w:val="en-US"/>
        </w:rPr>
        <w:t>bargaining processes</w:t>
      </w:r>
      <w:r w:rsidRPr="00D6072A">
        <w:rPr>
          <w:rFonts w:ascii="Arial Narrow" w:hAnsi="Arial Narrow"/>
          <w:iCs/>
          <w:lang w:val="en-US"/>
        </w:rPr>
        <w:t xml:space="preserve"> and so on.</w:t>
      </w:r>
      <w:r w:rsidR="0012511C" w:rsidRPr="00D6072A">
        <w:rPr>
          <w:rFonts w:ascii="Arial Narrow" w:hAnsi="Arial Narrow"/>
          <w:iCs/>
          <w:lang w:val="en-US"/>
        </w:rPr>
        <w:t xml:space="preserve"> </w:t>
      </w:r>
      <w:r w:rsidR="0012511C" w:rsidRPr="00D6072A">
        <w:rPr>
          <w:rFonts w:ascii="Arial Narrow" w:hAnsi="Arial Narrow"/>
          <w:lang w:val="en-US"/>
        </w:rPr>
        <w:t xml:space="preserve">A mechanism, then, is a cluster </w:t>
      </w:r>
      <w:r w:rsidRPr="00D6072A">
        <w:rPr>
          <w:rFonts w:ascii="Arial Narrow" w:hAnsi="Arial Narrow"/>
          <w:lang w:val="en-US"/>
        </w:rPr>
        <w:t xml:space="preserve">of </w:t>
      </w:r>
      <w:r w:rsidR="0012511C" w:rsidRPr="00D6072A">
        <w:rPr>
          <w:rFonts w:ascii="Arial Narrow" w:hAnsi="Arial Narrow"/>
          <w:lang w:val="en-US"/>
        </w:rPr>
        <w:t>socio-economic phenomena, consciously and/or unconsciously reproduced and transformed</w:t>
      </w:r>
      <w:r w:rsidRPr="00D6072A">
        <w:rPr>
          <w:rFonts w:ascii="Arial Narrow" w:hAnsi="Arial Narrow"/>
          <w:iCs/>
          <w:lang w:val="en-US"/>
        </w:rPr>
        <w:t xml:space="preserve">. </w:t>
      </w:r>
      <w:r w:rsidR="0012511C" w:rsidRPr="00D6072A">
        <w:rPr>
          <w:rFonts w:ascii="Arial Narrow" w:hAnsi="Arial Narrow"/>
          <w:lang w:val="en-US"/>
        </w:rPr>
        <w:t>A mechanism causally conditions agents</w:t>
      </w:r>
      <w:r w:rsidR="00C541D7" w:rsidRPr="00D6072A">
        <w:rPr>
          <w:rFonts w:ascii="Arial Narrow" w:hAnsi="Arial Narrow"/>
          <w:lang w:val="en-US"/>
        </w:rPr>
        <w:t>’</w:t>
      </w:r>
      <w:r w:rsidR="0012511C" w:rsidRPr="00D6072A">
        <w:rPr>
          <w:rFonts w:ascii="Arial Narrow" w:hAnsi="Arial Narrow"/>
          <w:lang w:val="en-US"/>
        </w:rPr>
        <w:t xml:space="preserve"> actions.</w:t>
      </w:r>
      <w:r w:rsidR="00876C90">
        <w:rPr>
          <w:rFonts w:ascii="Arial Narrow" w:hAnsi="Arial Narrow"/>
          <w:lang w:val="en-US"/>
        </w:rPr>
        <w:t xml:space="preserve"> In part four, I will define LMs as mechanisms.</w:t>
      </w:r>
    </w:p>
    <w:p w:rsidR="00303F9A" w:rsidRPr="00D6072A" w:rsidRDefault="00303F9A" w:rsidP="00D6072A">
      <w:pPr>
        <w:tabs>
          <w:tab w:val="left" w:pos="3420"/>
        </w:tabs>
        <w:spacing w:after="0" w:line="240" w:lineRule="auto"/>
        <w:contextualSpacing/>
        <w:rPr>
          <w:rFonts w:ascii="Arial Narrow" w:hAnsi="Arial Narrow"/>
          <w:b/>
          <w:i/>
          <w:lang w:val="en-US"/>
        </w:rPr>
      </w:pPr>
    </w:p>
    <w:p w:rsidR="00001734" w:rsidRPr="00D6072A" w:rsidRDefault="00222B45" w:rsidP="00D6072A">
      <w:pPr>
        <w:tabs>
          <w:tab w:val="left" w:pos="3420"/>
        </w:tabs>
        <w:spacing w:after="0" w:line="240" w:lineRule="auto"/>
        <w:contextualSpacing/>
        <w:rPr>
          <w:rFonts w:ascii="Arial Narrow" w:eastAsia="Calibri" w:hAnsi="Arial Narrow"/>
          <w:b/>
          <w:lang w:val="en-US"/>
        </w:rPr>
      </w:pPr>
      <w:r w:rsidRPr="00D6072A">
        <w:rPr>
          <w:rFonts w:ascii="Arial Narrow" w:hAnsi="Arial Narrow"/>
          <w:b/>
          <w:i/>
          <w:lang w:val="en-US"/>
        </w:rPr>
        <w:t>4</w:t>
      </w:r>
      <w:r w:rsidR="000D333A" w:rsidRPr="00D6072A">
        <w:rPr>
          <w:rFonts w:ascii="Arial Narrow" w:hAnsi="Arial Narrow"/>
          <w:b/>
          <w:i/>
          <w:lang w:val="en-US"/>
        </w:rPr>
        <w:t>.4</w:t>
      </w:r>
      <w:r w:rsidR="00310DBD" w:rsidRPr="00D6072A">
        <w:rPr>
          <w:rFonts w:ascii="Arial Narrow" w:hAnsi="Arial Narrow"/>
          <w:b/>
          <w:i/>
          <w:lang w:val="en-US"/>
        </w:rPr>
        <w:t xml:space="preserve"> </w:t>
      </w:r>
      <w:r w:rsidR="00E9133A" w:rsidRPr="00D6072A">
        <w:rPr>
          <w:rFonts w:ascii="Arial Narrow" w:hAnsi="Arial Narrow"/>
          <w:b/>
          <w:i/>
          <w:lang w:val="en-US"/>
        </w:rPr>
        <w:t xml:space="preserve">The morphostatic-morphogenetic (M-M) </w:t>
      </w:r>
      <w:r w:rsidR="00303F9A" w:rsidRPr="00D6072A">
        <w:rPr>
          <w:rFonts w:ascii="Arial Narrow" w:hAnsi="Arial Narrow"/>
          <w:b/>
          <w:i/>
          <w:lang w:val="en-US"/>
        </w:rPr>
        <w:t>approach</w:t>
      </w:r>
    </w:p>
    <w:p w:rsidR="00DA34D6" w:rsidRPr="00D6072A" w:rsidRDefault="00C156A0" w:rsidP="00D6072A">
      <w:pPr>
        <w:tabs>
          <w:tab w:val="left" w:pos="2700"/>
        </w:tabs>
        <w:spacing w:after="0" w:line="240" w:lineRule="auto"/>
        <w:contextualSpacing/>
        <w:rPr>
          <w:rFonts w:ascii="Arial Narrow" w:hAnsi="Arial Narrow"/>
          <w:lang w:val="en-US"/>
        </w:rPr>
      </w:pPr>
      <w:r w:rsidRPr="00D6072A">
        <w:rPr>
          <w:rFonts w:ascii="Arial Narrow" w:hAnsi="Arial Narrow"/>
          <w:lang w:val="en-US"/>
        </w:rPr>
        <w:t>T</w:t>
      </w:r>
      <w:r w:rsidR="00DA34D6" w:rsidRPr="00D6072A">
        <w:rPr>
          <w:rFonts w:ascii="Arial Narrow" w:hAnsi="Arial Narrow"/>
          <w:lang w:val="en-US"/>
        </w:rPr>
        <w:t>he ‘</w:t>
      </w:r>
      <w:r w:rsidR="00DA34D6" w:rsidRPr="00D6072A">
        <w:rPr>
          <w:rFonts w:ascii="Arial Narrow" w:hAnsi="Arial Narrow"/>
          <w:i/>
          <w:lang w:val="en-US"/>
        </w:rPr>
        <w:t xml:space="preserve">morphostatic-morphogenetic (M-M) </w:t>
      </w:r>
      <w:r w:rsidR="00303F9A" w:rsidRPr="00D6072A">
        <w:rPr>
          <w:rFonts w:ascii="Arial Narrow" w:hAnsi="Arial Narrow"/>
          <w:i/>
          <w:lang w:val="en-US"/>
        </w:rPr>
        <w:t>approach</w:t>
      </w:r>
      <w:r w:rsidR="008E01DC" w:rsidRPr="00D6072A">
        <w:rPr>
          <w:rFonts w:ascii="Arial Narrow" w:hAnsi="Arial Narrow"/>
          <w:lang w:val="en-US"/>
        </w:rPr>
        <w:t>’</w:t>
      </w:r>
      <w:r w:rsidRPr="00D6072A">
        <w:rPr>
          <w:rFonts w:ascii="Arial Narrow" w:hAnsi="Arial Narrow"/>
          <w:lang w:val="en-US"/>
        </w:rPr>
        <w:t xml:space="preserve"> is</w:t>
      </w:r>
      <w:r w:rsidR="00303F9A" w:rsidRPr="00D6072A">
        <w:rPr>
          <w:rFonts w:ascii="Arial Narrow" w:hAnsi="Arial Narrow"/>
          <w:lang w:val="en-US"/>
        </w:rPr>
        <w:t xml:space="preserve"> </w:t>
      </w:r>
      <w:r w:rsidR="007B65E2" w:rsidRPr="00D6072A">
        <w:rPr>
          <w:rFonts w:ascii="Arial Narrow" w:hAnsi="Arial Narrow"/>
          <w:lang w:val="en-US"/>
        </w:rPr>
        <w:t xml:space="preserve">rooted in </w:t>
      </w:r>
      <w:r w:rsidR="00C1726F" w:rsidRPr="00D6072A">
        <w:rPr>
          <w:rFonts w:ascii="Arial Narrow" w:hAnsi="Arial Narrow"/>
          <w:lang w:val="en-US"/>
        </w:rPr>
        <w:t>five</w:t>
      </w:r>
      <w:r w:rsidR="00DA34D6" w:rsidRPr="00D6072A">
        <w:rPr>
          <w:rFonts w:ascii="Arial Narrow" w:hAnsi="Arial Narrow"/>
          <w:lang w:val="en-US"/>
        </w:rPr>
        <w:t xml:space="preserve"> crucial ideas:</w:t>
      </w:r>
      <w:r w:rsidRPr="00D6072A">
        <w:rPr>
          <w:rStyle w:val="FootnoteReference"/>
          <w:rFonts w:ascii="Arial Narrow" w:hAnsi="Arial Narrow"/>
          <w:lang w:val="en-US"/>
        </w:rPr>
        <w:footnoteReference w:id="29"/>
      </w:r>
    </w:p>
    <w:p w:rsidR="00C1726F" w:rsidRPr="00D6072A" w:rsidRDefault="00DA34D6" w:rsidP="00D6072A">
      <w:pPr>
        <w:pStyle w:val="ListParagraph"/>
        <w:numPr>
          <w:ilvl w:val="0"/>
          <w:numId w:val="1"/>
        </w:numPr>
        <w:spacing w:after="0" w:line="240" w:lineRule="auto"/>
        <w:rPr>
          <w:rFonts w:ascii="Arial Narrow" w:hAnsi="Arial Narrow"/>
          <w:lang w:val="en-US"/>
        </w:rPr>
      </w:pPr>
      <w:r w:rsidRPr="00D6072A">
        <w:rPr>
          <w:rFonts w:ascii="Arial Narrow" w:hAnsi="Arial Narrow"/>
          <w:lang w:val="en-US"/>
        </w:rPr>
        <w:t xml:space="preserve">Agents and </w:t>
      </w:r>
      <w:r w:rsidR="003B1520" w:rsidRPr="00D6072A">
        <w:rPr>
          <w:rFonts w:ascii="Arial Narrow" w:hAnsi="Arial Narrow"/>
          <w:lang w:val="en-US"/>
        </w:rPr>
        <w:t>socio-economic phenomena</w:t>
      </w:r>
      <w:r w:rsidR="00BE6DDB" w:rsidRPr="00D6072A">
        <w:rPr>
          <w:rFonts w:ascii="Arial Narrow" w:hAnsi="Arial Narrow"/>
          <w:lang w:val="en-US"/>
        </w:rPr>
        <w:t xml:space="preserve"> </w:t>
      </w:r>
      <w:r w:rsidR="00C156A0" w:rsidRPr="00D6072A">
        <w:rPr>
          <w:rFonts w:ascii="Arial Narrow" w:hAnsi="Arial Narrow"/>
          <w:lang w:val="en-US"/>
        </w:rPr>
        <w:t xml:space="preserve">(i.e. not just `structures´) </w:t>
      </w:r>
      <w:r w:rsidRPr="00D6072A">
        <w:rPr>
          <w:rFonts w:ascii="Arial Narrow" w:hAnsi="Arial Narrow"/>
          <w:lang w:val="en-US"/>
        </w:rPr>
        <w:t xml:space="preserve">are different kinds of things. </w:t>
      </w:r>
    </w:p>
    <w:p w:rsidR="00DA34D6" w:rsidRPr="00D6072A" w:rsidRDefault="003B1520" w:rsidP="00D6072A">
      <w:pPr>
        <w:pStyle w:val="ListParagraph"/>
        <w:numPr>
          <w:ilvl w:val="0"/>
          <w:numId w:val="1"/>
        </w:numPr>
        <w:spacing w:after="0" w:line="240" w:lineRule="auto"/>
        <w:rPr>
          <w:rFonts w:ascii="Arial Narrow" w:hAnsi="Arial Narrow"/>
          <w:lang w:val="en-US"/>
        </w:rPr>
      </w:pPr>
      <w:r w:rsidRPr="00D6072A">
        <w:rPr>
          <w:rFonts w:ascii="Arial Narrow" w:hAnsi="Arial Narrow"/>
          <w:lang w:val="en-US"/>
        </w:rPr>
        <w:t>Socio-economic phenomena</w:t>
      </w:r>
      <w:r w:rsidR="00366E43" w:rsidRPr="00D6072A">
        <w:rPr>
          <w:rFonts w:ascii="Arial Narrow" w:hAnsi="Arial Narrow"/>
          <w:lang w:val="en-US"/>
        </w:rPr>
        <w:t xml:space="preserve"> a</w:t>
      </w:r>
      <w:r w:rsidR="00DA34D6" w:rsidRPr="00D6072A">
        <w:rPr>
          <w:rFonts w:ascii="Arial Narrow" w:hAnsi="Arial Narrow"/>
          <w:lang w:val="en-US"/>
        </w:rPr>
        <w:t>re rooted in, but irreducible to</w:t>
      </w:r>
      <w:r w:rsidR="00DA34D6" w:rsidRPr="00D6072A">
        <w:rPr>
          <w:rFonts w:ascii="Arial Narrow" w:hAnsi="Arial Narrow"/>
          <w:i/>
          <w:lang w:val="en-US"/>
        </w:rPr>
        <w:t>,</w:t>
      </w:r>
      <w:r w:rsidR="00DA34D6" w:rsidRPr="00D6072A">
        <w:rPr>
          <w:rFonts w:ascii="Arial Narrow" w:hAnsi="Arial Narrow"/>
          <w:lang w:val="en-US"/>
        </w:rPr>
        <w:t xml:space="preserve"> agents´ actions. </w:t>
      </w:r>
    </w:p>
    <w:p w:rsidR="0012511C" w:rsidRPr="00D6072A" w:rsidRDefault="00DA34D6" w:rsidP="00D6072A">
      <w:pPr>
        <w:pStyle w:val="ListParagraph"/>
        <w:numPr>
          <w:ilvl w:val="0"/>
          <w:numId w:val="1"/>
        </w:numPr>
        <w:spacing w:after="0" w:line="240" w:lineRule="auto"/>
        <w:rPr>
          <w:rFonts w:ascii="Arial Narrow" w:hAnsi="Arial Narrow"/>
          <w:lang w:val="en-US"/>
        </w:rPr>
      </w:pPr>
      <w:r w:rsidRPr="00D6072A">
        <w:rPr>
          <w:rFonts w:ascii="Arial Narrow" w:hAnsi="Arial Narrow"/>
          <w:lang w:val="en-US"/>
        </w:rPr>
        <w:t xml:space="preserve">In order to undertake any form of action, agents </w:t>
      </w:r>
      <w:r w:rsidR="00C156A0" w:rsidRPr="00D6072A">
        <w:rPr>
          <w:rFonts w:ascii="Arial Narrow" w:hAnsi="Arial Narrow"/>
          <w:lang w:val="en-US"/>
        </w:rPr>
        <w:t xml:space="preserve">must </w:t>
      </w:r>
      <w:r w:rsidR="00222B45" w:rsidRPr="00D6072A">
        <w:rPr>
          <w:rFonts w:ascii="Arial Narrow" w:hAnsi="Arial Narrow"/>
          <w:lang w:val="en-US"/>
        </w:rPr>
        <w:t xml:space="preserve">draw upon </w:t>
      </w:r>
      <w:r w:rsidR="003B1520" w:rsidRPr="00D6072A">
        <w:rPr>
          <w:rFonts w:ascii="Arial Narrow" w:hAnsi="Arial Narrow"/>
          <w:lang w:val="en-US"/>
        </w:rPr>
        <w:t>socio-economic phenomena</w:t>
      </w:r>
      <w:r w:rsidRPr="00D6072A">
        <w:rPr>
          <w:rFonts w:ascii="Arial Narrow" w:hAnsi="Arial Narrow"/>
          <w:lang w:val="en-US"/>
        </w:rPr>
        <w:t>.</w:t>
      </w:r>
    </w:p>
    <w:p w:rsidR="00BE6DDB" w:rsidRPr="00D6072A" w:rsidRDefault="00DA34D6" w:rsidP="00D6072A">
      <w:pPr>
        <w:pStyle w:val="ListParagraph"/>
        <w:numPr>
          <w:ilvl w:val="0"/>
          <w:numId w:val="1"/>
        </w:numPr>
        <w:spacing w:after="0" w:line="240" w:lineRule="auto"/>
        <w:rPr>
          <w:rFonts w:ascii="Arial Narrow" w:hAnsi="Arial Narrow"/>
          <w:lang w:val="en-US"/>
        </w:rPr>
      </w:pPr>
      <w:r w:rsidRPr="00D6072A">
        <w:rPr>
          <w:rFonts w:ascii="Arial Narrow" w:hAnsi="Arial Narrow"/>
          <w:lang w:val="en-US"/>
        </w:rPr>
        <w:t xml:space="preserve">When agents </w:t>
      </w:r>
      <w:r w:rsidR="00222B45" w:rsidRPr="00D6072A">
        <w:rPr>
          <w:rFonts w:ascii="Arial Narrow" w:hAnsi="Arial Narrow"/>
          <w:lang w:val="en-US"/>
        </w:rPr>
        <w:t xml:space="preserve">draw upon </w:t>
      </w:r>
      <w:r w:rsidR="003B1520" w:rsidRPr="00D6072A">
        <w:rPr>
          <w:rFonts w:ascii="Arial Narrow" w:hAnsi="Arial Narrow"/>
          <w:lang w:val="en-US"/>
        </w:rPr>
        <w:t>socio-economic phenomena</w:t>
      </w:r>
      <w:r w:rsidR="0012511C" w:rsidRPr="00D6072A">
        <w:rPr>
          <w:rFonts w:ascii="Arial Narrow" w:hAnsi="Arial Narrow"/>
          <w:lang w:val="en-US"/>
        </w:rPr>
        <w:t xml:space="preserve">, </w:t>
      </w:r>
      <w:r w:rsidRPr="00D6072A">
        <w:rPr>
          <w:rFonts w:ascii="Arial Narrow" w:hAnsi="Arial Narrow"/>
          <w:lang w:val="en-US"/>
        </w:rPr>
        <w:t>there is a</w:t>
      </w:r>
      <w:r w:rsidR="00BE6DDB" w:rsidRPr="00D6072A">
        <w:rPr>
          <w:rFonts w:ascii="Arial Narrow" w:hAnsi="Arial Narrow"/>
          <w:lang w:val="en-US"/>
        </w:rPr>
        <w:t xml:space="preserve">n important </w:t>
      </w:r>
      <w:r w:rsidRPr="00D6072A">
        <w:rPr>
          <w:rFonts w:ascii="Arial Narrow" w:hAnsi="Arial Narrow"/>
          <w:lang w:val="en-US"/>
        </w:rPr>
        <w:t>temporal separation</w:t>
      </w:r>
      <w:r w:rsidR="00BE6DDB" w:rsidRPr="00D6072A">
        <w:rPr>
          <w:rFonts w:ascii="Arial Narrow" w:hAnsi="Arial Narrow"/>
          <w:lang w:val="en-US"/>
        </w:rPr>
        <w:t xml:space="preserve"> between past, present and future</w:t>
      </w:r>
      <w:r w:rsidRPr="00D6072A">
        <w:rPr>
          <w:rFonts w:ascii="Arial Narrow" w:hAnsi="Arial Narrow"/>
          <w:lang w:val="en-US"/>
        </w:rPr>
        <w:t xml:space="preserve">, so that at any </w:t>
      </w:r>
      <w:r w:rsidR="00BE6DDB" w:rsidRPr="00D6072A">
        <w:rPr>
          <w:rFonts w:ascii="Arial Narrow" w:hAnsi="Arial Narrow"/>
          <w:lang w:val="en-US"/>
        </w:rPr>
        <w:t xml:space="preserve">(present) </w:t>
      </w:r>
      <w:r w:rsidRPr="00D6072A">
        <w:rPr>
          <w:rFonts w:ascii="Arial Narrow" w:hAnsi="Arial Narrow"/>
          <w:lang w:val="en-US"/>
        </w:rPr>
        <w:t xml:space="preserve">moment </w:t>
      </w:r>
      <w:r w:rsidR="00222B45" w:rsidRPr="00D6072A">
        <w:rPr>
          <w:rFonts w:ascii="Arial Narrow" w:hAnsi="Arial Narrow"/>
          <w:lang w:val="en-US"/>
        </w:rPr>
        <w:t xml:space="preserve">these </w:t>
      </w:r>
      <w:r w:rsidR="003B1520" w:rsidRPr="00D6072A">
        <w:rPr>
          <w:rFonts w:ascii="Arial Narrow" w:hAnsi="Arial Narrow"/>
          <w:lang w:val="en-US"/>
        </w:rPr>
        <w:t xml:space="preserve">socio-economic </w:t>
      </w:r>
      <w:r w:rsidR="00F2013A" w:rsidRPr="00D6072A">
        <w:rPr>
          <w:rFonts w:ascii="Arial Narrow" w:hAnsi="Arial Narrow"/>
          <w:lang w:val="en-US"/>
        </w:rPr>
        <w:t xml:space="preserve">phenomena </w:t>
      </w:r>
      <w:r w:rsidRPr="00D6072A">
        <w:rPr>
          <w:rFonts w:ascii="Arial Narrow" w:hAnsi="Arial Narrow"/>
          <w:lang w:val="en-US"/>
        </w:rPr>
        <w:t xml:space="preserve">pre-date </w:t>
      </w:r>
      <w:r w:rsidR="00222B45" w:rsidRPr="00D6072A">
        <w:rPr>
          <w:rFonts w:ascii="Arial Narrow" w:hAnsi="Arial Narrow"/>
          <w:lang w:val="en-US"/>
        </w:rPr>
        <w:t xml:space="preserve">their </w:t>
      </w:r>
      <w:r w:rsidRPr="00D6072A">
        <w:rPr>
          <w:rFonts w:ascii="Arial Narrow" w:hAnsi="Arial Narrow"/>
          <w:lang w:val="en-US"/>
        </w:rPr>
        <w:t xml:space="preserve">actions.  </w:t>
      </w:r>
    </w:p>
    <w:p w:rsidR="00DA34D6" w:rsidRPr="00D6072A" w:rsidRDefault="00F2013A" w:rsidP="00D6072A">
      <w:pPr>
        <w:pStyle w:val="ListParagraph"/>
        <w:numPr>
          <w:ilvl w:val="0"/>
          <w:numId w:val="1"/>
        </w:numPr>
        <w:spacing w:after="0" w:line="240" w:lineRule="auto"/>
        <w:rPr>
          <w:rFonts w:ascii="Arial Narrow" w:hAnsi="Arial Narrow"/>
          <w:lang w:val="en-US"/>
        </w:rPr>
      </w:pPr>
      <w:r w:rsidRPr="00D6072A">
        <w:rPr>
          <w:rFonts w:ascii="Arial Narrow" w:hAnsi="Arial Narrow"/>
          <w:lang w:val="en-US"/>
        </w:rPr>
        <w:t>Agents then r</w:t>
      </w:r>
      <w:r w:rsidR="007B65E2" w:rsidRPr="00D6072A">
        <w:rPr>
          <w:rFonts w:ascii="Arial Narrow" w:hAnsi="Arial Narrow"/>
          <w:lang w:val="en-US"/>
        </w:rPr>
        <w:t xml:space="preserve">eproduce </w:t>
      </w:r>
      <w:r w:rsidRPr="00D6072A">
        <w:rPr>
          <w:rFonts w:ascii="Arial Narrow" w:hAnsi="Arial Narrow"/>
          <w:lang w:val="en-US"/>
        </w:rPr>
        <w:t xml:space="preserve">or </w:t>
      </w:r>
      <w:r w:rsidR="007B65E2" w:rsidRPr="00D6072A">
        <w:rPr>
          <w:rFonts w:ascii="Arial Narrow" w:hAnsi="Arial Narrow"/>
          <w:lang w:val="en-US"/>
        </w:rPr>
        <w:t>transform</w:t>
      </w:r>
      <w:r w:rsidRPr="00D6072A">
        <w:rPr>
          <w:rFonts w:ascii="Arial Narrow" w:hAnsi="Arial Narrow"/>
          <w:lang w:val="en-US"/>
        </w:rPr>
        <w:t xml:space="preserve"> </w:t>
      </w:r>
      <w:r w:rsidR="0012511C" w:rsidRPr="00D6072A">
        <w:rPr>
          <w:rFonts w:ascii="Arial Narrow" w:hAnsi="Arial Narrow"/>
          <w:lang w:val="en-US"/>
        </w:rPr>
        <w:t>t</w:t>
      </w:r>
      <w:r w:rsidRPr="00D6072A">
        <w:rPr>
          <w:rFonts w:ascii="Arial Narrow" w:hAnsi="Arial Narrow"/>
          <w:lang w:val="en-US"/>
        </w:rPr>
        <w:t>hese socio-economic phenomena.</w:t>
      </w:r>
    </w:p>
    <w:p w:rsidR="00DA34D6" w:rsidRPr="00D6072A" w:rsidRDefault="00DA34D6" w:rsidP="00D6072A">
      <w:pPr>
        <w:spacing w:after="0" w:line="240" w:lineRule="auto"/>
        <w:contextualSpacing/>
        <w:rPr>
          <w:rFonts w:ascii="Arial Narrow" w:hAnsi="Arial Narrow"/>
          <w:lang w:val="en-US"/>
        </w:rPr>
      </w:pPr>
    </w:p>
    <w:p w:rsidR="00C1726F" w:rsidRPr="00D6072A" w:rsidRDefault="00C1726F" w:rsidP="00D6072A">
      <w:pPr>
        <w:spacing w:after="0" w:line="240" w:lineRule="auto"/>
        <w:contextualSpacing/>
        <w:rPr>
          <w:rFonts w:ascii="Arial Narrow" w:hAnsi="Arial Narrow"/>
          <w:lang w:val="en-US"/>
        </w:rPr>
      </w:pPr>
      <w:r w:rsidRPr="00D6072A">
        <w:rPr>
          <w:rFonts w:ascii="Arial Narrow" w:hAnsi="Arial Narrow"/>
          <w:lang w:val="en-US"/>
        </w:rPr>
        <w:t>LM</w:t>
      </w:r>
      <w:r w:rsidR="00DA34D6" w:rsidRPr="00D6072A">
        <w:rPr>
          <w:rFonts w:ascii="Arial Narrow" w:hAnsi="Arial Narrow"/>
          <w:lang w:val="en-US"/>
        </w:rPr>
        <w:t xml:space="preserve"> agent</w:t>
      </w:r>
      <w:r w:rsidRPr="00D6072A">
        <w:rPr>
          <w:rFonts w:ascii="Arial Narrow" w:hAnsi="Arial Narrow"/>
          <w:lang w:val="en-US"/>
        </w:rPr>
        <w:t xml:space="preserve">s enter a world replete with LM (oriented) socio-economic phenomena - e.g. </w:t>
      </w:r>
      <w:r w:rsidR="00DA34D6" w:rsidRPr="00D6072A">
        <w:rPr>
          <w:rFonts w:ascii="Arial Narrow" w:hAnsi="Arial Narrow"/>
          <w:lang w:val="en-US"/>
        </w:rPr>
        <w:t xml:space="preserve">laws of private property. </w:t>
      </w:r>
      <w:r w:rsidRPr="00D6072A">
        <w:rPr>
          <w:rFonts w:ascii="Arial Narrow" w:hAnsi="Arial Narrow"/>
          <w:lang w:val="en-US"/>
        </w:rPr>
        <w:t xml:space="preserve">This particular cohort of LM agents did not produce these socio-economic phenomena, but in order to act they have no option but to draw upon them. </w:t>
      </w:r>
      <w:r w:rsidR="00DA34D6" w:rsidRPr="00D6072A">
        <w:rPr>
          <w:rFonts w:ascii="Arial Narrow" w:hAnsi="Arial Narrow"/>
          <w:lang w:val="en-US"/>
        </w:rPr>
        <w:t xml:space="preserve">By </w:t>
      </w:r>
      <w:r w:rsidRPr="00D6072A">
        <w:rPr>
          <w:rFonts w:ascii="Arial Narrow" w:hAnsi="Arial Narrow"/>
          <w:lang w:val="en-US"/>
        </w:rPr>
        <w:t>doing so</w:t>
      </w:r>
      <w:r w:rsidR="00DA34D6" w:rsidRPr="00D6072A">
        <w:rPr>
          <w:rFonts w:ascii="Arial Narrow" w:hAnsi="Arial Narrow"/>
          <w:lang w:val="en-US"/>
        </w:rPr>
        <w:t xml:space="preserve">, </w:t>
      </w:r>
      <w:r w:rsidRPr="00D6072A">
        <w:rPr>
          <w:rFonts w:ascii="Arial Narrow" w:hAnsi="Arial Narrow"/>
          <w:lang w:val="en-US"/>
        </w:rPr>
        <w:t>t</w:t>
      </w:r>
      <w:r w:rsidR="00DA34D6" w:rsidRPr="00D6072A">
        <w:rPr>
          <w:rFonts w:ascii="Arial Narrow" w:hAnsi="Arial Narrow"/>
          <w:lang w:val="en-US"/>
        </w:rPr>
        <w:t>he</w:t>
      </w:r>
      <w:r w:rsidRPr="00D6072A">
        <w:rPr>
          <w:rFonts w:ascii="Arial Narrow" w:hAnsi="Arial Narrow"/>
          <w:lang w:val="en-US"/>
        </w:rPr>
        <w:t>y</w:t>
      </w:r>
      <w:r w:rsidR="00DA34D6" w:rsidRPr="00D6072A">
        <w:rPr>
          <w:rFonts w:ascii="Arial Narrow" w:hAnsi="Arial Narrow"/>
          <w:lang w:val="en-US"/>
        </w:rPr>
        <w:t xml:space="preserve"> </w:t>
      </w:r>
      <w:r w:rsidRPr="00D6072A">
        <w:rPr>
          <w:rFonts w:ascii="Arial Narrow" w:hAnsi="Arial Narrow"/>
          <w:lang w:val="en-US"/>
        </w:rPr>
        <w:t xml:space="preserve">reproduce them (hence </w:t>
      </w:r>
      <w:r w:rsidRPr="00D6072A">
        <w:rPr>
          <w:rFonts w:ascii="Arial Narrow" w:hAnsi="Arial Narrow"/>
          <w:i/>
          <w:lang w:val="en-US"/>
        </w:rPr>
        <w:t>morphostasis</w:t>
      </w:r>
      <w:r w:rsidRPr="00D6072A">
        <w:rPr>
          <w:rFonts w:ascii="Arial Narrow" w:hAnsi="Arial Narrow"/>
          <w:lang w:val="en-US"/>
        </w:rPr>
        <w:t xml:space="preserve">), or </w:t>
      </w:r>
      <w:r w:rsidRPr="00D6072A">
        <w:rPr>
          <w:rFonts w:ascii="Arial Narrow" w:hAnsi="Arial Narrow"/>
          <w:i/>
          <w:lang w:val="en-US"/>
        </w:rPr>
        <w:t>transform</w:t>
      </w:r>
      <w:r w:rsidRPr="00D6072A">
        <w:rPr>
          <w:rFonts w:ascii="Arial Narrow" w:hAnsi="Arial Narrow"/>
          <w:lang w:val="en-US"/>
        </w:rPr>
        <w:t xml:space="preserve"> them (hence </w:t>
      </w:r>
      <w:r w:rsidRPr="00D6072A">
        <w:rPr>
          <w:rFonts w:ascii="Arial Narrow" w:hAnsi="Arial Narrow"/>
          <w:i/>
          <w:lang w:val="en-US"/>
        </w:rPr>
        <w:t>morphogenesis</w:t>
      </w:r>
      <w:r w:rsidRPr="00D6072A">
        <w:rPr>
          <w:rFonts w:ascii="Arial Narrow" w:hAnsi="Arial Narrow"/>
          <w:lang w:val="en-US"/>
        </w:rPr>
        <w:t xml:space="preserve">) </w:t>
      </w:r>
      <w:r w:rsidR="00DA34D6" w:rsidRPr="00D6072A">
        <w:rPr>
          <w:rFonts w:ascii="Arial Narrow" w:hAnsi="Arial Narrow"/>
          <w:lang w:val="en-US"/>
        </w:rPr>
        <w:t xml:space="preserve">so that they continue to exist independently of </w:t>
      </w:r>
      <w:r w:rsidRPr="00D6072A">
        <w:rPr>
          <w:rFonts w:ascii="Arial Narrow" w:hAnsi="Arial Narrow"/>
          <w:lang w:val="en-US"/>
        </w:rPr>
        <w:t xml:space="preserve">them </w:t>
      </w:r>
      <w:r w:rsidR="00DA34D6" w:rsidRPr="00D6072A">
        <w:rPr>
          <w:rFonts w:ascii="Arial Narrow" w:hAnsi="Arial Narrow"/>
          <w:lang w:val="en-US"/>
        </w:rPr>
        <w:t xml:space="preserve">in the next time period, ready to be drawn upon by other </w:t>
      </w:r>
      <w:r w:rsidRPr="00D6072A">
        <w:rPr>
          <w:rFonts w:ascii="Arial Narrow" w:hAnsi="Arial Narrow"/>
          <w:lang w:val="en-US"/>
        </w:rPr>
        <w:t>LM agents</w:t>
      </w:r>
      <w:r w:rsidR="00DA34D6" w:rsidRPr="00D6072A">
        <w:rPr>
          <w:rFonts w:ascii="Arial Narrow" w:hAnsi="Arial Narrow"/>
          <w:lang w:val="en-US"/>
        </w:rPr>
        <w:t xml:space="preserve">. </w:t>
      </w:r>
      <w:r w:rsidRPr="00D6072A">
        <w:rPr>
          <w:rFonts w:ascii="Arial Narrow" w:hAnsi="Arial Narrow"/>
          <w:lang w:val="en-US"/>
        </w:rPr>
        <w:t>LM (oriented) socio-economic phenomena</w:t>
      </w:r>
      <w:r w:rsidR="00DA34D6" w:rsidRPr="00D6072A">
        <w:rPr>
          <w:rFonts w:ascii="Arial Narrow" w:hAnsi="Arial Narrow"/>
          <w:lang w:val="en-US"/>
        </w:rPr>
        <w:t xml:space="preserve"> are, therefore, emergent from, but rooted in, agents´ actions. </w:t>
      </w:r>
      <w:r w:rsidRPr="00D6072A">
        <w:rPr>
          <w:rFonts w:ascii="Arial Narrow" w:hAnsi="Arial Narrow"/>
          <w:lang w:val="en-US"/>
        </w:rPr>
        <w:t>A</w:t>
      </w:r>
      <w:r w:rsidR="00DA34D6" w:rsidRPr="00D6072A">
        <w:rPr>
          <w:rFonts w:ascii="Arial Narrow" w:hAnsi="Arial Narrow"/>
          <w:lang w:val="en-US"/>
        </w:rPr>
        <w:t xml:space="preserve">s they reproduce or transform </w:t>
      </w:r>
      <w:r w:rsidR="003B1520" w:rsidRPr="00D6072A">
        <w:rPr>
          <w:rFonts w:ascii="Arial Narrow" w:hAnsi="Arial Narrow"/>
          <w:lang w:val="en-US"/>
        </w:rPr>
        <w:t>socio-economic phenomena</w:t>
      </w:r>
      <w:r w:rsidR="00DA34D6" w:rsidRPr="00D6072A">
        <w:rPr>
          <w:rFonts w:ascii="Arial Narrow" w:hAnsi="Arial Narrow"/>
          <w:lang w:val="en-US"/>
        </w:rPr>
        <w:t xml:space="preserve">, agents simultaneously reproduce or transform </w:t>
      </w:r>
      <w:r w:rsidR="00DA34D6" w:rsidRPr="00D6072A">
        <w:rPr>
          <w:rFonts w:ascii="Arial Narrow" w:hAnsi="Arial Narrow"/>
          <w:i/>
          <w:lang w:val="en-US"/>
        </w:rPr>
        <w:t xml:space="preserve">themselves </w:t>
      </w:r>
      <w:r w:rsidR="00DA34D6" w:rsidRPr="00D6072A">
        <w:rPr>
          <w:rFonts w:ascii="Arial Narrow" w:hAnsi="Arial Narrow"/>
          <w:lang w:val="en-US"/>
        </w:rPr>
        <w:t>as</w:t>
      </w:r>
      <w:r w:rsidRPr="00D6072A">
        <w:rPr>
          <w:rFonts w:ascii="Arial Narrow" w:hAnsi="Arial Narrow"/>
          <w:lang w:val="en-US"/>
        </w:rPr>
        <w:t xml:space="preserve"> LM agents</w:t>
      </w:r>
      <w:r w:rsidR="00DA34D6" w:rsidRPr="00D6072A">
        <w:rPr>
          <w:rFonts w:ascii="Arial Narrow" w:hAnsi="Arial Narrow"/>
          <w:lang w:val="en-US"/>
        </w:rPr>
        <w:t xml:space="preserve">. </w:t>
      </w:r>
      <w:r w:rsidRPr="00D6072A">
        <w:rPr>
          <w:rFonts w:ascii="Arial Narrow" w:hAnsi="Arial Narrow"/>
          <w:lang w:val="en-US"/>
        </w:rPr>
        <w:t xml:space="preserve">Because the reproduction or transformation of socio-economic phenomena occurs via the actions of agents, these phenomena are </w:t>
      </w:r>
      <w:r w:rsidRPr="00D6072A">
        <w:rPr>
          <w:rFonts w:ascii="Arial Narrow" w:hAnsi="Arial Narrow"/>
          <w:i/>
          <w:lang w:val="en-US"/>
        </w:rPr>
        <w:t>rooted in</w:t>
      </w:r>
      <w:r w:rsidRPr="00D6072A">
        <w:rPr>
          <w:rFonts w:ascii="Arial Narrow" w:hAnsi="Arial Narrow"/>
          <w:lang w:val="en-US"/>
        </w:rPr>
        <w:t xml:space="preserve"> the actions of agents. </w:t>
      </w:r>
    </w:p>
    <w:p w:rsidR="000D333A" w:rsidRPr="00D6072A" w:rsidRDefault="000D333A" w:rsidP="00D6072A">
      <w:pPr>
        <w:tabs>
          <w:tab w:val="left" w:pos="3420"/>
        </w:tabs>
        <w:spacing w:after="0" w:line="240" w:lineRule="auto"/>
        <w:contextualSpacing/>
        <w:rPr>
          <w:rFonts w:ascii="Arial Narrow" w:hAnsi="Arial Narrow"/>
          <w:lang w:val="en-US"/>
        </w:rPr>
      </w:pPr>
    </w:p>
    <w:p w:rsidR="00617E42" w:rsidRPr="00D6072A" w:rsidRDefault="00222B45" w:rsidP="00D6072A">
      <w:pPr>
        <w:spacing w:after="0" w:line="240" w:lineRule="auto"/>
        <w:contextualSpacing/>
        <w:rPr>
          <w:rStyle w:val="Emphasis"/>
          <w:rFonts w:ascii="Arial Narrow" w:hAnsi="Arial Narrow"/>
          <w:lang w:val="en-US"/>
        </w:rPr>
      </w:pPr>
      <w:r w:rsidRPr="00D6072A">
        <w:rPr>
          <w:rStyle w:val="Emphasis"/>
          <w:rFonts w:ascii="Arial Narrow" w:hAnsi="Arial Narrow"/>
          <w:b/>
          <w:lang w:val="en-US"/>
        </w:rPr>
        <w:lastRenderedPageBreak/>
        <w:t>4</w:t>
      </w:r>
      <w:r w:rsidR="00310DBD" w:rsidRPr="00D6072A">
        <w:rPr>
          <w:rStyle w:val="Emphasis"/>
          <w:rFonts w:ascii="Arial Narrow" w:hAnsi="Arial Narrow"/>
          <w:b/>
          <w:lang w:val="en-US"/>
        </w:rPr>
        <w:t>.</w:t>
      </w:r>
      <w:r w:rsidR="000D333A" w:rsidRPr="00D6072A">
        <w:rPr>
          <w:rStyle w:val="Emphasis"/>
          <w:rFonts w:ascii="Arial Narrow" w:hAnsi="Arial Narrow"/>
          <w:b/>
          <w:lang w:val="en-US"/>
        </w:rPr>
        <w:t>5</w:t>
      </w:r>
      <w:r w:rsidR="00310DBD" w:rsidRPr="00D6072A">
        <w:rPr>
          <w:rStyle w:val="Emphasis"/>
          <w:rFonts w:ascii="Arial Narrow" w:hAnsi="Arial Narrow"/>
          <w:b/>
          <w:lang w:val="en-US"/>
        </w:rPr>
        <w:t xml:space="preserve"> S</w:t>
      </w:r>
      <w:r w:rsidR="003B1520" w:rsidRPr="00D6072A">
        <w:rPr>
          <w:rStyle w:val="Emphasis"/>
          <w:rFonts w:ascii="Arial Narrow" w:hAnsi="Arial Narrow"/>
          <w:b/>
          <w:lang w:val="en-US"/>
        </w:rPr>
        <w:t>ocio-economic phenomena</w:t>
      </w:r>
      <w:r w:rsidR="00310DBD" w:rsidRPr="00D6072A">
        <w:rPr>
          <w:rStyle w:val="Emphasis"/>
          <w:rFonts w:ascii="Arial Narrow" w:hAnsi="Arial Narrow"/>
          <w:b/>
          <w:lang w:val="en-US"/>
        </w:rPr>
        <w:t xml:space="preserve">´s role as constituting </w:t>
      </w:r>
      <w:r w:rsidR="00DB24DD" w:rsidRPr="00D6072A">
        <w:rPr>
          <w:rStyle w:val="Emphasis"/>
          <w:rFonts w:ascii="Arial Narrow" w:hAnsi="Arial Narrow"/>
          <w:b/>
          <w:lang w:val="en-US"/>
        </w:rPr>
        <w:t>LMs</w:t>
      </w:r>
      <w:r w:rsidR="00617E42" w:rsidRPr="00D6072A">
        <w:rPr>
          <w:rStyle w:val="Emphasis"/>
          <w:rFonts w:ascii="Arial Narrow" w:hAnsi="Arial Narrow"/>
          <w:b/>
          <w:lang w:val="en-US"/>
        </w:rPr>
        <w:t xml:space="preserve"> </w:t>
      </w:r>
    </w:p>
    <w:p w:rsidR="00617E42" w:rsidRPr="00D6072A" w:rsidRDefault="00310DBD" w:rsidP="00D6072A">
      <w:pPr>
        <w:spacing w:after="0" w:line="240" w:lineRule="auto"/>
        <w:contextualSpacing/>
        <w:rPr>
          <w:rFonts w:ascii="Arial Narrow" w:hAnsi="Arial Narrow"/>
          <w:lang w:val="en-US"/>
        </w:rPr>
      </w:pPr>
      <w:r w:rsidRPr="00D6072A">
        <w:rPr>
          <w:rFonts w:ascii="Arial Narrow" w:hAnsi="Arial Narrow"/>
          <w:lang w:val="en-US"/>
        </w:rPr>
        <w:t xml:space="preserve">Using the work of Searle, we are able to make an important distinction between </w:t>
      </w:r>
      <w:r w:rsidR="00617E42" w:rsidRPr="00D6072A">
        <w:rPr>
          <w:rFonts w:ascii="Arial Narrow" w:hAnsi="Arial Narrow"/>
          <w:lang w:val="en-US"/>
        </w:rPr>
        <w:t xml:space="preserve">two types of </w:t>
      </w:r>
      <w:r w:rsidRPr="00D6072A">
        <w:rPr>
          <w:rFonts w:ascii="Arial Narrow" w:hAnsi="Arial Narrow"/>
          <w:lang w:val="en-US"/>
        </w:rPr>
        <w:t>rules</w:t>
      </w:r>
      <w:r w:rsidR="00617E42" w:rsidRPr="00D6072A">
        <w:rPr>
          <w:rFonts w:ascii="Arial Narrow" w:hAnsi="Arial Narrow"/>
          <w:lang w:val="en-US"/>
        </w:rPr>
        <w:t xml:space="preserve">: </w:t>
      </w:r>
      <w:r w:rsidR="00617E42" w:rsidRPr="00D6072A">
        <w:rPr>
          <w:rFonts w:ascii="Arial Narrow" w:hAnsi="Arial Narrow"/>
          <w:i/>
          <w:lang w:val="en-US"/>
        </w:rPr>
        <w:t xml:space="preserve">regulative </w:t>
      </w:r>
      <w:r w:rsidR="00617E42" w:rsidRPr="00D6072A">
        <w:rPr>
          <w:rFonts w:ascii="Arial Narrow" w:hAnsi="Arial Narrow"/>
          <w:lang w:val="en-US"/>
        </w:rPr>
        <w:t>and</w:t>
      </w:r>
      <w:r w:rsidR="00617E42" w:rsidRPr="00D6072A">
        <w:rPr>
          <w:rFonts w:ascii="Arial Narrow" w:hAnsi="Arial Narrow"/>
          <w:i/>
          <w:lang w:val="en-US"/>
        </w:rPr>
        <w:t xml:space="preserve"> constitutive</w:t>
      </w:r>
      <w:r w:rsidRPr="00D6072A">
        <w:rPr>
          <w:rFonts w:ascii="Arial Narrow" w:hAnsi="Arial Narrow"/>
          <w:i/>
          <w:lang w:val="en-US"/>
        </w:rPr>
        <w:t xml:space="preserve"> rules</w:t>
      </w:r>
      <w:r w:rsidR="00617E42" w:rsidRPr="00D6072A">
        <w:rPr>
          <w:rFonts w:ascii="Arial Narrow" w:hAnsi="Arial Narrow"/>
          <w:lang w:val="en-US"/>
        </w:rPr>
        <w:t xml:space="preserve">.     </w:t>
      </w:r>
    </w:p>
    <w:p w:rsidR="00617E42" w:rsidRPr="00D6072A" w:rsidRDefault="00617E42" w:rsidP="00D6072A">
      <w:pPr>
        <w:pStyle w:val="ListParagraph"/>
        <w:tabs>
          <w:tab w:val="left" w:pos="2700"/>
        </w:tabs>
        <w:spacing w:after="0" w:line="240" w:lineRule="auto"/>
        <w:ind w:left="0"/>
        <w:rPr>
          <w:rFonts w:ascii="Arial Narrow" w:hAnsi="Arial Narrow"/>
          <w:lang w:val="en-US"/>
        </w:rPr>
      </w:pPr>
    </w:p>
    <w:p w:rsidR="00617E42" w:rsidRPr="00D6072A" w:rsidRDefault="00617E42" w:rsidP="00D6072A">
      <w:pPr>
        <w:pStyle w:val="ListParagraph"/>
        <w:tabs>
          <w:tab w:val="left" w:pos="2700"/>
        </w:tabs>
        <w:spacing w:after="0" w:line="240" w:lineRule="auto"/>
        <w:ind w:left="567" w:right="567"/>
        <w:rPr>
          <w:rFonts w:ascii="Arial Narrow" w:hAnsi="Arial Narrow"/>
          <w:lang w:val="en-US"/>
        </w:rPr>
      </w:pPr>
      <w:r w:rsidRPr="00D6072A">
        <w:rPr>
          <w:rFonts w:ascii="Arial Narrow" w:hAnsi="Arial Narrow"/>
          <w:lang w:val="en-US"/>
        </w:rPr>
        <w:t>Some rules regulate antecedently existing forms of behavior. For example, the rules of polite table behavior regulate eating, but eating exists independently of those rules. Some rules, on the other hand, do not merely regulate but create or define new forms of behavior: the rules of chess, for example, do not merely regulate an antecedently existing activity called playing chess; they, as it were, create the possibility of or define that activity. The activity of playing chess is constituted by action in accordance with these rules. Chess has no existence apart from these rules</w:t>
      </w:r>
      <w:r w:rsidR="00310DBD" w:rsidRPr="00D6072A">
        <w:rPr>
          <w:rFonts w:ascii="Arial Narrow" w:hAnsi="Arial Narrow"/>
          <w:lang w:val="en-US"/>
        </w:rPr>
        <w:t>….</w:t>
      </w:r>
      <w:r w:rsidRPr="00D6072A">
        <w:rPr>
          <w:rFonts w:ascii="Arial Narrow" w:hAnsi="Arial Narrow"/>
          <w:lang w:val="en-US"/>
        </w:rPr>
        <w:t>Regulative rules regulate activities whose existence is independent of the rules; constitutive rules constitute (and also regulate) forms of activity whose existence is l</w:t>
      </w:r>
      <w:r w:rsidR="00BA34F3" w:rsidRPr="00D6072A">
        <w:rPr>
          <w:rFonts w:ascii="Arial Narrow" w:hAnsi="Arial Narrow"/>
          <w:lang w:val="en-US"/>
        </w:rPr>
        <w:t>ogically dependent on the rules.</w:t>
      </w:r>
      <w:r w:rsidR="00BA34F3" w:rsidRPr="00D6072A">
        <w:rPr>
          <w:rStyle w:val="FootnoteReference"/>
          <w:rFonts w:ascii="Arial Narrow" w:hAnsi="Arial Narrow"/>
          <w:lang w:val="en-US"/>
        </w:rPr>
        <w:footnoteReference w:id="30"/>
      </w:r>
    </w:p>
    <w:p w:rsidR="00617E42" w:rsidRPr="00D6072A" w:rsidRDefault="00617E42" w:rsidP="00D6072A">
      <w:pPr>
        <w:pStyle w:val="ListParagraph"/>
        <w:tabs>
          <w:tab w:val="left" w:pos="2700"/>
        </w:tabs>
        <w:spacing w:after="0" w:line="240" w:lineRule="auto"/>
        <w:ind w:left="0"/>
        <w:rPr>
          <w:rFonts w:ascii="Arial Narrow" w:hAnsi="Arial Narrow"/>
          <w:lang w:val="en-US"/>
        </w:rPr>
      </w:pPr>
    </w:p>
    <w:p w:rsidR="00617E42" w:rsidRPr="00D6072A" w:rsidRDefault="00310DBD" w:rsidP="00D6072A">
      <w:pPr>
        <w:tabs>
          <w:tab w:val="left" w:pos="2700"/>
        </w:tabs>
        <w:spacing w:after="0" w:line="240" w:lineRule="auto"/>
        <w:contextualSpacing/>
        <w:rPr>
          <w:rFonts w:ascii="Arial Narrow" w:hAnsi="Arial Narrow"/>
          <w:lang w:val="en-US"/>
        </w:rPr>
      </w:pPr>
      <w:r w:rsidRPr="00D6072A">
        <w:rPr>
          <w:rFonts w:ascii="Arial Narrow" w:hAnsi="Arial Narrow"/>
          <w:lang w:val="en-US"/>
        </w:rPr>
        <w:t xml:space="preserve">In what follows, I make three moves: (i) I extend this distinction beyond rules, to </w:t>
      </w:r>
      <w:r w:rsidRPr="00D6072A">
        <w:rPr>
          <w:rFonts w:ascii="Arial Narrow" w:hAnsi="Arial Narrow"/>
          <w:i/>
          <w:lang w:val="en-US"/>
        </w:rPr>
        <w:t>all</w:t>
      </w:r>
      <w:r w:rsidRPr="00D6072A">
        <w:rPr>
          <w:rFonts w:ascii="Arial Narrow" w:hAnsi="Arial Narrow"/>
          <w:lang w:val="en-US"/>
        </w:rPr>
        <w:t xml:space="preserve"> socio-economic phenomena</w:t>
      </w:r>
      <w:r w:rsidR="00222B45" w:rsidRPr="00D6072A">
        <w:rPr>
          <w:rFonts w:ascii="Arial Narrow" w:hAnsi="Arial Narrow"/>
          <w:lang w:val="en-US"/>
        </w:rPr>
        <w:t xml:space="preserve"> that are reproduced or transformed by agents</w:t>
      </w:r>
      <w:r w:rsidRPr="00D6072A">
        <w:rPr>
          <w:rFonts w:ascii="Arial Narrow" w:hAnsi="Arial Narrow"/>
          <w:lang w:val="en-US"/>
        </w:rPr>
        <w:t xml:space="preserve">; (ii) I focus upon the </w:t>
      </w:r>
      <w:r w:rsidRPr="00D6072A">
        <w:rPr>
          <w:rFonts w:ascii="Arial Narrow" w:hAnsi="Arial Narrow"/>
          <w:i/>
          <w:lang w:val="en-US"/>
        </w:rPr>
        <w:t>constitutive</w:t>
      </w:r>
      <w:r w:rsidRPr="00D6072A">
        <w:rPr>
          <w:rFonts w:ascii="Arial Narrow" w:hAnsi="Arial Narrow"/>
          <w:lang w:val="en-US"/>
        </w:rPr>
        <w:t xml:space="preserve"> aspect of socio-economic phenomena; and (ii) I </w:t>
      </w:r>
      <w:r w:rsidR="00617E42" w:rsidRPr="00D6072A">
        <w:rPr>
          <w:rFonts w:ascii="Arial Narrow" w:hAnsi="Arial Narrow"/>
          <w:lang w:val="en-US"/>
        </w:rPr>
        <w:t>transpose</w:t>
      </w:r>
      <w:r w:rsidRPr="00D6072A">
        <w:rPr>
          <w:rFonts w:ascii="Arial Narrow" w:hAnsi="Arial Narrow"/>
          <w:lang w:val="en-US"/>
        </w:rPr>
        <w:t xml:space="preserve"> this into </w:t>
      </w:r>
      <w:r w:rsidR="00617E42" w:rsidRPr="00D6072A">
        <w:rPr>
          <w:rFonts w:ascii="Arial Narrow" w:hAnsi="Arial Narrow"/>
          <w:lang w:val="en-US"/>
        </w:rPr>
        <w:t xml:space="preserve">a </w:t>
      </w:r>
      <w:r w:rsidR="00DB24DD" w:rsidRPr="00D6072A">
        <w:rPr>
          <w:rFonts w:ascii="Arial Narrow" w:hAnsi="Arial Narrow"/>
          <w:lang w:val="en-US"/>
        </w:rPr>
        <w:t>LM</w:t>
      </w:r>
      <w:r w:rsidR="00617E42" w:rsidRPr="00D6072A">
        <w:rPr>
          <w:rFonts w:ascii="Arial Narrow" w:hAnsi="Arial Narrow"/>
          <w:lang w:val="en-US"/>
        </w:rPr>
        <w:t xml:space="preserve"> context. </w:t>
      </w:r>
    </w:p>
    <w:p w:rsidR="00310DBD" w:rsidRPr="00D6072A" w:rsidRDefault="00310DBD" w:rsidP="00D6072A">
      <w:pPr>
        <w:tabs>
          <w:tab w:val="left" w:pos="2700"/>
        </w:tabs>
        <w:spacing w:after="0" w:line="240" w:lineRule="auto"/>
        <w:contextualSpacing/>
        <w:rPr>
          <w:rFonts w:ascii="Arial Narrow" w:hAnsi="Arial Narrow"/>
          <w:lang w:val="en-US"/>
        </w:rPr>
      </w:pPr>
    </w:p>
    <w:p w:rsidR="00310DBD" w:rsidRPr="00D6072A" w:rsidRDefault="00617E42" w:rsidP="00D6072A">
      <w:pPr>
        <w:tabs>
          <w:tab w:val="left" w:pos="2700"/>
        </w:tabs>
        <w:spacing w:after="0" w:line="240" w:lineRule="auto"/>
        <w:contextualSpacing/>
        <w:rPr>
          <w:rFonts w:ascii="Arial Narrow" w:hAnsi="Arial Narrow" w:cs="Arial"/>
          <w:lang w:val="en-US"/>
        </w:rPr>
      </w:pPr>
      <w:r w:rsidRPr="00D6072A">
        <w:rPr>
          <w:rFonts w:ascii="Arial Narrow" w:hAnsi="Arial Narrow"/>
          <w:lang w:val="en-US"/>
        </w:rPr>
        <w:t xml:space="preserve">Some </w:t>
      </w:r>
      <w:r w:rsidR="00222B45" w:rsidRPr="00D6072A">
        <w:rPr>
          <w:rFonts w:ascii="Arial Narrow" w:hAnsi="Arial Narrow"/>
          <w:lang w:val="en-US"/>
        </w:rPr>
        <w:t>LM</w:t>
      </w:r>
      <w:r w:rsidR="00310DBD" w:rsidRPr="00D6072A">
        <w:rPr>
          <w:rFonts w:ascii="Arial Narrow" w:hAnsi="Arial Narrow"/>
          <w:lang w:val="en-US"/>
        </w:rPr>
        <w:t xml:space="preserve"> (oriented) s</w:t>
      </w:r>
      <w:r w:rsidR="00310DBD" w:rsidRPr="00D6072A">
        <w:rPr>
          <w:rFonts w:ascii="Arial Narrow" w:eastAsia="Calibri" w:hAnsi="Arial Narrow"/>
          <w:lang w:val="en-US"/>
        </w:rPr>
        <w:t xml:space="preserve">ocio-economic phenomena </w:t>
      </w:r>
      <w:r w:rsidRPr="00D6072A">
        <w:rPr>
          <w:rFonts w:ascii="Arial Narrow" w:hAnsi="Arial Narrow" w:cs="Arial"/>
          <w:i/>
          <w:lang w:val="en-US"/>
        </w:rPr>
        <w:t>constitute</w:t>
      </w:r>
      <w:r w:rsidRPr="00D6072A">
        <w:rPr>
          <w:rFonts w:ascii="Arial Narrow" w:hAnsi="Arial Narrow" w:cs="Arial"/>
          <w:lang w:val="en-US"/>
        </w:rPr>
        <w:t xml:space="preserve"> </w:t>
      </w:r>
      <w:r w:rsidR="00DB24DD" w:rsidRPr="00D6072A">
        <w:rPr>
          <w:rFonts w:ascii="Arial Narrow" w:hAnsi="Arial Narrow" w:cs="Arial"/>
          <w:lang w:val="en-US"/>
        </w:rPr>
        <w:t>LMs</w:t>
      </w:r>
      <w:r w:rsidRPr="00D6072A">
        <w:rPr>
          <w:rFonts w:ascii="Arial Narrow" w:hAnsi="Arial Narrow" w:cs="Arial"/>
          <w:lang w:val="en-US"/>
        </w:rPr>
        <w:t xml:space="preserve">. </w:t>
      </w:r>
      <w:r w:rsidRPr="00D6072A">
        <w:rPr>
          <w:rFonts w:ascii="Arial Narrow" w:hAnsi="Arial Narrow"/>
          <w:lang w:val="en-US"/>
        </w:rPr>
        <w:t xml:space="preserve">Just as chess has no existence apart from the rules of chess, </w:t>
      </w:r>
      <w:r w:rsidR="00F65B48" w:rsidRPr="00D6072A">
        <w:rPr>
          <w:rFonts w:ascii="Arial Narrow" w:hAnsi="Arial Narrow"/>
          <w:lang w:val="en-US"/>
        </w:rPr>
        <w:t>LM</w:t>
      </w:r>
      <w:r w:rsidRPr="00D6072A">
        <w:rPr>
          <w:rFonts w:ascii="Arial Narrow" w:hAnsi="Arial Narrow"/>
          <w:lang w:val="en-US"/>
        </w:rPr>
        <w:t xml:space="preserve">s have no existence apart from the </w:t>
      </w:r>
      <w:r w:rsidR="00310DBD" w:rsidRPr="00D6072A">
        <w:rPr>
          <w:rFonts w:ascii="Arial Narrow" w:hAnsi="Arial Narrow"/>
          <w:lang w:val="en-US"/>
        </w:rPr>
        <w:t>s</w:t>
      </w:r>
      <w:r w:rsidR="00310DBD" w:rsidRPr="00D6072A">
        <w:rPr>
          <w:rFonts w:ascii="Arial Narrow" w:eastAsia="Calibri" w:hAnsi="Arial Narrow"/>
          <w:lang w:val="en-US"/>
        </w:rPr>
        <w:t xml:space="preserve">ocio-economic phenomena that </w:t>
      </w:r>
      <w:r w:rsidR="00310DBD" w:rsidRPr="00D6072A">
        <w:rPr>
          <w:rFonts w:ascii="Arial Narrow" w:hAnsi="Arial Narrow" w:cs="Arial"/>
          <w:i/>
          <w:lang w:val="en-US"/>
        </w:rPr>
        <w:t>constitute</w:t>
      </w:r>
      <w:r w:rsidR="00310DBD" w:rsidRPr="00D6072A">
        <w:rPr>
          <w:rFonts w:ascii="Arial Narrow" w:hAnsi="Arial Narrow" w:cs="Arial"/>
          <w:lang w:val="en-US"/>
        </w:rPr>
        <w:t xml:space="preserve"> them. </w:t>
      </w:r>
      <w:r w:rsidRPr="00D6072A">
        <w:rPr>
          <w:rFonts w:ascii="Arial Narrow" w:hAnsi="Arial Narrow" w:cs="Arial"/>
          <w:lang w:val="en-US"/>
        </w:rPr>
        <w:t xml:space="preserve">To say </w:t>
      </w:r>
      <w:r w:rsidR="00310DBD" w:rsidRPr="00D6072A">
        <w:rPr>
          <w:rFonts w:ascii="Arial Narrow" w:hAnsi="Arial Narrow"/>
          <w:lang w:val="en-US"/>
        </w:rPr>
        <w:t>s</w:t>
      </w:r>
      <w:r w:rsidR="00310DBD" w:rsidRPr="00D6072A">
        <w:rPr>
          <w:rFonts w:ascii="Arial Narrow" w:eastAsia="Calibri" w:hAnsi="Arial Narrow"/>
          <w:lang w:val="en-US"/>
        </w:rPr>
        <w:t>ocio-economic phenomena</w:t>
      </w:r>
      <w:r w:rsidRPr="00D6072A">
        <w:rPr>
          <w:rFonts w:ascii="Arial Narrow" w:hAnsi="Arial Narrow"/>
          <w:lang w:val="en-US"/>
        </w:rPr>
        <w:t xml:space="preserve"> </w:t>
      </w:r>
      <w:r w:rsidR="00310DBD" w:rsidRPr="00D6072A">
        <w:rPr>
          <w:rFonts w:ascii="Arial Narrow" w:hAnsi="Arial Narrow"/>
          <w:lang w:val="en-US"/>
        </w:rPr>
        <w:t>c</w:t>
      </w:r>
      <w:r w:rsidRPr="00D6072A">
        <w:rPr>
          <w:rFonts w:ascii="Arial Narrow" w:hAnsi="Arial Narrow" w:cs="Arial"/>
          <w:i/>
          <w:lang w:val="en-US"/>
        </w:rPr>
        <w:t>onstitute</w:t>
      </w:r>
      <w:r w:rsidRPr="00D6072A">
        <w:rPr>
          <w:rFonts w:ascii="Arial Narrow" w:hAnsi="Arial Narrow" w:cs="Arial"/>
          <w:lang w:val="en-US"/>
        </w:rPr>
        <w:t xml:space="preserve"> </w:t>
      </w:r>
      <w:r w:rsidR="00DB24DD" w:rsidRPr="00D6072A">
        <w:rPr>
          <w:rFonts w:ascii="Arial Narrow" w:hAnsi="Arial Narrow" w:cs="Arial"/>
          <w:lang w:val="en-US"/>
        </w:rPr>
        <w:t>LMs</w:t>
      </w:r>
      <w:r w:rsidRPr="00D6072A">
        <w:rPr>
          <w:rFonts w:ascii="Arial Narrow" w:hAnsi="Arial Narrow" w:cs="Arial"/>
          <w:lang w:val="en-US"/>
        </w:rPr>
        <w:t>, is to say</w:t>
      </w:r>
      <w:r w:rsidRPr="00D6072A">
        <w:rPr>
          <w:rFonts w:ascii="Arial Narrow" w:hAnsi="Arial Narrow"/>
          <w:lang w:val="en-US"/>
        </w:rPr>
        <w:t xml:space="preserve"> that </w:t>
      </w:r>
      <w:r w:rsidR="00DB24DD" w:rsidRPr="00D6072A">
        <w:rPr>
          <w:rFonts w:ascii="Arial Narrow" w:hAnsi="Arial Narrow"/>
          <w:lang w:val="en-US"/>
        </w:rPr>
        <w:t>LMs</w:t>
      </w:r>
      <w:r w:rsidRPr="00D6072A">
        <w:rPr>
          <w:rFonts w:ascii="Arial Narrow" w:hAnsi="Arial Narrow"/>
          <w:lang w:val="en-US"/>
        </w:rPr>
        <w:t xml:space="preserve"> are </w:t>
      </w:r>
      <w:r w:rsidR="00310DBD" w:rsidRPr="00D6072A">
        <w:rPr>
          <w:rFonts w:ascii="Arial Narrow" w:hAnsi="Arial Narrow"/>
          <w:lang w:val="en-US"/>
        </w:rPr>
        <w:t xml:space="preserve">(socially) </w:t>
      </w:r>
      <w:r w:rsidRPr="00D6072A">
        <w:rPr>
          <w:rFonts w:ascii="Arial Narrow" w:hAnsi="Arial Narrow"/>
          <w:lang w:val="en-US"/>
        </w:rPr>
        <w:t xml:space="preserve">constructed, made, or built out of, some stuff called </w:t>
      </w:r>
      <w:r w:rsidR="00310DBD" w:rsidRPr="00D6072A">
        <w:rPr>
          <w:rFonts w:ascii="Arial Narrow" w:hAnsi="Arial Narrow"/>
          <w:lang w:val="en-US"/>
        </w:rPr>
        <w:t>s</w:t>
      </w:r>
      <w:r w:rsidR="00310DBD" w:rsidRPr="00D6072A">
        <w:rPr>
          <w:rFonts w:ascii="Arial Narrow" w:eastAsia="Calibri" w:hAnsi="Arial Narrow"/>
          <w:lang w:val="en-US"/>
        </w:rPr>
        <w:t>ocio-economic phenomena</w:t>
      </w:r>
      <w:r w:rsidRPr="00D6072A">
        <w:rPr>
          <w:rFonts w:ascii="Arial Narrow" w:hAnsi="Arial Narrow"/>
          <w:lang w:val="en-US"/>
        </w:rPr>
        <w:t xml:space="preserve">. </w:t>
      </w:r>
      <w:r w:rsidR="00310DBD" w:rsidRPr="00D6072A">
        <w:rPr>
          <w:rFonts w:ascii="Arial Narrow" w:hAnsi="Arial Narrow"/>
          <w:lang w:val="en-US"/>
        </w:rPr>
        <w:t xml:space="preserve">Indeed, we could say </w:t>
      </w:r>
      <w:r w:rsidR="00DB24DD" w:rsidRPr="00D6072A">
        <w:rPr>
          <w:rFonts w:ascii="Arial Narrow" w:hAnsi="Arial Narrow"/>
          <w:lang w:val="en-US"/>
        </w:rPr>
        <w:t>LMs</w:t>
      </w:r>
      <w:r w:rsidR="00310DBD" w:rsidRPr="00D6072A">
        <w:rPr>
          <w:rFonts w:ascii="Arial Narrow" w:hAnsi="Arial Narrow"/>
          <w:lang w:val="en-US"/>
        </w:rPr>
        <w:t xml:space="preserve"> are socially constructed from s</w:t>
      </w:r>
      <w:r w:rsidR="00310DBD" w:rsidRPr="00D6072A">
        <w:rPr>
          <w:rFonts w:ascii="Arial Narrow" w:eastAsia="Calibri" w:hAnsi="Arial Narrow"/>
          <w:lang w:val="en-US"/>
        </w:rPr>
        <w:t xml:space="preserve">ocio-economic phenomena. </w:t>
      </w:r>
      <w:r w:rsidRPr="00D6072A">
        <w:rPr>
          <w:rFonts w:ascii="Arial Narrow" w:hAnsi="Arial Narrow"/>
          <w:lang w:val="en-US"/>
        </w:rPr>
        <w:t xml:space="preserve">No-one would deny that without the </w:t>
      </w:r>
      <w:r w:rsidR="00310DBD" w:rsidRPr="00D6072A">
        <w:rPr>
          <w:rFonts w:ascii="Arial Narrow" w:hAnsi="Arial Narrow"/>
          <w:lang w:val="en-US"/>
        </w:rPr>
        <w:t xml:space="preserve">laws of </w:t>
      </w:r>
      <w:r w:rsidRPr="00D6072A">
        <w:rPr>
          <w:rFonts w:ascii="Arial Narrow" w:hAnsi="Arial Narrow"/>
          <w:lang w:val="en-US"/>
        </w:rPr>
        <w:t xml:space="preserve">private property (discussed in part 1.3) there would be no </w:t>
      </w:r>
      <w:r w:rsidR="00DB24DD" w:rsidRPr="00D6072A">
        <w:rPr>
          <w:rFonts w:ascii="Arial Narrow" w:hAnsi="Arial Narrow"/>
          <w:lang w:val="en-US"/>
        </w:rPr>
        <w:t>LMs</w:t>
      </w:r>
      <w:r w:rsidRPr="00D6072A">
        <w:rPr>
          <w:rFonts w:ascii="Arial Narrow" w:hAnsi="Arial Narrow"/>
          <w:lang w:val="en-US"/>
        </w:rPr>
        <w:t xml:space="preserve">. </w:t>
      </w:r>
      <w:r w:rsidR="00310DBD" w:rsidRPr="00D6072A">
        <w:rPr>
          <w:rFonts w:ascii="Arial Narrow" w:hAnsi="Arial Narrow"/>
          <w:lang w:val="en-US"/>
        </w:rPr>
        <w:t>But t</w:t>
      </w:r>
      <w:r w:rsidRPr="00D6072A">
        <w:rPr>
          <w:rFonts w:ascii="Arial Narrow" w:hAnsi="Arial Narrow"/>
          <w:lang w:val="en-US"/>
        </w:rPr>
        <w:t xml:space="preserve">he </w:t>
      </w:r>
      <w:r w:rsidR="00310DBD" w:rsidRPr="00D6072A">
        <w:rPr>
          <w:rFonts w:ascii="Arial Narrow" w:hAnsi="Arial Narrow"/>
          <w:lang w:val="en-US"/>
        </w:rPr>
        <w:t xml:space="preserve">laws </w:t>
      </w:r>
      <w:r w:rsidRPr="00D6072A">
        <w:rPr>
          <w:rFonts w:ascii="Arial Narrow" w:hAnsi="Arial Narrow"/>
          <w:lang w:val="en-US"/>
        </w:rPr>
        <w:t>of private pr</w:t>
      </w:r>
      <w:r w:rsidR="00310DBD" w:rsidRPr="00D6072A">
        <w:rPr>
          <w:rFonts w:ascii="Arial Narrow" w:hAnsi="Arial Narrow"/>
          <w:lang w:val="en-US"/>
        </w:rPr>
        <w:t xml:space="preserve">operty </w:t>
      </w:r>
      <w:r w:rsidRPr="00D6072A">
        <w:rPr>
          <w:rFonts w:ascii="Arial Narrow" w:hAnsi="Arial Narrow"/>
          <w:lang w:val="en-US"/>
        </w:rPr>
        <w:t xml:space="preserve">do not merely regulate antecedently existing entities called </w:t>
      </w:r>
      <w:r w:rsidR="00F65B48" w:rsidRPr="00D6072A">
        <w:rPr>
          <w:rFonts w:ascii="Arial Narrow" w:hAnsi="Arial Narrow"/>
          <w:lang w:val="en-US"/>
        </w:rPr>
        <w:t>LM</w:t>
      </w:r>
      <w:r w:rsidRPr="00D6072A">
        <w:rPr>
          <w:rFonts w:ascii="Arial Narrow" w:hAnsi="Arial Narrow"/>
          <w:lang w:val="en-US"/>
        </w:rPr>
        <w:t xml:space="preserve">s; </w:t>
      </w:r>
      <w:r w:rsidR="00310DBD" w:rsidRPr="00D6072A">
        <w:rPr>
          <w:rFonts w:ascii="Arial Narrow" w:hAnsi="Arial Narrow"/>
          <w:i/>
          <w:lang w:val="en-US"/>
        </w:rPr>
        <w:t>these laws, in part,</w:t>
      </w:r>
      <w:r w:rsidRPr="00D6072A">
        <w:rPr>
          <w:rFonts w:ascii="Arial Narrow" w:hAnsi="Arial Narrow"/>
          <w:i/>
          <w:lang w:val="en-US"/>
        </w:rPr>
        <w:t xml:space="preserve"> constitute </w:t>
      </w:r>
      <w:r w:rsidR="00DB24DD" w:rsidRPr="00D6072A">
        <w:rPr>
          <w:rFonts w:ascii="Arial Narrow" w:hAnsi="Arial Narrow"/>
          <w:i/>
          <w:lang w:val="en-US"/>
        </w:rPr>
        <w:t>LMs</w:t>
      </w:r>
      <w:r w:rsidR="00D40CE5" w:rsidRPr="00D6072A">
        <w:rPr>
          <w:rFonts w:ascii="Arial Narrow" w:hAnsi="Arial Narrow"/>
          <w:i/>
          <w:lang w:val="en-US"/>
        </w:rPr>
        <w:t>.</w:t>
      </w:r>
      <w:r w:rsidRPr="00D6072A">
        <w:rPr>
          <w:rFonts w:ascii="Arial Narrow" w:hAnsi="Arial Narrow"/>
          <w:lang w:val="en-US"/>
        </w:rPr>
        <w:t xml:space="preserve"> And what goes for private property goes for scores of other </w:t>
      </w:r>
      <w:r w:rsidR="00310DBD" w:rsidRPr="00D6072A">
        <w:rPr>
          <w:rFonts w:ascii="Arial Narrow" w:hAnsi="Arial Narrow"/>
          <w:lang w:val="en-US"/>
        </w:rPr>
        <w:t>s</w:t>
      </w:r>
      <w:r w:rsidR="00310DBD" w:rsidRPr="00D6072A">
        <w:rPr>
          <w:rFonts w:ascii="Arial Narrow" w:eastAsia="Calibri" w:hAnsi="Arial Narrow"/>
          <w:lang w:val="en-US"/>
        </w:rPr>
        <w:t>ocio-economic phenomena</w:t>
      </w:r>
      <w:r w:rsidRPr="00D6072A">
        <w:rPr>
          <w:rFonts w:ascii="Arial Narrow" w:hAnsi="Arial Narrow"/>
          <w:lang w:val="en-US"/>
        </w:rPr>
        <w:t xml:space="preserve">. </w:t>
      </w:r>
      <w:r w:rsidRPr="00D6072A">
        <w:rPr>
          <w:rFonts w:ascii="Arial Narrow" w:hAnsi="Arial Narrow" w:cs="Arial"/>
          <w:lang w:val="en-US"/>
        </w:rPr>
        <w:t>W</w:t>
      </w:r>
      <w:r w:rsidRPr="00D6072A">
        <w:rPr>
          <w:rFonts w:ascii="Arial Narrow" w:hAnsi="Arial Narrow"/>
          <w:lang w:val="en-US"/>
        </w:rPr>
        <w:t xml:space="preserve">ithout </w:t>
      </w:r>
      <w:r w:rsidR="00F65B48" w:rsidRPr="00D6072A">
        <w:rPr>
          <w:rFonts w:ascii="Arial Narrow" w:hAnsi="Arial Narrow"/>
          <w:lang w:val="en-US"/>
        </w:rPr>
        <w:t>LM</w:t>
      </w:r>
      <w:r w:rsidRPr="00D6072A">
        <w:rPr>
          <w:rFonts w:ascii="Arial Narrow" w:hAnsi="Arial Narrow"/>
          <w:lang w:val="en-US"/>
        </w:rPr>
        <w:t xml:space="preserve"> </w:t>
      </w:r>
      <w:r w:rsidR="00310DBD" w:rsidRPr="00D6072A">
        <w:rPr>
          <w:rFonts w:ascii="Arial Narrow" w:hAnsi="Arial Narrow"/>
          <w:lang w:val="en-US"/>
        </w:rPr>
        <w:t>(oriented) s</w:t>
      </w:r>
      <w:r w:rsidR="00310DBD" w:rsidRPr="00D6072A">
        <w:rPr>
          <w:rFonts w:ascii="Arial Narrow" w:eastAsia="Calibri" w:hAnsi="Arial Narrow"/>
          <w:lang w:val="en-US"/>
        </w:rPr>
        <w:t>ocio-economic phenomena</w:t>
      </w:r>
      <w:r w:rsidR="00310DBD" w:rsidRPr="00D6072A">
        <w:rPr>
          <w:rFonts w:ascii="Arial Narrow" w:hAnsi="Arial Narrow"/>
          <w:lang w:val="en-US"/>
        </w:rPr>
        <w:t xml:space="preserve"> </w:t>
      </w:r>
      <w:r w:rsidRPr="00D6072A">
        <w:rPr>
          <w:rFonts w:ascii="Arial Narrow" w:hAnsi="Arial Narrow" w:cs="Arial"/>
          <w:lang w:val="en-US"/>
        </w:rPr>
        <w:t xml:space="preserve">there simply would be no </w:t>
      </w:r>
      <w:r w:rsidR="00222B45" w:rsidRPr="00D6072A">
        <w:rPr>
          <w:rFonts w:ascii="Arial Narrow" w:hAnsi="Arial Narrow" w:cs="Arial"/>
          <w:lang w:val="en-US"/>
        </w:rPr>
        <w:t>LMs</w:t>
      </w:r>
      <w:r w:rsidRPr="00D6072A">
        <w:rPr>
          <w:rFonts w:ascii="Arial Narrow" w:hAnsi="Arial Narrow" w:cs="Arial"/>
          <w:lang w:val="en-US"/>
        </w:rPr>
        <w:t xml:space="preserve">. </w:t>
      </w:r>
      <w:r w:rsidR="00C5783D" w:rsidRPr="00D6072A">
        <w:rPr>
          <w:rFonts w:ascii="Arial Narrow" w:hAnsi="Arial Narrow" w:cs="Arial"/>
          <w:lang w:val="en-US"/>
        </w:rPr>
        <w:t>Following, but extending</w:t>
      </w:r>
      <w:r w:rsidR="00FF6CB8" w:rsidRPr="00D6072A">
        <w:rPr>
          <w:rFonts w:ascii="Arial Narrow" w:hAnsi="Arial Narrow" w:cs="Arial"/>
          <w:lang w:val="en-US"/>
        </w:rPr>
        <w:t xml:space="preserve"> </w:t>
      </w:r>
      <w:r w:rsidR="00310DBD" w:rsidRPr="00D6072A">
        <w:rPr>
          <w:rFonts w:ascii="Arial Narrow" w:hAnsi="Arial Narrow" w:cs="Arial"/>
          <w:lang w:val="en-US"/>
        </w:rPr>
        <w:t>Fleetwood</w:t>
      </w:r>
      <w:r w:rsidR="00FF6CB8" w:rsidRPr="00D6072A">
        <w:rPr>
          <w:rFonts w:ascii="Arial Narrow" w:hAnsi="Arial Narrow" w:cs="Arial"/>
          <w:lang w:val="en-US"/>
        </w:rPr>
        <w:t>,</w:t>
      </w:r>
      <w:r w:rsidR="00310DBD" w:rsidRPr="00D6072A">
        <w:rPr>
          <w:rFonts w:ascii="Arial Narrow" w:hAnsi="Arial Narrow" w:cs="Arial"/>
          <w:lang w:val="en-US"/>
        </w:rPr>
        <w:t xml:space="preserve"> I argue that </w:t>
      </w:r>
      <w:r w:rsidR="00222B45" w:rsidRPr="00D6072A">
        <w:rPr>
          <w:rFonts w:ascii="Arial Narrow" w:hAnsi="Arial Narrow" w:cs="Arial"/>
          <w:lang w:val="en-US"/>
        </w:rPr>
        <w:t>LMs</w:t>
      </w:r>
      <w:r w:rsidR="00310DBD" w:rsidRPr="00D6072A">
        <w:rPr>
          <w:rFonts w:ascii="Arial Narrow" w:hAnsi="Arial Narrow" w:cs="Arial"/>
          <w:lang w:val="en-US"/>
        </w:rPr>
        <w:t xml:space="preserve"> </w:t>
      </w:r>
      <w:r w:rsidR="00310DBD" w:rsidRPr="00D6072A">
        <w:rPr>
          <w:rFonts w:ascii="Arial Narrow" w:hAnsi="Arial Narrow" w:cs="Arial"/>
          <w:i/>
          <w:lang w:val="en-US"/>
        </w:rPr>
        <w:t>just are, or are constituted by</w:t>
      </w:r>
      <w:r w:rsidR="00310DBD" w:rsidRPr="00D6072A">
        <w:rPr>
          <w:rFonts w:ascii="Arial Narrow" w:hAnsi="Arial Narrow" w:cs="Arial"/>
          <w:lang w:val="en-US"/>
        </w:rPr>
        <w:t xml:space="preserve">, socio-economic phenomena, meaning that </w:t>
      </w:r>
      <w:r w:rsidR="00F65B48" w:rsidRPr="00D6072A">
        <w:rPr>
          <w:rFonts w:ascii="Arial Narrow" w:hAnsi="Arial Narrow"/>
          <w:lang w:val="en-US"/>
        </w:rPr>
        <w:t>LM</w:t>
      </w:r>
      <w:r w:rsidR="00310DBD" w:rsidRPr="00D6072A">
        <w:rPr>
          <w:rFonts w:ascii="Arial Narrow" w:hAnsi="Arial Narrow"/>
          <w:lang w:val="en-US"/>
        </w:rPr>
        <w:t>s have no existence apart from the s</w:t>
      </w:r>
      <w:r w:rsidR="00310DBD" w:rsidRPr="00D6072A">
        <w:rPr>
          <w:rFonts w:ascii="Arial Narrow" w:eastAsia="Calibri" w:hAnsi="Arial Narrow"/>
          <w:lang w:val="en-US"/>
        </w:rPr>
        <w:t xml:space="preserve">ocio-economic phenomena that </w:t>
      </w:r>
      <w:r w:rsidR="00310DBD" w:rsidRPr="00D6072A">
        <w:rPr>
          <w:rFonts w:ascii="Arial Narrow" w:hAnsi="Arial Narrow" w:cs="Arial"/>
          <w:i/>
          <w:lang w:val="en-US"/>
        </w:rPr>
        <w:t>constitute</w:t>
      </w:r>
      <w:r w:rsidR="00310DBD" w:rsidRPr="00D6072A">
        <w:rPr>
          <w:rFonts w:ascii="Arial Narrow" w:hAnsi="Arial Narrow" w:cs="Arial"/>
          <w:lang w:val="en-US"/>
        </w:rPr>
        <w:t xml:space="preserve"> them. </w:t>
      </w:r>
    </w:p>
    <w:p w:rsidR="00310DBD" w:rsidRPr="00D6072A" w:rsidRDefault="00310DBD" w:rsidP="00D6072A">
      <w:pPr>
        <w:tabs>
          <w:tab w:val="left" w:pos="2700"/>
        </w:tabs>
        <w:spacing w:after="0" w:line="240" w:lineRule="auto"/>
        <w:contextualSpacing/>
        <w:rPr>
          <w:rFonts w:ascii="Arial Narrow" w:hAnsi="Arial Narrow" w:cs="Arial"/>
          <w:lang w:val="en-US"/>
        </w:rPr>
      </w:pPr>
    </w:p>
    <w:p w:rsidR="00310DBD" w:rsidRPr="00D6072A" w:rsidRDefault="00222B45" w:rsidP="00D6072A">
      <w:pPr>
        <w:tabs>
          <w:tab w:val="left" w:pos="2700"/>
        </w:tabs>
        <w:spacing w:after="0" w:line="240" w:lineRule="auto"/>
        <w:contextualSpacing/>
        <w:rPr>
          <w:rStyle w:val="Emphasis"/>
          <w:rFonts w:ascii="Arial Narrow" w:hAnsi="Arial Narrow" w:cs="Arial"/>
          <w:i w:val="0"/>
          <w:iCs w:val="0"/>
          <w:lang w:val="en-US"/>
        </w:rPr>
      </w:pPr>
      <w:r w:rsidRPr="00D6072A">
        <w:rPr>
          <w:rFonts w:ascii="Arial Narrow" w:hAnsi="Arial Narrow"/>
          <w:b/>
          <w:i/>
          <w:lang w:val="en-US"/>
        </w:rPr>
        <w:t>4</w:t>
      </w:r>
      <w:r w:rsidR="00310DBD" w:rsidRPr="00D6072A">
        <w:rPr>
          <w:rFonts w:ascii="Arial Narrow" w:hAnsi="Arial Narrow"/>
          <w:b/>
          <w:i/>
          <w:lang w:val="en-US"/>
        </w:rPr>
        <w:t>.</w:t>
      </w:r>
      <w:r w:rsidR="000D333A" w:rsidRPr="00D6072A">
        <w:rPr>
          <w:rFonts w:ascii="Arial Narrow" w:hAnsi="Arial Narrow"/>
          <w:b/>
          <w:i/>
          <w:lang w:val="en-US"/>
        </w:rPr>
        <w:t>6</w:t>
      </w:r>
      <w:r w:rsidR="00310DBD" w:rsidRPr="00D6072A">
        <w:rPr>
          <w:rFonts w:ascii="Arial Narrow" w:hAnsi="Arial Narrow"/>
          <w:b/>
          <w:i/>
          <w:lang w:val="en-US"/>
        </w:rPr>
        <w:t xml:space="preserve"> Emergence</w:t>
      </w:r>
    </w:p>
    <w:p w:rsidR="00310DBD" w:rsidRPr="00D6072A" w:rsidRDefault="00C1726F" w:rsidP="00D6072A">
      <w:pPr>
        <w:pStyle w:val="ListParagraph"/>
        <w:tabs>
          <w:tab w:val="left" w:pos="2700"/>
        </w:tabs>
        <w:spacing w:after="0" w:line="240" w:lineRule="auto"/>
        <w:ind w:left="0"/>
        <w:rPr>
          <w:rFonts w:ascii="Arial Narrow" w:hAnsi="Arial Narrow" w:cs="Arial"/>
          <w:lang w:val="en-US"/>
        </w:rPr>
      </w:pPr>
      <w:r w:rsidRPr="00D6072A">
        <w:rPr>
          <w:rFonts w:ascii="Arial Narrow" w:hAnsi="Arial Narrow" w:cs="Arial"/>
          <w:lang w:val="en-US"/>
        </w:rPr>
        <w:t>T</w:t>
      </w:r>
      <w:r w:rsidR="00310DBD" w:rsidRPr="00D6072A">
        <w:rPr>
          <w:rFonts w:ascii="Arial Narrow" w:hAnsi="Arial Narrow" w:cs="Arial"/>
          <w:lang w:val="en-US"/>
        </w:rPr>
        <w:t xml:space="preserve">he concept of </w:t>
      </w:r>
      <w:r w:rsidRPr="00D6072A">
        <w:rPr>
          <w:rFonts w:ascii="Arial Narrow" w:hAnsi="Arial Narrow" w:cs="Arial"/>
          <w:i/>
          <w:lang w:val="en-US"/>
        </w:rPr>
        <w:t>emergence</w:t>
      </w:r>
      <w:r w:rsidRPr="00D6072A">
        <w:rPr>
          <w:rStyle w:val="FootnoteReference"/>
          <w:rFonts w:ascii="Arial Narrow" w:hAnsi="Arial Narrow"/>
          <w:lang w:val="en-US"/>
        </w:rPr>
        <w:footnoteReference w:id="31"/>
      </w:r>
      <w:r w:rsidRPr="00D6072A">
        <w:rPr>
          <w:rFonts w:ascii="Arial Narrow" w:hAnsi="Arial Narrow" w:cs="Arial"/>
          <w:lang w:val="en-US"/>
        </w:rPr>
        <w:t xml:space="preserve"> is necessary to avoid the </w:t>
      </w:r>
      <w:r w:rsidR="00310DBD" w:rsidRPr="00D6072A">
        <w:rPr>
          <w:rFonts w:ascii="Arial Narrow" w:hAnsi="Arial Narrow" w:cs="Arial"/>
          <w:lang w:val="en-US"/>
        </w:rPr>
        <w:t>p</w:t>
      </w:r>
      <w:r w:rsidRPr="00D6072A">
        <w:rPr>
          <w:rFonts w:ascii="Arial Narrow" w:hAnsi="Arial Narrow" w:cs="Arial"/>
          <w:lang w:val="en-US"/>
        </w:rPr>
        <w:t xml:space="preserve">roblem facing </w:t>
      </w:r>
      <w:r w:rsidR="00C5783D" w:rsidRPr="00D6072A">
        <w:rPr>
          <w:rFonts w:ascii="Arial Narrow" w:hAnsi="Arial Narrow" w:cs="Arial"/>
          <w:lang w:val="en-US"/>
        </w:rPr>
        <w:t xml:space="preserve">OLEs </w:t>
      </w:r>
      <w:r w:rsidRPr="00D6072A">
        <w:rPr>
          <w:rFonts w:ascii="Arial Narrow" w:hAnsi="Arial Narrow" w:cs="Arial"/>
          <w:lang w:val="en-US"/>
        </w:rPr>
        <w:t xml:space="preserve">(part </w:t>
      </w:r>
      <w:r w:rsidR="00C5783D" w:rsidRPr="00D6072A">
        <w:rPr>
          <w:rFonts w:ascii="Arial Narrow" w:hAnsi="Arial Narrow" w:cs="Arial"/>
          <w:lang w:val="en-US"/>
        </w:rPr>
        <w:t>2</w:t>
      </w:r>
      <w:r w:rsidR="00310DBD" w:rsidRPr="00D6072A">
        <w:rPr>
          <w:rFonts w:ascii="Arial Narrow" w:hAnsi="Arial Narrow" w:cs="Arial"/>
          <w:lang w:val="en-US"/>
        </w:rPr>
        <w:t>.4</w:t>
      </w:r>
      <w:r w:rsidRPr="00D6072A">
        <w:rPr>
          <w:rFonts w:ascii="Arial Narrow" w:hAnsi="Arial Narrow" w:cs="Arial"/>
          <w:lang w:val="en-US"/>
        </w:rPr>
        <w:t>)</w:t>
      </w:r>
      <w:r w:rsidR="00310DBD" w:rsidRPr="00D6072A">
        <w:rPr>
          <w:rFonts w:ascii="Arial Narrow" w:hAnsi="Arial Narrow" w:cs="Arial"/>
          <w:lang w:val="en-US"/>
        </w:rPr>
        <w:t xml:space="preserve"> where </w:t>
      </w:r>
      <w:r w:rsidR="00DB24DD" w:rsidRPr="00D6072A">
        <w:rPr>
          <w:rFonts w:ascii="Arial Narrow" w:hAnsi="Arial Narrow" w:cs="Arial"/>
          <w:lang w:val="en-US"/>
        </w:rPr>
        <w:t>LMs</w:t>
      </w:r>
      <w:r w:rsidR="00310DBD" w:rsidRPr="00D6072A">
        <w:rPr>
          <w:rFonts w:ascii="Arial Narrow" w:hAnsi="Arial Narrow"/>
          <w:lang w:val="en-US"/>
        </w:rPr>
        <w:t xml:space="preserve"> and </w:t>
      </w:r>
      <w:r w:rsidR="00310DBD" w:rsidRPr="00D6072A">
        <w:rPr>
          <w:rFonts w:ascii="Arial Narrow" w:hAnsi="Arial Narrow" w:cs="Arial"/>
          <w:lang w:val="en-US"/>
        </w:rPr>
        <w:t xml:space="preserve">socio-economic phenomena (or </w:t>
      </w:r>
      <w:r w:rsidR="00C5783D" w:rsidRPr="00D6072A">
        <w:rPr>
          <w:rFonts w:ascii="Arial Narrow" w:hAnsi="Arial Narrow" w:cs="Arial"/>
          <w:lang w:val="en-US"/>
        </w:rPr>
        <w:t>LMIs</w:t>
      </w:r>
      <w:r w:rsidR="00C5783D" w:rsidRPr="00D6072A">
        <w:rPr>
          <w:rFonts w:ascii="Arial Narrow" w:hAnsi="Arial Narrow"/>
          <w:lang w:val="en-US"/>
        </w:rPr>
        <w:t xml:space="preserve"> </w:t>
      </w:r>
      <w:r w:rsidR="00310DBD" w:rsidRPr="00D6072A">
        <w:rPr>
          <w:rFonts w:ascii="Arial Narrow" w:hAnsi="Arial Narrow"/>
          <w:lang w:val="en-US"/>
        </w:rPr>
        <w:t xml:space="preserve">as </w:t>
      </w:r>
      <w:r w:rsidRPr="00D6072A">
        <w:rPr>
          <w:rFonts w:ascii="Arial Narrow" w:hAnsi="Arial Narrow"/>
          <w:lang w:val="en-US"/>
        </w:rPr>
        <w:t>enablers</w:t>
      </w:r>
      <w:r w:rsidR="00310DBD" w:rsidRPr="00D6072A">
        <w:rPr>
          <w:rFonts w:ascii="Arial Narrow" w:hAnsi="Arial Narrow"/>
          <w:lang w:val="en-US"/>
        </w:rPr>
        <w:t xml:space="preserve">) merged into one ambiguous, amorphous concept. </w:t>
      </w:r>
      <w:r w:rsidR="00310DBD" w:rsidRPr="00D6072A">
        <w:rPr>
          <w:rFonts w:ascii="Arial Narrow" w:hAnsi="Arial Narrow" w:cs="Arial"/>
          <w:lang w:val="en-US"/>
        </w:rPr>
        <w:t xml:space="preserve">A simple analogy may help. </w:t>
      </w:r>
    </w:p>
    <w:p w:rsidR="00310DBD" w:rsidRPr="00D6072A" w:rsidRDefault="00310DBD" w:rsidP="00D6072A">
      <w:pPr>
        <w:tabs>
          <w:tab w:val="left" w:pos="2700"/>
        </w:tabs>
        <w:spacing w:after="0" w:line="240" w:lineRule="auto"/>
        <w:contextualSpacing/>
        <w:rPr>
          <w:rFonts w:ascii="Arial Narrow" w:hAnsi="Arial Narrow" w:cs="Arial"/>
          <w:lang w:val="en-US"/>
        </w:rPr>
      </w:pPr>
    </w:p>
    <w:p w:rsidR="00310DBD" w:rsidRPr="00D6072A" w:rsidRDefault="00310DBD" w:rsidP="00D6072A">
      <w:pPr>
        <w:tabs>
          <w:tab w:val="left" w:pos="2700"/>
        </w:tabs>
        <w:spacing w:after="0" w:line="240" w:lineRule="auto"/>
        <w:contextualSpacing/>
        <w:rPr>
          <w:rFonts w:ascii="Arial Narrow" w:hAnsi="Arial Narrow" w:cs="Arial"/>
          <w:lang w:val="en-US"/>
        </w:rPr>
      </w:pPr>
      <w:r w:rsidRPr="00D6072A">
        <w:rPr>
          <w:rFonts w:ascii="Arial Narrow" w:hAnsi="Arial Narrow" w:cs="Arial"/>
          <w:lang w:val="en-US"/>
        </w:rPr>
        <w:t xml:space="preserve">A sandcastle is made out of, or constituted by, sand. </w:t>
      </w:r>
      <w:r w:rsidR="00FF6CB8" w:rsidRPr="00D6072A">
        <w:rPr>
          <w:rFonts w:ascii="Arial Narrow" w:hAnsi="Arial Narrow" w:cs="Arial"/>
          <w:lang w:val="en-US"/>
        </w:rPr>
        <w:t>However, i</w:t>
      </w:r>
      <w:r w:rsidRPr="00D6072A">
        <w:rPr>
          <w:rFonts w:ascii="Arial Narrow" w:hAnsi="Arial Narrow" w:cs="Arial"/>
          <w:lang w:val="en-US"/>
        </w:rPr>
        <w:t xml:space="preserve">t is misleading to say that a sandcastle </w:t>
      </w:r>
      <w:r w:rsidRPr="00D6072A">
        <w:rPr>
          <w:rFonts w:ascii="Arial Narrow" w:hAnsi="Arial Narrow" w:cs="Arial"/>
          <w:i/>
          <w:lang w:val="en-US"/>
        </w:rPr>
        <w:t>just is</w:t>
      </w:r>
      <w:r w:rsidRPr="00D6072A">
        <w:rPr>
          <w:rFonts w:ascii="Arial Narrow" w:hAnsi="Arial Narrow" w:cs="Arial"/>
          <w:lang w:val="en-US"/>
        </w:rPr>
        <w:t xml:space="preserve"> sand because a sandcastle is more than </w:t>
      </w:r>
      <w:r w:rsidRPr="00D6072A">
        <w:rPr>
          <w:rFonts w:ascii="Arial Narrow" w:hAnsi="Arial Narrow" w:cs="Arial"/>
          <w:i/>
          <w:lang w:val="en-US"/>
        </w:rPr>
        <w:t>just</w:t>
      </w:r>
      <w:r w:rsidRPr="00D6072A">
        <w:rPr>
          <w:rFonts w:ascii="Arial Narrow" w:hAnsi="Arial Narrow" w:cs="Arial"/>
          <w:lang w:val="en-US"/>
        </w:rPr>
        <w:t xml:space="preserve"> sand, it is more than just a </w:t>
      </w:r>
      <w:r w:rsidRPr="00D6072A">
        <w:rPr>
          <w:rFonts w:ascii="Arial Narrow" w:hAnsi="Arial Narrow" w:cs="Arial"/>
          <w:i/>
          <w:lang w:val="en-US"/>
        </w:rPr>
        <w:t>pile</w:t>
      </w:r>
      <w:r w:rsidRPr="00D6072A">
        <w:rPr>
          <w:rFonts w:ascii="Arial Narrow" w:hAnsi="Arial Narrow" w:cs="Arial"/>
          <w:lang w:val="en-US"/>
        </w:rPr>
        <w:t xml:space="preserve"> of sand. Sand can be just a pile and not constitute anything, except a pile of grains of sand. But sand can be arranged in many ways. When sand is arranged in a particular way, it can constitute a sandcastle. A sandcastle emerges</w:t>
      </w:r>
      <w:r w:rsidR="00C1726F" w:rsidRPr="00D6072A">
        <w:rPr>
          <w:rFonts w:ascii="Arial Narrow" w:hAnsi="Arial Narrow" w:cs="Arial"/>
          <w:lang w:val="en-US"/>
        </w:rPr>
        <w:t xml:space="preserve"> from</w:t>
      </w:r>
      <w:r w:rsidRPr="00D6072A">
        <w:rPr>
          <w:rFonts w:ascii="Arial Narrow" w:hAnsi="Arial Narrow" w:cs="Arial"/>
          <w:lang w:val="en-US"/>
        </w:rPr>
        <w:t xml:space="preserve"> </w:t>
      </w:r>
      <w:r w:rsidR="00C1726F" w:rsidRPr="00D6072A">
        <w:rPr>
          <w:rFonts w:ascii="Arial Narrow" w:hAnsi="Arial Narrow" w:cs="Arial"/>
          <w:lang w:val="en-US"/>
        </w:rPr>
        <w:t xml:space="preserve">the </w:t>
      </w:r>
      <w:r w:rsidRPr="00D6072A">
        <w:rPr>
          <w:rFonts w:ascii="Arial Narrow" w:hAnsi="Arial Narrow" w:cs="Arial"/>
          <w:lang w:val="en-US"/>
        </w:rPr>
        <w:t>sand. Whilst a pile of sand is reducible to (grains of) sand, a sandcastle is not. A sandcastle is irreducible to the sand that constitutes it. Put these concepts together and we can say that a sandcastle is emergent from, but irreducible to, the sand that constitutes it. It is not that s</w:t>
      </w:r>
      <w:r w:rsidRPr="00D6072A">
        <w:rPr>
          <w:rFonts w:ascii="Arial Narrow" w:hAnsi="Arial Narrow"/>
          <w:lang w:val="en-US"/>
        </w:rPr>
        <w:t>and and sandcastle have merged; rather, a sandcastle has emerged from sand.</w:t>
      </w:r>
    </w:p>
    <w:p w:rsidR="00310DBD" w:rsidRPr="00D6072A" w:rsidRDefault="00310DBD" w:rsidP="00D6072A">
      <w:pPr>
        <w:tabs>
          <w:tab w:val="left" w:pos="2700"/>
        </w:tabs>
        <w:spacing w:after="0" w:line="240" w:lineRule="auto"/>
        <w:contextualSpacing/>
        <w:rPr>
          <w:rFonts w:ascii="Arial Narrow" w:hAnsi="Arial Narrow" w:cs="Arial"/>
          <w:lang w:val="en-US"/>
        </w:rPr>
      </w:pPr>
    </w:p>
    <w:p w:rsidR="00310DBD" w:rsidRPr="00D6072A" w:rsidRDefault="00310DBD" w:rsidP="00D6072A">
      <w:pPr>
        <w:tabs>
          <w:tab w:val="left" w:pos="2700"/>
        </w:tabs>
        <w:spacing w:after="0" w:line="240" w:lineRule="auto"/>
        <w:contextualSpacing/>
        <w:rPr>
          <w:rFonts w:ascii="Arial Narrow" w:hAnsi="Arial Narrow"/>
          <w:lang w:val="en-US"/>
        </w:rPr>
      </w:pPr>
      <w:r w:rsidRPr="00D6072A">
        <w:rPr>
          <w:rFonts w:ascii="Arial Narrow" w:hAnsi="Arial Narrow" w:cs="Arial"/>
          <w:lang w:val="en-US"/>
        </w:rPr>
        <w:t xml:space="preserve">A </w:t>
      </w:r>
      <w:r w:rsidR="00C1726F" w:rsidRPr="00D6072A">
        <w:rPr>
          <w:rFonts w:ascii="Arial Narrow" w:hAnsi="Arial Narrow" w:cs="Arial"/>
          <w:lang w:val="en-US"/>
        </w:rPr>
        <w:t>LM</w:t>
      </w:r>
      <w:r w:rsidRPr="00D6072A">
        <w:rPr>
          <w:rFonts w:ascii="Arial Narrow" w:hAnsi="Arial Narrow" w:cs="Arial"/>
          <w:lang w:val="en-US"/>
        </w:rPr>
        <w:t xml:space="preserve"> is made out of, or constituted by, socio-economic phenomena. It is misleading to say that a </w:t>
      </w:r>
      <w:r w:rsidR="00C1726F" w:rsidRPr="00D6072A">
        <w:rPr>
          <w:rFonts w:ascii="Arial Narrow" w:hAnsi="Arial Narrow" w:cs="Arial"/>
          <w:lang w:val="en-US"/>
        </w:rPr>
        <w:t>LM</w:t>
      </w:r>
      <w:r w:rsidRPr="00D6072A">
        <w:rPr>
          <w:rFonts w:ascii="Arial Narrow" w:hAnsi="Arial Narrow" w:cs="Arial"/>
          <w:lang w:val="en-US"/>
        </w:rPr>
        <w:t xml:space="preserve"> </w:t>
      </w:r>
      <w:r w:rsidRPr="00D6072A">
        <w:rPr>
          <w:rFonts w:ascii="Arial Narrow" w:hAnsi="Arial Narrow" w:cs="Arial"/>
          <w:i/>
          <w:lang w:val="en-US"/>
        </w:rPr>
        <w:t>just is</w:t>
      </w:r>
      <w:r w:rsidRPr="00D6072A">
        <w:rPr>
          <w:rFonts w:ascii="Arial Narrow" w:hAnsi="Arial Narrow" w:cs="Arial"/>
          <w:lang w:val="en-US"/>
        </w:rPr>
        <w:t xml:space="preserve"> socio-economic phenomena because a </w:t>
      </w:r>
      <w:r w:rsidR="00C1726F" w:rsidRPr="00D6072A">
        <w:rPr>
          <w:rFonts w:ascii="Arial Narrow" w:hAnsi="Arial Narrow" w:cs="Arial"/>
          <w:lang w:val="en-US"/>
        </w:rPr>
        <w:t>LM</w:t>
      </w:r>
      <w:r w:rsidRPr="00D6072A">
        <w:rPr>
          <w:rFonts w:ascii="Arial Narrow" w:hAnsi="Arial Narrow" w:cs="Arial"/>
          <w:lang w:val="en-US"/>
        </w:rPr>
        <w:t xml:space="preserve"> is more than </w:t>
      </w:r>
      <w:r w:rsidRPr="00D6072A">
        <w:rPr>
          <w:rFonts w:ascii="Arial Narrow" w:hAnsi="Arial Narrow" w:cs="Arial"/>
          <w:i/>
          <w:lang w:val="en-US"/>
        </w:rPr>
        <w:t>just</w:t>
      </w:r>
      <w:r w:rsidRPr="00D6072A">
        <w:rPr>
          <w:rFonts w:ascii="Arial Narrow" w:hAnsi="Arial Narrow" w:cs="Arial"/>
          <w:lang w:val="en-US"/>
        </w:rPr>
        <w:t xml:space="preserve"> socio-economic phenomena, it is more than just a </w:t>
      </w:r>
      <w:r w:rsidRPr="00D6072A">
        <w:rPr>
          <w:rFonts w:ascii="Arial Narrow" w:hAnsi="Arial Narrow" w:cs="Arial"/>
          <w:i/>
          <w:lang w:val="en-US"/>
        </w:rPr>
        <w:t>pile</w:t>
      </w:r>
      <w:r w:rsidRPr="00D6072A">
        <w:rPr>
          <w:rFonts w:ascii="Arial Narrow" w:hAnsi="Arial Narrow" w:cs="Arial"/>
          <w:lang w:val="en-US"/>
        </w:rPr>
        <w:t xml:space="preserve"> of socio-economic phenomena. Socio-economic phenomena can be arranged many ways. When socio-economic phenomena are arranged in a particular way, they can constitute a </w:t>
      </w:r>
      <w:r w:rsidR="00C1726F" w:rsidRPr="00D6072A">
        <w:rPr>
          <w:rFonts w:ascii="Arial Narrow" w:hAnsi="Arial Narrow" w:cs="Arial"/>
          <w:lang w:val="en-US"/>
        </w:rPr>
        <w:t>LM</w:t>
      </w:r>
      <w:r w:rsidRPr="00D6072A">
        <w:rPr>
          <w:rFonts w:ascii="Arial Narrow" w:hAnsi="Arial Narrow" w:cs="Arial"/>
          <w:lang w:val="en-US"/>
        </w:rPr>
        <w:t xml:space="preserve">. A </w:t>
      </w:r>
      <w:r w:rsidR="00C1726F" w:rsidRPr="00D6072A">
        <w:rPr>
          <w:rFonts w:ascii="Arial Narrow" w:hAnsi="Arial Narrow" w:cs="Arial"/>
          <w:lang w:val="en-US"/>
        </w:rPr>
        <w:t>LM</w:t>
      </w:r>
      <w:r w:rsidRPr="00D6072A">
        <w:rPr>
          <w:rFonts w:ascii="Arial Narrow" w:hAnsi="Arial Narrow" w:cs="Arial"/>
          <w:lang w:val="en-US"/>
        </w:rPr>
        <w:t xml:space="preserve"> emerges</w:t>
      </w:r>
      <w:r w:rsidR="00C1726F" w:rsidRPr="00D6072A">
        <w:rPr>
          <w:rFonts w:ascii="Arial Narrow" w:hAnsi="Arial Narrow" w:cs="Arial"/>
          <w:lang w:val="en-US"/>
        </w:rPr>
        <w:t xml:space="preserve"> </w:t>
      </w:r>
      <w:r w:rsidRPr="00D6072A">
        <w:rPr>
          <w:rFonts w:ascii="Arial Narrow" w:hAnsi="Arial Narrow" w:cs="Arial"/>
          <w:lang w:val="en-US"/>
        </w:rPr>
        <w:t xml:space="preserve">from socio-economic phenomena. If a </w:t>
      </w:r>
      <w:r w:rsidR="00C1726F" w:rsidRPr="00D6072A">
        <w:rPr>
          <w:rFonts w:ascii="Arial Narrow" w:hAnsi="Arial Narrow" w:cs="Arial"/>
          <w:lang w:val="en-US"/>
        </w:rPr>
        <w:t xml:space="preserve">LM </w:t>
      </w:r>
      <w:r w:rsidRPr="00D6072A">
        <w:rPr>
          <w:rFonts w:ascii="Arial Narrow" w:hAnsi="Arial Narrow" w:cs="Arial"/>
          <w:lang w:val="en-US"/>
        </w:rPr>
        <w:t xml:space="preserve">is more than a pile of socio-economic phenomena, then it is irreducible to the socio-economic phenomena </w:t>
      </w:r>
      <w:r w:rsidR="00FF6CB8" w:rsidRPr="00D6072A">
        <w:rPr>
          <w:rFonts w:ascii="Arial Narrow" w:hAnsi="Arial Narrow" w:cs="Arial"/>
          <w:lang w:val="en-US"/>
        </w:rPr>
        <w:t xml:space="preserve">that </w:t>
      </w:r>
      <w:r w:rsidRPr="00D6072A">
        <w:rPr>
          <w:rFonts w:ascii="Arial Narrow" w:hAnsi="Arial Narrow" w:cs="Arial"/>
          <w:lang w:val="en-US"/>
        </w:rPr>
        <w:t xml:space="preserve">constitute it. Put these concepts together and we can say that </w:t>
      </w:r>
      <w:r w:rsidR="00C1726F" w:rsidRPr="00D6072A">
        <w:rPr>
          <w:rFonts w:ascii="Arial Narrow" w:hAnsi="Arial Narrow" w:cs="Arial"/>
          <w:i/>
          <w:lang w:val="en-US"/>
        </w:rPr>
        <w:t>LMs are</w:t>
      </w:r>
      <w:r w:rsidRPr="00D6072A">
        <w:rPr>
          <w:rFonts w:ascii="Arial Narrow" w:hAnsi="Arial Narrow" w:cs="Arial"/>
          <w:i/>
          <w:lang w:val="en-US"/>
        </w:rPr>
        <w:t xml:space="preserve"> emergent from, but irreducible to, the</w:t>
      </w:r>
      <w:r w:rsidR="00C1726F" w:rsidRPr="00D6072A">
        <w:rPr>
          <w:rFonts w:ascii="Arial Narrow" w:hAnsi="Arial Narrow" w:cs="Arial"/>
          <w:i/>
          <w:lang w:val="en-US"/>
        </w:rPr>
        <w:t xml:space="preserve"> LM (oriented</w:t>
      </w:r>
      <w:r w:rsidRPr="00D6072A">
        <w:rPr>
          <w:rFonts w:ascii="Arial Narrow" w:hAnsi="Arial Narrow" w:cs="Arial"/>
          <w:i/>
          <w:lang w:val="en-US"/>
        </w:rPr>
        <w:t xml:space="preserve">) socio-economic phenomena </w:t>
      </w:r>
      <w:r w:rsidRPr="00D6072A">
        <w:rPr>
          <w:rFonts w:ascii="Arial Narrow" w:hAnsi="Arial Narrow" w:cs="Arial"/>
          <w:i/>
          <w:lang w:val="en-US"/>
        </w:rPr>
        <w:lastRenderedPageBreak/>
        <w:t xml:space="preserve">that constitute </w:t>
      </w:r>
      <w:r w:rsidR="00C1726F" w:rsidRPr="00D6072A">
        <w:rPr>
          <w:rFonts w:ascii="Arial Narrow" w:hAnsi="Arial Narrow" w:cs="Arial"/>
          <w:i/>
          <w:lang w:val="en-US"/>
        </w:rPr>
        <w:t>them</w:t>
      </w:r>
      <w:r w:rsidRPr="00D6072A">
        <w:rPr>
          <w:rFonts w:ascii="Arial Narrow" w:hAnsi="Arial Narrow" w:cs="Arial"/>
          <w:lang w:val="en-US"/>
        </w:rPr>
        <w:t>. L</w:t>
      </w:r>
      <w:r w:rsidR="00C1726F" w:rsidRPr="00D6072A">
        <w:rPr>
          <w:rFonts w:ascii="Arial Narrow" w:hAnsi="Arial Narrow" w:cs="Arial"/>
          <w:lang w:val="en-US"/>
        </w:rPr>
        <w:t>Ms</w:t>
      </w:r>
      <w:r w:rsidRPr="00D6072A">
        <w:rPr>
          <w:rFonts w:ascii="Arial Narrow" w:hAnsi="Arial Narrow"/>
          <w:lang w:val="en-US"/>
        </w:rPr>
        <w:t xml:space="preserve"> and </w:t>
      </w:r>
      <w:r w:rsidRPr="00D6072A">
        <w:rPr>
          <w:rFonts w:ascii="Arial Narrow" w:hAnsi="Arial Narrow" w:cs="Arial"/>
          <w:lang w:val="en-US"/>
        </w:rPr>
        <w:t>socio-economic phenomena</w:t>
      </w:r>
      <w:r w:rsidRPr="00D6072A">
        <w:rPr>
          <w:rFonts w:ascii="Arial Narrow" w:hAnsi="Arial Narrow"/>
          <w:lang w:val="en-US"/>
        </w:rPr>
        <w:t xml:space="preserve"> have not merged </w:t>
      </w:r>
      <w:r w:rsidR="00C1726F" w:rsidRPr="00D6072A">
        <w:rPr>
          <w:rFonts w:ascii="Arial Narrow" w:hAnsi="Arial Narrow"/>
          <w:lang w:val="en-US"/>
        </w:rPr>
        <w:t>(</w:t>
      </w:r>
      <w:r w:rsidRPr="00D6072A">
        <w:rPr>
          <w:rFonts w:ascii="Arial Narrow" w:hAnsi="Arial Narrow"/>
          <w:lang w:val="en-US"/>
        </w:rPr>
        <w:t>ambiguously and amorphously)</w:t>
      </w:r>
      <w:r w:rsidR="00C1726F" w:rsidRPr="00D6072A">
        <w:rPr>
          <w:rFonts w:ascii="Arial Narrow" w:hAnsi="Arial Narrow"/>
          <w:lang w:val="en-US"/>
        </w:rPr>
        <w:t xml:space="preserve">, but LMs </w:t>
      </w:r>
      <w:r w:rsidRPr="00D6072A">
        <w:rPr>
          <w:rFonts w:ascii="Arial Narrow" w:hAnsi="Arial Narrow"/>
          <w:lang w:val="en-US"/>
        </w:rPr>
        <w:t xml:space="preserve">have </w:t>
      </w:r>
      <w:r w:rsidRPr="00D6072A">
        <w:rPr>
          <w:rFonts w:ascii="Arial Narrow" w:hAnsi="Arial Narrow"/>
          <w:i/>
          <w:lang w:val="en-US"/>
        </w:rPr>
        <w:t>emerged</w:t>
      </w:r>
      <w:r w:rsidRPr="00D6072A">
        <w:rPr>
          <w:rFonts w:ascii="Arial Narrow" w:hAnsi="Arial Narrow"/>
          <w:lang w:val="en-US"/>
        </w:rPr>
        <w:t xml:space="preserve"> from </w:t>
      </w:r>
      <w:r w:rsidRPr="00D6072A">
        <w:rPr>
          <w:rFonts w:ascii="Arial Narrow" w:hAnsi="Arial Narrow" w:cs="Arial"/>
          <w:lang w:val="en-US"/>
        </w:rPr>
        <w:t>socio-economic phenomena</w:t>
      </w:r>
      <w:r w:rsidRPr="00D6072A">
        <w:rPr>
          <w:rFonts w:ascii="Arial Narrow" w:hAnsi="Arial Narrow"/>
          <w:lang w:val="en-US"/>
        </w:rPr>
        <w:t xml:space="preserve">. </w:t>
      </w:r>
    </w:p>
    <w:p w:rsidR="00310DBD" w:rsidRPr="00D6072A" w:rsidRDefault="00310DBD" w:rsidP="00D6072A">
      <w:pPr>
        <w:tabs>
          <w:tab w:val="left" w:pos="2700"/>
        </w:tabs>
        <w:spacing w:after="0" w:line="240" w:lineRule="auto"/>
        <w:contextualSpacing/>
        <w:rPr>
          <w:rFonts w:ascii="Arial Narrow" w:hAnsi="Arial Narrow" w:cs="Arial"/>
          <w:lang w:val="en-US"/>
        </w:rPr>
      </w:pPr>
    </w:p>
    <w:p w:rsidR="00310DBD" w:rsidRPr="00D6072A" w:rsidRDefault="00222B45" w:rsidP="00D6072A">
      <w:pPr>
        <w:spacing w:after="0" w:line="240" w:lineRule="auto"/>
        <w:contextualSpacing/>
        <w:rPr>
          <w:rStyle w:val="Emphasis"/>
          <w:rFonts w:ascii="Arial Narrow" w:hAnsi="Arial Narrow"/>
          <w:b/>
          <w:lang w:val="en-US"/>
        </w:rPr>
      </w:pPr>
      <w:r w:rsidRPr="00D6072A">
        <w:rPr>
          <w:rStyle w:val="Emphasis"/>
          <w:rFonts w:ascii="Arial Narrow" w:hAnsi="Arial Narrow"/>
          <w:b/>
          <w:lang w:val="en-US"/>
        </w:rPr>
        <w:t>4</w:t>
      </w:r>
      <w:r w:rsidR="00310DBD" w:rsidRPr="00D6072A">
        <w:rPr>
          <w:rStyle w:val="Emphasis"/>
          <w:rFonts w:ascii="Arial Narrow" w:hAnsi="Arial Narrow"/>
          <w:b/>
          <w:lang w:val="en-US"/>
        </w:rPr>
        <w:t>.</w:t>
      </w:r>
      <w:r w:rsidR="000D333A" w:rsidRPr="00D6072A">
        <w:rPr>
          <w:rStyle w:val="Emphasis"/>
          <w:rFonts w:ascii="Arial Narrow" w:hAnsi="Arial Narrow"/>
          <w:b/>
          <w:lang w:val="en-US"/>
        </w:rPr>
        <w:t>7</w:t>
      </w:r>
      <w:r w:rsidR="00310DBD" w:rsidRPr="00D6072A">
        <w:rPr>
          <w:rStyle w:val="Emphasis"/>
          <w:rFonts w:ascii="Arial Narrow" w:hAnsi="Arial Narrow"/>
          <w:b/>
          <w:lang w:val="en-US"/>
        </w:rPr>
        <w:t xml:space="preserve"> Open systems </w:t>
      </w:r>
    </w:p>
    <w:p w:rsidR="00310DBD" w:rsidRPr="00D6072A" w:rsidRDefault="00C1726F" w:rsidP="00876C90">
      <w:pPr>
        <w:spacing w:after="0" w:line="240" w:lineRule="auto"/>
        <w:contextualSpacing/>
        <w:rPr>
          <w:rFonts w:ascii="Arial Narrow" w:hAnsi="Arial Narrow"/>
          <w:lang w:val="en-US"/>
        </w:rPr>
      </w:pPr>
      <w:r w:rsidRPr="00D6072A">
        <w:rPr>
          <w:rFonts w:ascii="Arial Narrow" w:hAnsi="Arial Narrow"/>
          <w:lang w:val="en-US"/>
        </w:rPr>
        <w:t>CRs</w:t>
      </w:r>
      <w:r w:rsidR="00815BC2">
        <w:rPr>
          <w:rFonts w:ascii="Arial Narrow" w:hAnsi="Arial Narrow"/>
          <w:lang w:val="en-US"/>
        </w:rPr>
        <w:t>,</w:t>
      </w:r>
      <w:r w:rsidR="00310DBD" w:rsidRPr="00D6072A">
        <w:rPr>
          <w:rFonts w:ascii="Arial Narrow" w:hAnsi="Arial Narrow"/>
          <w:lang w:val="en-US"/>
        </w:rPr>
        <w:t xml:space="preserve"> </w:t>
      </w:r>
      <w:r w:rsidRPr="00D6072A">
        <w:rPr>
          <w:rFonts w:ascii="Arial Narrow" w:hAnsi="Arial Narrow"/>
          <w:lang w:val="en-US"/>
        </w:rPr>
        <w:t>like myself</w:t>
      </w:r>
      <w:r w:rsidR="00815BC2">
        <w:rPr>
          <w:rFonts w:ascii="Arial Narrow" w:hAnsi="Arial Narrow"/>
          <w:lang w:val="en-US"/>
        </w:rPr>
        <w:t>,</w:t>
      </w:r>
      <w:r w:rsidRPr="00D6072A">
        <w:rPr>
          <w:rFonts w:ascii="Arial Narrow" w:hAnsi="Arial Narrow"/>
          <w:lang w:val="en-US"/>
        </w:rPr>
        <w:t xml:space="preserve"> reject the existence of </w:t>
      </w:r>
      <w:proofErr w:type="spellStart"/>
      <w:r w:rsidR="00310DBD" w:rsidRPr="00D6072A">
        <w:rPr>
          <w:rFonts w:ascii="Arial Narrow" w:hAnsi="Arial Narrow"/>
          <w:lang w:val="en-US"/>
        </w:rPr>
        <w:t>labour</w:t>
      </w:r>
      <w:proofErr w:type="spellEnd"/>
      <w:r w:rsidR="00310DBD" w:rsidRPr="00D6072A">
        <w:rPr>
          <w:rFonts w:ascii="Arial Narrow" w:hAnsi="Arial Narrow"/>
          <w:lang w:val="en-US"/>
        </w:rPr>
        <w:t xml:space="preserve"> supply and demand curves because </w:t>
      </w:r>
      <w:r w:rsidR="00DB24DD" w:rsidRPr="00D6072A">
        <w:rPr>
          <w:rFonts w:ascii="Arial Narrow" w:hAnsi="Arial Narrow"/>
          <w:lang w:val="en-US"/>
        </w:rPr>
        <w:t>LMs</w:t>
      </w:r>
      <w:r w:rsidR="00310DBD" w:rsidRPr="00D6072A">
        <w:rPr>
          <w:rFonts w:ascii="Arial Narrow" w:hAnsi="Arial Narrow"/>
          <w:lang w:val="en-US"/>
        </w:rPr>
        <w:t xml:space="preserve"> are </w:t>
      </w:r>
      <w:r w:rsidR="00310DBD" w:rsidRPr="00D6072A">
        <w:rPr>
          <w:rFonts w:ascii="Arial Narrow" w:hAnsi="Arial Narrow"/>
          <w:i/>
          <w:lang w:val="en-US"/>
        </w:rPr>
        <w:t>open</w:t>
      </w:r>
      <w:r w:rsidR="00310DBD" w:rsidRPr="00D6072A">
        <w:rPr>
          <w:rFonts w:ascii="Arial Narrow" w:hAnsi="Arial Narrow"/>
          <w:lang w:val="en-US"/>
        </w:rPr>
        <w:t xml:space="preserve"> not </w:t>
      </w:r>
      <w:r w:rsidR="00310DBD" w:rsidRPr="00D6072A">
        <w:rPr>
          <w:rFonts w:ascii="Arial Narrow" w:hAnsi="Arial Narrow"/>
          <w:i/>
          <w:lang w:val="en-US"/>
        </w:rPr>
        <w:t>closed</w:t>
      </w:r>
      <w:r w:rsidR="00310DBD" w:rsidRPr="00D6072A">
        <w:rPr>
          <w:rFonts w:ascii="Arial Narrow" w:hAnsi="Arial Narrow"/>
          <w:lang w:val="en-US"/>
        </w:rPr>
        <w:t xml:space="preserve"> systems – i.e. there are no event regularities between wage rates and quantities of </w:t>
      </w:r>
      <w:proofErr w:type="spellStart"/>
      <w:r w:rsidR="00310DBD" w:rsidRPr="00D6072A">
        <w:rPr>
          <w:rFonts w:ascii="Arial Narrow" w:hAnsi="Arial Narrow"/>
          <w:lang w:val="en-US"/>
        </w:rPr>
        <w:t>labo</w:t>
      </w:r>
      <w:r w:rsidR="006923B6" w:rsidRPr="00D6072A">
        <w:rPr>
          <w:rFonts w:ascii="Arial Narrow" w:hAnsi="Arial Narrow"/>
          <w:lang w:val="en-US"/>
        </w:rPr>
        <w:t>u</w:t>
      </w:r>
      <w:r w:rsidR="00310DBD" w:rsidRPr="00D6072A">
        <w:rPr>
          <w:rFonts w:ascii="Arial Narrow" w:hAnsi="Arial Narrow"/>
          <w:lang w:val="en-US"/>
        </w:rPr>
        <w:t>ring</w:t>
      </w:r>
      <w:proofErr w:type="spellEnd"/>
      <w:r w:rsidR="00310DBD" w:rsidRPr="00D6072A">
        <w:rPr>
          <w:rFonts w:ascii="Arial Narrow" w:hAnsi="Arial Narrow"/>
          <w:lang w:val="en-US"/>
        </w:rPr>
        <w:t xml:space="preserve"> services supplied and demand</w:t>
      </w:r>
      <w:r w:rsidR="00BA34F3" w:rsidRPr="00D6072A">
        <w:rPr>
          <w:rFonts w:ascii="Arial Narrow" w:hAnsi="Arial Narrow"/>
          <w:lang w:val="en-US"/>
        </w:rPr>
        <w:t>ed.</w:t>
      </w:r>
      <w:r w:rsidR="00BA34F3" w:rsidRPr="00D6072A">
        <w:rPr>
          <w:rStyle w:val="FootnoteReference"/>
          <w:rFonts w:ascii="Arial Narrow" w:hAnsi="Arial Narrow"/>
          <w:lang w:val="en-US"/>
        </w:rPr>
        <w:footnoteReference w:id="32"/>
      </w:r>
      <w:r w:rsidR="00BA34F3" w:rsidRPr="00D6072A">
        <w:rPr>
          <w:rFonts w:ascii="Arial Narrow" w:hAnsi="Arial Narrow"/>
          <w:lang w:val="en-US"/>
        </w:rPr>
        <w:t xml:space="preserve"> </w:t>
      </w:r>
      <w:r w:rsidRPr="00D6072A">
        <w:rPr>
          <w:rFonts w:ascii="Arial Narrow" w:hAnsi="Arial Narrow"/>
          <w:lang w:val="en-US"/>
        </w:rPr>
        <w:t xml:space="preserve">This does not mean there are no </w:t>
      </w:r>
      <w:r w:rsidR="00310DBD" w:rsidRPr="00D6072A">
        <w:rPr>
          <w:rFonts w:ascii="Arial Narrow" w:hAnsi="Arial Narrow"/>
          <w:lang w:val="en-US"/>
        </w:rPr>
        <w:t xml:space="preserve">forces </w:t>
      </w:r>
      <w:r w:rsidRPr="00D6072A">
        <w:rPr>
          <w:rFonts w:ascii="Arial Narrow" w:hAnsi="Arial Narrow"/>
          <w:lang w:val="en-US"/>
        </w:rPr>
        <w:t xml:space="preserve">generated by </w:t>
      </w:r>
      <w:r w:rsidR="00310DBD" w:rsidRPr="00D6072A">
        <w:rPr>
          <w:rFonts w:ascii="Arial Narrow" w:hAnsi="Arial Narrow"/>
          <w:lang w:val="en-US"/>
        </w:rPr>
        <w:t xml:space="preserve">changes in </w:t>
      </w:r>
      <w:proofErr w:type="spellStart"/>
      <w:r w:rsidR="00310DBD" w:rsidRPr="00D6072A">
        <w:rPr>
          <w:rFonts w:ascii="Arial Narrow" w:hAnsi="Arial Narrow"/>
          <w:lang w:val="en-US"/>
        </w:rPr>
        <w:t>labour</w:t>
      </w:r>
      <w:proofErr w:type="spellEnd"/>
      <w:r w:rsidR="00310DBD" w:rsidRPr="00D6072A">
        <w:rPr>
          <w:rFonts w:ascii="Arial Narrow" w:hAnsi="Arial Narrow"/>
          <w:lang w:val="en-US"/>
        </w:rPr>
        <w:t xml:space="preserve"> demand, </w:t>
      </w:r>
      <w:proofErr w:type="spellStart"/>
      <w:r w:rsidR="00310DBD" w:rsidRPr="00D6072A">
        <w:rPr>
          <w:rFonts w:ascii="Arial Narrow" w:hAnsi="Arial Narrow"/>
          <w:lang w:val="en-US"/>
        </w:rPr>
        <w:t>labour</w:t>
      </w:r>
      <w:proofErr w:type="spellEnd"/>
      <w:r w:rsidR="00310DBD" w:rsidRPr="00D6072A">
        <w:rPr>
          <w:rFonts w:ascii="Arial Narrow" w:hAnsi="Arial Narrow"/>
          <w:lang w:val="en-US"/>
        </w:rPr>
        <w:t xml:space="preserve"> supply, and/or in wage rates</w:t>
      </w:r>
      <w:r w:rsidR="00815BC2">
        <w:rPr>
          <w:rFonts w:ascii="Arial Narrow" w:hAnsi="Arial Narrow"/>
          <w:lang w:val="en-US"/>
        </w:rPr>
        <w:t xml:space="preserve">. </w:t>
      </w:r>
      <w:r w:rsidRPr="00D6072A">
        <w:rPr>
          <w:rFonts w:ascii="Arial Narrow" w:hAnsi="Arial Narrow"/>
          <w:lang w:val="en-US"/>
        </w:rPr>
        <w:t>It does mean that these forces</w:t>
      </w:r>
      <w:r w:rsidR="00310DBD" w:rsidRPr="00D6072A">
        <w:rPr>
          <w:rFonts w:ascii="Arial Narrow" w:hAnsi="Arial Narrow"/>
          <w:lang w:val="en-US"/>
        </w:rPr>
        <w:t xml:space="preserve"> </w:t>
      </w:r>
      <w:r w:rsidRPr="00D6072A">
        <w:rPr>
          <w:rFonts w:ascii="Arial Narrow" w:hAnsi="Arial Narrow"/>
          <w:lang w:val="en-US"/>
        </w:rPr>
        <w:t xml:space="preserve">are unlikely to be </w:t>
      </w:r>
      <w:r w:rsidR="00815BC2">
        <w:rPr>
          <w:rFonts w:ascii="Arial Narrow" w:hAnsi="Arial Narrow"/>
          <w:lang w:val="en-US"/>
        </w:rPr>
        <w:t>l</w:t>
      </w:r>
      <w:r w:rsidR="00310DBD" w:rsidRPr="00D6072A">
        <w:rPr>
          <w:rFonts w:ascii="Arial Narrow" w:hAnsi="Arial Narrow"/>
          <w:lang w:val="en-US"/>
        </w:rPr>
        <w:t>aw-like. This is why the</w:t>
      </w:r>
      <w:r w:rsidRPr="00D6072A">
        <w:rPr>
          <w:rFonts w:ascii="Arial Narrow" w:hAnsi="Arial Narrow"/>
          <w:lang w:val="en-US"/>
        </w:rPr>
        <w:t xml:space="preserve">se forces </w:t>
      </w:r>
      <w:r w:rsidR="00310DBD" w:rsidRPr="00D6072A">
        <w:rPr>
          <w:rFonts w:ascii="Arial Narrow" w:hAnsi="Arial Narrow"/>
          <w:lang w:val="en-US"/>
        </w:rPr>
        <w:t>do not appear in</w:t>
      </w:r>
      <w:r w:rsidR="00815BC2">
        <w:rPr>
          <w:rFonts w:ascii="Arial Narrow" w:hAnsi="Arial Narrow"/>
          <w:lang w:val="en-US"/>
        </w:rPr>
        <w:t xml:space="preserve"> the</w:t>
      </w:r>
      <w:r w:rsidR="00310DBD" w:rsidRPr="00D6072A">
        <w:rPr>
          <w:rFonts w:ascii="Arial Narrow" w:hAnsi="Arial Narrow"/>
          <w:lang w:val="en-US"/>
        </w:rPr>
        <w:t xml:space="preserve"> </w:t>
      </w:r>
      <w:r w:rsidRPr="00D6072A">
        <w:rPr>
          <w:rFonts w:ascii="Arial Narrow" w:hAnsi="Arial Narrow"/>
          <w:lang w:val="en-US"/>
        </w:rPr>
        <w:t>SELM</w:t>
      </w:r>
      <w:r w:rsidRPr="00D6072A">
        <w:rPr>
          <w:rFonts w:ascii="Arial Narrow" w:hAnsi="Arial Narrow"/>
          <w:vertAlign w:val="superscript"/>
          <w:lang w:val="en-US"/>
        </w:rPr>
        <w:t>CR</w:t>
      </w:r>
      <w:r w:rsidRPr="00D6072A">
        <w:rPr>
          <w:rFonts w:ascii="Arial Narrow" w:hAnsi="Arial Narrow"/>
          <w:lang w:val="en-US"/>
        </w:rPr>
        <w:t xml:space="preserve"> </w:t>
      </w:r>
      <w:r w:rsidR="00310DBD" w:rsidRPr="00D6072A">
        <w:rPr>
          <w:rFonts w:ascii="Arial Narrow" w:hAnsi="Arial Narrow"/>
          <w:lang w:val="en-US"/>
        </w:rPr>
        <w:t xml:space="preserve">model as supply and demand </w:t>
      </w:r>
      <w:r w:rsidRPr="00D6072A">
        <w:rPr>
          <w:rFonts w:ascii="Arial Narrow" w:hAnsi="Arial Narrow"/>
          <w:lang w:val="en-US"/>
        </w:rPr>
        <w:t>curves.</w:t>
      </w:r>
      <w:r w:rsidR="00310DBD" w:rsidRPr="00D6072A">
        <w:rPr>
          <w:rFonts w:ascii="Arial Narrow" w:hAnsi="Arial Narrow"/>
          <w:lang w:val="en-US"/>
        </w:rPr>
        <w:t xml:space="preserve"> </w:t>
      </w:r>
    </w:p>
    <w:p w:rsidR="00310DBD" w:rsidRPr="00D6072A" w:rsidRDefault="00310DBD" w:rsidP="00876C90">
      <w:pPr>
        <w:tabs>
          <w:tab w:val="left" w:pos="2700"/>
        </w:tabs>
        <w:spacing w:after="0" w:line="240" w:lineRule="auto"/>
        <w:contextualSpacing/>
        <w:rPr>
          <w:rFonts w:ascii="Arial Narrow" w:hAnsi="Arial Narrow"/>
          <w:lang w:val="en-US"/>
        </w:rPr>
      </w:pPr>
    </w:p>
    <w:p w:rsidR="00310DBD" w:rsidRPr="00D6072A" w:rsidRDefault="00222B45" w:rsidP="00876C90">
      <w:pPr>
        <w:tabs>
          <w:tab w:val="left" w:pos="2700"/>
        </w:tabs>
        <w:spacing w:after="0" w:line="240" w:lineRule="auto"/>
        <w:contextualSpacing/>
        <w:rPr>
          <w:rFonts w:ascii="Arial Narrow" w:hAnsi="Arial Narrow"/>
          <w:b/>
          <w:i/>
          <w:lang w:val="en-US"/>
        </w:rPr>
      </w:pPr>
      <w:r w:rsidRPr="00D6072A">
        <w:rPr>
          <w:rFonts w:ascii="Arial Narrow" w:hAnsi="Arial Narrow"/>
          <w:b/>
          <w:i/>
          <w:lang w:val="en-US"/>
        </w:rPr>
        <w:t>4</w:t>
      </w:r>
      <w:r w:rsidR="00310DBD" w:rsidRPr="00D6072A">
        <w:rPr>
          <w:rFonts w:ascii="Arial Narrow" w:hAnsi="Arial Narrow"/>
          <w:b/>
          <w:i/>
          <w:lang w:val="en-US"/>
        </w:rPr>
        <w:t>.</w:t>
      </w:r>
      <w:r w:rsidR="000D333A" w:rsidRPr="00D6072A">
        <w:rPr>
          <w:rFonts w:ascii="Arial Narrow" w:hAnsi="Arial Narrow"/>
          <w:b/>
          <w:i/>
          <w:lang w:val="en-US"/>
        </w:rPr>
        <w:t>8</w:t>
      </w:r>
      <w:r w:rsidR="00310DBD" w:rsidRPr="00D6072A">
        <w:rPr>
          <w:rFonts w:ascii="Arial Narrow" w:hAnsi="Arial Narrow"/>
          <w:b/>
          <w:i/>
          <w:lang w:val="en-US"/>
        </w:rPr>
        <w:t xml:space="preserve">. </w:t>
      </w:r>
      <w:r w:rsidR="00303F9A" w:rsidRPr="00D6072A">
        <w:rPr>
          <w:rFonts w:ascii="Arial Narrow" w:hAnsi="Arial Narrow" w:cs="Arial"/>
          <w:b/>
          <w:i/>
          <w:lang w:val="en-US"/>
        </w:rPr>
        <w:t>SELM</w:t>
      </w:r>
      <w:r w:rsidR="00303F9A" w:rsidRPr="00D6072A">
        <w:rPr>
          <w:rFonts w:ascii="Arial Narrow" w:hAnsi="Arial Narrow" w:cs="Arial"/>
          <w:b/>
          <w:i/>
          <w:vertAlign w:val="superscript"/>
          <w:lang w:val="en-US"/>
        </w:rPr>
        <w:t>CR</w:t>
      </w:r>
      <w:r w:rsidR="006923B6" w:rsidRPr="00D6072A">
        <w:rPr>
          <w:rFonts w:ascii="Arial Narrow" w:hAnsi="Arial Narrow"/>
          <w:b/>
          <w:i/>
          <w:lang w:val="en-US"/>
        </w:rPr>
        <w:t xml:space="preserve"> </w:t>
      </w:r>
      <w:r w:rsidR="00EB292D" w:rsidRPr="00D6072A">
        <w:rPr>
          <w:rFonts w:ascii="Arial Narrow" w:hAnsi="Arial Narrow"/>
          <w:b/>
          <w:i/>
          <w:lang w:val="en-US"/>
        </w:rPr>
        <w:t>model</w:t>
      </w:r>
      <w:r w:rsidRPr="00D6072A">
        <w:rPr>
          <w:rFonts w:ascii="Arial Narrow" w:hAnsi="Arial Narrow"/>
          <w:b/>
          <w:i/>
          <w:lang w:val="en-US"/>
        </w:rPr>
        <w:t xml:space="preserve"> </w:t>
      </w:r>
      <w:r w:rsidR="00876C90">
        <w:rPr>
          <w:rStyle w:val="FootnoteReference"/>
          <w:rFonts w:ascii="Arial Narrow" w:hAnsi="Arial Narrow"/>
          <w:b/>
          <w:i/>
          <w:lang w:val="en-US"/>
        </w:rPr>
        <w:footnoteReference w:id="33"/>
      </w:r>
    </w:p>
    <w:p w:rsidR="00310DBD" w:rsidRPr="00D6072A" w:rsidRDefault="00310DBD" w:rsidP="00876C90">
      <w:pPr>
        <w:spacing w:after="0" w:line="240" w:lineRule="auto"/>
        <w:contextualSpacing/>
        <w:rPr>
          <w:rFonts w:ascii="Arial Narrow" w:hAnsi="Arial Narrow"/>
          <w:lang w:val="en-US"/>
        </w:rPr>
      </w:pPr>
      <w:r w:rsidRPr="00D6072A">
        <w:rPr>
          <w:rFonts w:ascii="Arial Narrow" w:hAnsi="Arial Narrow" w:cs="Arial"/>
          <w:lang w:val="en-US"/>
        </w:rPr>
        <w:t xml:space="preserve">Armed with </w:t>
      </w:r>
      <w:r w:rsidR="002D569B" w:rsidRPr="00D6072A">
        <w:rPr>
          <w:rFonts w:ascii="Arial Narrow" w:hAnsi="Arial Narrow" w:cs="Arial"/>
          <w:lang w:val="en-US"/>
        </w:rPr>
        <w:t>this conceptual apparatus</w:t>
      </w:r>
      <w:r w:rsidR="00FC20BE" w:rsidRPr="00D6072A">
        <w:rPr>
          <w:rFonts w:ascii="Arial Narrow" w:hAnsi="Arial Narrow" w:cs="Arial"/>
          <w:lang w:val="en-US"/>
        </w:rPr>
        <w:t xml:space="preserve">, </w:t>
      </w:r>
      <w:r w:rsidR="00C1726F" w:rsidRPr="00D6072A">
        <w:rPr>
          <w:rFonts w:ascii="Arial Narrow" w:hAnsi="Arial Narrow" w:cs="Arial"/>
          <w:lang w:val="en-US"/>
        </w:rPr>
        <w:t xml:space="preserve">it is now relatively </w:t>
      </w:r>
      <w:r w:rsidRPr="00D6072A">
        <w:rPr>
          <w:rFonts w:ascii="Arial Narrow" w:hAnsi="Arial Narrow" w:cs="Arial"/>
          <w:lang w:val="en-US"/>
        </w:rPr>
        <w:t>straightforward</w:t>
      </w:r>
      <w:r w:rsidR="00C1726F" w:rsidRPr="00D6072A">
        <w:rPr>
          <w:rFonts w:ascii="Arial Narrow" w:hAnsi="Arial Narrow" w:cs="Arial"/>
          <w:lang w:val="en-US"/>
        </w:rPr>
        <w:t xml:space="preserve"> to</w:t>
      </w:r>
      <w:r w:rsidRPr="00D6072A">
        <w:rPr>
          <w:rFonts w:ascii="Arial Narrow" w:hAnsi="Arial Narrow" w:cs="Arial"/>
          <w:lang w:val="en-US"/>
        </w:rPr>
        <w:t xml:space="preserve"> build </w:t>
      </w:r>
      <w:r w:rsidR="00BA6B87">
        <w:rPr>
          <w:rFonts w:ascii="Arial Narrow" w:hAnsi="Arial Narrow" w:cs="Arial"/>
          <w:lang w:val="en-US"/>
        </w:rPr>
        <w:t>the</w:t>
      </w:r>
      <w:r w:rsidRPr="00D6072A">
        <w:rPr>
          <w:rFonts w:ascii="Arial Narrow" w:hAnsi="Arial Narrow" w:cs="Arial"/>
          <w:lang w:val="en-US"/>
        </w:rPr>
        <w:t xml:space="preserve"> </w:t>
      </w:r>
      <w:r w:rsidR="00303F9A" w:rsidRPr="00D6072A">
        <w:rPr>
          <w:rFonts w:ascii="Arial Narrow" w:hAnsi="Arial Narrow" w:cs="Arial"/>
          <w:lang w:val="en-US"/>
        </w:rPr>
        <w:t>SELM</w:t>
      </w:r>
      <w:r w:rsidR="00303F9A" w:rsidRPr="00D6072A">
        <w:rPr>
          <w:rFonts w:ascii="Arial Narrow" w:hAnsi="Arial Narrow" w:cs="Arial"/>
          <w:vertAlign w:val="superscript"/>
          <w:lang w:val="en-US"/>
        </w:rPr>
        <w:t>CR</w:t>
      </w:r>
      <w:r w:rsidR="00303F9A" w:rsidRPr="00D6072A">
        <w:rPr>
          <w:rFonts w:ascii="Arial Narrow" w:hAnsi="Arial Narrow" w:cs="Arial"/>
          <w:lang w:val="en-US"/>
        </w:rPr>
        <w:t xml:space="preserve"> </w:t>
      </w:r>
      <w:r w:rsidR="0012511C" w:rsidRPr="00D6072A">
        <w:rPr>
          <w:rFonts w:ascii="Arial Narrow" w:hAnsi="Arial Narrow"/>
          <w:lang w:val="en-US"/>
        </w:rPr>
        <w:t>mode</w:t>
      </w:r>
      <w:r w:rsidR="007B4636" w:rsidRPr="00D6072A">
        <w:rPr>
          <w:rFonts w:ascii="Arial Narrow" w:hAnsi="Arial Narrow"/>
          <w:lang w:val="en-US"/>
        </w:rPr>
        <w:t>l</w:t>
      </w:r>
      <w:r w:rsidR="00C1726F" w:rsidRPr="00D6072A">
        <w:rPr>
          <w:rFonts w:ascii="Arial Narrow" w:hAnsi="Arial Narrow"/>
          <w:lang w:val="en-US"/>
        </w:rPr>
        <w:t xml:space="preserve"> – </w:t>
      </w:r>
      <w:proofErr w:type="spellStart"/>
      <w:r w:rsidR="00222B45" w:rsidRPr="00D6072A">
        <w:rPr>
          <w:rFonts w:ascii="Arial Narrow" w:hAnsi="Arial Narrow"/>
          <w:lang w:val="en-US"/>
        </w:rPr>
        <w:t>schemati</w:t>
      </w:r>
      <w:r w:rsidR="00C91D21" w:rsidRPr="00D6072A">
        <w:rPr>
          <w:rFonts w:ascii="Arial Narrow" w:hAnsi="Arial Narrow"/>
          <w:lang w:val="en-US"/>
        </w:rPr>
        <w:t>s</w:t>
      </w:r>
      <w:r w:rsidR="00222B45" w:rsidRPr="00D6072A">
        <w:rPr>
          <w:rFonts w:ascii="Arial Narrow" w:hAnsi="Arial Narrow"/>
          <w:lang w:val="en-US"/>
        </w:rPr>
        <w:t>ed</w:t>
      </w:r>
      <w:proofErr w:type="spellEnd"/>
      <w:r w:rsidR="00222B45" w:rsidRPr="00D6072A">
        <w:rPr>
          <w:rFonts w:ascii="Arial Narrow" w:hAnsi="Arial Narrow"/>
          <w:lang w:val="en-US"/>
        </w:rPr>
        <w:t xml:space="preserve"> in figure 6.</w:t>
      </w:r>
      <w:r w:rsidR="00E84260" w:rsidRPr="00D6072A">
        <w:rPr>
          <w:rFonts w:ascii="Arial Narrow" w:hAnsi="Arial Narrow"/>
          <w:lang w:val="en-US"/>
        </w:rPr>
        <w:t xml:space="preserve"> I have deliberately kept the same diagrammatic form as in parts two and three, in </w:t>
      </w:r>
      <w:r w:rsidR="002D569B" w:rsidRPr="00D6072A">
        <w:rPr>
          <w:rFonts w:ascii="Arial Narrow" w:hAnsi="Arial Narrow"/>
          <w:lang w:val="en-US"/>
        </w:rPr>
        <w:t xml:space="preserve">order </w:t>
      </w:r>
      <w:r w:rsidR="007B4636" w:rsidRPr="00D6072A">
        <w:rPr>
          <w:rFonts w:ascii="Arial Narrow" w:hAnsi="Arial Narrow"/>
          <w:lang w:val="en-US"/>
        </w:rPr>
        <w:t xml:space="preserve">to </w:t>
      </w:r>
      <w:r w:rsidR="002D569B" w:rsidRPr="00D6072A">
        <w:rPr>
          <w:rFonts w:ascii="Arial Narrow" w:hAnsi="Arial Narrow"/>
          <w:lang w:val="en-US"/>
        </w:rPr>
        <w:t xml:space="preserve">make it graphically clear </w:t>
      </w:r>
      <w:r w:rsidR="00E84260" w:rsidRPr="00D6072A">
        <w:rPr>
          <w:rFonts w:ascii="Arial Narrow" w:hAnsi="Arial Narrow"/>
          <w:lang w:val="en-US"/>
        </w:rPr>
        <w:t xml:space="preserve">how the </w:t>
      </w:r>
      <w:r w:rsidR="00E84260" w:rsidRPr="00D6072A">
        <w:rPr>
          <w:rFonts w:ascii="Arial Narrow" w:hAnsi="Arial Narrow" w:cs="Arial"/>
          <w:lang w:val="en-US"/>
        </w:rPr>
        <w:t>SELM</w:t>
      </w:r>
      <w:r w:rsidR="00E84260" w:rsidRPr="00D6072A">
        <w:rPr>
          <w:rFonts w:ascii="Arial Narrow" w:hAnsi="Arial Narrow" w:cs="Arial"/>
          <w:vertAlign w:val="superscript"/>
          <w:lang w:val="en-US"/>
        </w:rPr>
        <w:t>CR</w:t>
      </w:r>
      <w:r w:rsidR="00E84260" w:rsidRPr="00D6072A">
        <w:rPr>
          <w:rFonts w:ascii="Arial Narrow" w:hAnsi="Arial Narrow" w:cs="Arial"/>
          <w:lang w:val="en-US"/>
        </w:rPr>
        <w:t xml:space="preserve"> model differs from </w:t>
      </w:r>
      <w:r w:rsidR="007B4636" w:rsidRPr="00D6072A">
        <w:rPr>
          <w:rFonts w:ascii="Arial Narrow" w:hAnsi="Arial Narrow" w:cs="Arial"/>
          <w:lang w:val="en-US"/>
        </w:rPr>
        <w:t>those discussed above</w:t>
      </w:r>
      <w:r w:rsidR="00E84260" w:rsidRPr="00D6072A">
        <w:rPr>
          <w:rFonts w:ascii="Arial Narrow" w:hAnsi="Arial Narrow" w:cs="Arial"/>
          <w:lang w:val="en-US"/>
        </w:rPr>
        <w:t>.</w:t>
      </w:r>
      <w:r w:rsidR="007B4636" w:rsidRPr="00D6072A">
        <w:rPr>
          <w:rFonts w:ascii="Arial Narrow" w:hAnsi="Arial Narrow" w:cs="Arial"/>
          <w:lang w:val="en-US"/>
        </w:rPr>
        <w:t xml:space="preserve"> This (highly abstract) model captures the following characteristics about LMs.</w:t>
      </w:r>
    </w:p>
    <w:p w:rsidR="003351FF" w:rsidRDefault="003351FF" w:rsidP="00876C90">
      <w:pPr>
        <w:pStyle w:val="ListParagraph"/>
        <w:numPr>
          <w:ilvl w:val="0"/>
          <w:numId w:val="13"/>
        </w:numPr>
        <w:spacing w:after="0" w:line="240" w:lineRule="auto"/>
        <w:rPr>
          <w:rFonts w:ascii="Arial Narrow" w:hAnsi="Arial Narrow"/>
          <w:lang w:val="en-US"/>
        </w:rPr>
      </w:pPr>
      <w:r>
        <w:rPr>
          <w:rFonts w:ascii="Arial Narrow" w:hAnsi="Arial Narrow"/>
          <w:lang w:val="en-US"/>
        </w:rPr>
        <w:t xml:space="preserve">LMs are mechanisms. Note that LMs also contain </w:t>
      </w:r>
      <w:r w:rsidRPr="003351FF">
        <w:rPr>
          <w:rFonts w:ascii="Arial Narrow" w:hAnsi="Arial Narrow"/>
          <w:lang w:val="en-US"/>
        </w:rPr>
        <w:t>mechanisms</w:t>
      </w:r>
      <w:r>
        <w:rPr>
          <w:rFonts w:ascii="Arial Narrow" w:hAnsi="Arial Narrow"/>
          <w:lang w:val="en-US"/>
        </w:rPr>
        <w:t xml:space="preserve"> – i.e. `sub´ mechanisms, as it were.</w:t>
      </w:r>
    </w:p>
    <w:p w:rsidR="00D83CAE" w:rsidRPr="004168CA" w:rsidRDefault="00D83CAE" w:rsidP="00876C90">
      <w:pPr>
        <w:pStyle w:val="ListParagraph"/>
        <w:numPr>
          <w:ilvl w:val="0"/>
          <w:numId w:val="13"/>
        </w:numPr>
        <w:spacing w:after="0" w:line="240" w:lineRule="auto"/>
        <w:rPr>
          <w:rFonts w:ascii="Arial Narrow" w:hAnsi="Arial Narrow"/>
          <w:lang w:val="en-US"/>
        </w:rPr>
      </w:pPr>
      <w:r w:rsidRPr="004168CA">
        <w:rPr>
          <w:rFonts w:ascii="Arial Narrow" w:hAnsi="Arial Narrow"/>
          <w:lang w:val="en-US"/>
        </w:rPr>
        <w:t xml:space="preserve">LM agents (job-searchers and worker-searchers) enter into a pre-existing environment replete with LM (oriented) socio-economic phenomena - i.e. not just LMIs. In order to </w:t>
      </w:r>
      <w:r>
        <w:rPr>
          <w:rFonts w:ascii="Arial Narrow" w:hAnsi="Arial Narrow"/>
          <w:lang w:val="en-US"/>
        </w:rPr>
        <w:t>formulate, and initiate,</w:t>
      </w:r>
      <w:r w:rsidRPr="004168CA">
        <w:rPr>
          <w:rFonts w:ascii="Arial Narrow" w:hAnsi="Arial Narrow"/>
          <w:lang w:val="en-US"/>
        </w:rPr>
        <w:t xml:space="preserve"> LM oriented plans and actions, </w:t>
      </w:r>
      <w:r>
        <w:rPr>
          <w:rFonts w:ascii="Arial Narrow" w:hAnsi="Arial Narrow"/>
          <w:lang w:val="en-US"/>
        </w:rPr>
        <w:t xml:space="preserve">LM </w:t>
      </w:r>
      <w:r w:rsidRPr="004168CA">
        <w:rPr>
          <w:rFonts w:ascii="Arial Narrow" w:hAnsi="Arial Narrow"/>
          <w:lang w:val="en-US"/>
        </w:rPr>
        <w:t>agents have no option but to draw upon these socio-economic phenomena</w:t>
      </w:r>
      <w:r>
        <w:rPr>
          <w:rFonts w:ascii="Arial Narrow" w:hAnsi="Arial Narrow"/>
          <w:lang w:val="en-US"/>
        </w:rPr>
        <w:t xml:space="preserve">. These phenomena </w:t>
      </w:r>
      <w:r w:rsidRPr="004168CA">
        <w:rPr>
          <w:rFonts w:ascii="Arial Narrow" w:hAnsi="Arial Narrow"/>
          <w:lang w:val="en-US"/>
        </w:rPr>
        <w:t xml:space="preserve">causally condition, but do not determine, their plans and actions. </w:t>
      </w:r>
    </w:p>
    <w:p w:rsidR="00D83CAE" w:rsidRPr="00E90F50" w:rsidRDefault="00D83CAE" w:rsidP="00876C90">
      <w:pPr>
        <w:pStyle w:val="ListParagraph"/>
        <w:numPr>
          <w:ilvl w:val="0"/>
          <w:numId w:val="13"/>
        </w:numPr>
        <w:spacing w:after="0" w:line="240" w:lineRule="auto"/>
        <w:rPr>
          <w:rFonts w:ascii="Arial Narrow" w:hAnsi="Arial Narrow"/>
          <w:lang w:val="en-US"/>
        </w:rPr>
      </w:pPr>
      <w:r w:rsidRPr="00E90F50">
        <w:rPr>
          <w:rFonts w:ascii="Arial Narrow" w:hAnsi="Arial Narrow"/>
          <w:lang w:val="en-US"/>
        </w:rPr>
        <w:t xml:space="preserve">By drawing unconsciously, </w:t>
      </w:r>
      <w:r w:rsidRPr="00E90F50">
        <w:rPr>
          <w:rFonts w:ascii="Arial Narrow" w:eastAsia="Calibri" w:hAnsi="Arial Narrow"/>
          <w:lang w:val="en-US"/>
        </w:rPr>
        <w:t xml:space="preserve">implicitly and tacitly </w:t>
      </w:r>
      <w:r w:rsidRPr="00E90F50">
        <w:rPr>
          <w:rFonts w:ascii="Arial Narrow" w:hAnsi="Arial Narrow"/>
          <w:lang w:val="en-US"/>
        </w:rPr>
        <w:t xml:space="preserve">upon socio-economic phenomena like </w:t>
      </w:r>
      <w:r w:rsidRPr="00E90F50">
        <w:rPr>
          <w:rFonts w:ascii="Arial Narrow" w:eastAsia="Calibri" w:hAnsi="Arial Narrow"/>
          <w:lang w:val="en-US"/>
        </w:rPr>
        <w:t>institutions, rules, norms, values and mores</w:t>
      </w:r>
      <w:r>
        <w:rPr>
          <w:rFonts w:ascii="Arial Narrow" w:eastAsia="Calibri" w:hAnsi="Arial Narrow"/>
          <w:lang w:val="en-US"/>
        </w:rPr>
        <w:t xml:space="preserve">; </w:t>
      </w:r>
      <w:r w:rsidRPr="00E90F50">
        <w:rPr>
          <w:rFonts w:ascii="Arial Narrow" w:eastAsia="Calibri" w:hAnsi="Arial Narrow"/>
          <w:lang w:val="en-US"/>
        </w:rPr>
        <w:t xml:space="preserve">and consciously, explicitly and non-tacitly upon socio-economic phenomena like  agreements, codes, conventions, laws, obligations, precedents, procedures, regulations, social structures and </w:t>
      </w:r>
      <w:proofErr w:type="spellStart"/>
      <w:r w:rsidRPr="00E90F50">
        <w:rPr>
          <w:rFonts w:ascii="Arial Narrow" w:eastAsia="Calibri" w:hAnsi="Arial Narrow"/>
          <w:lang w:val="en-US"/>
        </w:rPr>
        <w:t>organisations</w:t>
      </w:r>
      <w:proofErr w:type="spellEnd"/>
      <w:r w:rsidRPr="00E90F50">
        <w:rPr>
          <w:rFonts w:ascii="Arial Narrow" w:eastAsia="Calibri" w:hAnsi="Arial Narrow"/>
          <w:lang w:val="en-US"/>
        </w:rPr>
        <w:t xml:space="preserve">, </w:t>
      </w:r>
      <w:r>
        <w:rPr>
          <w:rFonts w:ascii="Arial Narrow" w:eastAsia="Calibri" w:hAnsi="Arial Narrow"/>
          <w:lang w:val="en-US"/>
        </w:rPr>
        <w:t>LM</w:t>
      </w:r>
      <w:r w:rsidRPr="00E90F50">
        <w:rPr>
          <w:rFonts w:ascii="Arial Narrow" w:hAnsi="Arial Narrow"/>
          <w:lang w:val="en-US"/>
        </w:rPr>
        <w:t xml:space="preserve"> agents reproduce or transform these socio-economic phenomena.</w:t>
      </w:r>
    </w:p>
    <w:p w:rsidR="00D83CAE" w:rsidRPr="00E90F50" w:rsidRDefault="00D83CAE" w:rsidP="00876C90">
      <w:pPr>
        <w:pStyle w:val="ListParagraph"/>
        <w:numPr>
          <w:ilvl w:val="0"/>
          <w:numId w:val="13"/>
        </w:numPr>
        <w:spacing w:after="0" w:line="240" w:lineRule="auto"/>
        <w:rPr>
          <w:rFonts w:ascii="Arial Narrow" w:hAnsi="Arial Narrow"/>
          <w:lang w:val="en-US"/>
        </w:rPr>
      </w:pPr>
      <w:r>
        <w:rPr>
          <w:rFonts w:ascii="Arial Narrow" w:hAnsi="Arial Narrow"/>
          <w:lang w:val="en-US"/>
        </w:rPr>
        <w:t xml:space="preserve">LMs are, or are </w:t>
      </w:r>
      <w:r w:rsidRPr="00E90F50">
        <w:rPr>
          <w:rFonts w:ascii="Arial Narrow" w:hAnsi="Arial Narrow"/>
          <w:i/>
          <w:lang w:val="en-US"/>
        </w:rPr>
        <w:t>constitute</w:t>
      </w:r>
      <w:r>
        <w:rPr>
          <w:rFonts w:ascii="Arial Narrow" w:hAnsi="Arial Narrow"/>
          <w:i/>
          <w:lang w:val="en-US"/>
        </w:rPr>
        <w:t>d</w:t>
      </w:r>
      <w:r w:rsidRPr="00E90F50">
        <w:rPr>
          <w:rFonts w:ascii="Arial Narrow" w:hAnsi="Arial Narrow"/>
          <w:lang w:val="en-US"/>
        </w:rPr>
        <w:t xml:space="preserve"> </w:t>
      </w:r>
      <w:r>
        <w:rPr>
          <w:rFonts w:ascii="Arial Narrow" w:hAnsi="Arial Narrow"/>
          <w:lang w:val="en-US"/>
        </w:rPr>
        <w:t>by, t</w:t>
      </w:r>
      <w:r w:rsidRPr="00E90F50">
        <w:rPr>
          <w:rFonts w:ascii="Arial Narrow" w:hAnsi="Arial Narrow"/>
          <w:lang w:val="en-US"/>
        </w:rPr>
        <w:t>hese socio-economic phenomena</w:t>
      </w:r>
      <w:r>
        <w:rPr>
          <w:rFonts w:ascii="Arial Narrow" w:hAnsi="Arial Narrow"/>
          <w:lang w:val="en-US"/>
        </w:rPr>
        <w:t xml:space="preserve">. </w:t>
      </w:r>
    </w:p>
    <w:p w:rsidR="00D83CAE" w:rsidRPr="00E90F50" w:rsidRDefault="00D83CAE" w:rsidP="00876C90">
      <w:pPr>
        <w:pStyle w:val="ListParagraph"/>
        <w:numPr>
          <w:ilvl w:val="0"/>
          <w:numId w:val="13"/>
        </w:numPr>
        <w:spacing w:after="0" w:line="240" w:lineRule="auto"/>
        <w:rPr>
          <w:rFonts w:ascii="Arial Narrow" w:hAnsi="Arial Narrow"/>
          <w:lang w:val="en-US"/>
        </w:rPr>
      </w:pPr>
      <w:proofErr w:type="spellStart"/>
      <w:r w:rsidRPr="00E90F50">
        <w:rPr>
          <w:rFonts w:ascii="Arial Narrow" w:hAnsi="Arial Narrow"/>
          <w:lang w:val="en-US"/>
        </w:rPr>
        <w:t>Labour</w:t>
      </w:r>
      <w:proofErr w:type="spellEnd"/>
      <w:r w:rsidRPr="00E90F50">
        <w:rPr>
          <w:rFonts w:ascii="Arial Narrow" w:hAnsi="Arial Narrow"/>
          <w:lang w:val="en-US"/>
        </w:rPr>
        <w:t xml:space="preserve"> markets emerge from, but are irreducible to, </w:t>
      </w:r>
      <w:r>
        <w:rPr>
          <w:rFonts w:ascii="Arial Narrow" w:hAnsi="Arial Narrow"/>
          <w:lang w:val="en-US"/>
        </w:rPr>
        <w:t xml:space="preserve">those </w:t>
      </w:r>
      <w:r w:rsidRPr="00E90F50">
        <w:rPr>
          <w:rFonts w:ascii="Arial Narrow" w:hAnsi="Arial Narrow"/>
          <w:lang w:val="en-US"/>
        </w:rPr>
        <w:t xml:space="preserve">socio-economic phenomena reproduced or transformed by LM agents. </w:t>
      </w:r>
    </w:p>
    <w:p w:rsidR="00D83CAE" w:rsidRPr="00E90F50" w:rsidRDefault="00D83CAE" w:rsidP="00876C90">
      <w:pPr>
        <w:pStyle w:val="ListParagraph"/>
        <w:numPr>
          <w:ilvl w:val="0"/>
          <w:numId w:val="13"/>
        </w:numPr>
        <w:spacing w:after="0" w:line="240" w:lineRule="auto"/>
        <w:rPr>
          <w:rFonts w:ascii="Arial Narrow" w:hAnsi="Arial Narrow"/>
          <w:lang w:val="en-US"/>
        </w:rPr>
      </w:pPr>
      <w:r w:rsidRPr="00E90F50">
        <w:rPr>
          <w:rFonts w:ascii="Arial Narrow" w:hAnsi="Arial Narrow"/>
          <w:lang w:val="en-US"/>
        </w:rPr>
        <w:t xml:space="preserve">As LM agents reproduce or transform </w:t>
      </w:r>
      <w:r>
        <w:rPr>
          <w:rFonts w:ascii="Arial Narrow" w:hAnsi="Arial Narrow"/>
          <w:lang w:val="en-US"/>
        </w:rPr>
        <w:t xml:space="preserve">these </w:t>
      </w:r>
      <w:r w:rsidRPr="00E90F50">
        <w:rPr>
          <w:rFonts w:ascii="Arial Narrow" w:hAnsi="Arial Narrow"/>
          <w:lang w:val="en-US"/>
        </w:rPr>
        <w:t>socio-economic phenomena, they simultaneously reproduce or transform themselves as LM agents – e.g. as job se</w:t>
      </w:r>
      <w:r>
        <w:rPr>
          <w:rFonts w:ascii="Arial Narrow" w:hAnsi="Arial Narrow"/>
          <w:lang w:val="en-US"/>
        </w:rPr>
        <w:t xml:space="preserve">archers, worker-searchers, </w:t>
      </w:r>
      <w:r w:rsidRPr="00E90F50">
        <w:rPr>
          <w:rFonts w:ascii="Arial Narrow" w:hAnsi="Arial Narrow"/>
          <w:lang w:val="en-US"/>
        </w:rPr>
        <w:t>unemployed, skilled, low-paid</w:t>
      </w:r>
      <w:r>
        <w:rPr>
          <w:rFonts w:ascii="Arial Narrow" w:hAnsi="Arial Narrow"/>
          <w:lang w:val="en-US"/>
        </w:rPr>
        <w:t xml:space="preserve">, </w:t>
      </w:r>
      <w:r w:rsidRPr="00E90F50">
        <w:rPr>
          <w:rFonts w:ascii="Arial Narrow" w:hAnsi="Arial Narrow"/>
          <w:lang w:val="en-US"/>
        </w:rPr>
        <w:t>discouraged</w:t>
      </w:r>
      <w:r>
        <w:rPr>
          <w:rFonts w:ascii="Arial Narrow" w:hAnsi="Arial Narrow"/>
          <w:lang w:val="en-US"/>
        </w:rPr>
        <w:t xml:space="preserve"> etc</w:t>
      </w:r>
      <w:r w:rsidRPr="00E90F50">
        <w:rPr>
          <w:rFonts w:ascii="Arial Narrow" w:hAnsi="Arial Narrow"/>
          <w:lang w:val="en-US"/>
        </w:rPr>
        <w:t>. Via this</w:t>
      </w:r>
      <w:r>
        <w:rPr>
          <w:rFonts w:ascii="Arial Narrow" w:hAnsi="Arial Narrow"/>
          <w:lang w:val="en-US"/>
        </w:rPr>
        <w:t xml:space="preserve"> reproduction or transformation</w:t>
      </w:r>
      <w:r w:rsidRPr="00E90F50">
        <w:rPr>
          <w:rFonts w:ascii="Arial Narrow" w:hAnsi="Arial Narrow"/>
          <w:lang w:val="en-US"/>
        </w:rPr>
        <w:t xml:space="preserve"> </w:t>
      </w:r>
      <w:r>
        <w:rPr>
          <w:rFonts w:ascii="Arial Narrow" w:hAnsi="Arial Narrow"/>
          <w:lang w:val="en-US"/>
        </w:rPr>
        <w:t>LMs</w:t>
      </w:r>
      <w:r w:rsidRPr="00E90F50">
        <w:rPr>
          <w:rFonts w:ascii="Arial Narrow" w:hAnsi="Arial Narrow"/>
          <w:lang w:val="en-US"/>
        </w:rPr>
        <w:t>, and agents, continue their existence into the future.</w:t>
      </w:r>
    </w:p>
    <w:p w:rsidR="00D83CAE" w:rsidRDefault="00D83CAE" w:rsidP="00876C90">
      <w:pPr>
        <w:pStyle w:val="ListParagraph"/>
        <w:numPr>
          <w:ilvl w:val="0"/>
          <w:numId w:val="13"/>
        </w:numPr>
        <w:spacing w:after="0" w:line="240" w:lineRule="auto"/>
        <w:rPr>
          <w:rFonts w:ascii="Arial Narrow" w:eastAsia="Calibri" w:hAnsi="Arial Narrow" w:cs="Arial"/>
          <w:lang w:val="en-US"/>
        </w:rPr>
      </w:pPr>
      <w:r w:rsidRPr="00E90F50">
        <w:rPr>
          <w:rFonts w:ascii="Arial Narrow" w:hAnsi="Arial Narrow"/>
          <w:lang w:val="en-US"/>
        </w:rPr>
        <w:t xml:space="preserve">Activities such as </w:t>
      </w:r>
      <w:r w:rsidRPr="00E90F50">
        <w:rPr>
          <w:rFonts w:ascii="Arial Narrow" w:eastAsia="Calibri" w:hAnsi="Arial Narrow" w:cs="Arial"/>
          <w:lang w:val="en-US"/>
        </w:rPr>
        <w:t>creating and destroying jobs; searching for jobs; finding or not finding jobs; searching for workers; finding or not finding workers; discriminating</w:t>
      </w:r>
      <w:r>
        <w:rPr>
          <w:rFonts w:ascii="Arial Narrow" w:eastAsia="Calibri" w:hAnsi="Arial Narrow" w:cs="Arial"/>
          <w:lang w:val="en-US"/>
        </w:rPr>
        <w:t xml:space="preserve"> or being discriminated against</w:t>
      </w:r>
      <w:r w:rsidRPr="00E90F50">
        <w:rPr>
          <w:rFonts w:ascii="Arial Narrow" w:eastAsia="Calibri" w:hAnsi="Arial Narrow" w:cs="Arial"/>
          <w:lang w:val="en-US"/>
        </w:rPr>
        <w:t>; accepting</w:t>
      </w:r>
      <w:r>
        <w:rPr>
          <w:rFonts w:ascii="Arial Narrow" w:eastAsia="Calibri" w:hAnsi="Arial Narrow" w:cs="Arial"/>
          <w:lang w:val="en-US"/>
        </w:rPr>
        <w:t xml:space="preserve"> or </w:t>
      </w:r>
      <w:r w:rsidRPr="00E90F50">
        <w:rPr>
          <w:rFonts w:ascii="Arial Narrow" w:eastAsia="Calibri" w:hAnsi="Arial Narrow" w:cs="Arial"/>
          <w:lang w:val="en-US"/>
        </w:rPr>
        <w:t xml:space="preserve">rejecting </w:t>
      </w:r>
      <w:r>
        <w:rPr>
          <w:rFonts w:ascii="Arial Narrow" w:eastAsia="Calibri" w:hAnsi="Arial Narrow" w:cs="Arial"/>
          <w:lang w:val="en-US"/>
        </w:rPr>
        <w:t xml:space="preserve">job offers; </w:t>
      </w:r>
      <w:r w:rsidRPr="00E90F50">
        <w:rPr>
          <w:rFonts w:ascii="Arial Narrow" w:eastAsia="Calibri" w:hAnsi="Arial Narrow" w:cs="Arial"/>
          <w:lang w:val="en-US"/>
        </w:rPr>
        <w:t xml:space="preserve">bargaining over pay and conditions; joining unions; becoming self-employed; setting crewing levels and, therefore, ultimately employment and unemployment levels, are all </w:t>
      </w:r>
      <w:r>
        <w:rPr>
          <w:rFonts w:ascii="Arial Narrow" w:eastAsia="Calibri" w:hAnsi="Arial Narrow" w:cs="Arial"/>
          <w:lang w:val="en-US"/>
        </w:rPr>
        <w:t xml:space="preserve">made possible by LM agents drawing upon the </w:t>
      </w:r>
      <w:r>
        <w:rPr>
          <w:rFonts w:ascii="Arial Narrow" w:hAnsi="Arial Narrow"/>
          <w:lang w:val="en-US"/>
        </w:rPr>
        <w:t>socio-economic phenomena</w:t>
      </w:r>
      <w:r w:rsidRPr="00E90F50">
        <w:rPr>
          <w:rFonts w:ascii="Arial Narrow" w:eastAsia="Calibri" w:hAnsi="Arial Narrow" w:cs="Arial"/>
          <w:lang w:val="en-US"/>
        </w:rPr>
        <w:t xml:space="preserve"> that constitute LMs.  </w:t>
      </w:r>
    </w:p>
    <w:p w:rsidR="00D83CAE" w:rsidRDefault="00876C90" w:rsidP="00876C90">
      <w:pPr>
        <w:pStyle w:val="ListParagraph"/>
        <w:numPr>
          <w:ilvl w:val="0"/>
          <w:numId w:val="13"/>
        </w:numPr>
        <w:spacing w:after="0" w:line="240" w:lineRule="auto"/>
        <w:rPr>
          <w:rFonts w:ascii="Arial Narrow" w:hAnsi="Arial Narrow" w:cs="Arial"/>
          <w:lang w:val="en-US"/>
        </w:rPr>
      </w:pPr>
      <w:r>
        <w:rPr>
          <w:rFonts w:ascii="Arial Narrow" w:hAnsi="Arial Narrow"/>
          <w:lang w:val="en-US"/>
        </w:rPr>
        <w:t xml:space="preserve">This conception allows us to </w:t>
      </w:r>
      <w:r w:rsidR="00D83CAE" w:rsidRPr="00E90F50">
        <w:rPr>
          <w:rFonts w:ascii="Arial Narrow" w:hAnsi="Arial Narrow"/>
          <w:lang w:val="en-US"/>
        </w:rPr>
        <w:t xml:space="preserve">overcome the problem (figure 5) where </w:t>
      </w:r>
      <w:r w:rsidR="00D83CAE" w:rsidRPr="00E90F50">
        <w:rPr>
          <w:rFonts w:ascii="Arial Narrow" w:hAnsi="Arial Narrow" w:cs="Arial"/>
          <w:lang w:val="en-US"/>
        </w:rPr>
        <w:t xml:space="preserve">LMIs as enablers and embedders (somehow) </w:t>
      </w:r>
      <w:r w:rsidR="00D83CAE">
        <w:rPr>
          <w:rFonts w:ascii="Arial Narrow" w:hAnsi="Arial Narrow" w:cs="Arial"/>
          <w:lang w:val="en-US"/>
        </w:rPr>
        <w:t xml:space="preserve">inexplicably </w:t>
      </w:r>
      <w:r w:rsidR="00D83CAE" w:rsidRPr="00E90F50">
        <w:rPr>
          <w:rFonts w:ascii="Arial Narrow" w:hAnsi="Arial Narrow" w:cs="Arial"/>
          <w:lang w:val="en-US"/>
        </w:rPr>
        <w:t>merge</w:t>
      </w:r>
      <w:r w:rsidR="00D83CAE">
        <w:rPr>
          <w:rFonts w:ascii="Arial Narrow" w:hAnsi="Arial Narrow" w:cs="Arial"/>
          <w:lang w:val="en-US"/>
        </w:rPr>
        <w:t xml:space="preserve">d with LMs – albeit now with </w:t>
      </w:r>
      <w:r w:rsidR="00D83CAE" w:rsidRPr="00E90F50">
        <w:rPr>
          <w:rFonts w:ascii="Arial Narrow" w:hAnsi="Arial Narrow" w:cs="Arial"/>
          <w:lang w:val="en-US"/>
        </w:rPr>
        <w:t>socio-economic phenomena</w:t>
      </w:r>
      <w:r w:rsidR="00D83CAE">
        <w:rPr>
          <w:rFonts w:ascii="Arial Narrow" w:hAnsi="Arial Narrow" w:cs="Arial"/>
          <w:lang w:val="en-US"/>
        </w:rPr>
        <w:t xml:space="preserve"> in place of LMIs</w:t>
      </w:r>
      <w:r w:rsidR="00D83CAE" w:rsidRPr="00E90F50">
        <w:rPr>
          <w:rFonts w:ascii="Arial Narrow" w:hAnsi="Arial Narrow" w:cs="Arial"/>
          <w:lang w:val="en-US"/>
        </w:rPr>
        <w:t>. The SELM</w:t>
      </w:r>
      <w:r w:rsidR="00D83CAE" w:rsidRPr="00E90F50">
        <w:rPr>
          <w:rFonts w:ascii="Arial Narrow" w:hAnsi="Arial Narrow" w:cs="Arial"/>
          <w:vertAlign w:val="superscript"/>
          <w:lang w:val="en-US"/>
        </w:rPr>
        <w:t>CR</w:t>
      </w:r>
      <w:r w:rsidR="00D83CAE" w:rsidRPr="00E90F50">
        <w:rPr>
          <w:rFonts w:ascii="Arial Narrow" w:hAnsi="Arial Narrow" w:cs="Arial"/>
          <w:lang w:val="en-US"/>
        </w:rPr>
        <w:t xml:space="preserve"> perspective allows us to understand this, not as an inexplicable case of </w:t>
      </w:r>
      <w:r w:rsidR="00D83CAE" w:rsidRPr="00E90F50">
        <w:rPr>
          <w:rFonts w:ascii="Arial Narrow" w:hAnsi="Arial Narrow" w:cs="Arial"/>
          <w:i/>
          <w:lang w:val="en-US"/>
        </w:rPr>
        <w:t>merging</w:t>
      </w:r>
      <w:r w:rsidR="00D83CAE" w:rsidRPr="00E90F50">
        <w:rPr>
          <w:rFonts w:ascii="Arial Narrow" w:hAnsi="Arial Narrow" w:cs="Arial"/>
          <w:lang w:val="en-US"/>
        </w:rPr>
        <w:t>, but a</w:t>
      </w:r>
      <w:r w:rsidR="00D83CAE">
        <w:rPr>
          <w:rFonts w:ascii="Arial Narrow" w:hAnsi="Arial Narrow" w:cs="Arial"/>
          <w:lang w:val="en-US"/>
        </w:rPr>
        <w:t>n explicable</w:t>
      </w:r>
      <w:r w:rsidR="00D83CAE" w:rsidRPr="00E90F50">
        <w:rPr>
          <w:rFonts w:ascii="Arial Narrow" w:hAnsi="Arial Narrow" w:cs="Arial"/>
          <w:lang w:val="en-US"/>
        </w:rPr>
        <w:t xml:space="preserve"> case of </w:t>
      </w:r>
      <w:r w:rsidR="00D83CAE" w:rsidRPr="00E90F50">
        <w:rPr>
          <w:rFonts w:ascii="Arial Narrow" w:hAnsi="Arial Narrow" w:cs="Arial"/>
          <w:i/>
          <w:lang w:val="en-US"/>
        </w:rPr>
        <w:t>emerging</w:t>
      </w:r>
      <w:r w:rsidR="00D83CAE">
        <w:rPr>
          <w:rFonts w:ascii="Arial Narrow" w:hAnsi="Arial Narrow" w:cs="Arial"/>
          <w:lang w:val="en-US"/>
        </w:rPr>
        <w:t>.</w:t>
      </w:r>
    </w:p>
    <w:p w:rsidR="00D83CAE" w:rsidRDefault="00D83CAE" w:rsidP="00876C90">
      <w:pPr>
        <w:spacing w:after="0" w:line="240" w:lineRule="auto"/>
        <w:contextualSpacing/>
        <w:rPr>
          <w:rFonts w:ascii="Arial Narrow" w:hAnsi="Arial Narrow"/>
          <w:noProof/>
          <w:lang w:val="en-US" w:eastAsia="pt-PT"/>
        </w:rPr>
      </w:pPr>
    </w:p>
    <w:p w:rsidR="00D83CAE" w:rsidRDefault="00876C90" w:rsidP="00876C90">
      <w:pPr>
        <w:spacing w:after="0" w:line="240" w:lineRule="auto"/>
        <w:contextualSpacing/>
        <w:rPr>
          <w:rFonts w:ascii="Arial Narrow" w:hAnsi="Arial Narrow"/>
          <w:noProof/>
          <w:lang w:val="en-US" w:eastAsia="pt-PT"/>
        </w:rPr>
      </w:pPr>
      <w:r>
        <w:rPr>
          <w:rFonts w:ascii="Arial Narrow" w:hAnsi="Arial Narrow"/>
          <w:noProof/>
          <w:lang w:val="en-US" w:eastAsia="pt-PT"/>
        </w:rPr>
        <w:t>A</w:t>
      </w:r>
      <w:r w:rsidR="00D83CAE">
        <w:rPr>
          <w:rFonts w:ascii="Arial Narrow" w:hAnsi="Arial Narrow"/>
          <w:noProof/>
          <w:lang w:val="en-US" w:eastAsia="pt-PT"/>
        </w:rPr>
        <w:t xml:space="preserve">t this point, a definition </w:t>
      </w:r>
      <w:r>
        <w:rPr>
          <w:rFonts w:ascii="Arial Narrow" w:hAnsi="Arial Narrow"/>
          <w:noProof/>
          <w:lang w:val="en-US" w:eastAsia="pt-PT"/>
        </w:rPr>
        <w:t xml:space="preserve">of LM </w:t>
      </w:r>
      <w:r w:rsidR="00D83CAE">
        <w:rPr>
          <w:rFonts w:ascii="Arial Narrow" w:hAnsi="Arial Narrow"/>
          <w:noProof/>
          <w:lang w:val="en-US" w:eastAsia="pt-PT"/>
        </w:rPr>
        <w:t xml:space="preserve">can be given: </w:t>
      </w:r>
    </w:p>
    <w:p w:rsidR="00D83CAE" w:rsidRDefault="00D83CAE" w:rsidP="00876C90">
      <w:pPr>
        <w:spacing w:after="0" w:line="240" w:lineRule="auto"/>
        <w:contextualSpacing/>
        <w:rPr>
          <w:rFonts w:ascii="Arial Narrow" w:hAnsi="Arial Narrow"/>
          <w:noProof/>
          <w:lang w:val="en-US" w:eastAsia="pt-PT"/>
        </w:rPr>
      </w:pPr>
    </w:p>
    <w:p w:rsidR="00D83CAE" w:rsidRPr="00F56E98" w:rsidRDefault="00D83CAE" w:rsidP="00876C90">
      <w:pPr>
        <w:spacing w:after="0" w:line="240" w:lineRule="auto"/>
        <w:ind w:left="360"/>
        <w:contextualSpacing/>
        <w:rPr>
          <w:rFonts w:ascii="Arial Narrow" w:hAnsi="Arial Narrow"/>
          <w:i/>
          <w:lang w:val="en-US"/>
        </w:rPr>
      </w:pPr>
      <w:r w:rsidRPr="00F56E98">
        <w:rPr>
          <w:rFonts w:ascii="Arial Narrow" w:hAnsi="Arial Narrow"/>
          <w:i/>
          <w:iCs/>
          <w:lang w:val="en-US"/>
        </w:rPr>
        <w:t>LMs</w:t>
      </w:r>
      <w:r w:rsidR="00876C90">
        <w:rPr>
          <w:rFonts w:ascii="Arial Narrow" w:hAnsi="Arial Narrow"/>
          <w:i/>
          <w:iCs/>
          <w:lang w:val="en-US"/>
        </w:rPr>
        <w:t xml:space="preserve">, </w:t>
      </w:r>
      <w:r w:rsidR="003351FF">
        <w:rPr>
          <w:rFonts w:ascii="Arial Narrow" w:hAnsi="Arial Narrow"/>
          <w:i/>
          <w:iCs/>
          <w:lang w:val="en-US"/>
        </w:rPr>
        <w:t xml:space="preserve">as </w:t>
      </w:r>
      <w:r w:rsidR="00876C90">
        <w:rPr>
          <w:rFonts w:ascii="Arial Narrow" w:hAnsi="Arial Narrow"/>
          <w:i/>
          <w:iCs/>
          <w:lang w:val="en-US"/>
        </w:rPr>
        <w:t>mechanisms</w:t>
      </w:r>
      <w:r w:rsidR="003351FF">
        <w:rPr>
          <w:rFonts w:ascii="Arial Narrow" w:hAnsi="Arial Narrow"/>
          <w:i/>
          <w:iCs/>
          <w:lang w:val="en-US"/>
        </w:rPr>
        <w:t>, a</w:t>
      </w:r>
      <w:r>
        <w:rPr>
          <w:rFonts w:ascii="Arial Narrow" w:hAnsi="Arial Narrow"/>
          <w:i/>
          <w:iCs/>
          <w:lang w:val="en-US"/>
        </w:rPr>
        <w:t xml:space="preserve">re </w:t>
      </w:r>
      <w:r w:rsidR="00876C90">
        <w:rPr>
          <w:rFonts w:ascii="Arial Narrow" w:hAnsi="Arial Narrow"/>
          <w:i/>
          <w:iCs/>
          <w:lang w:val="en-US"/>
        </w:rPr>
        <w:t xml:space="preserve">constituted by, </w:t>
      </w:r>
      <w:r w:rsidR="00876C90" w:rsidRPr="00876C90">
        <w:rPr>
          <w:rFonts w:ascii="Arial Narrow" w:hAnsi="Arial Narrow"/>
          <w:i/>
          <w:iCs/>
          <w:lang w:val="en-US"/>
        </w:rPr>
        <w:t>emergent from, but irreducible</w:t>
      </w:r>
      <w:r w:rsidR="00876C90">
        <w:rPr>
          <w:rFonts w:ascii="Arial Narrow" w:hAnsi="Arial Narrow"/>
          <w:i/>
          <w:iCs/>
          <w:lang w:val="en-US"/>
        </w:rPr>
        <w:t>,</w:t>
      </w:r>
      <w:r w:rsidR="00876C90" w:rsidRPr="00876C90">
        <w:rPr>
          <w:rFonts w:ascii="Arial Narrow" w:hAnsi="Arial Narrow"/>
          <w:i/>
          <w:iCs/>
          <w:lang w:val="en-US"/>
        </w:rPr>
        <w:t xml:space="preserve"> to</w:t>
      </w:r>
      <w:r w:rsidR="00876C90" w:rsidRPr="00876C90">
        <w:rPr>
          <w:rFonts w:ascii="Arial Narrow" w:hAnsi="Arial Narrow"/>
          <w:i/>
          <w:lang w:val="en-US"/>
        </w:rPr>
        <w:t xml:space="preserve"> clusters of LM (oriented) socio-economic phenomena </w:t>
      </w:r>
      <w:r w:rsidR="00876C90">
        <w:rPr>
          <w:rFonts w:ascii="Arial Narrow" w:hAnsi="Arial Narrow"/>
          <w:i/>
          <w:lang w:val="en-US"/>
        </w:rPr>
        <w:t xml:space="preserve">that are </w:t>
      </w:r>
      <w:r w:rsidRPr="00876C90">
        <w:rPr>
          <w:rFonts w:ascii="Arial Narrow" w:hAnsi="Arial Narrow"/>
          <w:i/>
          <w:lang w:val="en-US"/>
        </w:rPr>
        <w:t>consciously and/or unconsciously reproduced or transformed by job-s</w:t>
      </w:r>
      <w:r w:rsidRPr="00876C90">
        <w:rPr>
          <w:rFonts w:ascii="Arial Narrow" w:hAnsi="Arial Narrow"/>
          <w:i/>
          <w:iCs/>
          <w:lang w:val="en-US"/>
        </w:rPr>
        <w:t xml:space="preserve">earchers seeking to `sell´ the quasi-commodity labor power in order to secure their means of </w:t>
      </w:r>
      <w:r w:rsidRPr="00876C90">
        <w:rPr>
          <w:rFonts w:ascii="Arial Narrow" w:hAnsi="Arial Narrow"/>
          <w:i/>
          <w:iCs/>
          <w:lang w:val="en-US"/>
        </w:rPr>
        <w:lastRenderedPageBreak/>
        <w:t xml:space="preserve">survival, and </w:t>
      </w:r>
      <w:r w:rsidR="00876C90">
        <w:rPr>
          <w:rFonts w:ascii="Arial Narrow" w:hAnsi="Arial Narrow"/>
          <w:i/>
          <w:iCs/>
          <w:lang w:val="en-US"/>
        </w:rPr>
        <w:t xml:space="preserve">by </w:t>
      </w:r>
      <w:r w:rsidRPr="00876C90">
        <w:rPr>
          <w:rFonts w:ascii="Arial Narrow" w:hAnsi="Arial Narrow"/>
          <w:i/>
          <w:iCs/>
          <w:lang w:val="en-US"/>
        </w:rPr>
        <w:t>worker-searchers seeking to</w:t>
      </w:r>
      <w:r w:rsidR="00876C90">
        <w:rPr>
          <w:rFonts w:ascii="Arial Narrow" w:hAnsi="Arial Narrow"/>
          <w:i/>
          <w:iCs/>
          <w:lang w:val="en-US"/>
        </w:rPr>
        <w:t xml:space="preserve"> </w:t>
      </w:r>
      <w:r w:rsidRPr="00876C90">
        <w:rPr>
          <w:rFonts w:ascii="Arial Narrow" w:hAnsi="Arial Narrow"/>
          <w:i/>
          <w:iCs/>
          <w:lang w:val="en-US"/>
        </w:rPr>
        <w:t>`buy´ labor power in order to produce commodities for profit, or non-commodities to satisfy</w:t>
      </w:r>
      <w:r w:rsidRPr="00F56E98">
        <w:rPr>
          <w:rFonts w:ascii="Arial Narrow" w:hAnsi="Arial Narrow"/>
          <w:i/>
          <w:iCs/>
          <w:lang w:val="en-US"/>
        </w:rPr>
        <w:t xml:space="preserve"> socially sanctioned needs. </w:t>
      </w:r>
      <w:r>
        <w:rPr>
          <w:rFonts w:ascii="Arial Narrow" w:hAnsi="Arial Narrow"/>
          <w:i/>
          <w:iCs/>
          <w:lang w:val="en-US"/>
        </w:rPr>
        <w:t xml:space="preserve">By </w:t>
      </w:r>
      <w:r w:rsidRPr="00F56E98">
        <w:rPr>
          <w:rFonts w:ascii="Arial Narrow" w:hAnsi="Arial Narrow"/>
          <w:i/>
          <w:lang w:val="en-US"/>
        </w:rPr>
        <w:t xml:space="preserve">matching </w:t>
      </w:r>
      <w:r>
        <w:rPr>
          <w:rFonts w:ascii="Arial Narrow" w:hAnsi="Arial Narrow"/>
          <w:i/>
          <w:lang w:val="en-US"/>
        </w:rPr>
        <w:t>job-</w:t>
      </w:r>
      <w:r w:rsidRPr="00F56E98">
        <w:rPr>
          <w:rFonts w:ascii="Arial Narrow" w:hAnsi="Arial Narrow"/>
          <w:i/>
          <w:lang w:val="en-US"/>
        </w:rPr>
        <w:t>search</w:t>
      </w:r>
      <w:r>
        <w:rPr>
          <w:rFonts w:ascii="Arial Narrow" w:hAnsi="Arial Narrow"/>
          <w:i/>
          <w:lang w:val="en-US"/>
        </w:rPr>
        <w:t>ers and worker-</w:t>
      </w:r>
      <w:r w:rsidRPr="00F56E98">
        <w:rPr>
          <w:rFonts w:ascii="Arial Narrow" w:hAnsi="Arial Narrow"/>
          <w:i/>
          <w:lang w:val="en-US"/>
        </w:rPr>
        <w:t>search</w:t>
      </w:r>
      <w:r>
        <w:rPr>
          <w:rFonts w:ascii="Arial Narrow" w:hAnsi="Arial Narrow"/>
          <w:i/>
          <w:lang w:val="en-US"/>
        </w:rPr>
        <w:t xml:space="preserve">ers in this way, LMs enable </w:t>
      </w:r>
      <w:r w:rsidRPr="00F56E98">
        <w:rPr>
          <w:rFonts w:ascii="Arial Narrow" w:hAnsi="Arial Narrow"/>
          <w:i/>
          <w:lang w:val="en-US"/>
        </w:rPr>
        <w:t>(approximately) the right number of people, with (approximately) the right skills and attributes, to be in (approximately) the right places, at (</w:t>
      </w:r>
      <w:r>
        <w:rPr>
          <w:rFonts w:ascii="Arial Narrow" w:hAnsi="Arial Narrow"/>
          <w:i/>
          <w:lang w:val="en-US"/>
        </w:rPr>
        <w:t xml:space="preserve">approximately) the right times </w:t>
      </w:r>
      <w:r w:rsidRPr="00F56E98">
        <w:rPr>
          <w:rFonts w:ascii="Arial Narrow" w:hAnsi="Arial Narrow"/>
          <w:i/>
          <w:lang w:val="en-US"/>
        </w:rPr>
        <w:t>to produce commodities and non-commodities</w:t>
      </w:r>
      <w:r>
        <w:rPr>
          <w:rFonts w:ascii="Arial Narrow" w:hAnsi="Arial Narrow"/>
          <w:i/>
          <w:lang w:val="en-US"/>
        </w:rPr>
        <w:t>.</w:t>
      </w:r>
    </w:p>
    <w:p w:rsidR="004B294B" w:rsidRPr="00D6072A" w:rsidRDefault="004B294B" w:rsidP="00D6072A">
      <w:pPr>
        <w:pStyle w:val="EndnoteText"/>
        <w:spacing w:line="276" w:lineRule="auto"/>
        <w:ind w:left="720"/>
        <w:contextualSpacing/>
        <w:jc w:val="left"/>
        <w:rPr>
          <w:rFonts w:ascii="Arial Narrow" w:eastAsia="Calibri" w:hAnsi="Arial Narrow" w:cs="Arial"/>
          <w:sz w:val="22"/>
          <w:szCs w:val="22"/>
          <w:lang w:val="en-US"/>
        </w:rPr>
      </w:pPr>
    </w:p>
    <w:p w:rsidR="004B294B" w:rsidRPr="00D6072A" w:rsidRDefault="004B294B" w:rsidP="00D6072A">
      <w:pPr>
        <w:spacing w:after="0" w:line="240" w:lineRule="auto"/>
        <w:contextualSpacing/>
        <w:rPr>
          <w:rFonts w:ascii="Arial Narrow" w:hAnsi="Arial Narrow"/>
          <w:lang w:val="en-US"/>
        </w:rPr>
      </w:pPr>
    </w:p>
    <w:p w:rsidR="003351FF" w:rsidRPr="007D64BD" w:rsidRDefault="00C55DCC" w:rsidP="003351FF">
      <w:pPr>
        <w:tabs>
          <w:tab w:val="left" w:pos="2700"/>
        </w:tabs>
        <w:spacing w:after="0" w:line="240" w:lineRule="auto"/>
        <w:contextualSpacing/>
        <w:rPr>
          <w:rFonts w:ascii="Arial Narrow" w:hAnsi="Arial Narrow"/>
          <w:i/>
          <w:lang w:val="en-US"/>
        </w:rPr>
      </w:pPr>
      <w:r w:rsidRPr="00D6072A">
        <w:rPr>
          <w:rFonts w:ascii="Arial Narrow" w:hAnsi="Arial Narrow"/>
          <w:i/>
          <w:lang w:val="en-US"/>
        </w:rPr>
        <w:t xml:space="preserve">                     </w:t>
      </w:r>
      <w:r w:rsidRPr="00D6072A">
        <w:rPr>
          <w:rFonts w:ascii="Arial Narrow" w:hAnsi="Arial Narrow"/>
          <w:i/>
          <w:lang w:val="en-US"/>
        </w:rPr>
        <w:tab/>
      </w:r>
      <w:r w:rsidR="00932DDB" w:rsidRPr="00D6072A">
        <w:rPr>
          <w:rFonts w:ascii="Arial Narrow" w:hAnsi="Arial Narrow"/>
          <w:i/>
          <w:lang w:val="en-US"/>
        </w:rPr>
        <w:t xml:space="preserve"> </w:t>
      </w:r>
      <w:r w:rsidR="003351FF" w:rsidRPr="003351FF">
        <w:rPr>
          <w:rFonts w:ascii="Arial Narrow" w:hAnsi="Arial Narrow"/>
          <w:i/>
          <w:highlight w:val="yellow"/>
          <w:lang w:val="en-US"/>
        </w:rPr>
        <w:t xml:space="preserve">Figure 6. </w:t>
      </w:r>
      <w:r w:rsidR="003351FF" w:rsidRPr="003351FF">
        <w:rPr>
          <w:rFonts w:ascii="Arial Narrow" w:hAnsi="Arial Narrow" w:cs="Arial"/>
          <w:i/>
          <w:highlight w:val="yellow"/>
          <w:lang w:val="en-US"/>
        </w:rPr>
        <w:t>SELM</w:t>
      </w:r>
      <w:r w:rsidR="003351FF" w:rsidRPr="003351FF">
        <w:rPr>
          <w:rFonts w:ascii="Arial Narrow" w:hAnsi="Arial Narrow" w:cs="Arial"/>
          <w:i/>
          <w:highlight w:val="yellow"/>
          <w:vertAlign w:val="superscript"/>
          <w:lang w:val="en-US"/>
        </w:rPr>
        <w:t>CR</w:t>
      </w:r>
      <w:r w:rsidR="003351FF" w:rsidRPr="003351FF">
        <w:rPr>
          <w:rFonts w:ascii="Arial Narrow" w:hAnsi="Arial Narrow"/>
          <w:i/>
          <w:highlight w:val="yellow"/>
          <w:lang w:val="en-US"/>
        </w:rPr>
        <w:t xml:space="preserve"> model of LMs as mechanisms</w:t>
      </w:r>
    </w:p>
    <w:p w:rsidR="00CF1541" w:rsidRPr="00D6072A" w:rsidRDefault="00CF1541" w:rsidP="00D6072A">
      <w:pPr>
        <w:tabs>
          <w:tab w:val="left" w:pos="2700"/>
        </w:tabs>
        <w:spacing w:after="0" w:line="240" w:lineRule="auto"/>
        <w:contextualSpacing/>
        <w:rPr>
          <w:rFonts w:ascii="Arial Narrow" w:hAnsi="Arial Narrow"/>
          <w:i/>
          <w:lang w:val="en-US"/>
        </w:rPr>
      </w:pPr>
    </w:p>
    <w:p w:rsidR="00E35F3F" w:rsidRPr="00D6072A" w:rsidRDefault="00E35F3F" w:rsidP="00D6072A">
      <w:pPr>
        <w:tabs>
          <w:tab w:val="left" w:pos="2700"/>
        </w:tabs>
        <w:spacing w:after="0" w:line="240" w:lineRule="auto"/>
        <w:contextualSpacing/>
        <w:rPr>
          <w:rFonts w:ascii="Arial Narrow" w:hAnsi="Arial Narrow"/>
          <w:b/>
          <w:lang w:val="en-US"/>
        </w:rPr>
      </w:pPr>
    </w:p>
    <w:p w:rsidR="00901122" w:rsidRPr="00D6072A" w:rsidRDefault="00901122" w:rsidP="00D6072A">
      <w:pPr>
        <w:spacing w:after="0" w:line="240" w:lineRule="auto"/>
        <w:contextualSpacing/>
        <w:rPr>
          <w:rFonts w:ascii="Arial Narrow" w:hAnsi="Arial Narrow"/>
          <w:noProof/>
          <w:lang w:val="en-US" w:eastAsia="pt-PT"/>
        </w:rPr>
      </w:pPr>
      <w:r w:rsidRPr="00D6072A">
        <w:rPr>
          <w:rFonts w:ascii="Arial Narrow" w:hAnsi="Arial Narrow"/>
          <w:noProof/>
          <w:lang w:val="en-US" w:eastAsia="pt-PT"/>
        </w:rPr>
        <w:t>Some readers may be tempted to think that, wh</w:t>
      </w:r>
      <w:r w:rsidR="00E35F3F" w:rsidRPr="00D6072A">
        <w:rPr>
          <w:rFonts w:ascii="Arial Narrow" w:hAnsi="Arial Narrow"/>
          <w:noProof/>
          <w:lang w:val="en-US" w:eastAsia="pt-PT"/>
        </w:rPr>
        <w:t>a</w:t>
      </w:r>
      <w:r w:rsidRPr="00D6072A">
        <w:rPr>
          <w:rFonts w:ascii="Arial Narrow" w:hAnsi="Arial Narrow"/>
          <w:noProof/>
          <w:lang w:val="en-US" w:eastAsia="pt-PT"/>
        </w:rPr>
        <w:t xml:space="preserve">tever the merits of </w:t>
      </w:r>
      <w:r w:rsidR="00E35F3F" w:rsidRPr="00D6072A">
        <w:rPr>
          <w:rFonts w:ascii="Arial Narrow" w:hAnsi="Arial Narrow"/>
          <w:noProof/>
          <w:lang w:val="en-US" w:eastAsia="pt-PT"/>
        </w:rPr>
        <w:t xml:space="preserve">the </w:t>
      </w:r>
      <w:r w:rsidR="00303F9A" w:rsidRPr="00D6072A">
        <w:rPr>
          <w:rFonts w:ascii="Arial Narrow" w:hAnsi="Arial Narrow" w:cs="Arial"/>
          <w:lang w:val="en-US"/>
        </w:rPr>
        <w:t>SELM</w:t>
      </w:r>
      <w:r w:rsidR="00303F9A" w:rsidRPr="00D6072A">
        <w:rPr>
          <w:rFonts w:ascii="Arial Narrow" w:hAnsi="Arial Narrow" w:cs="Arial"/>
          <w:vertAlign w:val="superscript"/>
          <w:lang w:val="en-US"/>
        </w:rPr>
        <w:t>CR</w:t>
      </w:r>
      <w:r w:rsidR="00E35F3F" w:rsidRPr="00D6072A">
        <w:rPr>
          <w:rFonts w:ascii="Arial Narrow" w:hAnsi="Arial Narrow"/>
          <w:noProof/>
          <w:lang w:val="en-US" w:eastAsia="pt-PT"/>
        </w:rPr>
        <w:t xml:space="preserve"> m</w:t>
      </w:r>
      <w:r w:rsidRPr="00D6072A">
        <w:rPr>
          <w:rFonts w:ascii="Arial Narrow" w:hAnsi="Arial Narrow"/>
          <w:noProof/>
          <w:lang w:val="en-US" w:eastAsia="pt-PT"/>
        </w:rPr>
        <w:t xml:space="preserve">odel, it is simply </w:t>
      </w:r>
      <w:r w:rsidRPr="00D6072A">
        <w:rPr>
          <w:rFonts w:ascii="Arial Narrow" w:hAnsi="Arial Narrow"/>
          <w:i/>
          <w:noProof/>
          <w:lang w:val="en-US" w:eastAsia="pt-PT"/>
        </w:rPr>
        <w:t>not</w:t>
      </w:r>
      <w:r w:rsidRPr="00D6072A">
        <w:rPr>
          <w:rFonts w:ascii="Arial Narrow" w:hAnsi="Arial Narrow"/>
          <w:noProof/>
          <w:lang w:val="en-US" w:eastAsia="pt-PT"/>
        </w:rPr>
        <w:t xml:space="preserve"> </w:t>
      </w:r>
      <w:r w:rsidRPr="00D6072A">
        <w:rPr>
          <w:rFonts w:ascii="Arial Narrow" w:hAnsi="Arial Narrow"/>
          <w:i/>
          <w:noProof/>
          <w:lang w:val="en-US" w:eastAsia="pt-PT"/>
        </w:rPr>
        <w:t xml:space="preserve">a model of </w:t>
      </w:r>
      <w:r w:rsidR="00DB24DD" w:rsidRPr="00D6072A">
        <w:rPr>
          <w:rFonts w:ascii="Arial Narrow" w:hAnsi="Arial Narrow"/>
          <w:i/>
          <w:noProof/>
          <w:lang w:val="en-US" w:eastAsia="pt-PT"/>
        </w:rPr>
        <w:t>LMs</w:t>
      </w:r>
      <w:r w:rsidRPr="00D6072A">
        <w:rPr>
          <w:rFonts w:ascii="Arial Narrow" w:hAnsi="Arial Narrow"/>
          <w:noProof/>
          <w:lang w:val="en-US" w:eastAsia="pt-PT"/>
        </w:rPr>
        <w:t xml:space="preserve">. They may think </w:t>
      </w:r>
      <w:r w:rsidR="0094015A" w:rsidRPr="00D6072A">
        <w:rPr>
          <w:rFonts w:ascii="Arial Narrow" w:hAnsi="Arial Narrow"/>
          <w:noProof/>
          <w:lang w:val="en-US" w:eastAsia="pt-PT"/>
        </w:rPr>
        <w:t xml:space="preserve">this </w:t>
      </w:r>
      <w:r w:rsidR="00A0189A" w:rsidRPr="00D6072A">
        <w:rPr>
          <w:rFonts w:ascii="Arial Narrow" w:hAnsi="Arial Narrow"/>
          <w:noProof/>
          <w:lang w:val="en-US" w:eastAsia="pt-PT"/>
        </w:rPr>
        <w:t xml:space="preserve">because </w:t>
      </w:r>
      <w:r w:rsidRPr="00D6072A">
        <w:rPr>
          <w:rFonts w:ascii="Arial Narrow" w:hAnsi="Arial Narrow"/>
          <w:noProof/>
          <w:lang w:val="en-US" w:eastAsia="pt-PT"/>
        </w:rPr>
        <w:t>they h</w:t>
      </w:r>
      <w:r w:rsidR="00A0189A" w:rsidRPr="00D6072A">
        <w:rPr>
          <w:rFonts w:ascii="Arial Narrow" w:hAnsi="Arial Narrow"/>
          <w:noProof/>
          <w:lang w:val="en-US" w:eastAsia="pt-PT"/>
        </w:rPr>
        <w:t xml:space="preserve">ave </w:t>
      </w:r>
      <w:r w:rsidR="00E84260" w:rsidRPr="00D6072A">
        <w:rPr>
          <w:rFonts w:ascii="Arial Narrow" w:hAnsi="Arial Narrow"/>
          <w:noProof/>
          <w:lang w:val="en-US" w:eastAsia="pt-PT"/>
        </w:rPr>
        <w:t xml:space="preserve">(some vesitiges of) </w:t>
      </w:r>
      <w:r w:rsidRPr="00D6072A">
        <w:rPr>
          <w:rFonts w:ascii="Arial Narrow" w:hAnsi="Arial Narrow"/>
          <w:noProof/>
          <w:lang w:val="en-US" w:eastAsia="pt-PT"/>
        </w:rPr>
        <w:t xml:space="preserve">OLE </w:t>
      </w:r>
      <w:r w:rsidR="00A0189A" w:rsidRPr="00D6072A">
        <w:rPr>
          <w:rFonts w:ascii="Arial Narrow" w:hAnsi="Arial Narrow"/>
          <w:noProof/>
          <w:lang w:val="en-US" w:eastAsia="pt-PT"/>
        </w:rPr>
        <w:t xml:space="preserve">in mind. </w:t>
      </w:r>
      <w:r w:rsidR="0094015A" w:rsidRPr="00D6072A">
        <w:rPr>
          <w:rFonts w:ascii="Arial Narrow" w:hAnsi="Arial Narrow"/>
          <w:noProof/>
          <w:lang w:val="en-US" w:eastAsia="pt-PT"/>
        </w:rPr>
        <w:t xml:space="preserve">Consider two </w:t>
      </w:r>
      <w:r w:rsidRPr="00D6072A">
        <w:rPr>
          <w:rFonts w:ascii="Arial Narrow" w:hAnsi="Arial Narrow"/>
          <w:noProof/>
          <w:lang w:val="en-US" w:eastAsia="pt-PT"/>
        </w:rPr>
        <w:t>comments from OLEs:</w:t>
      </w:r>
      <w:r w:rsidR="0094015A" w:rsidRPr="00D6072A">
        <w:rPr>
          <w:rFonts w:ascii="Arial Narrow" w:hAnsi="Arial Narrow"/>
          <w:noProof/>
          <w:lang w:val="en-US" w:eastAsia="pt-PT"/>
        </w:rPr>
        <w:t xml:space="preserve"> </w:t>
      </w:r>
    </w:p>
    <w:p w:rsidR="00901122" w:rsidRPr="00D6072A" w:rsidRDefault="00901122" w:rsidP="00D6072A">
      <w:pPr>
        <w:spacing w:after="0" w:line="240" w:lineRule="auto"/>
        <w:contextualSpacing/>
        <w:rPr>
          <w:rFonts w:ascii="Arial Narrow" w:hAnsi="Arial Narrow"/>
          <w:noProof/>
          <w:lang w:val="en-US" w:eastAsia="pt-PT"/>
        </w:rPr>
      </w:pPr>
    </w:p>
    <w:p w:rsidR="00901122" w:rsidRPr="00D6072A" w:rsidRDefault="00E84260" w:rsidP="00D6072A">
      <w:pPr>
        <w:spacing w:after="0" w:line="240" w:lineRule="auto"/>
        <w:ind w:left="708"/>
        <w:contextualSpacing/>
        <w:rPr>
          <w:rFonts w:ascii="Arial Narrow" w:hAnsi="Arial Narrow"/>
          <w:noProof/>
          <w:lang w:val="en-US" w:eastAsia="pt-PT"/>
        </w:rPr>
      </w:pPr>
      <w:r w:rsidRPr="00D6072A">
        <w:rPr>
          <w:rFonts w:ascii="Arial Narrow" w:hAnsi="Arial Narrow"/>
          <w:noProof/>
          <w:lang w:val="en-US" w:eastAsia="pt-PT"/>
        </w:rPr>
        <w:t>[</w:t>
      </w:r>
      <w:r w:rsidR="00A0189A" w:rsidRPr="00D6072A">
        <w:rPr>
          <w:rFonts w:ascii="Arial Narrow" w:hAnsi="Arial Narrow"/>
          <w:noProof/>
          <w:lang w:val="en-US" w:eastAsia="pt-PT"/>
        </w:rPr>
        <w:t>The market is an</w:t>
      </w:r>
      <w:r w:rsidRPr="00D6072A">
        <w:rPr>
          <w:rFonts w:ascii="Arial Narrow" w:hAnsi="Arial Narrow"/>
          <w:noProof/>
          <w:lang w:val="en-US" w:eastAsia="pt-PT"/>
        </w:rPr>
        <w:t xml:space="preserve">] </w:t>
      </w:r>
      <w:r w:rsidR="00A0189A" w:rsidRPr="00D6072A">
        <w:rPr>
          <w:rFonts w:ascii="Arial Narrow" w:hAnsi="Arial Narrow"/>
          <w:noProof/>
          <w:lang w:val="en-US" w:eastAsia="pt-PT"/>
        </w:rPr>
        <w:t>arrangement whereby buyers and sellers interact to deter</w:t>
      </w:r>
      <w:r w:rsidRPr="00D6072A">
        <w:rPr>
          <w:rFonts w:ascii="Arial Narrow" w:hAnsi="Arial Narrow"/>
          <w:noProof/>
          <w:lang w:val="en-US" w:eastAsia="pt-PT"/>
        </w:rPr>
        <w:t>mine the prices of a commodity</w:t>
      </w:r>
      <w:r w:rsidR="00BA34F3" w:rsidRPr="00D6072A">
        <w:rPr>
          <w:rFonts w:ascii="Arial Narrow" w:hAnsi="Arial Narrow"/>
          <w:noProof/>
          <w:lang w:val="en-US" w:eastAsia="pt-PT"/>
        </w:rPr>
        <w:t>.</w:t>
      </w:r>
      <w:r w:rsidR="00BA34F3" w:rsidRPr="00D6072A">
        <w:rPr>
          <w:rStyle w:val="FootnoteReference"/>
          <w:rFonts w:ascii="Arial Narrow" w:hAnsi="Arial Narrow"/>
          <w:noProof/>
          <w:lang w:val="en-US" w:eastAsia="pt-PT"/>
        </w:rPr>
        <w:footnoteReference w:id="34"/>
      </w:r>
    </w:p>
    <w:p w:rsidR="00BA34F3" w:rsidRPr="00D6072A" w:rsidRDefault="00BA34F3" w:rsidP="00D6072A">
      <w:pPr>
        <w:spacing w:after="0" w:line="240" w:lineRule="auto"/>
        <w:ind w:left="708"/>
        <w:contextualSpacing/>
        <w:rPr>
          <w:rFonts w:ascii="Arial Narrow" w:hAnsi="Arial Narrow"/>
          <w:noProof/>
          <w:lang w:val="en-US" w:eastAsia="pt-PT"/>
        </w:rPr>
      </w:pPr>
    </w:p>
    <w:p w:rsidR="00901122" w:rsidRPr="00D6072A" w:rsidRDefault="0094015A" w:rsidP="00D6072A">
      <w:pPr>
        <w:spacing w:after="0" w:line="240" w:lineRule="auto"/>
        <w:ind w:left="708"/>
        <w:contextualSpacing/>
        <w:rPr>
          <w:rFonts w:ascii="Arial Narrow" w:hAnsi="Arial Narrow"/>
          <w:color w:val="000000" w:themeColor="text1"/>
          <w:lang w:val="en-US"/>
        </w:rPr>
      </w:pPr>
      <w:r w:rsidRPr="00D6072A">
        <w:rPr>
          <w:rFonts w:ascii="Arial Narrow" w:hAnsi="Arial Narrow" w:cs="Arial"/>
          <w:color w:val="000000" w:themeColor="text1"/>
          <w:lang w:val="en-US"/>
        </w:rPr>
        <w:t xml:space="preserve">The </w:t>
      </w:r>
      <w:proofErr w:type="spellStart"/>
      <w:r w:rsidRPr="00D6072A">
        <w:rPr>
          <w:rFonts w:ascii="Arial Narrow" w:hAnsi="Arial Narrow" w:cs="Arial"/>
          <w:i/>
          <w:color w:val="000000" w:themeColor="text1"/>
          <w:lang w:val="en-US"/>
        </w:rPr>
        <w:t>labour</w:t>
      </w:r>
      <w:proofErr w:type="spellEnd"/>
      <w:r w:rsidRPr="00D6072A">
        <w:rPr>
          <w:rFonts w:ascii="Arial Narrow" w:hAnsi="Arial Narrow" w:cs="Arial"/>
          <w:i/>
          <w:color w:val="000000" w:themeColor="text1"/>
          <w:lang w:val="en-US"/>
        </w:rPr>
        <w:t xml:space="preserve"> </w:t>
      </w:r>
      <w:r w:rsidRPr="00D6072A">
        <w:rPr>
          <w:rFonts w:ascii="Arial Narrow" w:hAnsi="Arial Narrow" w:cs="Arial"/>
          <w:color w:val="000000" w:themeColor="text1"/>
          <w:lang w:val="en-US"/>
        </w:rPr>
        <w:t>market</w:t>
      </w:r>
      <w:r w:rsidR="00901122" w:rsidRPr="00D6072A">
        <w:rPr>
          <w:rFonts w:ascii="Arial Narrow" w:hAnsi="Arial Narrow" w:cs="Arial"/>
          <w:color w:val="000000" w:themeColor="text1"/>
          <w:lang w:val="en-US"/>
        </w:rPr>
        <w:t>]</w:t>
      </w:r>
      <w:r w:rsidRPr="00D6072A">
        <w:rPr>
          <w:rFonts w:ascii="Arial Narrow" w:hAnsi="Arial Narrow" w:cs="Arial"/>
          <w:color w:val="000000" w:themeColor="text1"/>
          <w:lang w:val="en-US"/>
        </w:rPr>
        <w:t xml:space="preserve"> i</w:t>
      </w:r>
      <w:r w:rsidRPr="00D6072A">
        <w:rPr>
          <w:rFonts w:ascii="Arial Narrow" w:hAnsi="Arial Narrow"/>
          <w:iCs/>
          <w:color w:val="000000" w:themeColor="text1"/>
          <w:lang w:val="en-US"/>
        </w:rPr>
        <w:t xml:space="preserve">s </w:t>
      </w:r>
      <w:r w:rsidR="00901122" w:rsidRPr="00D6072A">
        <w:rPr>
          <w:rFonts w:ascii="Arial Narrow" w:hAnsi="Arial Narrow"/>
          <w:iCs/>
          <w:color w:val="000000" w:themeColor="text1"/>
          <w:lang w:val="en-US"/>
        </w:rPr>
        <w:t>`</w:t>
      </w:r>
      <w:r w:rsidRPr="00D6072A">
        <w:rPr>
          <w:rFonts w:ascii="Arial Narrow" w:hAnsi="Arial Narrow"/>
          <w:color w:val="000000" w:themeColor="text1"/>
          <w:lang w:val="en-US"/>
        </w:rPr>
        <w:t xml:space="preserve">the “place” where </w:t>
      </w:r>
      <w:proofErr w:type="spellStart"/>
      <w:r w:rsidRPr="00D6072A">
        <w:rPr>
          <w:rFonts w:ascii="Arial Narrow" w:hAnsi="Arial Narrow"/>
          <w:color w:val="000000" w:themeColor="text1"/>
          <w:lang w:val="en-US"/>
        </w:rPr>
        <w:t>labour</w:t>
      </w:r>
      <w:proofErr w:type="spellEnd"/>
      <w:r w:rsidRPr="00D6072A">
        <w:rPr>
          <w:rFonts w:ascii="Arial Narrow" w:hAnsi="Arial Narrow"/>
          <w:color w:val="000000" w:themeColor="text1"/>
          <w:lang w:val="en-US"/>
        </w:rPr>
        <w:t xml:space="preserve"> supply and </w:t>
      </w:r>
      <w:proofErr w:type="spellStart"/>
      <w:r w:rsidRPr="00D6072A">
        <w:rPr>
          <w:rFonts w:ascii="Arial Narrow" w:hAnsi="Arial Narrow"/>
          <w:color w:val="000000" w:themeColor="text1"/>
          <w:lang w:val="en-US"/>
        </w:rPr>
        <w:t>labour</w:t>
      </w:r>
      <w:proofErr w:type="spellEnd"/>
      <w:r w:rsidRPr="00D6072A">
        <w:rPr>
          <w:rFonts w:ascii="Arial Narrow" w:hAnsi="Arial Narrow"/>
          <w:color w:val="000000" w:themeColor="text1"/>
          <w:lang w:val="en-US"/>
        </w:rPr>
        <w:t xml:space="preserve"> demand come together, to determine the prices and quantiti</w:t>
      </w:r>
      <w:r w:rsidR="00BA34F3" w:rsidRPr="00D6072A">
        <w:rPr>
          <w:rFonts w:ascii="Arial Narrow" w:hAnsi="Arial Narrow"/>
          <w:color w:val="000000" w:themeColor="text1"/>
          <w:lang w:val="en-US"/>
        </w:rPr>
        <w:t xml:space="preserve">es of </w:t>
      </w:r>
      <w:proofErr w:type="spellStart"/>
      <w:r w:rsidR="00BA34F3" w:rsidRPr="00D6072A">
        <w:rPr>
          <w:rFonts w:ascii="Arial Narrow" w:hAnsi="Arial Narrow"/>
          <w:color w:val="000000" w:themeColor="text1"/>
          <w:lang w:val="en-US"/>
        </w:rPr>
        <w:t>labour</w:t>
      </w:r>
      <w:proofErr w:type="spellEnd"/>
      <w:r w:rsidR="00BA34F3" w:rsidRPr="00D6072A">
        <w:rPr>
          <w:rFonts w:ascii="Arial Narrow" w:hAnsi="Arial Narrow"/>
          <w:color w:val="000000" w:themeColor="text1"/>
          <w:lang w:val="en-US"/>
        </w:rPr>
        <w:t xml:space="preserve"> services exchanged.</w:t>
      </w:r>
      <w:r w:rsidR="00BA34F3" w:rsidRPr="00D6072A">
        <w:rPr>
          <w:rStyle w:val="FootnoteReference"/>
          <w:rFonts w:ascii="Arial Narrow" w:hAnsi="Arial Narrow"/>
          <w:color w:val="000000" w:themeColor="text1"/>
          <w:lang w:val="en-US"/>
        </w:rPr>
        <w:footnoteReference w:id="35"/>
      </w:r>
    </w:p>
    <w:p w:rsidR="00901122" w:rsidRPr="00D6072A" w:rsidRDefault="00901122" w:rsidP="00D6072A">
      <w:pPr>
        <w:spacing w:after="0" w:line="240" w:lineRule="auto"/>
        <w:contextualSpacing/>
        <w:rPr>
          <w:rFonts w:ascii="Arial Narrow" w:hAnsi="Arial Narrow"/>
          <w:color w:val="000000" w:themeColor="text1"/>
          <w:lang w:val="en-US"/>
        </w:rPr>
      </w:pPr>
    </w:p>
    <w:p w:rsidR="00A0189A" w:rsidRPr="00D6072A" w:rsidRDefault="0094015A" w:rsidP="00D6072A">
      <w:pPr>
        <w:spacing w:after="0" w:line="240" w:lineRule="auto"/>
        <w:contextualSpacing/>
        <w:rPr>
          <w:rFonts w:ascii="Arial Narrow" w:hAnsi="Arial Narrow"/>
          <w:i/>
          <w:lang w:val="en-US"/>
        </w:rPr>
      </w:pPr>
      <w:r w:rsidRPr="00D6072A">
        <w:rPr>
          <w:rFonts w:ascii="Arial Narrow" w:hAnsi="Arial Narrow"/>
          <w:color w:val="000000" w:themeColor="text1"/>
          <w:lang w:val="en-US"/>
        </w:rPr>
        <w:t xml:space="preserve">What is crucial for </w:t>
      </w:r>
      <w:r w:rsidR="00901122" w:rsidRPr="00D6072A">
        <w:rPr>
          <w:rFonts w:ascii="Arial Narrow" w:hAnsi="Arial Narrow"/>
          <w:color w:val="000000" w:themeColor="text1"/>
          <w:lang w:val="en-US"/>
        </w:rPr>
        <w:t>OLE</w:t>
      </w:r>
      <w:r w:rsidRPr="00D6072A">
        <w:rPr>
          <w:rFonts w:ascii="Arial Narrow" w:hAnsi="Arial Narrow"/>
          <w:color w:val="000000" w:themeColor="text1"/>
          <w:lang w:val="en-US"/>
        </w:rPr>
        <w:t xml:space="preserve"> conceptions of </w:t>
      </w:r>
      <w:r w:rsidR="00E84260" w:rsidRPr="00D6072A">
        <w:rPr>
          <w:rFonts w:ascii="Arial Narrow" w:hAnsi="Arial Narrow"/>
          <w:color w:val="000000" w:themeColor="text1"/>
          <w:lang w:val="en-US"/>
        </w:rPr>
        <w:t>(all) markets</w:t>
      </w:r>
      <w:r w:rsidRPr="00D6072A">
        <w:rPr>
          <w:rFonts w:ascii="Arial Narrow" w:hAnsi="Arial Narrow"/>
          <w:color w:val="000000" w:themeColor="text1"/>
          <w:lang w:val="en-US"/>
        </w:rPr>
        <w:t xml:space="preserve">, is that they are arrangements or places not simply where people exchange </w:t>
      </w:r>
      <w:r w:rsidR="004D6998" w:rsidRPr="00D6072A">
        <w:rPr>
          <w:rFonts w:ascii="Arial Narrow" w:hAnsi="Arial Narrow"/>
          <w:color w:val="000000" w:themeColor="text1"/>
          <w:lang w:val="en-US"/>
        </w:rPr>
        <w:t>things</w:t>
      </w:r>
      <w:r w:rsidRPr="00D6072A">
        <w:rPr>
          <w:rFonts w:ascii="Arial Narrow" w:hAnsi="Arial Narrow"/>
          <w:color w:val="000000" w:themeColor="text1"/>
          <w:lang w:val="en-US"/>
        </w:rPr>
        <w:t xml:space="preserve">, but where the prices of these </w:t>
      </w:r>
      <w:r w:rsidR="004D6998" w:rsidRPr="00D6072A">
        <w:rPr>
          <w:rFonts w:ascii="Arial Narrow" w:hAnsi="Arial Narrow"/>
          <w:color w:val="000000" w:themeColor="text1"/>
          <w:lang w:val="en-US"/>
        </w:rPr>
        <w:t>things</w:t>
      </w:r>
      <w:r w:rsidRPr="00D6072A">
        <w:rPr>
          <w:rFonts w:ascii="Arial Narrow" w:hAnsi="Arial Narrow"/>
          <w:color w:val="000000" w:themeColor="text1"/>
          <w:lang w:val="en-US"/>
        </w:rPr>
        <w:t xml:space="preserve"> are determined by the forces of supply and demand. </w:t>
      </w:r>
      <w:r w:rsidRPr="00D6072A">
        <w:rPr>
          <w:rFonts w:ascii="Arial Narrow" w:hAnsi="Arial Narrow"/>
          <w:lang w:val="en-US"/>
        </w:rPr>
        <w:t xml:space="preserve">This is why </w:t>
      </w:r>
      <w:r w:rsidR="0012511C" w:rsidRPr="00D6072A">
        <w:rPr>
          <w:rFonts w:ascii="Arial Narrow" w:hAnsi="Arial Narrow"/>
          <w:lang w:val="en-US"/>
        </w:rPr>
        <w:t xml:space="preserve">OLEs conceive of </w:t>
      </w:r>
      <w:r w:rsidR="00DB24DD" w:rsidRPr="00D6072A">
        <w:rPr>
          <w:rFonts w:ascii="Arial Narrow" w:hAnsi="Arial Narrow"/>
          <w:lang w:val="en-US"/>
        </w:rPr>
        <w:t>LMs</w:t>
      </w:r>
      <w:r w:rsidR="00901122" w:rsidRPr="00D6072A">
        <w:rPr>
          <w:rFonts w:ascii="Arial Narrow" w:hAnsi="Arial Narrow"/>
          <w:lang w:val="en-US"/>
        </w:rPr>
        <w:t xml:space="preserve"> as </w:t>
      </w:r>
      <w:proofErr w:type="spellStart"/>
      <w:r w:rsidRPr="00D6072A">
        <w:rPr>
          <w:rFonts w:ascii="Arial Narrow" w:hAnsi="Arial Narrow"/>
          <w:lang w:val="en-US"/>
        </w:rPr>
        <w:t>labour</w:t>
      </w:r>
      <w:proofErr w:type="spellEnd"/>
      <w:r w:rsidRPr="00D6072A">
        <w:rPr>
          <w:rFonts w:ascii="Arial Narrow" w:hAnsi="Arial Narrow"/>
          <w:lang w:val="en-US"/>
        </w:rPr>
        <w:t xml:space="preserve"> supply and demand </w:t>
      </w:r>
      <w:r w:rsidR="00901122" w:rsidRPr="00D6072A">
        <w:rPr>
          <w:rFonts w:ascii="Arial Narrow" w:hAnsi="Arial Narrow"/>
          <w:lang w:val="en-US"/>
        </w:rPr>
        <w:t xml:space="preserve">curves. </w:t>
      </w:r>
      <w:r w:rsidR="00E35F3F" w:rsidRPr="00D6072A">
        <w:rPr>
          <w:rFonts w:ascii="Arial Narrow" w:hAnsi="Arial Narrow"/>
          <w:noProof/>
          <w:lang w:val="en-US" w:eastAsia="pt-PT"/>
        </w:rPr>
        <w:t xml:space="preserve">The </w:t>
      </w:r>
      <w:r w:rsidR="00303F9A" w:rsidRPr="00D6072A">
        <w:rPr>
          <w:rFonts w:ascii="Arial Narrow" w:hAnsi="Arial Narrow" w:cs="Arial"/>
          <w:lang w:val="en-US"/>
        </w:rPr>
        <w:t>SELM</w:t>
      </w:r>
      <w:r w:rsidR="00303F9A" w:rsidRPr="00D6072A">
        <w:rPr>
          <w:rFonts w:ascii="Arial Narrow" w:hAnsi="Arial Narrow" w:cs="Arial"/>
          <w:vertAlign w:val="superscript"/>
          <w:lang w:val="en-US"/>
        </w:rPr>
        <w:t>CR</w:t>
      </w:r>
      <w:r w:rsidR="00303F9A" w:rsidRPr="00D6072A">
        <w:rPr>
          <w:rFonts w:ascii="Arial Narrow" w:hAnsi="Arial Narrow"/>
          <w:noProof/>
          <w:lang w:val="en-US" w:eastAsia="pt-PT"/>
        </w:rPr>
        <w:t xml:space="preserve"> </w:t>
      </w:r>
      <w:r w:rsidR="00E35F3F" w:rsidRPr="00D6072A">
        <w:rPr>
          <w:rFonts w:ascii="Arial Narrow" w:hAnsi="Arial Narrow"/>
          <w:noProof/>
          <w:lang w:val="en-US" w:eastAsia="pt-PT"/>
        </w:rPr>
        <w:t>model</w:t>
      </w:r>
      <w:r w:rsidRPr="00D6072A">
        <w:rPr>
          <w:rFonts w:ascii="Arial Narrow" w:hAnsi="Arial Narrow"/>
          <w:lang w:val="en-US"/>
        </w:rPr>
        <w:t xml:space="preserve"> </w:t>
      </w:r>
      <w:r w:rsidR="00E35F3F" w:rsidRPr="00D6072A">
        <w:rPr>
          <w:rFonts w:ascii="Arial Narrow" w:hAnsi="Arial Narrow"/>
          <w:lang w:val="en-US"/>
        </w:rPr>
        <w:t xml:space="preserve">has a different conception of </w:t>
      </w:r>
      <w:r w:rsidR="00E84260" w:rsidRPr="00D6072A">
        <w:rPr>
          <w:rFonts w:ascii="Arial Narrow" w:hAnsi="Arial Narrow"/>
          <w:lang w:val="en-US"/>
        </w:rPr>
        <w:t>markets.</w:t>
      </w:r>
      <w:r w:rsidR="00E35F3F" w:rsidRPr="00D6072A">
        <w:rPr>
          <w:rFonts w:ascii="Arial Narrow" w:hAnsi="Arial Narrow"/>
          <w:lang w:val="en-US"/>
        </w:rPr>
        <w:t xml:space="preserve"> The model </w:t>
      </w:r>
      <w:r w:rsidRPr="00D6072A">
        <w:rPr>
          <w:rFonts w:ascii="Arial Narrow" w:hAnsi="Arial Narrow"/>
          <w:lang w:val="en-US"/>
        </w:rPr>
        <w:t xml:space="preserve">depicts </w:t>
      </w:r>
      <w:r w:rsidR="00A0189A" w:rsidRPr="00D6072A">
        <w:rPr>
          <w:rFonts w:ascii="Arial Narrow" w:hAnsi="Arial Narrow"/>
          <w:lang w:val="en-US"/>
        </w:rPr>
        <w:t>a</w:t>
      </w:r>
      <w:r w:rsidR="00E84260" w:rsidRPr="00D6072A">
        <w:rPr>
          <w:rFonts w:ascii="Arial Narrow" w:hAnsi="Arial Narrow"/>
          <w:lang w:val="en-US"/>
        </w:rPr>
        <w:t xml:space="preserve"> </w:t>
      </w:r>
      <w:proofErr w:type="spellStart"/>
      <w:r w:rsidR="00E84260" w:rsidRPr="00D6072A">
        <w:rPr>
          <w:rFonts w:ascii="Arial Narrow" w:hAnsi="Arial Narrow"/>
          <w:lang w:val="en-US"/>
        </w:rPr>
        <w:t>labour</w:t>
      </w:r>
      <w:proofErr w:type="spellEnd"/>
      <w:r w:rsidR="00A0189A" w:rsidRPr="00D6072A">
        <w:rPr>
          <w:rFonts w:ascii="Arial Narrow" w:hAnsi="Arial Narrow"/>
          <w:lang w:val="en-US"/>
        </w:rPr>
        <w:t xml:space="preserve"> </w:t>
      </w:r>
      <w:r w:rsidR="00A0189A" w:rsidRPr="00D6072A">
        <w:rPr>
          <w:rFonts w:ascii="Arial Narrow" w:hAnsi="Arial Narrow"/>
          <w:i/>
          <w:lang w:val="en-US"/>
        </w:rPr>
        <w:t>market</w:t>
      </w:r>
      <w:r w:rsidR="00A0189A" w:rsidRPr="00D6072A">
        <w:rPr>
          <w:rFonts w:ascii="Arial Narrow" w:hAnsi="Arial Narrow"/>
          <w:lang w:val="en-US"/>
        </w:rPr>
        <w:t xml:space="preserve"> because </w:t>
      </w:r>
      <w:r w:rsidRPr="00D6072A">
        <w:rPr>
          <w:rFonts w:ascii="Arial Narrow" w:hAnsi="Arial Narrow"/>
          <w:lang w:val="en-US"/>
        </w:rPr>
        <w:t xml:space="preserve">workers </w:t>
      </w:r>
      <w:r w:rsidRPr="00D6072A">
        <w:rPr>
          <w:rFonts w:ascii="Arial Narrow" w:hAnsi="Arial Narrow"/>
          <w:color w:val="000000" w:themeColor="text1"/>
          <w:lang w:val="en-US"/>
        </w:rPr>
        <w:t>exchange a commodity</w:t>
      </w:r>
      <w:r w:rsidR="00E84260" w:rsidRPr="00D6072A">
        <w:rPr>
          <w:rFonts w:ascii="Arial Narrow" w:hAnsi="Arial Narrow"/>
          <w:color w:val="000000" w:themeColor="text1"/>
          <w:lang w:val="en-US"/>
        </w:rPr>
        <w:t xml:space="preserve"> (</w:t>
      </w:r>
      <w:proofErr w:type="spellStart"/>
      <w:r w:rsidRPr="00D6072A">
        <w:rPr>
          <w:rFonts w:ascii="Arial Narrow" w:hAnsi="Arial Narrow"/>
          <w:color w:val="000000" w:themeColor="text1"/>
          <w:lang w:val="en-US"/>
        </w:rPr>
        <w:t>lab</w:t>
      </w:r>
      <w:r w:rsidR="00E84260" w:rsidRPr="00D6072A">
        <w:rPr>
          <w:rFonts w:ascii="Arial Narrow" w:hAnsi="Arial Narrow"/>
          <w:color w:val="000000" w:themeColor="text1"/>
          <w:lang w:val="en-US"/>
        </w:rPr>
        <w:t>o</w:t>
      </w:r>
      <w:r w:rsidRPr="00D6072A">
        <w:rPr>
          <w:rFonts w:ascii="Arial Narrow" w:hAnsi="Arial Narrow"/>
          <w:color w:val="000000" w:themeColor="text1"/>
          <w:lang w:val="en-US"/>
        </w:rPr>
        <w:t>ur</w:t>
      </w:r>
      <w:proofErr w:type="spellEnd"/>
      <w:r w:rsidRPr="00D6072A">
        <w:rPr>
          <w:rFonts w:ascii="Arial Narrow" w:hAnsi="Arial Narrow"/>
          <w:color w:val="000000" w:themeColor="text1"/>
          <w:lang w:val="en-US"/>
        </w:rPr>
        <w:t xml:space="preserve"> </w:t>
      </w:r>
      <w:r w:rsidR="00E84260" w:rsidRPr="00D6072A">
        <w:rPr>
          <w:rFonts w:ascii="Arial Narrow" w:hAnsi="Arial Narrow"/>
          <w:color w:val="000000" w:themeColor="text1"/>
          <w:lang w:val="en-US"/>
        </w:rPr>
        <w:t>power) for a wage</w:t>
      </w:r>
      <w:r w:rsidR="00222B45" w:rsidRPr="00D6072A">
        <w:rPr>
          <w:rFonts w:ascii="Arial Narrow" w:hAnsi="Arial Narrow"/>
          <w:color w:val="000000" w:themeColor="text1"/>
          <w:lang w:val="en-US"/>
        </w:rPr>
        <w:t>.</w:t>
      </w:r>
      <w:r w:rsidRPr="00D6072A">
        <w:rPr>
          <w:rFonts w:ascii="Arial Narrow" w:hAnsi="Arial Narrow"/>
          <w:color w:val="000000" w:themeColor="text1"/>
          <w:lang w:val="en-US"/>
        </w:rPr>
        <w:t xml:space="preserve"> If </w:t>
      </w:r>
      <w:r w:rsidR="00222B45" w:rsidRPr="00D6072A">
        <w:rPr>
          <w:rFonts w:ascii="Arial Narrow" w:hAnsi="Arial Narrow"/>
          <w:color w:val="000000" w:themeColor="text1"/>
          <w:lang w:val="en-US"/>
        </w:rPr>
        <w:t>workers w</w:t>
      </w:r>
      <w:r w:rsidR="00E35F3F" w:rsidRPr="00D6072A">
        <w:rPr>
          <w:rFonts w:ascii="Arial Narrow" w:hAnsi="Arial Narrow"/>
          <w:color w:val="000000" w:themeColor="text1"/>
          <w:lang w:val="en-US"/>
        </w:rPr>
        <w:t xml:space="preserve">ere </w:t>
      </w:r>
      <w:r w:rsidRPr="00D6072A">
        <w:rPr>
          <w:rFonts w:ascii="Arial Narrow" w:hAnsi="Arial Narrow"/>
          <w:color w:val="000000" w:themeColor="text1"/>
          <w:lang w:val="en-US"/>
        </w:rPr>
        <w:t xml:space="preserve">slaves, or semi-feudal </w:t>
      </w:r>
      <w:proofErr w:type="spellStart"/>
      <w:r w:rsidRPr="00D6072A">
        <w:rPr>
          <w:rFonts w:ascii="Arial Narrow" w:hAnsi="Arial Narrow"/>
          <w:color w:val="000000" w:themeColor="text1"/>
          <w:lang w:val="en-US"/>
        </w:rPr>
        <w:t>labourers</w:t>
      </w:r>
      <w:proofErr w:type="spellEnd"/>
      <w:r w:rsidRPr="00D6072A">
        <w:rPr>
          <w:rFonts w:ascii="Arial Narrow" w:hAnsi="Arial Narrow"/>
          <w:color w:val="000000" w:themeColor="text1"/>
          <w:lang w:val="en-US"/>
        </w:rPr>
        <w:t xml:space="preserve">, then they would not be exchanging a commodity for a wage. Commodification, then, is the defining feature of </w:t>
      </w:r>
      <w:r w:rsidR="00DB24DD" w:rsidRPr="00D6072A">
        <w:rPr>
          <w:rFonts w:ascii="Arial Narrow" w:hAnsi="Arial Narrow"/>
          <w:color w:val="000000" w:themeColor="text1"/>
          <w:lang w:val="en-US"/>
        </w:rPr>
        <w:t>LMs</w:t>
      </w:r>
      <w:r w:rsidRPr="00D6072A">
        <w:rPr>
          <w:rFonts w:ascii="Arial Narrow" w:hAnsi="Arial Narrow"/>
          <w:color w:val="000000" w:themeColor="text1"/>
          <w:lang w:val="en-US"/>
        </w:rPr>
        <w:t xml:space="preserve">. </w:t>
      </w:r>
      <w:r w:rsidR="00E84260" w:rsidRPr="00D6072A">
        <w:rPr>
          <w:rFonts w:ascii="Arial Narrow" w:hAnsi="Arial Narrow"/>
          <w:color w:val="000000" w:themeColor="text1"/>
          <w:lang w:val="en-US"/>
        </w:rPr>
        <w:t>W</w:t>
      </w:r>
      <w:r w:rsidR="00E35F3F" w:rsidRPr="00D6072A">
        <w:rPr>
          <w:rFonts w:ascii="Arial Narrow" w:hAnsi="Arial Narrow"/>
          <w:color w:val="000000" w:themeColor="text1"/>
          <w:lang w:val="en-US"/>
        </w:rPr>
        <w:t>ages are not primarily (if at all) determined by the forces of supply and demand</w:t>
      </w:r>
      <w:r w:rsidR="00E84260" w:rsidRPr="00D6072A">
        <w:rPr>
          <w:rFonts w:ascii="Arial Narrow" w:hAnsi="Arial Narrow"/>
          <w:color w:val="000000" w:themeColor="text1"/>
          <w:lang w:val="en-US"/>
        </w:rPr>
        <w:t xml:space="preserve">, but </w:t>
      </w:r>
      <w:r w:rsidR="00E35F3F" w:rsidRPr="00D6072A">
        <w:rPr>
          <w:rFonts w:ascii="Arial Narrow" w:hAnsi="Arial Narrow"/>
          <w:color w:val="000000" w:themeColor="text1"/>
          <w:lang w:val="en-US"/>
        </w:rPr>
        <w:t xml:space="preserve">by the interaction of </w:t>
      </w:r>
      <w:r w:rsidR="00E35F3F" w:rsidRPr="00D6072A">
        <w:rPr>
          <w:rFonts w:ascii="Arial Narrow" w:hAnsi="Arial Narrow"/>
          <w:lang w:val="en-US"/>
        </w:rPr>
        <w:t>agents with the whole range of socio-economic phenomena</w:t>
      </w:r>
      <w:r w:rsidR="00222B45" w:rsidRPr="00D6072A">
        <w:rPr>
          <w:rFonts w:ascii="Arial Narrow" w:hAnsi="Arial Narrow"/>
          <w:lang w:val="en-US"/>
        </w:rPr>
        <w:t xml:space="preserve"> that constitute the LM</w:t>
      </w:r>
      <w:r w:rsidR="00E84260" w:rsidRPr="00D6072A">
        <w:rPr>
          <w:rFonts w:ascii="Arial Narrow" w:hAnsi="Arial Narrow"/>
          <w:lang w:val="en-US"/>
        </w:rPr>
        <w:t>.</w:t>
      </w:r>
    </w:p>
    <w:p w:rsidR="0094015A" w:rsidRPr="00D6072A" w:rsidRDefault="0094015A" w:rsidP="00D6072A">
      <w:pPr>
        <w:spacing w:after="0" w:line="240" w:lineRule="auto"/>
        <w:contextualSpacing/>
        <w:rPr>
          <w:rFonts w:ascii="Arial Narrow" w:hAnsi="Arial Narrow"/>
          <w:i/>
          <w:lang w:val="en-US"/>
        </w:rPr>
      </w:pPr>
    </w:p>
    <w:p w:rsidR="008E01DC" w:rsidRPr="00D6072A" w:rsidRDefault="00023F67" w:rsidP="00D6072A">
      <w:pPr>
        <w:spacing w:after="0" w:line="240" w:lineRule="auto"/>
        <w:contextualSpacing/>
        <w:rPr>
          <w:rFonts w:ascii="Arial Narrow" w:hAnsi="Arial Narrow"/>
          <w:b/>
          <w:i/>
          <w:lang w:val="en-US"/>
        </w:rPr>
      </w:pPr>
      <w:r w:rsidRPr="00D6072A">
        <w:rPr>
          <w:rFonts w:ascii="Arial Narrow" w:hAnsi="Arial Narrow"/>
          <w:b/>
          <w:i/>
          <w:lang w:val="en-US"/>
        </w:rPr>
        <w:t>Conclusion: a</w:t>
      </w:r>
      <w:r w:rsidR="005658AC" w:rsidRPr="00D6072A">
        <w:rPr>
          <w:rFonts w:ascii="Arial Narrow" w:hAnsi="Arial Narrow"/>
          <w:b/>
          <w:i/>
          <w:lang w:val="en-US"/>
        </w:rPr>
        <w:t xml:space="preserve"> future </w:t>
      </w:r>
      <w:proofErr w:type="spellStart"/>
      <w:r w:rsidR="005658AC" w:rsidRPr="00D6072A">
        <w:rPr>
          <w:rFonts w:ascii="Arial Narrow" w:hAnsi="Arial Narrow"/>
          <w:b/>
          <w:i/>
          <w:lang w:val="en-US"/>
        </w:rPr>
        <w:t>labour</w:t>
      </w:r>
      <w:proofErr w:type="spellEnd"/>
      <w:r w:rsidR="005658AC" w:rsidRPr="00D6072A">
        <w:rPr>
          <w:rFonts w:ascii="Arial Narrow" w:hAnsi="Arial Narrow"/>
          <w:b/>
          <w:i/>
          <w:lang w:val="en-US"/>
        </w:rPr>
        <w:t xml:space="preserve"> market with </w:t>
      </w:r>
      <w:r w:rsidR="008E01DC" w:rsidRPr="00D6072A">
        <w:rPr>
          <w:rFonts w:ascii="Arial Narrow" w:hAnsi="Arial Narrow"/>
          <w:b/>
          <w:i/>
          <w:lang w:val="en-US"/>
        </w:rPr>
        <w:t>Basic Income</w:t>
      </w:r>
    </w:p>
    <w:p w:rsidR="00D82A47" w:rsidRPr="00D6072A" w:rsidRDefault="00222B45" w:rsidP="00D6072A">
      <w:pPr>
        <w:spacing w:after="0" w:line="240" w:lineRule="auto"/>
        <w:contextualSpacing/>
        <w:rPr>
          <w:rFonts w:ascii="Arial Narrow" w:hAnsi="Arial Narrow"/>
          <w:lang w:val="en-US"/>
        </w:rPr>
      </w:pPr>
      <w:r w:rsidRPr="00D6072A">
        <w:rPr>
          <w:rFonts w:ascii="Arial Narrow" w:hAnsi="Arial Narrow"/>
          <w:lang w:val="en-US"/>
        </w:rPr>
        <w:t xml:space="preserve">This section considers </w:t>
      </w:r>
      <w:r w:rsidR="004D6998" w:rsidRPr="00D6072A">
        <w:rPr>
          <w:rFonts w:ascii="Arial Narrow" w:hAnsi="Arial Narrow"/>
          <w:lang w:val="en-US"/>
        </w:rPr>
        <w:t xml:space="preserve">a future </w:t>
      </w:r>
      <w:r w:rsidR="002B3373">
        <w:rPr>
          <w:rFonts w:ascii="Arial Narrow" w:hAnsi="Arial Narrow"/>
          <w:lang w:val="en-US"/>
        </w:rPr>
        <w:t>LM based upon</w:t>
      </w:r>
      <w:r w:rsidRPr="00D6072A">
        <w:rPr>
          <w:rFonts w:ascii="Arial Narrow" w:hAnsi="Arial Narrow"/>
          <w:lang w:val="en-US"/>
        </w:rPr>
        <w:t xml:space="preserve"> </w:t>
      </w:r>
      <w:r w:rsidR="004D6998" w:rsidRPr="00D6072A">
        <w:rPr>
          <w:rFonts w:ascii="Arial Narrow" w:hAnsi="Arial Narrow"/>
          <w:lang w:val="en-US"/>
        </w:rPr>
        <w:t xml:space="preserve">Basic Income (BI). </w:t>
      </w:r>
      <w:r w:rsidR="002B3373">
        <w:rPr>
          <w:rFonts w:ascii="Arial Narrow" w:hAnsi="Arial Narrow"/>
          <w:bCs/>
          <w:iCs/>
          <w:lang w:val="en-US"/>
        </w:rPr>
        <w:t>This is not entirely within the realm of what is often referred to as `c</w:t>
      </w:r>
      <w:r w:rsidR="002B3373" w:rsidRPr="002B3373">
        <w:rPr>
          <w:rFonts w:ascii="Arial Narrow" w:hAnsi="Arial Narrow"/>
          <w:bCs/>
          <w:iCs/>
          <w:lang w:val="en-US"/>
        </w:rPr>
        <w:t>oncrete utopianism</w:t>
      </w:r>
      <w:r w:rsidR="002B3373">
        <w:rPr>
          <w:rFonts w:ascii="Arial Narrow" w:hAnsi="Arial Narrow"/>
          <w:bCs/>
          <w:iCs/>
          <w:lang w:val="en-US"/>
        </w:rPr>
        <w:t>´</w:t>
      </w:r>
      <w:r w:rsidR="002B3373">
        <w:rPr>
          <w:rStyle w:val="FootnoteReference"/>
          <w:rFonts w:ascii="Arial Narrow" w:hAnsi="Arial Narrow"/>
          <w:bCs/>
          <w:iCs/>
          <w:lang w:val="en-US"/>
        </w:rPr>
        <w:footnoteReference w:id="36"/>
      </w:r>
      <w:r w:rsidR="002B3373">
        <w:rPr>
          <w:rFonts w:ascii="Arial Narrow" w:hAnsi="Arial Narrow"/>
          <w:bCs/>
          <w:iCs/>
          <w:lang w:val="en-US"/>
        </w:rPr>
        <w:t xml:space="preserve"> because the aim is less practical and more meta-theoretical – i.e. to </w:t>
      </w:r>
      <w:r w:rsidRPr="00D6072A">
        <w:rPr>
          <w:rFonts w:ascii="Arial Narrow" w:hAnsi="Arial Narrow"/>
          <w:lang w:val="en-US"/>
        </w:rPr>
        <w:t xml:space="preserve">show that </w:t>
      </w:r>
      <w:r w:rsidR="002B3373">
        <w:rPr>
          <w:rFonts w:ascii="Arial Narrow" w:hAnsi="Arial Narrow"/>
          <w:lang w:val="en-US"/>
        </w:rPr>
        <w:t xml:space="preserve">unlike OLE, </w:t>
      </w:r>
      <w:r w:rsidR="002B3373" w:rsidRPr="00D6072A">
        <w:rPr>
          <w:rFonts w:ascii="Arial Narrow" w:hAnsi="Arial Narrow" w:cs="Arial"/>
          <w:lang w:val="en-US"/>
        </w:rPr>
        <w:t>SELM</w:t>
      </w:r>
      <w:r w:rsidR="002B3373" w:rsidRPr="00D6072A">
        <w:rPr>
          <w:rFonts w:ascii="Arial Narrow" w:hAnsi="Arial Narrow" w:cs="Arial"/>
          <w:vertAlign w:val="superscript"/>
          <w:lang w:val="en-US"/>
        </w:rPr>
        <w:t>CR</w:t>
      </w:r>
      <w:r w:rsidR="002B3373" w:rsidRPr="00D6072A">
        <w:rPr>
          <w:rFonts w:ascii="Arial Narrow" w:hAnsi="Arial Narrow"/>
          <w:lang w:val="en-US"/>
        </w:rPr>
        <w:t xml:space="preserve"> </w:t>
      </w:r>
      <w:r w:rsidR="002B3373">
        <w:rPr>
          <w:rFonts w:ascii="Arial Narrow" w:hAnsi="Arial Narrow"/>
          <w:lang w:val="en-US"/>
        </w:rPr>
        <w:t xml:space="preserve">is </w:t>
      </w:r>
      <w:r w:rsidRPr="00D6072A">
        <w:rPr>
          <w:rFonts w:ascii="Arial Narrow" w:hAnsi="Arial Narrow"/>
          <w:lang w:val="en-US"/>
        </w:rPr>
        <w:t xml:space="preserve">capable of dealing with this kind of future LM. </w:t>
      </w:r>
      <w:r w:rsidR="00D82A47" w:rsidRPr="00D6072A">
        <w:rPr>
          <w:rFonts w:ascii="Arial Narrow" w:hAnsi="Arial Narrow"/>
          <w:lang w:val="en-US"/>
        </w:rPr>
        <w:t>There are several versions of BI</w:t>
      </w:r>
      <w:r w:rsidRPr="00D6072A">
        <w:rPr>
          <w:rFonts w:ascii="Arial Narrow" w:hAnsi="Arial Narrow"/>
          <w:lang w:val="en-US"/>
        </w:rPr>
        <w:t xml:space="preserve">, so I </w:t>
      </w:r>
      <w:r w:rsidR="00F026C1" w:rsidRPr="00D6072A">
        <w:rPr>
          <w:rFonts w:ascii="Arial Narrow" w:hAnsi="Arial Narrow"/>
          <w:lang w:val="en-US"/>
        </w:rPr>
        <w:t xml:space="preserve">start with </w:t>
      </w:r>
      <w:r w:rsidR="00E84260" w:rsidRPr="00D6072A">
        <w:rPr>
          <w:rFonts w:ascii="Arial Narrow" w:hAnsi="Arial Narrow"/>
          <w:lang w:val="en-US"/>
        </w:rPr>
        <w:t xml:space="preserve">an outline </w:t>
      </w:r>
      <w:r w:rsidR="00D82A47" w:rsidRPr="00D6072A">
        <w:rPr>
          <w:rFonts w:ascii="Arial Narrow" w:hAnsi="Arial Narrow"/>
          <w:lang w:val="en-US"/>
        </w:rPr>
        <w:t xml:space="preserve">of the ideas common to most BI schemes. </w:t>
      </w:r>
    </w:p>
    <w:p w:rsidR="004D6998" w:rsidRPr="00D6072A" w:rsidRDefault="004D6998" w:rsidP="00D6072A">
      <w:pPr>
        <w:spacing w:after="0" w:line="240" w:lineRule="auto"/>
        <w:contextualSpacing/>
        <w:rPr>
          <w:rFonts w:ascii="Arial Narrow" w:hAnsi="Arial Narrow"/>
          <w:lang w:val="en-US"/>
        </w:rPr>
      </w:pPr>
    </w:p>
    <w:p w:rsidR="00D82A47" w:rsidRPr="00D6072A" w:rsidRDefault="00D82A47" w:rsidP="00D6072A">
      <w:pPr>
        <w:spacing w:after="0" w:line="240" w:lineRule="auto"/>
        <w:contextualSpacing/>
        <w:rPr>
          <w:rFonts w:ascii="Arial Narrow" w:hAnsi="Arial Narrow"/>
          <w:lang w:val="en-US"/>
        </w:rPr>
      </w:pPr>
      <w:r w:rsidRPr="00D6072A">
        <w:rPr>
          <w:rFonts w:ascii="Arial Narrow" w:hAnsi="Arial Narrow"/>
          <w:lang w:val="en-US"/>
        </w:rPr>
        <w:t>BI would be paid to each individual citizen and, therefore, universal. It would be paid as a matter of right not privilege. It would have no work requirement, no means test and the eligibility criteria is simply citizenship. It would be independent of current employment status; willingness to seek work; past work history; income from other sources; race, gender, sexual orientation; `marital´ status; and household composition.</w:t>
      </w:r>
    </w:p>
    <w:p w:rsidR="00D82A47" w:rsidRPr="00D6072A" w:rsidRDefault="00D82A47" w:rsidP="00D6072A">
      <w:pPr>
        <w:spacing w:after="0" w:line="240" w:lineRule="auto"/>
        <w:contextualSpacing/>
        <w:rPr>
          <w:rFonts w:ascii="Arial Narrow" w:hAnsi="Arial Narrow"/>
          <w:lang w:val="en-US"/>
        </w:rPr>
      </w:pPr>
    </w:p>
    <w:p w:rsidR="00D82A47" w:rsidRPr="00D6072A" w:rsidRDefault="00D82A47" w:rsidP="00D6072A">
      <w:pPr>
        <w:spacing w:after="0" w:line="240" w:lineRule="auto"/>
        <w:contextualSpacing/>
        <w:rPr>
          <w:rFonts w:ascii="Arial Narrow" w:hAnsi="Arial Narrow"/>
          <w:lang w:val="en-US"/>
        </w:rPr>
      </w:pPr>
      <w:r w:rsidRPr="00D6072A">
        <w:rPr>
          <w:rFonts w:ascii="Arial Narrow" w:hAnsi="Arial Narrow"/>
          <w:lang w:val="en-US"/>
        </w:rPr>
        <w:t xml:space="preserve">BI would involve a merger of welfare </w:t>
      </w:r>
      <w:r w:rsidR="0079420A">
        <w:rPr>
          <w:rFonts w:ascii="Arial Narrow" w:hAnsi="Arial Narrow"/>
          <w:lang w:val="en-US"/>
        </w:rPr>
        <w:t>and</w:t>
      </w:r>
      <w:r w:rsidRPr="00D6072A">
        <w:rPr>
          <w:rFonts w:ascii="Arial Narrow" w:hAnsi="Arial Narrow"/>
          <w:lang w:val="en-US"/>
        </w:rPr>
        <w:t xml:space="preserve"> tax systems. It would be funded by various schemes, including: a variety of new tax revenues; the closure of tax loopholes for the rich; the elimination of no longer needed welfare schemes; and cuts in defense spending. It would consolidate anything from a handful to scores of different transfer payments into one payment, reducing administration costs and springing many poverty traps. </w:t>
      </w:r>
    </w:p>
    <w:p w:rsidR="00D82A47" w:rsidRPr="00D6072A" w:rsidRDefault="00D82A47" w:rsidP="00D6072A">
      <w:pPr>
        <w:spacing w:after="0" w:line="240" w:lineRule="auto"/>
        <w:contextualSpacing/>
        <w:rPr>
          <w:rFonts w:ascii="Arial Narrow" w:hAnsi="Arial Narrow"/>
          <w:lang w:val="en-US"/>
        </w:rPr>
      </w:pPr>
    </w:p>
    <w:p w:rsidR="00D82A47" w:rsidRPr="00D6072A" w:rsidRDefault="002D73CB" w:rsidP="00D6072A">
      <w:pPr>
        <w:spacing w:after="0" w:line="240" w:lineRule="auto"/>
        <w:contextualSpacing/>
        <w:rPr>
          <w:rFonts w:ascii="Arial Narrow" w:hAnsi="Arial Narrow"/>
          <w:lang w:val="en-US"/>
        </w:rPr>
      </w:pPr>
      <w:r w:rsidRPr="00D6072A">
        <w:rPr>
          <w:rFonts w:ascii="Arial Narrow" w:hAnsi="Arial Narrow"/>
          <w:lang w:val="en-US"/>
        </w:rPr>
        <w:t xml:space="preserve">BI </w:t>
      </w:r>
      <w:r w:rsidR="00932DDB" w:rsidRPr="00D6072A">
        <w:rPr>
          <w:rFonts w:ascii="Arial Narrow" w:hAnsi="Arial Narrow"/>
          <w:lang w:val="en-US"/>
        </w:rPr>
        <w:t xml:space="preserve">would, eventually, be set at a level sufficient to live on. It </w:t>
      </w:r>
      <w:r w:rsidRPr="00D6072A">
        <w:rPr>
          <w:rFonts w:ascii="Arial Narrow" w:hAnsi="Arial Narrow"/>
          <w:lang w:val="en-US"/>
        </w:rPr>
        <w:t>would</w:t>
      </w:r>
      <w:r w:rsidR="00932DDB" w:rsidRPr="00D6072A">
        <w:rPr>
          <w:rFonts w:ascii="Arial Narrow" w:hAnsi="Arial Narrow"/>
          <w:lang w:val="en-US"/>
        </w:rPr>
        <w:t xml:space="preserve">, therefore, </w:t>
      </w:r>
      <w:r w:rsidRPr="00D6072A">
        <w:rPr>
          <w:rFonts w:ascii="Arial Narrow" w:hAnsi="Arial Narrow"/>
          <w:lang w:val="en-US"/>
        </w:rPr>
        <w:t xml:space="preserve">remove, or reduce, the negative incentives to work, that is, the compulsion caused (for the majority of workers) by non-ownership of capital – i.e. work or starve, or work or rot on the dole. Without this negative compulsion, potential employers would be forced to make work more attractive in order to recruit and retain workers – i.e. create </w:t>
      </w:r>
      <w:r w:rsidRPr="00D6072A">
        <w:rPr>
          <w:rFonts w:ascii="Arial Narrow" w:hAnsi="Arial Narrow"/>
          <w:i/>
          <w:lang w:val="en-US"/>
        </w:rPr>
        <w:lastRenderedPageBreak/>
        <w:t>positive</w:t>
      </w:r>
      <w:r w:rsidRPr="00D6072A">
        <w:rPr>
          <w:rFonts w:ascii="Arial Narrow" w:hAnsi="Arial Narrow"/>
          <w:lang w:val="en-US"/>
        </w:rPr>
        <w:t xml:space="preserve"> incentives. This might involve a general </w:t>
      </w:r>
      <w:r w:rsidR="00D82A47" w:rsidRPr="00D6072A">
        <w:rPr>
          <w:rFonts w:ascii="Arial Narrow" w:hAnsi="Arial Narrow"/>
          <w:lang w:val="en-US"/>
        </w:rPr>
        <w:t>improvement in working conditions</w:t>
      </w:r>
      <w:r w:rsidR="00CC1F1A" w:rsidRPr="00D6072A">
        <w:rPr>
          <w:rFonts w:ascii="Arial Narrow" w:hAnsi="Arial Narrow"/>
          <w:lang w:val="en-US"/>
        </w:rPr>
        <w:t xml:space="preserve"> – i.e. </w:t>
      </w:r>
      <w:r w:rsidRPr="00D6072A">
        <w:rPr>
          <w:rFonts w:ascii="Arial Narrow" w:hAnsi="Arial Narrow"/>
          <w:lang w:val="en-US"/>
        </w:rPr>
        <w:t xml:space="preserve">the introduction of genuine empowerment techniques, genuine teamwork; </w:t>
      </w:r>
      <w:proofErr w:type="spellStart"/>
      <w:r w:rsidRPr="00D6072A">
        <w:rPr>
          <w:rFonts w:ascii="Arial Narrow" w:hAnsi="Arial Narrow"/>
          <w:lang w:val="en-US"/>
        </w:rPr>
        <w:t>labour</w:t>
      </w:r>
      <w:proofErr w:type="spellEnd"/>
      <w:r w:rsidRPr="00D6072A">
        <w:rPr>
          <w:rFonts w:ascii="Arial Narrow" w:hAnsi="Arial Narrow"/>
          <w:lang w:val="en-US"/>
        </w:rPr>
        <w:t xml:space="preserve"> processes designed to increase autonomy and reduce technological alienation</w:t>
      </w:r>
      <w:r w:rsidR="00D82A47" w:rsidRPr="00D6072A">
        <w:rPr>
          <w:rFonts w:ascii="Arial Narrow" w:hAnsi="Arial Narrow"/>
          <w:lang w:val="en-US"/>
        </w:rPr>
        <w:t xml:space="preserve">; </w:t>
      </w:r>
      <w:r w:rsidRPr="00D6072A">
        <w:rPr>
          <w:rFonts w:ascii="Arial Narrow" w:hAnsi="Arial Narrow"/>
          <w:lang w:val="en-US"/>
        </w:rPr>
        <w:t>and so on.</w:t>
      </w:r>
      <w:r w:rsidR="00094411" w:rsidRPr="00D6072A">
        <w:rPr>
          <w:rFonts w:ascii="Arial Narrow" w:hAnsi="Arial Narrow"/>
          <w:lang w:val="en-US"/>
        </w:rPr>
        <w:t xml:space="preserve"> </w:t>
      </w:r>
      <w:r w:rsidR="00D82A47" w:rsidRPr="00D6072A">
        <w:rPr>
          <w:rFonts w:ascii="Arial Narrow" w:hAnsi="Arial Narrow"/>
          <w:lang w:val="en-US"/>
        </w:rPr>
        <w:t> </w:t>
      </w:r>
    </w:p>
    <w:p w:rsidR="00D82A47" w:rsidRPr="00D6072A" w:rsidRDefault="00D82A47" w:rsidP="00D6072A">
      <w:pPr>
        <w:spacing w:after="0" w:line="240" w:lineRule="auto"/>
        <w:contextualSpacing/>
        <w:rPr>
          <w:rFonts w:ascii="Arial Narrow" w:hAnsi="Arial Narrow"/>
          <w:lang w:val="en-US"/>
        </w:rPr>
      </w:pPr>
    </w:p>
    <w:p w:rsidR="00D82A47" w:rsidRPr="00D6072A" w:rsidRDefault="00D82A47" w:rsidP="00D6072A">
      <w:pPr>
        <w:spacing w:after="0" w:line="240" w:lineRule="auto"/>
        <w:contextualSpacing/>
        <w:rPr>
          <w:rFonts w:ascii="Arial Narrow" w:hAnsi="Arial Narrow"/>
          <w:lang w:val="en-US"/>
        </w:rPr>
      </w:pPr>
      <w:r w:rsidRPr="00D6072A">
        <w:rPr>
          <w:rFonts w:ascii="Arial Narrow" w:hAnsi="Arial Narrow"/>
          <w:lang w:val="en-US"/>
        </w:rPr>
        <w:t>There are, fundamentally, three objections</w:t>
      </w:r>
      <w:r w:rsidR="004D6998" w:rsidRPr="00D6072A">
        <w:rPr>
          <w:rFonts w:ascii="Arial Narrow" w:hAnsi="Arial Narrow"/>
          <w:lang w:val="en-US"/>
        </w:rPr>
        <w:t xml:space="preserve"> to BI. The first </w:t>
      </w:r>
      <w:r w:rsidRPr="00D6072A">
        <w:rPr>
          <w:rFonts w:ascii="Arial Narrow" w:hAnsi="Arial Narrow"/>
          <w:lang w:val="en-US"/>
        </w:rPr>
        <w:t>relate</w:t>
      </w:r>
      <w:r w:rsidR="004D6998" w:rsidRPr="00D6072A">
        <w:rPr>
          <w:rFonts w:ascii="Arial Narrow" w:hAnsi="Arial Narrow"/>
          <w:lang w:val="en-US"/>
        </w:rPr>
        <w:t>s</w:t>
      </w:r>
      <w:r w:rsidRPr="00D6072A">
        <w:rPr>
          <w:rFonts w:ascii="Arial Narrow" w:hAnsi="Arial Narrow"/>
          <w:lang w:val="en-US"/>
        </w:rPr>
        <w:t xml:space="preserve"> to cost. To be effective BI would have to be sufficient to live on, and at this level it would, arguably, be unaf</w:t>
      </w:r>
      <w:r w:rsidR="00463F68" w:rsidRPr="00D6072A">
        <w:rPr>
          <w:rFonts w:ascii="Arial Narrow" w:hAnsi="Arial Narrow"/>
          <w:lang w:val="en-US"/>
        </w:rPr>
        <w:t>f</w:t>
      </w:r>
      <w:r w:rsidRPr="00D6072A">
        <w:rPr>
          <w:rFonts w:ascii="Arial Narrow" w:hAnsi="Arial Narrow"/>
          <w:lang w:val="en-US"/>
        </w:rPr>
        <w:t xml:space="preserve">ordable. The second is rooted in the idea that no-one </w:t>
      </w:r>
      <w:r w:rsidRPr="00D6072A">
        <w:rPr>
          <w:rFonts w:ascii="Arial Narrow" w:hAnsi="Arial Narrow"/>
          <w:bCs/>
          <w:iCs/>
          <w:lang w:val="en-US"/>
        </w:rPr>
        <w:t xml:space="preserve">should get something for nothing? </w:t>
      </w:r>
      <w:r w:rsidRPr="00D6072A">
        <w:rPr>
          <w:rFonts w:ascii="Arial Narrow" w:hAnsi="Arial Narrow"/>
          <w:lang w:val="en-US"/>
        </w:rPr>
        <w:t xml:space="preserve">The third relates to </w:t>
      </w:r>
      <w:r w:rsidRPr="00D6072A">
        <w:rPr>
          <w:rFonts w:ascii="Arial Narrow" w:hAnsi="Arial Narrow"/>
          <w:bCs/>
          <w:iCs/>
          <w:lang w:val="en-US"/>
        </w:rPr>
        <w:t xml:space="preserve">perverse </w:t>
      </w:r>
      <w:proofErr w:type="spellStart"/>
      <w:r w:rsidRPr="00D6072A">
        <w:rPr>
          <w:rFonts w:ascii="Arial Narrow" w:hAnsi="Arial Narrow"/>
          <w:bCs/>
          <w:iCs/>
          <w:lang w:val="en-US"/>
        </w:rPr>
        <w:t>labour</w:t>
      </w:r>
      <w:proofErr w:type="spellEnd"/>
      <w:r w:rsidRPr="00D6072A">
        <w:rPr>
          <w:rFonts w:ascii="Arial Narrow" w:hAnsi="Arial Narrow"/>
          <w:bCs/>
          <w:iCs/>
          <w:lang w:val="en-US"/>
        </w:rPr>
        <w:t xml:space="preserve"> supply incentives. In </w:t>
      </w:r>
      <w:r w:rsidR="00FC20BE" w:rsidRPr="00D6072A">
        <w:rPr>
          <w:rFonts w:ascii="Arial Narrow" w:hAnsi="Arial Narrow"/>
          <w:bCs/>
          <w:iCs/>
          <w:lang w:val="en-US"/>
        </w:rPr>
        <w:t xml:space="preserve">the </w:t>
      </w:r>
      <w:r w:rsidRPr="00D6072A">
        <w:rPr>
          <w:rFonts w:ascii="Arial Narrow" w:hAnsi="Arial Narrow"/>
          <w:bCs/>
          <w:iCs/>
          <w:lang w:val="en-US"/>
        </w:rPr>
        <w:t xml:space="preserve">OLE </w:t>
      </w:r>
      <w:r w:rsidR="00303F9A" w:rsidRPr="00D6072A">
        <w:rPr>
          <w:rFonts w:ascii="Arial Narrow" w:hAnsi="Arial Narrow"/>
          <w:bCs/>
          <w:iCs/>
          <w:lang w:val="en-US"/>
        </w:rPr>
        <w:t>perspective</w:t>
      </w:r>
      <w:r w:rsidRPr="00D6072A">
        <w:rPr>
          <w:rFonts w:ascii="Arial Narrow" w:hAnsi="Arial Narrow"/>
          <w:bCs/>
          <w:iCs/>
          <w:lang w:val="en-US"/>
        </w:rPr>
        <w:t>, if a rational agent was offered a BI, he would work a few hours less, take a few hours more leisure, or even stop work altogether</w:t>
      </w:r>
      <w:r w:rsidR="00E21CD4" w:rsidRPr="00D6072A">
        <w:rPr>
          <w:rFonts w:ascii="Arial Narrow" w:hAnsi="Arial Narrow"/>
          <w:bCs/>
          <w:iCs/>
          <w:lang w:val="en-US"/>
        </w:rPr>
        <w:t xml:space="preserve"> – this is reminiscent of the thinking behind `shirking´ models</w:t>
      </w:r>
      <w:r w:rsidRPr="00D6072A">
        <w:rPr>
          <w:rFonts w:ascii="Arial Narrow" w:hAnsi="Arial Narrow"/>
          <w:bCs/>
          <w:iCs/>
          <w:lang w:val="en-US"/>
        </w:rPr>
        <w:t xml:space="preserve">. </w:t>
      </w:r>
      <w:r w:rsidRPr="00D6072A">
        <w:rPr>
          <w:rFonts w:ascii="Arial Narrow" w:hAnsi="Arial Narrow"/>
          <w:lang w:val="en-US"/>
        </w:rPr>
        <w:t xml:space="preserve">BI, then, will result in a serious reduction in </w:t>
      </w:r>
      <w:proofErr w:type="spellStart"/>
      <w:r w:rsidRPr="00D6072A">
        <w:rPr>
          <w:rFonts w:ascii="Arial Narrow" w:hAnsi="Arial Narrow"/>
          <w:lang w:val="en-US"/>
        </w:rPr>
        <w:t>labour</w:t>
      </w:r>
      <w:proofErr w:type="spellEnd"/>
      <w:r w:rsidRPr="00D6072A">
        <w:rPr>
          <w:rFonts w:ascii="Arial Narrow" w:hAnsi="Arial Narrow"/>
          <w:lang w:val="en-US"/>
        </w:rPr>
        <w:t xml:space="preserve"> supply and, so to repeat a common </w:t>
      </w:r>
      <w:r w:rsidR="004D6998" w:rsidRPr="00D6072A">
        <w:rPr>
          <w:rFonts w:ascii="Arial Narrow" w:hAnsi="Arial Narrow"/>
          <w:lang w:val="en-US"/>
        </w:rPr>
        <w:t>example,</w:t>
      </w:r>
      <w:r w:rsidRPr="00D6072A">
        <w:rPr>
          <w:rFonts w:ascii="Arial Narrow" w:hAnsi="Arial Narrow"/>
          <w:lang w:val="en-US"/>
        </w:rPr>
        <w:t xml:space="preserve"> `w</w:t>
      </w:r>
      <w:r w:rsidR="004D6998" w:rsidRPr="00D6072A">
        <w:rPr>
          <w:rFonts w:ascii="Arial Narrow" w:hAnsi="Arial Narrow"/>
          <w:lang w:val="en-US"/>
        </w:rPr>
        <w:t>e´d</w:t>
      </w:r>
      <w:r w:rsidRPr="00D6072A">
        <w:rPr>
          <w:rFonts w:ascii="Arial Narrow" w:hAnsi="Arial Narrow"/>
          <w:lang w:val="en-US"/>
        </w:rPr>
        <w:t xml:space="preserve"> all be surfing in Malibu´! These objections have been debated and I will not reproduce them here. What I will do, however, is elaborate upon the last objection</w:t>
      </w:r>
      <w:r w:rsidR="00222B45" w:rsidRPr="00D6072A">
        <w:rPr>
          <w:rFonts w:ascii="Arial Narrow" w:hAnsi="Arial Narrow"/>
          <w:lang w:val="en-US"/>
        </w:rPr>
        <w:t xml:space="preserve"> </w:t>
      </w:r>
      <w:r w:rsidR="0079420A">
        <w:rPr>
          <w:rFonts w:ascii="Arial Narrow" w:hAnsi="Arial Narrow"/>
          <w:lang w:val="en-US"/>
        </w:rPr>
        <w:t xml:space="preserve">to </w:t>
      </w:r>
      <w:r w:rsidR="00222B45" w:rsidRPr="00D6072A">
        <w:rPr>
          <w:rFonts w:ascii="Arial Narrow" w:hAnsi="Arial Narrow"/>
          <w:lang w:val="en-US"/>
        </w:rPr>
        <w:t xml:space="preserve">show how the </w:t>
      </w:r>
      <w:r w:rsidR="00303F9A" w:rsidRPr="00D6072A">
        <w:rPr>
          <w:rFonts w:ascii="Arial Narrow" w:hAnsi="Arial Narrow" w:cs="Arial"/>
          <w:lang w:val="en-US"/>
        </w:rPr>
        <w:t>SELM</w:t>
      </w:r>
      <w:r w:rsidR="00303F9A" w:rsidRPr="00D6072A">
        <w:rPr>
          <w:rFonts w:ascii="Arial Narrow" w:hAnsi="Arial Narrow" w:cs="Arial"/>
          <w:vertAlign w:val="superscript"/>
          <w:lang w:val="en-US"/>
        </w:rPr>
        <w:t>CR</w:t>
      </w:r>
      <w:r w:rsidR="00222B45" w:rsidRPr="00D6072A">
        <w:rPr>
          <w:rFonts w:ascii="Arial Narrow" w:hAnsi="Arial Narrow"/>
          <w:lang w:val="en-US"/>
        </w:rPr>
        <w:t xml:space="preserve"> </w:t>
      </w:r>
      <w:r w:rsidR="00303F9A" w:rsidRPr="00D6072A">
        <w:rPr>
          <w:rFonts w:ascii="Arial Narrow" w:hAnsi="Arial Narrow"/>
          <w:lang w:val="en-US"/>
        </w:rPr>
        <w:t>perspective</w:t>
      </w:r>
      <w:r w:rsidRPr="00D6072A">
        <w:rPr>
          <w:rFonts w:ascii="Arial Narrow" w:hAnsi="Arial Narrow"/>
          <w:b/>
          <w:bCs/>
          <w:i/>
          <w:iCs/>
          <w:lang w:val="en-US"/>
        </w:rPr>
        <w:t xml:space="preserve"> </w:t>
      </w:r>
      <w:r w:rsidR="00222B45" w:rsidRPr="00D6072A">
        <w:rPr>
          <w:rFonts w:ascii="Arial Narrow" w:hAnsi="Arial Narrow"/>
          <w:b/>
          <w:bCs/>
          <w:i/>
          <w:iCs/>
          <w:lang w:val="en-US"/>
        </w:rPr>
        <w:t xml:space="preserve">is </w:t>
      </w:r>
      <w:r w:rsidR="00222B45" w:rsidRPr="00D6072A">
        <w:rPr>
          <w:rFonts w:ascii="Arial Narrow" w:hAnsi="Arial Narrow"/>
          <w:lang w:val="en-US"/>
        </w:rPr>
        <w:t xml:space="preserve">capable of dealing with it. </w:t>
      </w:r>
    </w:p>
    <w:p w:rsidR="00F026C1" w:rsidRPr="00D6072A" w:rsidRDefault="00F026C1" w:rsidP="00D6072A">
      <w:pPr>
        <w:spacing w:after="0" w:line="240" w:lineRule="auto"/>
        <w:contextualSpacing/>
        <w:rPr>
          <w:rFonts w:ascii="Arial Narrow" w:hAnsi="Arial Narrow"/>
          <w:lang w:val="en-US"/>
        </w:rPr>
      </w:pPr>
    </w:p>
    <w:p w:rsidR="00F026C1" w:rsidRPr="00D6072A" w:rsidRDefault="00F026C1" w:rsidP="00D6072A">
      <w:pPr>
        <w:spacing w:after="0" w:line="240" w:lineRule="auto"/>
        <w:contextualSpacing/>
        <w:rPr>
          <w:rFonts w:ascii="Arial Narrow" w:eastAsia="Calibri" w:hAnsi="Arial Narrow"/>
          <w:lang w:val="en-US"/>
        </w:rPr>
      </w:pPr>
      <w:r w:rsidRPr="00D6072A">
        <w:rPr>
          <w:rFonts w:ascii="Arial Narrow" w:hAnsi="Arial Narrow"/>
          <w:lang w:val="en-US"/>
        </w:rPr>
        <w:t xml:space="preserve">A thorough enquiry into what a future LM </w:t>
      </w:r>
      <w:r w:rsidR="002D569B" w:rsidRPr="00D6072A">
        <w:rPr>
          <w:rFonts w:ascii="Arial Narrow" w:hAnsi="Arial Narrow"/>
          <w:lang w:val="en-US"/>
        </w:rPr>
        <w:t xml:space="preserve">based upon </w:t>
      </w:r>
      <w:r w:rsidRPr="00D6072A">
        <w:rPr>
          <w:rFonts w:ascii="Arial Narrow" w:hAnsi="Arial Narrow"/>
          <w:lang w:val="en-US"/>
        </w:rPr>
        <w:t xml:space="preserve">BI might look like, would revolve around </w:t>
      </w:r>
      <w:r w:rsidR="00FE11FC" w:rsidRPr="00D6072A">
        <w:rPr>
          <w:rFonts w:ascii="Arial Narrow" w:hAnsi="Arial Narrow"/>
          <w:lang w:val="en-US"/>
        </w:rPr>
        <w:t xml:space="preserve">conjecturing,  </w:t>
      </w:r>
      <w:r w:rsidRPr="00D6072A">
        <w:rPr>
          <w:rFonts w:ascii="Arial Narrow" w:hAnsi="Arial Narrow"/>
          <w:lang w:val="en-US"/>
        </w:rPr>
        <w:t>making informed guesses</w:t>
      </w:r>
      <w:r w:rsidR="00FE11FC" w:rsidRPr="00D6072A">
        <w:rPr>
          <w:rFonts w:ascii="Arial Narrow" w:hAnsi="Arial Narrow"/>
          <w:lang w:val="en-US"/>
        </w:rPr>
        <w:t>, or</w:t>
      </w:r>
      <w:r w:rsidRPr="00D6072A">
        <w:rPr>
          <w:rFonts w:ascii="Arial Narrow" w:hAnsi="Arial Narrow"/>
          <w:lang w:val="en-US"/>
        </w:rPr>
        <w:t xml:space="preserve"> </w:t>
      </w:r>
      <w:r w:rsidR="00FE11FC" w:rsidRPr="00D6072A">
        <w:rPr>
          <w:rFonts w:ascii="Arial Narrow" w:hAnsi="Arial Narrow"/>
          <w:lang w:val="en-US"/>
        </w:rPr>
        <w:t xml:space="preserve">hypothesizing </w:t>
      </w:r>
      <w:r w:rsidRPr="00D6072A">
        <w:rPr>
          <w:rFonts w:ascii="Arial Narrow" w:hAnsi="Arial Narrow"/>
          <w:lang w:val="en-US"/>
        </w:rPr>
        <w:t xml:space="preserve">about the </w:t>
      </w:r>
      <w:r w:rsidRPr="00D6072A">
        <w:rPr>
          <w:rFonts w:ascii="Arial Narrow" w:hAnsi="Arial Narrow"/>
          <w:bCs/>
          <w:iCs/>
          <w:lang w:val="en-US"/>
        </w:rPr>
        <w:t>socio-economic phenomena that LM agents would have to draw upon in order to fulfill their LM oriented plans and actions.</w:t>
      </w:r>
      <w:r w:rsidR="00421413">
        <w:rPr>
          <w:rFonts w:ascii="Arial Narrow" w:hAnsi="Arial Narrow"/>
          <w:bCs/>
          <w:iCs/>
          <w:lang w:val="en-US"/>
        </w:rPr>
        <w:t xml:space="preserve"> </w:t>
      </w:r>
      <w:r w:rsidRPr="00D6072A">
        <w:rPr>
          <w:rFonts w:ascii="Arial Narrow" w:hAnsi="Arial Narrow"/>
          <w:bCs/>
          <w:iCs/>
          <w:lang w:val="en-US"/>
        </w:rPr>
        <w:t xml:space="preserve">It would, clearly, take another paper (or more) to elaborate upon </w:t>
      </w:r>
      <w:r w:rsidRPr="00D6072A">
        <w:rPr>
          <w:rFonts w:ascii="Arial Narrow" w:hAnsi="Arial Narrow"/>
          <w:bCs/>
          <w:i/>
          <w:iCs/>
          <w:lang w:val="en-US"/>
        </w:rPr>
        <w:t>all</w:t>
      </w:r>
      <w:r w:rsidRPr="00D6072A">
        <w:rPr>
          <w:rFonts w:ascii="Arial Narrow" w:hAnsi="Arial Narrow"/>
          <w:bCs/>
          <w:iCs/>
          <w:lang w:val="en-US"/>
        </w:rPr>
        <w:t xml:space="preserve"> the new </w:t>
      </w:r>
      <w:r w:rsidRPr="00D6072A">
        <w:rPr>
          <w:rFonts w:ascii="Arial Narrow" w:eastAsia="Calibri" w:hAnsi="Arial Narrow"/>
          <w:lang w:val="en-US"/>
        </w:rPr>
        <w:t xml:space="preserve">agreements, </w:t>
      </w:r>
      <w:r w:rsidRPr="00D6072A">
        <w:rPr>
          <w:rFonts w:ascii="Arial Narrow" w:hAnsi="Arial Narrow"/>
          <w:lang w:val="en-US"/>
        </w:rPr>
        <w:t xml:space="preserve">codes, conventions, laws, mechanisms, </w:t>
      </w:r>
      <w:r w:rsidRPr="00D6072A">
        <w:rPr>
          <w:rFonts w:ascii="Arial Narrow" w:eastAsia="Calibri" w:hAnsi="Arial Narrow"/>
          <w:lang w:val="en-US"/>
        </w:rPr>
        <w:t xml:space="preserve">mores, </w:t>
      </w:r>
      <w:r w:rsidRPr="00D6072A">
        <w:rPr>
          <w:rFonts w:ascii="Arial Narrow" w:hAnsi="Arial Narrow"/>
          <w:lang w:val="en-US"/>
        </w:rPr>
        <w:t xml:space="preserve">norms, </w:t>
      </w:r>
      <w:r w:rsidRPr="00D6072A">
        <w:rPr>
          <w:rFonts w:ascii="Arial Narrow" w:eastAsia="Calibri" w:hAnsi="Arial Narrow"/>
          <w:lang w:val="en-US"/>
        </w:rPr>
        <w:t xml:space="preserve">obligations, </w:t>
      </w:r>
      <w:proofErr w:type="spellStart"/>
      <w:r w:rsidRPr="00D6072A">
        <w:rPr>
          <w:rFonts w:ascii="Arial Narrow" w:hAnsi="Arial Narrow"/>
          <w:lang w:val="en-US"/>
        </w:rPr>
        <w:t>organisations</w:t>
      </w:r>
      <w:proofErr w:type="spellEnd"/>
      <w:r w:rsidRPr="00D6072A">
        <w:rPr>
          <w:rFonts w:ascii="Arial Narrow" w:hAnsi="Arial Narrow"/>
          <w:lang w:val="en-US"/>
        </w:rPr>
        <w:t xml:space="preserve">, precedents, </w:t>
      </w:r>
      <w:r w:rsidRPr="00D6072A">
        <w:rPr>
          <w:rFonts w:ascii="Arial Narrow" w:eastAsia="Calibri" w:hAnsi="Arial Narrow"/>
          <w:lang w:val="en-US"/>
        </w:rPr>
        <w:t xml:space="preserve">procedures, </w:t>
      </w:r>
      <w:r w:rsidRPr="00D6072A">
        <w:rPr>
          <w:rFonts w:ascii="Arial Narrow" w:hAnsi="Arial Narrow"/>
          <w:lang w:val="en-US"/>
        </w:rPr>
        <w:t xml:space="preserve">regulations, rules,  structures, </w:t>
      </w:r>
      <w:r w:rsidRPr="00D6072A">
        <w:rPr>
          <w:rFonts w:ascii="Arial Narrow" w:eastAsia="Calibri" w:hAnsi="Arial Narrow"/>
          <w:lang w:val="en-US"/>
        </w:rPr>
        <w:t>precedents and values that would be involved, and</w:t>
      </w:r>
      <w:r w:rsidR="005555DC">
        <w:rPr>
          <w:rFonts w:ascii="Arial Narrow" w:eastAsia="Calibri" w:hAnsi="Arial Narrow"/>
          <w:lang w:val="en-US"/>
        </w:rPr>
        <w:t xml:space="preserve"> to</w:t>
      </w:r>
      <w:r w:rsidRPr="00D6072A">
        <w:rPr>
          <w:rFonts w:ascii="Arial Narrow" w:eastAsia="Calibri" w:hAnsi="Arial Narrow"/>
          <w:lang w:val="en-US"/>
        </w:rPr>
        <w:t xml:space="preserve"> explain how LM agents would draw upon them all. But in practice, there is no reason why this cannot be done. I will proceed, </w:t>
      </w:r>
      <w:r w:rsidR="00FE11FC" w:rsidRPr="00D6072A">
        <w:rPr>
          <w:rFonts w:ascii="Arial Narrow" w:eastAsia="Calibri" w:hAnsi="Arial Narrow"/>
          <w:lang w:val="en-US"/>
        </w:rPr>
        <w:t>however</w:t>
      </w:r>
      <w:r w:rsidRPr="00D6072A">
        <w:rPr>
          <w:rFonts w:ascii="Arial Narrow" w:eastAsia="Calibri" w:hAnsi="Arial Narrow"/>
          <w:lang w:val="en-US"/>
        </w:rPr>
        <w:t>, by considering just one issue</w:t>
      </w:r>
      <w:r w:rsidR="00FE11FC" w:rsidRPr="00D6072A">
        <w:rPr>
          <w:rFonts w:ascii="Arial Narrow" w:eastAsia="Calibri" w:hAnsi="Arial Narrow"/>
          <w:lang w:val="en-US"/>
        </w:rPr>
        <w:t xml:space="preserve">: </w:t>
      </w:r>
      <w:r w:rsidR="00FE11FC" w:rsidRPr="00D6072A">
        <w:rPr>
          <w:rFonts w:ascii="Arial Narrow" w:eastAsia="Calibri" w:hAnsi="Arial Narrow"/>
          <w:i/>
          <w:lang w:val="en-US"/>
        </w:rPr>
        <w:t>the work ethic</w:t>
      </w:r>
      <w:r w:rsidRPr="00D6072A">
        <w:rPr>
          <w:rFonts w:ascii="Arial Narrow" w:eastAsia="Calibri" w:hAnsi="Arial Narrow"/>
          <w:lang w:val="en-US"/>
        </w:rPr>
        <w:t xml:space="preserve">. </w:t>
      </w:r>
    </w:p>
    <w:p w:rsidR="00F026C1" w:rsidRPr="00D6072A" w:rsidRDefault="00F026C1" w:rsidP="00D6072A">
      <w:pPr>
        <w:spacing w:after="0" w:line="240" w:lineRule="auto"/>
        <w:contextualSpacing/>
        <w:rPr>
          <w:rFonts w:ascii="Arial Narrow" w:hAnsi="Arial Narrow"/>
          <w:bCs/>
          <w:iCs/>
          <w:lang w:val="en-US"/>
        </w:rPr>
      </w:pPr>
    </w:p>
    <w:p w:rsidR="00D82A47" w:rsidRPr="00D6072A" w:rsidRDefault="005555DC" w:rsidP="00D6072A">
      <w:pPr>
        <w:spacing w:after="0" w:line="240" w:lineRule="auto"/>
        <w:contextualSpacing/>
        <w:rPr>
          <w:rFonts w:ascii="Arial Narrow" w:hAnsi="Arial Narrow"/>
          <w:bCs/>
          <w:iCs/>
          <w:lang w:val="en-US"/>
        </w:rPr>
      </w:pPr>
      <w:r>
        <w:rPr>
          <w:rFonts w:ascii="Arial Narrow" w:hAnsi="Arial Narrow"/>
          <w:bCs/>
          <w:iCs/>
          <w:lang w:val="en-US"/>
        </w:rPr>
        <w:t xml:space="preserve">The </w:t>
      </w:r>
      <w:r w:rsidR="00303F9A" w:rsidRPr="00D6072A">
        <w:rPr>
          <w:rFonts w:ascii="Arial Narrow" w:hAnsi="Arial Narrow" w:cs="Arial"/>
          <w:lang w:val="en-US"/>
        </w:rPr>
        <w:t>SELM</w:t>
      </w:r>
      <w:r w:rsidR="00303F9A" w:rsidRPr="00D6072A">
        <w:rPr>
          <w:rFonts w:ascii="Arial Narrow" w:hAnsi="Arial Narrow" w:cs="Arial"/>
          <w:vertAlign w:val="superscript"/>
          <w:lang w:val="en-US"/>
        </w:rPr>
        <w:t>CR</w:t>
      </w:r>
      <w:r w:rsidR="00303F9A" w:rsidRPr="00D6072A">
        <w:rPr>
          <w:rFonts w:ascii="Arial Narrow" w:hAnsi="Arial Narrow"/>
          <w:bCs/>
          <w:iCs/>
          <w:lang w:val="en-US"/>
        </w:rPr>
        <w:t xml:space="preserve"> perspective</w:t>
      </w:r>
      <w:r w:rsidR="00FC20BE" w:rsidRPr="00D6072A">
        <w:rPr>
          <w:rFonts w:ascii="Arial Narrow" w:hAnsi="Arial Narrow"/>
          <w:bCs/>
          <w:iCs/>
          <w:lang w:val="en-US"/>
        </w:rPr>
        <w:t xml:space="preserve"> </w:t>
      </w:r>
      <w:r w:rsidR="005853E6" w:rsidRPr="00D6072A">
        <w:rPr>
          <w:rFonts w:ascii="Arial Narrow" w:hAnsi="Arial Narrow"/>
          <w:bCs/>
          <w:iCs/>
          <w:lang w:val="en-US"/>
        </w:rPr>
        <w:t xml:space="preserve">would </w:t>
      </w:r>
      <w:r w:rsidR="00D82A47" w:rsidRPr="00D6072A">
        <w:rPr>
          <w:rFonts w:ascii="Arial Narrow" w:hAnsi="Arial Narrow"/>
          <w:bCs/>
          <w:iCs/>
          <w:lang w:val="en-US"/>
        </w:rPr>
        <w:t>replace the unrealistic concept of REM not only with a realistic concept of genuine agency, but one where agents</w:t>
      </w:r>
      <w:r w:rsidR="004D6998" w:rsidRPr="00D6072A">
        <w:rPr>
          <w:rFonts w:ascii="Arial Narrow" w:hAnsi="Arial Narrow"/>
          <w:bCs/>
          <w:iCs/>
          <w:lang w:val="en-US"/>
        </w:rPr>
        <w:t>´</w:t>
      </w:r>
      <w:r w:rsidR="00D82A47" w:rsidRPr="00D6072A">
        <w:rPr>
          <w:rFonts w:ascii="Arial Narrow" w:hAnsi="Arial Narrow"/>
          <w:bCs/>
          <w:iCs/>
          <w:lang w:val="en-US"/>
        </w:rPr>
        <w:t xml:space="preserve"> plans and actions are causally conditioned, but not determined, by the </w:t>
      </w:r>
      <w:r w:rsidR="00F026C1" w:rsidRPr="00D6072A">
        <w:rPr>
          <w:rFonts w:ascii="Arial Narrow" w:hAnsi="Arial Narrow"/>
          <w:bCs/>
          <w:iCs/>
          <w:lang w:val="en-US"/>
        </w:rPr>
        <w:t>socio-economic phenomena</w:t>
      </w:r>
      <w:r w:rsidR="00D82A47" w:rsidRPr="00D6072A">
        <w:rPr>
          <w:rFonts w:ascii="Arial Narrow" w:hAnsi="Arial Narrow"/>
          <w:bCs/>
          <w:iCs/>
          <w:lang w:val="en-US"/>
        </w:rPr>
        <w:t xml:space="preserve"> they draw upon. This </w:t>
      </w:r>
      <w:r w:rsidR="00FE11FC" w:rsidRPr="00D6072A">
        <w:rPr>
          <w:rFonts w:ascii="Arial Narrow" w:hAnsi="Arial Narrow"/>
          <w:bCs/>
          <w:iCs/>
          <w:lang w:val="en-US"/>
        </w:rPr>
        <w:t xml:space="preserve">would </w:t>
      </w:r>
      <w:r w:rsidR="00D82A47" w:rsidRPr="00D6072A">
        <w:rPr>
          <w:rFonts w:ascii="Arial Narrow" w:hAnsi="Arial Narrow"/>
          <w:bCs/>
          <w:iCs/>
          <w:lang w:val="en-US"/>
        </w:rPr>
        <w:t>open</w:t>
      </w:r>
      <w:r w:rsidR="00FE11FC" w:rsidRPr="00D6072A">
        <w:rPr>
          <w:rFonts w:ascii="Arial Narrow" w:hAnsi="Arial Narrow"/>
          <w:bCs/>
          <w:iCs/>
          <w:lang w:val="en-US"/>
        </w:rPr>
        <w:t xml:space="preserve"> a</w:t>
      </w:r>
      <w:r w:rsidR="00D82A47" w:rsidRPr="00D6072A">
        <w:rPr>
          <w:rFonts w:ascii="Arial Narrow" w:hAnsi="Arial Narrow"/>
          <w:bCs/>
          <w:iCs/>
          <w:lang w:val="en-US"/>
        </w:rPr>
        <w:t xml:space="preserve"> space for thinking about conscious deliberation; unconscious habit; and the evolution of preferences due to </w:t>
      </w:r>
      <w:r w:rsidR="00D82A47" w:rsidRPr="00D6072A">
        <w:rPr>
          <w:rFonts w:ascii="Arial Narrow" w:hAnsi="Arial Narrow"/>
          <w:bCs/>
          <w:i/>
          <w:iCs/>
          <w:lang w:val="en-US"/>
        </w:rPr>
        <w:t>positive</w:t>
      </w:r>
      <w:r w:rsidR="00D82A47" w:rsidRPr="00D6072A">
        <w:rPr>
          <w:rFonts w:ascii="Arial Narrow" w:hAnsi="Arial Narrow"/>
          <w:bCs/>
          <w:iCs/>
          <w:lang w:val="en-US"/>
        </w:rPr>
        <w:t xml:space="preserve"> aspects of work</w:t>
      </w:r>
      <w:r w:rsidR="004D6998" w:rsidRPr="00D6072A">
        <w:rPr>
          <w:rFonts w:ascii="Arial Narrow" w:hAnsi="Arial Narrow"/>
          <w:bCs/>
          <w:iCs/>
          <w:lang w:val="en-US"/>
        </w:rPr>
        <w:t xml:space="preserve"> that a</w:t>
      </w:r>
      <w:r w:rsidR="00D82A47" w:rsidRPr="00D6072A">
        <w:rPr>
          <w:rFonts w:ascii="Arial Narrow" w:hAnsi="Arial Narrow"/>
          <w:bCs/>
          <w:iCs/>
          <w:lang w:val="en-US"/>
        </w:rPr>
        <w:t xml:space="preserve"> BI scheme</w:t>
      </w:r>
      <w:r w:rsidR="004D6998" w:rsidRPr="00D6072A">
        <w:rPr>
          <w:rFonts w:ascii="Arial Narrow" w:hAnsi="Arial Narrow"/>
          <w:bCs/>
          <w:iCs/>
          <w:lang w:val="en-US"/>
        </w:rPr>
        <w:t xml:space="preserve"> would involve</w:t>
      </w:r>
      <w:r w:rsidR="00D82A47" w:rsidRPr="00D6072A">
        <w:rPr>
          <w:rFonts w:ascii="Arial Narrow" w:hAnsi="Arial Narrow"/>
          <w:bCs/>
          <w:iCs/>
          <w:lang w:val="en-US"/>
        </w:rPr>
        <w:t xml:space="preserve">. And this in turn </w:t>
      </w:r>
      <w:r w:rsidR="00FE11FC" w:rsidRPr="00D6072A">
        <w:rPr>
          <w:rFonts w:ascii="Arial Narrow" w:hAnsi="Arial Narrow"/>
          <w:bCs/>
          <w:iCs/>
          <w:lang w:val="en-US"/>
        </w:rPr>
        <w:t xml:space="preserve">would </w:t>
      </w:r>
      <w:r w:rsidR="00D82A47" w:rsidRPr="00D6072A">
        <w:rPr>
          <w:rFonts w:ascii="Arial Narrow" w:hAnsi="Arial Narrow"/>
          <w:bCs/>
          <w:iCs/>
          <w:lang w:val="en-US"/>
        </w:rPr>
        <w:t>open</w:t>
      </w:r>
      <w:r w:rsidR="00FE11FC" w:rsidRPr="00D6072A">
        <w:rPr>
          <w:rFonts w:ascii="Arial Narrow" w:hAnsi="Arial Narrow"/>
          <w:bCs/>
          <w:iCs/>
          <w:lang w:val="en-US"/>
        </w:rPr>
        <w:t xml:space="preserve"> a </w:t>
      </w:r>
      <w:r w:rsidR="00D82A47" w:rsidRPr="00D6072A">
        <w:rPr>
          <w:rFonts w:ascii="Arial Narrow" w:hAnsi="Arial Narrow"/>
          <w:bCs/>
          <w:iCs/>
          <w:lang w:val="en-US"/>
        </w:rPr>
        <w:t xml:space="preserve">space for thinking about the </w:t>
      </w:r>
      <w:r w:rsidR="00FC20BE" w:rsidRPr="00D6072A">
        <w:rPr>
          <w:rFonts w:ascii="Arial Narrow" w:hAnsi="Arial Narrow"/>
          <w:bCs/>
          <w:iCs/>
          <w:lang w:val="en-US"/>
        </w:rPr>
        <w:t xml:space="preserve">existing </w:t>
      </w:r>
      <w:r w:rsidR="00FC20BE" w:rsidRPr="00D6072A">
        <w:rPr>
          <w:rFonts w:ascii="Arial Narrow" w:hAnsi="Arial Narrow"/>
          <w:bCs/>
          <w:i/>
          <w:iCs/>
          <w:lang w:val="en-US"/>
        </w:rPr>
        <w:t>negative</w:t>
      </w:r>
      <w:r w:rsidR="00FC20BE" w:rsidRPr="00D6072A">
        <w:rPr>
          <w:rFonts w:ascii="Arial Narrow" w:hAnsi="Arial Narrow"/>
          <w:bCs/>
          <w:iCs/>
          <w:lang w:val="en-US"/>
        </w:rPr>
        <w:t xml:space="preserve"> work ethic. </w:t>
      </w:r>
    </w:p>
    <w:p w:rsidR="00D82A47" w:rsidRPr="00D6072A" w:rsidRDefault="00D82A47" w:rsidP="00D6072A">
      <w:pPr>
        <w:spacing w:after="0" w:line="240" w:lineRule="auto"/>
        <w:contextualSpacing/>
        <w:rPr>
          <w:rFonts w:ascii="Arial Narrow" w:hAnsi="Arial Narrow"/>
          <w:bCs/>
          <w:iCs/>
          <w:lang w:val="en-US"/>
        </w:rPr>
      </w:pPr>
    </w:p>
    <w:p w:rsidR="00D1055B" w:rsidRPr="00D6072A" w:rsidRDefault="00D82A47" w:rsidP="00D6072A">
      <w:pPr>
        <w:spacing w:after="0" w:line="240" w:lineRule="auto"/>
        <w:contextualSpacing/>
        <w:rPr>
          <w:rFonts w:ascii="Arial Narrow" w:hAnsi="Arial Narrow"/>
          <w:bCs/>
          <w:iCs/>
          <w:lang w:val="en-US"/>
        </w:rPr>
      </w:pPr>
      <w:r w:rsidRPr="00D6072A">
        <w:rPr>
          <w:rFonts w:ascii="Arial Narrow" w:hAnsi="Arial Narrow"/>
          <w:bCs/>
          <w:iCs/>
          <w:lang w:val="en-US"/>
        </w:rPr>
        <w:t>What keeps millions of</w:t>
      </w:r>
      <w:r w:rsidR="00E84260" w:rsidRPr="00D6072A">
        <w:rPr>
          <w:rFonts w:ascii="Arial Narrow" w:hAnsi="Arial Narrow"/>
          <w:bCs/>
          <w:iCs/>
          <w:lang w:val="en-US"/>
        </w:rPr>
        <w:t xml:space="preserve"> people supplying their </w:t>
      </w:r>
      <w:proofErr w:type="spellStart"/>
      <w:r w:rsidR="00E84260" w:rsidRPr="00D6072A">
        <w:rPr>
          <w:rFonts w:ascii="Arial Narrow" w:hAnsi="Arial Narrow"/>
          <w:bCs/>
          <w:iCs/>
          <w:lang w:val="en-US"/>
        </w:rPr>
        <w:t>labour</w:t>
      </w:r>
      <w:proofErr w:type="spellEnd"/>
      <w:r w:rsidR="00E84260" w:rsidRPr="00D6072A">
        <w:rPr>
          <w:rFonts w:ascii="Arial Narrow" w:hAnsi="Arial Narrow"/>
          <w:bCs/>
          <w:iCs/>
          <w:lang w:val="en-US"/>
        </w:rPr>
        <w:t xml:space="preserve"> pow</w:t>
      </w:r>
      <w:r w:rsidRPr="00D6072A">
        <w:rPr>
          <w:rFonts w:ascii="Arial Narrow" w:hAnsi="Arial Narrow"/>
          <w:bCs/>
          <w:iCs/>
          <w:lang w:val="en-US"/>
        </w:rPr>
        <w:t xml:space="preserve">er? The answer, according to OLE theory, is not the work ethic, but exogenously </w:t>
      </w:r>
      <w:r w:rsidR="00C878BE" w:rsidRPr="00D6072A">
        <w:rPr>
          <w:rFonts w:ascii="Arial Narrow" w:hAnsi="Arial Narrow"/>
          <w:bCs/>
          <w:iCs/>
          <w:lang w:val="en-US"/>
        </w:rPr>
        <w:t xml:space="preserve">given </w:t>
      </w:r>
      <w:r w:rsidRPr="00D6072A">
        <w:rPr>
          <w:rFonts w:ascii="Arial Narrow" w:hAnsi="Arial Narrow"/>
          <w:bCs/>
          <w:iCs/>
          <w:lang w:val="en-US"/>
        </w:rPr>
        <w:t>preferences for income over leisure. Whilst</w:t>
      </w:r>
      <w:r w:rsidR="004D6998" w:rsidRPr="00D6072A">
        <w:rPr>
          <w:rFonts w:ascii="Arial Narrow" w:hAnsi="Arial Narrow"/>
          <w:bCs/>
          <w:iCs/>
          <w:lang w:val="en-US"/>
        </w:rPr>
        <w:t xml:space="preserve"> few</w:t>
      </w:r>
      <w:r w:rsidRPr="00D6072A">
        <w:rPr>
          <w:rFonts w:ascii="Arial Narrow" w:hAnsi="Arial Narrow"/>
          <w:bCs/>
          <w:iCs/>
          <w:lang w:val="en-US"/>
        </w:rPr>
        <w:t xml:space="preserve"> O</w:t>
      </w:r>
      <w:r w:rsidR="004D6998" w:rsidRPr="00D6072A">
        <w:rPr>
          <w:rFonts w:ascii="Arial Narrow" w:hAnsi="Arial Narrow"/>
          <w:bCs/>
          <w:iCs/>
          <w:lang w:val="en-US"/>
        </w:rPr>
        <w:t>LE</w:t>
      </w:r>
      <w:r w:rsidR="00463F68" w:rsidRPr="00D6072A">
        <w:rPr>
          <w:rFonts w:ascii="Arial Narrow" w:hAnsi="Arial Narrow"/>
          <w:bCs/>
          <w:iCs/>
          <w:lang w:val="en-US"/>
        </w:rPr>
        <w:t>s</w:t>
      </w:r>
      <w:r w:rsidR="004D6998" w:rsidRPr="00D6072A">
        <w:rPr>
          <w:rFonts w:ascii="Arial Narrow" w:hAnsi="Arial Narrow"/>
          <w:bCs/>
          <w:iCs/>
          <w:lang w:val="en-US"/>
        </w:rPr>
        <w:t xml:space="preserve"> would deny the existence of the</w:t>
      </w:r>
      <w:r w:rsidRPr="00D6072A">
        <w:rPr>
          <w:rFonts w:ascii="Arial Narrow" w:hAnsi="Arial Narrow"/>
          <w:bCs/>
          <w:iCs/>
          <w:lang w:val="en-US"/>
        </w:rPr>
        <w:t xml:space="preserve"> work ethic, the existence of </w:t>
      </w:r>
      <w:r w:rsidR="004D6998" w:rsidRPr="00D6072A">
        <w:rPr>
          <w:rFonts w:ascii="Arial Narrow" w:hAnsi="Arial Narrow"/>
          <w:bCs/>
          <w:iCs/>
          <w:lang w:val="en-US"/>
        </w:rPr>
        <w:t xml:space="preserve">a </w:t>
      </w:r>
      <w:r w:rsidRPr="00D6072A">
        <w:rPr>
          <w:rFonts w:ascii="Arial Narrow" w:hAnsi="Arial Narrow"/>
          <w:bCs/>
          <w:iCs/>
          <w:lang w:val="en-US"/>
        </w:rPr>
        <w:t xml:space="preserve">preference unconnected to income, that influences REMs plans and actions, </w:t>
      </w:r>
      <w:r w:rsidR="00177414" w:rsidRPr="00D6072A">
        <w:rPr>
          <w:rFonts w:ascii="Arial Narrow" w:hAnsi="Arial Narrow"/>
          <w:bCs/>
          <w:iCs/>
          <w:lang w:val="en-US"/>
        </w:rPr>
        <w:t xml:space="preserve">is, quite literally, </w:t>
      </w:r>
      <w:r w:rsidRPr="00D6072A">
        <w:rPr>
          <w:rFonts w:ascii="Arial Narrow" w:hAnsi="Arial Narrow"/>
          <w:bCs/>
          <w:iCs/>
          <w:lang w:val="en-US"/>
        </w:rPr>
        <w:t>inco</w:t>
      </w:r>
      <w:r w:rsidR="00177414" w:rsidRPr="00D6072A">
        <w:rPr>
          <w:rFonts w:ascii="Arial Narrow" w:hAnsi="Arial Narrow"/>
          <w:bCs/>
          <w:iCs/>
          <w:lang w:val="en-US"/>
        </w:rPr>
        <w:t xml:space="preserve">nceivable within the </w:t>
      </w:r>
      <w:r w:rsidRPr="00D6072A">
        <w:rPr>
          <w:rFonts w:ascii="Arial Narrow" w:hAnsi="Arial Narrow"/>
          <w:bCs/>
          <w:iCs/>
          <w:lang w:val="en-US"/>
        </w:rPr>
        <w:t>OLE</w:t>
      </w:r>
      <w:r w:rsidR="00177414" w:rsidRPr="00D6072A">
        <w:rPr>
          <w:rFonts w:ascii="Arial Narrow" w:hAnsi="Arial Narrow"/>
          <w:bCs/>
          <w:iCs/>
          <w:lang w:val="en-US"/>
        </w:rPr>
        <w:t xml:space="preserve"> </w:t>
      </w:r>
      <w:r w:rsidR="00303F9A" w:rsidRPr="00D6072A">
        <w:rPr>
          <w:rFonts w:ascii="Arial Narrow" w:hAnsi="Arial Narrow"/>
          <w:bCs/>
          <w:iCs/>
          <w:lang w:val="en-US"/>
        </w:rPr>
        <w:t>perspective</w:t>
      </w:r>
      <w:r w:rsidRPr="00D6072A">
        <w:rPr>
          <w:rFonts w:ascii="Arial Narrow" w:hAnsi="Arial Narrow"/>
          <w:bCs/>
          <w:iCs/>
          <w:lang w:val="en-US"/>
        </w:rPr>
        <w:t xml:space="preserve">. The best OLE could do is transpose the work ethic into a given </w:t>
      </w:r>
      <w:r w:rsidR="00C878BE" w:rsidRPr="00D6072A">
        <w:rPr>
          <w:rFonts w:ascii="Arial Narrow" w:hAnsi="Arial Narrow"/>
          <w:bCs/>
          <w:iCs/>
          <w:lang w:val="en-US"/>
        </w:rPr>
        <w:t xml:space="preserve">(but unexplained) </w:t>
      </w:r>
      <w:r w:rsidRPr="00D6072A">
        <w:rPr>
          <w:rFonts w:ascii="Arial Narrow" w:hAnsi="Arial Narrow"/>
          <w:bCs/>
          <w:iCs/>
          <w:lang w:val="en-US"/>
        </w:rPr>
        <w:t xml:space="preserve">preference </w:t>
      </w:r>
      <w:r w:rsidR="00177414" w:rsidRPr="00D6072A">
        <w:rPr>
          <w:rFonts w:ascii="Arial Narrow" w:hAnsi="Arial Narrow"/>
          <w:bCs/>
          <w:iCs/>
          <w:lang w:val="en-US"/>
        </w:rPr>
        <w:t xml:space="preserve">and then deduce any </w:t>
      </w:r>
      <w:r w:rsidRPr="00D6072A">
        <w:rPr>
          <w:rFonts w:ascii="Arial Narrow" w:hAnsi="Arial Narrow"/>
          <w:bCs/>
          <w:iCs/>
          <w:lang w:val="en-US"/>
        </w:rPr>
        <w:t xml:space="preserve">consequences </w:t>
      </w:r>
      <w:r w:rsidR="00177414" w:rsidRPr="00D6072A">
        <w:rPr>
          <w:rFonts w:ascii="Arial Narrow" w:hAnsi="Arial Narrow"/>
          <w:bCs/>
          <w:iCs/>
          <w:lang w:val="en-US"/>
        </w:rPr>
        <w:t>that follow.</w:t>
      </w:r>
      <w:r w:rsidR="00E95F92" w:rsidRPr="00D6072A">
        <w:rPr>
          <w:rStyle w:val="FootnoteReference"/>
          <w:rFonts w:ascii="Arial Narrow" w:hAnsi="Arial Narrow"/>
          <w:bCs/>
          <w:iCs/>
          <w:lang w:val="en-US"/>
        </w:rPr>
        <w:footnoteReference w:id="37"/>
      </w:r>
      <w:r w:rsidR="00177414" w:rsidRPr="00D6072A">
        <w:rPr>
          <w:rFonts w:ascii="Arial Narrow" w:hAnsi="Arial Narrow"/>
          <w:bCs/>
          <w:iCs/>
          <w:lang w:val="en-US"/>
        </w:rPr>
        <w:t xml:space="preserve"> The OLE </w:t>
      </w:r>
      <w:r w:rsidR="00303F9A" w:rsidRPr="00D6072A">
        <w:rPr>
          <w:rFonts w:ascii="Arial Narrow" w:hAnsi="Arial Narrow"/>
          <w:bCs/>
          <w:iCs/>
          <w:lang w:val="en-US"/>
        </w:rPr>
        <w:t>perspective</w:t>
      </w:r>
      <w:r w:rsidR="00177414" w:rsidRPr="00D6072A">
        <w:rPr>
          <w:rFonts w:ascii="Arial Narrow" w:hAnsi="Arial Narrow"/>
          <w:bCs/>
          <w:iCs/>
          <w:lang w:val="en-US"/>
        </w:rPr>
        <w:t xml:space="preserve"> is, therefore, incapable of </w:t>
      </w:r>
      <w:proofErr w:type="spellStart"/>
      <w:r w:rsidR="00177414" w:rsidRPr="00D6072A">
        <w:rPr>
          <w:rFonts w:ascii="Arial Narrow" w:hAnsi="Arial Narrow"/>
          <w:bCs/>
          <w:iCs/>
          <w:lang w:val="en-US"/>
        </w:rPr>
        <w:t>analysing</w:t>
      </w:r>
      <w:proofErr w:type="spellEnd"/>
      <w:r w:rsidR="00177414" w:rsidRPr="00D6072A">
        <w:rPr>
          <w:rFonts w:ascii="Arial Narrow" w:hAnsi="Arial Narrow"/>
          <w:bCs/>
          <w:iCs/>
          <w:lang w:val="en-US"/>
        </w:rPr>
        <w:t xml:space="preserve"> the work ethic. The </w:t>
      </w:r>
      <w:r w:rsidR="00303F9A" w:rsidRPr="00D6072A">
        <w:rPr>
          <w:rFonts w:ascii="Arial Narrow" w:hAnsi="Arial Narrow" w:cs="Arial"/>
          <w:lang w:val="en-US"/>
        </w:rPr>
        <w:t>SELM</w:t>
      </w:r>
      <w:r w:rsidR="00303F9A" w:rsidRPr="00D6072A">
        <w:rPr>
          <w:rFonts w:ascii="Arial Narrow" w:hAnsi="Arial Narrow" w:cs="Arial"/>
          <w:vertAlign w:val="superscript"/>
          <w:lang w:val="en-US"/>
        </w:rPr>
        <w:t>CR</w:t>
      </w:r>
      <w:r w:rsidR="00177414" w:rsidRPr="00D6072A">
        <w:rPr>
          <w:rFonts w:ascii="Arial Narrow" w:hAnsi="Arial Narrow"/>
          <w:bCs/>
          <w:iCs/>
          <w:lang w:val="en-US"/>
        </w:rPr>
        <w:t xml:space="preserve"> </w:t>
      </w:r>
      <w:r w:rsidR="00303F9A" w:rsidRPr="00D6072A">
        <w:rPr>
          <w:rFonts w:ascii="Arial Narrow" w:hAnsi="Arial Narrow"/>
          <w:bCs/>
          <w:iCs/>
          <w:lang w:val="en-US"/>
        </w:rPr>
        <w:t>perspective</w:t>
      </w:r>
      <w:r w:rsidR="00177414" w:rsidRPr="00D6072A">
        <w:rPr>
          <w:rFonts w:ascii="Arial Narrow" w:hAnsi="Arial Narrow"/>
          <w:bCs/>
          <w:iCs/>
          <w:lang w:val="en-US"/>
        </w:rPr>
        <w:t>, by contrast, is capable of doing this. Let us see how.</w:t>
      </w:r>
    </w:p>
    <w:p w:rsidR="00D1055B" w:rsidRPr="00D6072A" w:rsidRDefault="00D1055B" w:rsidP="00D6072A">
      <w:pPr>
        <w:spacing w:after="0" w:line="240" w:lineRule="auto"/>
        <w:contextualSpacing/>
        <w:rPr>
          <w:rFonts w:ascii="Arial Narrow" w:hAnsi="Arial Narrow"/>
          <w:bCs/>
          <w:iCs/>
          <w:lang w:val="en-US"/>
        </w:rPr>
      </w:pPr>
    </w:p>
    <w:p w:rsidR="00D82A47" w:rsidRPr="00D6072A" w:rsidRDefault="00D82A47" w:rsidP="00D6072A">
      <w:pPr>
        <w:spacing w:after="0" w:line="240" w:lineRule="auto"/>
        <w:contextualSpacing/>
        <w:rPr>
          <w:rFonts w:ascii="Arial Narrow" w:hAnsi="Arial Narrow"/>
          <w:bCs/>
          <w:iCs/>
          <w:lang w:val="en-US"/>
        </w:rPr>
      </w:pPr>
      <w:r w:rsidRPr="00D6072A">
        <w:rPr>
          <w:rFonts w:ascii="Arial Narrow" w:hAnsi="Arial Narrow"/>
          <w:bCs/>
          <w:iCs/>
          <w:lang w:val="en-US"/>
        </w:rPr>
        <w:t xml:space="preserve">The current work ethic is a </w:t>
      </w:r>
      <w:r w:rsidR="004D6998" w:rsidRPr="00D6072A">
        <w:rPr>
          <w:rFonts w:ascii="Arial Narrow" w:hAnsi="Arial Narrow"/>
          <w:bCs/>
          <w:iCs/>
          <w:lang w:val="en-US"/>
        </w:rPr>
        <w:t>negative</w:t>
      </w:r>
      <w:r w:rsidRPr="00D6072A">
        <w:rPr>
          <w:rFonts w:ascii="Arial Narrow" w:hAnsi="Arial Narrow"/>
          <w:bCs/>
          <w:iCs/>
          <w:lang w:val="en-US"/>
        </w:rPr>
        <w:t xml:space="preserve"> work ethic, as Dore points out. </w:t>
      </w:r>
    </w:p>
    <w:p w:rsidR="00D82A47" w:rsidRPr="00D6072A" w:rsidRDefault="00D82A47" w:rsidP="00D6072A">
      <w:pPr>
        <w:spacing w:after="0" w:line="240" w:lineRule="auto"/>
        <w:contextualSpacing/>
        <w:rPr>
          <w:rFonts w:ascii="Arial Narrow" w:hAnsi="Arial Narrow"/>
          <w:bCs/>
          <w:iCs/>
          <w:lang w:val="en-US"/>
        </w:rPr>
      </w:pPr>
    </w:p>
    <w:p w:rsidR="00D82A47" w:rsidRPr="00D6072A" w:rsidRDefault="00D82A47" w:rsidP="00D6072A">
      <w:pPr>
        <w:spacing w:after="0" w:line="240" w:lineRule="auto"/>
        <w:ind w:left="567" w:right="567"/>
        <w:contextualSpacing/>
        <w:rPr>
          <w:rFonts w:ascii="Arial Narrow" w:hAnsi="Arial Narrow"/>
          <w:bCs/>
          <w:iCs/>
          <w:lang w:val="en-US"/>
        </w:rPr>
      </w:pPr>
      <w:proofErr w:type="gramStart"/>
      <w:r w:rsidRPr="00D6072A">
        <w:rPr>
          <w:rFonts w:ascii="Arial Narrow" w:hAnsi="Arial Narrow"/>
          <w:bCs/>
          <w:iCs/>
          <w:lang w:val="en-US"/>
        </w:rPr>
        <w:t>having</w:t>
      </w:r>
      <w:proofErr w:type="gramEnd"/>
      <w:r w:rsidRPr="00D6072A">
        <w:rPr>
          <w:rFonts w:ascii="Arial Narrow" w:hAnsi="Arial Narrow"/>
          <w:bCs/>
          <w:iCs/>
          <w:lang w:val="en-US"/>
        </w:rPr>
        <w:t xml:space="preserve"> a job (making it clear to others that you are somebody who has some value in the </w:t>
      </w:r>
      <w:proofErr w:type="spellStart"/>
      <w:r w:rsidRPr="00D6072A">
        <w:rPr>
          <w:rFonts w:ascii="Arial Narrow" w:hAnsi="Arial Narrow"/>
          <w:bCs/>
          <w:iCs/>
          <w:lang w:val="en-US"/>
        </w:rPr>
        <w:t>labour</w:t>
      </w:r>
      <w:proofErr w:type="spellEnd"/>
      <w:r w:rsidRPr="00D6072A">
        <w:rPr>
          <w:rFonts w:ascii="Arial Narrow" w:hAnsi="Arial Narrow"/>
          <w:bCs/>
          <w:iCs/>
          <w:lang w:val="en-US"/>
        </w:rPr>
        <w:t xml:space="preserve"> market) is a precondition for first-class citizen self-respect. And one´s earned income is seen as deserved - because it is a measure of the value the market…places on your personal qualities. But the work ethic is about duty, not about seeking positive rewards of recognition and accomplishment. It is about avoiding the charge of being a free-riding </w:t>
      </w:r>
      <w:proofErr w:type="spellStart"/>
      <w:r w:rsidRPr="00D6072A">
        <w:rPr>
          <w:rFonts w:ascii="Arial Narrow" w:hAnsi="Arial Narrow"/>
          <w:bCs/>
          <w:iCs/>
          <w:lang w:val="en-US"/>
        </w:rPr>
        <w:t>layabout</w:t>
      </w:r>
      <w:proofErr w:type="spellEnd"/>
      <w:r w:rsidRPr="00D6072A">
        <w:rPr>
          <w:rFonts w:ascii="Arial Narrow" w:hAnsi="Arial Narrow"/>
          <w:bCs/>
          <w:iCs/>
          <w:lang w:val="en-US"/>
        </w:rPr>
        <w:t xml:space="preserve">. It is what makes our current welfare-to-work </w:t>
      </w:r>
      <w:r w:rsidR="00BA34F3" w:rsidRPr="00D6072A">
        <w:rPr>
          <w:rFonts w:ascii="Arial Narrow" w:hAnsi="Arial Narrow"/>
          <w:bCs/>
          <w:iCs/>
          <w:lang w:val="en-US"/>
        </w:rPr>
        <w:t>programs politically acceptable.</w:t>
      </w:r>
      <w:r w:rsidR="00BA34F3" w:rsidRPr="00D6072A">
        <w:rPr>
          <w:rStyle w:val="FootnoteReference"/>
          <w:rFonts w:ascii="Arial Narrow" w:hAnsi="Arial Narrow"/>
          <w:bCs/>
          <w:iCs/>
          <w:lang w:val="en-US"/>
        </w:rPr>
        <w:footnoteReference w:id="38"/>
      </w:r>
    </w:p>
    <w:p w:rsidR="00D82A47" w:rsidRPr="00D6072A" w:rsidRDefault="00D82A47" w:rsidP="00D6072A">
      <w:pPr>
        <w:spacing w:after="0" w:line="240" w:lineRule="auto"/>
        <w:contextualSpacing/>
        <w:rPr>
          <w:rFonts w:ascii="Arial Narrow" w:hAnsi="Arial Narrow"/>
          <w:bCs/>
          <w:iCs/>
          <w:lang w:val="en-US"/>
        </w:rPr>
      </w:pPr>
    </w:p>
    <w:p w:rsidR="00E45F30" w:rsidRPr="00D6072A" w:rsidRDefault="00D82A47" w:rsidP="00D6072A">
      <w:pPr>
        <w:tabs>
          <w:tab w:val="left" w:pos="3420"/>
        </w:tabs>
        <w:spacing w:after="0" w:line="240" w:lineRule="auto"/>
        <w:contextualSpacing/>
        <w:rPr>
          <w:rFonts w:ascii="Arial Narrow" w:eastAsia="Calibri" w:hAnsi="Arial Narrow"/>
          <w:lang w:val="en-US"/>
        </w:rPr>
      </w:pPr>
      <w:r w:rsidRPr="00D6072A">
        <w:rPr>
          <w:rFonts w:ascii="Arial Narrow" w:hAnsi="Arial Narrow"/>
          <w:lang w:val="en-US"/>
        </w:rPr>
        <w:t xml:space="preserve">The negative work ethic is constituted by a set of mores and </w:t>
      </w:r>
      <w:r w:rsidRPr="00D6072A">
        <w:rPr>
          <w:rFonts w:ascii="Arial Narrow" w:eastAsia="Calibri" w:hAnsi="Arial Narrow"/>
          <w:lang w:val="en-US"/>
        </w:rPr>
        <w:t>values</w:t>
      </w:r>
      <w:r w:rsidR="004D6998" w:rsidRPr="00D6072A">
        <w:rPr>
          <w:rFonts w:ascii="Arial Narrow" w:eastAsia="Calibri" w:hAnsi="Arial Narrow"/>
          <w:lang w:val="en-US"/>
        </w:rPr>
        <w:t xml:space="preserve"> which I take to be encapsulated in Dore´s reference to not `</w:t>
      </w:r>
      <w:r w:rsidRPr="00D6072A">
        <w:rPr>
          <w:rFonts w:ascii="Arial Narrow" w:hAnsi="Arial Narrow"/>
          <w:bCs/>
          <w:iCs/>
          <w:lang w:val="en-US"/>
        </w:rPr>
        <w:t xml:space="preserve">being a free-riding </w:t>
      </w:r>
      <w:proofErr w:type="spellStart"/>
      <w:r w:rsidRPr="00D6072A">
        <w:rPr>
          <w:rFonts w:ascii="Arial Narrow" w:hAnsi="Arial Narrow"/>
          <w:bCs/>
          <w:iCs/>
          <w:lang w:val="en-US"/>
        </w:rPr>
        <w:t>layabout</w:t>
      </w:r>
      <w:proofErr w:type="spellEnd"/>
      <w:r w:rsidRPr="00D6072A">
        <w:rPr>
          <w:rFonts w:ascii="Arial Narrow" w:hAnsi="Arial Narrow"/>
          <w:bCs/>
          <w:iCs/>
          <w:lang w:val="en-US"/>
        </w:rPr>
        <w:t xml:space="preserve">´. These mores and </w:t>
      </w:r>
      <w:r w:rsidR="00936BAE">
        <w:rPr>
          <w:rFonts w:ascii="Arial Narrow" w:eastAsia="Calibri" w:hAnsi="Arial Narrow"/>
          <w:lang w:val="en-US"/>
        </w:rPr>
        <w:t xml:space="preserve">values may be </w:t>
      </w:r>
      <w:r w:rsidR="00936BAE" w:rsidRPr="00D6072A">
        <w:rPr>
          <w:rFonts w:ascii="Arial Narrow" w:eastAsia="Calibri" w:hAnsi="Arial Narrow"/>
          <w:lang w:val="en-US"/>
        </w:rPr>
        <w:t xml:space="preserve">disseminated in linguistic and semiotic form, often in newspaper and magazine articles, books and posters as written text and images. </w:t>
      </w:r>
      <w:r w:rsidR="00936BAE">
        <w:rPr>
          <w:rFonts w:ascii="Arial Narrow" w:eastAsia="Calibri" w:hAnsi="Arial Narrow"/>
          <w:lang w:val="en-US"/>
        </w:rPr>
        <w:t xml:space="preserve">They are </w:t>
      </w:r>
      <w:r w:rsidRPr="00D6072A">
        <w:rPr>
          <w:rFonts w:ascii="Arial Narrow" w:eastAsia="Calibri" w:hAnsi="Arial Narrow"/>
          <w:lang w:val="en-US"/>
        </w:rPr>
        <w:t>unconsciously</w:t>
      </w:r>
      <w:r w:rsidRPr="00D6072A">
        <w:rPr>
          <w:rFonts w:ascii="Arial Narrow" w:eastAsia="Calibri" w:hAnsi="Arial Narrow"/>
          <w:i/>
          <w:lang w:val="en-US"/>
        </w:rPr>
        <w:t xml:space="preserve"> </w:t>
      </w:r>
      <w:r w:rsidRPr="00D6072A">
        <w:rPr>
          <w:rFonts w:ascii="Arial Narrow" w:eastAsia="Calibri" w:hAnsi="Arial Narrow"/>
          <w:lang w:val="en-US"/>
        </w:rPr>
        <w:t>understood</w:t>
      </w:r>
      <w:r w:rsidR="00303F9A" w:rsidRPr="00D6072A">
        <w:rPr>
          <w:rFonts w:ascii="Arial Narrow" w:eastAsia="Calibri" w:hAnsi="Arial Narrow"/>
          <w:lang w:val="en-US"/>
        </w:rPr>
        <w:t xml:space="preserve">; </w:t>
      </w:r>
      <w:r w:rsidRPr="00D6072A">
        <w:rPr>
          <w:rFonts w:ascii="Arial Narrow" w:hAnsi="Arial Narrow"/>
          <w:lang w:val="en-US"/>
        </w:rPr>
        <w:t>causally condition</w:t>
      </w:r>
      <w:r w:rsidR="00303F9A" w:rsidRPr="00D6072A">
        <w:rPr>
          <w:rFonts w:ascii="Arial Narrow" w:hAnsi="Arial Narrow"/>
          <w:lang w:val="en-US"/>
        </w:rPr>
        <w:t xml:space="preserve"> </w:t>
      </w:r>
      <w:r w:rsidRPr="00D6072A">
        <w:rPr>
          <w:rFonts w:ascii="Arial Narrow" w:hAnsi="Arial Narrow"/>
          <w:lang w:val="en-US"/>
        </w:rPr>
        <w:t>agents</w:t>
      </w:r>
      <w:r w:rsidR="00CB4EAA" w:rsidRPr="00D6072A">
        <w:rPr>
          <w:rFonts w:ascii="Arial Narrow" w:hAnsi="Arial Narrow"/>
          <w:lang w:val="en-US"/>
        </w:rPr>
        <w:t>’</w:t>
      </w:r>
      <w:r w:rsidR="00303F9A" w:rsidRPr="00D6072A">
        <w:rPr>
          <w:rFonts w:ascii="Arial Narrow" w:hAnsi="Arial Narrow"/>
          <w:lang w:val="en-US"/>
        </w:rPr>
        <w:t xml:space="preserve"> plans and actions; </w:t>
      </w:r>
      <w:r w:rsidRPr="00D6072A">
        <w:rPr>
          <w:rFonts w:ascii="Arial Narrow" w:eastAsia="Calibri" w:hAnsi="Arial Narrow"/>
          <w:lang w:val="en-US"/>
        </w:rPr>
        <w:t xml:space="preserve">exist </w:t>
      </w:r>
      <w:r w:rsidRPr="00D6072A">
        <w:rPr>
          <w:rFonts w:ascii="Arial Narrow" w:eastAsia="Calibri" w:hAnsi="Arial Narrow"/>
          <w:lang w:val="en-US"/>
        </w:rPr>
        <w:lastRenderedPageBreak/>
        <w:t>independently of our identification of them</w:t>
      </w:r>
      <w:r w:rsidR="00303F9A" w:rsidRPr="00D6072A">
        <w:rPr>
          <w:rFonts w:ascii="Arial Narrow" w:eastAsia="Calibri" w:hAnsi="Arial Narrow"/>
          <w:lang w:val="en-US"/>
        </w:rPr>
        <w:t xml:space="preserve">; </w:t>
      </w:r>
      <w:r w:rsidRPr="00D6072A">
        <w:rPr>
          <w:rFonts w:ascii="Arial Narrow" w:hAnsi="Arial Narrow"/>
          <w:lang w:val="en-US"/>
        </w:rPr>
        <w:t xml:space="preserve">and are </w:t>
      </w:r>
      <w:r w:rsidRPr="00D6072A">
        <w:rPr>
          <w:rFonts w:ascii="Arial Narrow" w:eastAsia="Calibri" w:hAnsi="Arial Narrow"/>
          <w:i/>
          <w:lang w:val="en-US"/>
        </w:rPr>
        <w:t>irreducible</w:t>
      </w:r>
      <w:r w:rsidRPr="00D6072A">
        <w:rPr>
          <w:rFonts w:ascii="Arial Narrow" w:eastAsia="Calibri" w:hAnsi="Arial Narrow"/>
          <w:lang w:val="en-US"/>
        </w:rPr>
        <w:t xml:space="preserve"> to agents´ actions</w:t>
      </w:r>
      <w:r w:rsidR="00303F9A" w:rsidRPr="003D516D">
        <w:rPr>
          <w:rFonts w:ascii="Arial Narrow" w:eastAsia="Calibri" w:hAnsi="Arial Narrow"/>
          <w:lang w:val="en-US"/>
        </w:rPr>
        <w:t xml:space="preserve">. As such they are, </w:t>
      </w:r>
      <w:r w:rsidR="006E4DCD" w:rsidRPr="003D516D">
        <w:rPr>
          <w:rFonts w:ascii="Arial Narrow" w:eastAsia="Calibri" w:hAnsi="Arial Narrow"/>
          <w:lang w:val="en-US"/>
        </w:rPr>
        <w:t xml:space="preserve">literally, </w:t>
      </w:r>
      <w:r w:rsidR="004D6998" w:rsidRPr="003D516D">
        <w:rPr>
          <w:rFonts w:ascii="Arial Narrow" w:eastAsia="Calibri" w:hAnsi="Arial Narrow"/>
          <w:lang w:val="en-US"/>
        </w:rPr>
        <w:t xml:space="preserve">inconceivable for OLEs committed to </w:t>
      </w:r>
      <w:r w:rsidRPr="003D516D">
        <w:rPr>
          <w:rFonts w:ascii="Arial Narrow" w:eastAsia="Calibri" w:hAnsi="Arial Narrow"/>
          <w:lang w:val="en-US"/>
        </w:rPr>
        <w:t>methodologica</w:t>
      </w:r>
      <w:r w:rsidR="004D6998" w:rsidRPr="003D516D">
        <w:rPr>
          <w:rFonts w:ascii="Arial Narrow" w:eastAsia="Calibri" w:hAnsi="Arial Narrow"/>
          <w:lang w:val="en-US"/>
        </w:rPr>
        <w:t>l and ontological individualism.</w:t>
      </w:r>
      <w:r w:rsidR="004D6998" w:rsidRPr="00D6072A">
        <w:rPr>
          <w:rFonts w:ascii="Arial Narrow" w:eastAsia="Calibri" w:hAnsi="Arial Narrow"/>
          <w:lang w:val="en-US"/>
        </w:rPr>
        <w:t xml:space="preserve"> </w:t>
      </w:r>
    </w:p>
    <w:p w:rsidR="00E45F30" w:rsidRPr="00D6072A" w:rsidRDefault="00E45F30" w:rsidP="00D6072A">
      <w:pPr>
        <w:tabs>
          <w:tab w:val="left" w:pos="3420"/>
        </w:tabs>
        <w:spacing w:after="0" w:line="240" w:lineRule="auto"/>
        <w:contextualSpacing/>
        <w:rPr>
          <w:rFonts w:ascii="Arial Narrow" w:eastAsia="Calibri" w:hAnsi="Arial Narrow"/>
          <w:lang w:val="en-US"/>
        </w:rPr>
      </w:pPr>
    </w:p>
    <w:p w:rsidR="00D82A47" w:rsidRPr="00D6072A" w:rsidRDefault="00E45F30" w:rsidP="00D6072A">
      <w:pPr>
        <w:tabs>
          <w:tab w:val="left" w:pos="3420"/>
        </w:tabs>
        <w:spacing w:after="0" w:line="240" w:lineRule="auto"/>
        <w:contextualSpacing/>
        <w:rPr>
          <w:rFonts w:ascii="Arial Narrow" w:hAnsi="Arial Narrow"/>
          <w:bCs/>
          <w:iCs/>
          <w:lang w:val="en-US"/>
        </w:rPr>
      </w:pPr>
      <w:r w:rsidRPr="00D6072A">
        <w:rPr>
          <w:rFonts w:ascii="Arial Narrow" w:eastAsia="Calibri" w:hAnsi="Arial Narrow"/>
          <w:lang w:val="en-US"/>
        </w:rPr>
        <w:t>B</w:t>
      </w:r>
      <w:r w:rsidR="00D82A47" w:rsidRPr="00D6072A">
        <w:rPr>
          <w:rFonts w:ascii="Arial Narrow" w:eastAsia="Calibri" w:hAnsi="Arial Narrow"/>
          <w:lang w:val="en-US"/>
        </w:rPr>
        <w:t>ut c</w:t>
      </w:r>
      <w:r w:rsidR="006E4DCD" w:rsidRPr="00D6072A">
        <w:rPr>
          <w:rFonts w:ascii="Arial Narrow" w:eastAsia="Calibri" w:hAnsi="Arial Narrow"/>
          <w:i/>
          <w:lang w:val="en-US"/>
        </w:rPr>
        <w:t>onsciously</w:t>
      </w:r>
      <w:r w:rsidR="00D82A47" w:rsidRPr="00D6072A">
        <w:rPr>
          <w:rFonts w:ascii="Arial Narrow" w:eastAsia="Calibri" w:hAnsi="Arial Narrow"/>
          <w:lang w:val="en-US"/>
        </w:rPr>
        <w:t xml:space="preserve"> understood agreements, codes, conventions, laws, obligations, precedents, procedures and regulations play a role also. Unemployed workers, typically, face a raft of laws, obligations and regulations specifically designed to coerce them into accepting a job (often </w:t>
      </w:r>
      <w:r w:rsidR="00D82A47" w:rsidRPr="00D6072A">
        <w:rPr>
          <w:rFonts w:ascii="Arial Narrow" w:eastAsia="Calibri" w:hAnsi="Arial Narrow"/>
          <w:i/>
          <w:lang w:val="en-US"/>
        </w:rPr>
        <w:t>any</w:t>
      </w:r>
      <w:r w:rsidR="00D82A47" w:rsidRPr="00D6072A">
        <w:rPr>
          <w:rFonts w:ascii="Arial Narrow" w:eastAsia="Calibri" w:hAnsi="Arial Narrow"/>
          <w:lang w:val="en-US"/>
        </w:rPr>
        <w:t xml:space="preserve"> job) and, thereby, </w:t>
      </w:r>
      <w:r w:rsidR="006E4DCD" w:rsidRPr="00D6072A">
        <w:rPr>
          <w:rFonts w:ascii="Arial Narrow" w:eastAsia="Calibri" w:hAnsi="Arial Narrow"/>
          <w:lang w:val="en-US"/>
        </w:rPr>
        <w:t xml:space="preserve">not </w:t>
      </w:r>
      <w:r w:rsidR="00D82A47" w:rsidRPr="00D6072A">
        <w:rPr>
          <w:rFonts w:ascii="Arial Narrow" w:eastAsia="Calibri" w:hAnsi="Arial Narrow"/>
          <w:lang w:val="en-US"/>
        </w:rPr>
        <w:t>claim</w:t>
      </w:r>
      <w:r w:rsidR="006E4DCD" w:rsidRPr="00D6072A">
        <w:rPr>
          <w:rFonts w:ascii="Arial Narrow" w:eastAsia="Calibri" w:hAnsi="Arial Narrow"/>
          <w:lang w:val="en-US"/>
        </w:rPr>
        <w:t>ing</w:t>
      </w:r>
      <w:r w:rsidR="00D82A47" w:rsidRPr="00D6072A">
        <w:rPr>
          <w:rFonts w:ascii="Arial Narrow" w:eastAsia="Calibri" w:hAnsi="Arial Narrow"/>
          <w:lang w:val="en-US"/>
        </w:rPr>
        <w:t xml:space="preserve"> unemployment benefit. The laws, obligations and regulations specifically designed to coerce them into accepting a job work in two ways: (i) it makes unemployed workers feel like they are `</w:t>
      </w:r>
      <w:r w:rsidR="00D82A47" w:rsidRPr="00D6072A">
        <w:rPr>
          <w:rFonts w:ascii="Arial Narrow" w:hAnsi="Arial Narrow"/>
          <w:bCs/>
          <w:iCs/>
          <w:lang w:val="en-US"/>
        </w:rPr>
        <w:t xml:space="preserve">free-riding </w:t>
      </w:r>
      <w:proofErr w:type="spellStart"/>
      <w:r w:rsidR="00D82A47" w:rsidRPr="00D6072A">
        <w:rPr>
          <w:rFonts w:ascii="Arial Narrow" w:hAnsi="Arial Narrow"/>
          <w:bCs/>
          <w:iCs/>
          <w:lang w:val="en-US"/>
        </w:rPr>
        <w:t>layabouts</w:t>
      </w:r>
      <w:proofErr w:type="spellEnd"/>
      <w:r w:rsidR="00D82A47" w:rsidRPr="00D6072A">
        <w:rPr>
          <w:rFonts w:ascii="Arial Narrow" w:hAnsi="Arial Narrow"/>
          <w:bCs/>
          <w:iCs/>
          <w:lang w:val="en-US"/>
        </w:rPr>
        <w:t xml:space="preserve">´; (ii) it makes the employed believe that the unemployed are </w:t>
      </w:r>
      <w:r w:rsidR="00D82A47" w:rsidRPr="00D6072A">
        <w:rPr>
          <w:rFonts w:ascii="Arial Narrow" w:eastAsia="Calibri" w:hAnsi="Arial Narrow"/>
          <w:lang w:val="en-US"/>
        </w:rPr>
        <w:t>`</w:t>
      </w:r>
      <w:r w:rsidR="00D82A47" w:rsidRPr="00D6072A">
        <w:rPr>
          <w:rFonts w:ascii="Arial Narrow" w:hAnsi="Arial Narrow"/>
          <w:bCs/>
          <w:iCs/>
          <w:lang w:val="en-US"/>
        </w:rPr>
        <w:t xml:space="preserve">free-riding </w:t>
      </w:r>
      <w:proofErr w:type="spellStart"/>
      <w:r w:rsidR="00D82A47" w:rsidRPr="00D6072A">
        <w:rPr>
          <w:rFonts w:ascii="Arial Narrow" w:hAnsi="Arial Narrow"/>
          <w:bCs/>
          <w:iCs/>
          <w:lang w:val="en-US"/>
        </w:rPr>
        <w:t>layabouts</w:t>
      </w:r>
      <w:proofErr w:type="spellEnd"/>
      <w:r w:rsidR="00D82A47" w:rsidRPr="00D6072A">
        <w:rPr>
          <w:rFonts w:ascii="Arial Narrow" w:hAnsi="Arial Narrow"/>
          <w:bCs/>
          <w:iCs/>
          <w:lang w:val="en-US"/>
        </w:rPr>
        <w:t xml:space="preserve">´. </w:t>
      </w:r>
    </w:p>
    <w:p w:rsidR="00D82A47" w:rsidRPr="00D6072A" w:rsidRDefault="00D82A47" w:rsidP="00D6072A">
      <w:pPr>
        <w:tabs>
          <w:tab w:val="left" w:pos="3420"/>
        </w:tabs>
        <w:spacing w:after="0" w:line="240" w:lineRule="auto"/>
        <w:contextualSpacing/>
        <w:rPr>
          <w:rFonts w:ascii="Arial Narrow" w:hAnsi="Arial Narrow"/>
          <w:bCs/>
          <w:iCs/>
          <w:lang w:val="en-US"/>
        </w:rPr>
      </w:pPr>
    </w:p>
    <w:p w:rsidR="00D82A47" w:rsidRPr="00D6072A" w:rsidRDefault="00D82A47" w:rsidP="00D6072A">
      <w:pPr>
        <w:tabs>
          <w:tab w:val="left" w:pos="3420"/>
        </w:tabs>
        <w:spacing w:after="0" w:line="240" w:lineRule="auto"/>
        <w:contextualSpacing/>
        <w:rPr>
          <w:rFonts w:ascii="Arial Narrow" w:eastAsia="Calibri" w:hAnsi="Arial Narrow"/>
          <w:lang w:val="en-US"/>
        </w:rPr>
      </w:pPr>
      <w:r w:rsidRPr="00D6072A">
        <w:rPr>
          <w:rFonts w:ascii="Arial Narrow" w:eastAsia="Calibri" w:hAnsi="Arial Narrow"/>
          <w:lang w:val="en-US"/>
        </w:rPr>
        <w:t>Something similar probably affects employed workers who, typically, face a raft of agreements, codes, conventions, obligations, precedents, procedures and regulations specifically designed, often by dedicated HR managers, to ensure they keep working hard, remain committed, loyal, obedient and willing to `go the extra mile´. The obligations and regulations are specifically designed to coerce them into working hard, remain committed, loyal, obedient and willing to `go the extra mile´</w:t>
      </w:r>
      <w:r w:rsidR="006E4DCD" w:rsidRPr="00D6072A">
        <w:rPr>
          <w:rFonts w:ascii="Arial Narrow" w:eastAsia="Calibri" w:hAnsi="Arial Narrow"/>
          <w:lang w:val="en-US"/>
        </w:rPr>
        <w:t>,</w:t>
      </w:r>
      <w:r w:rsidRPr="00D6072A">
        <w:rPr>
          <w:rFonts w:ascii="Arial Narrow" w:eastAsia="Calibri" w:hAnsi="Arial Narrow"/>
          <w:lang w:val="en-US"/>
        </w:rPr>
        <w:t xml:space="preserve"> work by making employees anxious not to be seen by managers and colleagues as `</w:t>
      </w:r>
      <w:r w:rsidRPr="00D6072A">
        <w:rPr>
          <w:rFonts w:ascii="Arial Narrow" w:hAnsi="Arial Narrow"/>
          <w:bCs/>
          <w:iCs/>
          <w:lang w:val="en-US"/>
        </w:rPr>
        <w:t xml:space="preserve">free-riding </w:t>
      </w:r>
      <w:proofErr w:type="spellStart"/>
      <w:r w:rsidRPr="00D6072A">
        <w:rPr>
          <w:rFonts w:ascii="Arial Narrow" w:hAnsi="Arial Narrow"/>
          <w:bCs/>
          <w:iCs/>
          <w:lang w:val="en-US"/>
        </w:rPr>
        <w:t>layabouts</w:t>
      </w:r>
      <w:proofErr w:type="spellEnd"/>
      <w:r w:rsidRPr="00D6072A">
        <w:rPr>
          <w:rFonts w:ascii="Arial Narrow" w:hAnsi="Arial Narrow"/>
          <w:bCs/>
          <w:iCs/>
          <w:lang w:val="en-US"/>
        </w:rPr>
        <w:t xml:space="preserve">´. In both cases, </w:t>
      </w:r>
      <w:r w:rsidR="00F026C1" w:rsidRPr="00D6072A">
        <w:rPr>
          <w:rFonts w:ascii="Arial Narrow" w:eastAsia="Calibri" w:hAnsi="Arial Narrow"/>
          <w:lang w:val="en-US"/>
        </w:rPr>
        <w:t>socio-economic phenomena</w:t>
      </w:r>
      <w:r w:rsidRPr="00D6072A">
        <w:rPr>
          <w:rFonts w:ascii="Arial Narrow" w:eastAsia="Calibri" w:hAnsi="Arial Narrow"/>
          <w:lang w:val="en-US"/>
        </w:rPr>
        <w:t xml:space="preserve"> are working at the level of consciousness. It is, however, </w:t>
      </w:r>
      <w:r w:rsidR="004D6998" w:rsidRPr="00D6072A">
        <w:rPr>
          <w:rFonts w:ascii="Arial Narrow" w:eastAsia="Calibri" w:hAnsi="Arial Narrow"/>
          <w:lang w:val="en-US"/>
        </w:rPr>
        <w:t xml:space="preserve">very likely </w:t>
      </w:r>
      <w:r w:rsidRPr="00D6072A">
        <w:rPr>
          <w:rFonts w:ascii="Arial Narrow" w:eastAsia="Calibri" w:hAnsi="Arial Narrow"/>
          <w:lang w:val="en-US"/>
        </w:rPr>
        <w:t>that they reinforce the</w:t>
      </w:r>
      <w:r w:rsidR="006E4DCD" w:rsidRPr="00D6072A">
        <w:rPr>
          <w:rFonts w:ascii="Arial Narrow" w:eastAsia="Calibri" w:hAnsi="Arial Narrow"/>
          <w:lang w:val="en-US"/>
        </w:rPr>
        <w:t xml:space="preserve"> mores and values. If so, then </w:t>
      </w:r>
      <w:r w:rsidRPr="00D6072A">
        <w:rPr>
          <w:rFonts w:ascii="Arial Narrow" w:eastAsia="Calibri" w:hAnsi="Arial Narrow"/>
          <w:lang w:val="en-US"/>
        </w:rPr>
        <w:t xml:space="preserve">they reinforce the negative work ethic. </w:t>
      </w:r>
    </w:p>
    <w:p w:rsidR="00D82A47" w:rsidRPr="00D6072A" w:rsidRDefault="00D82A47" w:rsidP="00D6072A">
      <w:pPr>
        <w:tabs>
          <w:tab w:val="left" w:pos="3420"/>
        </w:tabs>
        <w:spacing w:after="0" w:line="240" w:lineRule="auto"/>
        <w:contextualSpacing/>
        <w:rPr>
          <w:rFonts w:ascii="Arial Narrow" w:hAnsi="Arial Narrow"/>
          <w:bCs/>
          <w:iCs/>
          <w:lang w:val="en-US"/>
        </w:rPr>
      </w:pPr>
    </w:p>
    <w:p w:rsidR="00D82A47" w:rsidRPr="00D6072A" w:rsidRDefault="004D6998" w:rsidP="00D6072A">
      <w:pPr>
        <w:tabs>
          <w:tab w:val="left" w:pos="3420"/>
        </w:tabs>
        <w:spacing w:after="0" w:line="240" w:lineRule="auto"/>
        <w:contextualSpacing/>
        <w:rPr>
          <w:rFonts w:ascii="Arial Narrow" w:hAnsi="Arial Narrow"/>
          <w:bCs/>
          <w:iCs/>
          <w:lang w:val="en-US"/>
        </w:rPr>
      </w:pPr>
      <w:r w:rsidRPr="00D6072A">
        <w:rPr>
          <w:rFonts w:ascii="Arial Narrow" w:eastAsia="Calibri" w:hAnsi="Arial Narrow"/>
          <w:lang w:val="en-US"/>
        </w:rPr>
        <w:t>Where d</w:t>
      </w:r>
      <w:r w:rsidR="00D82A47" w:rsidRPr="00D6072A">
        <w:rPr>
          <w:rFonts w:ascii="Arial Narrow" w:eastAsia="Calibri" w:hAnsi="Arial Narrow"/>
          <w:lang w:val="en-US"/>
        </w:rPr>
        <w:t xml:space="preserve">o the </w:t>
      </w:r>
      <w:r w:rsidR="00D82A47" w:rsidRPr="00D6072A">
        <w:rPr>
          <w:rFonts w:ascii="Arial Narrow" w:hAnsi="Arial Narrow"/>
          <w:lang w:val="en-US"/>
        </w:rPr>
        <w:t xml:space="preserve">mores and </w:t>
      </w:r>
      <w:r w:rsidR="00D82A47" w:rsidRPr="00D6072A">
        <w:rPr>
          <w:rFonts w:ascii="Arial Narrow" w:eastAsia="Calibri" w:hAnsi="Arial Narrow"/>
          <w:lang w:val="en-US"/>
        </w:rPr>
        <w:t>values</w:t>
      </w:r>
      <w:r w:rsidR="00D82A47" w:rsidRPr="00D6072A">
        <w:rPr>
          <w:rFonts w:ascii="Arial Narrow" w:hAnsi="Arial Narrow"/>
          <w:lang w:val="en-US"/>
        </w:rPr>
        <w:t xml:space="preserve"> that constitute the negative </w:t>
      </w:r>
      <w:r w:rsidR="00D82A47" w:rsidRPr="00D6072A">
        <w:rPr>
          <w:rFonts w:ascii="Arial Narrow" w:eastAsia="Calibri" w:hAnsi="Arial Narrow"/>
          <w:lang w:val="en-US"/>
        </w:rPr>
        <w:t>work ethic</w:t>
      </w:r>
      <w:r w:rsidRPr="00D6072A">
        <w:rPr>
          <w:rFonts w:ascii="Arial Narrow" w:eastAsia="Calibri" w:hAnsi="Arial Narrow"/>
          <w:lang w:val="en-US"/>
        </w:rPr>
        <w:t xml:space="preserve">, </w:t>
      </w:r>
      <w:r w:rsidR="00D82A47" w:rsidRPr="00D6072A">
        <w:rPr>
          <w:rFonts w:ascii="Arial Narrow" w:eastAsia="Calibri" w:hAnsi="Arial Narrow"/>
          <w:lang w:val="en-US"/>
        </w:rPr>
        <w:t>as well as the agreements, codes, conventions, laws, obligations, precedents, procedures and regulations that reinforce it</w:t>
      </w:r>
      <w:r w:rsidRPr="00D6072A">
        <w:rPr>
          <w:rFonts w:ascii="Arial Narrow" w:eastAsia="Calibri" w:hAnsi="Arial Narrow"/>
          <w:lang w:val="en-US"/>
        </w:rPr>
        <w:t>,</w:t>
      </w:r>
      <w:r w:rsidR="00D82A47" w:rsidRPr="00D6072A">
        <w:rPr>
          <w:rFonts w:ascii="Arial Narrow" w:eastAsia="Calibri" w:hAnsi="Arial Narrow"/>
          <w:lang w:val="en-US"/>
        </w:rPr>
        <w:t xml:space="preserve"> come from? The answer almost certainly involves the social structure of class. As Marx once put it</w:t>
      </w:r>
      <w:r w:rsidR="00CB4EAA" w:rsidRPr="00D6072A">
        <w:rPr>
          <w:rFonts w:ascii="Arial Narrow" w:eastAsia="Calibri" w:hAnsi="Arial Narrow"/>
          <w:lang w:val="en-US"/>
        </w:rPr>
        <w:t>;</w:t>
      </w:r>
      <w:r w:rsidR="00D82A47" w:rsidRPr="00D6072A">
        <w:rPr>
          <w:rFonts w:ascii="Arial Narrow" w:eastAsia="Calibri" w:hAnsi="Arial Narrow"/>
          <w:lang w:val="en-US"/>
        </w:rPr>
        <w:t xml:space="preserve"> `the dominant ideas of the epoch are the ideas of the ruling class´. </w:t>
      </w:r>
      <w:proofErr w:type="spellStart"/>
      <w:r w:rsidR="00E45F30" w:rsidRPr="00D6072A">
        <w:rPr>
          <w:rFonts w:ascii="Arial Narrow" w:eastAsia="Calibri" w:hAnsi="Arial Narrow"/>
          <w:lang w:val="en-US"/>
        </w:rPr>
        <w:t>Offe</w:t>
      </w:r>
      <w:proofErr w:type="spellEnd"/>
      <w:r w:rsidR="00E45F30" w:rsidRPr="00D6072A">
        <w:rPr>
          <w:rFonts w:ascii="Arial Narrow" w:eastAsia="Calibri" w:hAnsi="Arial Narrow"/>
          <w:lang w:val="en-US"/>
        </w:rPr>
        <w:t xml:space="preserve"> urges us not to:</w:t>
      </w:r>
    </w:p>
    <w:p w:rsidR="00D82A47" w:rsidRPr="00D6072A" w:rsidRDefault="00D82A47" w:rsidP="00D6072A">
      <w:pPr>
        <w:spacing w:after="0" w:line="240" w:lineRule="auto"/>
        <w:ind w:left="567" w:right="567"/>
        <w:contextualSpacing/>
        <w:rPr>
          <w:rFonts w:ascii="Arial Narrow" w:hAnsi="Arial Narrow"/>
          <w:bCs/>
          <w:iCs/>
          <w:lang w:val="en-US"/>
        </w:rPr>
      </w:pPr>
    </w:p>
    <w:p w:rsidR="00D82A47" w:rsidRPr="00D6072A" w:rsidRDefault="00E45F30" w:rsidP="00D6072A">
      <w:pPr>
        <w:spacing w:after="0" w:line="240" w:lineRule="auto"/>
        <w:ind w:left="567" w:right="567"/>
        <w:contextualSpacing/>
        <w:rPr>
          <w:rFonts w:ascii="Arial Narrow" w:hAnsi="Arial Narrow"/>
          <w:bCs/>
          <w:iCs/>
          <w:lang w:val="en-US"/>
        </w:rPr>
      </w:pPr>
      <w:proofErr w:type="gramStart"/>
      <w:r w:rsidRPr="00D6072A">
        <w:rPr>
          <w:rFonts w:ascii="Arial Narrow" w:hAnsi="Arial Narrow"/>
          <w:bCs/>
          <w:iCs/>
          <w:lang w:val="en-US"/>
        </w:rPr>
        <w:t>ignore</w:t>
      </w:r>
      <w:proofErr w:type="gramEnd"/>
      <w:r w:rsidRPr="00D6072A">
        <w:rPr>
          <w:rFonts w:ascii="Arial Narrow" w:hAnsi="Arial Narrow"/>
          <w:bCs/>
          <w:iCs/>
          <w:lang w:val="en-US"/>
        </w:rPr>
        <w:t xml:space="preserve"> </w:t>
      </w:r>
      <w:r w:rsidR="00D82A47" w:rsidRPr="00D6072A">
        <w:rPr>
          <w:rFonts w:ascii="Arial Narrow" w:hAnsi="Arial Narrow"/>
          <w:bCs/>
          <w:iCs/>
          <w:lang w:val="en-US"/>
        </w:rPr>
        <w:t>deep traces that more than one hundred years of the hegemony of industrial capitalism have imprinted on ideas, intuitions, and expectations. In fact these hegemonic forces have forged an inter-class alliance founded on a work-centered normative belief system that appears to be largely immune to revision, even under the impact of manifest changes of social and economic realities</w:t>
      </w:r>
      <w:r w:rsidRPr="00D6072A">
        <w:rPr>
          <w:rFonts w:ascii="Arial Narrow" w:hAnsi="Arial Narrow"/>
          <w:bCs/>
          <w:iCs/>
          <w:lang w:val="en-US"/>
        </w:rPr>
        <w:t>….</w:t>
      </w:r>
      <w:r w:rsidR="00D82A47" w:rsidRPr="00D6072A">
        <w:rPr>
          <w:rFonts w:ascii="Arial Narrow" w:hAnsi="Arial Narrow"/>
          <w:bCs/>
          <w:iCs/>
          <w:lang w:val="en-US"/>
        </w:rPr>
        <w:t>Although we can no longer ensure every adult a permanent job that pays a decent wage, this empirically obsolete vision of `normality´ is more firmly entrenched t</w:t>
      </w:r>
      <w:r w:rsidR="00BA34F3" w:rsidRPr="00D6072A">
        <w:rPr>
          <w:rFonts w:ascii="Arial Narrow" w:hAnsi="Arial Narrow"/>
          <w:bCs/>
          <w:iCs/>
          <w:lang w:val="en-US"/>
        </w:rPr>
        <w:t>han ever at the normative level.</w:t>
      </w:r>
      <w:r w:rsidR="00BA34F3" w:rsidRPr="00D6072A">
        <w:rPr>
          <w:rStyle w:val="FootnoteReference"/>
          <w:rFonts w:ascii="Arial Narrow" w:hAnsi="Arial Narrow"/>
          <w:bCs/>
          <w:iCs/>
          <w:lang w:val="en-US"/>
        </w:rPr>
        <w:footnoteReference w:id="39"/>
      </w:r>
    </w:p>
    <w:p w:rsidR="00D82A47" w:rsidRPr="00D6072A" w:rsidRDefault="00D82A47" w:rsidP="00D6072A">
      <w:pPr>
        <w:spacing w:after="0" w:line="240" w:lineRule="auto"/>
        <w:contextualSpacing/>
        <w:rPr>
          <w:rFonts w:ascii="Arial Narrow" w:hAnsi="Arial Narrow"/>
          <w:bCs/>
          <w:iCs/>
          <w:lang w:val="en-US"/>
        </w:rPr>
      </w:pPr>
    </w:p>
    <w:p w:rsidR="00D1055B" w:rsidRPr="00D6072A" w:rsidRDefault="00F7447F" w:rsidP="00D6072A">
      <w:pPr>
        <w:tabs>
          <w:tab w:val="left" w:pos="3420"/>
        </w:tabs>
        <w:spacing w:after="0" w:line="240" w:lineRule="auto"/>
        <w:contextualSpacing/>
        <w:rPr>
          <w:rFonts w:ascii="Arial Narrow" w:hAnsi="Arial Narrow"/>
          <w:bCs/>
          <w:iCs/>
          <w:lang w:val="en-US"/>
        </w:rPr>
      </w:pPr>
      <w:r w:rsidRPr="00D6072A">
        <w:rPr>
          <w:rFonts w:ascii="Arial Narrow" w:hAnsi="Arial Narrow"/>
          <w:bCs/>
          <w:iCs/>
          <w:lang w:val="en-US"/>
        </w:rPr>
        <w:t>The design and promotion of the negative work ethic by the ruling class is an example of ideological engineering. Whilst many commentators (rightly) baulked at the ideological engineering associated with the `</w:t>
      </w:r>
      <w:proofErr w:type="spellStart"/>
      <w:r w:rsidRPr="00D6072A">
        <w:rPr>
          <w:rFonts w:ascii="Arial Narrow" w:hAnsi="Arial Narrow"/>
          <w:bCs/>
          <w:iCs/>
          <w:lang w:val="en-US"/>
        </w:rPr>
        <w:t>Stakhanovites</w:t>
      </w:r>
      <w:proofErr w:type="spellEnd"/>
      <w:r w:rsidRPr="00D6072A">
        <w:rPr>
          <w:rFonts w:ascii="Arial Narrow" w:hAnsi="Arial Narrow"/>
          <w:bCs/>
          <w:iCs/>
          <w:lang w:val="en-US"/>
        </w:rPr>
        <w:t xml:space="preserve">´ and `New Soviet Man´ in the </w:t>
      </w:r>
      <w:r w:rsidR="00FE11FC" w:rsidRPr="00D6072A">
        <w:rPr>
          <w:rFonts w:ascii="Arial Narrow" w:hAnsi="Arial Narrow"/>
          <w:bCs/>
          <w:iCs/>
          <w:lang w:val="en-US"/>
        </w:rPr>
        <w:t xml:space="preserve">old </w:t>
      </w:r>
      <w:r w:rsidRPr="00D6072A">
        <w:rPr>
          <w:rFonts w:ascii="Arial Narrow" w:hAnsi="Arial Narrow"/>
          <w:bCs/>
          <w:iCs/>
          <w:lang w:val="en-US"/>
        </w:rPr>
        <w:t xml:space="preserve">USSR, something similar was, and still is, going </w:t>
      </w:r>
      <w:r w:rsidR="00CB4EAA" w:rsidRPr="00D6072A">
        <w:rPr>
          <w:rFonts w:ascii="Arial Narrow" w:hAnsi="Arial Narrow"/>
          <w:bCs/>
          <w:iCs/>
          <w:lang w:val="en-US"/>
        </w:rPr>
        <w:t xml:space="preserve">on </w:t>
      </w:r>
      <w:r w:rsidRPr="00D6072A">
        <w:rPr>
          <w:rFonts w:ascii="Arial Narrow" w:hAnsi="Arial Narrow"/>
          <w:bCs/>
          <w:iCs/>
          <w:lang w:val="en-US"/>
        </w:rPr>
        <w:t xml:space="preserve">all over the world today. </w:t>
      </w:r>
      <w:r w:rsidR="00140BA4" w:rsidRPr="00D6072A">
        <w:rPr>
          <w:rFonts w:ascii="Arial Narrow" w:hAnsi="Arial Narrow"/>
          <w:bCs/>
          <w:iCs/>
          <w:lang w:val="en-US"/>
        </w:rPr>
        <w:t>The rights and wrongs of this ideological engineering are beside the point</w:t>
      </w:r>
      <w:r w:rsidR="00FE11FC" w:rsidRPr="00D6072A">
        <w:rPr>
          <w:rFonts w:ascii="Arial Narrow" w:hAnsi="Arial Narrow"/>
          <w:bCs/>
          <w:iCs/>
          <w:lang w:val="en-US"/>
        </w:rPr>
        <w:t xml:space="preserve"> here</w:t>
      </w:r>
      <w:r w:rsidR="00140BA4" w:rsidRPr="00D6072A">
        <w:rPr>
          <w:rFonts w:ascii="Arial Narrow" w:hAnsi="Arial Narrow"/>
          <w:bCs/>
          <w:iCs/>
          <w:lang w:val="en-US"/>
        </w:rPr>
        <w:t xml:space="preserve">. What matters </w:t>
      </w:r>
      <w:r w:rsidR="006E4DCD" w:rsidRPr="00D6072A">
        <w:rPr>
          <w:rFonts w:ascii="Arial Narrow" w:hAnsi="Arial Narrow"/>
          <w:bCs/>
          <w:iCs/>
          <w:lang w:val="en-US"/>
        </w:rPr>
        <w:t xml:space="preserve">are </w:t>
      </w:r>
      <w:r w:rsidR="00D1055B" w:rsidRPr="00D6072A">
        <w:rPr>
          <w:rFonts w:ascii="Arial Narrow" w:hAnsi="Arial Narrow"/>
          <w:bCs/>
          <w:iCs/>
          <w:lang w:val="en-US"/>
        </w:rPr>
        <w:t xml:space="preserve">two </w:t>
      </w:r>
      <w:r w:rsidR="00140BA4" w:rsidRPr="00D6072A">
        <w:rPr>
          <w:rFonts w:ascii="Arial Narrow" w:hAnsi="Arial Narrow"/>
          <w:bCs/>
          <w:iCs/>
          <w:lang w:val="en-US"/>
        </w:rPr>
        <w:t>facts</w:t>
      </w:r>
      <w:r w:rsidR="00F964C7" w:rsidRPr="00D6072A">
        <w:rPr>
          <w:rFonts w:ascii="Arial Narrow" w:hAnsi="Arial Narrow"/>
          <w:bCs/>
          <w:iCs/>
          <w:lang w:val="en-US"/>
        </w:rPr>
        <w:t>;</w:t>
      </w:r>
      <w:r w:rsidR="00140BA4" w:rsidRPr="00D6072A">
        <w:rPr>
          <w:rFonts w:ascii="Arial Narrow" w:hAnsi="Arial Narrow"/>
          <w:bCs/>
          <w:iCs/>
          <w:lang w:val="en-US"/>
        </w:rPr>
        <w:t xml:space="preserve"> </w:t>
      </w:r>
      <w:r w:rsidR="006E4DCD" w:rsidRPr="00D6072A">
        <w:rPr>
          <w:rFonts w:ascii="Arial Narrow" w:hAnsi="Arial Narrow"/>
          <w:bCs/>
          <w:iCs/>
          <w:lang w:val="en-US"/>
        </w:rPr>
        <w:t xml:space="preserve">the </w:t>
      </w:r>
      <w:r w:rsidR="00140BA4" w:rsidRPr="00D6072A">
        <w:rPr>
          <w:rFonts w:ascii="Arial Narrow" w:hAnsi="Arial Narrow"/>
          <w:bCs/>
          <w:iCs/>
          <w:lang w:val="en-US"/>
        </w:rPr>
        <w:t>work ethic</w:t>
      </w:r>
      <w:r w:rsidR="006E4DCD" w:rsidRPr="00D6072A">
        <w:rPr>
          <w:rFonts w:ascii="Arial Narrow" w:hAnsi="Arial Narrow"/>
          <w:bCs/>
          <w:iCs/>
          <w:lang w:val="en-US"/>
        </w:rPr>
        <w:t xml:space="preserve">, albeit a negative one (i) </w:t>
      </w:r>
      <w:r w:rsidR="00140BA4" w:rsidRPr="00D6072A">
        <w:rPr>
          <w:rFonts w:ascii="Arial Narrow" w:hAnsi="Arial Narrow"/>
          <w:bCs/>
          <w:iCs/>
          <w:lang w:val="en-US"/>
        </w:rPr>
        <w:t>is designed and promoted</w:t>
      </w:r>
      <w:r w:rsidR="00D1055B" w:rsidRPr="00D6072A">
        <w:rPr>
          <w:rFonts w:ascii="Arial Narrow" w:hAnsi="Arial Narrow"/>
          <w:bCs/>
          <w:iCs/>
          <w:lang w:val="en-US"/>
        </w:rPr>
        <w:t xml:space="preserve">; </w:t>
      </w:r>
      <w:r w:rsidR="006E4DCD" w:rsidRPr="00D6072A">
        <w:rPr>
          <w:rFonts w:ascii="Arial Narrow" w:hAnsi="Arial Narrow"/>
          <w:bCs/>
          <w:iCs/>
          <w:lang w:val="en-US"/>
        </w:rPr>
        <w:t>and (ii</w:t>
      </w:r>
      <w:r w:rsidR="00140BA4" w:rsidRPr="00D6072A">
        <w:rPr>
          <w:rFonts w:ascii="Arial Narrow" w:hAnsi="Arial Narrow"/>
          <w:bCs/>
          <w:iCs/>
          <w:lang w:val="en-US"/>
        </w:rPr>
        <w:t xml:space="preserve">) </w:t>
      </w:r>
      <w:r w:rsidR="006E4DCD" w:rsidRPr="00D6072A">
        <w:rPr>
          <w:rFonts w:ascii="Arial Narrow" w:hAnsi="Arial Narrow"/>
          <w:bCs/>
          <w:iCs/>
          <w:lang w:val="en-US"/>
        </w:rPr>
        <w:t xml:space="preserve">it </w:t>
      </w:r>
      <w:r w:rsidR="00140BA4" w:rsidRPr="00D6072A">
        <w:rPr>
          <w:rFonts w:ascii="Arial Narrow" w:hAnsi="Arial Narrow"/>
          <w:bCs/>
          <w:iCs/>
          <w:lang w:val="en-US"/>
        </w:rPr>
        <w:t>works</w:t>
      </w:r>
      <w:r w:rsidR="00D1055B" w:rsidRPr="00D6072A">
        <w:rPr>
          <w:rFonts w:ascii="Arial Narrow" w:hAnsi="Arial Narrow"/>
          <w:bCs/>
          <w:iCs/>
          <w:lang w:val="en-US"/>
        </w:rPr>
        <w:t xml:space="preserve"> – albeit not very well. </w:t>
      </w:r>
    </w:p>
    <w:p w:rsidR="00D1055B" w:rsidRPr="00D6072A" w:rsidRDefault="00D1055B" w:rsidP="00D6072A">
      <w:pPr>
        <w:tabs>
          <w:tab w:val="left" w:pos="3420"/>
        </w:tabs>
        <w:spacing w:after="0" w:line="240" w:lineRule="auto"/>
        <w:contextualSpacing/>
        <w:rPr>
          <w:rFonts w:ascii="Arial Narrow" w:hAnsi="Arial Narrow"/>
          <w:bCs/>
          <w:iCs/>
          <w:lang w:val="en-US"/>
        </w:rPr>
      </w:pPr>
    </w:p>
    <w:p w:rsidR="00C91D21" w:rsidRPr="00D6072A" w:rsidRDefault="00C878BE" w:rsidP="00D6072A">
      <w:pPr>
        <w:spacing w:after="0" w:line="240" w:lineRule="auto"/>
        <w:contextualSpacing/>
        <w:rPr>
          <w:rFonts w:ascii="Arial Narrow" w:hAnsi="Arial Narrow"/>
          <w:bCs/>
          <w:iCs/>
          <w:lang w:val="en-US"/>
        </w:rPr>
      </w:pPr>
      <w:r w:rsidRPr="00D6072A">
        <w:rPr>
          <w:rFonts w:ascii="Arial Narrow" w:hAnsi="Arial Narrow"/>
          <w:bCs/>
          <w:iCs/>
          <w:lang w:val="en-US"/>
        </w:rPr>
        <w:t>For BI to work</w:t>
      </w:r>
      <w:r w:rsidR="00FC20BE" w:rsidRPr="00D6072A">
        <w:rPr>
          <w:rFonts w:ascii="Arial Narrow" w:hAnsi="Arial Narrow"/>
          <w:bCs/>
          <w:iCs/>
          <w:lang w:val="en-US"/>
        </w:rPr>
        <w:t xml:space="preserve"> (well)</w:t>
      </w:r>
      <w:r w:rsidRPr="00D6072A">
        <w:rPr>
          <w:rFonts w:ascii="Arial Narrow" w:hAnsi="Arial Narrow"/>
          <w:bCs/>
          <w:iCs/>
          <w:lang w:val="en-US"/>
        </w:rPr>
        <w:t xml:space="preserve">, </w:t>
      </w:r>
      <w:r w:rsidR="00E84260" w:rsidRPr="00D6072A">
        <w:rPr>
          <w:rFonts w:ascii="Arial Narrow" w:hAnsi="Arial Narrow"/>
          <w:bCs/>
          <w:iCs/>
          <w:lang w:val="en-US"/>
        </w:rPr>
        <w:t xml:space="preserve">however, </w:t>
      </w:r>
      <w:r w:rsidRPr="00D6072A">
        <w:rPr>
          <w:rFonts w:ascii="Arial Narrow" w:hAnsi="Arial Narrow"/>
          <w:bCs/>
          <w:iCs/>
          <w:lang w:val="en-US"/>
        </w:rPr>
        <w:t xml:space="preserve">a </w:t>
      </w:r>
      <w:r w:rsidRPr="00D6072A">
        <w:rPr>
          <w:rFonts w:ascii="Arial Narrow" w:hAnsi="Arial Narrow"/>
          <w:bCs/>
          <w:i/>
          <w:iCs/>
          <w:lang w:val="en-US"/>
        </w:rPr>
        <w:t>positive</w:t>
      </w:r>
      <w:r w:rsidRPr="00D6072A">
        <w:rPr>
          <w:rFonts w:ascii="Arial Narrow" w:hAnsi="Arial Narrow"/>
          <w:bCs/>
          <w:iCs/>
          <w:lang w:val="en-US"/>
        </w:rPr>
        <w:t xml:space="preserve"> work ethic would be necessary, raising an interesting question: </w:t>
      </w:r>
      <w:r w:rsidR="006E4DCD" w:rsidRPr="00D6072A">
        <w:rPr>
          <w:rFonts w:ascii="Arial Narrow" w:hAnsi="Arial Narrow"/>
          <w:bCs/>
          <w:iCs/>
          <w:lang w:val="en-US"/>
        </w:rPr>
        <w:t>In future, m</w:t>
      </w:r>
      <w:r w:rsidR="00F7447F" w:rsidRPr="00D6072A">
        <w:rPr>
          <w:rFonts w:ascii="Arial Narrow" w:hAnsi="Arial Narrow"/>
          <w:bCs/>
          <w:iCs/>
          <w:lang w:val="en-US"/>
        </w:rPr>
        <w:t xml:space="preserve">ight it be possible to design and promote a </w:t>
      </w:r>
      <w:r w:rsidR="00F7447F" w:rsidRPr="00D6072A">
        <w:rPr>
          <w:rFonts w:ascii="Arial Narrow" w:hAnsi="Arial Narrow"/>
          <w:bCs/>
          <w:i/>
          <w:iCs/>
          <w:lang w:val="en-US"/>
        </w:rPr>
        <w:t>positive</w:t>
      </w:r>
      <w:r w:rsidR="00140BA4" w:rsidRPr="00D6072A">
        <w:rPr>
          <w:rFonts w:ascii="Arial Narrow" w:hAnsi="Arial Narrow"/>
          <w:bCs/>
          <w:iCs/>
          <w:lang w:val="en-US"/>
        </w:rPr>
        <w:t xml:space="preserve"> </w:t>
      </w:r>
      <w:r w:rsidR="00F7447F" w:rsidRPr="00D6072A">
        <w:rPr>
          <w:rFonts w:ascii="Arial Narrow" w:hAnsi="Arial Narrow"/>
          <w:bCs/>
          <w:iCs/>
          <w:lang w:val="en-US"/>
        </w:rPr>
        <w:t>work ethic</w:t>
      </w:r>
      <w:r w:rsidR="00140BA4" w:rsidRPr="00D6072A">
        <w:rPr>
          <w:rFonts w:ascii="Arial Narrow" w:hAnsi="Arial Narrow"/>
          <w:bCs/>
          <w:iCs/>
          <w:lang w:val="en-US"/>
        </w:rPr>
        <w:t>,</w:t>
      </w:r>
      <w:r w:rsidRPr="00D6072A">
        <w:rPr>
          <w:rFonts w:ascii="Arial Narrow" w:hAnsi="Arial Narrow"/>
          <w:bCs/>
          <w:iCs/>
          <w:lang w:val="en-US"/>
        </w:rPr>
        <w:t xml:space="preserve"> as</w:t>
      </w:r>
      <w:r w:rsidR="00F7447F" w:rsidRPr="00D6072A">
        <w:rPr>
          <w:rFonts w:ascii="Arial Narrow" w:hAnsi="Arial Narrow"/>
          <w:bCs/>
          <w:iCs/>
          <w:lang w:val="en-US"/>
        </w:rPr>
        <w:t xml:space="preserve"> part of </w:t>
      </w:r>
      <w:r w:rsidRPr="00D6072A">
        <w:rPr>
          <w:rFonts w:ascii="Arial Narrow" w:hAnsi="Arial Narrow"/>
          <w:bCs/>
          <w:iCs/>
          <w:lang w:val="en-US"/>
        </w:rPr>
        <w:t xml:space="preserve">a </w:t>
      </w:r>
      <w:r w:rsidR="00FC20BE" w:rsidRPr="00D6072A">
        <w:rPr>
          <w:rFonts w:ascii="Arial Narrow" w:hAnsi="Arial Narrow"/>
          <w:bCs/>
          <w:iCs/>
          <w:lang w:val="en-US"/>
        </w:rPr>
        <w:t xml:space="preserve">LM based on </w:t>
      </w:r>
      <w:r w:rsidR="00F7447F" w:rsidRPr="00D6072A">
        <w:rPr>
          <w:rFonts w:ascii="Arial Narrow" w:hAnsi="Arial Narrow"/>
          <w:bCs/>
          <w:iCs/>
          <w:lang w:val="en-US"/>
        </w:rPr>
        <w:t>BI</w:t>
      </w:r>
      <w:r w:rsidR="006E4DCD" w:rsidRPr="00D6072A">
        <w:rPr>
          <w:rFonts w:ascii="Arial Narrow" w:hAnsi="Arial Narrow"/>
          <w:bCs/>
          <w:iCs/>
          <w:lang w:val="en-US"/>
        </w:rPr>
        <w:t>?</w:t>
      </w:r>
      <w:r w:rsidR="001108E5">
        <w:rPr>
          <w:rFonts w:ascii="Arial Narrow" w:hAnsi="Arial Narrow"/>
          <w:bCs/>
          <w:iCs/>
          <w:lang w:val="en-US"/>
        </w:rPr>
        <w:t xml:space="preserve"> I answer this question by </w:t>
      </w:r>
      <w:r w:rsidR="00FC20BE" w:rsidRPr="00D6072A">
        <w:rPr>
          <w:rFonts w:ascii="Arial Narrow" w:hAnsi="Arial Narrow"/>
          <w:bCs/>
          <w:iCs/>
          <w:lang w:val="en-US"/>
        </w:rPr>
        <w:t xml:space="preserve">offering a </w:t>
      </w:r>
      <w:r w:rsidR="00FC20BE" w:rsidRPr="00D6072A">
        <w:rPr>
          <w:rFonts w:ascii="Arial Narrow" w:hAnsi="Arial Narrow"/>
          <w:bCs/>
          <w:i/>
          <w:iCs/>
          <w:lang w:val="en-US"/>
        </w:rPr>
        <w:t>working hypothesis</w:t>
      </w:r>
      <w:r w:rsidR="00FC20BE" w:rsidRPr="00D6072A">
        <w:rPr>
          <w:rFonts w:ascii="Arial Narrow" w:hAnsi="Arial Narrow"/>
          <w:bCs/>
          <w:iCs/>
          <w:lang w:val="en-US"/>
        </w:rPr>
        <w:t xml:space="preserve"> about how a positive work ethic might be design</w:t>
      </w:r>
      <w:r w:rsidR="006E4DCD" w:rsidRPr="00D6072A">
        <w:rPr>
          <w:rFonts w:ascii="Arial Narrow" w:hAnsi="Arial Narrow"/>
          <w:bCs/>
          <w:iCs/>
          <w:lang w:val="en-US"/>
        </w:rPr>
        <w:t>ed</w:t>
      </w:r>
      <w:r w:rsidR="00FC20BE" w:rsidRPr="00D6072A">
        <w:rPr>
          <w:rFonts w:ascii="Arial Narrow" w:hAnsi="Arial Narrow"/>
          <w:bCs/>
          <w:iCs/>
          <w:lang w:val="en-US"/>
        </w:rPr>
        <w:t xml:space="preserve"> and promoted</w:t>
      </w:r>
      <w:r w:rsidR="001108E5">
        <w:rPr>
          <w:rFonts w:ascii="Arial Narrow" w:hAnsi="Arial Narrow"/>
          <w:bCs/>
          <w:iCs/>
          <w:lang w:val="en-US"/>
        </w:rPr>
        <w:t xml:space="preserve"> based upon the SELM</w:t>
      </w:r>
      <w:r w:rsidR="001108E5" w:rsidRPr="001108E5">
        <w:rPr>
          <w:rFonts w:ascii="Arial Narrow" w:hAnsi="Arial Narrow"/>
          <w:bCs/>
          <w:iCs/>
          <w:vertAlign w:val="superscript"/>
          <w:lang w:val="en-US"/>
        </w:rPr>
        <w:t>CR</w:t>
      </w:r>
      <w:r w:rsidR="001108E5">
        <w:rPr>
          <w:rFonts w:ascii="Arial Narrow" w:hAnsi="Arial Narrow"/>
          <w:bCs/>
          <w:iCs/>
          <w:lang w:val="en-US"/>
        </w:rPr>
        <w:t xml:space="preserve"> model of LMs. </w:t>
      </w:r>
      <w:r w:rsidR="00FC20BE" w:rsidRPr="00D6072A">
        <w:rPr>
          <w:rFonts w:ascii="Arial Narrow" w:hAnsi="Arial Narrow"/>
          <w:bCs/>
          <w:iCs/>
          <w:lang w:val="en-US"/>
        </w:rPr>
        <w:t>Figure 7 illustrates the working hypothesis diagrammatically</w:t>
      </w:r>
      <w:r w:rsidR="001108E5">
        <w:rPr>
          <w:rFonts w:ascii="Arial Narrow" w:hAnsi="Arial Narrow"/>
          <w:bCs/>
          <w:iCs/>
          <w:lang w:val="en-US"/>
        </w:rPr>
        <w:t xml:space="preserve"> and a commentary follows</w:t>
      </w:r>
      <w:r w:rsidR="00FC20BE" w:rsidRPr="00D6072A">
        <w:rPr>
          <w:rFonts w:ascii="Arial Narrow" w:hAnsi="Arial Narrow"/>
          <w:bCs/>
          <w:iCs/>
          <w:lang w:val="en-US"/>
        </w:rPr>
        <w:t xml:space="preserve">. </w:t>
      </w:r>
    </w:p>
    <w:p w:rsidR="00992766" w:rsidRDefault="00992766" w:rsidP="00D6072A">
      <w:pPr>
        <w:spacing w:after="0"/>
        <w:contextualSpacing/>
        <w:rPr>
          <w:rFonts w:ascii="Arial Narrow" w:hAnsi="Arial Narrow"/>
          <w:bCs/>
          <w:iCs/>
          <w:lang w:val="en-US"/>
        </w:rPr>
      </w:pPr>
    </w:p>
    <w:p w:rsidR="00FC20BE" w:rsidRPr="00D6072A" w:rsidRDefault="00FC20BE" w:rsidP="00992766">
      <w:pPr>
        <w:spacing w:after="0" w:line="240" w:lineRule="auto"/>
        <w:contextualSpacing/>
        <w:jc w:val="center"/>
        <w:rPr>
          <w:rFonts w:ascii="Arial Narrow" w:hAnsi="Arial Narrow"/>
          <w:bCs/>
          <w:iCs/>
          <w:lang w:val="en-US"/>
        </w:rPr>
      </w:pPr>
      <w:r w:rsidRPr="00992766">
        <w:rPr>
          <w:rFonts w:ascii="Arial Narrow" w:hAnsi="Arial Narrow"/>
          <w:bCs/>
          <w:i/>
          <w:iCs/>
          <w:highlight w:val="yellow"/>
          <w:lang w:val="en-US"/>
        </w:rPr>
        <w:t>Fig 7.</w:t>
      </w:r>
      <w:r w:rsidR="00177414" w:rsidRPr="00992766">
        <w:rPr>
          <w:rFonts w:ascii="Arial Narrow" w:hAnsi="Arial Narrow"/>
          <w:bCs/>
          <w:i/>
          <w:iCs/>
          <w:highlight w:val="yellow"/>
          <w:lang w:val="en-US"/>
        </w:rPr>
        <w:t xml:space="preserve">Design and introduction of </w:t>
      </w:r>
      <w:r w:rsidRPr="00992766">
        <w:rPr>
          <w:rFonts w:ascii="Arial Narrow" w:hAnsi="Arial Narrow"/>
          <w:bCs/>
          <w:i/>
          <w:iCs/>
          <w:highlight w:val="yellow"/>
          <w:lang w:val="en-US"/>
        </w:rPr>
        <w:t>a positive work ethic: a working hypothesis</w:t>
      </w:r>
    </w:p>
    <w:p w:rsidR="008E01DC" w:rsidRPr="00D6072A" w:rsidRDefault="008E01DC" w:rsidP="00D6072A">
      <w:pPr>
        <w:spacing w:after="0" w:line="240" w:lineRule="auto"/>
        <w:contextualSpacing/>
        <w:rPr>
          <w:rFonts w:ascii="Arial Narrow" w:hAnsi="Arial Narrow"/>
          <w:b/>
          <w:lang w:val="en-US"/>
        </w:rPr>
      </w:pPr>
    </w:p>
    <w:p w:rsidR="00E45F30" w:rsidRPr="00D6072A" w:rsidRDefault="00E45F30" w:rsidP="00D6072A">
      <w:pPr>
        <w:spacing w:after="0" w:line="240" w:lineRule="auto"/>
        <w:contextualSpacing/>
        <w:rPr>
          <w:rFonts w:ascii="Arial Narrow" w:hAnsi="Arial Narrow"/>
          <w:bCs/>
          <w:iCs/>
          <w:lang w:val="en-US"/>
        </w:rPr>
      </w:pPr>
      <w:r w:rsidRPr="00D6072A">
        <w:rPr>
          <w:rFonts w:ascii="Arial Narrow" w:hAnsi="Arial Narrow"/>
          <w:bCs/>
          <w:iCs/>
          <w:lang w:val="en-US"/>
        </w:rPr>
        <w:t xml:space="preserve">BI would require the state to introduce a new set of consciously understood </w:t>
      </w:r>
      <w:r w:rsidRPr="00D6072A">
        <w:rPr>
          <w:rFonts w:ascii="Arial Narrow" w:eastAsia="Calibri" w:hAnsi="Arial Narrow"/>
          <w:lang w:val="en-US"/>
        </w:rPr>
        <w:t>agreements, codes, conventions, laws, obligations, precedents, procedures and regulations</w:t>
      </w:r>
      <w:r w:rsidRPr="00D6072A">
        <w:rPr>
          <w:rFonts w:ascii="Arial Narrow" w:hAnsi="Arial Narrow"/>
          <w:bCs/>
          <w:iCs/>
          <w:lang w:val="en-US"/>
        </w:rPr>
        <w:t xml:space="preserve"> relating to systems of the payment (of BI) and tax and welfare systems.  </w:t>
      </w:r>
    </w:p>
    <w:p w:rsidR="00E45F30" w:rsidRPr="00D6072A" w:rsidRDefault="00E45F30" w:rsidP="00D6072A">
      <w:pPr>
        <w:spacing w:after="0" w:line="240" w:lineRule="auto"/>
        <w:contextualSpacing/>
        <w:rPr>
          <w:rFonts w:ascii="Arial Narrow" w:hAnsi="Arial Narrow"/>
          <w:bCs/>
          <w:iCs/>
          <w:lang w:val="en-US"/>
        </w:rPr>
      </w:pPr>
    </w:p>
    <w:p w:rsidR="00E45F30" w:rsidRPr="00D6072A" w:rsidRDefault="00E45F30" w:rsidP="00D6072A">
      <w:pPr>
        <w:spacing w:after="0" w:line="240" w:lineRule="auto"/>
        <w:contextualSpacing/>
        <w:rPr>
          <w:rFonts w:ascii="Arial Narrow" w:hAnsi="Arial Narrow"/>
          <w:bCs/>
          <w:iCs/>
          <w:lang w:val="en-US"/>
        </w:rPr>
      </w:pPr>
      <w:r w:rsidRPr="00D6072A">
        <w:rPr>
          <w:rFonts w:ascii="Arial Narrow" w:hAnsi="Arial Narrow"/>
          <w:bCs/>
          <w:iCs/>
          <w:lang w:val="en-US"/>
        </w:rPr>
        <w:t>As BI is `rolled out´, firms would find it necessary to offer improved working conditions. This would work, in the private sector via firms</w:t>
      </w:r>
      <w:r w:rsidR="00750134">
        <w:rPr>
          <w:rFonts w:ascii="Arial Narrow" w:hAnsi="Arial Narrow"/>
          <w:bCs/>
          <w:iCs/>
          <w:lang w:val="en-US"/>
        </w:rPr>
        <w:t>’</w:t>
      </w:r>
      <w:r w:rsidRPr="00D6072A">
        <w:rPr>
          <w:rFonts w:ascii="Arial Narrow" w:hAnsi="Arial Narrow"/>
          <w:bCs/>
          <w:iCs/>
          <w:lang w:val="en-US"/>
        </w:rPr>
        <w:t xml:space="preserve"> enlightened self-interest, but in the public sector it might work via a general </w:t>
      </w:r>
      <w:r w:rsidRPr="00D6072A">
        <w:rPr>
          <w:rFonts w:ascii="Arial Narrow" w:hAnsi="Arial Narrow"/>
          <w:bCs/>
          <w:iCs/>
          <w:lang w:val="en-US"/>
        </w:rPr>
        <w:lastRenderedPageBreak/>
        <w:t xml:space="preserve">commitment to improving working conditions. Improved working conditions would, in turn, create positive incentives to seek jobs in the first place, and to work more efficiently once in a job. This would contribute towards a new, positive, work ethic. </w:t>
      </w:r>
    </w:p>
    <w:p w:rsidR="00E45F30" w:rsidRPr="00D6072A" w:rsidRDefault="00E45F30" w:rsidP="00D6072A">
      <w:pPr>
        <w:spacing w:after="0" w:line="240" w:lineRule="auto"/>
        <w:contextualSpacing/>
        <w:rPr>
          <w:rFonts w:ascii="Arial Narrow" w:hAnsi="Arial Narrow"/>
          <w:bCs/>
          <w:iCs/>
          <w:lang w:val="en-US"/>
        </w:rPr>
      </w:pPr>
    </w:p>
    <w:p w:rsidR="00E45F30" w:rsidRPr="00D6072A" w:rsidRDefault="00E45F30" w:rsidP="00D6072A">
      <w:pPr>
        <w:spacing w:after="0" w:line="240" w:lineRule="auto"/>
        <w:contextualSpacing/>
        <w:rPr>
          <w:rFonts w:ascii="Arial Narrow" w:hAnsi="Arial Narrow"/>
          <w:bCs/>
          <w:iCs/>
          <w:lang w:val="en-US"/>
        </w:rPr>
      </w:pPr>
      <w:r w:rsidRPr="00D6072A">
        <w:rPr>
          <w:rFonts w:ascii="Arial Narrow" w:hAnsi="Arial Narrow"/>
          <w:bCs/>
          <w:iCs/>
          <w:lang w:val="en-US"/>
        </w:rPr>
        <w:t>The state might initiate a social marketing campaign to influence popular culture and, t</w:t>
      </w:r>
      <w:r w:rsidRPr="00D6072A">
        <w:rPr>
          <w:rFonts w:ascii="Arial Narrow" w:eastAsia="Calibri" w:hAnsi="Arial Narrow"/>
          <w:lang w:val="en-US"/>
        </w:rPr>
        <w:t xml:space="preserve">o </w:t>
      </w:r>
      <w:r w:rsidR="00F964C7" w:rsidRPr="00D6072A">
        <w:rPr>
          <w:rFonts w:ascii="Arial Narrow" w:eastAsia="Calibri" w:hAnsi="Arial Narrow"/>
          <w:lang w:val="en-US"/>
        </w:rPr>
        <w:t>p</w:t>
      </w:r>
      <w:r w:rsidRPr="00D6072A">
        <w:rPr>
          <w:rFonts w:ascii="Arial Narrow" w:eastAsia="Calibri" w:hAnsi="Arial Narrow"/>
          <w:lang w:val="en-US"/>
        </w:rPr>
        <w:t xml:space="preserve">araphrase </w:t>
      </w:r>
      <w:proofErr w:type="spellStart"/>
      <w:r w:rsidRPr="00D6072A">
        <w:rPr>
          <w:rFonts w:ascii="Arial Narrow" w:eastAsia="Calibri" w:hAnsi="Arial Narrow"/>
          <w:lang w:val="en-US"/>
        </w:rPr>
        <w:t>Offe</w:t>
      </w:r>
      <w:proofErr w:type="spellEnd"/>
      <w:r w:rsidRPr="00D6072A">
        <w:rPr>
          <w:rFonts w:ascii="Arial Narrow" w:eastAsia="Calibri" w:hAnsi="Arial Narrow"/>
          <w:lang w:val="en-US"/>
        </w:rPr>
        <w:t xml:space="preserve">, create a new `vision of </w:t>
      </w:r>
      <w:r w:rsidRPr="00D6072A">
        <w:rPr>
          <w:rFonts w:ascii="Arial Narrow" w:hAnsi="Arial Narrow"/>
          <w:bCs/>
          <w:iCs/>
          <w:lang w:val="en-US"/>
        </w:rPr>
        <w:t xml:space="preserve">normality´. It might promote new, positive, mores and values associated with actively seeking jobs, and working more efficiently. It might replace discourses such as `don´t be a free-riding </w:t>
      </w:r>
      <w:proofErr w:type="spellStart"/>
      <w:r w:rsidRPr="00D6072A">
        <w:rPr>
          <w:rFonts w:ascii="Arial Narrow" w:hAnsi="Arial Narrow"/>
          <w:bCs/>
          <w:iCs/>
          <w:lang w:val="en-US"/>
        </w:rPr>
        <w:t>layabout</w:t>
      </w:r>
      <w:proofErr w:type="spellEnd"/>
      <w:r w:rsidRPr="00D6072A">
        <w:rPr>
          <w:rFonts w:ascii="Arial Narrow" w:hAnsi="Arial Narrow"/>
          <w:bCs/>
          <w:iCs/>
          <w:lang w:val="en-US"/>
        </w:rPr>
        <w:t xml:space="preserve">´ with discourses like `be a good team player´. </w:t>
      </w:r>
      <w:r w:rsidR="00FE11FC" w:rsidRPr="00D6072A">
        <w:rPr>
          <w:rFonts w:ascii="Arial Narrow" w:hAnsi="Arial Narrow"/>
          <w:bCs/>
          <w:iCs/>
          <w:lang w:val="en-US"/>
        </w:rPr>
        <w:t>Whilst this can come over as politically naïve, I am well aware of the potential for ideological manipulation - in modern corporations, not just the ex-USSR. But this is not inevitable and context matters. Few would have a problem with the dissemination of mores and values promoting of anti-sexist or anti-racist discourses in the workplace, and this is the kind of thing I have in mind</w:t>
      </w:r>
      <w:r w:rsidRPr="00D6072A">
        <w:rPr>
          <w:rFonts w:ascii="Arial Narrow" w:hAnsi="Arial Narrow"/>
          <w:bCs/>
          <w:iCs/>
          <w:lang w:val="en-US"/>
        </w:rPr>
        <w:t>. These mores and values might be d</w:t>
      </w:r>
      <w:r w:rsidRPr="00D6072A">
        <w:rPr>
          <w:rFonts w:ascii="Arial Narrow" w:eastAsia="Calibri" w:hAnsi="Arial Narrow"/>
          <w:lang w:val="en-US"/>
        </w:rPr>
        <w:t>isseminated in linguistic and semiotic form, in newspapers, magazines, books and posters, as written text and images – as i</w:t>
      </w:r>
      <w:r w:rsidR="00F964C7" w:rsidRPr="00D6072A">
        <w:rPr>
          <w:rFonts w:ascii="Arial Narrow" w:eastAsia="Calibri" w:hAnsi="Arial Narrow"/>
          <w:lang w:val="en-US"/>
        </w:rPr>
        <w:t>s</w:t>
      </w:r>
      <w:r w:rsidRPr="00D6072A">
        <w:rPr>
          <w:rFonts w:ascii="Arial Narrow" w:eastAsia="Calibri" w:hAnsi="Arial Narrow"/>
          <w:lang w:val="en-US"/>
        </w:rPr>
        <w:t xml:space="preserve"> currently done for the negative work ethic. Depending upon </w:t>
      </w:r>
      <w:r w:rsidR="00F964C7" w:rsidRPr="00D6072A">
        <w:rPr>
          <w:rFonts w:ascii="Arial Narrow" w:eastAsia="Calibri" w:hAnsi="Arial Narrow"/>
          <w:lang w:val="en-US"/>
        </w:rPr>
        <w:t xml:space="preserve">the </w:t>
      </w:r>
      <w:r w:rsidRPr="00D6072A">
        <w:rPr>
          <w:rFonts w:ascii="Arial Narrow" w:eastAsia="Calibri" w:hAnsi="Arial Narrow"/>
          <w:lang w:val="en-US"/>
        </w:rPr>
        <w:t>political climate, some e</w:t>
      </w:r>
      <w:r w:rsidRPr="00D6072A">
        <w:rPr>
          <w:rFonts w:ascii="Arial Narrow" w:hAnsi="Arial Narrow"/>
          <w:bCs/>
          <w:iCs/>
          <w:lang w:val="en-US"/>
        </w:rPr>
        <w:t xml:space="preserve">mployers, along with other stakeholders (e.g. unions, political parties, NGOs, churches) might join in the promotion of these new mores and values because they </w:t>
      </w:r>
      <w:proofErr w:type="spellStart"/>
      <w:r w:rsidRPr="00D6072A">
        <w:rPr>
          <w:rFonts w:ascii="Arial Narrow" w:hAnsi="Arial Narrow"/>
          <w:bCs/>
          <w:iCs/>
          <w:lang w:val="en-US"/>
        </w:rPr>
        <w:t>recogni</w:t>
      </w:r>
      <w:r w:rsidR="00F964C7" w:rsidRPr="00D6072A">
        <w:rPr>
          <w:rFonts w:ascii="Arial Narrow" w:hAnsi="Arial Narrow"/>
          <w:bCs/>
          <w:iCs/>
          <w:lang w:val="en-US"/>
        </w:rPr>
        <w:t>s</w:t>
      </w:r>
      <w:r w:rsidRPr="00D6072A">
        <w:rPr>
          <w:rFonts w:ascii="Arial Narrow" w:hAnsi="Arial Narrow"/>
          <w:bCs/>
          <w:iCs/>
          <w:lang w:val="en-US"/>
        </w:rPr>
        <w:t>e</w:t>
      </w:r>
      <w:proofErr w:type="spellEnd"/>
      <w:r w:rsidRPr="00D6072A">
        <w:rPr>
          <w:rFonts w:ascii="Arial Narrow" w:hAnsi="Arial Narrow"/>
          <w:bCs/>
          <w:iCs/>
          <w:lang w:val="en-US"/>
        </w:rPr>
        <w:t xml:space="preserve"> the positive role they play for society as a whole.</w:t>
      </w:r>
    </w:p>
    <w:p w:rsidR="00E45F30" w:rsidRPr="00D6072A" w:rsidRDefault="00E45F30" w:rsidP="00D6072A">
      <w:pPr>
        <w:spacing w:after="0" w:line="240" w:lineRule="auto"/>
        <w:contextualSpacing/>
        <w:rPr>
          <w:rFonts w:ascii="Arial Narrow" w:hAnsi="Arial Narrow"/>
          <w:bCs/>
          <w:iCs/>
          <w:lang w:val="en-US"/>
        </w:rPr>
      </w:pPr>
    </w:p>
    <w:p w:rsidR="00E45F30" w:rsidRPr="00D6072A" w:rsidRDefault="00E45F30" w:rsidP="00D6072A">
      <w:pPr>
        <w:spacing w:after="0" w:line="240" w:lineRule="auto"/>
        <w:contextualSpacing/>
        <w:rPr>
          <w:rFonts w:ascii="Arial Narrow" w:hAnsi="Arial Narrow"/>
          <w:bCs/>
          <w:iCs/>
          <w:lang w:val="en-US"/>
        </w:rPr>
      </w:pPr>
      <w:r w:rsidRPr="00D6072A">
        <w:rPr>
          <w:rFonts w:ascii="Arial Narrow" w:hAnsi="Arial Narrow"/>
          <w:bCs/>
          <w:iCs/>
          <w:lang w:val="en-US"/>
        </w:rPr>
        <w:t xml:space="preserve">As the new consciously understood </w:t>
      </w:r>
      <w:r w:rsidRPr="00D6072A">
        <w:rPr>
          <w:rFonts w:ascii="Arial Narrow" w:eastAsia="Calibri" w:hAnsi="Arial Narrow"/>
          <w:lang w:val="en-US"/>
        </w:rPr>
        <w:t xml:space="preserve">agreements, codes, conventions, laws, obligations, precedents, procedures and regulations gradually take effect, they might start to `sink in´, reinforcing the unconscious mores and values, perhaps even becoming internalized as habits.  </w:t>
      </w:r>
    </w:p>
    <w:p w:rsidR="00E45F30" w:rsidRPr="00D6072A" w:rsidRDefault="00E45F30" w:rsidP="00D6072A">
      <w:pPr>
        <w:spacing w:after="0" w:line="240" w:lineRule="auto"/>
        <w:contextualSpacing/>
        <w:rPr>
          <w:rFonts w:ascii="Arial Narrow" w:hAnsi="Arial Narrow"/>
          <w:b/>
          <w:bCs/>
          <w:i/>
          <w:iCs/>
          <w:lang w:val="en-US"/>
        </w:rPr>
      </w:pPr>
    </w:p>
    <w:p w:rsidR="00486401" w:rsidRDefault="00E45F30" w:rsidP="00D6072A">
      <w:pPr>
        <w:spacing w:after="0" w:line="240" w:lineRule="auto"/>
        <w:contextualSpacing/>
        <w:rPr>
          <w:rFonts w:ascii="Arial Narrow" w:hAnsi="Arial Narrow"/>
          <w:bCs/>
          <w:iCs/>
          <w:lang w:val="en-US"/>
        </w:rPr>
      </w:pPr>
      <w:r w:rsidRPr="00D6072A">
        <w:rPr>
          <w:rFonts w:ascii="Arial Narrow" w:hAnsi="Arial Narrow"/>
          <w:bCs/>
          <w:iCs/>
          <w:lang w:val="en-US"/>
        </w:rPr>
        <w:t>In conclusion,</w:t>
      </w:r>
      <w:r w:rsidR="005F4B77">
        <w:rPr>
          <w:rFonts w:ascii="Arial Narrow" w:hAnsi="Arial Narrow"/>
          <w:bCs/>
          <w:iCs/>
          <w:lang w:val="en-US"/>
        </w:rPr>
        <w:t xml:space="preserve"> </w:t>
      </w:r>
      <w:r w:rsidR="005F4B77" w:rsidRPr="00851CD6">
        <w:rPr>
          <w:rFonts w:ascii="Arial Narrow" w:hAnsi="Arial Narrow"/>
          <w:lang w:val="en-US"/>
        </w:rPr>
        <w:t>commitment to their conceptual apparatus makes OLEs unwilling, and unable, to define, explain, elaborate</w:t>
      </w:r>
      <w:r w:rsidR="005F4B77">
        <w:rPr>
          <w:rFonts w:ascii="Arial Narrow" w:hAnsi="Arial Narrow"/>
          <w:lang w:val="en-US"/>
        </w:rPr>
        <w:t xml:space="preserve"> upon, </w:t>
      </w:r>
      <w:proofErr w:type="spellStart"/>
      <w:r w:rsidR="005F4B77" w:rsidRPr="00851CD6">
        <w:rPr>
          <w:rFonts w:ascii="Arial Narrow" w:hAnsi="Arial Narrow"/>
          <w:lang w:val="en-US"/>
        </w:rPr>
        <w:t>theori</w:t>
      </w:r>
      <w:r w:rsidR="005F4B77">
        <w:rPr>
          <w:rFonts w:ascii="Arial Narrow" w:hAnsi="Arial Narrow"/>
          <w:lang w:val="en-US"/>
        </w:rPr>
        <w:t>se</w:t>
      </w:r>
      <w:proofErr w:type="spellEnd"/>
      <w:r w:rsidR="005F4B77">
        <w:rPr>
          <w:rFonts w:ascii="Arial Narrow" w:hAnsi="Arial Narrow"/>
          <w:lang w:val="en-US"/>
        </w:rPr>
        <w:t xml:space="preserve"> and carry out </w:t>
      </w:r>
      <w:r w:rsidR="005F4B77" w:rsidRPr="00851CD6">
        <w:rPr>
          <w:rFonts w:ascii="Arial Narrow" w:hAnsi="Arial Narrow"/>
          <w:lang w:val="en-US"/>
        </w:rPr>
        <w:t>research</w:t>
      </w:r>
      <w:r w:rsidR="005F4B77">
        <w:rPr>
          <w:rFonts w:ascii="Arial Narrow" w:hAnsi="Arial Narrow"/>
          <w:lang w:val="en-US"/>
        </w:rPr>
        <w:t xml:space="preserve"> into, the socio-economic phenomena associated with </w:t>
      </w:r>
      <w:r w:rsidR="005F4B77" w:rsidRPr="00D6072A">
        <w:rPr>
          <w:rFonts w:ascii="Arial Narrow" w:hAnsi="Arial Narrow"/>
          <w:lang w:val="en-US"/>
        </w:rPr>
        <w:t xml:space="preserve">the </w:t>
      </w:r>
      <w:r w:rsidR="005F4B77">
        <w:rPr>
          <w:rFonts w:ascii="Arial Narrow" w:hAnsi="Arial Narrow"/>
          <w:lang w:val="en-US"/>
        </w:rPr>
        <w:t xml:space="preserve">future </w:t>
      </w:r>
      <w:r w:rsidR="005F4B77" w:rsidRPr="00D6072A">
        <w:rPr>
          <w:rFonts w:ascii="Arial Narrow" w:hAnsi="Arial Narrow"/>
          <w:bCs/>
          <w:iCs/>
          <w:lang w:val="en-US"/>
        </w:rPr>
        <w:t xml:space="preserve">design and promotion of a </w:t>
      </w:r>
      <w:r w:rsidR="005F4B77" w:rsidRPr="00D6072A">
        <w:rPr>
          <w:rFonts w:ascii="Arial Narrow" w:hAnsi="Arial Narrow"/>
          <w:bCs/>
          <w:i/>
          <w:iCs/>
          <w:lang w:val="en-US"/>
        </w:rPr>
        <w:t>positive</w:t>
      </w:r>
      <w:r w:rsidR="005F4B77" w:rsidRPr="00D6072A">
        <w:rPr>
          <w:rFonts w:ascii="Arial Narrow" w:hAnsi="Arial Narrow"/>
          <w:bCs/>
          <w:iCs/>
          <w:lang w:val="en-US"/>
        </w:rPr>
        <w:t xml:space="preserve"> work ethic</w:t>
      </w:r>
      <w:r w:rsidR="005F4B77">
        <w:rPr>
          <w:rFonts w:ascii="Arial Narrow" w:hAnsi="Arial Narrow"/>
          <w:bCs/>
          <w:iCs/>
          <w:lang w:val="en-US"/>
        </w:rPr>
        <w:t xml:space="preserve">. Commitment to an entirely different conceptual apparatus, however, leaves advocates of the </w:t>
      </w:r>
      <w:r w:rsidR="00303F9A" w:rsidRPr="00D6072A">
        <w:rPr>
          <w:rFonts w:ascii="Arial Narrow" w:hAnsi="Arial Narrow" w:cs="Arial"/>
          <w:lang w:val="en-US"/>
        </w:rPr>
        <w:t>SELM</w:t>
      </w:r>
      <w:r w:rsidR="00303F9A" w:rsidRPr="00D6072A">
        <w:rPr>
          <w:rFonts w:ascii="Arial Narrow" w:hAnsi="Arial Narrow" w:cs="Arial"/>
          <w:vertAlign w:val="superscript"/>
          <w:lang w:val="en-US"/>
        </w:rPr>
        <w:t>CR</w:t>
      </w:r>
      <w:r w:rsidR="00303F9A" w:rsidRPr="00D6072A">
        <w:rPr>
          <w:rFonts w:ascii="Arial Narrow" w:hAnsi="Arial Narrow"/>
          <w:bCs/>
          <w:iCs/>
          <w:lang w:val="en-US"/>
        </w:rPr>
        <w:t xml:space="preserve"> perspective</w:t>
      </w:r>
      <w:r w:rsidR="00177414" w:rsidRPr="00D6072A">
        <w:rPr>
          <w:rFonts w:ascii="Arial Narrow" w:hAnsi="Arial Narrow"/>
          <w:bCs/>
          <w:iCs/>
          <w:lang w:val="en-US"/>
        </w:rPr>
        <w:t xml:space="preserve"> </w:t>
      </w:r>
      <w:r w:rsidR="005F4B77">
        <w:rPr>
          <w:rFonts w:ascii="Arial Narrow" w:hAnsi="Arial Narrow"/>
          <w:lang w:val="en-US"/>
        </w:rPr>
        <w:t xml:space="preserve">willing and able to </w:t>
      </w:r>
      <w:r w:rsidR="005F4B77" w:rsidRPr="00851CD6">
        <w:rPr>
          <w:rFonts w:ascii="Arial Narrow" w:hAnsi="Arial Narrow"/>
          <w:lang w:val="en-US"/>
        </w:rPr>
        <w:t>define, explain, elaborate</w:t>
      </w:r>
      <w:r w:rsidR="005F4B77">
        <w:rPr>
          <w:rFonts w:ascii="Arial Narrow" w:hAnsi="Arial Narrow"/>
          <w:lang w:val="en-US"/>
        </w:rPr>
        <w:t xml:space="preserve"> upon, </w:t>
      </w:r>
      <w:proofErr w:type="spellStart"/>
      <w:r w:rsidR="005F4B77" w:rsidRPr="00851CD6">
        <w:rPr>
          <w:rFonts w:ascii="Arial Narrow" w:hAnsi="Arial Narrow"/>
          <w:lang w:val="en-US"/>
        </w:rPr>
        <w:t>theori</w:t>
      </w:r>
      <w:r w:rsidR="005F4B77">
        <w:rPr>
          <w:rFonts w:ascii="Arial Narrow" w:hAnsi="Arial Narrow"/>
          <w:lang w:val="en-US"/>
        </w:rPr>
        <w:t>se</w:t>
      </w:r>
      <w:proofErr w:type="spellEnd"/>
      <w:r w:rsidR="005F4B77">
        <w:rPr>
          <w:rFonts w:ascii="Arial Narrow" w:hAnsi="Arial Narrow"/>
          <w:lang w:val="en-US"/>
        </w:rPr>
        <w:t xml:space="preserve"> and carry out </w:t>
      </w:r>
      <w:r w:rsidR="005F4B77" w:rsidRPr="00851CD6">
        <w:rPr>
          <w:rFonts w:ascii="Arial Narrow" w:hAnsi="Arial Narrow"/>
          <w:lang w:val="en-US"/>
        </w:rPr>
        <w:t>research</w:t>
      </w:r>
      <w:r w:rsidR="005F4B77">
        <w:rPr>
          <w:rFonts w:ascii="Arial Narrow" w:hAnsi="Arial Narrow"/>
          <w:lang w:val="en-US"/>
        </w:rPr>
        <w:t xml:space="preserve"> into the socio-economic phenomena associated with </w:t>
      </w:r>
      <w:r w:rsidR="005F4B77" w:rsidRPr="00D6072A">
        <w:rPr>
          <w:rFonts w:ascii="Arial Narrow" w:hAnsi="Arial Narrow"/>
          <w:lang w:val="en-US"/>
        </w:rPr>
        <w:t xml:space="preserve">the </w:t>
      </w:r>
      <w:r w:rsidR="005F4B77">
        <w:rPr>
          <w:rFonts w:ascii="Arial Narrow" w:hAnsi="Arial Narrow"/>
          <w:lang w:val="en-US"/>
        </w:rPr>
        <w:t xml:space="preserve">future </w:t>
      </w:r>
      <w:r w:rsidR="005F4B77" w:rsidRPr="00D6072A">
        <w:rPr>
          <w:rFonts w:ascii="Arial Narrow" w:hAnsi="Arial Narrow"/>
          <w:bCs/>
          <w:iCs/>
          <w:lang w:val="en-US"/>
        </w:rPr>
        <w:t xml:space="preserve">design and promotion of a </w:t>
      </w:r>
      <w:r w:rsidR="005F4B77" w:rsidRPr="00D6072A">
        <w:rPr>
          <w:rFonts w:ascii="Arial Narrow" w:hAnsi="Arial Narrow"/>
          <w:bCs/>
          <w:i/>
          <w:iCs/>
          <w:lang w:val="en-US"/>
        </w:rPr>
        <w:t>positive</w:t>
      </w:r>
      <w:r w:rsidR="005F4B77" w:rsidRPr="00D6072A">
        <w:rPr>
          <w:rFonts w:ascii="Arial Narrow" w:hAnsi="Arial Narrow"/>
          <w:bCs/>
          <w:iCs/>
          <w:lang w:val="en-US"/>
        </w:rPr>
        <w:t xml:space="preserve"> work ethic</w:t>
      </w:r>
      <w:r w:rsidR="005F4B77">
        <w:rPr>
          <w:rFonts w:ascii="Arial Narrow" w:hAnsi="Arial Narrow"/>
          <w:bCs/>
          <w:iCs/>
          <w:lang w:val="en-US"/>
        </w:rPr>
        <w:t xml:space="preserve">. And if it can do this for one of the socio-economic phenomena that might constitute future LMs, </w:t>
      </w:r>
      <w:r w:rsidRPr="00D6072A">
        <w:rPr>
          <w:rFonts w:ascii="Arial Narrow" w:hAnsi="Arial Narrow"/>
          <w:bCs/>
          <w:iCs/>
          <w:lang w:val="en-US"/>
        </w:rPr>
        <w:t xml:space="preserve">there is no reason </w:t>
      </w:r>
      <w:r w:rsidR="005F4B77">
        <w:rPr>
          <w:rFonts w:ascii="Arial Narrow" w:hAnsi="Arial Narrow"/>
          <w:bCs/>
          <w:iCs/>
          <w:lang w:val="en-US"/>
        </w:rPr>
        <w:t xml:space="preserve">why </w:t>
      </w:r>
      <w:r w:rsidRPr="00D6072A">
        <w:rPr>
          <w:rFonts w:ascii="Arial Narrow" w:hAnsi="Arial Narrow"/>
          <w:bCs/>
          <w:iCs/>
          <w:lang w:val="en-US"/>
        </w:rPr>
        <w:t xml:space="preserve">it </w:t>
      </w:r>
      <w:r w:rsidR="005F4B77">
        <w:rPr>
          <w:rFonts w:ascii="Arial Narrow" w:hAnsi="Arial Narrow"/>
          <w:bCs/>
          <w:iCs/>
          <w:lang w:val="en-US"/>
        </w:rPr>
        <w:t xml:space="preserve">cannot do the same for </w:t>
      </w:r>
      <w:r w:rsidRPr="00D6072A">
        <w:rPr>
          <w:rFonts w:ascii="Arial Narrow" w:hAnsi="Arial Narrow"/>
          <w:bCs/>
          <w:iCs/>
          <w:lang w:val="en-US"/>
        </w:rPr>
        <w:t xml:space="preserve">other </w:t>
      </w:r>
      <w:r w:rsidR="00FE11FC" w:rsidRPr="00D6072A">
        <w:rPr>
          <w:rFonts w:ascii="Arial Narrow" w:hAnsi="Arial Narrow"/>
          <w:bCs/>
          <w:iCs/>
          <w:lang w:val="en-US"/>
        </w:rPr>
        <w:t>future socio-economic phenomena.</w:t>
      </w:r>
      <w:r w:rsidRPr="00D6072A">
        <w:rPr>
          <w:rFonts w:ascii="Arial Narrow" w:hAnsi="Arial Narrow"/>
          <w:bCs/>
          <w:iCs/>
          <w:lang w:val="en-US"/>
        </w:rPr>
        <w:t xml:space="preserve"> </w:t>
      </w:r>
      <w:r w:rsidR="005F4B77">
        <w:rPr>
          <w:rFonts w:ascii="Arial Narrow" w:hAnsi="Arial Narrow"/>
          <w:bCs/>
          <w:iCs/>
          <w:lang w:val="en-US"/>
        </w:rPr>
        <w:t xml:space="preserve">An </w:t>
      </w:r>
      <w:r w:rsidR="005F4B77" w:rsidRPr="00D6072A">
        <w:rPr>
          <w:rFonts w:ascii="Arial Narrow" w:hAnsi="Arial Narrow"/>
          <w:lang w:val="en-US"/>
        </w:rPr>
        <w:t>enquir</w:t>
      </w:r>
      <w:r w:rsidR="005F4B77">
        <w:rPr>
          <w:rFonts w:ascii="Arial Narrow" w:hAnsi="Arial Narrow"/>
          <w:lang w:val="en-US"/>
        </w:rPr>
        <w:t xml:space="preserve">y </w:t>
      </w:r>
      <w:r w:rsidR="005F4B77" w:rsidRPr="00D6072A">
        <w:rPr>
          <w:rFonts w:ascii="Arial Narrow" w:hAnsi="Arial Narrow"/>
          <w:lang w:val="en-US"/>
        </w:rPr>
        <w:t>into what future LMs might</w:t>
      </w:r>
      <w:r w:rsidR="005F4B77">
        <w:rPr>
          <w:rFonts w:ascii="Arial Narrow" w:hAnsi="Arial Narrow"/>
          <w:lang w:val="en-US"/>
        </w:rPr>
        <w:t xml:space="preserve"> look like, then, requires something like </w:t>
      </w:r>
      <w:r w:rsidR="00750134">
        <w:rPr>
          <w:rFonts w:ascii="Arial Narrow" w:hAnsi="Arial Narrow"/>
          <w:lang w:val="en-US"/>
        </w:rPr>
        <w:t xml:space="preserve">the </w:t>
      </w:r>
      <w:r w:rsidR="005F4B77" w:rsidRPr="00D6072A">
        <w:rPr>
          <w:rFonts w:ascii="Arial Narrow" w:hAnsi="Arial Narrow" w:cs="Arial"/>
          <w:lang w:val="en-US"/>
        </w:rPr>
        <w:t>SELM</w:t>
      </w:r>
      <w:r w:rsidR="005F4B77" w:rsidRPr="00D6072A">
        <w:rPr>
          <w:rFonts w:ascii="Arial Narrow" w:hAnsi="Arial Narrow" w:cs="Arial"/>
          <w:vertAlign w:val="superscript"/>
          <w:lang w:val="en-US"/>
        </w:rPr>
        <w:t>CR</w:t>
      </w:r>
      <w:r w:rsidR="005F4B77" w:rsidRPr="00D6072A">
        <w:rPr>
          <w:rFonts w:ascii="Arial Narrow" w:hAnsi="Arial Narrow"/>
          <w:bCs/>
          <w:iCs/>
          <w:lang w:val="en-US"/>
        </w:rPr>
        <w:t xml:space="preserve"> perspective</w:t>
      </w:r>
      <w:r w:rsidR="005F4B77">
        <w:rPr>
          <w:rFonts w:ascii="Arial Narrow" w:hAnsi="Arial Narrow"/>
          <w:bCs/>
          <w:iCs/>
          <w:lang w:val="en-US"/>
        </w:rPr>
        <w:t>.</w:t>
      </w:r>
    </w:p>
    <w:p w:rsidR="00486401" w:rsidRDefault="00486401">
      <w:pPr>
        <w:rPr>
          <w:rFonts w:ascii="Arial Narrow" w:hAnsi="Arial Narrow"/>
          <w:bCs/>
          <w:iCs/>
          <w:lang w:val="en-US"/>
        </w:rPr>
      </w:pPr>
      <w:r>
        <w:rPr>
          <w:rFonts w:ascii="Arial Narrow" w:hAnsi="Arial Narrow"/>
          <w:bCs/>
          <w:iCs/>
          <w:lang w:val="en-US"/>
        </w:rPr>
        <w:br w:type="page"/>
      </w:r>
      <w:bookmarkStart w:id="0" w:name="_GoBack"/>
      <w:bookmarkEnd w:id="0"/>
    </w:p>
    <w:p w:rsidR="00486401" w:rsidRPr="00D6072A" w:rsidRDefault="00486401" w:rsidP="00486401">
      <w:pPr>
        <w:spacing w:after="0" w:line="240" w:lineRule="auto"/>
        <w:contextualSpacing/>
        <w:rPr>
          <w:rFonts w:ascii="Arial Narrow" w:hAnsi="Arial Narrow"/>
          <w:lang w:val="en-US"/>
        </w:rPr>
      </w:pPr>
      <w:r w:rsidRPr="00D6072A">
        <w:rPr>
          <w:rFonts w:ascii="Arial Narrow" w:hAnsi="Arial Narrow"/>
          <w:noProof/>
          <w:lang w:val="en-GB" w:eastAsia="en-GB"/>
        </w:rPr>
        <w:lastRenderedPageBreak/>
        <mc:AlternateContent>
          <mc:Choice Requires="wps">
            <w:drawing>
              <wp:anchor distT="0" distB="0" distL="114300" distR="114300" simplePos="0" relativeHeight="251677696" behindDoc="0" locked="0" layoutInCell="1" allowOverlap="1" wp14:anchorId="17D99A0A" wp14:editId="11F73F09">
                <wp:simplePos x="0" y="0"/>
                <wp:positionH relativeFrom="column">
                  <wp:posOffset>944880</wp:posOffset>
                </wp:positionH>
                <wp:positionV relativeFrom="paragraph">
                  <wp:posOffset>569595</wp:posOffset>
                </wp:positionV>
                <wp:extent cx="468630" cy="477520"/>
                <wp:effectExtent l="0" t="0" r="26670" b="17780"/>
                <wp:wrapNone/>
                <wp:docPr id="37" name="Straight Connector 37"/>
                <wp:cNvGraphicFramePr/>
                <a:graphic xmlns:a="http://schemas.openxmlformats.org/drawingml/2006/main">
                  <a:graphicData uri="http://schemas.microsoft.com/office/word/2010/wordprocessingShape">
                    <wps:wsp>
                      <wps:cNvCnPr/>
                      <wps:spPr>
                        <a:xfrm>
                          <a:off x="0" y="0"/>
                          <a:ext cx="468630" cy="4775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42DABD" id="Straight Connector 3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4pt,44.85pt" to="111.3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39cvgEAAL0DAAAOAAAAZHJzL2Uyb0RvYy54bWysU8Fu2zAMvQ/oPwi6L3bSLimMOD2kaC/D&#10;FqzdB6iyFAuTRIHSYufvRymJO6zDMAy70KLIR/I90eu70Vl2UBgN+JbPZzVnykvojN+3/Ovzw/tb&#10;zmISvhMWvGr5UUV+t7l6tx5CoxbQg+0UMiriYzOElvcphaaqouyVE3EGQXkKakAnErm4rzoUA1V3&#10;tlrU9bIaALuAIFWMdHt/CvJNqa+1kumz1lElZltOs6VisdiXbKvNWjR7FKE38jyG+IcpnDCemk6l&#10;7kUS7DuaN6WckQgRdJpJcBVobaQqHIjNvP6FzVMvgipcSJwYJpni/ysrPx12yEzX8usVZ144eqOn&#10;hMLs+8S24D0pCMgoSEoNITYE2Podnr0Ydphpjxpd/hIhNhZ1j5O6akxM0uXN8nZ5TW8gKXSzWn1Y&#10;FPWrV3DAmB4VOJYPLbfGZ/KiEYePMVFDSr2kkJOHObUvp3S0Kidb/0VpIkQN5wVdVkltLbKDoCXo&#10;vs0zFapVMjNEG2snUP1n0Dk3w1RZr78FTtmlI/g0AZ3xgL/rmsbLqPqUf2F94pppv0B3LI9R5KAd&#10;KczO+5yX8Ge/wF//us0PAAAA//8DAFBLAwQUAAYACAAAACEAZ6Tuqd4AAAAKAQAADwAAAGRycy9k&#10;b3ducmV2LnhtbEyPT0+EMBTE7yZ+h+aZeHOLZAMsUjbGPyc9IHrw2KVPIEtfCe0C+ul9ntzjZCYz&#10;vyn2qx3EjJPvHSm43UQgkBpnemoVfLw/32QgfNBk9OAIFXyjh315eVHo3LiF3nCuQyu4hHyuFXQh&#10;jLmUvunQar9xIxJ7X26yOrCcWmkmvXC5HWQcRYm0uide6PSIDx02x/pkFaRPL3U1Lo+vP5VMZVXN&#10;LmTHT6Wur9b7OxAB1/Afhj98RoeSmQ7uRMaLgfU2Y/SgINulIDgQx3EC4sBOst2BLAt5fqH8BQAA&#10;//8DAFBLAQItABQABgAIAAAAIQC2gziS/gAAAOEBAAATAAAAAAAAAAAAAAAAAAAAAABbQ29udGVu&#10;dF9UeXBlc10ueG1sUEsBAi0AFAAGAAgAAAAhADj9If/WAAAAlAEAAAsAAAAAAAAAAAAAAAAALwEA&#10;AF9yZWxzLy5yZWxzUEsBAi0AFAAGAAgAAAAhAISTf1y+AQAAvQMAAA4AAAAAAAAAAAAAAAAALgIA&#10;AGRycy9lMm9Eb2MueG1sUEsBAi0AFAAGAAgAAAAhAGek7qneAAAACgEAAA8AAAAAAAAAAAAAAAAA&#10;GAQAAGRycy9kb3ducmV2LnhtbFBLBQYAAAAABAAEAPMAAAAjBQAAAAA=&#10;" strokecolor="black [3040]"/>
            </w:pict>
          </mc:Fallback>
        </mc:AlternateContent>
      </w:r>
      <w:r w:rsidRPr="00D6072A">
        <w:rPr>
          <w:rFonts w:ascii="Arial Narrow" w:hAnsi="Arial Narrow"/>
          <w:noProof/>
          <w:lang w:val="en-GB" w:eastAsia="en-GB"/>
        </w:rPr>
        <mc:AlternateContent>
          <mc:Choice Requires="wps">
            <w:drawing>
              <wp:anchor distT="0" distB="0" distL="114300" distR="114300" simplePos="0" relativeHeight="251676672" behindDoc="0" locked="0" layoutInCell="1" allowOverlap="1" wp14:anchorId="553A0819" wp14:editId="2E557A07">
                <wp:simplePos x="0" y="0"/>
                <wp:positionH relativeFrom="column">
                  <wp:posOffset>781685</wp:posOffset>
                </wp:positionH>
                <wp:positionV relativeFrom="paragraph">
                  <wp:posOffset>1134745</wp:posOffset>
                </wp:positionV>
                <wp:extent cx="721995" cy="0"/>
                <wp:effectExtent l="0" t="0" r="20955" b="19050"/>
                <wp:wrapNone/>
                <wp:docPr id="36" name="Straight Connector 36"/>
                <wp:cNvGraphicFramePr/>
                <a:graphic xmlns:a="http://schemas.openxmlformats.org/drawingml/2006/main">
                  <a:graphicData uri="http://schemas.microsoft.com/office/word/2010/wordprocessingShape">
                    <wps:wsp>
                      <wps:cNvCnPr/>
                      <wps:spPr>
                        <a:xfrm>
                          <a:off x="0" y="0"/>
                          <a:ext cx="7219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108AB5" id="Straight Connector 3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5pt,89.35pt" to="118.4pt,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c0tgEAALgDAAAOAAAAZHJzL2Uyb0RvYy54bWysU8GOEzEMvSPxD1HudNoiFnbU6R66gguC&#10;ioUPyGacTkQSR07oTP8eJ21nESCEEBdPHPs9+zmezd3knTgCJYuhk6vFUgoIGnsbDp388vntizdS&#10;pKxCrxwG6OQJkrzbPn+2GWMLaxzQ9UCCSUJqx9jJIefYNk3SA3iVFhghcNAgeZXZpUPTkxqZ3btm&#10;vVzeNCNSHwk1pMS39+eg3FZ+Y0Dnj8YkyMJ1knvL1VK1j8U2241qD6TiYPWlDfUPXXhlAxedqe5V&#10;VuIb2V+ovNWECU1eaPQNGmM1VA2sZrX8Sc3DoCJULTycFOcxpf9Hqz8c9yRs38mXN1IE5fmNHjIp&#10;exiy2GEIPEEkwUGe1BhTy4Bd2NPFS3FPRfZkyJcvCxJTne5pni5MWWi+fL1e3d6+kkJfQ80TLlLK&#10;7wC9KIdOOhuKbtWq4/uUuRanXlPYKX2cK9dTPjkoyS58AsNauNaqousWwc6ROCp+//7rqqhgrppZ&#10;IMY6N4OWfwZdcgsM6mb9LXDOrhUx5BnobUD6XdU8XVs15/yr6rPWIvsR+1N9hzoOXo+q7LLKZf9+&#10;9Cv86YfbfgcAAP//AwBQSwMEFAAGAAgAAAAhAOVZC/TeAAAACwEAAA8AAABkcnMvZG93bnJldi54&#10;bWxMj09Pg0AQxe8mfofNmHizS2lSCLI0jX9OekD04HHLToGUnSXsFtBP75iY2Nu8mZc3v5fvFtuL&#10;CUffOVKwXkUgkGpnOmoUfLw/36UgfNBkdO8IFXyhh11xfZXrzLiZ3nCqQiM4hHymFbQhDJmUvm7R&#10;ar9yAxLfjm60OrAcG2lGPXO47WUcRVtpdUf8odUDPrRYn6qzVZA8vVTlMD++fpcykWU5uZCePpW6&#10;vVn29yACLuHfDL/4jA4FMx3cmYwXPet4s2YrD0magGBHvNlymcPfRha5vOxQ/AAAAP//AwBQSwEC&#10;LQAUAAYACAAAACEAtoM4kv4AAADhAQAAEwAAAAAAAAAAAAAAAAAAAAAAW0NvbnRlbnRfVHlwZXNd&#10;LnhtbFBLAQItABQABgAIAAAAIQA4/SH/1gAAAJQBAAALAAAAAAAAAAAAAAAAAC8BAABfcmVscy8u&#10;cmVsc1BLAQItABQABgAIAAAAIQArjgc0tgEAALgDAAAOAAAAAAAAAAAAAAAAAC4CAABkcnMvZTJv&#10;RG9jLnhtbFBLAQItABQABgAIAAAAIQDlWQv03gAAAAsBAAAPAAAAAAAAAAAAAAAAABAEAABkcnMv&#10;ZG93bnJldi54bWxQSwUGAAAAAAQABADzAAAAGwUAAAAA&#10;" strokecolor="black [3040]"/>
            </w:pict>
          </mc:Fallback>
        </mc:AlternateContent>
      </w:r>
      <w:r w:rsidRPr="00D6072A">
        <w:rPr>
          <w:rFonts w:ascii="Arial Narrow" w:hAnsi="Arial Narrow"/>
          <w:noProof/>
          <w:lang w:val="en-GB" w:eastAsia="en-GB"/>
        </w:rPr>
        <mc:AlternateContent>
          <mc:Choice Requires="wps">
            <w:drawing>
              <wp:anchor distT="0" distB="0" distL="114300" distR="114300" simplePos="0" relativeHeight="251675648" behindDoc="0" locked="0" layoutInCell="1" allowOverlap="1" wp14:anchorId="20373B4E" wp14:editId="01EAF43C">
                <wp:simplePos x="0" y="0"/>
                <wp:positionH relativeFrom="column">
                  <wp:posOffset>780415</wp:posOffset>
                </wp:positionH>
                <wp:positionV relativeFrom="paragraph">
                  <wp:posOffset>421005</wp:posOffset>
                </wp:positionV>
                <wp:extent cx="4445" cy="713105"/>
                <wp:effectExtent l="0" t="0" r="33655" b="10795"/>
                <wp:wrapNone/>
                <wp:docPr id="35" name="Straight Connector 35"/>
                <wp:cNvGraphicFramePr/>
                <a:graphic xmlns:a="http://schemas.openxmlformats.org/drawingml/2006/main">
                  <a:graphicData uri="http://schemas.microsoft.com/office/word/2010/wordprocessingShape">
                    <wps:wsp>
                      <wps:cNvCnPr/>
                      <wps:spPr>
                        <a:xfrm flipH="1">
                          <a:off x="0" y="0"/>
                          <a:ext cx="4445" cy="7131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6519A6D" id="Straight Connector 35" o:spid="_x0000_s1026" style="position:absolute;flip:x;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45pt,33.15pt" to="61.8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yWrxQEAAMUDAAAOAAAAZHJzL2Uyb0RvYy54bWysU02P0zAQvSPtf7B8p0l2C6yipnvoCjgg&#10;qNjlB3gdu7GwPdbYNOm/Z+y0WcSHhBAXy+OZ92bey2RzNznLjgqjAd/xZlVzpryE3vhDx788vn15&#10;y1lMwvfCglcdP6nI77ZXLzZjaNU1DGB7hYxIfGzH0PEhpdBWVZSDciKuIChPSQ3oRKIQD1WPYiR2&#10;Z6vrun5djYB9QJAqRnq9n5N8W/i1VjJ90jqqxGzHabZUTiznUz6r7Ua0BxRhMPI8hviHKZwwnpou&#10;VPciCfYNzS9UzkiECDqtJLgKtDZSFQ2kpql/UvMwiKCKFjInhsWm+P9o5cfjHpnpO37zijMvHH2j&#10;h4TCHIbEduA9OQjIKElOjSG2BNj5PZ6jGPaYZU8aHdPWhPe0BMUIksam4vNp8VlNiUl6XK/X1ExS&#10;4k1z09SFu5pJMlnAmN4pcCxfOm6NzyaIVhw/xESNqfRSQkEeah6j3NLJqlxs/WelSRi1mwcqK6V2&#10;FtlR0DL0X5ssibhKZYZoY+0CqkvLP4LOtRmmypr9LXCpLh3BpwXojAf8Xdc0XUbVc/1F9aw1y36C&#10;/lQ+SrGDdqUoO+91XsYf4wJ//vu23wEAAP//AwBQSwMEFAAGAAgAAAAhACr+5FvfAAAACgEAAA8A&#10;AABkcnMvZG93bnJldi54bWxMj0FOwzAQRfdI3MEaJDYVdUhVN4Q4FarEBhZA4QBObJIIexxiN3Vv&#10;z3RVdvM1T3/eVNvkLJvNFAaPEu6XGTCDrdcDdhK+Pp/vCmAhKtTKejQSTibAtr6+qlSp/RE/zLyP&#10;HaMSDKWS0Mc4lpyHtjdOhaUfDdLu209ORYpTx/WkjlTuLM+zTHCnBqQLvRrNrjftz/7gJLy8vS9O&#10;eRKL38262aW5sOk1WClvb9LTI7BoUrzAcNYndajJqfEH1IFZynn+QKgEIVbAzkC+EsAaGjaFAF5X&#10;/P8L9R8AAAD//wMAUEsBAi0AFAAGAAgAAAAhALaDOJL+AAAA4QEAABMAAAAAAAAAAAAAAAAAAAAA&#10;AFtDb250ZW50X1R5cGVzXS54bWxQSwECLQAUAAYACAAAACEAOP0h/9YAAACUAQAACwAAAAAAAAAA&#10;AAAAAAAvAQAAX3JlbHMvLnJlbHNQSwECLQAUAAYACAAAACEAuaclq8UBAADFAwAADgAAAAAAAAAA&#10;AAAAAAAuAgAAZHJzL2Uyb0RvYy54bWxQSwECLQAUAAYACAAAACEAKv7kW98AAAAKAQAADwAAAAAA&#10;AAAAAAAAAAAfBAAAZHJzL2Rvd25yZXYueG1sUEsFBgAAAAAEAAQA8wAAACsFAAAAAA==&#10;" strokecolor="black [3040]"/>
            </w:pict>
          </mc:Fallback>
        </mc:AlternateContent>
      </w:r>
      <w:r w:rsidRPr="00D6072A">
        <w:rPr>
          <w:rFonts w:ascii="Arial Narrow" w:hAnsi="Arial Narrow"/>
          <w:noProof/>
          <w:lang w:val="en-GB" w:eastAsia="en-GB"/>
        </w:rPr>
        <mc:AlternateContent>
          <mc:Choice Requires="wps">
            <w:drawing>
              <wp:anchor distT="0" distB="0" distL="114300" distR="114300" simplePos="0" relativeHeight="251659264" behindDoc="0" locked="0" layoutInCell="1" allowOverlap="1" wp14:anchorId="2DA84D8E" wp14:editId="2CB41D6D">
                <wp:simplePos x="0" y="0"/>
                <wp:positionH relativeFrom="column">
                  <wp:posOffset>681355</wp:posOffset>
                </wp:positionH>
                <wp:positionV relativeFrom="paragraph">
                  <wp:posOffset>253365</wp:posOffset>
                </wp:positionV>
                <wp:extent cx="952500" cy="1033780"/>
                <wp:effectExtent l="0" t="0" r="19050" b="13970"/>
                <wp:wrapNone/>
                <wp:docPr id="5" name="Text Box 5"/>
                <wp:cNvGraphicFramePr/>
                <a:graphic xmlns:a="http://schemas.openxmlformats.org/drawingml/2006/main">
                  <a:graphicData uri="http://schemas.microsoft.com/office/word/2010/wordprocessingShape">
                    <wps:wsp>
                      <wps:cNvSpPr txBox="1"/>
                      <wps:spPr>
                        <a:xfrm>
                          <a:off x="0" y="0"/>
                          <a:ext cx="952500" cy="1033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6401" w:rsidRPr="00CC1F1A" w:rsidRDefault="00486401" w:rsidP="00486401">
                            <w:pPr>
                              <w:spacing w:after="0" w:line="240" w:lineRule="auto"/>
                              <w:contextualSpacing/>
                              <w:rPr>
                                <w:rFonts w:ascii="Arial Narrow" w:hAnsi="Arial Narrow"/>
                                <w:sz w:val="16"/>
                                <w:szCs w:val="16"/>
                                <w:lang w:val="en-US"/>
                              </w:rPr>
                            </w:pPr>
                            <w:r>
                              <w:rPr>
                                <w:rFonts w:ascii="Arial Narrow" w:hAnsi="Arial Narrow"/>
                                <w:sz w:val="16"/>
                                <w:szCs w:val="16"/>
                                <w:lang w:val="en-US"/>
                              </w:rPr>
                              <w:t>W</w:t>
                            </w:r>
                          </w:p>
                          <w:p w:rsidR="00486401" w:rsidRPr="00CC1F1A" w:rsidRDefault="00486401" w:rsidP="00486401">
                            <w:pPr>
                              <w:spacing w:after="0" w:line="240" w:lineRule="auto"/>
                              <w:contextualSpacing/>
                              <w:rPr>
                                <w:rFonts w:ascii="Arial Narrow" w:hAnsi="Arial Narrow"/>
                                <w:sz w:val="16"/>
                                <w:szCs w:val="16"/>
                                <w:lang w:val="en-US"/>
                              </w:rPr>
                            </w:pPr>
                            <w:r w:rsidRPr="00CC1F1A">
                              <w:rPr>
                                <w:rFonts w:ascii="Arial Narrow" w:hAnsi="Arial Narrow"/>
                                <w:sz w:val="16"/>
                                <w:szCs w:val="16"/>
                                <w:lang w:val="en-US"/>
                              </w:rPr>
                              <w:t xml:space="preserve">       </w:t>
                            </w:r>
                            <w:proofErr w:type="spellStart"/>
                            <w:proofErr w:type="gramStart"/>
                            <w:r w:rsidRPr="00CC1F1A">
                              <w:rPr>
                                <w:rFonts w:ascii="Arial Narrow" w:hAnsi="Arial Narrow"/>
                                <w:sz w:val="16"/>
                                <w:szCs w:val="16"/>
                                <w:lang w:val="en-US"/>
                              </w:rPr>
                              <w:t>L</w:t>
                            </w:r>
                            <w:r w:rsidRPr="00CC1F1A">
                              <w:rPr>
                                <w:rFonts w:ascii="Arial Narrow" w:hAnsi="Arial Narrow"/>
                                <w:sz w:val="16"/>
                                <w:szCs w:val="16"/>
                                <w:vertAlign w:val="subscript"/>
                                <w:lang w:val="en-US"/>
                              </w:rPr>
                              <w:t>d</w:t>
                            </w:r>
                            <w:proofErr w:type="spellEnd"/>
                            <w:proofErr w:type="gramEnd"/>
                          </w:p>
                          <w:p w:rsidR="00486401" w:rsidRPr="00CC1F1A" w:rsidRDefault="00486401" w:rsidP="00486401">
                            <w:pPr>
                              <w:spacing w:after="0" w:line="240" w:lineRule="auto"/>
                              <w:contextualSpacing/>
                              <w:rPr>
                                <w:rFonts w:ascii="Arial Narrow" w:hAnsi="Arial Narrow"/>
                                <w:sz w:val="16"/>
                                <w:szCs w:val="16"/>
                                <w:lang w:val="en-US"/>
                              </w:rPr>
                            </w:pPr>
                            <w:r w:rsidRPr="00CC1F1A">
                              <w:rPr>
                                <w:rFonts w:ascii="Arial Narrow" w:hAnsi="Arial Narrow"/>
                                <w:sz w:val="16"/>
                                <w:szCs w:val="16"/>
                                <w:lang w:val="en-US"/>
                              </w:rPr>
                              <w:t xml:space="preserve">                           L</w:t>
                            </w:r>
                            <w:r w:rsidRPr="00CC1F1A">
                              <w:rPr>
                                <w:rFonts w:ascii="Arial Narrow" w:hAnsi="Arial Narrow"/>
                                <w:sz w:val="16"/>
                                <w:szCs w:val="16"/>
                                <w:vertAlign w:val="subscript"/>
                                <w:lang w:val="en-US"/>
                              </w:rPr>
                              <w:t>s</w:t>
                            </w:r>
                          </w:p>
                          <w:p w:rsidR="00486401" w:rsidRPr="00CC1F1A" w:rsidRDefault="00486401" w:rsidP="00486401">
                            <w:pPr>
                              <w:spacing w:after="0" w:line="240" w:lineRule="auto"/>
                              <w:contextualSpacing/>
                              <w:jc w:val="both"/>
                              <w:rPr>
                                <w:rFonts w:ascii="Arial Narrow" w:hAnsi="Arial Narrow"/>
                                <w:sz w:val="16"/>
                                <w:szCs w:val="16"/>
                                <w:lang w:val="en-US"/>
                              </w:rPr>
                            </w:pPr>
                            <w:r w:rsidRPr="00CC1F1A">
                              <w:rPr>
                                <w:rFonts w:ascii="Arial Narrow" w:hAnsi="Arial Narrow"/>
                                <w:sz w:val="16"/>
                                <w:szCs w:val="16"/>
                                <w:lang w:val="en-US"/>
                              </w:rPr>
                              <w:t xml:space="preserve">                             </w:t>
                            </w:r>
                          </w:p>
                          <w:p w:rsidR="00486401" w:rsidRPr="00CC1F1A" w:rsidRDefault="00486401" w:rsidP="00486401">
                            <w:pPr>
                              <w:spacing w:after="0" w:line="240" w:lineRule="auto"/>
                              <w:contextualSpacing/>
                              <w:jc w:val="both"/>
                              <w:rPr>
                                <w:rFonts w:ascii="Arial Narrow" w:hAnsi="Arial Narrow"/>
                                <w:sz w:val="16"/>
                                <w:szCs w:val="16"/>
                                <w:lang w:val="en-US"/>
                              </w:rPr>
                            </w:pPr>
                          </w:p>
                          <w:p w:rsidR="00486401" w:rsidRPr="00CC1F1A" w:rsidRDefault="00486401" w:rsidP="00486401">
                            <w:pPr>
                              <w:spacing w:after="0" w:line="240" w:lineRule="auto"/>
                              <w:contextualSpacing/>
                              <w:jc w:val="both"/>
                              <w:rPr>
                                <w:rFonts w:ascii="Arial Narrow" w:hAnsi="Arial Narrow"/>
                                <w:sz w:val="16"/>
                                <w:szCs w:val="16"/>
                                <w:lang w:val="en-US"/>
                              </w:rPr>
                            </w:pPr>
                          </w:p>
                          <w:p w:rsidR="00486401" w:rsidRPr="00CC1F1A" w:rsidRDefault="00486401" w:rsidP="00486401">
                            <w:pPr>
                              <w:spacing w:after="0" w:line="240" w:lineRule="auto"/>
                              <w:contextualSpacing/>
                              <w:jc w:val="both"/>
                              <w:rPr>
                                <w:rFonts w:ascii="Arial Narrow" w:hAnsi="Arial Narrow"/>
                                <w:sz w:val="16"/>
                                <w:szCs w:val="16"/>
                                <w:lang w:val="en-US"/>
                              </w:rPr>
                            </w:pPr>
                          </w:p>
                          <w:p w:rsidR="00486401" w:rsidRPr="00CC1F1A" w:rsidRDefault="00486401" w:rsidP="00486401">
                            <w:pPr>
                              <w:spacing w:after="0" w:line="240" w:lineRule="auto"/>
                              <w:contextualSpacing/>
                              <w:jc w:val="both"/>
                              <w:rPr>
                                <w:rFonts w:ascii="Arial Narrow" w:hAnsi="Arial Narrow"/>
                                <w:sz w:val="16"/>
                                <w:szCs w:val="16"/>
                                <w:lang w:val="en-US"/>
                              </w:rPr>
                            </w:pPr>
                            <w:r w:rsidRPr="00CC1F1A">
                              <w:rPr>
                                <w:rFonts w:ascii="Arial Narrow" w:hAnsi="Arial Narrow"/>
                                <w:sz w:val="16"/>
                                <w:szCs w:val="16"/>
                                <w:lang w:val="en-US"/>
                              </w:rPr>
                              <w:t xml:space="preserve">                           </w:t>
                            </w:r>
                            <w:r>
                              <w:rPr>
                                <w:rFonts w:ascii="Arial Narrow" w:hAnsi="Arial Narrow"/>
                                <w:sz w:val="16"/>
                                <w:szCs w:val="16"/>
                                <w:lang w:val="en-US"/>
                              </w:rPr>
                              <w:t xml:space="preserve"> </w:t>
                            </w:r>
                            <w:r w:rsidRPr="00CC1F1A">
                              <w:rPr>
                                <w:rFonts w:ascii="Arial Narrow" w:hAnsi="Arial Narrow"/>
                                <w:sz w:val="16"/>
                                <w:szCs w:val="16"/>
                                <w:lang w:val="en-US"/>
                              </w:rPr>
                              <w:t xml:space="preserve"> </w:t>
                            </w:r>
                            <w:r>
                              <w:rPr>
                                <w:rFonts w:ascii="Arial Narrow" w:hAnsi="Arial Narrow"/>
                                <w:sz w:val="16"/>
                                <w:szCs w:val="16"/>
                                <w:lang w:val="en-US"/>
                              </w:rPr>
                              <w:t xml:space="preserve"> 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84D8E" id="_x0000_t202" coordsize="21600,21600" o:spt="202" path="m,l,21600r21600,l21600,xe">
                <v:stroke joinstyle="miter"/>
                <v:path gradientshapeok="t" o:connecttype="rect"/>
              </v:shapetype>
              <v:shape id="Text Box 5" o:spid="_x0000_s1026" type="#_x0000_t202" style="position:absolute;margin-left:53.65pt;margin-top:19.95pt;width:75pt;height:8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OJlAIAALIFAAAOAAAAZHJzL2Uyb0RvYy54bWysVEtv2zAMvg/YfxB0X+28+gjqFFmLDgOK&#10;tlg79KzIUiNUEjVJiZ39+lGykyZdLx12sUnxI0V+Inl+0RpN1sIHBbaig6OSEmE51Mo+V/Tn4/WX&#10;U0pCZLZmGqyo6EYEejH7/Om8cVMxhCXoWniCQWyYNq6iyxjdtCgCXwrDwhE4YdEowRsWUfXPRe1Z&#10;g9GNLoZleVw04GvngYsQ8PSqM9JZji+l4PFOyiAi0RXF3GL++vxdpG8xO2fTZ8/cUvE+DfYPWRim&#10;LF66C3XFIiMrr/4KZRT3EEDGIw6mACkVF7kGrGZQvqnmYcmcyLUgOcHtaAr/Lyy/Xd97ouqKTiix&#10;zOATPYo2kq/Qkklip3FhiqAHh7DY4jG+8vY84GEqupXepD+WQ9COPG923KZgHA/PJsNJiRaOpkE5&#10;Gp2cZvKLV2/nQ/wmwJAkVNTj22VK2fomRMwEoVtIuiyAVvW10jorqV/EpfZkzfCldcw5oscBSlvS&#10;VPR4NClz4ANbCr3zX2jGX1KVhxFQ0zZdJ3Jn9WklhjomshQ3WiSMtj+ERGYzIe/kyDgXdpdnRieU&#10;xIo+4tjjX7P6iHNXB3rkm8HGnbNRFnzH0iG19cuWWtnhkaS9upMY20Xbd84C6g02jodu8ILj1wqJ&#10;vmEh3jOPk4Ydgdsj3uFHasDXgV6iZAn+93vnCY8DgFZKGpzcioZfK+YFJfq7xdE4G4zHadSzMp6c&#10;DFHx+5bFvsWuzCVgywxwTzmexYSPeitKD+YJl8w83YomZjneXdG4FS9jt09wSXExn2cQDrdj8cY+&#10;OJ5CJ3pTgz22T8y7vsEjjsYtbGecTd/0eYdNnhbmqwhS5SFIBHes9sTjYsh92i+xtHn29Yx6XbWz&#10;PwAAAP//AwBQSwMEFAAGAAgAAAAhAAy+rjfdAAAACgEAAA8AAABkcnMvZG93bnJldi54bWxMj8FO&#10;wzAQRO9I/IO1SNyoTSpoEuJUgFounCiIsxtvbYvYjmI3Tf+e7QluO7uj2TfNevY9m3BMLgYJ9wsB&#10;DEMXtQtGwtfn9q4ElrIKWvUxoIQzJli311eNqnU8hQ+cdtkwCgmpVhJszkPNeeosepUWccBAt0Mc&#10;vcokR8P1qE4U7nteCPHIvXKBPlg14KvF7md39BI2L6YyXalGuym1c9P8fXg3b1Le3szPT8AyzvnP&#10;DBd8QoeWmPbxGHRiPWmxWpJVwrKqgJGheLgs9jSIYgW8bfj/Cu0vAAAA//8DAFBLAQItABQABgAI&#10;AAAAIQC2gziS/gAAAOEBAAATAAAAAAAAAAAAAAAAAAAAAABbQ29udGVudF9UeXBlc10ueG1sUEsB&#10;Ai0AFAAGAAgAAAAhADj9If/WAAAAlAEAAAsAAAAAAAAAAAAAAAAALwEAAF9yZWxzLy5yZWxzUEsB&#10;Ai0AFAAGAAgAAAAhAN80c4mUAgAAsgUAAA4AAAAAAAAAAAAAAAAALgIAAGRycy9lMm9Eb2MueG1s&#10;UEsBAi0AFAAGAAgAAAAhAAy+rjfdAAAACgEAAA8AAAAAAAAAAAAAAAAA7gQAAGRycy9kb3ducmV2&#10;LnhtbFBLBQYAAAAABAAEAPMAAAD4BQAAAAA=&#10;" fillcolor="white [3201]" strokeweight=".5pt">
                <v:textbox>
                  <w:txbxContent>
                    <w:p w:rsidR="00486401" w:rsidRPr="00CC1F1A" w:rsidRDefault="00486401" w:rsidP="00486401">
                      <w:pPr>
                        <w:spacing w:after="0" w:line="240" w:lineRule="auto"/>
                        <w:contextualSpacing/>
                        <w:rPr>
                          <w:rFonts w:ascii="Arial Narrow" w:hAnsi="Arial Narrow"/>
                          <w:sz w:val="16"/>
                          <w:szCs w:val="16"/>
                          <w:lang w:val="en-US"/>
                        </w:rPr>
                      </w:pPr>
                      <w:r>
                        <w:rPr>
                          <w:rFonts w:ascii="Arial Narrow" w:hAnsi="Arial Narrow"/>
                          <w:sz w:val="16"/>
                          <w:szCs w:val="16"/>
                          <w:lang w:val="en-US"/>
                        </w:rPr>
                        <w:t>W</w:t>
                      </w:r>
                    </w:p>
                    <w:p w:rsidR="00486401" w:rsidRPr="00CC1F1A" w:rsidRDefault="00486401" w:rsidP="00486401">
                      <w:pPr>
                        <w:spacing w:after="0" w:line="240" w:lineRule="auto"/>
                        <w:contextualSpacing/>
                        <w:rPr>
                          <w:rFonts w:ascii="Arial Narrow" w:hAnsi="Arial Narrow"/>
                          <w:sz w:val="16"/>
                          <w:szCs w:val="16"/>
                          <w:lang w:val="en-US"/>
                        </w:rPr>
                      </w:pPr>
                      <w:r w:rsidRPr="00CC1F1A">
                        <w:rPr>
                          <w:rFonts w:ascii="Arial Narrow" w:hAnsi="Arial Narrow"/>
                          <w:sz w:val="16"/>
                          <w:szCs w:val="16"/>
                          <w:lang w:val="en-US"/>
                        </w:rPr>
                        <w:t xml:space="preserve">       </w:t>
                      </w:r>
                      <w:proofErr w:type="spellStart"/>
                      <w:proofErr w:type="gramStart"/>
                      <w:r w:rsidRPr="00CC1F1A">
                        <w:rPr>
                          <w:rFonts w:ascii="Arial Narrow" w:hAnsi="Arial Narrow"/>
                          <w:sz w:val="16"/>
                          <w:szCs w:val="16"/>
                          <w:lang w:val="en-US"/>
                        </w:rPr>
                        <w:t>L</w:t>
                      </w:r>
                      <w:r w:rsidRPr="00CC1F1A">
                        <w:rPr>
                          <w:rFonts w:ascii="Arial Narrow" w:hAnsi="Arial Narrow"/>
                          <w:sz w:val="16"/>
                          <w:szCs w:val="16"/>
                          <w:vertAlign w:val="subscript"/>
                          <w:lang w:val="en-US"/>
                        </w:rPr>
                        <w:t>d</w:t>
                      </w:r>
                      <w:proofErr w:type="spellEnd"/>
                      <w:proofErr w:type="gramEnd"/>
                    </w:p>
                    <w:p w:rsidR="00486401" w:rsidRPr="00CC1F1A" w:rsidRDefault="00486401" w:rsidP="00486401">
                      <w:pPr>
                        <w:spacing w:after="0" w:line="240" w:lineRule="auto"/>
                        <w:contextualSpacing/>
                        <w:rPr>
                          <w:rFonts w:ascii="Arial Narrow" w:hAnsi="Arial Narrow"/>
                          <w:sz w:val="16"/>
                          <w:szCs w:val="16"/>
                          <w:lang w:val="en-US"/>
                        </w:rPr>
                      </w:pPr>
                      <w:r w:rsidRPr="00CC1F1A">
                        <w:rPr>
                          <w:rFonts w:ascii="Arial Narrow" w:hAnsi="Arial Narrow"/>
                          <w:sz w:val="16"/>
                          <w:szCs w:val="16"/>
                          <w:lang w:val="en-US"/>
                        </w:rPr>
                        <w:t xml:space="preserve">                           L</w:t>
                      </w:r>
                      <w:r w:rsidRPr="00CC1F1A">
                        <w:rPr>
                          <w:rFonts w:ascii="Arial Narrow" w:hAnsi="Arial Narrow"/>
                          <w:sz w:val="16"/>
                          <w:szCs w:val="16"/>
                          <w:vertAlign w:val="subscript"/>
                          <w:lang w:val="en-US"/>
                        </w:rPr>
                        <w:t>s</w:t>
                      </w:r>
                    </w:p>
                    <w:p w:rsidR="00486401" w:rsidRPr="00CC1F1A" w:rsidRDefault="00486401" w:rsidP="00486401">
                      <w:pPr>
                        <w:spacing w:after="0" w:line="240" w:lineRule="auto"/>
                        <w:contextualSpacing/>
                        <w:jc w:val="both"/>
                        <w:rPr>
                          <w:rFonts w:ascii="Arial Narrow" w:hAnsi="Arial Narrow"/>
                          <w:sz w:val="16"/>
                          <w:szCs w:val="16"/>
                          <w:lang w:val="en-US"/>
                        </w:rPr>
                      </w:pPr>
                      <w:r w:rsidRPr="00CC1F1A">
                        <w:rPr>
                          <w:rFonts w:ascii="Arial Narrow" w:hAnsi="Arial Narrow"/>
                          <w:sz w:val="16"/>
                          <w:szCs w:val="16"/>
                          <w:lang w:val="en-US"/>
                        </w:rPr>
                        <w:t xml:space="preserve">                             </w:t>
                      </w:r>
                    </w:p>
                    <w:p w:rsidR="00486401" w:rsidRPr="00CC1F1A" w:rsidRDefault="00486401" w:rsidP="00486401">
                      <w:pPr>
                        <w:spacing w:after="0" w:line="240" w:lineRule="auto"/>
                        <w:contextualSpacing/>
                        <w:jc w:val="both"/>
                        <w:rPr>
                          <w:rFonts w:ascii="Arial Narrow" w:hAnsi="Arial Narrow"/>
                          <w:sz w:val="16"/>
                          <w:szCs w:val="16"/>
                          <w:lang w:val="en-US"/>
                        </w:rPr>
                      </w:pPr>
                    </w:p>
                    <w:p w:rsidR="00486401" w:rsidRPr="00CC1F1A" w:rsidRDefault="00486401" w:rsidP="00486401">
                      <w:pPr>
                        <w:spacing w:after="0" w:line="240" w:lineRule="auto"/>
                        <w:contextualSpacing/>
                        <w:jc w:val="both"/>
                        <w:rPr>
                          <w:rFonts w:ascii="Arial Narrow" w:hAnsi="Arial Narrow"/>
                          <w:sz w:val="16"/>
                          <w:szCs w:val="16"/>
                          <w:lang w:val="en-US"/>
                        </w:rPr>
                      </w:pPr>
                    </w:p>
                    <w:p w:rsidR="00486401" w:rsidRPr="00CC1F1A" w:rsidRDefault="00486401" w:rsidP="00486401">
                      <w:pPr>
                        <w:spacing w:after="0" w:line="240" w:lineRule="auto"/>
                        <w:contextualSpacing/>
                        <w:jc w:val="both"/>
                        <w:rPr>
                          <w:rFonts w:ascii="Arial Narrow" w:hAnsi="Arial Narrow"/>
                          <w:sz w:val="16"/>
                          <w:szCs w:val="16"/>
                          <w:lang w:val="en-US"/>
                        </w:rPr>
                      </w:pPr>
                    </w:p>
                    <w:p w:rsidR="00486401" w:rsidRPr="00CC1F1A" w:rsidRDefault="00486401" w:rsidP="00486401">
                      <w:pPr>
                        <w:spacing w:after="0" w:line="240" w:lineRule="auto"/>
                        <w:contextualSpacing/>
                        <w:jc w:val="both"/>
                        <w:rPr>
                          <w:rFonts w:ascii="Arial Narrow" w:hAnsi="Arial Narrow"/>
                          <w:sz w:val="16"/>
                          <w:szCs w:val="16"/>
                          <w:lang w:val="en-US"/>
                        </w:rPr>
                      </w:pPr>
                      <w:r w:rsidRPr="00CC1F1A">
                        <w:rPr>
                          <w:rFonts w:ascii="Arial Narrow" w:hAnsi="Arial Narrow"/>
                          <w:sz w:val="16"/>
                          <w:szCs w:val="16"/>
                          <w:lang w:val="en-US"/>
                        </w:rPr>
                        <w:t xml:space="preserve">                           </w:t>
                      </w:r>
                      <w:r>
                        <w:rPr>
                          <w:rFonts w:ascii="Arial Narrow" w:hAnsi="Arial Narrow"/>
                          <w:sz w:val="16"/>
                          <w:szCs w:val="16"/>
                          <w:lang w:val="en-US"/>
                        </w:rPr>
                        <w:t xml:space="preserve"> </w:t>
                      </w:r>
                      <w:r w:rsidRPr="00CC1F1A">
                        <w:rPr>
                          <w:rFonts w:ascii="Arial Narrow" w:hAnsi="Arial Narrow"/>
                          <w:sz w:val="16"/>
                          <w:szCs w:val="16"/>
                          <w:lang w:val="en-US"/>
                        </w:rPr>
                        <w:t xml:space="preserve"> </w:t>
                      </w:r>
                      <w:r>
                        <w:rPr>
                          <w:rFonts w:ascii="Arial Narrow" w:hAnsi="Arial Narrow"/>
                          <w:sz w:val="16"/>
                          <w:szCs w:val="16"/>
                          <w:lang w:val="en-US"/>
                        </w:rPr>
                        <w:t xml:space="preserve"> L</w:t>
                      </w:r>
                    </w:p>
                  </w:txbxContent>
                </v:textbox>
              </v:shape>
            </w:pict>
          </mc:Fallback>
        </mc:AlternateContent>
      </w:r>
      <w:r w:rsidRPr="00D6072A">
        <w:rPr>
          <w:rFonts w:ascii="Arial Narrow" w:hAnsi="Arial Narrow"/>
          <w:noProof/>
          <w:lang w:val="en-GB" w:eastAsia="en-GB"/>
        </w:rPr>
        <mc:AlternateContent>
          <mc:Choice Requires="wps">
            <w:drawing>
              <wp:anchor distT="0" distB="0" distL="114300" distR="114300" simplePos="0" relativeHeight="251678720" behindDoc="0" locked="0" layoutInCell="1" allowOverlap="1" wp14:anchorId="14D9AB1A" wp14:editId="7D85C960">
                <wp:simplePos x="0" y="0"/>
                <wp:positionH relativeFrom="column">
                  <wp:posOffset>944245</wp:posOffset>
                </wp:positionH>
                <wp:positionV relativeFrom="paragraph">
                  <wp:posOffset>627380</wp:posOffset>
                </wp:positionV>
                <wp:extent cx="420370" cy="420370"/>
                <wp:effectExtent l="0" t="0" r="17780" b="17780"/>
                <wp:wrapNone/>
                <wp:docPr id="38" name="Straight Connector 38"/>
                <wp:cNvGraphicFramePr/>
                <a:graphic xmlns:a="http://schemas.openxmlformats.org/drawingml/2006/main">
                  <a:graphicData uri="http://schemas.microsoft.com/office/word/2010/wordprocessingShape">
                    <wps:wsp>
                      <wps:cNvCnPr/>
                      <wps:spPr>
                        <a:xfrm flipV="1">
                          <a:off x="0" y="0"/>
                          <a:ext cx="420370" cy="4203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53AD3" id="Straight Connector 38"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35pt,49.4pt" to="107.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6kwQEAAMcDAAAOAAAAZHJzL2Uyb0RvYy54bWysU01v2zAMvQ/YfxB0b+ykwzYYcXpIsV6K&#10;LVi33VWZioXpC5QWO/9+lOy4wz6AoehFkEy+R75HenszWsNOgFF71/L1quYMnPSddseWf/3y4eo9&#10;ZzEJ1wnjHbT8DJHf7F6/2g6hgY3vvekAGZG42Ayh5X1KoamqKHuwIq58AEdB5dGKRE88Vh2Kgdit&#10;qTZ1/bYaPHYBvYQY6evtFOS7wq8UyPRJqQiJmZZTb6mcWM7HfFa7rWiOKEKv5dyGeEYXVmhHRReq&#10;W5EE+4H6DyqrJfroVVpJbyuvlJZQNJCadf2bmodeBChayJwYFpviy9HKj6cDMt21/Jom5YSlGT0k&#10;FPrYJ7b3zpGDHhkFyakhxIYAe3fA+RXDAbPsUaFlyujwjZagGEHS2Fh8Pi8+w5iYpI9vNvX1O5qG&#10;pNB8J75qosl0AWO6A29ZvrTcaJdtEI043cc0pV5SCJfbmhopt3Q2kJON+wyKpFHBqaWyVLA3yE6C&#10;1qH7vs6iqGzJzBCljVlAdSn5T9Ccm2FQFu1/gUt2qehdWoBWO49/q5rGS6tqyr+onrRm2Y++O5ex&#10;FDtoW4qyebPzOv76LvCn/2/3EwAA//8DAFBLAwQUAAYACAAAACEAGgOzut8AAAAKAQAADwAAAGRy&#10;cy9kb3ducmV2LnhtbEyPwU7DMBBE70j8g7VIXCrqNGrTNMSpUCUucAAKH+AkSxJhr0Pspu7fs5zg&#10;OJrRzJtyH60RM05+cKRgtUxAIDWuHahT8PH+eJeD8EFTq40jVHBBD/vq+qrURevO9IbzMXSCS8gX&#10;WkEfwlhI6ZserfZLNyKx9+kmqwPLqZPtpM9cbo1MkySTVg/EC70e8dBj83U8WQVPL6+LSxqzxfd2&#10;Ux/inJv47I1Stzfx4R5EwBj+wvCLz+hQMVPtTtR6YViv8y1HFexyvsCBdLXegajZyTYJyKqU/y9U&#10;PwAAAP//AwBQSwECLQAUAAYACAAAACEAtoM4kv4AAADhAQAAEwAAAAAAAAAAAAAAAAAAAAAAW0Nv&#10;bnRlbnRfVHlwZXNdLnhtbFBLAQItABQABgAIAAAAIQA4/SH/1gAAAJQBAAALAAAAAAAAAAAAAAAA&#10;AC8BAABfcmVscy8ucmVsc1BLAQItABQABgAIAAAAIQDdqU6kwQEAAMcDAAAOAAAAAAAAAAAAAAAA&#10;AC4CAABkcnMvZTJvRG9jLnhtbFBLAQItABQABgAIAAAAIQAaA7O63wAAAAoBAAAPAAAAAAAAAAAA&#10;AAAAABsEAABkcnMvZG93bnJldi54bWxQSwUGAAAAAAQABADzAAAAJwUAAAAA&#10;" strokecolor="black [3040]"/>
            </w:pict>
          </mc:Fallback>
        </mc:AlternateContent>
      </w:r>
      <w:r w:rsidRPr="00D6072A">
        <w:rPr>
          <w:rFonts w:ascii="Arial Narrow" w:hAnsi="Arial Narrow"/>
          <w:noProof/>
          <w:lang w:val="en-GB" w:eastAsia="en-GB"/>
        </w:rPr>
        <w:drawing>
          <wp:inline distT="0" distB="0" distL="0" distR="0" wp14:anchorId="108B6C47" wp14:editId="4FC591C5">
            <wp:extent cx="2092109" cy="1814437"/>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D6072A">
        <w:rPr>
          <w:rFonts w:ascii="Arial Narrow" w:hAnsi="Arial Narrow"/>
          <w:lang w:val="en-US"/>
        </w:rPr>
        <w:t xml:space="preserve"> </w:t>
      </w:r>
    </w:p>
    <w:p w:rsidR="00486401" w:rsidRDefault="00486401" w:rsidP="00486401">
      <w:pPr>
        <w:spacing w:after="0" w:line="240" w:lineRule="auto"/>
        <w:contextualSpacing/>
        <w:rPr>
          <w:rFonts w:ascii="Arial Narrow" w:hAnsi="Arial Narrow"/>
          <w:i/>
          <w:lang w:val="en-US"/>
        </w:rPr>
      </w:pPr>
    </w:p>
    <w:p w:rsidR="00486401" w:rsidRPr="00D6072A" w:rsidRDefault="00486401" w:rsidP="00486401">
      <w:pPr>
        <w:spacing w:after="0" w:line="240" w:lineRule="auto"/>
        <w:contextualSpacing/>
        <w:rPr>
          <w:rFonts w:ascii="Arial Narrow" w:hAnsi="Arial Narrow"/>
          <w:i/>
          <w:lang w:val="en-US"/>
        </w:rPr>
      </w:pPr>
      <w:r w:rsidRPr="00D6072A">
        <w:rPr>
          <w:rFonts w:ascii="Arial Narrow" w:hAnsi="Arial Narrow"/>
          <w:i/>
          <w:lang w:val="en-US"/>
        </w:rPr>
        <w:t xml:space="preserve">Figure 1. The simple orthodox model </w:t>
      </w:r>
    </w:p>
    <w:p w:rsidR="00486401" w:rsidRPr="00D6072A" w:rsidRDefault="00486401" w:rsidP="00486401">
      <w:pPr>
        <w:spacing w:after="0" w:line="240" w:lineRule="auto"/>
        <w:contextualSpacing/>
        <w:rPr>
          <w:rFonts w:ascii="Arial Narrow" w:hAnsi="Arial Narrow"/>
          <w:color w:val="000000" w:themeColor="text1"/>
          <w:lang w:val="en-US"/>
        </w:rPr>
      </w:pPr>
    </w:p>
    <w:p w:rsidR="00486401" w:rsidRPr="00D6072A" w:rsidRDefault="00486401" w:rsidP="00486401">
      <w:pPr>
        <w:spacing w:after="0" w:line="240" w:lineRule="auto"/>
        <w:contextualSpacing/>
        <w:rPr>
          <w:rFonts w:ascii="Arial Narrow" w:hAnsi="Arial Narrow"/>
        </w:rPr>
      </w:pPr>
      <w:r w:rsidRPr="00D6072A">
        <w:rPr>
          <w:rFonts w:ascii="Arial Narrow" w:hAnsi="Arial Narrow"/>
          <w:noProof/>
          <w:lang w:val="en-GB" w:eastAsia="en-GB"/>
        </w:rPr>
        <mc:AlternateContent>
          <mc:Choice Requires="wps">
            <w:drawing>
              <wp:anchor distT="0" distB="0" distL="114300" distR="114300" simplePos="0" relativeHeight="251664384" behindDoc="0" locked="0" layoutInCell="1" allowOverlap="1" wp14:anchorId="69761253" wp14:editId="71A9D93C">
                <wp:simplePos x="0" y="0"/>
                <wp:positionH relativeFrom="column">
                  <wp:posOffset>1054735</wp:posOffset>
                </wp:positionH>
                <wp:positionV relativeFrom="paragraph">
                  <wp:posOffset>1404620</wp:posOffset>
                </wp:positionV>
                <wp:extent cx="459105" cy="454660"/>
                <wp:effectExtent l="0" t="0" r="17145" b="21590"/>
                <wp:wrapNone/>
                <wp:docPr id="17" name="Straight Connector 17"/>
                <wp:cNvGraphicFramePr/>
                <a:graphic xmlns:a="http://schemas.openxmlformats.org/drawingml/2006/main">
                  <a:graphicData uri="http://schemas.microsoft.com/office/word/2010/wordprocessingShape">
                    <wps:wsp>
                      <wps:cNvCnPr/>
                      <wps:spPr>
                        <a:xfrm flipV="1">
                          <a:off x="0" y="0"/>
                          <a:ext cx="459105" cy="4546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CA632" id="Straight Connector 1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05pt,110.6pt" to="119.2pt,1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c+7xQEAAMcDAAAOAAAAZHJzL2Uyb0RvYy54bWysU02P0zAQvSPxHyzfadJVWyBquoeu4IKg&#10;YhfuXmfcWPhLY9Ok/56x0wYErLRCXKzYM+/NvDeT7e1oDTsBRu1dy5eLmjNw0nfaHVv+5eHdqzec&#10;xSRcJ4x30PIzRH67e/liO4QGbnzvTQfIiMTFZggt71MKTVVF2YMVceEDOAoqj1YkuuKx6lAMxG5N&#10;dVPXm2rw2AX0EmKk17spyHeFXymQ6ZNSERIzLafeUjmxnI/5rHZb0RxRhF7LSxviH7qwQjsqOlPd&#10;iSTYd9R/UFkt0Uev0kJ6W3mltISigdQs69/U3PciQNFC5sQw2xT/H638eDog0x3N7jVnTlia0X1C&#10;oY99YnvvHDnokVGQnBpCbAiwdwe83GI4YJY9KrRMGR2+ElExgqSxsfh8nn2GMTFJj6v122W95kxS&#10;aLVebTZlDtVEk+kCxvQevGX5o+VGu2yDaMTpQ0xUmlKvKXTJbU2NlK90NpCTjfsMiqRRwamlslSw&#10;N8hOgtah+7bMooirZGaI0sbMoLqUfBJ0yc0wKIv2XOCcXSp6l2ag1c7j36qm8dqqmvKvqietWfaj&#10;785lLMUO2pai7LLZeR1/vRf4z/9v9wMAAP//AwBQSwMEFAAGAAgAAAAhAHSKtK3fAAAACwEAAA8A&#10;AABkcnMvZG93bnJldi54bWxMj8tOwzAQRfdI/IM1SGwq6sRACCFOhSqxgUWh8AFOPCQRfoTYTd2/&#10;Z1jBbq7m6M6ZepOsYQvOYfROQr7OgKHrvB5dL+Hj/emqBBaicloZ71DCCQNsmvOzWlXaH90bLvvY&#10;MypxoVIShhinivPQDWhVWPsJHe0+/WxVpDj3XM/qSOXWcJFlBbdqdHRhUBNuB+y+9gcr4Xn3ujqJ&#10;VKy+727bbVpKk16CkfLyIj0+AIuY4h8Mv/qkDg05tf7gdGCGclHkhEoQIhfAiBDX5Q2wloZ7UQJv&#10;av7/h+YHAAD//wMAUEsBAi0AFAAGAAgAAAAhALaDOJL+AAAA4QEAABMAAAAAAAAAAAAAAAAAAAAA&#10;AFtDb250ZW50X1R5cGVzXS54bWxQSwECLQAUAAYACAAAACEAOP0h/9YAAACUAQAACwAAAAAAAAAA&#10;AAAAAAAvAQAAX3JlbHMvLnJlbHNQSwECLQAUAAYACAAAACEA/BHPu8UBAADHAwAADgAAAAAAAAAA&#10;AAAAAAAuAgAAZHJzL2Uyb0RvYy54bWxQSwECLQAUAAYACAAAACEAdIq0rd8AAAALAQAADwAAAAAA&#10;AAAAAAAAAAAfBAAAZHJzL2Rvd25yZXYueG1sUEsFBgAAAAAEAAQA8wAAACsFAAAAAA==&#10;" strokecolor="black [3040]"/>
            </w:pict>
          </mc:Fallback>
        </mc:AlternateContent>
      </w:r>
      <w:r w:rsidRPr="00D6072A">
        <w:rPr>
          <w:rFonts w:ascii="Arial Narrow" w:hAnsi="Arial Narrow"/>
          <w:noProof/>
          <w:lang w:val="en-GB" w:eastAsia="en-GB"/>
        </w:rPr>
        <mc:AlternateContent>
          <mc:Choice Requires="wps">
            <w:drawing>
              <wp:anchor distT="0" distB="0" distL="114300" distR="114300" simplePos="0" relativeHeight="251663360" behindDoc="0" locked="0" layoutInCell="1" allowOverlap="1" wp14:anchorId="1BFFBFE5" wp14:editId="3D7179A7">
                <wp:simplePos x="0" y="0"/>
                <wp:positionH relativeFrom="column">
                  <wp:posOffset>1050273</wp:posOffset>
                </wp:positionH>
                <wp:positionV relativeFrom="paragraph">
                  <wp:posOffset>1361909</wp:posOffset>
                </wp:positionV>
                <wp:extent cx="415925" cy="540741"/>
                <wp:effectExtent l="0" t="0" r="22225" b="31115"/>
                <wp:wrapNone/>
                <wp:docPr id="16" name="Straight Connector 16"/>
                <wp:cNvGraphicFramePr/>
                <a:graphic xmlns:a="http://schemas.openxmlformats.org/drawingml/2006/main">
                  <a:graphicData uri="http://schemas.microsoft.com/office/word/2010/wordprocessingShape">
                    <wps:wsp>
                      <wps:cNvCnPr/>
                      <wps:spPr>
                        <a:xfrm>
                          <a:off x="0" y="0"/>
                          <a:ext cx="415925" cy="54074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F5F08B" id="Straight Connector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7pt,107.25pt" to="115.45pt,1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BHugEAAL0DAAAOAAAAZHJzL2Uyb0RvYy54bWysU8GO0zAQvSPxD5bvNEnVLhA13UNXcEFQ&#10;scsHeB27sbA91tg06d8zdtssAoRWKy6O7Zn3Zt7zZHM7OcuOCqMB3/FmUXOmvITe+EPHvz18ePOO&#10;s5iE74UFrzp+UpHfbl+/2oyhVUsYwPYKGZH42I6h40NKoa2qKAflRFxAUJ6CGtCJREc8VD2Kkdid&#10;rZZ1fVONgH1AkCpGur07B/m28GutZPqidVSJ2Y5Tb6msWNbHvFbbjWgPKMJg5KUN8YIunDCeis5U&#10;dyIJ9gPNH1TOSIQIOi0kuAq0NlIVDaSmqX9Tcz+IoIoWMieG2ab4/2jl5+Memenp7W4488LRG90n&#10;FOYwJLYD78lBQEZBcmoMsSXAzu/xcophj1n2pNHlLwliU3H3NLurpsQkXa6a9fvlmjNJofWqfrtq&#10;Mmf1BA4Y00cFjuVNx63xWbxoxfFTTOfUawrhcjPn8mWXTlblZOu/Kk2CqGBT0GWU1M4iOwoagv77&#10;tWzJzBBtrJ1B9b9Bl9wMU2W8ngucs0tF8GkGOuMB/1Y1TddW9Tn/qvqsNct+hP5UHqPYQTNSDL3M&#10;cx7CX88F/vTXbX8CAAD//wMAUEsDBBQABgAIAAAAIQC7M4qK4QAAAAsBAAAPAAAAZHJzL2Rvd25y&#10;ZXYueG1sTI9NT4NAEIbvJv6HzZh4s0uxLQVZGuPHyR4Qe+hxCyOQsrOE3QL66x1Peps38+SdZ9Ld&#10;bDox4uBaSwqWiwAEUmmrlmoFh4/Xuy0I5zVVurOECr7QwS67vkp1UtmJ3nEsfC24hFyiFTTe94mU&#10;rmzQaLewPRLvPu1gtOc41LIa9MTlppNhEGyk0S3xhUb3+NRgeS4uRkH08lbk/fS8/85lJPN8tH57&#10;Pip1ezM/PoDwOPs/GH71WR0ydjrZC1VOdJw36xWjCsLlag2CifA+iEGceIjjCGSWyv8/ZD8AAAD/&#10;/wMAUEsBAi0AFAAGAAgAAAAhALaDOJL+AAAA4QEAABMAAAAAAAAAAAAAAAAAAAAAAFtDb250ZW50&#10;X1R5cGVzXS54bWxQSwECLQAUAAYACAAAACEAOP0h/9YAAACUAQAACwAAAAAAAAAAAAAAAAAvAQAA&#10;X3JlbHMvLnJlbHNQSwECLQAUAAYACAAAACEAUbFwR7oBAAC9AwAADgAAAAAAAAAAAAAAAAAuAgAA&#10;ZHJzL2Uyb0RvYy54bWxQSwECLQAUAAYACAAAACEAuzOKiuEAAAALAQAADwAAAAAAAAAAAAAAAAAU&#10;BAAAZHJzL2Rvd25yZXYueG1sUEsFBgAAAAAEAAQA8wAAACIFAAAAAA==&#10;" strokecolor="black [3040]"/>
            </w:pict>
          </mc:Fallback>
        </mc:AlternateContent>
      </w:r>
      <w:r w:rsidRPr="00D6072A">
        <w:rPr>
          <w:rFonts w:ascii="Arial Narrow" w:hAnsi="Arial Narrow"/>
          <w:noProof/>
          <w:lang w:val="en-GB" w:eastAsia="en-GB"/>
        </w:rPr>
        <mc:AlternateContent>
          <mc:Choice Requires="wps">
            <w:drawing>
              <wp:anchor distT="0" distB="0" distL="114300" distR="114300" simplePos="0" relativeHeight="251660288" behindDoc="0" locked="0" layoutInCell="1" allowOverlap="1" wp14:anchorId="4554BDC1" wp14:editId="5F0076E5">
                <wp:simplePos x="0" y="0"/>
                <wp:positionH relativeFrom="column">
                  <wp:posOffset>781685</wp:posOffset>
                </wp:positionH>
                <wp:positionV relativeFrom="paragraph">
                  <wp:posOffset>1155301</wp:posOffset>
                </wp:positionV>
                <wp:extent cx="928370" cy="986790"/>
                <wp:effectExtent l="0" t="0" r="24130" b="22860"/>
                <wp:wrapNone/>
                <wp:docPr id="14" name="Text Box 14"/>
                <wp:cNvGraphicFramePr/>
                <a:graphic xmlns:a="http://schemas.openxmlformats.org/drawingml/2006/main">
                  <a:graphicData uri="http://schemas.microsoft.com/office/word/2010/wordprocessingShape">
                    <wps:wsp>
                      <wps:cNvSpPr txBox="1"/>
                      <wps:spPr>
                        <a:xfrm>
                          <a:off x="0" y="0"/>
                          <a:ext cx="928370" cy="98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6401" w:rsidRPr="00C45FF2" w:rsidRDefault="00486401" w:rsidP="00486401">
                            <w:pPr>
                              <w:spacing w:line="240" w:lineRule="auto"/>
                              <w:rPr>
                                <w:rFonts w:ascii="Arial Narrow" w:hAnsi="Arial Narrow"/>
                                <w:sz w:val="16"/>
                                <w:szCs w:val="16"/>
                              </w:rPr>
                            </w:pPr>
                            <w:r>
                              <w:rPr>
                                <w:rFonts w:ascii="Arial Narrow" w:hAnsi="Arial Narrow"/>
                                <w:sz w:val="16"/>
                                <w:szCs w:val="16"/>
                              </w:rPr>
                              <w:t>W</w:t>
                            </w:r>
                          </w:p>
                          <w:p w:rsidR="00486401" w:rsidRPr="00C45FF2" w:rsidRDefault="00486401" w:rsidP="00486401">
                            <w:pPr>
                              <w:spacing w:line="240" w:lineRule="auto"/>
                              <w:rPr>
                                <w:rFonts w:ascii="Arial Narrow" w:hAnsi="Arial Narrow"/>
                                <w:sz w:val="16"/>
                                <w:szCs w:val="16"/>
                              </w:rPr>
                            </w:pPr>
                          </w:p>
                          <w:p w:rsidR="00486401" w:rsidRPr="00C45FF2" w:rsidRDefault="00486401" w:rsidP="00486401">
                            <w:pPr>
                              <w:spacing w:line="240" w:lineRule="auto"/>
                              <w:ind w:left="708"/>
                              <w:jc w:val="both"/>
                              <w:rPr>
                                <w:rFonts w:ascii="Arial Narrow" w:hAnsi="Arial Narrow"/>
                                <w:sz w:val="16"/>
                                <w:szCs w:val="16"/>
                              </w:rPr>
                            </w:pPr>
                            <w:r w:rsidRPr="00C45FF2">
                              <w:rPr>
                                <w:rFonts w:ascii="Arial Narrow" w:hAnsi="Arial Narrow"/>
                                <w:sz w:val="16"/>
                                <w:szCs w:val="16"/>
                              </w:rPr>
                              <w:t xml:space="preserve">      </w:t>
                            </w:r>
                          </w:p>
                          <w:p w:rsidR="00486401" w:rsidRPr="00C45FF2" w:rsidRDefault="00486401" w:rsidP="00486401">
                            <w:pPr>
                              <w:spacing w:line="240" w:lineRule="auto"/>
                              <w:jc w:val="both"/>
                              <w:rPr>
                                <w:rFonts w:ascii="Arial Narrow" w:hAnsi="Arial Narrow"/>
                                <w:sz w:val="16"/>
                                <w:szCs w:val="16"/>
                              </w:rPr>
                            </w:pPr>
                            <w:r>
                              <w:rPr>
                                <w:rFonts w:ascii="Arial Narrow" w:hAnsi="Arial Narrow"/>
                                <w:sz w:val="16"/>
                                <w:szCs w:val="16"/>
                              </w:rPr>
                              <w:t xml:space="preserve"> </w:t>
                            </w:r>
                            <w:r w:rsidRPr="00C45FF2">
                              <w:rPr>
                                <w:rFonts w:ascii="Arial Narrow" w:hAnsi="Arial Narrow"/>
                                <w:sz w:val="16"/>
                                <w:szCs w:val="16"/>
                              </w:rPr>
                              <w:t xml:space="preserve"> </w:t>
                            </w:r>
                            <w:r>
                              <w:rPr>
                                <w:rFonts w:ascii="Arial Narrow" w:hAnsi="Arial Narrow"/>
                                <w:sz w:val="16"/>
                                <w:szCs w:val="16"/>
                              </w:rPr>
                              <w:t xml:space="preserve"> </w:t>
                            </w:r>
                            <w:r w:rsidRPr="00C45FF2">
                              <w:rPr>
                                <w:rFonts w:ascii="Arial Narrow" w:hAnsi="Arial Narrow"/>
                                <w:sz w:val="16"/>
                                <w:szCs w:val="16"/>
                              </w:rPr>
                              <w:t xml:space="preserve">        </w:t>
                            </w:r>
                            <w:r w:rsidRPr="00C45FF2">
                              <w:rPr>
                                <w:rFonts w:ascii="Arial Narrow" w:hAnsi="Arial Narrow"/>
                                <w:sz w:val="16"/>
                                <w:szCs w:val="16"/>
                              </w:rPr>
                              <w:tab/>
                              <w:t xml:space="preserve">         </w:t>
                            </w:r>
                            <w:r>
                              <w:rPr>
                                <w:rFonts w:ascii="Arial Narrow" w:hAnsi="Arial Narrow"/>
                                <w:sz w:val="16"/>
                                <w:szCs w:val="16"/>
                              </w:rPr>
                              <w:t xml:space="preserve"> 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4BDC1" id="Text Box 14" o:spid="_x0000_s1027" type="#_x0000_t202" style="position:absolute;margin-left:61.55pt;margin-top:90.95pt;width:73.1pt;height:7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lXKlgIAALoFAAAOAAAAZHJzL2Uyb0RvYy54bWysVFFP2zAQfp+0/2D5faQtBdqKFHUgpkkI&#10;0GDi2XVsGuHYnu026X79PjtJaRkvTHtJznffne8+3935RVMpshHOl0bndHg0oERobopSP+f05+P1&#10;lwklPjBdMGW0yOlWeHox//zpvLYzMTIrowrhCIJoP6ttTlch2FmWeb4SFfNHxgoNozSuYgFH95wV&#10;jtWIXqlsNBicZrVxhXWGC++hvWqNdJ7iSyl4uJPSi0BUTpFbSF+Xvsv4zebnbPbsmF2VvEuD/UMW&#10;FSs1Lt2FumKBkbUr/wpVldwZb2Q44qbKjJQlF6kGVDMcvKnmYcWsSLWAHG93NPn/F5bfbu4dKQu8&#10;3ZgSzSq80aNoAvlqGgIV+KmtnwH2YAEMDfTA9noPZSy7ka6KfxREYAfT2x27MRqHcjqaHJ/BwmGa&#10;Tk7Ppon97NXZOh++CVORKOTU4fESp2xz4wMSAbSHxLu8UWVxXSqVDrFhxKVyZMPw1CqkFOFxgFKa&#10;1Dk9PT4ZpMAHthh6579UjL/EIg8j4KR0vE6k1urSigS1RCQpbJWIGKV/CAlqEx/v5Mg4F3qXZ0JH&#10;lERFH3Hs8K9ZfcS5rQMe6Wajw865KrVxLUuH1BYvPbWyxYOkvbqjGJpl0/ZU3ydLU2zRPs60A+gt&#10;vy7B9w3z4Z45TBz6Alsk3OEjlcEjmU6iZGXc7/f0EY9BgJWSGhOcU/9rzZygRH3XGJHpcDyOI58O&#10;45OzEQ5u37Lct+h1dWnQOUPsK8uTGPFB9aJ0pnrCslnEW2FimuPunIZevAztXsGy4mKxSCAMuWXh&#10;Rj9YHkNHlmOfPTZPzNmuzwMG5Nb0s85mb9q9xUZPbRbrYGSZZiHy3LLa8Y8Fkdq1W2ZxA+2fE+p1&#10;5c7/AAAA//8DAFBLAwQUAAYACAAAACEApuyOIN4AAAALAQAADwAAAGRycy9kb3ducmV2LnhtbEyP&#10;sU7DMBCGd6S+g3WV2KiTWCpJiFMBKixMtIjZjV3bIrYj203D23NMsN2v+/Tfd91ucSOZVUw2eA7l&#10;pgCi/BCk9ZrDx/HlrgaSsvBSjMErDt8qwa5f3XSileHq39V8yJpgiU+t4GBynlpK02CUE2kTJuVx&#10;dw7RiYwxaiqjuGK5G2lVFFvqhPV4wYhJPRs1fB0ujsP+STd6qEU0+1paOy+f5zf9yvntenl8AJLV&#10;kv9g+NVHdejR6RQuXiYyYq5YiSgOddkAQaLaNgzIiQNj9wxo39H/P/Q/AAAA//8DAFBLAQItABQA&#10;BgAIAAAAIQC2gziS/gAAAOEBAAATAAAAAAAAAAAAAAAAAAAAAABbQ29udGVudF9UeXBlc10ueG1s&#10;UEsBAi0AFAAGAAgAAAAhADj9If/WAAAAlAEAAAsAAAAAAAAAAAAAAAAALwEAAF9yZWxzLy5yZWxz&#10;UEsBAi0AFAAGAAgAAAAhAEbSVcqWAgAAugUAAA4AAAAAAAAAAAAAAAAALgIAAGRycy9lMm9Eb2Mu&#10;eG1sUEsBAi0AFAAGAAgAAAAhAKbsjiDeAAAACwEAAA8AAAAAAAAAAAAAAAAA8AQAAGRycy9kb3du&#10;cmV2LnhtbFBLBQYAAAAABAAEAPMAAAD7BQAAAAA=&#10;" fillcolor="white [3201]" strokeweight=".5pt">
                <v:textbox>
                  <w:txbxContent>
                    <w:p w:rsidR="00486401" w:rsidRPr="00C45FF2" w:rsidRDefault="00486401" w:rsidP="00486401">
                      <w:pPr>
                        <w:spacing w:line="240" w:lineRule="auto"/>
                        <w:rPr>
                          <w:rFonts w:ascii="Arial Narrow" w:hAnsi="Arial Narrow"/>
                          <w:sz w:val="16"/>
                          <w:szCs w:val="16"/>
                        </w:rPr>
                      </w:pPr>
                      <w:r>
                        <w:rPr>
                          <w:rFonts w:ascii="Arial Narrow" w:hAnsi="Arial Narrow"/>
                          <w:sz w:val="16"/>
                          <w:szCs w:val="16"/>
                        </w:rPr>
                        <w:t>W</w:t>
                      </w:r>
                    </w:p>
                    <w:p w:rsidR="00486401" w:rsidRPr="00C45FF2" w:rsidRDefault="00486401" w:rsidP="00486401">
                      <w:pPr>
                        <w:spacing w:line="240" w:lineRule="auto"/>
                        <w:rPr>
                          <w:rFonts w:ascii="Arial Narrow" w:hAnsi="Arial Narrow"/>
                          <w:sz w:val="16"/>
                          <w:szCs w:val="16"/>
                        </w:rPr>
                      </w:pPr>
                    </w:p>
                    <w:p w:rsidR="00486401" w:rsidRPr="00C45FF2" w:rsidRDefault="00486401" w:rsidP="00486401">
                      <w:pPr>
                        <w:spacing w:line="240" w:lineRule="auto"/>
                        <w:ind w:left="708"/>
                        <w:jc w:val="both"/>
                        <w:rPr>
                          <w:rFonts w:ascii="Arial Narrow" w:hAnsi="Arial Narrow"/>
                          <w:sz w:val="16"/>
                          <w:szCs w:val="16"/>
                        </w:rPr>
                      </w:pPr>
                      <w:r w:rsidRPr="00C45FF2">
                        <w:rPr>
                          <w:rFonts w:ascii="Arial Narrow" w:hAnsi="Arial Narrow"/>
                          <w:sz w:val="16"/>
                          <w:szCs w:val="16"/>
                        </w:rPr>
                        <w:t xml:space="preserve">      </w:t>
                      </w:r>
                    </w:p>
                    <w:p w:rsidR="00486401" w:rsidRPr="00C45FF2" w:rsidRDefault="00486401" w:rsidP="00486401">
                      <w:pPr>
                        <w:spacing w:line="240" w:lineRule="auto"/>
                        <w:jc w:val="both"/>
                        <w:rPr>
                          <w:rFonts w:ascii="Arial Narrow" w:hAnsi="Arial Narrow"/>
                          <w:sz w:val="16"/>
                          <w:szCs w:val="16"/>
                        </w:rPr>
                      </w:pPr>
                      <w:r>
                        <w:rPr>
                          <w:rFonts w:ascii="Arial Narrow" w:hAnsi="Arial Narrow"/>
                          <w:sz w:val="16"/>
                          <w:szCs w:val="16"/>
                        </w:rPr>
                        <w:t xml:space="preserve"> </w:t>
                      </w:r>
                      <w:r w:rsidRPr="00C45FF2">
                        <w:rPr>
                          <w:rFonts w:ascii="Arial Narrow" w:hAnsi="Arial Narrow"/>
                          <w:sz w:val="16"/>
                          <w:szCs w:val="16"/>
                        </w:rPr>
                        <w:t xml:space="preserve"> </w:t>
                      </w:r>
                      <w:r>
                        <w:rPr>
                          <w:rFonts w:ascii="Arial Narrow" w:hAnsi="Arial Narrow"/>
                          <w:sz w:val="16"/>
                          <w:szCs w:val="16"/>
                        </w:rPr>
                        <w:t xml:space="preserve"> </w:t>
                      </w:r>
                      <w:r w:rsidRPr="00C45FF2">
                        <w:rPr>
                          <w:rFonts w:ascii="Arial Narrow" w:hAnsi="Arial Narrow"/>
                          <w:sz w:val="16"/>
                          <w:szCs w:val="16"/>
                        </w:rPr>
                        <w:t xml:space="preserve">        </w:t>
                      </w:r>
                      <w:r w:rsidRPr="00C45FF2">
                        <w:rPr>
                          <w:rFonts w:ascii="Arial Narrow" w:hAnsi="Arial Narrow"/>
                          <w:sz w:val="16"/>
                          <w:szCs w:val="16"/>
                        </w:rPr>
                        <w:tab/>
                        <w:t xml:space="preserve">         </w:t>
                      </w:r>
                      <w:r>
                        <w:rPr>
                          <w:rFonts w:ascii="Arial Narrow" w:hAnsi="Arial Narrow"/>
                          <w:sz w:val="16"/>
                          <w:szCs w:val="16"/>
                        </w:rPr>
                        <w:t xml:space="preserve"> L</w:t>
                      </w:r>
                    </w:p>
                  </w:txbxContent>
                </v:textbox>
              </v:shape>
            </w:pict>
          </mc:Fallback>
        </mc:AlternateContent>
      </w:r>
      <w:r w:rsidRPr="00D6072A">
        <w:rPr>
          <w:rFonts w:ascii="Arial Narrow" w:hAnsi="Arial Narrow"/>
          <w:noProof/>
          <w:lang w:val="en-GB" w:eastAsia="en-GB"/>
        </w:rPr>
        <mc:AlternateContent>
          <mc:Choice Requires="wps">
            <w:drawing>
              <wp:anchor distT="0" distB="0" distL="114300" distR="114300" simplePos="0" relativeHeight="251662336" behindDoc="0" locked="0" layoutInCell="1" allowOverlap="1" wp14:anchorId="2FDE0A9B" wp14:editId="7449A6DC">
                <wp:simplePos x="0" y="0"/>
                <wp:positionH relativeFrom="column">
                  <wp:posOffset>958215</wp:posOffset>
                </wp:positionH>
                <wp:positionV relativeFrom="paragraph">
                  <wp:posOffset>1970405</wp:posOffset>
                </wp:positionV>
                <wp:extent cx="593090" cy="0"/>
                <wp:effectExtent l="0" t="0" r="16510" b="19050"/>
                <wp:wrapNone/>
                <wp:docPr id="15" name="Straight Connector 15"/>
                <wp:cNvGraphicFramePr/>
                <a:graphic xmlns:a="http://schemas.openxmlformats.org/drawingml/2006/main">
                  <a:graphicData uri="http://schemas.microsoft.com/office/word/2010/wordprocessingShape">
                    <wps:wsp>
                      <wps:cNvCnPr/>
                      <wps:spPr>
                        <a:xfrm>
                          <a:off x="0" y="0"/>
                          <a:ext cx="593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5BF5D3" id="Straight Connector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45pt,155.15pt" to="122.15pt,1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5HQtgEAALgDAAAOAAAAZHJzL2Uyb0RvYy54bWysU8GOEzEMvSPxD1HudKaLFrGjTvfQFVwQ&#10;VCz7AdmM04lI4sgJnfbvcdJ2FgFCaLWXTBy/Z/vZntXtwTuxB0oWQy+Xi1YKCBoHG3a9fPj24c17&#10;KVJWYVAOA/TyCEnerl+/Wk2xgysc0Q1AgoOE1E2xl2POsWuapEfwKi0wQmCnQfIqs0m7ZiA1cXTv&#10;mqu2fddMSEMk1JASv96dnHJd4xsDOn8xJkEWrpdcW64n1fOxnM16pbodqThafS5DPaMKr2zgpHOo&#10;O5WV+EH2j1DeasKEJi80+gaNsRqqBlazbH9Tcz+qCFULNyfFuU3p5cLqz/stCTvw7K6lCMrzjO4z&#10;Kbsbs9hgCNxBJMFO7tQUU8eETdjS2UpxS0X2wZAvXxYkDrW7x7m7cMhC8+P1zdv2hmegL67miRcp&#10;5Y+AXpRLL50NRbfq1P5TypyLoRcIG6WOU+Z6y0cHBezCVzCshXMtK7tuEWwcib3i+Q/fl0UFx6rI&#10;QjHWuZnU/pt0xhYa1M36X+KMrhkx5JnobUD6W9Z8uJRqTviL6pPWIvsRh2OdQ20Hr0dVdl7lsn+/&#10;2pX+9MOtfwIAAP//AwBQSwMEFAAGAAgAAAAhALxANEffAAAACwEAAA8AAABkcnMvZG93bnJldi54&#10;bWxMj0tPwzAQhO9I/AdrkbhRuw9oCXEqxOMEhxA4cHTjJYkar6PYTUJ/PVsJCW47u6PZb9Lt5Fox&#10;YB8aTxrmMwUCqfS2oUrDx/vz1QZEiIasaT2hhm8MsM3Oz1KTWD/SGw5FrASHUEiMhjrGLpEylDU6&#10;E2a+Q+Lbl++diSz7StrejBzuWrlQ6kY60xB/qE2HDzWW++LgNKyfXoq8Gx9fj7lcyzwffNzsP7W+&#10;vJju70BEnOKfGU74jA4ZM+38gWwQLetrdctWDcu5WoJgx2K14mH3u5FZKv93yH4AAAD//wMAUEsB&#10;Ai0AFAAGAAgAAAAhALaDOJL+AAAA4QEAABMAAAAAAAAAAAAAAAAAAAAAAFtDb250ZW50X1R5cGVz&#10;XS54bWxQSwECLQAUAAYACAAAACEAOP0h/9YAAACUAQAACwAAAAAAAAAAAAAAAAAvAQAAX3JlbHMv&#10;LnJlbHNQSwECLQAUAAYACAAAACEADlOR0LYBAAC4AwAADgAAAAAAAAAAAAAAAAAuAgAAZHJzL2Uy&#10;b0RvYy54bWxQSwECLQAUAAYACAAAACEAvEA0R98AAAALAQAADwAAAAAAAAAAAAAAAAAQBAAAZHJz&#10;L2Rvd25yZXYueG1sUEsFBgAAAAAEAAQA8wAAABwFAAAAAA==&#10;" strokecolor="black [3040]"/>
            </w:pict>
          </mc:Fallback>
        </mc:AlternateContent>
      </w:r>
      <w:r w:rsidRPr="00D6072A">
        <w:rPr>
          <w:rFonts w:ascii="Arial Narrow" w:hAnsi="Arial Narrow"/>
          <w:noProof/>
          <w:lang w:val="en-GB" w:eastAsia="en-GB"/>
        </w:rPr>
        <mc:AlternateContent>
          <mc:Choice Requires="wps">
            <w:drawing>
              <wp:anchor distT="0" distB="0" distL="114300" distR="114300" simplePos="0" relativeHeight="251661312" behindDoc="0" locked="0" layoutInCell="1" allowOverlap="1" wp14:anchorId="48933BDC" wp14:editId="536C3D2A">
                <wp:simplePos x="0" y="0"/>
                <wp:positionH relativeFrom="column">
                  <wp:posOffset>958215</wp:posOffset>
                </wp:positionH>
                <wp:positionV relativeFrom="paragraph">
                  <wp:posOffset>1339215</wp:posOffset>
                </wp:positionV>
                <wp:extent cx="0" cy="636905"/>
                <wp:effectExtent l="0" t="0" r="19050" b="10795"/>
                <wp:wrapNone/>
                <wp:docPr id="18" name="Straight Connector 18"/>
                <wp:cNvGraphicFramePr/>
                <a:graphic xmlns:a="http://schemas.openxmlformats.org/drawingml/2006/main">
                  <a:graphicData uri="http://schemas.microsoft.com/office/word/2010/wordprocessingShape">
                    <wps:wsp>
                      <wps:cNvCnPr/>
                      <wps:spPr>
                        <a:xfrm>
                          <a:off x="0" y="0"/>
                          <a:ext cx="0" cy="636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509D1E2" id="Straight Connector 18"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45pt,105.45pt" to="75.45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AQtAEAALgDAAAOAAAAZHJzL2Uyb0RvYy54bWysU01v1DAQvSP1P1i+s8kWsYJosz1sRS+o&#10;XVH4Aa5jb6zaHmtsNtl/z9jJpggQQqgXxx/z3sx7M9nejM6yk8JowLd8vao5U15CZ/yx5d++fnr7&#10;gbOYhO+EBa9aflaR3+yu3myH0Khr6MF2ChmR+NgMoeV9SqGpqih75URcQVCeHjWgE4mOeKw6FAOx&#10;O1td1/WmGgC7gCBVjHR7Oz3yXeHXWsn0oHVUidmWU22prFjWp7xWu61ojihCb+RchviPKpwwnpIu&#10;VLciCfYdzW9UzkiECDqtJLgKtDZSFQ2kZl3/ouaxF0EVLWRODItN8fVo5f3pgMx01DvqlBeOevSY&#10;UJhjn9gevCcHARk9klNDiA0B9v6A8ymGA2bZo0aXvySIjcXd8+KuGhOT06Wk2827zcf6faarXnAB&#10;Y7pT4FjetNwan3WLRpw+xzSFXkIIl+uYMpddOluVg63/ojRpoVzrgi5TpPYW2UlQ/7vn9Zy2RGaI&#10;NtYuoPrvoDk2w1SZrH8FLtElI/i0AJ3xgH/KmsZLqXqKv6ietGbZT9CdSx+KHTQexdB5lPP8/Xwu&#10;8JcfbvcDAAD//wMAUEsDBBQABgAIAAAAIQCcRiAq3gAAAAsBAAAPAAAAZHJzL2Rvd25yZXYueG1s&#10;TI9PT4QwEMXvJn6HZky8uQWM7i7LsDH+OekB0YPHLh2BLJ0S2gX001u86G3ezMub38v2s+nESINr&#10;LSPEqwgEcWV1yzXC+9vT1QaE84q16iwTwhc52OfnZ5lKtZ34lcbS1yKEsEsVQuN9n0rpqoaMcivb&#10;E4fbpx2M8kEOtdSDmkK46WQSRbfSqJbDh0b1dN9QdSxPBmH9+FwW/fTw8l3ItSyK0frN8QPx8mK+&#10;24HwNPs/Myz4AR3ywHSwJ9ZOdEHfRNtgRUjiZVgcv5sDwnUcJyDzTP7vkP8AAAD//wMAUEsBAi0A&#10;FAAGAAgAAAAhALaDOJL+AAAA4QEAABMAAAAAAAAAAAAAAAAAAAAAAFtDb250ZW50X1R5cGVzXS54&#10;bWxQSwECLQAUAAYACAAAACEAOP0h/9YAAACUAQAACwAAAAAAAAAAAAAAAAAvAQAAX3JlbHMvLnJl&#10;bHNQSwECLQAUAAYACAAAACEArooAELQBAAC4AwAADgAAAAAAAAAAAAAAAAAuAgAAZHJzL2Uyb0Rv&#10;Yy54bWxQSwECLQAUAAYACAAAACEAnEYgKt4AAAALAQAADwAAAAAAAAAAAAAAAAAOBAAAZHJzL2Rv&#10;d25yZXYueG1sUEsFBgAAAAAEAAQA8wAAABkFAAAAAA==&#10;" strokecolor="black [3040]"/>
            </w:pict>
          </mc:Fallback>
        </mc:AlternateContent>
      </w:r>
      <w:r w:rsidRPr="00D6072A">
        <w:rPr>
          <w:rFonts w:ascii="Arial Narrow" w:hAnsi="Arial Narrow"/>
          <w:noProof/>
          <w:lang w:val="en-GB" w:eastAsia="en-GB"/>
        </w:rPr>
        <w:drawing>
          <wp:inline distT="0" distB="0" distL="0" distR="0" wp14:anchorId="7A7350B7" wp14:editId="34EC823A">
            <wp:extent cx="2192645" cy="2379355"/>
            <wp:effectExtent l="0" t="0" r="0" b="20955"/>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86401" w:rsidRPr="00D6072A" w:rsidRDefault="00486401" w:rsidP="00486401">
      <w:pPr>
        <w:spacing w:after="0" w:line="240" w:lineRule="auto"/>
        <w:contextualSpacing/>
        <w:rPr>
          <w:rFonts w:ascii="Arial Narrow" w:hAnsi="Arial Narrow"/>
          <w:lang w:val="en-US"/>
        </w:rPr>
      </w:pPr>
    </w:p>
    <w:p w:rsidR="00486401" w:rsidRPr="00D6072A" w:rsidRDefault="00486401" w:rsidP="00486401">
      <w:pPr>
        <w:spacing w:after="0" w:line="240" w:lineRule="auto"/>
        <w:contextualSpacing/>
        <w:rPr>
          <w:rStyle w:val="Emphasis"/>
          <w:rFonts w:ascii="Arial Narrow" w:hAnsi="Arial Narrow"/>
          <w:lang w:val="en-US"/>
        </w:rPr>
      </w:pPr>
      <w:r w:rsidRPr="00D6072A">
        <w:rPr>
          <w:rFonts w:ascii="Arial Narrow" w:hAnsi="Arial Narrow"/>
          <w:i/>
          <w:lang w:val="en-US"/>
        </w:rPr>
        <w:t>Figure 2</w:t>
      </w:r>
      <w:r w:rsidRPr="00D6072A">
        <w:rPr>
          <w:rFonts w:ascii="Arial Narrow" w:hAnsi="Arial Narrow"/>
          <w:lang w:val="en-US"/>
        </w:rPr>
        <w:t xml:space="preserve"> </w:t>
      </w:r>
      <w:proofErr w:type="gramStart"/>
      <w:r w:rsidRPr="00D6072A">
        <w:rPr>
          <w:rStyle w:val="Emphasis"/>
          <w:rFonts w:ascii="Arial Narrow" w:hAnsi="Arial Narrow"/>
          <w:lang w:val="en-US"/>
        </w:rPr>
        <w:t>The</w:t>
      </w:r>
      <w:proofErr w:type="gramEnd"/>
      <w:r w:rsidRPr="00D6072A">
        <w:rPr>
          <w:rStyle w:val="Emphasis"/>
          <w:rFonts w:ascii="Arial Narrow" w:hAnsi="Arial Narrow"/>
          <w:lang w:val="en-US"/>
        </w:rPr>
        <w:t xml:space="preserve"> orthodox model with LMIs as exogenous restrictions</w:t>
      </w:r>
    </w:p>
    <w:p w:rsidR="00486401" w:rsidRPr="00D6072A" w:rsidRDefault="00486401" w:rsidP="00486401">
      <w:pPr>
        <w:spacing w:after="0" w:line="240" w:lineRule="auto"/>
        <w:contextualSpacing/>
        <w:rPr>
          <w:rFonts w:ascii="Arial Narrow" w:hAnsi="Arial Narrow"/>
          <w:lang w:val="en-US"/>
        </w:rPr>
      </w:pPr>
    </w:p>
    <w:p w:rsidR="00486401" w:rsidRPr="00D6072A" w:rsidRDefault="00486401" w:rsidP="00486401">
      <w:pPr>
        <w:tabs>
          <w:tab w:val="left" w:pos="2700"/>
        </w:tabs>
        <w:spacing w:after="0" w:line="240" w:lineRule="auto"/>
        <w:contextualSpacing/>
        <w:rPr>
          <w:rFonts w:ascii="Arial Narrow" w:hAnsi="Arial Narrow"/>
          <w:lang w:val="en-US"/>
        </w:rPr>
      </w:pPr>
    </w:p>
    <w:p w:rsidR="00486401" w:rsidRPr="00D6072A" w:rsidRDefault="00486401" w:rsidP="00486401">
      <w:pPr>
        <w:spacing w:after="0" w:line="240" w:lineRule="auto"/>
        <w:contextualSpacing/>
        <w:rPr>
          <w:rFonts w:ascii="Arial Narrow" w:hAnsi="Arial Narrow"/>
          <w:lang w:val="en-US"/>
        </w:rPr>
      </w:pPr>
    </w:p>
    <w:p w:rsidR="00486401" w:rsidRPr="00D6072A" w:rsidRDefault="00486401" w:rsidP="00486401">
      <w:pPr>
        <w:tabs>
          <w:tab w:val="left" w:pos="2700"/>
        </w:tabs>
        <w:spacing w:after="0" w:line="240" w:lineRule="auto"/>
        <w:contextualSpacing/>
        <w:rPr>
          <w:rFonts w:ascii="Arial Narrow" w:hAnsi="Arial Narrow"/>
          <w:lang w:val="en-US"/>
        </w:rPr>
      </w:pPr>
    </w:p>
    <w:p w:rsidR="00486401" w:rsidRPr="00D6072A" w:rsidRDefault="00486401" w:rsidP="00486401">
      <w:pPr>
        <w:spacing w:after="0" w:line="240" w:lineRule="auto"/>
        <w:contextualSpacing/>
        <w:rPr>
          <w:rFonts w:ascii="Arial Narrow" w:hAnsi="Arial Narrow"/>
        </w:rPr>
      </w:pPr>
      <w:r w:rsidRPr="00D6072A">
        <w:rPr>
          <w:rFonts w:ascii="Arial Narrow" w:hAnsi="Arial Narrow"/>
          <w:noProof/>
          <w:lang w:val="en-GB" w:eastAsia="en-GB"/>
        </w:rPr>
        <mc:AlternateContent>
          <mc:Choice Requires="wps">
            <w:drawing>
              <wp:anchor distT="0" distB="0" distL="114300" distR="114300" simplePos="0" relativeHeight="251682816" behindDoc="0" locked="0" layoutInCell="1" allowOverlap="1" wp14:anchorId="704CCDC0" wp14:editId="4D7E210E">
                <wp:simplePos x="0" y="0"/>
                <wp:positionH relativeFrom="column">
                  <wp:posOffset>1169670</wp:posOffset>
                </wp:positionH>
                <wp:positionV relativeFrom="paragraph">
                  <wp:posOffset>1304925</wp:posOffset>
                </wp:positionV>
                <wp:extent cx="501650" cy="481965"/>
                <wp:effectExtent l="0" t="0" r="31750" b="32385"/>
                <wp:wrapNone/>
                <wp:docPr id="42" name="Straight Connector 42"/>
                <wp:cNvGraphicFramePr/>
                <a:graphic xmlns:a="http://schemas.openxmlformats.org/drawingml/2006/main">
                  <a:graphicData uri="http://schemas.microsoft.com/office/word/2010/wordprocessingShape">
                    <wps:wsp>
                      <wps:cNvCnPr/>
                      <wps:spPr>
                        <a:xfrm flipV="1">
                          <a:off x="0" y="0"/>
                          <a:ext cx="501650" cy="4819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00BF1" id="Straight Connector 4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1pt,102.75pt" to="131.6pt,1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JBxQEAAMcDAAAOAAAAZHJzL2Uyb0RvYy54bWysU02P2yAQvVfqf0DcGzvRJtpacfaQVXup&#10;2qjb7Z3FEKMCgwaaOP++A3bcqh/SatULAmbem3mPYXs3OMtOCqMB3/LlouZMeQmd8ceWP3559+aW&#10;s5iE74QFr1p+UZHf7V6/2p5Do1bQg+0UMiLxsTmHlvcphaaqouyVE3EBQXkKakAnEh3xWHUozsTu&#10;bLWq6011BuwCglQx0u39GOS7wq+1kumT1lElZltOvaWyYlmf8lrttqI5ogi9kVMb4gVdOGE8FZ2p&#10;7kUS7DuaP6ickQgRdFpIcBVobaQqGkjNsv5NzUMvgipayJwYZpvi/6OVH08HZKZr+c2KMy8cvdFD&#10;QmGOfWJ78J4cBGQUJKfOITYE2PsDTqcYDphlDxod09aErzQExQiSxobi82X2WQ2JSbpc18vNml5D&#10;Uujmdvl2s87s1UiT6QLG9F6BY3nTcmt8tkE04vQhpjH1mkK43NbYSNmli1U52frPSpM0Kji2VIZK&#10;7S2yk6Bx6L4tp7IlM0O0sXYG1aXkP0FTboapMmjPBc7ZpSL4NAOd8YB/q5qGa6t6zL+qHrVm2U/Q&#10;XcqzFDtoWoqh02Tncfz1XOA//9/uBwAAAP//AwBQSwMEFAAGAAgAAAAhAD+o56XgAAAACwEAAA8A&#10;AABkcnMvZG93bnJldi54bWxMj81OwzAQhO9IvIO1SFwq6tQ0IQpxKlSJCxyAwgM48ZJE+CfEbuq+&#10;PcsJbju7o9lv6l2yhi04h9E7CZt1Bgxd5/Xoegkf7483JbAQldPKeIcSzhhg11xe1KrS/uTecDnE&#10;nlGIC5WSMMQ4VZyHbkCrwtpP6Oj26WerIsm553pWJwq3hossK7hVo6MPg5pwP2D3dThaCU8vr6uz&#10;SMXq+y5v92kpTXoORsrrq/RwDyxiin9m+MUndGiIqfVHpwMzpMutIKsEkeU5MHKI4pY2LQ3lZgu8&#10;qfn/Ds0PAAAA//8DAFBLAQItABQABgAIAAAAIQC2gziS/gAAAOEBAAATAAAAAAAAAAAAAAAAAAAA&#10;AABbQ29udGVudF9UeXBlc10ueG1sUEsBAi0AFAAGAAgAAAAhADj9If/WAAAAlAEAAAsAAAAAAAAA&#10;AAAAAAAALwEAAF9yZWxzLy5yZWxzUEsBAi0AFAAGAAgAAAAhAC1OokHFAQAAxwMAAA4AAAAAAAAA&#10;AAAAAAAALgIAAGRycy9lMm9Eb2MueG1sUEsBAi0AFAAGAAgAAAAhAD+o56XgAAAACwEAAA8AAAAA&#10;AAAAAAAAAAAAHwQAAGRycy9kb3ducmV2LnhtbFBLBQYAAAAABAAEAPMAAAAsBQAAAAA=&#10;" strokecolor="black [3040]"/>
            </w:pict>
          </mc:Fallback>
        </mc:AlternateContent>
      </w:r>
      <w:r w:rsidRPr="00D6072A">
        <w:rPr>
          <w:rFonts w:ascii="Arial Narrow" w:hAnsi="Arial Narrow"/>
          <w:noProof/>
          <w:lang w:val="en-GB" w:eastAsia="en-GB"/>
        </w:rPr>
        <mc:AlternateContent>
          <mc:Choice Requires="wps">
            <w:drawing>
              <wp:anchor distT="0" distB="0" distL="114300" distR="114300" simplePos="0" relativeHeight="251681792" behindDoc="0" locked="0" layoutInCell="1" allowOverlap="1" wp14:anchorId="7AC6FBE9" wp14:editId="3EBB1414">
                <wp:simplePos x="0" y="0"/>
                <wp:positionH relativeFrom="column">
                  <wp:posOffset>1169670</wp:posOffset>
                </wp:positionH>
                <wp:positionV relativeFrom="paragraph">
                  <wp:posOffset>1280795</wp:posOffset>
                </wp:positionV>
                <wp:extent cx="424815" cy="549910"/>
                <wp:effectExtent l="0" t="0" r="32385" b="21590"/>
                <wp:wrapNone/>
                <wp:docPr id="41" name="Straight Connector 41"/>
                <wp:cNvGraphicFramePr/>
                <a:graphic xmlns:a="http://schemas.openxmlformats.org/drawingml/2006/main">
                  <a:graphicData uri="http://schemas.microsoft.com/office/word/2010/wordprocessingShape">
                    <wps:wsp>
                      <wps:cNvCnPr/>
                      <wps:spPr>
                        <a:xfrm>
                          <a:off x="0" y="0"/>
                          <a:ext cx="424815" cy="5499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491B66" id="Straight Connector 4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1pt,100.85pt" to="125.55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b4MvAEAAL0DAAAOAAAAZHJzL2Uyb0RvYy54bWysU01v2zAMvQ/ofxB0X2wH6dAacXpIsV6G&#10;LVjXH6DKVCxMX6C02Pn3o5TEHdphGIZdaFHkI/me6PXdZA07AEbtXcebRc0ZOOl77fYdf/r28f0N&#10;ZzEJ1wvjHXT8CJHfba7ercfQwtIP3vSAjIq42I6h40NKoa2qKAewIi58AEdB5dGKRC7uqx7FSNWt&#10;qZZ1/aEaPfYBvYQY6fb+FOSbUl8pkOmLUhESMx2n2VKxWOxzttVmLdo9ijBoeR5D/MMUVmhHTedS&#10;9yIJ9gP1m1JWS/TRq7SQ3lZeKS2hcCA2Tf2KzeMgAhQuJE4Ms0zx/5WVnw87ZLrv+KrhzAlLb/SY&#10;UOj9kNjWO0cKemQUJKXGEFsCbN0Oz14MO8y0J4U2f4kQm4q6x1ldmBKTdLlarm6aa84kha5Xt7dN&#10;Ub96AQeM6QG8ZfnQcaNdJi9acfgUEzWk1EsKOXmYU/tySkcDOdm4r6CIEDVsCrqsEmwNsoOgJei/&#10;FypUq2RmiNLGzKD6z6BzboZBWa+/Bc7ZpaN3aQZa7Tz+rmuaLqOqU/6F9Ylrpv3s+2N5jCIH7UhR&#10;6bzPeQl/9Qv85a/b/AQAAP//AwBQSwMEFAAGAAgAAAAhACWAcjXfAAAACwEAAA8AAABkcnMvZG93&#10;bnJldi54bWxMj01PhDAQhu8m/odmTLy5BfygYSkb48dJD4gePHZhFsjSKaFdQH+940lv82aevPNM&#10;vlvtIGacfO9IQ7yJQCDVrump1fDx/nylQPhgqDGDI9TwhR52xflZbrLGLfSGcxVawSXkM6OhC2HM&#10;pPR1h9b4jRuReHdwkzWB49TKZjILl9tBJlF0J63piS90ZsSHDutjdbIa0qeXqhyXx9fvUqayLGcX&#10;1PFT68uL9X4LIuAa/mD41Wd1KNhp707UeDFwVjcJoxqSKE5BMJHcxjGIPQ9KXYMscvn/h+IHAAD/&#10;/wMAUEsBAi0AFAAGAAgAAAAhALaDOJL+AAAA4QEAABMAAAAAAAAAAAAAAAAAAAAAAFtDb250ZW50&#10;X1R5cGVzXS54bWxQSwECLQAUAAYACAAAACEAOP0h/9YAAACUAQAACwAAAAAAAAAAAAAAAAAvAQAA&#10;X3JlbHMvLnJlbHNQSwECLQAUAAYACAAAACEAjhG+DLwBAAC9AwAADgAAAAAAAAAAAAAAAAAuAgAA&#10;ZHJzL2Uyb0RvYy54bWxQSwECLQAUAAYACAAAACEAJYByNd8AAAALAQAADwAAAAAAAAAAAAAAAAAW&#10;BAAAZHJzL2Rvd25yZXYueG1sUEsFBgAAAAAEAAQA8wAAACIFAAAAAA==&#10;" strokecolor="black [3040]"/>
            </w:pict>
          </mc:Fallback>
        </mc:AlternateContent>
      </w:r>
      <w:r w:rsidRPr="00D6072A">
        <w:rPr>
          <w:rFonts w:ascii="Arial Narrow" w:hAnsi="Arial Narrow"/>
          <w:noProof/>
          <w:lang w:val="en-GB" w:eastAsia="en-GB"/>
        </w:rPr>
        <mc:AlternateContent>
          <mc:Choice Requires="wps">
            <w:drawing>
              <wp:anchor distT="0" distB="0" distL="114300" distR="114300" simplePos="0" relativeHeight="251680768" behindDoc="0" locked="0" layoutInCell="1" allowOverlap="1" wp14:anchorId="29FE159D" wp14:editId="138FF36B">
                <wp:simplePos x="0" y="0"/>
                <wp:positionH relativeFrom="column">
                  <wp:posOffset>1073785</wp:posOffset>
                </wp:positionH>
                <wp:positionV relativeFrom="paragraph">
                  <wp:posOffset>1889125</wp:posOffset>
                </wp:positionV>
                <wp:extent cx="597535" cy="0"/>
                <wp:effectExtent l="0" t="0" r="12065" b="19050"/>
                <wp:wrapNone/>
                <wp:docPr id="40" name="Straight Connector 40"/>
                <wp:cNvGraphicFramePr/>
                <a:graphic xmlns:a="http://schemas.openxmlformats.org/drawingml/2006/main">
                  <a:graphicData uri="http://schemas.microsoft.com/office/word/2010/wordprocessingShape">
                    <wps:wsp>
                      <wps:cNvCnPr/>
                      <wps:spPr>
                        <a:xfrm>
                          <a:off x="0" y="0"/>
                          <a:ext cx="597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BBFAF6" id="Straight Connector 40"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55pt,148.75pt" to="131.6pt,1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288tgEAALgDAAAOAAAAZHJzL2Uyb0RvYy54bWysU02PEzEMvSPxH6Lc6UwXyseo0z10BRcE&#10;FQs/IJtxOhFJHDmhnf57nLSdRYAQQlw8cexn+7141reTd+IAlCyGXi4XrRQQNA427Hv55fPbZ6+l&#10;SFmFQTkM0MsTJHm7efpkfYwd3OCIbgASXCSk7hh7OeYcu6ZJegSv0gIjBA4aJK8yu7RvBlJHru5d&#10;c9O2L5sj0hAJNaTEt3fnoNzU+saAzh+NSZCF6yXPlqulah+KbTZr1e1JxdHqyxjqH6bwygZuOpe6&#10;U1mJb2R/KeWtJkxo8kKjb9AYq6FyYDbL9ic296OKULmwOCnOMqX/V1Z/OOxI2KGXL1ieoDy/0X0m&#10;ZfdjFlsMgRVEEhxkpY4xdQzYhh1dvBR3VGhPhnz5MiExVXVPs7owZaH5cvXm1er5Sgp9DTWPuEgp&#10;vwP0ohx66WwovFWnDu9T5l6cek1hp8xx7lxP+eSgJLvwCQxz4V7Liq5bBFtH4qD4/Yevy8KCa9XM&#10;AjHWuRnU/hl0yS0wqJv1t8A5u3bEkGegtwHpd13zdB3VnPOvrM9cC+0HHE71HaocvB6V2WWVy/79&#10;6Ff44w+3+Q4AAP//AwBQSwMEFAAGAAgAAAAhAKtNTgzeAAAACwEAAA8AAABkcnMvZG93bnJldi54&#10;bWxMj01PhDAQhu8m/odmTLy5ZTHCLlI2xo+THhA9eOzSEcjSKaFdQH+9Y7KJHt+ZJ+88k+8W24sJ&#10;R985UrBeRSCQamc6ahS8vz1dbUD4oMno3hEq+EIPu+L8LNeZcTO94lSFRnAJ+UwraEMYMil93aLV&#10;fuUGJN59utHqwHFspBn1zOW2l3EUJdLqjvhCqwe8b7E+VEerIH18rsphfnj5LmUqy3JyYXP4UOry&#10;Yrm7BRFwCX8w/OqzOhTstHdHMl70nJPtmlEF8Ta9AcFEnFzHIPaniSxy+f+H4gcAAP//AwBQSwEC&#10;LQAUAAYACAAAACEAtoM4kv4AAADhAQAAEwAAAAAAAAAAAAAAAAAAAAAAW0NvbnRlbnRfVHlwZXNd&#10;LnhtbFBLAQItABQABgAIAAAAIQA4/SH/1gAAAJQBAAALAAAAAAAAAAAAAAAAAC8BAABfcmVscy8u&#10;cmVsc1BLAQItABQABgAIAAAAIQAgV288tgEAALgDAAAOAAAAAAAAAAAAAAAAAC4CAABkcnMvZTJv&#10;RG9jLnhtbFBLAQItABQABgAIAAAAIQCrTU4M3gAAAAsBAAAPAAAAAAAAAAAAAAAAABAEAABkcnMv&#10;ZG93bnJldi54bWxQSwUGAAAAAAQABADzAAAAGwUAAAAA&#10;" strokecolor="black [3040]"/>
            </w:pict>
          </mc:Fallback>
        </mc:AlternateContent>
      </w:r>
      <w:r w:rsidRPr="00D6072A">
        <w:rPr>
          <w:rFonts w:ascii="Arial Narrow" w:hAnsi="Arial Narrow"/>
          <w:noProof/>
          <w:lang w:val="en-GB" w:eastAsia="en-GB"/>
        </w:rPr>
        <mc:AlternateContent>
          <mc:Choice Requires="wps">
            <w:drawing>
              <wp:anchor distT="0" distB="0" distL="114300" distR="114300" simplePos="0" relativeHeight="251679744" behindDoc="0" locked="0" layoutInCell="1" allowOverlap="1" wp14:anchorId="1479F902" wp14:editId="265290DA">
                <wp:simplePos x="0" y="0"/>
                <wp:positionH relativeFrom="column">
                  <wp:posOffset>1064260</wp:posOffset>
                </wp:positionH>
                <wp:positionV relativeFrom="paragraph">
                  <wp:posOffset>1212850</wp:posOffset>
                </wp:positionV>
                <wp:extent cx="9525" cy="675005"/>
                <wp:effectExtent l="0" t="0" r="28575" b="10795"/>
                <wp:wrapNone/>
                <wp:docPr id="39" name="Straight Connector 39"/>
                <wp:cNvGraphicFramePr/>
                <a:graphic xmlns:a="http://schemas.openxmlformats.org/drawingml/2006/main">
                  <a:graphicData uri="http://schemas.microsoft.com/office/word/2010/wordprocessingShape">
                    <wps:wsp>
                      <wps:cNvCnPr/>
                      <wps:spPr>
                        <a:xfrm>
                          <a:off x="0" y="0"/>
                          <a:ext cx="9525" cy="6750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E27F8E" id="Straight Connector 3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83.8pt,95.5pt" to="84.55pt,1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ezMuQEAALsDAAAOAAAAZHJzL2Uyb0RvYy54bWysU8GO0zAQvSPxD5bvNGlRFzZquoeu4IKg&#10;YpcP8Dp2Y2F7rLFp0r9n7KRZBAghxMWxPfPezHue7O5GZ9lZYTTgW75e1ZwpL6Ez/tTyL4/vXr3l&#10;LCbhO2HBq5ZfVOR3+5cvdkNo1AZ6sJ1CRiQ+NkNoeZ9SaKoqyl45EVcQlKegBnQi0RFPVYdiIHZn&#10;q01d31QDYBcQpIqRbu+nIN8Xfq2VTJ+0jiox23LqLZUVy/qU12q/E80JReiNnNsQ/9CFE8ZT0YXq&#10;XiTBvqH5hcoZiRBBp5UEV4HWRqqigdSs65/UPPQiqKKFzIlhsSn+P1r58XxEZrqWv77lzAtHb/SQ&#10;UJhTn9gBvCcHARkFyakhxIYAB3/E+RTDEbPsUaPLXxLExuLuZXFXjYlJurzdbracSQrcvNnW9TYz&#10;Vs/QgDG9V+BY3rTcGp+li0acP8Q0pV5TCJdbmYqXXbpYlZOt/6w0yaFy64Iug6QOFtlZ0Ah0X9dz&#10;2ZKZIdpYu4DqP4Pm3AxTZbj+Frhkl4rg0wJ0xgP+rmoar63qKf+qetKaZT9BdylPUeygCSmGztOc&#10;R/DHc4E//3P77wAAAP//AwBQSwMEFAAGAAgAAAAhAO1QOELeAAAACwEAAA8AAABkcnMvZG93bnJl&#10;di54bWxMj01PhDAQhu8m/odmTLy5hTWBBSkb48dJD4gePHbpCGTplNAuoL/e2ZPe5s08eT+K/WoH&#10;MePke0cK4k0EAqlxpqdWwcf7880OhA+ajB4coYJv9LAvLy8KnRu30BvOdWgFm5DPtYIuhDGX0jcd&#10;Wu03bkTi35ebrA4sp1aaSS9sbge5jaJEWt0TJ3R6xIcOm2N9sgrSp5e6GpfH159KprKqZhd2x0+l&#10;rq/W+zsQAdfwB8O5PleHkjsd3ImMFwPrJE0Y5SOLedSZSLIYxEHBNktvQZaF/L+h/AUAAP//AwBQ&#10;SwECLQAUAAYACAAAACEAtoM4kv4AAADhAQAAEwAAAAAAAAAAAAAAAAAAAAAAW0NvbnRlbnRfVHlw&#10;ZXNdLnhtbFBLAQItABQABgAIAAAAIQA4/SH/1gAAAJQBAAALAAAAAAAAAAAAAAAAAC8BAABfcmVs&#10;cy8ucmVsc1BLAQItABQABgAIAAAAIQC6eezMuQEAALsDAAAOAAAAAAAAAAAAAAAAAC4CAABkcnMv&#10;ZTJvRG9jLnhtbFBLAQItABQABgAIAAAAIQDtUDhC3gAAAAsBAAAPAAAAAAAAAAAAAAAAABMEAABk&#10;cnMvZG93bnJldi54bWxQSwUGAAAAAAQABADzAAAAHgUAAAAA&#10;" strokecolor="black [3040]"/>
            </w:pict>
          </mc:Fallback>
        </mc:AlternateContent>
      </w:r>
      <w:r w:rsidRPr="00D6072A">
        <w:rPr>
          <w:rFonts w:ascii="Arial Narrow" w:hAnsi="Arial Narrow"/>
          <w:noProof/>
          <w:lang w:val="en-GB" w:eastAsia="en-GB"/>
        </w:rPr>
        <mc:AlternateContent>
          <mc:Choice Requires="wps">
            <w:drawing>
              <wp:anchor distT="0" distB="0" distL="114300" distR="114300" simplePos="0" relativeHeight="251666432" behindDoc="0" locked="0" layoutInCell="1" allowOverlap="1" wp14:anchorId="488BCDD7" wp14:editId="3664985C">
                <wp:simplePos x="0" y="0"/>
                <wp:positionH relativeFrom="column">
                  <wp:posOffset>933593</wp:posOffset>
                </wp:positionH>
                <wp:positionV relativeFrom="paragraph">
                  <wp:posOffset>1056776</wp:posOffset>
                </wp:positionV>
                <wp:extent cx="928370" cy="986790"/>
                <wp:effectExtent l="0" t="0" r="24130" b="22860"/>
                <wp:wrapNone/>
                <wp:docPr id="3" name="Text Box 3"/>
                <wp:cNvGraphicFramePr/>
                <a:graphic xmlns:a="http://schemas.openxmlformats.org/drawingml/2006/main">
                  <a:graphicData uri="http://schemas.microsoft.com/office/word/2010/wordprocessingShape">
                    <wps:wsp>
                      <wps:cNvSpPr txBox="1"/>
                      <wps:spPr>
                        <a:xfrm>
                          <a:off x="0" y="0"/>
                          <a:ext cx="928370" cy="98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6401" w:rsidRPr="00C45FF2" w:rsidRDefault="00486401" w:rsidP="00486401">
                            <w:pPr>
                              <w:spacing w:line="240" w:lineRule="auto"/>
                              <w:rPr>
                                <w:rFonts w:ascii="Arial Narrow" w:hAnsi="Arial Narrow"/>
                                <w:sz w:val="16"/>
                                <w:szCs w:val="16"/>
                              </w:rPr>
                            </w:pPr>
                            <w:r w:rsidRPr="00C45FF2">
                              <w:rPr>
                                <w:rFonts w:ascii="Arial Narrow" w:hAnsi="Arial Narrow"/>
                                <w:sz w:val="16"/>
                                <w:szCs w:val="16"/>
                              </w:rPr>
                              <w:t>W</w:t>
                            </w:r>
                          </w:p>
                          <w:p w:rsidR="00486401" w:rsidRPr="00C45FF2" w:rsidRDefault="00486401" w:rsidP="00486401">
                            <w:pPr>
                              <w:spacing w:line="240" w:lineRule="auto"/>
                              <w:rPr>
                                <w:rFonts w:ascii="Arial Narrow" w:hAnsi="Arial Narrow"/>
                                <w:sz w:val="16"/>
                                <w:szCs w:val="16"/>
                              </w:rPr>
                            </w:pPr>
                          </w:p>
                          <w:p w:rsidR="00486401" w:rsidRPr="00C45FF2" w:rsidRDefault="00486401" w:rsidP="00486401">
                            <w:pPr>
                              <w:spacing w:line="240" w:lineRule="auto"/>
                              <w:ind w:left="708"/>
                              <w:jc w:val="both"/>
                              <w:rPr>
                                <w:rFonts w:ascii="Arial Narrow" w:hAnsi="Arial Narrow"/>
                                <w:sz w:val="16"/>
                                <w:szCs w:val="16"/>
                              </w:rPr>
                            </w:pPr>
                            <w:r w:rsidRPr="00C45FF2">
                              <w:rPr>
                                <w:rFonts w:ascii="Arial Narrow" w:hAnsi="Arial Narrow"/>
                                <w:sz w:val="16"/>
                                <w:szCs w:val="16"/>
                              </w:rPr>
                              <w:t xml:space="preserve">      </w:t>
                            </w:r>
                          </w:p>
                          <w:p w:rsidR="00486401" w:rsidRPr="00C45FF2" w:rsidRDefault="00486401" w:rsidP="00486401">
                            <w:pPr>
                              <w:spacing w:line="240" w:lineRule="auto"/>
                              <w:jc w:val="both"/>
                              <w:rPr>
                                <w:rFonts w:ascii="Arial Narrow" w:hAnsi="Arial Narrow"/>
                                <w:sz w:val="16"/>
                                <w:szCs w:val="16"/>
                              </w:rPr>
                            </w:pPr>
                            <w:r w:rsidRPr="00C45FF2">
                              <w:rPr>
                                <w:rFonts w:ascii="Arial Narrow" w:hAnsi="Arial Narrow"/>
                                <w:sz w:val="16"/>
                                <w:szCs w:val="16"/>
                              </w:rPr>
                              <w:t xml:space="preserve">         </w:t>
                            </w:r>
                            <w:r w:rsidRPr="00C45FF2">
                              <w:rPr>
                                <w:rFonts w:ascii="Arial Narrow" w:hAnsi="Arial Narrow"/>
                                <w:sz w:val="16"/>
                                <w:szCs w:val="16"/>
                              </w:rPr>
                              <w:tab/>
                              <w:t xml:space="preserve">         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BCDD7" id="Text Box 3" o:spid="_x0000_s1028" type="#_x0000_t202" style="position:absolute;margin-left:73.5pt;margin-top:83.2pt;width:73.1pt;height:7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EjlwIAALgFAAAOAAAAZHJzL2Uyb0RvYy54bWysVEtv2zAMvg/YfxB0X51HH0lQp8hadBhQ&#10;tMXaoWdFlhqhkqhJSuzs14+S7TTpeumwi02KHynyE8nzi8ZoshE+KLAlHR4NKBGWQ6Xsc0l/Pl5/&#10;mVASIrMV02BFSbci0Iv550/ntZuJEaxAV8ITDGLDrHYlXcXoZkUR+EoYFo7ACYtGCd6wiKp/LirP&#10;aoxudDEaDE6LGnzlPHARAp5etUY6z/GlFDzeSRlEJLqkmFvMX5+/y/Qt5uds9uyZWynepcH+IQvD&#10;lMVLd6GuWGRk7dVfoYziHgLIeMTBFCCl4iLXgNUMB2+qeVgxJ3ItSE5wO5rC/wvLbzf3nqiqpGNK&#10;LDP4RI+iieQrNGSc2KldmCHowSEsNniMr9yfBzxMRTfSm/THcgjakeftjtsUjOPhdDQZn6GFo2k6&#10;OT2bZu6LV2fnQ/wmwJAklNTj02VG2eYmREwEoT0k3RVAq+paaZ2V1C7iUnuyYfjQOuYU0eMApS2p&#10;S3o6PhnkwAe2FHrnv9SMv6QiDyOgpm26TuTG6tJKBLVEZClutUgYbX8IicRmPt7JkXEu7C7PjE4o&#10;iRV9xLHDv2b1Eee2DvTIN4ONO2ejLPiWpUNqq5eeWtnikaS9upMYm2WTO2rU98kSqi22j4d2/ILj&#10;1wr5vmEh3jOP84Z9gTsk3uFHasBHgk6iZAX+93vnCY9jgFZKapzfkoZfa+YFJfq7xQGZDo+P08Bn&#10;5fjkbISK37cs9y12bS4BO2eI28rxLCZ81L0oPZgnXDWLdCuamOV4d0ljL17GdqvgquJiscggHHHH&#10;4o19cDyFTiynPntsnph3XZ9HHJBb6Cedzd60e4tNnhYW6whS5VlIPLesdvzjesjt2q2ytH/29Yx6&#10;XbjzPwAAAP//AwBQSwMEFAAGAAgAAAAhAE/3i7jeAAAACwEAAA8AAABkcnMvZG93bnJldi54bWxM&#10;j8FOwzAQRO9I/IO1SNyo07QKaYhTASpcOLUgzm68tS1iO7LdNPw9ywluO9rRzJt2O7uBTRiTDV7A&#10;clEAQ98HZb0W8PH+clcDS1l6JYfgUcA3Jth211etbFS4+D1Oh6wZhfjUSAEm57HhPPUGnUyLMKKn&#10;3ylEJzPJqLmK8kLhbuBlUVTcSeupwcgRnw32X4ezE7B70hvd1zKaXa2snebP05t+FeL2Zn58AJZx&#10;zn9m+MUndOiI6RjOXiU2kF7f05ZMR1WtgZGj3KxKYEcBq3JZA+9a/n9D9wMAAP//AwBQSwECLQAU&#10;AAYACAAAACEAtoM4kv4AAADhAQAAEwAAAAAAAAAAAAAAAAAAAAAAW0NvbnRlbnRfVHlwZXNdLnht&#10;bFBLAQItABQABgAIAAAAIQA4/SH/1gAAAJQBAAALAAAAAAAAAAAAAAAAAC8BAABfcmVscy8ucmVs&#10;c1BLAQItABQABgAIAAAAIQAcWxEjlwIAALgFAAAOAAAAAAAAAAAAAAAAAC4CAABkcnMvZTJvRG9j&#10;LnhtbFBLAQItABQABgAIAAAAIQBP94u43gAAAAsBAAAPAAAAAAAAAAAAAAAAAPEEAABkcnMvZG93&#10;bnJldi54bWxQSwUGAAAAAAQABADzAAAA/AUAAAAA&#10;" fillcolor="white [3201]" strokeweight=".5pt">
                <v:textbox>
                  <w:txbxContent>
                    <w:p w:rsidR="00486401" w:rsidRPr="00C45FF2" w:rsidRDefault="00486401" w:rsidP="00486401">
                      <w:pPr>
                        <w:spacing w:line="240" w:lineRule="auto"/>
                        <w:rPr>
                          <w:rFonts w:ascii="Arial Narrow" w:hAnsi="Arial Narrow"/>
                          <w:sz w:val="16"/>
                          <w:szCs w:val="16"/>
                        </w:rPr>
                      </w:pPr>
                      <w:r w:rsidRPr="00C45FF2">
                        <w:rPr>
                          <w:rFonts w:ascii="Arial Narrow" w:hAnsi="Arial Narrow"/>
                          <w:sz w:val="16"/>
                          <w:szCs w:val="16"/>
                        </w:rPr>
                        <w:t>W</w:t>
                      </w:r>
                    </w:p>
                    <w:p w:rsidR="00486401" w:rsidRPr="00C45FF2" w:rsidRDefault="00486401" w:rsidP="00486401">
                      <w:pPr>
                        <w:spacing w:line="240" w:lineRule="auto"/>
                        <w:rPr>
                          <w:rFonts w:ascii="Arial Narrow" w:hAnsi="Arial Narrow"/>
                          <w:sz w:val="16"/>
                          <w:szCs w:val="16"/>
                        </w:rPr>
                      </w:pPr>
                    </w:p>
                    <w:p w:rsidR="00486401" w:rsidRPr="00C45FF2" w:rsidRDefault="00486401" w:rsidP="00486401">
                      <w:pPr>
                        <w:spacing w:line="240" w:lineRule="auto"/>
                        <w:ind w:left="708"/>
                        <w:jc w:val="both"/>
                        <w:rPr>
                          <w:rFonts w:ascii="Arial Narrow" w:hAnsi="Arial Narrow"/>
                          <w:sz w:val="16"/>
                          <w:szCs w:val="16"/>
                        </w:rPr>
                      </w:pPr>
                      <w:r w:rsidRPr="00C45FF2">
                        <w:rPr>
                          <w:rFonts w:ascii="Arial Narrow" w:hAnsi="Arial Narrow"/>
                          <w:sz w:val="16"/>
                          <w:szCs w:val="16"/>
                        </w:rPr>
                        <w:t xml:space="preserve">      </w:t>
                      </w:r>
                    </w:p>
                    <w:p w:rsidR="00486401" w:rsidRPr="00C45FF2" w:rsidRDefault="00486401" w:rsidP="00486401">
                      <w:pPr>
                        <w:spacing w:line="240" w:lineRule="auto"/>
                        <w:jc w:val="both"/>
                        <w:rPr>
                          <w:rFonts w:ascii="Arial Narrow" w:hAnsi="Arial Narrow"/>
                          <w:sz w:val="16"/>
                          <w:szCs w:val="16"/>
                        </w:rPr>
                      </w:pPr>
                      <w:r w:rsidRPr="00C45FF2">
                        <w:rPr>
                          <w:rFonts w:ascii="Arial Narrow" w:hAnsi="Arial Narrow"/>
                          <w:sz w:val="16"/>
                          <w:szCs w:val="16"/>
                        </w:rPr>
                        <w:t xml:space="preserve">         </w:t>
                      </w:r>
                      <w:r w:rsidRPr="00C45FF2">
                        <w:rPr>
                          <w:rFonts w:ascii="Arial Narrow" w:hAnsi="Arial Narrow"/>
                          <w:sz w:val="16"/>
                          <w:szCs w:val="16"/>
                        </w:rPr>
                        <w:tab/>
                        <w:t xml:space="preserve">         L</w:t>
                      </w:r>
                    </w:p>
                  </w:txbxContent>
                </v:textbox>
              </v:shape>
            </w:pict>
          </mc:Fallback>
        </mc:AlternateContent>
      </w:r>
      <w:r w:rsidRPr="00D6072A">
        <w:rPr>
          <w:rFonts w:ascii="Arial Narrow" w:hAnsi="Arial Narrow"/>
          <w:noProof/>
          <w:lang w:val="en-GB" w:eastAsia="en-GB"/>
        </w:rPr>
        <w:drawing>
          <wp:inline distT="0" distB="0" distL="0" distR="0" wp14:anchorId="4C35C070" wp14:editId="4524594F">
            <wp:extent cx="2743200" cy="2618727"/>
            <wp:effectExtent l="0" t="0" r="19050" b="10795"/>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486401" w:rsidRDefault="00486401" w:rsidP="00486401">
      <w:pPr>
        <w:spacing w:after="0" w:line="240" w:lineRule="auto"/>
        <w:contextualSpacing/>
        <w:rPr>
          <w:rFonts w:ascii="Arial Narrow" w:hAnsi="Arial Narrow"/>
          <w:i/>
          <w:lang w:val="en-US"/>
        </w:rPr>
      </w:pPr>
    </w:p>
    <w:p w:rsidR="00486401" w:rsidRPr="00D6072A" w:rsidRDefault="00486401" w:rsidP="00486401">
      <w:pPr>
        <w:spacing w:after="0" w:line="240" w:lineRule="auto"/>
        <w:contextualSpacing/>
        <w:rPr>
          <w:rStyle w:val="Emphasis"/>
          <w:rFonts w:ascii="Arial Narrow" w:hAnsi="Arial Narrow"/>
          <w:i w:val="0"/>
          <w:lang w:val="en-US"/>
        </w:rPr>
      </w:pPr>
      <w:r w:rsidRPr="00D6072A">
        <w:rPr>
          <w:rFonts w:ascii="Arial Narrow" w:hAnsi="Arial Narrow"/>
          <w:i/>
          <w:lang w:val="en-US"/>
        </w:rPr>
        <w:t xml:space="preserve">Figure 3. The orthodox model </w:t>
      </w:r>
      <w:r w:rsidRPr="00D6072A">
        <w:rPr>
          <w:rStyle w:val="Emphasis"/>
          <w:rFonts w:ascii="Arial Narrow" w:hAnsi="Arial Narrow"/>
          <w:i w:val="0"/>
          <w:lang w:val="en-US"/>
        </w:rPr>
        <w:t>with LMIs as endogenous restrictions and improvers</w:t>
      </w:r>
    </w:p>
    <w:p w:rsidR="00486401" w:rsidRPr="00D6072A" w:rsidRDefault="00486401" w:rsidP="00486401">
      <w:pPr>
        <w:spacing w:after="0" w:line="240" w:lineRule="auto"/>
        <w:contextualSpacing/>
        <w:rPr>
          <w:rFonts w:ascii="Arial Narrow" w:hAnsi="Arial Narrow"/>
          <w:lang w:val="en-US"/>
        </w:rPr>
      </w:pPr>
    </w:p>
    <w:p w:rsidR="00486401" w:rsidRPr="00D6072A" w:rsidRDefault="00486401" w:rsidP="00486401">
      <w:pPr>
        <w:pStyle w:val="ListParagraph"/>
        <w:tabs>
          <w:tab w:val="left" w:pos="2700"/>
        </w:tabs>
        <w:spacing w:after="0" w:line="240" w:lineRule="auto"/>
        <w:ind w:left="0"/>
        <w:rPr>
          <w:rFonts w:ascii="Arial Narrow" w:hAnsi="Arial Narrow"/>
        </w:rPr>
      </w:pPr>
      <w:r w:rsidRPr="00D6072A">
        <w:rPr>
          <w:rFonts w:ascii="Arial Narrow" w:hAnsi="Arial Narrow"/>
          <w:noProof/>
          <w:lang w:val="en-GB" w:eastAsia="en-GB"/>
        </w:rPr>
        <w:lastRenderedPageBreak/>
        <mc:AlternateContent>
          <mc:Choice Requires="wps">
            <w:drawing>
              <wp:anchor distT="0" distB="0" distL="114300" distR="114300" simplePos="0" relativeHeight="251684864" behindDoc="0" locked="0" layoutInCell="1" allowOverlap="1" wp14:anchorId="1E8316A0" wp14:editId="2607B352">
                <wp:simplePos x="0" y="0"/>
                <wp:positionH relativeFrom="column">
                  <wp:posOffset>1466215</wp:posOffset>
                </wp:positionH>
                <wp:positionV relativeFrom="paragraph">
                  <wp:posOffset>1984375</wp:posOffset>
                </wp:positionV>
                <wp:extent cx="598170" cy="0"/>
                <wp:effectExtent l="0" t="0" r="11430" b="19050"/>
                <wp:wrapNone/>
                <wp:docPr id="44" name="Straight Connector 44"/>
                <wp:cNvGraphicFramePr/>
                <a:graphic xmlns:a="http://schemas.openxmlformats.org/drawingml/2006/main">
                  <a:graphicData uri="http://schemas.microsoft.com/office/word/2010/wordprocessingShape">
                    <wps:wsp>
                      <wps:cNvCnPr/>
                      <wps:spPr>
                        <a:xfrm>
                          <a:off x="0" y="0"/>
                          <a:ext cx="5981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C2B9D0" id="Straight Connector 4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45pt,156.25pt" to="162.55pt,1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q7twEAALgDAAAOAAAAZHJzL2Uyb0RvYy54bWysU8GOEzEMvSPxD1HudNrVAsuo0z10BRcE&#10;FQsfkM04nYgkjpzQmf49TtrOIkAIrfaSieP3bD/bs76dvBMHoGQxdHK1WEoBQWNvw76T376+f3Uj&#10;Rcoq9MphgE4eIcnbzcsX6zG2cIUDuh5IcJCQ2jF2csg5tk2T9ABepQVGCOw0SF5lNmnf9KRGju5d&#10;c7VcvmlGpD4SakiJX+9OTrmp8Y0BnT8bkyAL10muLdeT6vlQzmazVu2eVBysPpehnlCFVzZw0jnU&#10;ncpK/CD7RyhvNWFCkxcafYPGWA1VA6tZLX9Tcz+oCFULNyfFuU3p+cLqT4cdCdt38vpaiqA8z+g+&#10;k7L7IYsthsAdRBLs5E6NMbVM2IYdna0Ud1RkT4Z8+bIgMdXuHufuwpSF5sfX725Wb3kG+uJqHnmR&#10;Uv4A6EW5dNLZUHSrVh0+psy5GHqBsFHqOGWut3x0UMAufAHDWjjXqrLrFsHWkTgonn//fVVUcKyK&#10;LBRjnZtJy3+TzthCg7pZ/0uc0TUjhjwTvQ1If8uap0up5oS/qD5pLbIfsD/WOdR28HpUZedVLvv3&#10;q13pjz/c5icAAAD//wMAUEsDBBQABgAIAAAAIQAlInBE3wAAAAsBAAAPAAAAZHJzL2Rvd25yZXYu&#10;eG1sTI/LTsMwEEX3SPyDNUjsqPNQaQlxKsRjBYsQWLCcxkMSNR5HsZsEvh4jVYLlzBzdOTffLaYX&#10;E42us6wgXkUgiGurO24UvL89XW1BOI+ssbdMCr7Iwa44P8sx03bmV5oq34gQwi5DBa33Qyalq1sy&#10;6FZ2IA63Tzsa9GEcG6lHnEO46WUSRdfSYMfhQ4sD3bdUH6qjUbB5fK7KYX54+S7lRpblZP328KHU&#10;5cVydwvC0+L/YPjVD+pQBKe9PbJ2oleQpNFNQBWkcbIGEYg0Wccg9qeNLHL5v0PxAwAA//8DAFBL&#10;AQItABQABgAIAAAAIQC2gziS/gAAAOEBAAATAAAAAAAAAAAAAAAAAAAAAABbQ29udGVudF9UeXBl&#10;c10ueG1sUEsBAi0AFAAGAAgAAAAhADj9If/WAAAAlAEAAAsAAAAAAAAAAAAAAAAALwEAAF9yZWxz&#10;Ly5yZWxzUEsBAi0AFAAGAAgAAAAhAB6Ruru3AQAAuAMAAA4AAAAAAAAAAAAAAAAALgIAAGRycy9l&#10;Mm9Eb2MueG1sUEsBAi0AFAAGAAgAAAAhACUicETfAAAACwEAAA8AAAAAAAAAAAAAAAAAEQQAAGRy&#10;cy9kb3ducmV2LnhtbFBLBQYAAAAABAAEAPMAAAAdBQAAAAA=&#10;" strokecolor="black [3040]"/>
            </w:pict>
          </mc:Fallback>
        </mc:AlternateContent>
      </w:r>
      <w:r w:rsidRPr="00D6072A">
        <w:rPr>
          <w:rFonts w:ascii="Arial Narrow" w:hAnsi="Arial Narrow"/>
          <w:noProof/>
          <w:lang w:val="en-GB" w:eastAsia="en-GB"/>
        </w:rPr>
        <mc:AlternateContent>
          <mc:Choice Requires="wps">
            <w:drawing>
              <wp:anchor distT="0" distB="0" distL="114300" distR="114300" simplePos="0" relativeHeight="251683840" behindDoc="0" locked="0" layoutInCell="1" allowOverlap="1" wp14:anchorId="1077174D" wp14:editId="43C59587">
                <wp:simplePos x="0" y="0"/>
                <wp:positionH relativeFrom="column">
                  <wp:posOffset>1461135</wp:posOffset>
                </wp:positionH>
                <wp:positionV relativeFrom="paragraph">
                  <wp:posOffset>1310005</wp:posOffset>
                </wp:positionV>
                <wp:extent cx="4445" cy="675005"/>
                <wp:effectExtent l="0" t="0" r="33655" b="10795"/>
                <wp:wrapNone/>
                <wp:docPr id="43" name="Straight Connector 43"/>
                <wp:cNvGraphicFramePr/>
                <a:graphic xmlns:a="http://schemas.openxmlformats.org/drawingml/2006/main">
                  <a:graphicData uri="http://schemas.microsoft.com/office/word/2010/wordprocessingShape">
                    <wps:wsp>
                      <wps:cNvCnPr/>
                      <wps:spPr>
                        <a:xfrm>
                          <a:off x="0" y="0"/>
                          <a:ext cx="4445" cy="6750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12C5AF" id="Straight Connector 4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15.05pt,103.15pt" to="115.4pt,1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w2uQEAALsDAAAOAAAAZHJzL2Uyb0RvYy54bWysU02P0zAQvSPxHyzfadKlXVDUdA9dwQVB&#10;xS4/wOuMGwt/aWya9N8zdtIsAoQQ4uLYnnlv5j1PdnejNewMGLV3LV+vas7ASd9pd2r5l8d3r95y&#10;FpNwnTDeQcsvEPnd/uWL3RAauPG9Nx0gIxIXmyG0vE8pNFUVZQ9WxJUP4CioPFqR6IinqkMxELs1&#10;1U1d31aDxy6glxAj3d5PQb4v/EqBTJ+UipCYaTn1lsqKZX3Ka7XfieaEIvRazm2If+jCCu2o6EJ1&#10;L5Jg31D/QmW1RB+9SivpbeWV0hKKBlKzrn9S89CLAEULmRPDYlP8f7Ty4/mITHct37zmzAlLb/SQ&#10;UOhTn9jBO0cOemQUJKeGEBsCHNwR51MMR8yyR4U2f0kQG4u7l8VdGBOTdLnZbLacSQrcvtnW9TYz&#10;Vs/QgDG9B29Z3rTcaJeli0acP8Q0pV5TCJdbmYqXXboYyMnGfQZFcqjcuqDLIMHBIDsLGoHu63ou&#10;WzIzRGljFlD9Z9Ccm2FQhutvgUt2qehdWoBWO4+/q5rGa6tqyr+qnrRm2U++u5SnKHbQhBRD52nO&#10;I/jjucCf/7n9dwAAAP//AwBQSwMEFAAGAAgAAAAhACrLw6vgAAAACwEAAA8AAABkcnMvZG93bnJl&#10;di54bWxMj0tPwzAQhO9I/AdrkbhR5yGlVRqnQjxOcAiBA0c33iZR43UUu0ng17Oc4La7M5r9pjis&#10;dhAzTr53pCDeRCCQGmd6ahV8vD/f7UD4oMnowREq+EIPh/L6qtC5cQu94VyHVnAI+Vwr6EIYcyl9&#10;06HVfuNGJNZObrI68Dq10kx64XA7yCSKMml1T/yh0yM+dNic64tVsH16qatxeXz9ruRWVtXswu78&#10;qdTtzXq/BxFwDX9m+MVndCiZ6eguZLwYFCRpFLOVhyhLQbCDL1zmqCCNkwxkWcj/HcofAAAA//8D&#10;AFBLAQItABQABgAIAAAAIQC2gziS/gAAAOEBAAATAAAAAAAAAAAAAAAAAAAAAABbQ29udGVudF9U&#10;eXBlc10ueG1sUEsBAi0AFAAGAAgAAAAhADj9If/WAAAAlAEAAAsAAAAAAAAAAAAAAAAALwEAAF9y&#10;ZWxzLy5yZWxzUEsBAi0AFAAGAAgAAAAhAGMmTDa5AQAAuwMAAA4AAAAAAAAAAAAAAAAALgIAAGRy&#10;cy9lMm9Eb2MueG1sUEsBAi0AFAAGAAgAAAAhACrLw6vgAAAACwEAAA8AAAAAAAAAAAAAAAAAEwQA&#10;AGRycy9kb3ducmV2LnhtbFBLBQYAAAAABAAEAPMAAAAgBQAAAAA=&#10;" strokecolor="black [3040]"/>
            </w:pict>
          </mc:Fallback>
        </mc:AlternateContent>
      </w:r>
      <w:r w:rsidRPr="00D6072A">
        <w:rPr>
          <w:rFonts w:ascii="Arial Narrow" w:hAnsi="Arial Narrow"/>
          <w:noProof/>
          <w:lang w:val="en-GB" w:eastAsia="en-GB"/>
        </w:rPr>
        <mc:AlternateContent>
          <mc:Choice Requires="wps">
            <w:drawing>
              <wp:anchor distT="0" distB="0" distL="114300" distR="114300" simplePos="0" relativeHeight="251665408" behindDoc="0" locked="0" layoutInCell="1" allowOverlap="1" wp14:anchorId="0E062A7F" wp14:editId="1D99046F">
                <wp:simplePos x="0" y="0"/>
                <wp:positionH relativeFrom="column">
                  <wp:posOffset>1322705</wp:posOffset>
                </wp:positionH>
                <wp:positionV relativeFrom="paragraph">
                  <wp:posOffset>1160780</wp:posOffset>
                </wp:positionV>
                <wp:extent cx="928370" cy="962025"/>
                <wp:effectExtent l="0" t="0" r="24130" b="28575"/>
                <wp:wrapNone/>
                <wp:docPr id="48" name="Text Box 48"/>
                <wp:cNvGraphicFramePr/>
                <a:graphic xmlns:a="http://schemas.openxmlformats.org/drawingml/2006/main">
                  <a:graphicData uri="http://schemas.microsoft.com/office/word/2010/wordprocessingShape">
                    <wps:wsp>
                      <wps:cNvSpPr txBox="1"/>
                      <wps:spPr>
                        <a:xfrm>
                          <a:off x="0" y="0"/>
                          <a:ext cx="92837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6401" w:rsidRPr="00C45FF2" w:rsidRDefault="00486401" w:rsidP="00486401">
                            <w:pPr>
                              <w:spacing w:line="240" w:lineRule="auto"/>
                              <w:rPr>
                                <w:rFonts w:ascii="Arial Narrow" w:hAnsi="Arial Narrow"/>
                                <w:sz w:val="16"/>
                                <w:szCs w:val="16"/>
                              </w:rPr>
                            </w:pPr>
                            <w:r w:rsidRPr="00C45FF2">
                              <w:rPr>
                                <w:rFonts w:ascii="Arial Narrow" w:hAnsi="Arial Narrow"/>
                                <w:sz w:val="16"/>
                                <w:szCs w:val="16"/>
                              </w:rPr>
                              <w:t>W</w:t>
                            </w:r>
                          </w:p>
                          <w:p w:rsidR="00486401" w:rsidRPr="00C45FF2" w:rsidRDefault="00486401" w:rsidP="00486401">
                            <w:pPr>
                              <w:spacing w:line="240" w:lineRule="auto"/>
                              <w:rPr>
                                <w:rFonts w:ascii="Arial Narrow" w:hAnsi="Arial Narrow"/>
                                <w:sz w:val="16"/>
                                <w:szCs w:val="16"/>
                              </w:rPr>
                            </w:pPr>
                          </w:p>
                          <w:p w:rsidR="00486401" w:rsidRPr="00C45FF2" w:rsidRDefault="00486401" w:rsidP="00486401">
                            <w:pPr>
                              <w:spacing w:line="240" w:lineRule="auto"/>
                              <w:ind w:left="708"/>
                              <w:jc w:val="both"/>
                              <w:rPr>
                                <w:rFonts w:ascii="Arial Narrow" w:hAnsi="Arial Narrow"/>
                                <w:sz w:val="16"/>
                                <w:szCs w:val="16"/>
                              </w:rPr>
                            </w:pPr>
                            <w:r w:rsidRPr="00C45FF2">
                              <w:rPr>
                                <w:rFonts w:ascii="Arial Narrow" w:hAnsi="Arial Narrow"/>
                                <w:sz w:val="16"/>
                                <w:szCs w:val="16"/>
                              </w:rPr>
                              <w:t xml:space="preserve">      </w:t>
                            </w:r>
                          </w:p>
                          <w:p w:rsidR="00486401" w:rsidRPr="00C45FF2" w:rsidRDefault="00486401" w:rsidP="00486401">
                            <w:pPr>
                              <w:spacing w:line="240" w:lineRule="auto"/>
                              <w:jc w:val="both"/>
                              <w:rPr>
                                <w:rFonts w:ascii="Arial Narrow" w:hAnsi="Arial Narrow"/>
                                <w:sz w:val="16"/>
                                <w:szCs w:val="16"/>
                              </w:rPr>
                            </w:pPr>
                            <w:r w:rsidRPr="00C45FF2">
                              <w:rPr>
                                <w:rFonts w:ascii="Arial Narrow" w:hAnsi="Arial Narrow"/>
                                <w:sz w:val="16"/>
                                <w:szCs w:val="16"/>
                              </w:rPr>
                              <w:t xml:space="preserve">         </w:t>
                            </w:r>
                            <w:r w:rsidRPr="00C45FF2">
                              <w:rPr>
                                <w:rFonts w:ascii="Arial Narrow" w:hAnsi="Arial Narrow"/>
                                <w:sz w:val="16"/>
                                <w:szCs w:val="16"/>
                              </w:rPr>
                              <w:tab/>
                              <w:t xml:space="preserve">         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62A7F" id="Text Box 48" o:spid="_x0000_s1029" type="#_x0000_t202" style="position:absolute;margin-left:104.15pt;margin-top:91.4pt;width:73.1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uLvlwIAALoFAAAOAAAAZHJzL2Uyb0RvYy54bWysVEtPGzEQvlfqf7B8L5uE8EiUDUpBVJUQ&#10;oELF2fHaxML2uLaT3fTXd+zdDQnlQtXLrj3zzXjmm8fsojGabIQPCmxJh0cDSoTlUCn7XNKfj9df&#10;zikJkdmKabCipFsR6MX886dZ7aZiBCvQlfAEndgwrV1JVzG6aVEEvhKGhSNwwqJSgjcs4tU/F5Vn&#10;NXo3uhgNBqdFDb5yHrgIAaVXrZLOs38pBY93UgYRiS4pxhbz1+fvMn2L+YxNnz1zK8W7MNg/RGGY&#10;svjoztUVi4ysvfrLlVHcQwAZjziYAqRUXOQcMJvh4E02DyvmRM4FyQluR1P4f2757ebeE1WVdIyV&#10;ssxgjR5FE8lXaAiKkJ/ahSnCHhwCY4NyrHMvDyhMaTfSm/THhAjqkentjt3kjaNwMjo/PkMNR9Xk&#10;dDQYnSQvxaux8yF+E2BIOpTUY/Eyp2xzE2IL7SHprQBaVddK63xJDSMutScbhqXWMYeIzg9Q2pK6&#10;pKfHJ4Ps+ECXXO/sl5rxly68PRT60zY9J3JrdWElgloi8ilutUgYbX8IidRmPt6JkXEu7C7OjE4o&#10;iRl9xLDDv0b1EeM2D7TIL4ONO2OjLPiWpUNqq5eeWtnisYZ7eadjbJZN7qnjvk+WUG2xfTy0Axgc&#10;v1bI9w0L8Z55nDjsC9wi8Q4/UgMWCboTJSvwv9+TJzwOAmopqXGCSxp+rZkXlOjvFkdkMhyP08jn&#10;y/jkbIQXv69Z7mvs2lwCds4Q95Xj+ZjwUfdH6cE84bJZpFdRxSzHt0sa++NlbPcKLisuFosMwiF3&#10;LN7YB8eT68Ry6rPH5ol51/V5xAG5hX7W2fRNu7fYZGlhsY4gVZ6FxHPLasc/Log8Td0ySxto/55R&#10;ryt3/gcAAP//AwBQSwMEFAAGAAgAAAAhACvYuB/eAAAACwEAAA8AAABkcnMvZG93bnJldi54bWxM&#10;j8FOwzAQRO9I/IO1SNyoQ9IiN41TASpcOLUgzm7s2hbxOordNPw9ywluO5qn2ZlmO4eeTWZMPqKE&#10;+0UBzGAXtUcr4eP95U4AS1mhVn1EI+HbJNi211eNqnW84N5Mh2wZhWCqlQSX81BznjpngkqLOBgk&#10;7xTHoDLJ0XI9qguFh56XRfHAg/JIH5wazLMz3dfhHCTsnuzadkKNbie099P8eXqzr1Le3syPG2DZ&#10;zPkPht/6VB1a6nSMZ9SJ9RLKQlSEkiFK2kBEtVqugB3pqJYV8Lbh/ze0PwAAAP//AwBQSwECLQAU&#10;AAYACAAAACEAtoM4kv4AAADhAQAAEwAAAAAAAAAAAAAAAAAAAAAAW0NvbnRlbnRfVHlwZXNdLnht&#10;bFBLAQItABQABgAIAAAAIQA4/SH/1gAAAJQBAAALAAAAAAAAAAAAAAAAAC8BAABfcmVscy8ucmVs&#10;c1BLAQItABQABgAIAAAAIQDDHuLvlwIAALoFAAAOAAAAAAAAAAAAAAAAAC4CAABkcnMvZTJvRG9j&#10;LnhtbFBLAQItABQABgAIAAAAIQAr2Lgf3gAAAAsBAAAPAAAAAAAAAAAAAAAAAPEEAABkcnMvZG93&#10;bnJldi54bWxQSwUGAAAAAAQABADzAAAA/AUAAAAA&#10;" fillcolor="white [3201]" strokeweight=".5pt">
                <v:textbox>
                  <w:txbxContent>
                    <w:p w:rsidR="00486401" w:rsidRPr="00C45FF2" w:rsidRDefault="00486401" w:rsidP="00486401">
                      <w:pPr>
                        <w:spacing w:line="240" w:lineRule="auto"/>
                        <w:rPr>
                          <w:rFonts w:ascii="Arial Narrow" w:hAnsi="Arial Narrow"/>
                          <w:sz w:val="16"/>
                          <w:szCs w:val="16"/>
                        </w:rPr>
                      </w:pPr>
                      <w:r w:rsidRPr="00C45FF2">
                        <w:rPr>
                          <w:rFonts w:ascii="Arial Narrow" w:hAnsi="Arial Narrow"/>
                          <w:sz w:val="16"/>
                          <w:szCs w:val="16"/>
                        </w:rPr>
                        <w:t>W</w:t>
                      </w:r>
                    </w:p>
                    <w:p w:rsidR="00486401" w:rsidRPr="00C45FF2" w:rsidRDefault="00486401" w:rsidP="00486401">
                      <w:pPr>
                        <w:spacing w:line="240" w:lineRule="auto"/>
                        <w:rPr>
                          <w:rFonts w:ascii="Arial Narrow" w:hAnsi="Arial Narrow"/>
                          <w:sz w:val="16"/>
                          <w:szCs w:val="16"/>
                        </w:rPr>
                      </w:pPr>
                    </w:p>
                    <w:p w:rsidR="00486401" w:rsidRPr="00C45FF2" w:rsidRDefault="00486401" w:rsidP="00486401">
                      <w:pPr>
                        <w:spacing w:line="240" w:lineRule="auto"/>
                        <w:ind w:left="708"/>
                        <w:jc w:val="both"/>
                        <w:rPr>
                          <w:rFonts w:ascii="Arial Narrow" w:hAnsi="Arial Narrow"/>
                          <w:sz w:val="16"/>
                          <w:szCs w:val="16"/>
                        </w:rPr>
                      </w:pPr>
                      <w:r w:rsidRPr="00C45FF2">
                        <w:rPr>
                          <w:rFonts w:ascii="Arial Narrow" w:hAnsi="Arial Narrow"/>
                          <w:sz w:val="16"/>
                          <w:szCs w:val="16"/>
                        </w:rPr>
                        <w:t xml:space="preserve">      </w:t>
                      </w:r>
                    </w:p>
                    <w:p w:rsidR="00486401" w:rsidRPr="00C45FF2" w:rsidRDefault="00486401" w:rsidP="00486401">
                      <w:pPr>
                        <w:spacing w:line="240" w:lineRule="auto"/>
                        <w:jc w:val="both"/>
                        <w:rPr>
                          <w:rFonts w:ascii="Arial Narrow" w:hAnsi="Arial Narrow"/>
                          <w:sz w:val="16"/>
                          <w:szCs w:val="16"/>
                        </w:rPr>
                      </w:pPr>
                      <w:r w:rsidRPr="00C45FF2">
                        <w:rPr>
                          <w:rFonts w:ascii="Arial Narrow" w:hAnsi="Arial Narrow"/>
                          <w:sz w:val="16"/>
                          <w:szCs w:val="16"/>
                        </w:rPr>
                        <w:t xml:space="preserve">         </w:t>
                      </w:r>
                      <w:r w:rsidRPr="00C45FF2">
                        <w:rPr>
                          <w:rFonts w:ascii="Arial Narrow" w:hAnsi="Arial Narrow"/>
                          <w:sz w:val="16"/>
                          <w:szCs w:val="16"/>
                        </w:rPr>
                        <w:tab/>
                        <w:t xml:space="preserve">         L</w:t>
                      </w:r>
                    </w:p>
                  </w:txbxContent>
                </v:textbox>
              </v:shape>
            </w:pict>
          </mc:Fallback>
        </mc:AlternateContent>
      </w:r>
      <w:r w:rsidRPr="00D6072A">
        <w:rPr>
          <w:rFonts w:ascii="Arial Narrow" w:hAnsi="Arial Narrow"/>
          <w:noProof/>
          <w:lang w:val="en-GB" w:eastAsia="en-GB"/>
        </w:rPr>
        <mc:AlternateContent>
          <mc:Choice Requires="wps">
            <w:drawing>
              <wp:anchor distT="0" distB="0" distL="114300" distR="114300" simplePos="0" relativeHeight="251686912" behindDoc="0" locked="0" layoutInCell="1" allowOverlap="1" wp14:anchorId="124BD5F1" wp14:editId="025B3A33">
                <wp:simplePos x="0" y="0"/>
                <wp:positionH relativeFrom="column">
                  <wp:posOffset>1591253</wp:posOffset>
                </wp:positionH>
                <wp:positionV relativeFrom="paragraph">
                  <wp:posOffset>1453187</wp:posOffset>
                </wp:positionV>
                <wp:extent cx="445135" cy="435655"/>
                <wp:effectExtent l="0" t="0" r="31115" b="21590"/>
                <wp:wrapNone/>
                <wp:docPr id="46" name="Straight Connector 46"/>
                <wp:cNvGraphicFramePr/>
                <a:graphic xmlns:a="http://schemas.openxmlformats.org/drawingml/2006/main">
                  <a:graphicData uri="http://schemas.microsoft.com/office/word/2010/wordprocessingShape">
                    <wps:wsp>
                      <wps:cNvCnPr/>
                      <wps:spPr>
                        <a:xfrm flipV="1">
                          <a:off x="0" y="0"/>
                          <a:ext cx="445135" cy="4356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A117B" id="Straight Connector 46"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3pt,114.4pt" to="160.35pt,1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hRtxQEAAMcDAAAOAAAAZHJzL2Uyb0RvYy54bWysU02P0zAQvSPxHyzfadLdtkJR0z10BRcE&#10;Fcty9zrjxsJfGpsm/feMnTYgPqTViotle+a9mfc83t6N1rATYNTetXy5qDkDJ32n3bHlj1/evXnL&#10;WUzCdcJ4By0/Q+R3u9evtkNo4Mb33nSAjEhcbIbQ8j6l0FRVlD1YERc+gKOg8mhFoiMeqw7FQOzW&#10;VDd1vakGj11ALyFGur2fgnxX+JUCmT4pFSEx03LqLZUVy/qU12q3Fc0RRei1vLQhXtCFFdpR0Znq&#10;XiTBvqP+g8pqiT56lRbS28orpSUUDaRmWf+m5qEXAYoWMieG2ab4/2jlx9MBme5avtpw5oSlN3pI&#10;KPSxT2zvnSMHPTIKklNDiA0B9u6Al1MMB8yyR4WWKaPDVxqCYgRJY2Px+Tz7DGNiki5Xq/Xyds2Z&#10;pNDqdr1ZrzN7NdFkuoAxvQdvWd603GiXbRCNOH2IaUq9phAutzU1UnbpbCAnG/cZFEmjglNLZahg&#10;b5CdBI1D9215KVsyM0RpY2ZQXUr+E3TJzTAog/Zc4JxdKnqXZqDVzuPfqqbx2qqa8q+qJ61Z9pPv&#10;zuVZih00LcXQy2Tncfz1XOA//9/uBwAAAP//AwBQSwMEFAAGAAgAAAAhAJK6jcDgAAAACwEAAA8A&#10;AABkcnMvZG93bnJldi54bWxMj8FOwzAQRO9I/IO1SFwq6mBoEkKcClXiAgeg8AFObJIIex1iN3X/&#10;nuUEt92d0eybepucZYuZw+hRwvU6A2aw83rEXsLH++NVCSxEhVpZj0bCyQTYNudntaq0P+KbWfax&#10;ZxSCoVIShhinivPQDcapsPaTQdI+/exUpHXuuZ7VkcKd5SLLcu7UiPRhUJPZDab72h+chKeX19VJ&#10;pHz1XWzaXVpKm56DlfLyIj3cA4smxT8z/OITOjTE1PoD6sCsBLHJcrLSIErqQI4bkRXAWrrcFbfA&#10;m5r/79D8AAAA//8DAFBLAQItABQABgAIAAAAIQC2gziS/gAAAOEBAAATAAAAAAAAAAAAAAAAAAAA&#10;AABbQ29udGVudF9UeXBlc10ueG1sUEsBAi0AFAAGAAgAAAAhADj9If/WAAAAlAEAAAsAAAAAAAAA&#10;AAAAAAAALwEAAF9yZWxzLy5yZWxzUEsBAi0AFAAGAAgAAAAhANTqFG3FAQAAxwMAAA4AAAAAAAAA&#10;AAAAAAAALgIAAGRycy9lMm9Eb2MueG1sUEsBAi0AFAAGAAgAAAAhAJK6jcDgAAAACwEAAA8AAAAA&#10;AAAAAAAAAAAAHwQAAGRycy9kb3ducmV2LnhtbFBLBQYAAAAABAAEAPMAAAAsBQAAAAA=&#10;" strokecolor="black [3040]"/>
            </w:pict>
          </mc:Fallback>
        </mc:AlternateContent>
      </w:r>
      <w:r w:rsidRPr="00D6072A">
        <w:rPr>
          <w:rFonts w:ascii="Arial Narrow" w:hAnsi="Arial Narrow"/>
          <w:noProof/>
          <w:lang w:val="en-GB" w:eastAsia="en-GB"/>
        </w:rPr>
        <mc:AlternateContent>
          <mc:Choice Requires="wps">
            <w:drawing>
              <wp:anchor distT="0" distB="0" distL="114300" distR="114300" simplePos="0" relativeHeight="251685888" behindDoc="0" locked="0" layoutInCell="1" allowOverlap="1" wp14:anchorId="00D45A1F" wp14:editId="6D921574">
                <wp:simplePos x="0" y="0"/>
                <wp:positionH relativeFrom="column">
                  <wp:posOffset>1533804</wp:posOffset>
                </wp:positionH>
                <wp:positionV relativeFrom="paragraph">
                  <wp:posOffset>1411000</wp:posOffset>
                </wp:positionV>
                <wp:extent cx="469169" cy="517043"/>
                <wp:effectExtent l="0" t="0" r="26670" b="16510"/>
                <wp:wrapNone/>
                <wp:docPr id="45" name="Straight Connector 45"/>
                <wp:cNvGraphicFramePr/>
                <a:graphic xmlns:a="http://schemas.openxmlformats.org/drawingml/2006/main">
                  <a:graphicData uri="http://schemas.microsoft.com/office/word/2010/wordprocessingShape">
                    <wps:wsp>
                      <wps:cNvCnPr/>
                      <wps:spPr>
                        <a:xfrm>
                          <a:off x="0" y="0"/>
                          <a:ext cx="469169" cy="5170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61310F" id="Straight Connector 4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20.75pt,111.1pt" to="157.7pt,1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u3vAEAAL0DAAAOAAAAZHJzL2Uyb0RvYy54bWysU02P0zAQvSPxHyzfaZKlW9io6R66gguC&#10;il1+gNcZNxb+0tg07b9n7KZZBAitVlwc2zPvzbznyfr2aA07AEbtXcebRc0ZOOl77fYd//bw4c17&#10;zmISrhfGO+j4CSK/3bx+tR5DC1d+8KYHZETiYjuGjg8phbaqohzAirjwARwFlUcrEh1xX/UoRmK3&#10;prqq61U1euwDegkx0u3dOcg3hV8pkOmLUhESMx2n3lJZsayPea02a9HuUYRBy6kN8YIurNCOis5U&#10;dyIJ9gP1H1RWS/TRq7SQ3lZeKS2haCA1Tf2bmvtBBChayJwYZpvi/6OVnw87ZLrv+PKaMycsvdF9&#10;QqH3Q2Jb7xw56JFRkJwaQ2wJsHU7nE4x7DDLPiq0+UuC2LG4e5rdhWNiki6Xq5tmdcOZpNB1865e&#10;vs2c1RM4YEwfwVuWNx032mXxohWHTzGdUy8phMvNnMuXXToZyMnGfQVFgqhgU9BllGBrkB0EDUH/&#10;vZnKlswMUdqYGVT/GzTlZhiU8XoucM4uFb1LM9Bq5/FvVdPx0qo6519Un7Vm2Y++P5XHKHbQjBRD&#10;p3nOQ/jrucCf/rrNTwAAAP//AwBQSwMEFAAGAAgAAAAhACDiIKPfAAAACwEAAA8AAABkcnMvZG93&#10;bnJldi54bWxMj81OwzAQhO9IfQdrK3GjTvqvEKeqCpzgEAIHjm68JFHjdRS7SeDpWU6wp1ntaPab&#10;9DDZVgzY+8aRgngRgUAqnWmoUvD+9nS3B+GDJqNbR6jgCz0cstlNqhPjRnrFoQiV4BDyiVZQh9Al&#10;UvqyRqv9wnVIfPt0vdWB176Sptcjh9tWLqNoK61uiD/UusNTjeWluFoFu8fnIu/Gh5fvXO5kng8u&#10;7C8fSt3Op+M9iIBT+DPDLz6jQ8ZMZ3cl40WrYLmON2xlwQOCHat4swZxZhGttiCzVP7vkP0AAAD/&#10;/wMAUEsBAi0AFAAGAAgAAAAhALaDOJL+AAAA4QEAABMAAAAAAAAAAAAAAAAAAAAAAFtDb250ZW50&#10;X1R5cGVzXS54bWxQSwECLQAUAAYACAAAACEAOP0h/9YAAACUAQAACwAAAAAAAAAAAAAAAAAvAQAA&#10;X3JlbHMvLnJlbHNQSwECLQAUAAYACAAAACEAsQ37t7wBAAC9AwAADgAAAAAAAAAAAAAAAAAuAgAA&#10;ZHJzL2Uyb0RvYy54bWxQSwECLQAUAAYACAAAACEAIOIgo98AAAALAQAADwAAAAAAAAAAAAAAAAAW&#10;BAAAZHJzL2Rvd25yZXYueG1sUEsFBgAAAAAEAAQA8wAAACIFAAAAAA==&#10;" strokecolor="black [3040]"/>
            </w:pict>
          </mc:Fallback>
        </mc:AlternateContent>
      </w:r>
      <w:r w:rsidRPr="00D6072A">
        <w:rPr>
          <w:rFonts w:ascii="Arial Narrow" w:hAnsi="Arial Narrow"/>
          <w:noProof/>
          <w:lang w:val="en-GB" w:eastAsia="en-GB"/>
        </w:rPr>
        <w:drawing>
          <wp:inline distT="0" distB="0" distL="0" distR="0" wp14:anchorId="184DEAD7" wp14:editId="0036E98A">
            <wp:extent cx="3528339" cy="3250668"/>
            <wp:effectExtent l="0" t="0" r="0" b="0"/>
            <wp:docPr id="49" name="Diagram 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486401" w:rsidRPr="00D6072A" w:rsidRDefault="00486401" w:rsidP="00486401">
      <w:pPr>
        <w:spacing w:after="0" w:line="240" w:lineRule="auto"/>
        <w:contextualSpacing/>
        <w:rPr>
          <w:rFonts w:ascii="Arial Narrow" w:hAnsi="Arial Narrow"/>
          <w:lang w:val="en-US"/>
        </w:rPr>
      </w:pPr>
    </w:p>
    <w:p w:rsidR="00486401" w:rsidRPr="00D6072A" w:rsidRDefault="00486401" w:rsidP="00486401">
      <w:pPr>
        <w:spacing w:after="0" w:line="240" w:lineRule="auto"/>
        <w:contextualSpacing/>
        <w:rPr>
          <w:rStyle w:val="Emphasis"/>
          <w:rFonts w:ascii="Arial Narrow" w:hAnsi="Arial Narrow"/>
          <w:lang w:val="en-US"/>
        </w:rPr>
      </w:pPr>
      <w:r w:rsidRPr="00D6072A">
        <w:rPr>
          <w:rFonts w:ascii="Arial Narrow" w:hAnsi="Arial Narrow"/>
          <w:i/>
          <w:lang w:val="en-US"/>
        </w:rPr>
        <w:t xml:space="preserve">              Figure 4.</w:t>
      </w:r>
      <w:r w:rsidRPr="00D6072A">
        <w:rPr>
          <w:rFonts w:ascii="Arial Narrow" w:hAnsi="Arial Narrow"/>
          <w:lang w:val="en-US"/>
        </w:rPr>
        <w:t xml:space="preserve"> </w:t>
      </w:r>
      <w:r w:rsidRPr="00D6072A">
        <w:rPr>
          <w:rStyle w:val="Emphasis"/>
          <w:rFonts w:ascii="Arial Narrow" w:hAnsi="Arial Narrow"/>
          <w:lang w:val="en-US"/>
        </w:rPr>
        <w:t>The orthodox model with LMIs as enablers</w:t>
      </w:r>
    </w:p>
    <w:p w:rsidR="00486401" w:rsidRDefault="00486401" w:rsidP="00486401">
      <w:pPr>
        <w:rPr>
          <w:rFonts w:ascii="Arial Narrow" w:hAnsi="Arial Narrow"/>
          <w:b/>
          <w:i/>
          <w:color w:val="FF0000"/>
          <w:lang w:val="en-US"/>
        </w:rPr>
      </w:pPr>
    </w:p>
    <w:p w:rsidR="00486401" w:rsidRPr="00D6072A" w:rsidRDefault="00486401" w:rsidP="00486401">
      <w:pPr>
        <w:spacing w:after="0" w:line="240" w:lineRule="auto"/>
        <w:contextualSpacing/>
        <w:rPr>
          <w:rFonts w:ascii="Arial Narrow" w:hAnsi="Arial Narrow"/>
          <w:b/>
          <w:i/>
          <w:color w:val="FF0000"/>
          <w:lang w:val="en-US"/>
        </w:rPr>
      </w:pPr>
    </w:p>
    <w:p w:rsidR="00486401" w:rsidRPr="00D6072A" w:rsidRDefault="00486401" w:rsidP="00486401">
      <w:pPr>
        <w:spacing w:after="0" w:line="240" w:lineRule="auto"/>
        <w:contextualSpacing/>
        <w:rPr>
          <w:rStyle w:val="Emphasis"/>
          <w:rFonts w:ascii="Arial Narrow" w:hAnsi="Arial Narrow"/>
          <w:b/>
          <w:lang w:val="en-US"/>
        </w:rPr>
      </w:pPr>
      <w:r w:rsidRPr="00D6072A">
        <w:rPr>
          <w:rFonts w:ascii="Arial Narrow" w:hAnsi="Arial Narrow"/>
          <w:noProof/>
          <w:lang w:val="en-GB" w:eastAsia="en-GB"/>
        </w:rPr>
        <mc:AlternateContent>
          <mc:Choice Requires="wps">
            <w:drawing>
              <wp:anchor distT="0" distB="0" distL="114300" distR="114300" simplePos="0" relativeHeight="251691008" behindDoc="0" locked="0" layoutInCell="1" allowOverlap="1" wp14:anchorId="55AA05C9" wp14:editId="76ACC1C4">
                <wp:simplePos x="0" y="0"/>
                <wp:positionH relativeFrom="column">
                  <wp:posOffset>1371031</wp:posOffset>
                </wp:positionH>
                <wp:positionV relativeFrom="paragraph">
                  <wp:posOffset>1379190</wp:posOffset>
                </wp:positionV>
                <wp:extent cx="588855" cy="449673"/>
                <wp:effectExtent l="0" t="0" r="20955" b="26670"/>
                <wp:wrapNone/>
                <wp:docPr id="22" name="Straight Connector 22"/>
                <wp:cNvGraphicFramePr/>
                <a:graphic xmlns:a="http://schemas.openxmlformats.org/drawingml/2006/main">
                  <a:graphicData uri="http://schemas.microsoft.com/office/word/2010/wordprocessingShape">
                    <wps:wsp>
                      <wps:cNvCnPr/>
                      <wps:spPr>
                        <a:xfrm>
                          <a:off x="0" y="0"/>
                          <a:ext cx="588855" cy="4496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90083" id="Straight Connector 2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95pt,108.6pt" to="154.3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bjuwEAAL0DAAAOAAAAZHJzL2Uyb0RvYy54bWysU02P0zAQvSPxHyzfadKyXUrUdA9dwQVB&#10;xcIP8DrjxsJfGpsm/feMnTa7AoQQ4uLYnnlv5j1PtnejNewEGLV3LV8uas7ASd9pd2z51y/vXm04&#10;i0m4ThjvoOVniPxu9/LFdggNrHzvTQfIiMTFZggt71MKTVVF2YMVceEDOAoqj1YkOuKx6lAMxG5N&#10;tarr22rw2AX0EmKk2/spyHeFXymQ6ZNSERIzLafeUlmxrI95rXZb0RxRhF7LSxviH7qwQjsqOlPd&#10;iyTYd9S/UFkt0Uev0kJ6W3mltISigdQs65/UPPQiQNFC5sQw2xT/H638eDog013LVyvOnLD0Rg8J&#10;hT72ie29c+SgR0ZBcmoIsSHA3h3wcorhgFn2qNDmLwliY3H3PLsLY2KSLtebzWa95kxS6Obm7e2b&#10;15mzegIHjOk9eMvypuVGuyxeNOL0IaYp9ZpCuNzMVL7s0tlATjbuMygSRAWXBV1GCfYG2UnQEHTf&#10;lpeyJTNDlDZmBtV/Bl1yMwzKeP0tcM4uFb1LM9Bq5/F3VdN4bVVN+VfVk9Ys+9F35/IYxQ6akWLo&#10;ZZ7zED4/F/jTX7f7AQAA//8DAFBLAwQUAAYACAAAACEApKhTR98AAAALAQAADwAAAGRycy9kb3du&#10;cmV2LnhtbEyPPU/DMBCGdyT+g3VIbNRuEI0JcSrEx1SGEBgY3fhIosbnKHaT0F+PO8F2H4/eey7f&#10;LrZnE46+c6RgvRLAkGpnOmoUfH683khgPmgyuneECn7Qw7a4vMh1ZtxM7zhVoWExhHymFbQhDBnn&#10;vm7Rar9yA1LcfbvR6hDbseFm1HMMtz1PhNhwqzuKF1o94FOL9aE6WgXpy64qh/n57VTylJfl5II8&#10;fCl1fbU8PgALuIQ/GM76UR2K6LR3RzKe9QqS9d19RM9FmgCLxK2QG2D7OJFSAC9y/v+H4hcAAP//&#10;AwBQSwECLQAUAAYACAAAACEAtoM4kv4AAADhAQAAEwAAAAAAAAAAAAAAAAAAAAAAW0NvbnRlbnRf&#10;VHlwZXNdLnhtbFBLAQItABQABgAIAAAAIQA4/SH/1gAAAJQBAAALAAAAAAAAAAAAAAAAAC8BAABf&#10;cmVscy8ucmVsc1BLAQItABQABgAIAAAAIQDpiSbjuwEAAL0DAAAOAAAAAAAAAAAAAAAAAC4CAABk&#10;cnMvZTJvRG9jLnhtbFBLAQItABQABgAIAAAAIQCkqFNH3wAAAAsBAAAPAAAAAAAAAAAAAAAAABUE&#10;AABkcnMvZG93bnJldi54bWxQSwUGAAAAAAQABADzAAAAIQUAAAAA&#10;" strokecolor="black [3040]"/>
            </w:pict>
          </mc:Fallback>
        </mc:AlternateContent>
      </w:r>
      <w:r w:rsidRPr="00D6072A">
        <w:rPr>
          <w:rFonts w:ascii="Arial Narrow" w:hAnsi="Arial Narrow"/>
          <w:noProof/>
          <w:lang w:val="en-GB" w:eastAsia="en-GB"/>
        </w:rPr>
        <mc:AlternateContent>
          <mc:Choice Requires="wps">
            <w:drawing>
              <wp:anchor distT="0" distB="0" distL="114300" distR="114300" simplePos="0" relativeHeight="251692032" behindDoc="0" locked="0" layoutInCell="1" allowOverlap="1" wp14:anchorId="5C926AF2" wp14:editId="781DB1BC">
                <wp:simplePos x="0" y="0"/>
                <wp:positionH relativeFrom="column">
                  <wp:posOffset>1442720</wp:posOffset>
                </wp:positionH>
                <wp:positionV relativeFrom="paragraph">
                  <wp:posOffset>1336040</wp:posOffset>
                </wp:positionV>
                <wp:extent cx="439420" cy="492760"/>
                <wp:effectExtent l="0" t="0" r="17780" b="21590"/>
                <wp:wrapNone/>
                <wp:docPr id="23" name="Straight Connector 23"/>
                <wp:cNvGraphicFramePr/>
                <a:graphic xmlns:a="http://schemas.openxmlformats.org/drawingml/2006/main">
                  <a:graphicData uri="http://schemas.microsoft.com/office/word/2010/wordprocessingShape">
                    <wps:wsp>
                      <wps:cNvCnPr/>
                      <wps:spPr>
                        <a:xfrm flipV="1">
                          <a:off x="0" y="0"/>
                          <a:ext cx="439420" cy="4927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6A2B4C" id="Straight Connector 23"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6pt,105.2pt" to="148.2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gfxwEAAMcDAAAOAAAAZHJzL2Uyb0RvYy54bWysU02P0zAQvSPxHyzfadJstbBR0z10BRcE&#10;FQvcvY7dWNgea2ya9N8zdtqA+JAQ4mLFnnlv5r2ZbO8nZ9lJYTTgO75e1ZwpL6E3/tjxTx9fv3jF&#10;WUzC98KCVx0/q8jvd8+fbcfQqgYGsL1CRiQ+tmPo+JBSaKsqykE5EVcQlKegBnQi0RWPVY9iJHZn&#10;q6aub6sRsA8IUsVIrw9zkO8Kv9ZKpvdaR5WY7Tj1lsqJ5XzKZ7XbivaIIgxGXtoQ/9CFE8ZT0YXq&#10;QSTBvqL5hcoZiRBBp5UEV4HWRqqigdSs65/UPA4iqKKFzIlhsSn+P1r57nRAZvqONzeceeFoRo8J&#10;hTkOie3Be3IQkFGQnBpDbAmw9we83GI4YJY9aXRMWxM+0xIUI0gam4rP58VnNSUm6XFzc7dpaBqS&#10;Qpu75uVtmUM102S6gDG9UeBY/ui4NT7bIFpxehsTlabUawpdcltzI+Urna3KydZ/UJqkUcG5pbJU&#10;am+RnQStQ/9lnUURV8nMEG2sXUB1KflH0CU3w1RZtL8FLtmlIvi0AJ3xgL+rmqZrq3rOv6qetWbZ&#10;T9Cfy1iKHbQtRdlls/M6/ngv8O//3+4bAAAA//8DAFBLAwQUAAYACAAAACEAdoV8rN8AAAALAQAA&#10;DwAAAGRycy9kb3ducmV2LnhtbEyPQU7DMBBF90jcwRokNhV1akGahjgVqsQGFpTCAZzYTSLscYjd&#10;1L09wwp2bzRff95U2+Qsm80UBo8SVssMmMHW6wE7CZ8fz3cFsBAVamU9GgkXE2BbX19VqtT+jO9m&#10;PsSOUQmGUknoYxxLzkPbG6fC0o8GaXf0k1ORxqnjelJnKneWiyzLuVMD0oVejWbXm/brcHISXt72&#10;i4tI+eJ7/dDs0lzY9BqslLc36ekRWDQp/oXhV5/UoSanxp9QB2YlCLEWFCVYZffAKCE2OUFDUBQZ&#10;8Lri/3+ofwAAAP//AwBQSwECLQAUAAYACAAAACEAtoM4kv4AAADhAQAAEwAAAAAAAAAAAAAAAAAA&#10;AAAAW0NvbnRlbnRfVHlwZXNdLnhtbFBLAQItABQABgAIAAAAIQA4/SH/1gAAAJQBAAALAAAAAAAA&#10;AAAAAAAAAC8BAABfcmVscy8ucmVsc1BLAQItABQABgAIAAAAIQACuJgfxwEAAMcDAAAOAAAAAAAA&#10;AAAAAAAAAC4CAABkcnMvZTJvRG9jLnhtbFBLAQItABQABgAIAAAAIQB2hXys3wAAAAsBAAAPAAAA&#10;AAAAAAAAAAAAACEEAABkcnMvZG93bnJldi54bWxQSwUGAAAAAAQABADzAAAALQUAAAAA&#10;" strokecolor="black [3040]"/>
            </w:pict>
          </mc:Fallback>
        </mc:AlternateContent>
      </w:r>
      <w:r w:rsidRPr="00D6072A">
        <w:rPr>
          <w:rFonts w:ascii="Arial Narrow" w:hAnsi="Arial Narrow"/>
          <w:noProof/>
          <w:lang w:val="en-GB" w:eastAsia="en-GB"/>
        </w:rPr>
        <mc:AlternateContent>
          <mc:Choice Requires="wps">
            <w:drawing>
              <wp:anchor distT="0" distB="0" distL="114300" distR="114300" simplePos="0" relativeHeight="251688960" behindDoc="0" locked="0" layoutInCell="1" allowOverlap="1" wp14:anchorId="263861C0" wp14:editId="5C0ABE51">
                <wp:simplePos x="0" y="0"/>
                <wp:positionH relativeFrom="column">
                  <wp:posOffset>1313180</wp:posOffset>
                </wp:positionH>
                <wp:positionV relativeFrom="paragraph">
                  <wp:posOffset>1283335</wp:posOffset>
                </wp:positionV>
                <wp:extent cx="0" cy="660400"/>
                <wp:effectExtent l="0" t="0" r="19050" b="25400"/>
                <wp:wrapNone/>
                <wp:docPr id="8" name="Straight Connector 8"/>
                <wp:cNvGraphicFramePr/>
                <a:graphic xmlns:a="http://schemas.openxmlformats.org/drawingml/2006/main">
                  <a:graphicData uri="http://schemas.microsoft.com/office/word/2010/wordprocessingShape">
                    <wps:wsp>
                      <wps:cNvCnPr/>
                      <wps:spPr>
                        <a:xfrm>
                          <a:off x="0" y="0"/>
                          <a:ext cx="0" cy="660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368EB14" id="Straight Connector 8"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3.4pt,101.05pt" to="103.4pt,1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j5jtAEAALYDAAAOAAAAZHJzL2Uyb0RvYy54bWysU8GO0zAQvSPxD5bvNOkKVauo6R66gguC&#10;ioUP8DrjxlrbY41Nm/49Y7fNIhYhhPbieOz3ZuY9T9Z3k3fiAJQshl4uF60UEDQONux7+f3bh3e3&#10;UqSswqAcBujlCZK827x9sz7GDm5wRDcACU4SUneMvRxzjl3TJD2CV2mBEQJfGiSvMoe0bwZSR87u&#10;XXPTtqvmiDREQg0p8en9+VJuan5jQOcvxiTIwvWSe8t1pbo+lrXZrFW3JxVHqy9tqP/owisbuOic&#10;6l5lJX6QfZHKW02Y0OSFRt+gMVZD1cBqlu1vah5GFaFqYXNSnG1Kr5dWfz7sSNihl/xQQXl+oodM&#10;yu7HLLYYAhuIJG6LT8eYOoZvw44uUYo7KqInQ758WY6Yqren2VuYstDnQ82nq1X7vq22N8+8SCl/&#10;BPSibHrpbCiqVacOn1LmWgy9QjgofZwr110+OShgF76CYSVca1nZdYZg60gcFL/+8LQsKjhXRRaK&#10;sc7NpPbvpAu20KDO1b8SZ3StiCHPRG8D0p+q5unaqjnjr6rPWovsRxxO9R2qHTwcVdllkMv0/RpX&#10;+vPvtvkJAAD//wMAUEsDBBQABgAIAAAAIQDhS/m53wAAAAsBAAAPAAAAZHJzL2Rvd25yZXYueG1s&#10;TI/NboMwEITvlfIO1kbqrbGhEokoJor6c2oPlOTQo4M3gILXCDtA+/R11ENz250dzXybbWfTsREH&#10;11qSEK0EMKTK6pZqCYf928MGmPOKtOosoYRvdLDNF3eZSrWd6BPH0tcshJBLlYTG+z7l3FUNGuVW&#10;tkcKt5MdjPJhHWquBzWFcNPxWIiEG9VSaGhUj88NVufyYiSsX9/Lop9ePn4KvuZFMVq/OX9Jeb+c&#10;d0/APM7+3wxX/IAOeWA62gtpxzoJsUgCur8OcQQsOP6Uo4RHkUTA84zf/pD/AgAA//8DAFBLAQIt&#10;ABQABgAIAAAAIQC2gziS/gAAAOEBAAATAAAAAAAAAAAAAAAAAAAAAABbQ29udGVudF9UeXBlc10u&#10;eG1sUEsBAi0AFAAGAAgAAAAhADj9If/WAAAAlAEAAAsAAAAAAAAAAAAAAAAALwEAAF9yZWxzLy5y&#10;ZWxzUEsBAi0AFAAGAAgAAAAhADDaPmO0AQAAtgMAAA4AAAAAAAAAAAAAAAAALgIAAGRycy9lMm9E&#10;b2MueG1sUEsBAi0AFAAGAAgAAAAhAOFL+bnfAAAACwEAAA8AAAAAAAAAAAAAAAAADgQAAGRycy9k&#10;b3ducmV2LnhtbFBLBQYAAAAABAAEAPMAAAAaBQAAAAA=&#10;" strokecolor="black [3040]"/>
            </w:pict>
          </mc:Fallback>
        </mc:AlternateContent>
      </w:r>
      <w:r w:rsidRPr="00D6072A">
        <w:rPr>
          <w:rFonts w:ascii="Arial Narrow" w:hAnsi="Arial Narrow"/>
          <w:noProof/>
          <w:lang w:val="en-GB" w:eastAsia="en-GB"/>
        </w:rPr>
        <mc:AlternateContent>
          <mc:Choice Requires="wps">
            <w:drawing>
              <wp:anchor distT="0" distB="0" distL="114300" distR="114300" simplePos="0" relativeHeight="251689984" behindDoc="0" locked="0" layoutInCell="1" allowOverlap="1" wp14:anchorId="233412C7" wp14:editId="1FC11E9B">
                <wp:simplePos x="0" y="0"/>
                <wp:positionH relativeFrom="column">
                  <wp:posOffset>1313180</wp:posOffset>
                </wp:positionH>
                <wp:positionV relativeFrom="paragraph">
                  <wp:posOffset>1943735</wp:posOffset>
                </wp:positionV>
                <wp:extent cx="722630" cy="0"/>
                <wp:effectExtent l="0" t="0" r="20320" b="19050"/>
                <wp:wrapNone/>
                <wp:docPr id="21" name="Straight Connector 21"/>
                <wp:cNvGraphicFramePr/>
                <a:graphic xmlns:a="http://schemas.openxmlformats.org/drawingml/2006/main">
                  <a:graphicData uri="http://schemas.microsoft.com/office/word/2010/wordprocessingShape">
                    <wps:wsp>
                      <wps:cNvCnPr/>
                      <wps:spPr>
                        <a:xfrm>
                          <a:off x="0" y="0"/>
                          <a:ext cx="722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1DBAD8" id="Straight Connector 21"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4pt,153.05pt" to="160.3pt,1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pwtQEAALgDAAAOAAAAZHJzL2Uyb0RvYy54bWysU8GOEzEMvSPxD1HudNpBWtCo0z10BRcE&#10;FQsfkM04nYgkjpzQTv8eJ21n0YIQWu0lE8d+tt+zZ307eScOQMli6OVqsZQCgsbBhn0vv3/78Oa9&#10;FCmrMCiHAXp5giRvN69frY+xgxZHdAOQ4CQhdcfYyzHn2DVN0iN4lRYYIbDTIHmV2aR9M5A6cnbv&#10;mna5vGmOSEMk1JASv96dnXJT8xsDOn8xJkEWrpfcW64n1fOhnM1mrbo9qThafWlDPaMLr2zgonOq&#10;O5WV+En2j1TeasKEJi80+gaNsRoqB2azWj5hcz+qCJULi5PiLFN6ubT682FHwg69bFdSBOV5RveZ&#10;lN2PWWwxBFYQSbCTlTrG1DFgG3Z0sVLcUaE9GfLly4TEVNU9zerClIXmx3dte/OWZ6CvruYRFynl&#10;j4BelEsvnQ2Ft+rU4VPKXItDryFslD7OlestnxyUYBe+gmEuXGtV0XWLYOtIHBTPf/hRWXCuGlkg&#10;xjo3g5b/Bl1iCwzqZv0vcI6uFTHkGehtQPpb1TxdWzXn+CvrM9dC+wGHU51DlYPXo6p0WeWyf7/b&#10;Ff74w21+AQAA//8DAFBLAwQUAAYACAAAACEAEzxZot4AAAALAQAADwAAAGRycy9kb3ducmV2Lnht&#10;bEyPy07DMBBF90j8gzVI7KjdVkqrEKeqeKxgEQILlm48TaLG4yh2k8DXM0hIdHkfunMm282uEyMO&#10;ofWkYblQIJAqb1uqNXy8P99tQYRoyJrOE2r4wgC7/PoqM6n1E73hWMZa8AiF1GhoYuxTKUPVoDNh&#10;4Xskzo5+cCayHGppBzPxuOvkSqlEOtMSX2hMjw8NVqfy7DRsnl7Kop8eX78LuZFFMfq4PX1qfXsz&#10;7+9BRJzjfxl+8RkdcmY6+DPZIDoNK5UwetSwVskSBDfWbIE4/Dkyz+TlD/kPAAAA//8DAFBLAQIt&#10;ABQABgAIAAAAIQC2gziS/gAAAOEBAAATAAAAAAAAAAAAAAAAAAAAAABbQ29udGVudF9UeXBlc10u&#10;eG1sUEsBAi0AFAAGAAgAAAAhADj9If/WAAAAlAEAAAsAAAAAAAAAAAAAAAAALwEAAF9yZWxzLy5y&#10;ZWxzUEsBAi0AFAAGAAgAAAAhAGU8ynC1AQAAuAMAAA4AAAAAAAAAAAAAAAAALgIAAGRycy9lMm9E&#10;b2MueG1sUEsBAi0AFAAGAAgAAAAhABM8WaLeAAAACwEAAA8AAAAAAAAAAAAAAAAADwQAAGRycy9k&#10;b3ducmV2LnhtbFBLBQYAAAAABAAEAPMAAAAaBQAAAAA=&#10;" strokecolor="black [3040]"/>
            </w:pict>
          </mc:Fallback>
        </mc:AlternateContent>
      </w:r>
      <w:r w:rsidRPr="00D6072A">
        <w:rPr>
          <w:rFonts w:ascii="Arial Narrow" w:hAnsi="Arial Narrow"/>
          <w:noProof/>
          <w:lang w:val="en-GB" w:eastAsia="en-GB"/>
        </w:rPr>
        <mc:AlternateContent>
          <mc:Choice Requires="wps">
            <w:drawing>
              <wp:anchor distT="0" distB="0" distL="114300" distR="114300" simplePos="0" relativeHeight="251687936" behindDoc="0" locked="0" layoutInCell="1" allowOverlap="1" wp14:anchorId="4EBFF0A2" wp14:editId="347F45E7">
                <wp:simplePos x="0" y="0"/>
                <wp:positionH relativeFrom="column">
                  <wp:posOffset>1207770</wp:posOffset>
                </wp:positionH>
                <wp:positionV relativeFrom="paragraph">
                  <wp:posOffset>1115695</wp:posOffset>
                </wp:positionV>
                <wp:extent cx="989965" cy="933450"/>
                <wp:effectExtent l="0" t="0" r="19685" b="19050"/>
                <wp:wrapNone/>
                <wp:docPr id="4" name="Text Box 4"/>
                <wp:cNvGraphicFramePr/>
                <a:graphic xmlns:a="http://schemas.openxmlformats.org/drawingml/2006/main">
                  <a:graphicData uri="http://schemas.microsoft.com/office/word/2010/wordprocessingShape">
                    <wps:wsp>
                      <wps:cNvSpPr txBox="1"/>
                      <wps:spPr>
                        <a:xfrm>
                          <a:off x="0" y="0"/>
                          <a:ext cx="98996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6401" w:rsidRDefault="00486401" w:rsidP="00486401">
                            <w:pPr>
                              <w:spacing w:after="0" w:line="240" w:lineRule="auto"/>
                              <w:contextualSpacing/>
                              <w:rPr>
                                <w:rFonts w:ascii="Arial Narrow" w:hAnsi="Arial Narrow"/>
                                <w:sz w:val="16"/>
                                <w:szCs w:val="16"/>
                              </w:rPr>
                            </w:pPr>
                            <w:r w:rsidRPr="00FE11FC">
                              <w:rPr>
                                <w:rFonts w:ascii="Arial Narrow" w:hAnsi="Arial Narrow"/>
                                <w:sz w:val="16"/>
                                <w:szCs w:val="16"/>
                              </w:rPr>
                              <w:t>W</w:t>
                            </w:r>
                          </w:p>
                          <w:p w:rsidR="00486401" w:rsidRDefault="00486401" w:rsidP="00486401">
                            <w:pPr>
                              <w:spacing w:after="0" w:line="240" w:lineRule="auto"/>
                              <w:contextualSpacing/>
                              <w:rPr>
                                <w:rFonts w:ascii="Arial Narrow" w:hAnsi="Arial Narrow"/>
                                <w:sz w:val="16"/>
                                <w:szCs w:val="16"/>
                              </w:rPr>
                            </w:pPr>
                          </w:p>
                          <w:p w:rsidR="00486401" w:rsidRDefault="00486401" w:rsidP="00486401">
                            <w:pPr>
                              <w:spacing w:after="0" w:line="240" w:lineRule="auto"/>
                              <w:contextualSpacing/>
                              <w:rPr>
                                <w:rFonts w:ascii="Arial Narrow" w:hAnsi="Arial Narrow"/>
                                <w:sz w:val="16"/>
                                <w:szCs w:val="16"/>
                              </w:rPr>
                            </w:pPr>
                          </w:p>
                          <w:p w:rsidR="00486401" w:rsidRDefault="00486401" w:rsidP="00486401">
                            <w:pPr>
                              <w:spacing w:after="0" w:line="240" w:lineRule="auto"/>
                              <w:contextualSpacing/>
                              <w:rPr>
                                <w:rFonts w:ascii="Arial Narrow" w:hAnsi="Arial Narrow"/>
                                <w:sz w:val="16"/>
                                <w:szCs w:val="16"/>
                              </w:rPr>
                            </w:pPr>
                          </w:p>
                          <w:p w:rsidR="00486401" w:rsidRDefault="00486401" w:rsidP="00486401">
                            <w:pPr>
                              <w:spacing w:after="0" w:line="240" w:lineRule="auto"/>
                              <w:contextualSpacing/>
                              <w:rPr>
                                <w:rFonts w:ascii="Arial Narrow" w:hAnsi="Arial Narrow"/>
                                <w:sz w:val="16"/>
                                <w:szCs w:val="16"/>
                              </w:rPr>
                            </w:pPr>
                          </w:p>
                          <w:p w:rsidR="00486401" w:rsidRDefault="00486401" w:rsidP="00486401">
                            <w:pPr>
                              <w:spacing w:after="0" w:line="240" w:lineRule="auto"/>
                              <w:contextualSpacing/>
                              <w:rPr>
                                <w:rFonts w:ascii="Arial Narrow" w:hAnsi="Arial Narrow"/>
                                <w:sz w:val="16"/>
                                <w:szCs w:val="16"/>
                              </w:rPr>
                            </w:pPr>
                          </w:p>
                          <w:p w:rsidR="00486401" w:rsidRPr="00FE11FC" w:rsidRDefault="00486401" w:rsidP="00486401">
                            <w:pPr>
                              <w:spacing w:after="0" w:line="240" w:lineRule="auto"/>
                              <w:contextualSpacing/>
                              <w:jc w:val="both"/>
                              <w:rPr>
                                <w:rFonts w:ascii="Arial Narrow" w:hAnsi="Arial Narrow"/>
                                <w:sz w:val="16"/>
                                <w:szCs w:val="16"/>
                              </w:rPr>
                            </w:pPr>
                            <w:r>
                              <w:rPr>
                                <w:rFonts w:ascii="Arial Narrow" w:hAnsi="Arial Narrow"/>
                                <w:sz w:val="16"/>
                                <w:szCs w:val="16"/>
                              </w:rPr>
                              <w:tab/>
                              <w:t xml:space="preserve">             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FF0A2" id="Text Box 4" o:spid="_x0000_s1030" type="#_x0000_t202" style="position:absolute;margin-left:95.1pt;margin-top:87.85pt;width:77.95pt;height:7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DezlQIAALgFAAAOAAAAZHJzL2Uyb0RvYy54bWysVEtv2zAMvg/YfxB0X520SdYEdYosRYcB&#10;RVssHXpWZKkRKomapMTOfv0o2Xn0cemwi02KHynyE8mLy8ZoshE+KLAl7Z/0KBGWQ6XsU0l/PVx/&#10;OackRGYrpsGKkm5FoJfTz58uajcRp7ACXQlPMIgNk9qVdBWjmxRF4CthWDgBJywaJXjDIqr+qag8&#10;qzG60cVprzcqavCV88BFCHh61RrpNMeXUvB4J2UQkeiSYm4xf33+LtO3mF6wyZNnbqV4lwb7hywM&#10;UxYv3Ye6YpGRtVdvQhnFPQSQ8YSDKUBKxUWuAavp915Vs1gxJ3ItSE5we5rC/wvLbzf3nqiqpANK&#10;LDP4RA+iieQbNGSQ2KldmCBo4RAWGzzGV96dBzxMRTfSm/THcgjakeftntsUjOPh+Hw8Hg0p4Wga&#10;n50Nhpn74uDsfIjfBRiShJJ6fLrMKNvchIiJIHQHSXcF0Kq6VlpnJbWLmGtPNgwfWsecInq8QGlL&#10;6pKOzvDqNxFS6L3/UjP+nIp8GQE1bZOnyI3VpZUIaonIUtxqkTDa/hQSic18vJMj41zYfZ4ZnVAS&#10;K/qIY4c/ZPUR57YO9Mg3g417Z6Ms+Jall9RWzztqZYtHko7qTmJslk3XUV3/LKHaYvt4aMcvOH6t&#10;kO8bFuI98zhv2DG4Q+IdfqQGfCToJEpW4P+8d57wOAZopaTG+S1p+L1mXlCif1gckHF/MEgDn5XB&#10;8OspKv7Ysjy22LWZA3ZOH7eV41lM+Kh3ovRgHnHVzNKtaGKW490ljTtxHtutgquKi9ksg3DEHYs3&#10;duF4Cp1YTn320Dwy77o+jzggt7CbdDZ51e4tNnlamK0jSJVnIfHcstrxj+sht2u3ytL+OdYz6rBw&#10;p38BAAD//wMAUEsDBBQABgAIAAAAIQCeA30H3QAAAAsBAAAPAAAAZHJzL2Rvd25yZXYueG1sTI/B&#10;TsMwEETvSPyDtUjcqNMATRriVIAKl54oiLMbu7ZFvI5sNw1/z3KC24z2aXam3cx+YJOOyQUUsFwU&#10;wDT2QTk0Aj7eX25qYClLVHIIqAV86wSb7vKilY0KZ3zT0z4bRiGYGinA5jw2nKfeai/TIowa6XYM&#10;0ctMNhquojxTuB94WRQr7qVD+mDlqJ+t7r/2Jy9g+2TWpq9ltNtaOTfNn8edeRXi+mp+fACW9Zz/&#10;YPitT9Who06HcEKV2EB+XZSEkqjuK2BE3N6tlsAOJMqyAt61/P+G7gcAAP//AwBQSwECLQAUAAYA&#10;CAAAACEAtoM4kv4AAADhAQAAEwAAAAAAAAAAAAAAAAAAAAAAW0NvbnRlbnRfVHlwZXNdLnhtbFBL&#10;AQItABQABgAIAAAAIQA4/SH/1gAAAJQBAAALAAAAAAAAAAAAAAAAAC8BAABfcmVscy8ucmVsc1BL&#10;AQItABQABgAIAAAAIQD0WDezlQIAALgFAAAOAAAAAAAAAAAAAAAAAC4CAABkcnMvZTJvRG9jLnht&#10;bFBLAQItABQABgAIAAAAIQCeA30H3QAAAAsBAAAPAAAAAAAAAAAAAAAAAO8EAABkcnMvZG93bnJl&#10;di54bWxQSwUGAAAAAAQABADzAAAA+QUAAAAA&#10;" fillcolor="white [3201]" strokeweight=".5pt">
                <v:textbox>
                  <w:txbxContent>
                    <w:p w:rsidR="00486401" w:rsidRDefault="00486401" w:rsidP="00486401">
                      <w:pPr>
                        <w:spacing w:after="0" w:line="240" w:lineRule="auto"/>
                        <w:contextualSpacing/>
                        <w:rPr>
                          <w:rFonts w:ascii="Arial Narrow" w:hAnsi="Arial Narrow"/>
                          <w:sz w:val="16"/>
                          <w:szCs w:val="16"/>
                        </w:rPr>
                      </w:pPr>
                      <w:r w:rsidRPr="00FE11FC">
                        <w:rPr>
                          <w:rFonts w:ascii="Arial Narrow" w:hAnsi="Arial Narrow"/>
                          <w:sz w:val="16"/>
                          <w:szCs w:val="16"/>
                        </w:rPr>
                        <w:t>W</w:t>
                      </w:r>
                    </w:p>
                    <w:p w:rsidR="00486401" w:rsidRDefault="00486401" w:rsidP="00486401">
                      <w:pPr>
                        <w:spacing w:after="0" w:line="240" w:lineRule="auto"/>
                        <w:contextualSpacing/>
                        <w:rPr>
                          <w:rFonts w:ascii="Arial Narrow" w:hAnsi="Arial Narrow"/>
                          <w:sz w:val="16"/>
                          <w:szCs w:val="16"/>
                        </w:rPr>
                      </w:pPr>
                    </w:p>
                    <w:p w:rsidR="00486401" w:rsidRDefault="00486401" w:rsidP="00486401">
                      <w:pPr>
                        <w:spacing w:after="0" w:line="240" w:lineRule="auto"/>
                        <w:contextualSpacing/>
                        <w:rPr>
                          <w:rFonts w:ascii="Arial Narrow" w:hAnsi="Arial Narrow"/>
                          <w:sz w:val="16"/>
                          <w:szCs w:val="16"/>
                        </w:rPr>
                      </w:pPr>
                    </w:p>
                    <w:p w:rsidR="00486401" w:rsidRDefault="00486401" w:rsidP="00486401">
                      <w:pPr>
                        <w:spacing w:after="0" w:line="240" w:lineRule="auto"/>
                        <w:contextualSpacing/>
                        <w:rPr>
                          <w:rFonts w:ascii="Arial Narrow" w:hAnsi="Arial Narrow"/>
                          <w:sz w:val="16"/>
                          <w:szCs w:val="16"/>
                        </w:rPr>
                      </w:pPr>
                    </w:p>
                    <w:p w:rsidR="00486401" w:rsidRDefault="00486401" w:rsidP="00486401">
                      <w:pPr>
                        <w:spacing w:after="0" w:line="240" w:lineRule="auto"/>
                        <w:contextualSpacing/>
                        <w:rPr>
                          <w:rFonts w:ascii="Arial Narrow" w:hAnsi="Arial Narrow"/>
                          <w:sz w:val="16"/>
                          <w:szCs w:val="16"/>
                        </w:rPr>
                      </w:pPr>
                    </w:p>
                    <w:p w:rsidR="00486401" w:rsidRDefault="00486401" w:rsidP="00486401">
                      <w:pPr>
                        <w:spacing w:after="0" w:line="240" w:lineRule="auto"/>
                        <w:contextualSpacing/>
                        <w:rPr>
                          <w:rFonts w:ascii="Arial Narrow" w:hAnsi="Arial Narrow"/>
                          <w:sz w:val="16"/>
                          <w:szCs w:val="16"/>
                        </w:rPr>
                      </w:pPr>
                    </w:p>
                    <w:p w:rsidR="00486401" w:rsidRPr="00FE11FC" w:rsidRDefault="00486401" w:rsidP="00486401">
                      <w:pPr>
                        <w:spacing w:after="0" w:line="240" w:lineRule="auto"/>
                        <w:contextualSpacing/>
                        <w:jc w:val="both"/>
                        <w:rPr>
                          <w:rFonts w:ascii="Arial Narrow" w:hAnsi="Arial Narrow"/>
                          <w:sz w:val="16"/>
                          <w:szCs w:val="16"/>
                        </w:rPr>
                      </w:pPr>
                      <w:r>
                        <w:rPr>
                          <w:rFonts w:ascii="Arial Narrow" w:hAnsi="Arial Narrow"/>
                          <w:sz w:val="16"/>
                          <w:szCs w:val="16"/>
                        </w:rPr>
                        <w:tab/>
                        <w:t xml:space="preserve">             L</w:t>
                      </w:r>
                    </w:p>
                  </w:txbxContent>
                </v:textbox>
              </v:shape>
            </w:pict>
          </mc:Fallback>
        </mc:AlternateContent>
      </w:r>
      <w:r w:rsidRPr="00D6072A">
        <w:rPr>
          <w:rFonts w:ascii="Arial Narrow" w:hAnsi="Arial Narrow"/>
          <w:noProof/>
          <w:lang w:val="en-GB" w:eastAsia="en-GB"/>
        </w:rPr>
        <w:drawing>
          <wp:inline distT="0" distB="0" distL="0" distR="0" wp14:anchorId="11A97A99" wp14:editId="2DD10498">
            <wp:extent cx="3274605" cy="3202794"/>
            <wp:effectExtent l="0" t="0" r="254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486401" w:rsidRPr="00D6072A" w:rsidRDefault="00486401" w:rsidP="00486401">
      <w:pPr>
        <w:spacing w:after="0" w:line="240" w:lineRule="auto"/>
        <w:contextualSpacing/>
        <w:rPr>
          <w:rStyle w:val="Emphasis"/>
          <w:rFonts w:ascii="Arial Narrow" w:hAnsi="Arial Narrow"/>
          <w:b/>
          <w:lang w:val="en-US"/>
        </w:rPr>
      </w:pPr>
    </w:p>
    <w:p w:rsidR="00486401" w:rsidRPr="00D6072A" w:rsidRDefault="00486401" w:rsidP="00486401">
      <w:pPr>
        <w:spacing w:after="0" w:line="240" w:lineRule="auto"/>
        <w:contextualSpacing/>
        <w:rPr>
          <w:rStyle w:val="Emphasis"/>
          <w:rFonts w:ascii="Arial Narrow" w:hAnsi="Arial Narrow"/>
          <w:lang w:val="en-US"/>
        </w:rPr>
      </w:pPr>
      <w:r w:rsidRPr="00D6072A">
        <w:rPr>
          <w:rFonts w:ascii="Arial Narrow" w:hAnsi="Arial Narrow"/>
          <w:i/>
          <w:lang w:val="en-US"/>
        </w:rPr>
        <w:t xml:space="preserve">      Figure 5</w:t>
      </w:r>
      <w:r w:rsidRPr="00D6072A">
        <w:rPr>
          <w:rStyle w:val="Emphasis"/>
          <w:rFonts w:ascii="Arial Narrow" w:hAnsi="Arial Narrow"/>
          <w:i w:val="0"/>
          <w:lang w:val="en-US"/>
        </w:rPr>
        <w:t xml:space="preserve">. </w:t>
      </w:r>
      <w:r w:rsidRPr="00D6072A">
        <w:rPr>
          <w:rStyle w:val="Emphasis"/>
          <w:rFonts w:ascii="Arial Narrow" w:hAnsi="Arial Narrow"/>
          <w:lang w:val="en-US"/>
        </w:rPr>
        <w:t xml:space="preserve">`Half-way house´ model with LMIs as embedding </w:t>
      </w:r>
    </w:p>
    <w:p w:rsidR="00486401" w:rsidRPr="00D6072A" w:rsidRDefault="00486401" w:rsidP="00486401">
      <w:pPr>
        <w:spacing w:after="0" w:line="240" w:lineRule="auto"/>
        <w:contextualSpacing/>
        <w:rPr>
          <w:rStyle w:val="Emphasis"/>
          <w:rFonts w:ascii="Arial Narrow" w:hAnsi="Arial Narrow"/>
          <w:b/>
          <w:lang w:val="en-US"/>
        </w:rPr>
      </w:pPr>
    </w:p>
    <w:p w:rsidR="00486401" w:rsidRDefault="00486401" w:rsidP="00486401">
      <w:pPr>
        <w:rPr>
          <w:rFonts w:ascii="Arial Narrow" w:hAnsi="Arial Narrow" w:cs="Arial"/>
          <w:lang w:val="en-US"/>
        </w:rPr>
      </w:pPr>
      <w:r>
        <w:rPr>
          <w:rFonts w:ascii="Arial Narrow" w:hAnsi="Arial Narrow" w:cs="Arial"/>
          <w:lang w:val="en-US"/>
        </w:rPr>
        <w:br w:type="page"/>
      </w:r>
    </w:p>
    <w:p w:rsidR="00486401" w:rsidRPr="00D6072A" w:rsidRDefault="00486401" w:rsidP="00486401">
      <w:pPr>
        <w:spacing w:after="0" w:line="240" w:lineRule="auto"/>
        <w:contextualSpacing/>
        <w:rPr>
          <w:rFonts w:ascii="Arial Narrow" w:hAnsi="Arial Narrow" w:cs="Arial"/>
          <w:lang w:val="en-US"/>
        </w:rPr>
      </w:pPr>
    </w:p>
    <w:p w:rsidR="00486401" w:rsidRPr="00D6072A" w:rsidRDefault="00486401" w:rsidP="00486401">
      <w:pPr>
        <w:spacing w:after="0" w:line="240" w:lineRule="auto"/>
        <w:contextualSpacing/>
        <w:rPr>
          <w:rFonts w:ascii="Arial Narrow" w:hAnsi="Arial Narrow"/>
          <w:lang w:val="en-US"/>
        </w:rPr>
      </w:pPr>
    </w:p>
    <w:tbl>
      <w:tblPr>
        <w:tblStyle w:val="TableGrid"/>
        <w:tblW w:w="0" w:type="auto"/>
        <w:tblInd w:w="250" w:type="dxa"/>
        <w:tblLook w:val="01E0" w:firstRow="1" w:lastRow="1" w:firstColumn="1" w:lastColumn="1" w:noHBand="0" w:noVBand="0"/>
      </w:tblPr>
      <w:tblGrid>
        <w:gridCol w:w="2268"/>
        <w:gridCol w:w="2126"/>
        <w:gridCol w:w="2127"/>
        <w:gridCol w:w="1949"/>
      </w:tblGrid>
      <w:tr w:rsidR="00486401" w:rsidRPr="00D6072A" w:rsidTr="000C0C0C">
        <w:tc>
          <w:tcPr>
            <w:tcW w:w="4394" w:type="dxa"/>
            <w:gridSpan w:val="2"/>
          </w:tcPr>
          <w:p w:rsidR="00486401" w:rsidRPr="00D6072A" w:rsidRDefault="00486401" w:rsidP="000C0C0C">
            <w:pPr>
              <w:spacing w:after="0"/>
              <w:contextualSpacing/>
              <w:jc w:val="left"/>
              <w:rPr>
                <w:rFonts w:ascii="Arial Narrow" w:hAnsi="Arial Narrow"/>
                <w:b/>
                <w:sz w:val="20"/>
                <w:szCs w:val="20"/>
                <w:lang w:val="en-US"/>
              </w:rPr>
            </w:pPr>
            <w:r w:rsidRPr="00D6072A">
              <w:rPr>
                <w:rFonts w:ascii="Arial Narrow" w:eastAsia="Calibri" w:hAnsi="Arial Narrow"/>
                <w:b/>
                <w:sz w:val="20"/>
                <w:szCs w:val="20"/>
                <w:lang w:val="en-US"/>
              </w:rPr>
              <w:t>Socio-economic phenomena causally conditioning agents´ actions</w:t>
            </w:r>
          </w:p>
        </w:tc>
        <w:tc>
          <w:tcPr>
            <w:tcW w:w="2127" w:type="dxa"/>
            <w:vMerge w:val="restart"/>
          </w:tcPr>
          <w:p w:rsidR="00486401" w:rsidRPr="00D6072A" w:rsidRDefault="00486401" w:rsidP="000C0C0C">
            <w:pPr>
              <w:spacing w:after="0"/>
              <w:contextualSpacing/>
              <w:jc w:val="left"/>
              <w:rPr>
                <w:rFonts w:ascii="Arial Narrow" w:hAnsi="Arial Narrow"/>
                <w:b/>
                <w:sz w:val="20"/>
                <w:szCs w:val="20"/>
                <w:lang w:val="en-US"/>
              </w:rPr>
            </w:pPr>
            <w:r w:rsidRPr="00D6072A">
              <w:rPr>
                <w:rFonts w:ascii="Arial Narrow" w:eastAsia="Calibri" w:hAnsi="Arial Narrow"/>
                <w:b/>
                <w:sz w:val="20"/>
                <w:szCs w:val="20"/>
                <w:lang w:val="en-US"/>
              </w:rPr>
              <w:t>Socio-economic phenomena as o</w:t>
            </w:r>
            <w:r w:rsidRPr="00D6072A">
              <w:rPr>
                <w:rFonts w:ascii="Arial Narrow" w:hAnsi="Arial Narrow"/>
                <w:b/>
                <w:sz w:val="20"/>
                <w:szCs w:val="20"/>
                <w:lang w:val="en-US"/>
              </w:rPr>
              <w:t>utcomes or patterns in agents´ actions</w:t>
            </w:r>
          </w:p>
        </w:tc>
        <w:tc>
          <w:tcPr>
            <w:tcW w:w="1949" w:type="dxa"/>
            <w:vMerge w:val="restart"/>
          </w:tcPr>
          <w:p w:rsidR="00486401" w:rsidRPr="00D6072A" w:rsidRDefault="00486401" w:rsidP="000C0C0C">
            <w:pPr>
              <w:spacing w:after="0"/>
              <w:contextualSpacing/>
              <w:jc w:val="left"/>
              <w:rPr>
                <w:rFonts w:ascii="Arial Narrow" w:hAnsi="Arial Narrow"/>
                <w:b/>
                <w:sz w:val="20"/>
                <w:szCs w:val="20"/>
                <w:highlight w:val="yellow"/>
                <w:lang w:val="en-US"/>
              </w:rPr>
            </w:pPr>
            <w:r w:rsidRPr="00D6072A">
              <w:rPr>
                <w:rFonts w:ascii="Arial Narrow" w:hAnsi="Arial Narrow"/>
                <w:b/>
                <w:sz w:val="20"/>
                <w:szCs w:val="20"/>
                <w:lang w:val="en-US"/>
              </w:rPr>
              <w:t>Agential phenomena</w:t>
            </w:r>
          </w:p>
        </w:tc>
      </w:tr>
      <w:tr w:rsidR="00486401" w:rsidRPr="00116970" w:rsidTr="000C0C0C">
        <w:tc>
          <w:tcPr>
            <w:tcW w:w="2268" w:type="dxa"/>
          </w:tcPr>
          <w:p w:rsidR="00486401" w:rsidRPr="00D6072A" w:rsidRDefault="00486401" w:rsidP="000C0C0C">
            <w:pPr>
              <w:spacing w:after="0"/>
              <w:contextualSpacing/>
              <w:jc w:val="left"/>
              <w:rPr>
                <w:rFonts w:ascii="Arial Narrow" w:eastAsia="Calibri" w:hAnsi="Arial Narrow"/>
                <w:b/>
                <w:sz w:val="20"/>
                <w:szCs w:val="20"/>
                <w:lang w:val="en-US"/>
              </w:rPr>
            </w:pPr>
            <w:r w:rsidRPr="00D6072A">
              <w:rPr>
                <w:rFonts w:ascii="Arial Narrow" w:eastAsia="Calibri" w:hAnsi="Arial Narrow"/>
                <w:b/>
                <w:sz w:val="20"/>
                <w:szCs w:val="20"/>
                <w:lang w:val="en-US"/>
              </w:rPr>
              <w:t>Unconsciously, implicitly, tacitly understood</w:t>
            </w:r>
          </w:p>
        </w:tc>
        <w:tc>
          <w:tcPr>
            <w:tcW w:w="2126" w:type="dxa"/>
          </w:tcPr>
          <w:p w:rsidR="00486401" w:rsidRPr="00D6072A" w:rsidRDefault="00486401" w:rsidP="000C0C0C">
            <w:pPr>
              <w:spacing w:after="0"/>
              <w:contextualSpacing/>
              <w:jc w:val="left"/>
              <w:rPr>
                <w:rFonts w:ascii="Arial Narrow" w:eastAsia="Calibri" w:hAnsi="Arial Narrow"/>
                <w:b/>
                <w:sz w:val="20"/>
                <w:szCs w:val="20"/>
                <w:lang w:val="en-US"/>
              </w:rPr>
            </w:pPr>
            <w:r w:rsidRPr="00D6072A">
              <w:rPr>
                <w:rFonts w:ascii="Arial Narrow" w:eastAsia="Calibri" w:hAnsi="Arial Narrow"/>
                <w:b/>
                <w:sz w:val="20"/>
                <w:szCs w:val="20"/>
                <w:lang w:val="en-US"/>
              </w:rPr>
              <w:t>Consciously, explicitly,  non-tacitly understood</w:t>
            </w:r>
          </w:p>
        </w:tc>
        <w:tc>
          <w:tcPr>
            <w:tcW w:w="2127" w:type="dxa"/>
            <w:vMerge/>
          </w:tcPr>
          <w:p w:rsidR="00486401" w:rsidRPr="00D6072A" w:rsidRDefault="00486401" w:rsidP="000C0C0C">
            <w:pPr>
              <w:spacing w:after="0"/>
              <w:contextualSpacing/>
              <w:jc w:val="left"/>
              <w:rPr>
                <w:rFonts w:ascii="Arial Narrow" w:hAnsi="Arial Narrow"/>
                <w:b/>
                <w:i/>
                <w:sz w:val="20"/>
                <w:szCs w:val="20"/>
                <w:lang w:val="en-US"/>
              </w:rPr>
            </w:pPr>
          </w:p>
        </w:tc>
        <w:tc>
          <w:tcPr>
            <w:tcW w:w="1949" w:type="dxa"/>
            <w:vMerge/>
          </w:tcPr>
          <w:p w:rsidR="00486401" w:rsidRPr="00D6072A" w:rsidRDefault="00486401" w:rsidP="000C0C0C">
            <w:pPr>
              <w:spacing w:after="0"/>
              <w:contextualSpacing/>
              <w:jc w:val="left"/>
              <w:rPr>
                <w:rFonts w:ascii="Arial Narrow" w:hAnsi="Arial Narrow"/>
                <w:b/>
                <w:i/>
                <w:sz w:val="20"/>
                <w:szCs w:val="20"/>
                <w:lang w:val="en-US"/>
              </w:rPr>
            </w:pPr>
          </w:p>
        </w:tc>
      </w:tr>
      <w:tr w:rsidR="00486401" w:rsidRPr="00D6072A" w:rsidTr="000C0C0C">
        <w:tc>
          <w:tcPr>
            <w:tcW w:w="2268" w:type="dxa"/>
          </w:tcPr>
          <w:p w:rsidR="00486401" w:rsidRPr="00D6072A" w:rsidRDefault="00486401" w:rsidP="000C0C0C">
            <w:pPr>
              <w:spacing w:after="0"/>
              <w:contextualSpacing/>
              <w:jc w:val="left"/>
              <w:rPr>
                <w:rFonts w:ascii="Arial Narrow" w:hAnsi="Arial Narrow"/>
                <w:sz w:val="20"/>
                <w:szCs w:val="20"/>
                <w:lang w:val="en-US"/>
              </w:rPr>
            </w:pPr>
            <w:r w:rsidRPr="00D6072A">
              <w:rPr>
                <w:rFonts w:ascii="Arial Narrow" w:hAnsi="Arial Narrow"/>
                <w:sz w:val="20"/>
                <w:szCs w:val="20"/>
                <w:lang w:val="en-US"/>
              </w:rPr>
              <w:t>institutions</w:t>
            </w:r>
          </w:p>
        </w:tc>
        <w:tc>
          <w:tcPr>
            <w:tcW w:w="2126" w:type="dxa"/>
          </w:tcPr>
          <w:p w:rsidR="00486401" w:rsidRPr="00D6072A" w:rsidRDefault="00486401" w:rsidP="000C0C0C">
            <w:pPr>
              <w:spacing w:after="0"/>
              <w:contextualSpacing/>
              <w:jc w:val="left"/>
              <w:rPr>
                <w:rFonts w:ascii="Arial Narrow" w:hAnsi="Arial Narrow"/>
                <w:sz w:val="20"/>
                <w:szCs w:val="20"/>
              </w:rPr>
            </w:pPr>
            <w:r w:rsidRPr="00D6072A">
              <w:rPr>
                <w:rFonts w:ascii="Arial Narrow" w:hAnsi="Arial Narrow"/>
                <w:sz w:val="20"/>
                <w:szCs w:val="20"/>
              </w:rPr>
              <w:t>agreements</w:t>
            </w:r>
          </w:p>
        </w:tc>
        <w:tc>
          <w:tcPr>
            <w:tcW w:w="2127" w:type="dxa"/>
          </w:tcPr>
          <w:p w:rsidR="00486401" w:rsidRPr="00D6072A" w:rsidRDefault="00486401" w:rsidP="000C0C0C">
            <w:pPr>
              <w:spacing w:after="0"/>
              <w:contextualSpacing/>
              <w:jc w:val="left"/>
              <w:rPr>
                <w:rFonts w:ascii="Arial Narrow" w:hAnsi="Arial Narrow"/>
                <w:sz w:val="20"/>
                <w:szCs w:val="20"/>
              </w:rPr>
            </w:pPr>
            <w:r w:rsidRPr="00D6072A">
              <w:rPr>
                <w:rFonts w:ascii="Arial Narrow" w:hAnsi="Arial Narrow"/>
                <w:sz w:val="20"/>
                <w:szCs w:val="20"/>
              </w:rPr>
              <w:t>practices</w:t>
            </w:r>
          </w:p>
        </w:tc>
        <w:tc>
          <w:tcPr>
            <w:tcW w:w="1949" w:type="dxa"/>
          </w:tcPr>
          <w:p w:rsidR="00486401" w:rsidRPr="00D6072A" w:rsidRDefault="00486401" w:rsidP="000C0C0C">
            <w:pPr>
              <w:spacing w:after="0"/>
              <w:contextualSpacing/>
              <w:jc w:val="left"/>
              <w:rPr>
                <w:rFonts w:ascii="Arial Narrow" w:hAnsi="Arial Narrow"/>
                <w:sz w:val="20"/>
                <w:szCs w:val="20"/>
                <w:lang w:val="en-US"/>
              </w:rPr>
            </w:pPr>
            <w:r w:rsidRPr="00D6072A">
              <w:rPr>
                <w:rFonts w:ascii="Arial Narrow" w:hAnsi="Arial Narrow"/>
                <w:sz w:val="20"/>
                <w:szCs w:val="20"/>
                <w:lang w:val="en-US"/>
              </w:rPr>
              <w:t>habits</w:t>
            </w:r>
          </w:p>
        </w:tc>
      </w:tr>
      <w:tr w:rsidR="00486401" w:rsidRPr="00D6072A" w:rsidTr="000C0C0C">
        <w:tc>
          <w:tcPr>
            <w:tcW w:w="2268" w:type="dxa"/>
          </w:tcPr>
          <w:p w:rsidR="00486401" w:rsidRPr="00D6072A" w:rsidRDefault="00486401" w:rsidP="000C0C0C">
            <w:pPr>
              <w:spacing w:after="0"/>
              <w:contextualSpacing/>
              <w:jc w:val="left"/>
              <w:rPr>
                <w:rFonts w:ascii="Arial Narrow" w:hAnsi="Arial Narrow"/>
                <w:sz w:val="20"/>
                <w:szCs w:val="20"/>
                <w:lang w:val="en-US"/>
              </w:rPr>
            </w:pPr>
            <w:r w:rsidRPr="00D6072A">
              <w:rPr>
                <w:rFonts w:ascii="Arial Narrow" w:hAnsi="Arial Narrow"/>
                <w:sz w:val="20"/>
                <w:szCs w:val="20"/>
                <w:lang w:val="en-US"/>
              </w:rPr>
              <w:t>norms</w:t>
            </w:r>
          </w:p>
        </w:tc>
        <w:tc>
          <w:tcPr>
            <w:tcW w:w="2126" w:type="dxa"/>
          </w:tcPr>
          <w:p w:rsidR="00486401" w:rsidRPr="00D6072A" w:rsidRDefault="00486401" w:rsidP="000C0C0C">
            <w:pPr>
              <w:spacing w:after="0"/>
              <w:contextualSpacing/>
              <w:jc w:val="left"/>
              <w:rPr>
                <w:rFonts w:ascii="Arial Narrow" w:hAnsi="Arial Narrow"/>
                <w:sz w:val="20"/>
                <w:szCs w:val="20"/>
              </w:rPr>
            </w:pPr>
            <w:r w:rsidRPr="00D6072A">
              <w:rPr>
                <w:rFonts w:ascii="Arial Narrow" w:hAnsi="Arial Narrow"/>
                <w:sz w:val="20"/>
                <w:szCs w:val="20"/>
              </w:rPr>
              <w:t>codes</w:t>
            </w:r>
          </w:p>
        </w:tc>
        <w:tc>
          <w:tcPr>
            <w:tcW w:w="2127" w:type="dxa"/>
          </w:tcPr>
          <w:p w:rsidR="00486401" w:rsidRPr="00D6072A" w:rsidRDefault="00486401" w:rsidP="000C0C0C">
            <w:pPr>
              <w:spacing w:after="0"/>
              <w:contextualSpacing/>
              <w:jc w:val="left"/>
              <w:rPr>
                <w:rFonts w:ascii="Arial Narrow" w:hAnsi="Arial Narrow"/>
                <w:sz w:val="20"/>
                <w:szCs w:val="20"/>
              </w:rPr>
            </w:pPr>
            <w:r w:rsidRPr="00D6072A">
              <w:rPr>
                <w:rFonts w:ascii="Arial Narrow" w:hAnsi="Arial Narrow"/>
                <w:sz w:val="20"/>
                <w:szCs w:val="20"/>
              </w:rPr>
              <w:t xml:space="preserve">rituals </w:t>
            </w:r>
          </w:p>
        </w:tc>
        <w:tc>
          <w:tcPr>
            <w:tcW w:w="1949" w:type="dxa"/>
          </w:tcPr>
          <w:p w:rsidR="00486401" w:rsidRPr="00D6072A" w:rsidRDefault="00486401" w:rsidP="000C0C0C">
            <w:pPr>
              <w:spacing w:after="0"/>
              <w:contextualSpacing/>
              <w:jc w:val="left"/>
              <w:rPr>
                <w:rFonts w:ascii="Arial Narrow" w:hAnsi="Arial Narrow"/>
                <w:sz w:val="20"/>
                <w:szCs w:val="20"/>
              </w:rPr>
            </w:pPr>
          </w:p>
        </w:tc>
      </w:tr>
      <w:tr w:rsidR="00486401" w:rsidRPr="00D6072A" w:rsidTr="000C0C0C">
        <w:tc>
          <w:tcPr>
            <w:tcW w:w="2268" w:type="dxa"/>
          </w:tcPr>
          <w:p w:rsidR="00486401" w:rsidRPr="00D6072A" w:rsidRDefault="00486401" w:rsidP="000C0C0C">
            <w:pPr>
              <w:spacing w:after="0"/>
              <w:contextualSpacing/>
              <w:jc w:val="left"/>
              <w:rPr>
                <w:rFonts w:ascii="Arial Narrow" w:hAnsi="Arial Narrow"/>
                <w:sz w:val="20"/>
                <w:szCs w:val="20"/>
                <w:lang w:val="en-US"/>
              </w:rPr>
            </w:pPr>
            <w:r w:rsidRPr="00D6072A">
              <w:rPr>
                <w:rFonts w:ascii="Arial Narrow" w:hAnsi="Arial Narrow"/>
                <w:sz w:val="20"/>
                <w:szCs w:val="20"/>
                <w:lang w:val="en-US"/>
              </w:rPr>
              <w:t>rules</w:t>
            </w:r>
          </w:p>
        </w:tc>
        <w:tc>
          <w:tcPr>
            <w:tcW w:w="2126" w:type="dxa"/>
          </w:tcPr>
          <w:p w:rsidR="00486401" w:rsidRPr="00D6072A" w:rsidRDefault="00486401" w:rsidP="000C0C0C">
            <w:pPr>
              <w:spacing w:after="0"/>
              <w:contextualSpacing/>
              <w:jc w:val="left"/>
              <w:rPr>
                <w:rFonts w:ascii="Arial Narrow" w:hAnsi="Arial Narrow"/>
                <w:sz w:val="20"/>
                <w:szCs w:val="20"/>
                <w:lang w:val="en-US"/>
              </w:rPr>
            </w:pPr>
            <w:r w:rsidRPr="00D6072A">
              <w:rPr>
                <w:rFonts w:ascii="Arial Narrow" w:hAnsi="Arial Narrow"/>
                <w:sz w:val="20"/>
                <w:szCs w:val="20"/>
                <w:lang w:val="en-US"/>
              </w:rPr>
              <w:t>conventions</w:t>
            </w:r>
          </w:p>
        </w:tc>
        <w:tc>
          <w:tcPr>
            <w:tcW w:w="2127" w:type="dxa"/>
          </w:tcPr>
          <w:p w:rsidR="00486401" w:rsidRPr="00D6072A" w:rsidRDefault="00486401" w:rsidP="000C0C0C">
            <w:pPr>
              <w:spacing w:after="0"/>
              <w:contextualSpacing/>
              <w:jc w:val="left"/>
              <w:rPr>
                <w:rFonts w:ascii="Arial Narrow" w:hAnsi="Arial Narrow"/>
                <w:sz w:val="20"/>
                <w:szCs w:val="20"/>
              </w:rPr>
            </w:pPr>
            <w:r w:rsidRPr="00D6072A">
              <w:rPr>
                <w:rFonts w:ascii="Arial Narrow" w:hAnsi="Arial Narrow"/>
                <w:sz w:val="20"/>
                <w:szCs w:val="20"/>
              </w:rPr>
              <w:t>routines</w:t>
            </w:r>
          </w:p>
        </w:tc>
        <w:tc>
          <w:tcPr>
            <w:tcW w:w="1949" w:type="dxa"/>
          </w:tcPr>
          <w:p w:rsidR="00486401" w:rsidRPr="00D6072A" w:rsidRDefault="00486401" w:rsidP="000C0C0C">
            <w:pPr>
              <w:spacing w:after="0"/>
              <w:contextualSpacing/>
              <w:jc w:val="left"/>
              <w:rPr>
                <w:rFonts w:ascii="Arial Narrow" w:hAnsi="Arial Narrow"/>
                <w:sz w:val="20"/>
                <w:szCs w:val="20"/>
              </w:rPr>
            </w:pPr>
          </w:p>
        </w:tc>
      </w:tr>
      <w:tr w:rsidR="00486401" w:rsidRPr="00D6072A" w:rsidTr="000C0C0C">
        <w:tc>
          <w:tcPr>
            <w:tcW w:w="2268" w:type="dxa"/>
          </w:tcPr>
          <w:p w:rsidR="00486401" w:rsidRPr="00D6072A" w:rsidRDefault="00486401" w:rsidP="000C0C0C">
            <w:pPr>
              <w:spacing w:after="0"/>
              <w:contextualSpacing/>
              <w:jc w:val="left"/>
              <w:rPr>
                <w:rFonts w:ascii="Arial Narrow" w:hAnsi="Arial Narrow"/>
                <w:sz w:val="20"/>
                <w:szCs w:val="20"/>
                <w:lang w:val="en-US"/>
              </w:rPr>
            </w:pPr>
            <w:r w:rsidRPr="00D6072A">
              <w:rPr>
                <w:rFonts w:ascii="Arial Narrow" w:hAnsi="Arial Narrow"/>
                <w:sz w:val="20"/>
                <w:szCs w:val="20"/>
                <w:lang w:val="en-US"/>
              </w:rPr>
              <w:t>values</w:t>
            </w:r>
          </w:p>
        </w:tc>
        <w:tc>
          <w:tcPr>
            <w:tcW w:w="2126" w:type="dxa"/>
          </w:tcPr>
          <w:p w:rsidR="00486401" w:rsidRPr="00D6072A" w:rsidRDefault="00486401" w:rsidP="000C0C0C">
            <w:pPr>
              <w:spacing w:after="0"/>
              <w:contextualSpacing/>
              <w:jc w:val="left"/>
              <w:rPr>
                <w:rFonts w:ascii="Arial Narrow" w:hAnsi="Arial Narrow"/>
                <w:sz w:val="20"/>
                <w:szCs w:val="20"/>
                <w:lang w:val="en-US"/>
              </w:rPr>
            </w:pPr>
            <w:r w:rsidRPr="00D6072A">
              <w:rPr>
                <w:rFonts w:ascii="Arial Narrow" w:hAnsi="Arial Narrow"/>
                <w:sz w:val="20"/>
                <w:szCs w:val="20"/>
                <w:lang w:val="en-US"/>
              </w:rPr>
              <w:t xml:space="preserve">laws </w:t>
            </w:r>
          </w:p>
        </w:tc>
        <w:tc>
          <w:tcPr>
            <w:tcW w:w="2127" w:type="dxa"/>
          </w:tcPr>
          <w:p w:rsidR="00486401" w:rsidRPr="00D6072A" w:rsidRDefault="00486401" w:rsidP="000C0C0C">
            <w:pPr>
              <w:spacing w:after="0"/>
              <w:contextualSpacing/>
              <w:jc w:val="left"/>
              <w:rPr>
                <w:rFonts w:ascii="Arial Narrow" w:hAnsi="Arial Narrow"/>
                <w:sz w:val="20"/>
                <w:szCs w:val="20"/>
                <w:lang w:val="en-US"/>
              </w:rPr>
            </w:pPr>
            <w:r w:rsidRPr="00D6072A">
              <w:rPr>
                <w:rFonts w:ascii="Arial Narrow" w:hAnsi="Arial Narrow"/>
                <w:sz w:val="20"/>
                <w:szCs w:val="20"/>
              </w:rPr>
              <w:t>networks</w:t>
            </w:r>
          </w:p>
        </w:tc>
        <w:tc>
          <w:tcPr>
            <w:tcW w:w="1949" w:type="dxa"/>
          </w:tcPr>
          <w:p w:rsidR="00486401" w:rsidRPr="00D6072A" w:rsidRDefault="00486401" w:rsidP="000C0C0C">
            <w:pPr>
              <w:spacing w:after="0"/>
              <w:contextualSpacing/>
              <w:jc w:val="left"/>
              <w:rPr>
                <w:rFonts w:ascii="Arial Narrow" w:hAnsi="Arial Narrow"/>
                <w:sz w:val="20"/>
                <w:szCs w:val="20"/>
              </w:rPr>
            </w:pPr>
          </w:p>
        </w:tc>
      </w:tr>
      <w:tr w:rsidR="00486401" w:rsidRPr="00D6072A" w:rsidTr="000C0C0C">
        <w:tc>
          <w:tcPr>
            <w:tcW w:w="2268" w:type="dxa"/>
          </w:tcPr>
          <w:p w:rsidR="00486401" w:rsidRPr="00D6072A" w:rsidRDefault="00486401" w:rsidP="000C0C0C">
            <w:pPr>
              <w:spacing w:after="0"/>
              <w:contextualSpacing/>
              <w:jc w:val="left"/>
              <w:rPr>
                <w:rFonts w:ascii="Arial Narrow" w:hAnsi="Arial Narrow"/>
                <w:sz w:val="20"/>
                <w:szCs w:val="20"/>
                <w:lang w:val="en-US"/>
              </w:rPr>
            </w:pPr>
            <w:r w:rsidRPr="00D6072A">
              <w:rPr>
                <w:rFonts w:ascii="Arial Narrow" w:hAnsi="Arial Narrow"/>
                <w:sz w:val="20"/>
                <w:szCs w:val="20"/>
                <w:lang w:val="en-US"/>
              </w:rPr>
              <w:t>mores</w:t>
            </w:r>
          </w:p>
        </w:tc>
        <w:tc>
          <w:tcPr>
            <w:tcW w:w="2126" w:type="dxa"/>
          </w:tcPr>
          <w:p w:rsidR="00486401" w:rsidRPr="00D6072A" w:rsidRDefault="00486401" w:rsidP="000C0C0C">
            <w:pPr>
              <w:spacing w:after="0"/>
              <w:contextualSpacing/>
              <w:jc w:val="left"/>
              <w:rPr>
                <w:rFonts w:ascii="Arial Narrow" w:hAnsi="Arial Narrow"/>
                <w:sz w:val="20"/>
                <w:szCs w:val="20"/>
                <w:lang w:val="en-US"/>
              </w:rPr>
            </w:pPr>
            <w:r w:rsidRPr="00D6072A">
              <w:rPr>
                <w:rFonts w:ascii="Arial Narrow" w:eastAsia="Calibri" w:hAnsi="Arial Narrow"/>
                <w:sz w:val="20"/>
                <w:szCs w:val="20"/>
                <w:lang w:val="en-US"/>
              </w:rPr>
              <w:t>obligations</w:t>
            </w:r>
          </w:p>
        </w:tc>
        <w:tc>
          <w:tcPr>
            <w:tcW w:w="2127" w:type="dxa"/>
          </w:tcPr>
          <w:p w:rsidR="00486401" w:rsidRPr="00D6072A" w:rsidRDefault="00486401" w:rsidP="000C0C0C">
            <w:pPr>
              <w:spacing w:after="0"/>
              <w:contextualSpacing/>
              <w:jc w:val="left"/>
              <w:rPr>
                <w:rFonts w:ascii="Arial Narrow" w:hAnsi="Arial Narrow"/>
                <w:sz w:val="20"/>
                <w:szCs w:val="20"/>
                <w:lang w:val="en-US"/>
              </w:rPr>
            </w:pPr>
          </w:p>
        </w:tc>
        <w:tc>
          <w:tcPr>
            <w:tcW w:w="1949" w:type="dxa"/>
          </w:tcPr>
          <w:p w:rsidR="00486401" w:rsidRPr="00D6072A" w:rsidRDefault="00486401" w:rsidP="000C0C0C">
            <w:pPr>
              <w:spacing w:after="0"/>
              <w:contextualSpacing/>
              <w:jc w:val="left"/>
              <w:rPr>
                <w:rFonts w:ascii="Arial Narrow" w:hAnsi="Arial Narrow"/>
                <w:sz w:val="20"/>
                <w:szCs w:val="20"/>
              </w:rPr>
            </w:pPr>
          </w:p>
        </w:tc>
      </w:tr>
      <w:tr w:rsidR="00486401" w:rsidRPr="00D6072A" w:rsidTr="000C0C0C">
        <w:tc>
          <w:tcPr>
            <w:tcW w:w="2268" w:type="dxa"/>
          </w:tcPr>
          <w:p w:rsidR="00486401" w:rsidRPr="00D6072A" w:rsidRDefault="00486401" w:rsidP="000C0C0C">
            <w:pPr>
              <w:spacing w:after="0"/>
              <w:contextualSpacing/>
              <w:jc w:val="left"/>
              <w:rPr>
                <w:rFonts w:ascii="Arial Narrow" w:hAnsi="Arial Narrow"/>
                <w:sz w:val="20"/>
                <w:szCs w:val="20"/>
                <w:lang w:val="en-US"/>
              </w:rPr>
            </w:pPr>
          </w:p>
        </w:tc>
        <w:tc>
          <w:tcPr>
            <w:tcW w:w="2126" w:type="dxa"/>
          </w:tcPr>
          <w:p w:rsidR="00486401" w:rsidRPr="00D6072A" w:rsidRDefault="00486401" w:rsidP="000C0C0C">
            <w:pPr>
              <w:spacing w:after="0"/>
              <w:contextualSpacing/>
              <w:jc w:val="left"/>
              <w:rPr>
                <w:rFonts w:ascii="Arial Narrow" w:hAnsi="Arial Narrow"/>
                <w:sz w:val="20"/>
                <w:szCs w:val="20"/>
                <w:lang w:val="en-US"/>
              </w:rPr>
            </w:pPr>
            <w:r w:rsidRPr="00D6072A">
              <w:rPr>
                <w:rFonts w:ascii="Arial Narrow" w:hAnsi="Arial Narrow"/>
                <w:sz w:val="20"/>
                <w:szCs w:val="20"/>
                <w:lang w:val="en-US"/>
              </w:rPr>
              <w:t xml:space="preserve">precedents </w:t>
            </w:r>
          </w:p>
        </w:tc>
        <w:tc>
          <w:tcPr>
            <w:tcW w:w="2127" w:type="dxa"/>
          </w:tcPr>
          <w:p w:rsidR="00486401" w:rsidRPr="00D6072A" w:rsidRDefault="00486401" w:rsidP="000C0C0C">
            <w:pPr>
              <w:spacing w:after="0"/>
              <w:contextualSpacing/>
              <w:jc w:val="left"/>
              <w:rPr>
                <w:rFonts w:ascii="Arial Narrow" w:hAnsi="Arial Narrow"/>
                <w:sz w:val="20"/>
                <w:szCs w:val="20"/>
                <w:lang w:val="en-US"/>
              </w:rPr>
            </w:pPr>
          </w:p>
        </w:tc>
        <w:tc>
          <w:tcPr>
            <w:tcW w:w="1949" w:type="dxa"/>
          </w:tcPr>
          <w:p w:rsidR="00486401" w:rsidRPr="00D6072A" w:rsidRDefault="00486401" w:rsidP="000C0C0C">
            <w:pPr>
              <w:spacing w:after="0"/>
              <w:contextualSpacing/>
              <w:jc w:val="left"/>
              <w:rPr>
                <w:rFonts w:ascii="Arial Narrow" w:hAnsi="Arial Narrow"/>
                <w:sz w:val="20"/>
                <w:szCs w:val="20"/>
                <w:lang w:val="en-US"/>
              </w:rPr>
            </w:pPr>
          </w:p>
        </w:tc>
      </w:tr>
      <w:tr w:rsidR="00486401" w:rsidRPr="00D6072A" w:rsidTr="000C0C0C">
        <w:tc>
          <w:tcPr>
            <w:tcW w:w="2268" w:type="dxa"/>
          </w:tcPr>
          <w:p w:rsidR="00486401" w:rsidRPr="00D6072A" w:rsidRDefault="00486401" w:rsidP="000C0C0C">
            <w:pPr>
              <w:spacing w:after="0"/>
              <w:contextualSpacing/>
              <w:jc w:val="left"/>
              <w:rPr>
                <w:rFonts w:ascii="Arial Narrow" w:hAnsi="Arial Narrow"/>
                <w:sz w:val="20"/>
                <w:szCs w:val="20"/>
                <w:lang w:val="en-US"/>
              </w:rPr>
            </w:pPr>
          </w:p>
        </w:tc>
        <w:tc>
          <w:tcPr>
            <w:tcW w:w="2126" w:type="dxa"/>
          </w:tcPr>
          <w:p w:rsidR="00486401" w:rsidRPr="00D6072A" w:rsidRDefault="00486401" w:rsidP="000C0C0C">
            <w:pPr>
              <w:spacing w:after="0"/>
              <w:contextualSpacing/>
              <w:jc w:val="left"/>
              <w:rPr>
                <w:rFonts w:ascii="Arial Narrow" w:hAnsi="Arial Narrow"/>
                <w:sz w:val="20"/>
                <w:szCs w:val="20"/>
                <w:lang w:val="en-US"/>
              </w:rPr>
            </w:pPr>
            <w:r w:rsidRPr="00D6072A">
              <w:rPr>
                <w:rFonts w:ascii="Arial Narrow" w:eastAsia="Calibri" w:hAnsi="Arial Narrow"/>
                <w:sz w:val="20"/>
                <w:szCs w:val="20"/>
                <w:lang w:val="en-US"/>
              </w:rPr>
              <w:t xml:space="preserve">procedures </w:t>
            </w:r>
          </w:p>
        </w:tc>
        <w:tc>
          <w:tcPr>
            <w:tcW w:w="2127" w:type="dxa"/>
          </w:tcPr>
          <w:p w:rsidR="00486401" w:rsidRPr="00D6072A" w:rsidRDefault="00486401" w:rsidP="000C0C0C">
            <w:pPr>
              <w:spacing w:after="0"/>
              <w:contextualSpacing/>
              <w:jc w:val="left"/>
              <w:rPr>
                <w:rFonts w:ascii="Arial Narrow" w:hAnsi="Arial Narrow"/>
                <w:sz w:val="20"/>
                <w:szCs w:val="20"/>
                <w:lang w:val="en-US"/>
              </w:rPr>
            </w:pPr>
          </w:p>
        </w:tc>
        <w:tc>
          <w:tcPr>
            <w:tcW w:w="1949" w:type="dxa"/>
          </w:tcPr>
          <w:p w:rsidR="00486401" w:rsidRPr="00D6072A" w:rsidRDefault="00486401" w:rsidP="000C0C0C">
            <w:pPr>
              <w:spacing w:after="0"/>
              <w:contextualSpacing/>
              <w:jc w:val="left"/>
              <w:rPr>
                <w:rFonts w:ascii="Arial Narrow" w:hAnsi="Arial Narrow"/>
                <w:sz w:val="20"/>
                <w:szCs w:val="20"/>
                <w:lang w:val="en-US"/>
              </w:rPr>
            </w:pPr>
          </w:p>
        </w:tc>
      </w:tr>
      <w:tr w:rsidR="00486401" w:rsidRPr="00D6072A" w:rsidTr="000C0C0C">
        <w:tc>
          <w:tcPr>
            <w:tcW w:w="2268" w:type="dxa"/>
          </w:tcPr>
          <w:p w:rsidR="00486401" w:rsidRPr="00D6072A" w:rsidRDefault="00486401" w:rsidP="000C0C0C">
            <w:pPr>
              <w:spacing w:after="0"/>
              <w:contextualSpacing/>
              <w:jc w:val="left"/>
              <w:rPr>
                <w:rFonts w:ascii="Arial Narrow" w:hAnsi="Arial Narrow"/>
                <w:sz w:val="20"/>
                <w:szCs w:val="20"/>
                <w:lang w:val="en-US"/>
              </w:rPr>
            </w:pPr>
          </w:p>
        </w:tc>
        <w:tc>
          <w:tcPr>
            <w:tcW w:w="2126" w:type="dxa"/>
          </w:tcPr>
          <w:p w:rsidR="00486401" w:rsidRPr="00D6072A" w:rsidRDefault="00486401" w:rsidP="000C0C0C">
            <w:pPr>
              <w:spacing w:after="0"/>
              <w:contextualSpacing/>
              <w:jc w:val="left"/>
              <w:rPr>
                <w:rFonts w:ascii="Arial Narrow" w:hAnsi="Arial Narrow"/>
                <w:sz w:val="20"/>
                <w:szCs w:val="20"/>
                <w:lang w:val="en-US"/>
              </w:rPr>
            </w:pPr>
            <w:r w:rsidRPr="00D6072A">
              <w:rPr>
                <w:rFonts w:ascii="Arial Narrow" w:hAnsi="Arial Narrow"/>
                <w:sz w:val="20"/>
                <w:szCs w:val="20"/>
                <w:lang w:val="en-US"/>
              </w:rPr>
              <w:t>regulations</w:t>
            </w:r>
          </w:p>
        </w:tc>
        <w:tc>
          <w:tcPr>
            <w:tcW w:w="2127" w:type="dxa"/>
          </w:tcPr>
          <w:p w:rsidR="00486401" w:rsidRPr="00D6072A" w:rsidRDefault="00486401" w:rsidP="000C0C0C">
            <w:pPr>
              <w:spacing w:after="0"/>
              <w:contextualSpacing/>
              <w:jc w:val="left"/>
              <w:rPr>
                <w:rFonts w:ascii="Arial Narrow" w:hAnsi="Arial Narrow"/>
                <w:sz w:val="20"/>
                <w:szCs w:val="20"/>
                <w:lang w:val="en-US"/>
              </w:rPr>
            </w:pPr>
          </w:p>
        </w:tc>
        <w:tc>
          <w:tcPr>
            <w:tcW w:w="1949" w:type="dxa"/>
          </w:tcPr>
          <w:p w:rsidR="00486401" w:rsidRPr="00D6072A" w:rsidRDefault="00486401" w:rsidP="000C0C0C">
            <w:pPr>
              <w:spacing w:after="0"/>
              <w:contextualSpacing/>
              <w:jc w:val="left"/>
              <w:rPr>
                <w:rFonts w:ascii="Arial Narrow" w:hAnsi="Arial Narrow"/>
                <w:sz w:val="20"/>
                <w:szCs w:val="20"/>
                <w:lang w:val="en-US"/>
              </w:rPr>
            </w:pPr>
          </w:p>
        </w:tc>
      </w:tr>
      <w:tr w:rsidR="00486401" w:rsidRPr="00D6072A" w:rsidTr="000C0C0C">
        <w:tc>
          <w:tcPr>
            <w:tcW w:w="2268" w:type="dxa"/>
          </w:tcPr>
          <w:p w:rsidR="00486401" w:rsidRPr="00D6072A" w:rsidRDefault="00486401" w:rsidP="000C0C0C">
            <w:pPr>
              <w:spacing w:after="0"/>
              <w:contextualSpacing/>
              <w:jc w:val="left"/>
              <w:rPr>
                <w:rFonts w:ascii="Arial Narrow" w:hAnsi="Arial Narrow"/>
                <w:sz w:val="20"/>
                <w:szCs w:val="20"/>
                <w:lang w:val="en-US"/>
              </w:rPr>
            </w:pPr>
          </w:p>
        </w:tc>
        <w:tc>
          <w:tcPr>
            <w:tcW w:w="2126" w:type="dxa"/>
          </w:tcPr>
          <w:p w:rsidR="00486401" w:rsidRPr="00D6072A" w:rsidRDefault="00486401" w:rsidP="000C0C0C">
            <w:pPr>
              <w:spacing w:after="0"/>
              <w:contextualSpacing/>
              <w:jc w:val="left"/>
              <w:rPr>
                <w:rFonts w:ascii="Arial Narrow" w:hAnsi="Arial Narrow"/>
                <w:sz w:val="20"/>
                <w:szCs w:val="20"/>
                <w:lang w:val="en-US"/>
              </w:rPr>
            </w:pPr>
            <w:r w:rsidRPr="00D6072A">
              <w:rPr>
                <w:rFonts w:ascii="Arial Narrow" w:hAnsi="Arial Narrow"/>
                <w:sz w:val="20"/>
                <w:szCs w:val="20"/>
                <w:lang w:val="en-US"/>
              </w:rPr>
              <w:t>social structures</w:t>
            </w:r>
          </w:p>
        </w:tc>
        <w:tc>
          <w:tcPr>
            <w:tcW w:w="2127" w:type="dxa"/>
          </w:tcPr>
          <w:p w:rsidR="00486401" w:rsidRPr="00D6072A" w:rsidRDefault="00486401" w:rsidP="000C0C0C">
            <w:pPr>
              <w:spacing w:after="0"/>
              <w:contextualSpacing/>
              <w:jc w:val="left"/>
              <w:rPr>
                <w:rFonts w:ascii="Arial Narrow" w:hAnsi="Arial Narrow"/>
                <w:sz w:val="20"/>
                <w:szCs w:val="20"/>
                <w:lang w:val="en-US"/>
              </w:rPr>
            </w:pPr>
          </w:p>
        </w:tc>
        <w:tc>
          <w:tcPr>
            <w:tcW w:w="1949" w:type="dxa"/>
          </w:tcPr>
          <w:p w:rsidR="00486401" w:rsidRPr="00D6072A" w:rsidRDefault="00486401" w:rsidP="000C0C0C">
            <w:pPr>
              <w:spacing w:after="0"/>
              <w:contextualSpacing/>
              <w:jc w:val="left"/>
              <w:rPr>
                <w:rFonts w:ascii="Arial Narrow" w:hAnsi="Arial Narrow"/>
                <w:sz w:val="20"/>
                <w:szCs w:val="20"/>
                <w:lang w:val="en-US"/>
              </w:rPr>
            </w:pPr>
          </w:p>
        </w:tc>
      </w:tr>
      <w:tr w:rsidR="00486401" w:rsidRPr="00D6072A" w:rsidTr="000C0C0C">
        <w:tc>
          <w:tcPr>
            <w:tcW w:w="2268" w:type="dxa"/>
          </w:tcPr>
          <w:p w:rsidR="00486401" w:rsidRPr="00D6072A" w:rsidRDefault="00486401" w:rsidP="000C0C0C">
            <w:pPr>
              <w:spacing w:after="0"/>
              <w:contextualSpacing/>
              <w:jc w:val="left"/>
              <w:rPr>
                <w:rFonts w:ascii="Arial Narrow" w:hAnsi="Arial Narrow"/>
                <w:sz w:val="20"/>
                <w:szCs w:val="20"/>
                <w:lang w:val="en-US"/>
              </w:rPr>
            </w:pPr>
            <w:r w:rsidRPr="00D6072A">
              <w:rPr>
                <w:rFonts w:ascii="Arial Narrow" w:hAnsi="Arial Narrow"/>
                <w:sz w:val="20"/>
                <w:szCs w:val="20"/>
                <w:lang w:val="en-US"/>
              </w:rPr>
              <w:t>organisations</w:t>
            </w:r>
            <w:r w:rsidRPr="00D6072A">
              <w:rPr>
                <w:rFonts w:ascii="Arial Narrow" w:hAnsi="Arial Narrow"/>
                <w:sz w:val="20"/>
                <w:szCs w:val="20"/>
                <w:vertAlign w:val="superscript"/>
                <w:lang w:val="en-US"/>
              </w:rPr>
              <w:t>24</w:t>
            </w:r>
          </w:p>
        </w:tc>
        <w:tc>
          <w:tcPr>
            <w:tcW w:w="2126" w:type="dxa"/>
          </w:tcPr>
          <w:p w:rsidR="00486401" w:rsidRPr="00D6072A" w:rsidRDefault="00486401" w:rsidP="000C0C0C">
            <w:pPr>
              <w:spacing w:after="0"/>
              <w:contextualSpacing/>
              <w:jc w:val="left"/>
              <w:rPr>
                <w:rFonts w:ascii="Arial Narrow" w:hAnsi="Arial Narrow"/>
                <w:sz w:val="20"/>
                <w:szCs w:val="20"/>
                <w:lang w:val="en-US"/>
              </w:rPr>
            </w:pPr>
            <w:proofErr w:type="spellStart"/>
            <w:r w:rsidRPr="00D6072A">
              <w:rPr>
                <w:rFonts w:ascii="Arial Narrow" w:hAnsi="Arial Narrow"/>
                <w:sz w:val="20"/>
                <w:szCs w:val="20"/>
                <w:lang w:val="en-US"/>
              </w:rPr>
              <w:t>organisations</w:t>
            </w:r>
            <w:proofErr w:type="spellEnd"/>
            <w:r w:rsidRPr="00D6072A">
              <w:rPr>
                <w:rFonts w:ascii="Arial Narrow" w:hAnsi="Arial Narrow"/>
                <w:sz w:val="20"/>
                <w:szCs w:val="20"/>
                <w:lang w:val="en-US"/>
              </w:rPr>
              <w:t xml:space="preserve"> </w:t>
            </w:r>
          </w:p>
        </w:tc>
        <w:tc>
          <w:tcPr>
            <w:tcW w:w="2127" w:type="dxa"/>
          </w:tcPr>
          <w:p w:rsidR="00486401" w:rsidRPr="00D6072A" w:rsidRDefault="00486401" w:rsidP="000C0C0C">
            <w:pPr>
              <w:spacing w:after="0"/>
              <w:contextualSpacing/>
              <w:jc w:val="left"/>
              <w:rPr>
                <w:rFonts w:ascii="Arial Narrow" w:hAnsi="Arial Narrow"/>
                <w:sz w:val="20"/>
                <w:szCs w:val="20"/>
                <w:lang w:val="en-US"/>
              </w:rPr>
            </w:pPr>
          </w:p>
        </w:tc>
        <w:tc>
          <w:tcPr>
            <w:tcW w:w="1949" w:type="dxa"/>
          </w:tcPr>
          <w:p w:rsidR="00486401" w:rsidRPr="00D6072A" w:rsidRDefault="00486401" w:rsidP="000C0C0C">
            <w:pPr>
              <w:spacing w:after="0"/>
              <w:contextualSpacing/>
              <w:jc w:val="left"/>
              <w:rPr>
                <w:rFonts w:ascii="Arial Narrow" w:hAnsi="Arial Narrow"/>
                <w:sz w:val="20"/>
                <w:szCs w:val="20"/>
                <w:lang w:val="en-US"/>
              </w:rPr>
            </w:pPr>
          </w:p>
        </w:tc>
      </w:tr>
      <w:tr w:rsidR="00486401" w:rsidRPr="00D6072A" w:rsidTr="000C0C0C">
        <w:tc>
          <w:tcPr>
            <w:tcW w:w="2268" w:type="dxa"/>
          </w:tcPr>
          <w:p w:rsidR="00486401" w:rsidRPr="00D6072A" w:rsidRDefault="00486401" w:rsidP="000C0C0C">
            <w:pPr>
              <w:spacing w:after="0"/>
              <w:contextualSpacing/>
              <w:jc w:val="left"/>
              <w:rPr>
                <w:rFonts w:ascii="Arial Narrow" w:hAnsi="Arial Narrow"/>
                <w:sz w:val="20"/>
                <w:szCs w:val="20"/>
                <w:lang w:val="en-US"/>
              </w:rPr>
            </w:pPr>
            <w:r w:rsidRPr="00D6072A">
              <w:rPr>
                <w:rFonts w:ascii="Arial Narrow" w:hAnsi="Arial Narrow"/>
                <w:sz w:val="20"/>
                <w:szCs w:val="20"/>
                <w:lang w:val="en-US"/>
              </w:rPr>
              <w:t>mechanisms</w:t>
            </w:r>
            <w:r w:rsidRPr="00D6072A">
              <w:rPr>
                <w:rFonts w:ascii="Arial Narrow" w:hAnsi="Arial Narrow"/>
                <w:sz w:val="20"/>
                <w:szCs w:val="20"/>
                <w:vertAlign w:val="superscript"/>
                <w:lang w:val="en-US"/>
              </w:rPr>
              <w:t>24</w:t>
            </w:r>
          </w:p>
        </w:tc>
        <w:tc>
          <w:tcPr>
            <w:tcW w:w="2126" w:type="dxa"/>
          </w:tcPr>
          <w:p w:rsidR="00486401" w:rsidRPr="00D6072A" w:rsidRDefault="00486401" w:rsidP="000C0C0C">
            <w:pPr>
              <w:spacing w:after="0"/>
              <w:contextualSpacing/>
              <w:jc w:val="left"/>
              <w:rPr>
                <w:rFonts w:ascii="Arial Narrow" w:hAnsi="Arial Narrow"/>
                <w:sz w:val="20"/>
                <w:szCs w:val="20"/>
                <w:lang w:val="en-US"/>
              </w:rPr>
            </w:pPr>
            <w:r w:rsidRPr="00D6072A">
              <w:rPr>
                <w:rFonts w:ascii="Arial Narrow" w:hAnsi="Arial Narrow"/>
                <w:sz w:val="20"/>
                <w:szCs w:val="20"/>
                <w:lang w:val="en-US"/>
              </w:rPr>
              <w:t>mechanisms</w:t>
            </w:r>
          </w:p>
        </w:tc>
        <w:tc>
          <w:tcPr>
            <w:tcW w:w="2127" w:type="dxa"/>
          </w:tcPr>
          <w:p w:rsidR="00486401" w:rsidRPr="00D6072A" w:rsidRDefault="00486401" w:rsidP="000C0C0C">
            <w:pPr>
              <w:spacing w:after="0"/>
              <w:contextualSpacing/>
              <w:jc w:val="left"/>
              <w:rPr>
                <w:rFonts w:ascii="Arial Narrow" w:hAnsi="Arial Narrow"/>
                <w:sz w:val="20"/>
                <w:szCs w:val="20"/>
                <w:lang w:val="en-US"/>
              </w:rPr>
            </w:pPr>
          </w:p>
        </w:tc>
        <w:tc>
          <w:tcPr>
            <w:tcW w:w="1949" w:type="dxa"/>
          </w:tcPr>
          <w:p w:rsidR="00486401" w:rsidRPr="00D6072A" w:rsidRDefault="00486401" w:rsidP="000C0C0C">
            <w:pPr>
              <w:spacing w:after="0"/>
              <w:contextualSpacing/>
              <w:jc w:val="left"/>
              <w:rPr>
                <w:rFonts w:ascii="Arial Narrow" w:hAnsi="Arial Narrow"/>
                <w:sz w:val="20"/>
                <w:szCs w:val="20"/>
                <w:lang w:val="en-US"/>
              </w:rPr>
            </w:pPr>
          </w:p>
        </w:tc>
      </w:tr>
    </w:tbl>
    <w:p w:rsidR="00486401" w:rsidRPr="00D6072A" w:rsidRDefault="00486401" w:rsidP="00486401">
      <w:pPr>
        <w:spacing w:after="0" w:line="240" w:lineRule="auto"/>
        <w:contextualSpacing/>
        <w:rPr>
          <w:rFonts w:ascii="Arial Narrow" w:hAnsi="Arial Narrow"/>
          <w:sz w:val="20"/>
          <w:szCs w:val="20"/>
          <w:lang w:val="en-US"/>
        </w:rPr>
      </w:pPr>
      <w:r w:rsidRPr="00D6072A">
        <w:rPr>
          <w:rFonts w:ascii="Arial Narrow" w:hAnsi="Arial Narrow"/>
          <w:sz w:val="20"/>
          <w:szCs w:val="20"/>
          <w:lang w:val="en-US"/>
        </w:rPr>
        <w:tab/>
      </w:r>
      <w:r w:rsidRPr="00D6072A">
        <w:rPr>
          <w:rFonts w:ascii="Arial Narrow" w:hAnsi="Arial Narrow"/>
          <w:sz w:val="20"/>
          <w:szCs w:val="20"/>
          <w:lang w:val="en-US"/>
        </w:rPr>
        <w:tab/>
      </w:r>
      <w:r w:rsidRPr="00D6072A">
        <w:rPr>
          <w:rFonts w:ascii="Arial Narrow" w:hAnsi="Arial Narrow"/>
          <w:sz w:val="20"/>
          <w:szCs w:val="20"/>
          <w:lang w:val="en-US"/>
        </w:rPr>
        <w:tab/>
      </w:r>
    </w:p>
    <w:p w:rsidR="00486401" w:rsidRPr="00D6072A" w:rsidRDefault="00486401" w:rsidP="00486401">
      <w:pPr>
        <w:spacing w:after="0" w:line="240" w:lineRule="auto"/>
        <w:ind w:firstLine="360"/>
        <w:contextualSpacing/>
        <w:rPr>
          <w:rFonts w:ascii="Arial Narrow" w:hAnsi="Arial Narrow"/>
          <w:lang w:val="en-US"/>
        </w:rPr>
      </w:pPr>
      <w:r w:rsidRPr="00D6072A">
        <w:rPr>
          <w:rFonts w:ascii="Arial Narrow" w:hAnsi="Arial Narrow"/>
          <w:i/>
          <w:lang w:val="en-US"/>
        </w:rPr>
        <w:t>Table 1. Differentiating between socio-economic phenomena</w:t>
      </w:r>
    </w:p>
    <w:p w:rsidR="00486401" w:rsidRPr="00D6072A" w:rsidRDefault="00486401" w:rsidP="00486401">
      <w:pPr>
        <w:spacing w:after="0" w:line="240" w:lineRule="auto"/>
        <w:contextualSpacing/>
        <w:rPr>
          <w:rFonts w:ascii="Arial Narrow" w:hAnsi="Arial Narrow"/>
          <w:lang w:val="en-US"/>
        </w:rPr>
      </w:pPr>
    </w:p>
    <w:p w:rsidR="00486401" w:rsidRDefault="00486401" w:rsidP="00486401">
      <w:pPr>
        <w:pStyle w:val="EndnoteText"/>
        <w:spacing w:line="276" w:lineRule="auto"/>
        <w:contextualSpacing/>
        <w:jc w:val="left"/>
        <w:rPr>
          <w:rFonts w:ascii="Arial Narrow" w:eastAsia="Calibri" w:hAnsi="Arial Narrow" w:cs="Arial"/>
          <w:sz w:val="22"/>
          <w:szCs w:val="22"/>
          <w:lang w:val="en-US"/>
        </w:rPr>
      </w:pPr>
    </w:p>
    <w:p w:rsidR="00486401" w:rsidRPr="00D6072A" w:rsidRDefault="00486401" w:rsidP="00486401">
      <w:pPr>
        <w:pStyle w:val="EndnoteText"/>
        <w:spacing w:line="276" w:lineRule="auto"/>
        <w:contextualSpacing/>
        <w:jc w:val="left"/>
        <w:rPr>
          <w:rFonts w:ascii="Arial Narrow" w:eastAsia="Calibri" w:hAnsi="Arial Narrow" w:cs="Arial"/>
          <w:sz w:val="22"/>
          <w:szCs w:val="22"/>
          <w:lang w:val="en-US"/>
        </w:rPr>
      </w:pPr>
    </w:p>
    <w:p w:rsidR="00486401" w:rsidRPr="00D6072A" w:rsidRDefault="00486401" w:rsidP="00486401">
      <w:pPr>
        <w:spacing w:after="0" w:line="240" w:lineRule="auto"/>
        <w:contextualSpacing/>
        <w:rPr>
          <w:rFonts w:ascii="Arial Narrow" w:hAnsi="Arial Narrow"/>
          <w:lang w:val="en-US"/>
        </w:rPr>
      </w:pPr>
    </w:p>
    <w:p w:rsidR="00486401" w:rsidRPr="00D6072A" w:rsidRDefault="00486401" w:rsidP="00486401">
      <w:pPr>
        <w:spacing w:after="0" w:line="240" w:lineRule="auto"/>
        <w:contextualSpacing/>
        <w:rPr>
          <w:rFonts w:ascii="Arial Narrow" w:hAnsi="Arial Narrow"/>
          <w:lang w:val="en-US"/>
        </w:rPr>
      </w:pPr>
      <w:r w:rsidRPr="00D6072A">
        <w:rPr>
          <w:rFonts w:ascii="Arial Narrow" w:hAnsi="Arial Narrow"/>
          <w:noProof/>
          <w:lang w:val="en-GB" w:eastAsia="en-GB"/>
        </w:rPr>
        <w:drawing>
          <wp:inline distT="0" distB="0" distL="0" distR="0" wp14:anchorId="46A9F9DC" wp14:editId="01E34112">
            <wp:extent cx="4240695" cy="3061252"/>
            <wp:effectExtent l="0" t="0" r="0" b="4445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486401" w:rsidRPr="00D6072A" w:rsidRDefault="00486401" w:rsidP="00486401">
      <w:pPr>
        <w:tabs>
          <w:tab w:val="left" w:pos="2700"/>
        </w:tabs>
        <w:spacing w:after="0" w:line="240" w:lineRule="auto"/>
        <w:contextualSpacing/>
        <w:rPr>
          <w:rFonts w:ascii="Arial Narrow" w:hAnsi="Arial Narrow"/>
          <w:lang w:val="en-US"/>
        </w:rPr>
      </w:pPr>
    </w:p>
    <w:p w:rsidR="00486401" w:rsidRPr="00D6072A" w:rsidRDefault="00486401" w:rsidP="00486401">
      <w:pPr>
        <w:spacing w:after="0" w:line="240" w:lineRule="auto"/>
        <w:contextualSpacing/>
        <w:rPr>
          <w:rFonts w:ascii="Arial Narrow" w:hAnsi="Arial Narrow"/>
          <w:lang w:val="en-US"/>
        </w:rPr>
      </w:pPr>
    </w:p>
    <w:p w:rsidR="00486401" w:rsidRDefault="00486401" w:rsidP="00486401">
      <w:pPr>
        <w:tabs>
          <w:tab w:val="left" w:pos="2700"/>
        </w:tabs>
        <w:spacing w:after="0" w:line="240" w:lineRule="auto"/>
        <w:contextualSpacing/>
        <w:rPr>
          <w:rFonts w:ascii="Arial Narrow" w:hAnsi="Arial Narrow"/>
          <w:i/>
          <w:lang w:val="en-US"/>
        </w:rPr>
      </w:pPr>
      <w:r w:rsidRPr="00D6072A">
        <w:rPr>
          <w:rFonts w:ascii="Arial Narrow" w:hAnsi="Arial Narrow"/>
          <w:i/>
          <w:lang w:val="en-US"/>
        </w:rPr>
        <w:t xml:space="preserve">                     </w:t>
      </w:r>
      <w:r w:rsidRPr="00D6072A">
        <w:rPr>
          <w:rFonts w:ascii="Arial Narrow" w:hAnsi="Arial Narrow"/>
          <w:i/>
          <w:lang w:val="en-US"/>
        </w:rPr>
        <w:tab/>
        <w:t xml:space="preserve"> Figure 6. </w:t>
      </w:r>
      <w:r w:rsidRPr="00D6072A">
        <w:rPr>
          <w:rFonts w:ascii="Arial Narrow" w:hAnsi="Arial Narrow" w:cs="Arial"/>
          <w:lang w:val="en-US"/>
        </w:rPr>
        <w:t>SELM</w:t>
      </w:r>
      <w:r w:rsidRPr="00D6072A">
        <w:rPr>
          <w:rFonts w:ascii="Arial Narrow" w:hAnsi="Arial Narrow" w:cs="Arial"/>
          <w:vertAlign w:val="superscript"/>
          <w:lang w:val="en-US"/>
        </w:rPr>
        <w:t>CR</w:t>
      </w:r>
      <w:r w:rsidRPr="00D6072A">
        <w:rPr>
          <w:rFonts w:ascii="Arial Narrow" w:hAnsi="Arial Narrow"/>
          <w:i/>
          <w:lang w:val="en-US"/>
        </w:rPr>
        <w:t xml:space="preserve"> model</w:t>
      </w:r>
    </w:p>
    <w:p w:rsidR="00486401" w:rsidRPr="00D6072A" w:rsidRDefault="00486401" w:rsidP="00486401">
      <w:pPr>
        <w:rPr>
          <w:rFonts w:ascii="Arial Narrow" w:hAnsi="Arial Narrow"/>
          <w:lang w:val="en-US"/>
        </w:rPr>
      </w:pPr>
      <w:r>
        <w:rPr>
          <w:rFonts w:ascii="Arial Narrow" w:hAnsi="Arial Narrow"/>
          <w:i/>
          <w:lang w:val="en-US"/>
        </w:rPr>
        <w:br w:type="page"/>
      </w:r>
      <w:r w:rsidRPr="00D6072A">
        <w:rPr>
          <w:rFonts w:ascii="Arial Narrow" w:hAnsi="Arial Narrow"/>
          <w:noProof/>
          <w:lang w:val="en-GB" w:eastAsia="en-GB"/>
        </w:rPr>
        <w:lastRenderedPageBreak/>
        <w:drawing>
          <wp:inline distT="0" distB="0" distL="0" distR="0" wp14:anchorId="06440258" wp14:editId="7A1AA34A">
            <wp:extent cx="5400226" cy="1268670"/>
            <wp:effectExtent l="0" t="0" r="2921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486401" w:rsidRPr="00D6072A" w:rsidRDefault="00486401" w:rsidP="00486401">
      <w:pPr>
        <w:spacing w:after="0" w:line="240" w:lineRule="auto"/>
        <w:contextualSpacing/>
        <w:rPr>
          <w:rFonts w:ascii="Arial Narrow" w:hAnsi="Arial Narrow"/>
          <w:lang w:val="en-US"/>
        </w:rPr>
      </w:pPr>
      <w:r w:rsidRPr="00D6072A">
        <w:rPr>
          <w:rFonts w:ascii="Arial Narrow" w:hAnsi="Arial Narrow"/>
          <w:noProof/>
          <w:lang w:val="en-GB" w:eastAsia="en-GB"/>
        </w:rPr>
        <mc:AlternateContent>
          <mc:Choice Requires="wps">
            <w:drawing>
              <wp:anchor distT="0" distB="0" distL="114300" distR="114300" simplePos="0" relativeHeight="251670528" behindDoc="0" locked="0" layoutInCell="1" allowOverlap="1" wp14:anchorId="6AF73CFD" wp14:editId="29EBB537">
                <wp:simplePos x="0" y="0"/>
                <wp:positionH relativeFrom="column">
                  <wp:posOffset>139700</wp:posOffset>
                </wp:positionH>
                <wp:positionV relativeFrom="paragraph">
                  <wp:posOffset>-170180</wp:posOffset>
                </wp:positionV>
                <wp:extent cx="189865" cy="636270"/>
                <wp:effectExtent l="19050" t="0" r="19685" b="30480"/>
                <wp:wrapNone/>
                <wp:docPr id="26" name="Down Arrow 26"/>
                <wp:cNvGraphicFramePr/>
                <a:graphic xmlns:a="http://schemas.openxmlformats.org/drawingml/2006/main">
                  <a:graphicData uri="http://schemas.microsoft.com/office/word/2010/wordprocessingShape">
                    <wps:wsp>
                      <wps:cNvSpPr/>
                      <wps:spPr>
                        <a:xfrm>
                          <a:off x="0" y="0"/>
                          <a:ext cx="189865" cy="63627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48C7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6" o:spid="_x0000_s1026" type="#_x0000_t67" style="position:absolute;margin-left:11pt;margin-top:-13.4pt;width:14.95pt;height:5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ukYgIAABEFAAAOAAAAZHJzL2Uyb0RvYy54bWysVN9P2zAQfp+0/8Hy+0jTQYGKFFUgpkkI&#10;qsHEs3HsNprt885u0+6v39lJU8SqPUx7ce583/3Md7663lrDNgpDA67i5cmIM+Uk1I1bVvz7892n&#10;C85CFK4WBpyq+E4Ffj37+OGq9VM1hhWYWiGjIC5MW1/xVYx+WhRBrpQV4QS8cmTUgFZEUnFZ1Cha&#10;im5NMR6NJkULWHsEqUKg29vOyGc5vtZKxketg4rMVJxqi/nEfL6ms5hdiekShV81si9D/EMVVjSO&#10;kg6hbkUUbI3NH6FsIxEC6HgiwRagdSNV7oG6KUfvunlaCa9yLzSc4Icxhf8XVj5sFsiauuLjCWdO&#10;WPpHt9A6NkeEltElTaj1YUrAJ7/AXgskpna3Gm36UiNsm6e6G6aqtpFJuiwvLi8mZ5xJMk0+T8bn&#10;eerFwdljiF8UWJaEiteUPmfPAxWb+xApK+H3OFJSRV0NWYo7o1IZxn1TmrqhrOPsnXmkbgyyjSAG&#10;1D/K1A/FysjkohtjBqfymJOJe6cem9xU5tbgODrmeMg2oHNGcHFwtI0D/Luz7vD7rrteU9uvUO/o&#10;5yF0rA5e3jU0wXsR4kIg0ZgIT6sZH+nQBtqKQy9xtgL8dew+4YldZOWspbWoePi5Fqg4M18d8e6y&#10;PD1Ne5SV07PzMSn41vL61uLW9gZo7iU9Al5mMeGj2Ysawb7QBs9TVjIJJyl3xWXEvXITu3WlN0Cq&#10;+TzDaHe8iPfuycsUPE01keN5+yLQ9zSKxL8H2K+QmL4jUodNng7m6wi6ySw7zLWfN+1dJkz/RqTF&#10;fqtn1OElm/0GAAD//wMAUEsDBBQABgAIAAAAIQDecs4O3wAAAAgBAAAPAAAAZHJzL2Rvd25yZXYu&#10;eG1sTI9BTsMwEEX3SNzBGiQ2qHWalFBCnKoCsUACibYcwI2HJMIeR7GThtszrGA5mq//3yu3s7Ni&#10;wiF0nhSslgkIpNqbjhoFH8fnxQZEiJqMtp5QwTcG2FaXF6UujD/THqdDbASXUCi0gjbGvpAy1C06&#10;HZa+R+Lfpx+cjnwOjTSDPnO5szJNklw63REvtLrHxxbrr8PoFFA3HV/en17zLHvb3Ni1wd0+jEpd&#10;X827BxAR5/gXhl98RoeKmU5+JBOEVZCmrBIVLNKcFThwu7oHcVJwl61BVqX8L1D9AAAA//8DAFBL&#10;AQItABQABgAIAAAAIQC2gziS/gAAAOEBAAATAAAAAAAAAAAAAAAAAAAAAABbQ29udGVudF9UeXBl&#10;c10ueG1sUEsBAi0AFAAGAAgAAAAhADj9If/WAAAAlAEAAAsAAAAAAAAAAAAAAAAALwEAAF9yZWxz&#10;Ly5yZWxzUEsBAi0AFAAGAAgAAAAhAOGRi6RiAgAAEQUAAA4AAAAAAAAAAAAAAAAALgIAAGRycy9l&#10;Mm9Eb2MueG1sUEsBAi0AFAAGAAgAAAAhAN5yzg7fAAAACAEAAA8AAAAAAAAAAAAAAAAAvAQAAGRy&#10;cy9kb3ducmV2LnhtbFBLBQYAAAAABAAEAPMAAADIBQAAAAA=&#10;" adj="18377" fillcolor="white [3201]" strokecolor="black [3200]" strokeweight="2pt"/>
            </w:pict>
          </mc:Fallback>
        </mc:AlternateContent>
      </w:r>
      <w:r w:rsidRPr="00D6072A">
        <w:rPr>
          <w:rFonts w:ascii="Arial Narrow" w:hAnsi="Arial Narrow"/>
          <w:noProof/>
          <w:lang w:val="en-GB" w:eastAsia="en-GB"/>
        </w:rPr>
        <mc:AlternateContent>
          <mc:Choice Requires="wps">
            <w:drawing>
              <wp:anchor distT="0" distB="0" distL="114300" distR="114300" simplePos="0" relativeHeight="251668480" behindDoc="0" locked="0" layoutInCell="1" allowOverlap="1" wp14:anchorId="5293C9D5" wp14:editId="0AB2DBD4">
                <wp:simplePos x="0" y="0"/>
                <wp:positionH relativeFrom="column">
                  <wp:posOffset>734303</wp:posOffset>
                </wp:positionH>
                <wp:positionV relativeFrom="paragraph">
                  <wp:posOffset>-188612</wp:posOffset>
                </wp:positionV>
                <wp:extent cx="377825" cy="1086249"/>
                <wp:effectExtent l="0" t="0" r="22225" b="19050"/>
                <wp:wrapNone/>
                <wp:docPr id="20" name="Bent Arrow 20"/>
                <wp:cNvGraphicFramePr/>
                <a:graphic xmlns:a="http://schemas.openxmlformats.org/drawingml/2006/main">
                  <a:graphicData uri="http://schemas.microsoft.com/office/word/2010/wordprocessingShape">
                    <wps:wsp>
                      <wps:cNvSpPr/>
                      <wps:spPr>
                        <a:xfrm flipV="1">
                          <a:off x="0" y="0"/>
                          <a:ext cx="377825" cy="1086249"/>
                        </a:xfrm>
                        <a:prstGeom prst="bentArrow">
                          <a:avLst>
                            <a:gd name="adj1" fmla="val 25000"/>
                            <a:gd name="adj2" fmla="val 25000"/>
                            <a:gd name="adj3" fmla="val 25000"/>
                            <a:gd name="adj4" fmla="val 44772"/>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0671C" id="Bent Arrow 20" o:spid="_x0000_s1026" style="position:absolute;margin-left:57.8pt;margin-top:-14.85pt;width:29.75pt;height:85.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7825,1086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CakgIAALUFAAAOAAAAZHJzL2Uyb0RvYy54bWysVNtOGzEQfa/Uf7D8XnazLAQiNigFUVVC&#10;BRVanh2vTba1Pa7tZJN+fcfeCymtEKr6Yo09F885czk732pFNsL5BkxFJwc5JcJwqBvzWNEv91fv&#10;TijxgZmaKTCiojvh6fn87Zuz1s5EAStQtXAEgxg/a21FVyHYWZZ5vhKa+QOwwqBSgtMs4NU9ZrVj&#10;LUbXKivy/DhrwdXWARfe4+tlp6TzFF9KwcONlF4EoiqKuYV0unQu45nNz9js0TG7anifBvuHLDRr&#10;DH46hrpkgZG1a/4IpRvuwIMMBxx0BlI2XCQMiGaSP0Nzt2JWJCxIjrcjTf7/heWfNreONHVFC6TH&#10;MI01ei9MIAvnoCX4iAy11s/Q8M7euv7mUYxwt9JpIlVjv2LxEwEIiWwTv7uRX7ENhOPj4XR6UhxR&#10;wlE1yU+Oi/I0hs+6ODGedT58EKBJFCq6xExSIik021z7kEiu+0xZ/W1CidQKa7ZhihRHeT7UdM+m&#10;eIXN4Stsyn2bspxOiz79PjMEMgBAVJG1jqckhZ0SMXllPguJjCMfRYKVel1cKEcQQkXr75M+arKM&#10;LrJRanTqaH7mpMLg1NtGN5H6f3TMX/5ttE4/ggmjo24MuJedZWc/oO6wRthLqHfYYA66yfOWXzVY&#10;2mvmwy1zWDbsOlwf4QYPqaCtKPQSJStwP//2Hu1xAlBLSYujW1H/Y82coER9NDgbp5OyjLOeLuXR&#10;NHa229cs9zVmrS8AecdGwuySGO2DGkTpQD/gllnEX1HFDMe/K8qDGy4XoVspuKe4WCySGc63ZeHa&#10;3Fk+zEZsjvvtA3O27++Ak/EJhjFns9RH3UQ82cZ6GFisA8gmROUTr/0FdwNKvy2f/Xuyetq2818A&#10;AAD//wMAUEsDBBQABgAIAAAAIQBKV7hr4QAAAAsBAAAPAAAAZHJzL2Rvd25yZXYueG1sTI/BTsJA&#10;EIbvJr7DZky8ENi2KSClW0I0XkyIEfG+dIe2oTvbdLdQfXqHk97mz3z555t8M9pWXLD3jSMF8SwC&#10;gVQ601Cl4PD5On0C4YMmo1tHqOAbPWyK+7tcZ8Zd6QMv+1AJLiGfaQV1CF0mpS9rtNrPXIfEu5Pr&#10;rQ4c+0qaXl+53LYyiaKFtLohvlDrDp9rLM/7wSqokolZvb1PnD6kX8PW/+xe8LRT6vFh3K5BBBzD&#10;Hww3fVaHgp2ObiDjRcs5ni8YVTBNVksQN2I5j0EceUjjFGSRy/8/FL8AAAD//wMAUEsBAi0AFAAG&#10;AAgAAAAhALaDOJL+AAAA4QEAABMAAAAAAAAAAAAAAAAAAAAAAFtDb250ZW50X1R5cGVzXS54bWxQ&#10;SwECLQAUAAYACAAAACEAOP0h/9YAAACUAQAACwAAAAAAAAAAAAAAAAAvAQAAX3JlbHMvLnJlbHNQ&#10;SwECLQAUAAYACAAAACEA2ZsAmpICAAC1BQAADgAAAAAAAAAAAAAAAAAuAgAAZHJzL2Uyb0RvYy54&#10;bWxQSwECLQAUAAYACAAAACEASle4a+EAAAALAQAADwAAAAAAAAAAAAAAAADsBAAAZHJzL2Rvd25y&#10;ZXYueG1sUEsFBgAAAAAEAAQA8wAAAPoFAAAAAA==&#10;" path="m,1086249l,216388c,122964,75736,47228,169160,47228r114209,l283369,r94456,94456l283369,188913r,-47229l169160,141684v-41258,,-74704,33446,-74704,74704l94456,1086249r-94456,xe" fillcolor="white [3201]" strokecolor="black [3200]" strokeweight="2pt">
                <v:path arrowok="t" o:connecttype="custom" o:connectlocs="0,1086249;0,216388;169160,47228;283369,47228;283369,0;377825,94456;283369,188913;283369,141684;169160,141684;94456,216388;94456,1086249;0,1086249" o:connectangles="0,0,0,0,0,0,0,0,0,0,0,0"/>
              </v:shape>
            </w:pict>
          </mc:Fallback>
        </mc:AlternateContent>
      </w:r>
      <w:r w:rsidRPr="00D6072A">
        <w:rPr>
          <w:rFonts w:ascii="Arial Narrow" w:hAnsi="Arial Narrow"/>
          <w:noProof/>
          <w:lang w:val="en-GB" w:eastAsia="en-GB"/>
        </w:rPr>
        <mc:AlternateContent>
          <mc:Choice Requires="wps">
            <w:drawing>
              <wp:anchor distT="0" distB="0" distL="114300" distR="114300" simplePos="0" relativeHeight="251673600" behindDoc="0" locked="0" layoutInCell="1" allowOverlap="1" wp14:anchorId="0AA819A1" wp14:editId="6DEBDF25">
                <wp:simplePos x="0" y="0"/>
                <wp:positionH relativeFrom="column">
                  <wp:posOffset>4789255</wp:posOffset>
                </wp:positionH>
                <wp:positionV relativeFrom="paragraph">
                  <wp:posOffset>-11579</wp:posOffset>
                </wp:positionV>
                <wp:extent cx="138816" cy="253734"/>
                <wp:effectExtent l="19050" t="0" r="33020" b="32385"/>
                <wp:wrapNone/>
                <wp:docPr id="31" name="Down Arrow 31"/>
                <wp:cNvGraphicFramePr/>
                <a:graphic xmlns:a="http://schemas.openxmlformats.org/drawingml/2006/main">
                  <a:graphicData uri="http://schemas.microsoft.com/office/word/2010/wordprocessingShape">
                    <wps:wsp>
                      <wps:cNvSpPr/>
                      <wps:spPr>
                        <a:xfrm>
                          <a:off x="0" y="0"/>
                          <a:ext cx="138816" cy="253734"/>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FD808" id="Down Arrow 31" o:spid="_x0000_s1026" type="#_x0000_t67" style="position:absolute;margin-left:377.1pt;margin-top:-.9pt;width:10.95pt;height: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TLgYAIAABEFAAAOAAAAZHJzL2Uyb0RvYy54bWysVEtv2zAMvg/YfxB0Xx0n6WNBnCJo0WFA&#10;0RZrh55VWUqMSaJGKXGyXz9KdpyiK3YYdpFJkR9f/qj55c4atlUYGnAVL09GnCknoW7cquLfn24+&#10;XXAWonC1MOBUxfcq8MvFxw/z1s/UGNZgaoWMgrgwa33F1zH6WVEEuVZWhBPwypFRA1oRScVVUaNo&#10;Kbo1xXg0OitawNojSBUC3V53Rr7I8bVWMt5rHVRkpuJUW8wn5vMlncViLmYrFH7dyL4M8Q9VWNE4&#10;SjqEuhZRsA02f4SyjUQIoOOJBFuA1o1UuQfqphy96eZxLbzKvdBwgh/GFP5fWHm3fUDW1BWflJw5&#10;YekfXUPr2BIRWkaXNKHWhxk5PvoH7LVAYmp3p9GmLzXCdnmq+2GqaheZpMtycnFRnnEmyTQ+nZxP&#10;pilmcQR7DPGLAsuSUPGa0ufseaBiexti53/wI3CqqKshS3FvVCrDuG9KUzeUdZzRmUfqyiDbCmJA&#10;/SP3Q7mzZ4LoxpgBVL4HMvEA6n0TTGVuDcDRe8BjtsE7ZwQXB6BtHODfwbrzP3Td9ZrafoF6Tz8P&#10;oWN18PKmoQneihAfBBKNifC0mvGeDm2grTj0EmdrwF/v3Sd/YhdZOWtpLSoefm4EKs7MV0e8+1xO&#10;p2mPsjI9PR+Tgq8tL68tbmOvgOZO1KLqspj8ozmIGsE+0wYvU1YyCScpd8VlxINyFbt1pTdAquUy&#10;u9HueBFv3aOXKXiaaiLH0+5ZoO9pFIl/d3BYITF7Q6TONyEdLDcRdJNZdpxrP2/au0zW/o1Ii/1a&#10;z17Hl2zxGwAA//8DAFBLAwQUAAYACAAAACEAIWZvrN4AAAAJAQAADwAAAGRycy9kb3ducmV2Lnht&#10;bEyPwU7DMBBE70j8g7VI3FonoW1KyKaqkHrhRgt313aTtPE6st3G8PWYExxX+zTzpt5EM7Cbdr63&#10;hJDPM2CapFU9tQgfh91sDcwHQUoMljTCl/awae7valEpO9G7vu1Dy1II+UogdCGMFededtoIP7ej&#10;pvQ7WWdESKdruXJiSuFm4EWWrbgRPaWGToz6tdPysr8ahM+WP78tttP3ScZzlGq37JwbER8f4vYF&#10;WNAx/MHwq5/UoUlOR3sl5dmAUC4XRUIRZnmakICyXOXAjghP6wJ4U/P/C5ofAAAA//8DAFBLAQIt&#10;ABQABgAIAAAAIQC2gziS/gAAAOEBAAATAAAAAAAAAAAAAAAAAAAAAABbQ29udGVudF9UeXBlc10u&#10;eG1sUEsBAi0AFAAGAAgAAAAhADj9If/WAAAAlAEAAAsAAAAAAAAAAAAAAAAALwEAAF9yZWxzLy5y&#10;ZWxzUEsBAi0AFAAGAAgAAAAhAFOBMuBgAgAAEQUAAA4AAAAAAAAAAAAAAAAALgIAAGRycy9lMm9E&#10;b2MueG1sUEsBAi0AFAAGAAgAAAAhACFmb6zeAAAACQEAAA8AAAAAAAAAAAAAAAAAugQAAGRycy9k&#10;b3ducmV2LnhtbFBLBQYAAAAABAAEAPMAAADFBQAAAAA=&#10;" adj="15691" fillcolor="white [3201]" strokecolor="black [3200]" strokeweight="2pt"/>
            </w:pict>
          </mc:Fallback>
        </mc:AlternateContent>
      </w:r>
    </w:p>
    <w:p w:rsidR="00486401" w:rsidRPr="00D6072A" w:rsidRDefault="00486401" w:rsidP="00486401">
      <w:pPr>
        <w:spacing w:after="0" w:line="240" w:lineRule="auto"/>
        <w:contextualSpacing/>
        <w:rPr>
          <w:rFonts w:ascii="Arial Narrow" w:hAnsi="Arial Narrow"/>
          <w:lang w:val="en-US"/>
        </w:rPr>
      </w:pPr>
      <w:r w:rsidRPr="00D6072A">
        <w:rPr>
          <w:rFonts w:ascii="Arial Narrow" w:hAnsi="Arial Narrow"/>
          <w:noProof/>
          <w:lang w:val="en-GB" w:eastAsia="en-GB"/>
        </w:rPr>
        <mc:AlternateContent>
          <mc:Choice Requires="wps">
            <w:drawing>
              <wp:anchor distT="0" distB="0" distL="114300" distR="114300" simplePos="0" relativeHeight="251667456" behindDoc="0" locked="0" layoutInCell="1" allowOverlap="1" wp14:anchorId="0CDC8E59" wp14:editId="044DA236">
                <wp:simplePos x="0" y="0"/>
                <wp:positionH relativeFrom="column">
                  <wp:posOffset>140335</wp:posOffset>
                </wp:positionH>
                <wp:positionV relativeFrom="paragraph">
                  <wp:posOffset>838200</wp:posOffset>
                </wp:positionV>
                <wp:extent cx="189865" cy="636270"/>
                <wp:effectExtent l="19050" t="0" r="19685" b="30480"/>
                <wp:wrapNone/>
                <wp:docPr id="12" name="Down Arrow 12"/>
                <wp:cNvGraphicFramePr/>
                <a:graphic xmlns:a="http://schemas.openxmlformats.org/drawingml/2006/main">
                  <a:graphicData uri="http://schemas.microsoft.com/office/word/2010/wordprocessingShape">
                    <wps:wsp>
                      <wps:cNvSpPr/>
                      <wps:spPr>
                        <a:xfrm>
                          <a:off x="0" y="0"/>
                          <a:ext cx="189865" cy="63627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6DC2F" id="Down Arrow 12" o:spid="_x0000_s1026" type="#_x0000_t67" style="position:absolute;margin-left:11.05pt;margin-top:66pt;width:14.95pt;height:5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zH2YgIAABEFAAAOAAAAZHJzL2Uyb0RvYy54bWysVN9P2zAQfp+0/8Hy+0jTQYGKFFUgpkkI&#10;qsHEs3HsNprt885u0+6v39lJU8SqPUx7ce58v79856vrrTVsozA04Cpenow4U05C3bhlxb8/3326&#10;4CxE4WphwKmK71Tg17OPH65aP1VjWIGpFTJK4sK09RVfxeinRRHkSlkRTsArR0YNaEUkFZdFjaKl&#10;7NYU49FoUrSAtUeQKgS6ve2MfJbza61kfNQ6qMhMxam3mE/M52s6i9mVmC5R+FUj+zbEP3RhReOo&#10;6JDqVkTB1tj8kco2EiGAjicSbAFaN1LlGWiacvRumqeV8CrPQuAEP8AU/l9a+bBZIGtq+ndjzpyw&#10;9I9uoXVsjggto0tCqPVhSo5PfoG9FkhM42412vSlQdg2o7obUFXbyCRdlheXF5MzziSZJp8n4/OM&#10;enEI9hjiFwWWJaHiNZXP1TOgYnMfIlUl/70fKamjrocsxZ1RqQ3jvilN01DVcY7OPFI3BtlGEAPq&#10;H2Wah3JlzxSiG2OGoPJYkIn7oN43hanMrSFwdCzwUG3wzhXBxSHQNg7w78G6899P3c2axn6Fekc/&#10;D6FjdfDyriEE70WIC4FEYyI8rWZ8pEMbaCsOvcTZCvDXsfvkT+wiK2ctrUXFw8+1QMWZ+eqId5fl&#10;6Wnao6ycnp2PScG3lte3Fre2N0C4l/QIeJnF5B/NXtQI9oU2eJ6qkkk4SbUrLiPulZvYrSu9AVLN&#10;59mNdseLeO+evEzJE6qJHM/bF4G+p1Ek/j3AfoXE9B2ROt8U6WC+jqCbzLIDrj3etHeZMP0bkRb7&#10;rZ69Di/Z7DcAAAD//wMAUEsDBBQABgAIAAAAIQAZM+OQ3gAAAAkBAAAPAAAAZHJzL2Rvd25yZXYu&#10;eG1sTI/NTsMwEITvSLyDtUhcEHXqQFWFOFUF4oAEUn94ADdekgh7HcVOGt6e7QlOq90ZzX5Tbmbv&#10;xIRD7AJpWC4yEEh1sB01Gj6Pr/drEDEZssYFQg0/GGFTXV+VprDhTHucDqkRHEKxMBralPpCyli3&#10;6E1chB6Jta8weJN4HRppB3PmcO+kyrKV9KYj/tCaHp9brL8Po9dA3XR82728r/L8Y33nHixu93HU&#10;+vZm3j6BSDinPzNc8BkdKmY6hZFsFE6DUkt28j1X3IkNj5d5YiFXCmRVyv8Nql8AAAD//wMAUEsB&#10;Ai0AFAAGAAgAAAAhALaDOJL+AAAA4QEAABMAAAAAAAAAAAAAAAAAAAAAAFtDb250ZW50X1R5cGVz&#10;XS54bWxQSwECLQAUAAYACAAAACEAOP0h/9YAAACUAQAACwAAAAAAAAAAAAAAAAAvAQAAX3JlbHMv&#10;LnJlbHNQSwECLQAUAAYACAAAACEAO88x9mICAAARBQAADgAAAAAAAAAAAAAAAAAuAgAAZHJzL2Uy&#10;b0RvYy54bWxQSwECLQAUAAYACAAAACEAGTPjkN4AAAAJAQAADwAAAAAAAAAAAAAAAAC8BAAAZHJz&#10;L2Rvd25yZXYueG1sUEsFBgAAAAAEAAQA8wAAAMcFAAAAAA==&#10;" adj="18377" fillcolor="white [3201]" strokecolor="black [3200]" strokeweight="2pt"/>
            </w:pict>
          </mc:Fallback>
        </mc:AlternateContent>
      </w:r>
      <w:r w:rsidRPr="00D6072A">
        <w:rPr>
          <w:rFonts w:ascii="Arial Narrow" w:hAnsi="Arial Narrow"/>
          <w:noProof/>
          <w:lang w:val="en-GB" w:eastAsia="en-GB"/>
        </w:rPr>
        <mc:AlternateContent>
          <mc:Choice Requires="wps">
            <w:drawing>
              <wp:anchor distT="0" distB="0" distL="114300" distR="114300" simplePos="0" relativeHeight="251672576" behindDoc="0" locked="0" layoutInCell="1" allowOverlap="1" wp14:anchorId="315495BC" wp14:editId="150115E8">
                <wp:simplePos x="0" y="0"/>
                <wp:positionH relativeFrom="column">
                  <wp:posOffset>4788535</wp:posOffset>
                </wp:positionH>
                <wp:positionV relativeFrom="paragraph">
                  <wp:posOffset>1180465</wp:posOffset>
                </wp:positionV>
                <wp:extent cx="161290" cy="266700"/>
                <wp:effectExtent l="19050" t="19050" r="10160" b="19050"/>
                <wp:wrapNone/>
                <wp:docPr id="30" name="Down Arrow 30"/>
                <wp:cNvGraphicFramePr/>
                <a:graphic xmlns:a="http://schemas.openxmlformats.org/drawingml/2006/main">
                  <a:graphicData uri="http://schemas.microsoft.com/office/word/2010/wordprocessingShape">
                    <wps:wsp>
                      <wps:cNvSpPr/>
                      <wps:spPr>
                        <a:xfrm rot="10800000">
                          <a:off x="0" y="0"/>
                          <a:ext cx="161290" cy="2667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962E3" id="Down Arrow 30" o:spid="_x0000_s1026" type="#_x0000_t67" style="position:absolute;margin-left:377.05pt;margin-top:92.95pt;width:12.7pt;height:21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1XagIAACAFAAAOAAAAZHJzL2Uyb0RvYy54bWysVMFu2zAMvQ/YPwi6L46zLm2DOkXQosOA&#10;oC3aDj2rstQYk0SNUuJkXz9Kdpyg6y7DfBBIkXwkn0ldXG6tYRuFoQFX8XI05kw5CXXjXiv+/enm&#10;0xlnIQpXCwNOVXynAr+cf/xw0fqZmsAKTK2QEYgLs9ZXfBWjnxVFkCtlRRiBV46MGtCKSCq+FjWK&#10;ltCtKSbj8bRoAWuPIFUIdHvdGfk842utZLzTOqjITMWptphPzOdLOov5hZi9ovCrRvZliH+oworG&#10;UdIB6lpEwdbY/AFlG4kQQMeRBFuA1o1UuQfqphy/6eZxJbzKvRA5wQ80hf8HK28398iauuKfiR4n&#10;LP2ja2gdWyBCy+iSGGp9mJHjo7/HXgskpna3Gi1DIFrL8dk4fZkF6ottM8m7gWS1jUzSZTktJ+eU&#10;S5JpMp2eUgiBFh1WwvQY4lcFliWh4jVVk4vJyGKzDLHz3/tRcCqwKylLcWdUQjLuQWlqjrJOcnQe&#10;K3VlkG0EDUT9o+xzZ88UohtjhqDyvSAT90G9bwpTedSGwI6Fv2YbvHNGcHEItI0DfC/roVTd+e+7&#10;7npNbb9AvaN/mf8G8Ru8vGmIwaUI8V4gTTVd0qbGOzq0gbbi0EucrQB/vXef/GnYyMpZS1tS8fBz&#10;LVBxZr45GsPz8uSEYGNWTr6cTkjBY8vLscWt7RUQ72WuLovJP5q9qBHsMy30ImUlk3CScldcRtwr&#10;V7HbXnoSpFosshutkhdx6R69TOCJ1TQcT9tngb4fo0jzdwv7jRKzN4PU+aZIB4t1BN3kKTvw2vNN&#10;a5iHtX8y0p4f69nr8LDNfwMAAP//AwBQSwMEFAAGAAgAAAAhAMmpcQjhAAAACwEAAA8AAABkcnMv&#10;ZG93bnJldi54bWxMj8tOwzAQRfdI/IM1SOyo09A0D+JUCIkFQkIlRazdeJoE4nEUu234e4ZVWY7u&#10;0b1nys1sB3HCyfeOFCwXEQikxpmeWgUfu+e7DIQPmoweHKGCH/Swqa6vSl0Yd6Z3PNWhFVxCvtAK&#10;uhDGQkrfdGi1X7gRibODm6wOfE6tNJM+c7kdZBxFa2l1T7zQ6RGfOmy+66NVsF1t8/sXk3yu5etX&#10;VksbH3ZvVqnbm/nxAUTAOVxg+NNndajYae+OZLwYFKTJaskoB1mSg2AiTfMExF5BHKc5yKqU/3+o&#10;fgEAAP//AwBQSwECLQAUAAYACAAAACEAtoM4kv4AAADhAQAAEwAAAAAAAAAAAAAAAAAAAAAAW0Nv&#10;bnRlbnRfVHlwZXNdLnhtbFBLAQItABQABgAIAAAAIQA4/SH/1gAAAJQBAAALAAAAAAAAAAAAAAAA&#10;AC8BAABfcmVscy8ucmVsc1BLAQItABQABgAIAAAAIQDnpU1XagIAACAFAAAOAAAAAAAAAAAAAAAA&#10;AC4CAABkcnMvZTJvRG9jLnhtbFBLAQItABQABgAIAAAAIQDJqXEI4QAAAAsBAAAPAAAAAAAAAAAA&#10;AAAAAMQEAABkcnMvZG93bnJldi54bWxQSwUGAAAAAAQABADzAAAA0gUAAAAA&#10;" adj="15069" fillcolor="white [3201]" strokecolor="black [3200]" strokeweight="2pt"/>
            </w:pict>
          </mc:Fallback>
        </mc:AlternateContent>
      </w:r>
      <w:r w:rsidRPr="00D6072A">
        <w:rPr>
          <w:rFonts w:ascii="Arial Narrow" w:hAnsi="Arial Narrow"/>
          <w:noProof/>
          <w:lang w:val="en-GB" w:eastAsia="en-GB"/>
        </w:rPr>
        <mc:AlternateContent>
          <mc:Choice Requires="wps">
            <w:drawing>
              <wp:anchor distT="0" distB="0" distL="114300" distR="114300" simplePos="0" relativeHeight="251674624" behindDoc="0" locked="0" layoutInCell="1" allowOverlap="1" wp14:anchorId="65B21921" wp14:editId="7C7AFB80">
                <wp:simplePos x="0" y="0"/>
                <wp:positionH relativeFrom="column">
                  <wp:posOffset>2745149</wp:posOffset>
                </wp:positionH>
                <wp:positionV relativeFrom="paragraph">
                  <wp:posOffset>553803</wp:posOffset>
                </wp:positionV>
                <wp:extent cx="161925" cy="196215"/>
                <wp:effectExtent l="1905" t="17145" r="30480" b="30480"/>
                <wp:wrapNone/>
                <wp:docPr id="32" name="Down Arrow 32"/>
                <wp:cNvGraphicFramePr/>
                <a:graphic xmlns:a="http://schemas.openxmlformats.org/drawingml/2006/main">
                  <a:graphicData uri="http://schemas.microsoft.com/office/word/2010/wordprocessingShape">
                    <wps:wsp>
                      <wps:cNvSpPr/>
                      <wps:spPr>
                        <a:xfrm rot="16200000">
                          <a:off x="0" y="0"/>
                          <a:ext cx="161925" cy="19621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36BB1" id="Down Arrow 32" o:spid="_x0000_s1026" type="#_x0000_t67" style="position:absolute;margin-left:216.15pt;margin-top:43.6pt;width:12.75pt;height:15.4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5gtagIAACAFAAAOAAAAZHJzL2Uyb0RvYy54bWysVN9P2zAQfp+0/8Hy+0iTQTcqUlSBmCYh&#10;qAYTz8axaTTb553dpt1fv7OTphVjL9PyYN35fn/+LheXW2vYRmFowdW8PJlwppyEpnUvNf/+ePPh&#10;M2chCtcIA07VfKcCv5y/f3fR+ZmqYAWmUcgoiQuzztd8FaOfFUWQK2VFOAGvHBk1oBWRVHwpGhQd&#10;ZbemqCaTadEBNh5BqhDo9ro38nnOr7WS8V7roCIzNafeYj4xn8/pLOYXYvaCwq9aObQh/qELK1pH&#10;RcdU1yIKtsb2j1S2lQgBdDyRYAvQupUqz0DTlJNX0zyshFd5FgIn+BGm8P/SyrvNElnb1PxjxZkT&#10;lt7oGjrHFojQMbokhDofZuT44Jc4aIHENO5Wo2UIBGs5peegL6NAc7FtBnk3gqy2kUm6LKfleXXG&#10;mSRTeT6tyrNUouhzpZweQ/yiwLIk1LyhbnIzObPY3IbY++/9KDg12LeUpbgzKmUy7pvSNBxVrXJ0&#10;ppW6Msg2ggjR/CiH2tkzhejWmDGofCvIxH3Q4JvCVKbaGNij8Ndqo3euCC6OgbZ1gG9VPbSqe//9&#10;1P2saexnaHb0lvk1iOrBy5uWELwVIS4FEqvpkjY13tOhDXQ1h0HibAX466375E9kIytnHW1JzcPP&#10;tUDFmfnqiIbn5elpWqusnJ59qkjBY8vzscWt7RUQ7mXuLovJP5q9qBHsEy30IlUlk3CSatdcRtwr&#10;V7HfXvolSLVYZDdaJS/irXvwMiVPqCZyPG6fBPqBRpH4dwf7jRKzV0TqfVOkg8U6gm4zyw64DnjT&#10;GmayDr+MtOfHevY6/NjmvwEAAP//AwBQSwMEFAAGAAgAAAAhAMLyz+bgAAAACgEAAA8AAABkcnMv&#10;ZG93bnJldi54bWxMj8FugzAQRO+V+g/WVuqtMSBAgWKiKFLU9lKpSQ45GrwBGmwjbAj9+25PzXE1&#10;TzNvi82iezbj6DprBISrABia2qrONAJOx/3LGpjz0ijZW4MCftDBpnx8KGSu7M184XzwDaMS43Ip&#10;oPV+yDl3dYtaupUd0FB2saOWns6x4WqUNyrXPY+CIOVadoYWWjngrsX6epi0AB597NSl+j6F7+ek&#10;ur7ZOf6cuBDPT8v2FZjHxf/D8KdP6lCSU2UnoxzrBcRRlhIqYJ1lwAiI0yABVhEZJjHwsuD3L5S/&#10;AAAA//8DAFBLAQItABQABgAIAAAAIQC2gziS/gAAAOEBAAATAAAAAAAAAAAAAAAAAAAAAABbQ29u&#10;dGVudF9UeXBlc10ueG1sUEsBAi0AFAAGAAgAAAAhADj9If/WAAAAlAEAAAsAAAAAAAAAAAAAAAAA&#10;LwEAAF9yZWxzLy5yZWxzUEsBAi0AFAAGAAgAAAAhALDLmC1qAgAAIAUAAA4AAAAAAAAAAAAAAAAA&#10;LgIAAGRycy9lMm9Eb2MueG1sUEsBAi0AFAAGAAgAAAAhAMLyz+bgAAAACgEAAA8AAAAAAAAAAAAA&#10;AAAAxAQAAGRycy9kb3ducmV2LnhtbFBLBQYAAAAABAAEAPMAAADRBQAAAAA=&#10;" adj="12687" fillcolor="white [3201]" strokecolor="black [3200]" strokeweight="2pt"/>
            </w:pict>
          </mc:Fallback>
        </mc:AlternateContent>
      </w:r>
      <w:r w:rsidRPr="00D6072A">
        <w:rPr>
          <w:rFonts w:ascii="Arial Narrow" w:hAnsi="Arial Narrow"/>
          <w:noProof/>
          <w:lang w:val="en-GB" w:eastAsia="en-GB"/>
        </w:rPr>
        <mc:AlternateContent>
          <mc:Choice Requires="wps">
            <w:drawing>
              <wp:anchor distT="0" distB="0" distL="114300" distR="114300" simplePos="0" relativeHeight="251669504" behindDoc="0" locked="0" layoutInCell="1" allowOverlap="1" wp14:anchorId="150F48A7" wp14:editId="0662D88F">
                <wp:simplePos x="0" y="0"/>
                <wp:positionH relativeFrom="column">
                  <wp:posOffset>1824</wp:posOffset>
                </wp:positionH>
                <wp:positionV relativeFrom="paragraph">
                  <wp:posOffset>511122</wp:posOffset>
                </wp:positionV>
                <wp:extent cx="651091" cy="224790"/>
                <wp:effectExtent l="0" t="0" r="15875" b="22860"/>
                <wp:wrapNone/>
                <wp:docPr id="24" name="Text Box 24"/>
                <wp:cNvGraphicFramePr/>
                <a:graphic xmlns:a="http://schemas.openxmlformats.org/drawingml/2006/main">
                  <a:graphicData uri="http://schemas.microsoft.com/office/word/2010/wordprocessingShape">
                    <wps:wsp>
                      <wps:cNvSpPr txBox="1"/>
                      <wps:spPr>
                        <a:xfrm>
                          <a:off x="0" y="0"/>
                          <a:ext cx="651091" cy="224790"/>
                        </a:xfrm>
                        <a:prstGeom prst="rect">
                          <a:avLst/>
                        </a:prstGeom>
                        <a:ln/>
                      </wps:spPr>
                      <wps:style>
                        <a:lnRef idx="2">
                          <a:schemeClr val="dk1"/>
                        </a:lnRef>
                        <a:fillRef idx="1">
                          <a:schemeClr val="lt1"/>
                        </a:fillRef>
                        <a:effectRef idx="0">
                          <a:schemeClr val="dk1"/>
                        </a:effectRef>
                        <a:fontRef idx="minor">
                          <a:schemeClr val="dk1"/>
                        </a:fontRef>
                      </wps:style>
                      <wps:txbx>
                        <w:txbxContent>
                          <w:p w:rsidR="00486401" w:rsidRPr="00CC1F1A" w:rsidRDefault="00486401" w:rsidP="00486401">
                            <w:pPr>
                              <w:rPr>
                                <w:rFonts w:ascii="Arial Narrow" w:hAnsi="Arial Narrow"/>
                                <w:sz w:val="18"/>
                                <w:szCs w:val="18"/>
                              </w:rPr>
                            </w:pPr>
                            <w:r w:rsidRPr="00CC1F1A">
                              <w:rPr>
                                <w:rFonts w:ascii="Arial Narrow" w:hAnsi="Arial Narrow"/>
                                <w:sz w:val="18"/>
                                <w:szCs w:val="18"/>
                              </w:rPr>
                              <w:t>Re-inforce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F48A7" id="Text Box 24" o:spid="_x0000_s1031" type="#_x0000_t202" style="position:absolute;margin-left:.15pt;margin-top:40.25pt;width:51.25pt;height:1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x3bgIAACsFAAAOAAAAZHJzL2Uyb0RvYy54bWysVN9P2zAQfp+0/8Hy+0gbFVgrUtSBmCYh&#10;QMDEs+vYNJrt8+xrk+6v39lpAmJoD9NeHPvuu9/f5ey8s4btVIgNuIpPjyacKSehbtxzxb8/Xn36&#10;zFlE4WphwKmK71Xk58uPH85av1AlbMDUKjBy4uKi9RXfIPpFUUS5UVbEI/DKkVJDsALpGZ6LOoiW&#10;vFtTlJPJSdFCqH0AqWIk6WWv5MvsX2sl8VbrqJCZilNumM+Qz3U6i+WZWDwH4TeNPKQh/iELKxpH&#10;QUdXlwIF24bmD1e2kQEiaDySYAvQupEq10DVTCdvqnnYCK9yLdSc6Mc2xf/nVt7s7gJr6oqXM86c&#10;sDSjR9Uh+wIdIxH1p/VxQbAHT0DsSE5zHuSRhKnsTgebvlQQIz11ej92N3mTJDw5nk7mU84kqcpy&#10;djrP3S9ejH2I+FWBZelS8UDDyz0Vu+uIlAhBB0iKZVySpez6LPIN90b1ynulqS6KW2YnmVHqwgS2&#10;E8SF+keugVwaR8hkohtjRqPpe0YGB6MDNpmpzLLRcPKe4Uu0EZ0jgsPR0DYOwt+NdY8fqu5rTWVj&#10;t+7yEI+Hwayh3tO8AvSMj15eNdTVaxHxTgSiOI2I1hZv6dAG2orD4cbZBsKv9+QJT8wjLWctrUzF&#10;48+tCIoz880RJ+fT2SztWH7Mjk9LeoTXmvVrjdvaC6BJECMou3xNeDTDVQewT7TdqxSVVMJJil1x&#10;HK4X2C8y/R2kWq0yiLbKC7x2D14m16nLiTOP3ZMI/kAsJEbewLBcYvGGXz02WTpYbRF0k8mX+tx3&#10;9dB/2sjMycPfI63863dGvfzjlr8BAAD//wMAUEsDBBQABgAIAAAAIQBsTkys3wAAAAcBAAAPAAAA&#10;ZHJzL2Rvd25yZXYueG1sTI9BSwMxEIXvgv8hjOBF2qTVSl03W0qhB6FSrEU8zm7i7mIyWTZpu/bX&#10;Oz3p7Q3v8d43+WLwThxtH9tAGiZjBcJSFUxLtYb9+3o0BxETkkEXyGr4sREWxfVVjpkJJ3qzx12q&#10;BZdQzFBDk1KXSRmrxnqM49BZYu8r9B4Tn30tTY8nLvdOTpV6lB5b4oUGO7tqbPW9O3gNuG3KNp5f&#10;3Xn1Scv1y8MGP+42Wt/eDMtnEMkO6S8MF3xGh4KZynAgE4XTcM85DXM1A3Fx1ZQfKVlMZk8gi1z+&#10;5y9+AQAA//8DAFBLAQItABQABgAIAAAAIQC2gziS/gAAAOEBAAATAAAAAAAAAAAAAAAAAAAAAABb&#10;Q29udGVudF9UeXBlc10ueG1sUEsBAi0AFAAGAAgAAAAhADj9If/WAAAAlAEAAAsAAAAAAAAAAAAA&#10;AAAALwEAAF9yZWxzLy5yZWxzUEsBAi0AFAAGAAgAAAAhAOcdjHduAgAAKwUAAA4AAAAAAAAAAAAA&#10;AAAALgIAAGRycy9lMm9Eb2MueG1sUEsBAi0AFAAGAAgAAAAhAGxOTKzfAAAABwEAAA8AAAAAAAAA&#10;AAAAAAAAyAQAAGRycy9kb3ducmV2LnhtbFBLBQYAAAAABAAEAPMAAADUBQAAAAA=&#10;" fillcolor="white [3201]" strokecolor="black [3200]" strokeweight="2pt">
                <v:textbox>
                  <w:txbxContent>
                    <w:p w:rsidR="00486401" w:rsidRPr="00CC1F1A" w:rsidRDefault="00486401" w:rsidP="00486401">
                      <w:pPr>
                        <w:rPr>
                          <w:rFonts w:ascii="Arial Narrow" w:hAnsi="Arial Narrow"/>
                          <w:sz w:val="18"/>
                          <w:szCs w:val="18"/>
                        </w:rPr>
                      </w:pPr>
                      <w:r w:rsidRPr="00CC1F1A">
                        <w:rPr>
                          <w:rFonts w:ascii="Arial Narrow" w:hAnsi="Arial Narrow"/>
                          <w:sz w:val="18"/>
                          <w:szCs w:val="18"/>
                        </w:rPr>
                        <w:t>Re-inforce</w:t>
                      </w:r>
                    </w:p>
                  </w:txbxContent>
                </v:textbox>
              </v:shape>
            </w:pict>
          </mc:Fallback>
        </mc:AlternateContent>
      </w:r>
      <w:r w:rsidRPr="00D6072A">
        <w:rPr>
          <w:rFonts w:ascii="Arial Narrow" w:hAnsi="Arial Narrow"/>
          <w:noProof/>
          <w:lang w:val="en-GB" w:eastAsia="en-GB"/>
        </w:rPr>
        <mc:AlternateContent>
          <mc:Choice Requires="wps">
            <w:drawing>
              <wp:anchor distT="0" distB="0" distL="114300" distR="114300" simplePos="0" relativeHeight="251671552" behindDoc="0" locked="0" layoutInCell="1" allowOverlap="1" wp14:anchorId="191A87AB" wp14:editId="29D37AEC">
                <wp:simplePos x="0" y="0"/>
                <wp:positionH relativeFrom="column">
                  <wp:posOffset>4102213</wp:posOffset>
                </wp:positionH>
                <wp:positionV relativeFrom="paragraph">
                  <wp:posOffset>555082</wp:posOffset>
                </wp:positionV>
                <wp:extent cx="161925" cy="196226"/>
                <wp:effectExtent l="1905" t="17145" r="30480" b="30480"/>
                <wp:wrapNone/>
                <wp:docPr id="27" name="Down Arrow 27"/>
                <wp:cNvGraphicFramePr/>
                <a:graphic xmlns:a="http://schemas.openxmlformats.org/drawingml/2006/main">
                  <a:graphicData uri="http://schemas.microsoft.com/office/word/2010/wordprocessingShape">
                    <wps:wsp>
                      <wps:cNvSpPr/>
                      <wps:spPr>
                        <a:xfrm rot="16200000">
                          <a:off x="0" y="0"/>
                          <a:ext cx="161925" cy="196226"/>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279A2" id="Down Arrow 27" o:spid="_x0000_s1026" type="#_x0000_t67" style="position:absolute;margin-left:323pt;margin-top:43.7pt;width:12.75pt;height:15.4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X5aQIAACAFAAAOAAAAZHJzL2Uyb0RvYy54bWysVN9P2zAQfp+0/8Hy+0gTQVkrUlSBmCYh&#10;QIOJZ9ex22i2zzu7Tbu/fmcnDYixl2l5sO58vz9/l4vLvTVspzC04Gpenkw4U05C07p1zb8/3Xz6&#10;zFmIwjXCgFM1P6jALxcfP1x0fq4q2IBpFDJK4sK88zXfxOjnRRHkRlkRTsArR0YNaEUkFddFg6Kj&#10;7NYU1WQyLTrAxiNIFQLdXvdGvsj5tVYy3msdVGSm5tRbzCfmc5XOYnEh5msUftPKoQ3xD11Y0Toq&#10;Oqa6FlGwLbZ/pLKtRAig44kEW4DWrVR5BpqmnLyZ5nEjvMqzEDjBjzCF/5dW3u0ekLVNzatzzpyw&#10;9EbX0Dm2RISO0SUh1PkwJ8dH/4CDFkhM4+41WoZAsJZTeg76Mgo0F9tnkA8jyGofmaTLclrOqjPO&#10;JJnK2bSqpqlE0edKOT2G+EWBZUmoeUPd5GZyZrG7DbH3P/pRcGqwbylL8WBUymTcN6VpOKpa5ehM&#10;K3VlkO0EEaL5UQ61s2cK0a0xY1D5XpCJx6DBN4WpTLUxsEfhr9VG71wRXBwDbesA36v60qru/Y9T&#10;97OmsVfQHOgt82sQ1YOXNy0heCtCfBBIrKZL2tR4T4c20NUcBomzDeCv9+6TP5GNrJx1tCU1Dz+3&#10;AhVn5qsjGs7K09O0Vlk5PTuvSMHXltVri9vaKyDcy9xdFpN/NEdRI9hnWuhlqkom4STVrrmMeFSu&#10;Yr+99EuQarnMbrRKXsRb9+hlSp5QTeR42j8L9AONIvHvDo4bJeZviNT7pkgHy20E3WaWveA64E1r&#10;mMk6/DLSnr/Ws9fLj23xGwAA//8DAFBLAwQUAAYACAAAACEA0WHcD+AAAAAKAQAADwAAAGRycy9k&#10;b3ducmV2LnhtbEyPUUvDMBSF3wX/Q7iCby5pNzutTYeIA5GJuAniW9bctcXkpjTZGv+98UkfL+fj&#10;nO9Wq2gNO+Hoe0cSspkAhtQ43VMr4X23vroB5oMirYwjlPCNHlb1+VmlSu0mesPTNrQslZAvlYQu&#10;hKHk3DcdWuVnbkBK2cGNVoV0ji3Xo5pSuTU8F6LgVvWUFjo14EOHzdf2aCW8PH3gpJ7F6+bAHw13&#10;69jmn1HKy4t4fwcsYAx/MPzqJ3Wok9PeHUl7ZiQUi/k8oRJuRQYsAcVykQPbJzK7LoDXFf//Qv0D&#10;AAD//wMAUEsBAi0AFAAGAAgAAAAhALaDOJL+AAAA4QEAABMAAAAAAAAAAAAAAAAAAAAAAFtDb250&#10;ZW50X1R5cGVzXS54bWxQSwECLQAUAAYACAAAACEAOP0h/9YAAACUAQAACwAAAAAAAAAAAAAAAAAv&#10;AQAAX3JlbHMvLnJlbHNQSwECLQAUAAYACAAAACEAmDSF+WkCAAAgBQAADgAAAAAAAAAAAAAAAAAu&#10;AgAAZHJzL2Uyb0RvYy54bWxQSwECLQAUAAYACAAAACEA0WHcD+AAAAAKAQAADwAAAAAAAAAAAAAA&#10;AADDBAAAZHJzL2Rvd25yZXYueG1sUEsFBgAAAAAEAAQA8wAAANAFAAAAAA==&#10;" adj="12688" fillcolor="white [3201]" strokecolor="black [3200]" strokeweight="2pt"/>
            </w:pict>
          </mc:Fallback>
        </mc:AlternateContent>
      </w:r>
      <w:r w:rsidRPr="00D6072A">
        <w:rPr>
          <w:rFonts w:ascii="Arial Narrow" w:hAnsi="Arial Narrow"/>
          <w:noProof/>
          <w:lang w:val="en-GB" w:eastAsia="en-GB"/>
        </w:rPr>
        <w:drawing>
          <wp:inline distT="0" distB="0" distL="0" distR="0" wp14:anchorId="311F745F" wp14:editId="1EC022AD">
            <wp:extent cx="5400226" cy="1292607"/>
            <wp:effectExtent l="0" t="0" r="10160" b="222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486401" w:rsidRPr="00D6072A" w:rsidRDefault="00486401" w:rsidP="00486401">
      <w:pPr>
        <w:spacing w:after="0" w:line="240" w:lineRule="auto"/>
        <w:contextualSpacing/>
        <w:rPr>
          <w:rFonts w:ascii="Arial Narrow" w:hAnsi="Arial Narrow"/>
          <w:lang w:val="en-US"/>
        </w:rPr>
      </w:pPr>
    </w:p>
    <w:p w:rsidR="00486401" w:rsidRPr="00D6072A" w:rsidRDefault="00486401" w:rsidP="00486401">
      <w:pPr>
        <w:spacing w:after="0" w:line="240" w:lineRule="auto"/>
        <w:contextualSpacing/>
        <w:rPr>
          <w:rFonts w:ascii="Arial Narrow" w:hAnsi="Arial Narrow"/>
          <w:lang w:val="en-US"/>
        </w:rPr>
      </w:pPr>
      <w:r w:rsidRPr="00D6072A">
        <w:rPr>
          <w:rFonts w:ascii="Arial Narrow" w:hAnsi="Arial Narrow"/>
          <w:noProof/>
          <w:lang w:val="en-GB" w:eastAsia="en-GB"/>
        </w:rPr>
        <w:drawing>
          <wp:inline distT="0" distB="0" distL="0" distR="0" wp14:anchorId="4BFF093C" wp14:editId="12121A17">
            <wp:extent cx="5400226" cy="1201646"/>
            <wp:effectExtent l="0" t="0" r="2921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486401" w:rsidRPr="00D6072A" w:rsidRDefault="00486401" w:rsidP="00486401">
      <w:pPr>
        <w:spacing w:after="0" w:line="240" w:lineRule="auto"/>
        <w:contextualSpacing/>
        <w:rPr>
          <w:rFonts w:ascii="Arial Narrow" w:hAnsi="Arial Narrow"/>
          <w:lang w:val="en-US"/>
        </w:rPr>
      </w:pPr>
    </w:p>
    <w:p w:rsidR="00486401" w:rsidRPr="00D6072A" w:rsidRDefault="00486401" w:rsidP="00486401">
      <w:pPr>
        <w:spacing w:after="0" w:line="240" w:lineRule="auto"/>
        <w:contextualSpacing/>
        <w:rPr>
          <w:rFonts w:ascii="Arial Narrow" w:hAnsi="Arial Narrow"/>
          <w:bCs/>
          <w:iCs/>
          <w:lang w:val="en-US"/>
        </w:rPr>
      </w:pPr>
      <w:r w:rsidRPr="00D6072A">
        <w:rPr>
          <w:rFonts w:ascii="Arial Narrow" w:hAnsi="Arial Narrow"/>
          <w:bCs/>
          <w:i/>
          <w:iCs/>
          <w:lang w:val="en-US"/>
        </w:rPr>
        <w:t>Fig 7.Design and introduction of a positive work ethic: a working hypothesis</w:t>
      </w:r>
    </w:p>
    <w:p w:rsidR="00486401" w:rsidRPr="00D6072A" w:rsidRDefault="00486401" w:rsidP="00486401">
      <w:pPr>
        <w:spacing w:after="0" w:line="240" w:lineRule="auto"/>
        <w:contextualSpacing/>
        <w:rPr>
          <w:rFonts w:ascii="Arial Narrow" w:hAnsi="Arial Narrow"/>
          <w:b/>
          <w:lang w:val="en-US"/>
        </w:rPr>
      </w:pPr>
    </w:p>
    <w:p w:rsidR="00177414" w:rsidRPr="00D6072A" w:rsidRDefault="00177414" w:rsidP="00D6072A">
      <w:pPr>
        <w:spacing w:after="0" w:line="240" w:lineRule="auto"/>
        <w:contextualSpacing/>
        <w:rPr>
          <w:rFonts w:ascii="Arial Narrow" w:hAnsi="Arial Narrow"/>
          <w:bCs/>
          <w:iCs/>
          <w:lang w:val="en-US"/>
        </w:rPr>
      </w:pPr>
    </w:p>
    <w:p w:rsidR="00F7447F" w:rsidRPr="00D6072A" w:rsidRDefault="00F7447F" w:rsidP="00D6072A">
      <w:pPr>
        <w:spacing w:after="0" w:line="240" w:lineRule="auto"/>
        <w:contextualSpacing/>
        <w:rPr>
          <w:rFonts w:ascii="Arial Narrow" w:hAnsi="Arial Narrow"/>
          <w:b/>
          <w:lang w:val="en-US"/>
        </w:rPr>
      </w:pPr>
    </w:p>
    <w:p w:rsidR="00E45F30" w:rsidRPr="00D6072A" w:rsidRDefault="00E45F30" w:rsidP="00D6072A">
      <w:pPr>
        <w:spacing w:after="0" w:line="240" w:lineRule="auto"/>
        <w:contextualSpacing/>
        <w:rPr>
          <w:rFonts w:ascii="Arial Narrow" w:hAnsi="Arial Narrow"/>
          <w:b/>
          <w:lang w:val="en-US"/>
        </w:rPr>
      </w:pPr>
      <w:r w:rsidRPr="00D6072A">
        <w:rPr>
          <w:rFonts w:ascii="Arial Narrow" w:hAnsi="Arial Narrow"/>
          <w:b/>
          <w:lang w:val="en-US"/>
        </w:rPr>
        <w:br w:type="page"/>
      </w:r>
    </w:p>
    <w:p w:rsidR="00A0189A" w:rsidRPr="00D6072A" w:rsidRDefault="00A0189A" w:rsidP="00D6072A">
      <w:pPr>
        <w:spacing w:after="0" w:line="240" w:lineRule="auto"/>
        <w:ind w:left="709" w:hanging="709"/>
        <w:contextualSpacing/>
        <w:rPr>
          <w:rFonts w:ascii="Arial Narrow" w:hAnsi="Arial Narrow"/>
          <w:b/>
          <w:lang w:val="en-US"/>
        </w:rPr>
      </w:pPr>
      <w:r w:rsidRPr="00D6072A">
        <w:rPr>
          <w:rFonts w:ascii="Arial Narrow" w:hAnsi="Arial Narrow"/>
          <w:b/>
          <w:lang w:val="en-US"/>
        </w:rPr>
        <w:lastRenderedPageBreak/>
        <w:t>References</w:t>
      </w:r>
    </w:p>
    <w:p w:rsidR="00E95F92" w:rsidRPr="00D6072A" w:rsidRDefault="00E95F92" w:rsidP="00D6072A">
      <w:pPr>
        <w:pStyle w:val="Essaytext"/>
        <w:spacing w:line="240" w:lineRule="auto"/>
        <w:ind w:left="709" w:hanging="709"/>
        <w:contextualSpacing/>
        <w:jc w:val="left"/>
        <w:rPr>
          <w:rFonts w:ascii="Arial Narrow" w:hAnsi="Arial Narrow"/>
          <w:color w:val="000000"/>
          <w:sz w:val="22"/>
          <w:szCs w:val="22"/>
        </w:rPr>
      </w:pPr>
      <w:r w:rsidRPr="00D6072A">
        <w:rPr>
          <w:rFonts w:ascii="Arial Narrow" w:hAnsi="Arial Narrow"/>
          <w:color w:val="000000"/>
          <w:sz w:val="22"/>
          <w:szCs w:val="22"/>
        </w:rPr>
        <w:t xml:space="preserve">Archer, M. </w:t>
      </w:r>
      <w:r w:rsidR="00DC7C68" w:rsidRPr="00D6072A">
        <w:rPr>
          <w:rFonts w:ascii="Arial Narrow" w:hAnsi="Arial Narrow"/>
          <w:color w:val="000000"/>
          <w:sz w:val="22"/>
          <w:szCs w:val="22"/>
        </w:rPr>
        <w:t>1995.</w:t>
      </w:r>
      <w:r w:rsidRPr="00D6072A">
        <w:rPr>
          <w:rFonts w:ascii="Arial Narrow" w:hAnsi="Arial Narrow"/>
          <w:color w:val="000000"/>
          <w:sz w:val="22"/>
          <w:szCs w:val="22"/>
        </w:rPr>
        <w:t xml:space="preserve"> </w:t>
      </w:r>
      <w:r w:rsidRPr="00D6072A">
        <w:rPr>
          <w:rFonts w:ascii="Arial Narrow" w:hAnsi="Arial Narrow"/>
          <w:i/>
          <w:color w:val="000000"/>
          <w:sz w:val="22"/>
          <w:szCs w:val="22"/>
        </w:rPr>
        <w:t>Realist Social Theory: The Morphogenetic Approach</w:t>
      </w:r>
      <w:r w:rsidRPr="00D6072A">
        <w:rPr>
          <w:rFonts w:ascii="Arial Narrow" w:hAnsi="Arial Narrow"/>
          <w:color w:val="000000"/>
          <w:sz w:val="22"/>
          <w:szCs w:val="22"/>
        </w:rPr>
        <w:t>, Cambridge: Cambridge University Press.</w:t>
      </w:r>
    </w:p>
    <w:p w:rsidR="00E95F92" w:rsidRPr="00D6072A" w:rsidRDefault="00E95F92" w:rsidP="00D6072A">
      <w:pPr>
        <w:spacing w:after="0" w:line="240" w:lineRule="auto"/>
        <w:ind w:left="709" w:hanging="709"/>
        <w:contextualSpacing/>
        <w:rPr>
          <w:rFonts w:ascii="Arial Narrow" w:hAnsi="Arial Narrow"/>
          <w:color w:val="000000"/>
          <w:lang w:val="en-US"/>
        </w:rPr>
      </w:pPr>
      <w:r w:rsidRPr="00D6072A">
        <w:rPr>
          <w:rFonts w:ascii="Arial Narrow" w:hAnsi="Arial Narrow"/>
          <w:color w:val="000000"/>
          <w:lang w:val="en-US"/>
        </w:rPr>
        <w:t xml:space="preserve">Archer, M. </w:t>
      </w:r>
      <w:r w:rsidR="00DC7C68" w:rsidRPr="00D6072A">
        <w:rPr>
          <w:rFonts w:ascii="Arial Narrow" w:hAnsi="Arial Narrow"/>
          <w:color w:val="000000"/>
          <w:lang w:val="en-US"/>
        </w:rPr>
        <w:t>1998.</w:t>
      </w:r>
      <w:r w:rsidRPr="00D6072A">
        <w:rPr>
          <w:rFonts w:ascii="Arial Narrow" w:hAnsi="Arial Narrow"/>
          <w:color w:val="000000"/>
          <w:lang w:val="en-US"/>
        </w:rPr>
        <w:t xml:space="preserve"> ‘Realism and Morphogenesis’, in M. Archer, R. </w:t>
      </w:r>
      <w:proofErr w:type="spellStart"/>
      <w:r w:rsidRPr="00D6072A">
        <w:rPr>
          <w:rFonts w:ascii="Arial Narrow" w:hAnsi="Arial Narrow"/>
          <w:color w:val="000000"/>
          <w:lang w:val="en-US"/>
        </w:rPr>
        <w:t>Bhaskar</w:t>
      </w:r>
      <w:proofErr w:type="spellEnd"/>
      <w:r w:rsidRPr="00D6072A">
        <w:rPr>
          <w:rFonts w:ascii="Arial Narrow" w:hAnsi="Arial Narrow"/>
          <w:color w:val="000000"/>
          <w:lang w:val="en-US"/>
        </w:rPr>
        <w:t xml:space="preserve">, A. Collier, T. Lawson, A. Norrie, </w:t>
      </w:r>
      <w:proofErr w:type="gramStart"/>
      <w:r w:rsidRPr="00D6072A">
        <w:rPr>
          <w:rFonts w:ascii="Arial Narrow" w:hAnsi="Arial Narrow"/>
          <w:i/>
          <w:color w:val="000000"/>
          <w:lang w:val="en-US"/>
        </w:rPr>
        <w:t>Critical</w:t>
      </w:r>
      <w:proofErr w:type="gramEnd"/>
      <w:r w:rsidRPr="00D6072A">
        <w:rPr>
          <w:rFonts w:ascii="Arial Narrow" w:hAnsi="Arial Narrow"/>
          <w:i/>
          <w:color w:val="000000"/>
          <w:lang w:val="en-US"/>
        </w:rPr>
        <w:t xml:space="preserve"> Realism: Essential Readings</w:t>
      </w:r>
      <w:r w:rsidRPr="00D6072A">
        <w:rPr>
          <w:rFonts w:ascii="Arial Narrow" w:hAnsi="Arial Narrow"/>
          <w:color w:val="000000"/>
          <w:lang w:val="en-US"/>
        </w:rPr>
        <w:t>, London: Routledge.</w:t>
      </w:r>
    </w:p>
    <w:p w:rsidR="00E95F92" w:rsidRPr="00D6072A" w:rsidRDefault="00E95F92" w:rsidP="00D6072A">
      <w:pPr>
        <w:spacing w:after="0" w:line="240" w:lineRule="auto"/>
        <w:ind w:left="709" w:hanging="709"/>
        <w:contextualSpacing/>
        <w:rPr>
          <w:rFonts w:ascii="Arial Narrow" w:hAnsi="Arial Narrow"/>
          <w:lang w:val="en-US"/>
        </w:rPr>
      </w:pPr>
      <w:r w:rsidRPr="00D6072A">
        <w:rPr>
          <w:rFonts w:ascii="Arial Narrow" w:hAnsi="Arial Narrow"/>
          <w:lang w:val="en-US"/>
        </w:rPr>
        <w:t>Boeri, T. van Ours, J. 2008</w:t>
      </w:r>
      <w:r w:rsidR="00DC7C68" w:rsidRPr="00D6072A">
        <w:rPr>
          <w:rFonts w:ascii="Arial Narrow" w:hAnsi="Arial Narrow"/>
          <w:lang w:val="en-US"/>
        </w:rPr>
        <w:t>.</w:t>
      </w:r>
      <w:r w:rsidRPr="00D6072A">
        <w:rPr>
          <w:rFonts w:ascii="Arial Narrow" w:hAnsi="Arial Narrow"/>
          <w:lang w:val="en-US"/>
        </w:rPr>
        <w:t xml:space="preserve"> </w:t>
      </w:r>
      <w:r w:rsidRPr="00D6072A">
        <w:rPr>
          <w:rFonts w:ascii="Arial Narrow" w:hAnsi="Arial Narrow"/>
          <w:i/>
          <w:lang w:val="en-US"/>
        </w:rPr>
        <w:t>The Economics of Imperfect Labor Markets</w:t>
      </w:r>
      <w:r w:rsidRPr="00D6072A">
        <w:rPr>
          <w:rFonts w:ascii="Arial Narrow" w:hAnsi="Arial Narrow"/>
          <w:lang w:val="en-US"/>
        </w:rPr>
        <w:t xml:space="preserve">, Princeton: Princeton University Press. </w:t>
      </w:r>
    </w:p>
    <w:p w:rsidR="00E95F92" w:rsidRPr="00D6072A" w:rsidRDefault="00E95F92" w:rsidP="00D6072A">
      <w:pPr>
        <w:tabs>
          <w:tab w:val="left" w:pos="-720"/>
        </w:tabs>
        <w:suppressAutoHyphens/>
        <w:spacing w:after="0" w:line="240" w:lineRule="auto"/>
        <w:ind w:left="709" w:hanging="709"/>
        <w:contextualSpacing/>
        <w:rPr>
          <w:rFonts w:ascii="Arial Narrow" w:hAnsi="Arial Narrow" w:cs="Arial"/>
          <w:lang w:val="en-US"/>
        </w:rPr>
      </w:pPr>
      <w:r w:rsidRPr="00D6072A">
        <w:rPr>
          <w:rFonts w:ascii="Arial Narrow" w:hAnsi="Arial Narrow" w:cs="Arial"/>
          <w:lang w:val="en-US"/>
        </w:rPr>
        <w:t xml:space="preserve">Bosworth, D. Dawkins, P. </w:t>
      </w:r>
      <w:proofErr w:type="spellStart"/>
      <w:r w:rsidRPr="00D6072A">
        <w:rPr>
          <w:rFonts w:ascii="Arial Narrow" w:hAnsi="Arial Narrow" w:cs="Arial"/>
          <w:lang w:val="en-US"/>
        </w:rPr>
        <w:t>Stromback</w:t>
      </w:r>
      <w:proofErr w:type="spellEnd"/>
      <w:r w:rsidRPr="00D6072A">
        <w:rPr>
          <w:rFonts w:ascii="Arial Narrow" w:hAnsi="Arial Narrow" w:cs="Arial"/>
          <w:lang w:val="en-US"/>
        </w:rPr>
        <w:t>, T. 1996</w:t>
      </w:r>
      <w:r w:rsidR="00DC7C68" w:rsidRPr="00D6072A">
        <w:rPr>
          <w:rFonts w:ascii="Arial Narrow" w:hAnsi="Arial Narrow" w:cs="Arial"/>
          <w:lang w:val="en-US"/>
        </w:rPr>
        <w:t>.</w:t>
      </w:r>
      <w:r w:rsidRPr="00D6072A">
        <w:rPr>
          <w:rFonts w:ascii="Arial Narrow" w:hAnsi="Arial Narrow" w:cs="Arial"/>
          <w:lang w:val="en-US"/>
        </w:rPr>
        <w:t xml:space="preserve"> </w:t>
      </w:r>
      <w:r w:rsidRPr="00D6072A">
        <w:rPr>
          <w:rFonts w:ascii="Arial Narrow" w:hAnsi="Arial Narrow" w:cs="Arial"/>
          <w:i/>
          <w:lang w:val="en-US"/>
        </w:rPr>
        <w:t xml:space="preserve">The Economics of </w:t>
      </w:r>
      <w:proofErr w:type="gramStart"/>
      <w:r w:rsidRPr="00D6072A">
        <w:rPr>
          <w:rFonts w:ascii="Arial Narrow" w:hAnsi="Arial Narrow" w:cs="Arial"/>
          <w:i/>
          <w:lang w:val="en-US"/>
        </w:rPr>
        <w:t>The</w:t>
      </w:r>
      <w:proofErr w:type="gramEnd"/>
      <w:r w:rsidRPr="00D6072A">
        <w:rPr>
          <w:rFonts w:ascii="Arial Narrow" w:hAnsi="Arial Narrow" w:cs="Arial"/>
          <w:i/>
          <w:lang w:val="en-US"/>
        </w:rPr>
        <w:t xml:space="preserve"> Labor Market</w:t>
      </w:r>
      <w:r w:rsidRPr="00D6072A">
        <w:rPr>
          <w:rFonts w:ascii="Arial Narrow" w:hAnsi="Arial Narrow" w:cs="Arial"/>
          <w:lang w:val="en-US"/>
        </w:rPr>
        <w:t>, Harlow: Addison Wesley Longman.</w:t>
      </w:r>
    </w:p>
    <w:p w:rsidR="00BA34F3" w:rsidRPr="00D6072A" w:rsidRDefault="00BA34F3" w:rsidP="00D6072A">
      <w:pPr>
        <w:spacing w:after="0" w:line="240" w:lineRule="auto"/>
        <w:ind w:left="709" w:hanging="709"/>
        <w:contextualSpacing/>
        <w:rPr>
          <w:rFonts w:ascii="Arial Narrow" w:hAnsi="Arial Narrow"/>
          <w:color w:val="000000"/>
          <w:lang w:val="en-US"/>
        </w:rPr>
      </w:pPr>
      <w:proofErr w:type="spellStart"/>
      <w:r w:rsidRPr="00D6072A">
        <w:rPr>
          <w:rFonts w:ascii="Arial Narrow" w:hAnsi="Arial Narrow"/>
          <w:color w:val="000000"/>
          <w:lang w:val="en-US"/>
        </w:rPr>
        <w:t>Camic</w:t>
      </w:r>
      <w:proofErr w:type="spellEnd"/>
      <w:r w:rsidRPr="00D6072A">
        <w:rPr>
          <w:rFonts w:ascii="Arial Narrow" w:hAnsi="Arial Narrow"/>
          <w:color w:val="000000"/>
          <w:lang w:val="en-US"/>
        </w:rPr>
        <w:t>, C. 1986</w:t>
      </w:r>
      <w:r w:rsidR="00DC1B52" w:rsidRPr="00D6072A">
        <w:rPr>
          <w:rFonts w:ascii="Arial Narrow" w:hAnsi="Arial Narrow"/>
          <w:color w:val="000000"/>
          <w:lang w:val="en-US"/>
        </w:rPr>
        <w:t>.</w:t>
      </w:r>
      <w:r w:rsidRPr="00D6072A">
        <w:rPr>
          <w:rFonts w:ascii="Arial Narrow" w:hAnsi="Arial Narrow"/>
          <w:color w:val="000000"/>
          <w:lang w:val="en-US"/>
        </w:rPr>
        <w:t xml:space="preserve"> ‘The Matter of Habit’, </w:t>
      </w:r>
      <w:r w:rsidRPr="00D6072A">
        <w:rPr>
          <w:rFonts w:ascii="Arial Narrow" w:hAnsi="Arial Narrow"/>
          <w:i/>
          <w:color w:val="000000"/>
          <w:lang w:val="en-US"/>
        </w:rPr>
        <w:t>American Journal of Sociology</w:t>
      </w:r>
      <w:r w:rsidRPr="00D6072A">
        <w:rPr>
          <w:rFonts w:ascii="Arial Narrow" w:hAnsi="Arial Narrow"/>
          <w:color w:val="000000"/>
          <w:lang w:val="en-US"/>
        </w:rPr>
        <w:t xml:space="preserve">, </w:t>
      </w:r>
      <w:r w:rsidR="00DC1B52" w:rsidRPr="00D6072A">
        <w:rPr>
          <w:rFonts w:ascii="Arial Narrow" w:hAnsi="Arial Narrow"/>
          <w:color w:val="000000"/>
          <w:lang w:val="en-US"/>
        </w:rPr>
        <w:t>91 (</w:t>
      </w:r>
      <w:r w:rsidRPr="00D6072A">
        <w:rPr>
          <w:rFonts w:ascii="Arial Narrow" w:hAnsi="Arial Narrow"/>
          <w:color w:val="000000"/>
          <w:lang w:val="en-US"/>
        </w:rPr>
        <w:t>5</w:t>
      </w:r>
      <w:r w:rsidR="00DC1B52" w:rsidRPr="00D6072A">
        <w:rPr>
          <w:rFonts w:ascii="Arial Narrow" w:hAnsi="Arial Narrow"/>
          <w:color w:val="000000"/>
          <w:lang w:val="en-US"/>
        </w:rPr>
        <w:t xml:space="preserve">): </w:t>
      </w:r>
      <w:r w:rsidRPr="00D6072A">
        <w:rPr>
          <w:rFonts w:ascii="Arial Narrow" w:hAnsi="Arial Narrow"/>
          <w:color w:val="000000"/>
          <w:lang w:val="en-US"/>
        </w:rPr>
        <w:t>1039-87.</w:t>
      </w:r>
    </w:p>
    <w:p w:rsidR="00C5783D" w:rsidRPr="00D6072A" w:rsidRDefault="00C5783D" w:rsidP="00D6072A">
      <w:pPr>
        <w:tabs>
          <w:tab w:val="left" w:pos="3420"/>
        </w:tabs>
        <w:spacing w:after="0" w:line="240" w:lineRule="auto"/>
        <w:ind w:left="709" w:hanging="709"/>
        <w:contextualSpacing/>
        <w:rPr>
          <w:rFonts w:ascii="Arial Narrow" w:hAnsi="Arial Narrow"/>
          <w:color w:val="000000"/>
          <w:lang w:val="en-US"/>
        </w:rPr>
      </w:pPr>
      <w:r w:rsidRPr="00D6072A">
        <w:rPr>
          <w:rFonts w:ascii="Arial Narrow" w:hAnsi="Arial Narrow"/>
          <w:color w:val="000000"/>
          <w:lang w:val="en-US"/>
        </w:rPr>
        <w:t xml:space="preserve">Dore, R. </w:t>
      </w:r>
      <w:r w:rsidR="002B3373">
        <w:rPr>
          <w:rFonts w:ascii="Arial Narrow" w:hAnsi="Arial Narrow"/>
          <w:color w:val="000000"/>
          <w:lang w:val="en-US"/>
        </w:rPr>
        <w:t>2000.</w:t>
      </w:r>
      <w:r w:rsidRPr="00D6072A">
        <w:rPr>
          <w:rFonts w:ascii="Arial Narrow" w:hAnsi="Arial Narrow"/>
          <w:color w:val="000000"/>
          <w:lang w:val="en-US"/>
        </w:rPr>
        <w:t xml:space="preserve"> `Dignity and Deprivation´, in P. van </w:t>
      </w:r>
      <w:proofErr w:type="spellStart"/>
      <w:r w:rsidRPr="00D6072A">
        <w:rPr>
          <w:rFonts w:ascii="Arial Narrow" w:hAnsi="Arial Narrow"/>
          <w:color w:val="000000"/>
          <w:lang w:val="en-US"/>
        </w:rPr>
        <w:t>Parijs</w:t>
      </w:r>
      <w:proofErr w:type="spellEnd"/>
      <w:r w:rsidRPr="00D6072A">
        <w:rPr>
          <w:rFonts w:ascii="Arial Narrow" w:hAnsi="Arial Narrow"/>
          <w:color w:val="000000"/>
          <w:lang w:val="en-US"/>
        </w:rPr>
        <w:t xml:space="preserve">, </w:t>
      </w:r>
      <w:r w:rsidRPr="00D6072A">
        <w:rPr>
          <w:rFonts w:ascii="Arial Narrow" w:hAnsi="Arial Narrow"/>
          <w:i/>
          <w:color w:val="000000"/>
          <w:lang w:val="en-US"/>
        </w:rPr>
        <w:t>What´s Wrong With A Free Lunch</w:t>
      </w:r>
      <w:proofErr w:type="gramStart"/>
      <w:r w:rsidRPr="00D6072A">
        <w:rPr>
          <w:rFonts w:ascii="Arial Narrow" w:hAnsi="Arial Narrow"/>
          <w:i/>
          <w:color w:val="000000"/>
          <w:lang w:val="en-US"/>
        </w:rPr>
        <w:t>?</w:t>
      </w:r>
      <w:r w:rsidRPr="00D6072A">
        <w:rPr>
          <w:rFonts w:ascii="Arial Narrow" w:hAnsi="Arial Narrow"/>
          <w:color w:val="000000"/>
          <w:lang w:val="en-US"/>
        </w:rPr>
        <w:t>,</w:t>
      </w:r>
      <w:proofErr w:type="gramEnd"/>
      <w:r w:rsidRPr="00D6072A">
        <w:rPr>
          <w:rFonts w:ascii="Arial Narrow" w:hAnsi="Arial Narrow"/>
          <w:color w:val="000000"/>
          <w:lang w:val="en-US"/>
        </w:rPr>
        <w:t xml:space="preserve"> Boston: Beacon Press. </w:t>
      </w:r>
    </w:p>
    <w:p w:rsidR="00E95F92" w:rsidRPr="00D6072A" w:rsidRDefault="00E95F92" w:rsidP="00D6072A">
      <w:pPr>
        <w:tabs>
          <w:tab w:val="left" w:pos="3420"/>
        </w:tabs>
        <w:spacing w:after="0" w:line="240" w:lineRule="auto"/>
        <w:ind w:left="709" w:hanging="709"/>
        <w:contextualSpacing/>
        <w:rPr>
          <w:rFonts w:ascii="Arial Narrow" w:hAnsi="Arial Narrow"/>
          <w:color w:val="000000"/>
          <w:lang w:val="en-US"/>
        </w:rPr>
      </w:pPr>
      <w:r w:rsidRPr="00D6072A">
        <w:rPr>
          <w:rFonts w:ascii="Arial Narrow" w:hAnsi="Arial Narrow"/>
          <w:color w:val="000000"/>
          <w:lang w:val="en-US"/>
        </w:rPr>
        <w:t>Ehrenberg, R. Smith, R. 2009</w:t>
      </w:r>
      <w:r w:rsidR="00DC7C68" w:rsidRPr="00D6072A">
        <w:rPr>
          <w:rFonts w:ascii="Arial Narrow" w:hAnsi="Arial Narrow"/>
          <w:color w:val="000000"/>
          <w:lang w:val="en-US"/>
        </w:rPr>
        <w:t>.</w:t>
      </w:r>
      <w:r w:rsidRPr="00D6072A">
        <w:rPr>
          <w:rFonts w:ascii="Arial Narrow" w:hAnsi="Arial Narrow"/>
          <w:color w:val="000000"/>
          <w:lang w:val="en-US"/>
        </w:rPr>
        <w:t xml:space="preserve"> </w:t>
      </w:r>
      <w:r w:rsidRPr="00D6072A">
        <w:rPr>
          <w:rFonts w:ascii="Arial Narrow" w:hAnsi="Arial Narrow"/>
          <w:i/>
          <w:color w:val="000000"/>
          <w:lang w:val="en-US"/>
        </w:rPr>
        <w:t>Modern Labor Economics: Theory and Public Policy</w:t>
      </w:r>
      <w:r w:rsidRPr="00D6072A">
        <w:rPr>
          <w:rFonts w:ascii="Arial Narrow" w:hAnsi="Arial Narrow"/>
          <w:color w:val="000000"/>
          <w:lang w:val="en-US"/>
        </w:rPr>
        <w:t xml:space="preserve">, Boston, Pearson, Addison Wesley. </w:t>
      </w:r>
    </w:p>
    <w:p w:rsidR="00E95F92" w:rsidRPr="00D6072A" w:rsidRDefault="00E95F92" w:rsidP="00D6072A">
      <w:pPr>
        <w:spacing w:after="0" w:line="240" w:lineRule="auto"/>
        <w:ind w:left="709" w:hanging="709"/>
        <w:contextualSpacing/>
        <w:rPr>
          <w:rFonts w:ascii="Arial Narrow" w:hAnsi="Arial Narrow"/>
          <w:bCs/>
          <w:lang w:val="en-US"/>
        </w:rPr>
      </w:pPr>
      <w:r w:rsidRPr="00D6072A">
        <w:rPr>
          <w:rFonts w:ascii="Arial Narrow" w:hAnsi="Arial Narrow"/>
          <w:spacing w:val="-2"/>
          <w:lang w:val="en-US"/>
        </w:rPr>
        <w:t>Elder-Vass, D. 2010</w:t>
      </w:r>
      <w:r w:rsidR="00DC1B52" w:rsidRPr="00D6072A">
        <w:rPr>
          <w:rFonts w:ascii="Arial Narrow" w:hAnsi="Arial Narrow"/>
          <w:spacing w:val="-2"/>
          <w:lang w:val="en-US"/>
        </w:rPr>
        <w:t>.</w:t>
      </w:r>
      <w:r w:rsidRPr="00D6072A">
        <w:rPr>
          <w:rFonts w:ascii="Arial Narrow" w:hAnsi="Arial Narrow"/>
          <w:spacing w:val="-2"/>
          <w:lang w:val="en-US"/>
        </w:rPr>
        <w:t xml:space="preserve"> </w:t>
      </w:r>
      <w:r w:rsidRPr="00D6072A">
        <w:rPr>
          <w:rFonts w:ascii="Arial Narrow" w:hAnsi="Arial Narrow"/>
          <w:bCs/>
          <w:i/>
          <w:lang w:val="en-US"/>
        </w:rPr>
        <w:t xml:space="preserve">The Causal Power of Social </w:t>
      </w:r>
      <w:r w:rsidR="003D3523" w:rsidRPr="00D6072A">
        <w:rPr>
          <w:rFonts w:ascii="Arial Narrow" w:hAnsi="Arial Narrow"/>
          <w:bCs/>
          <w:i/>
          <w:lang w:val="en-US"/>
        </w:rPr>
        <w:t>S</w:t>
      </w:r>
      <w:r w:rsidRPr="00D6072A">
        <w:rPr>
          <w:rFonts w:ascii="Arial Narrow" w:hAnsi="Arial Narrow"/>
          <w:bCs/>
          <w:i/>
          <w:lang w:val="en-US"/>
        </w:rPr>
        <w:t xml:space="preserve">tructures: Emergence, </w:t>
      </w:r>
      <w:r w:rsidR="003D3523" w:rsidRPr="00D6072A">
        <w:rPr>
          <w:rFonts w:ascii="Arial Narrow" w:hAnsi="Arial Narrow"/>
          <w:bCs/>
          <w:i/>
          <w:lang w:val="en-US"/>
        </w:rPr>
        <w:t>S</w:t>
      </w:r>
      <w:r w:rsidRPr="00D6072A">
        <w:rPr>
          <w:rFonts w:ascii="Arial Narrow" w:hAnsi="Arial Narrow"/>
          <w:bCs/>
          <w:i/>
          <w:lang w:val="en-US"/>
        </w:rPr>
        <w:t xml:space="preserve">tructure and Agency, </w:t>
      </w:r>
      <w:r w:rsidRPr="00D6072A">
        <w:rPr>
          <w:rFonts w:ascii="Arial Narrow" w:hAnsi="Arial Narrow"/>
          <w:bCs/>
          <w:lang w:val="en-US"/>
        </w:rPr>
        <w:t>Cambridge:</w:t>
      </w:r>
      <w:r w:rsidRPr="00D6072A">
        <w:rPr>
          <w:rFonts w:ascii="Arial Narrow" w:hAnsi="Arial Narrow"/>
          <w:bCs/>
          <w:i/>
          <w:lang w:val="en-US"/>
        </w:rPr>
        <w:t xml:space="preserve"> </w:t>
      </w:r>
      <w:r w:rsidRPr="00D6072A">
        <w:rPr>
          <w:rFonts w:ascii="Arial Narrow" w:hAnsi="Arial Narrow"/>
          <w:bCs/>
          <w:lang w:val="en-US"/>
        </w:rPr>
        <w:t>Cambridge University Press.</w:t>
      </w:r>
    </w:p>
    <w:p w:rsidR="00E95F92" w:rsidRPr="00D6072A" w:rsidRDefault="00E95F92" w:rsidP="00D6072A">
      <w:pPr>
        <w:spacing w:after="0" w:line="240" w:lineRule="auto"/>
        <w:ind w:left="709" w:hanging="709"/>
        <w:contextualSpacing/>
        <w:rPr>
          <w:rFonts w:ascii="Arial Narrow" w:eastAsia="Calibri" w:hAnsi="Arial Narrow" w:cs="Times New Roman"/>
          <w:lang w:val="en-US"/>
        </w:rPr>
      </w:pPr>
      <w:r w:rsidRPr="00D6072A">
        <w:rPr>
          <w:rFonts w:ascii="Arial Narrow" w:eastAsia="Calibri" w:hAnsi="Arial Narrow" w:cs="Times New Roman"/>
          <w:lang w:val="en-US"/>
        </w:rPr>
        <w:t>Elder-Vass, D. 2007a</w:t>
      </w:r>
      <w:r w:rsidR="002B3373">
        <w:rPr>
          <w:rFonts w:ascii="Arial Narrow" w:eastAsia="Calibri" w:hAnsi="Arial Narrow" w:cs="Times New Roman"/>
          <w:lang w:val="en-US"/>
        </w:rPr>
        <w:t>.</w:t>
      </w:r>
      <w:r w:rsidRPr="00D6072A">
        <w:rPr>
          <w:rFonts w:ascii="Arial Narrow" w:eastAsia="Calibri" w:hAnsi="Arial Narrow" w:cs="Times New Roman"/>
          <w:lang w:val="en-US"/>
        </w:rPr>
        <w:t xml:space="preserve"> ‘For Emergence: Refining Archer's Account of Social Structure’, </w:t>
      </w:r>
      <w:r w:rsidRPr="00D6072A">
        <w:rPr>
          <w:rFonts w:ascii="Arial Narrow" w:eastAsia="Calibri" w:hAnsi="Arial Narrow" w:cs="Times New Roman"/>
          <w:i/>
          <w:iCs/>
          <w:lang w:val="en-US"/>
        </w:rPr>
        <w:t xml:space="preserve">Journal for the Theory of Social </w:t>
      </w:r>
      <w:proofErr w:type="spellStart"/>
      <w:r w:rsidRPr="00D6072A">
        <w:rPr>
          <w:rFonts w:ascii="Arial Narrow" w:eastAsia="Calibri" w:hAnsi="Arial Narrow" w:cs="Times New Roman"/>
          <w:i/>
          <w:iCs/>
          <w:lang w:val="en-US"/>
        </w:rPr>
        <w:t>Behaviour</w:t>
      </w:r>
      <w:proofErr w:type="spellEnd"/>
      <w:r w:rsidRPr="00D6072A">
        <w:rPr>
          <w:rFonts w:ascii="Arial Narrow" w:eastAsia="Calibri" w:hAnsi="Arial Narrow" w:cs="Times New Roman"/>
          <w:lang w:val="en-US"/>
        </w:rPr>
        <w:t xml:space="preserve">, </w:t>
      </w:r>
      <w:r w:rsidR="00DC1B52" w:rsidRPr="00D6072A">
        <w:rPr>
          <w:rFonts w:ascii="Arial Narrow" w:eastAsia="Calibri" w:hAnsi="Arial Narrow" w:cs="Times New Roman"/>
          <w:lang w:val="en-US"/>
        </w:rPr>
        <w:t>37 (</w:t>
      </w:r>
      <w:r w:rsidRPr="00D6072A">
        <w:rPr>
          <w:rFonts w:ascii="Arial Narrow" w:eastAsia="Calibri" w:hAnsi="Arial Narrow" w:cs="Times New Roman"/>
          <w:lang w:val="en-US"/>
        </w:rPr>
        <w:t>1</w:t>
      </w:r>
      <w:r w:rsidR="00DC1B52" w:rsidRPr="00D6072A">
        <w:rPr>
          <w:rFonts w:ascii="Arial Narrow" w:eastAsia="Calibri" w:hAnsi="Arial Narrow" w:cs="Times New Roman"/>
          <w:lang w:val="en-US"/>
        </w:rPr>
        <w:t>):</w:t>
      </w:r>
      <w:r w:rsidRPr="00D6072A">
        <w:rPr>
          <w:rFonts w:ascii="Arial Narrow" w:eastAsia="Calibri" w:hAnsi="Arial Narrow" w:cs="Times New Roman"/>
          <w:lang w:val="en-US"/>
        </w:rPr>
        <w:t xml:space="preserve"> 25-44. </w:t>
      </w:r>
    </w:p>
    <w:p w:rsidR="00E95F92" w:rsidRPr="00D6072A" w:rsidRDefault="00E95F92" w:rsidP="00D6072A">
      <w:pPr>
        <w:spacing w:after="0" w:line="240" w:lineRule="auto"/>
        <w:ind w:left="709" w:hanging="709"/>
        <w:contextualSpacing/>
        <w:rPr>
          <w:rFonts w:ascii="Arial Narrow" w:eastAsia="Calibri" w:hAnsi="Arial Narrow" w:cs="Times New Roman"/>
          <w:lang w:val="en-US"/>
        </w:rPr>
      </w:pPr>
      <w:r w:rsidRPr="00D6072A">
        <w:rPr>
          <w:rFonts w:ascii="Arial Narrow" w:eastAsia="Calibri" w:hAnsi="Arial Narrow" w:cs="Times New Roman"/>
          <w:lang w:val="en-US"/>
        </w:rPr>
        <w:t xml:space="preserve">Elder-Vass, D. </w:t>
      </w:r>
      <w:r w:rsidR="002B3373">
        <w:rPr>
          <w:rFonts w:ascii="Arial Narrow" w:eastAsia="Calibri" w:hAnsi="Arial Narrow" w:cs="Times New Roman"/>
          <w:lang w:val="en-US"/>
        </w:rPr>
        <w:t>2007b.</w:t>
      </w:r>
      <w:r w:rsidRPr="00D6072A">
        <w:rPr>
          <w:rFonts w:ascii="Arial Narrow" w:eastAsia="Calibri" w:hAnsi="Arial Narrow" w:cs="Times New Roman"/>
          <w:lang w:val="en-US"/>
        </w:rPr>
        <w:t xml:space="preserve"> ‘Social Structure &amp; Social Relations’, </w:t>
      </w:r>
      <w:r w:rsidRPr="00D6072A">
        <w:rPr>
          <w:rFonts w:ascii="Arial Narrow" w:eastAsia="Calibri" w:hAnsi="Arial Narrow" w:cs="Times New Roman"/>
          <w:i/>
          <w:iCs/>
          <w:lang w:val="en-US"/>
        </w:rPr>
        <w:t xml:space="preserve">Journal for the Theory of Social </w:t>
      </w:r>
      <w:proofErr w:type="spellStart"/>
      <w:r w:rsidRPr="00D6072A">
        <w:rPr>
          <w:rFonts w:ascii="Arial Narrow" w:eastAsia="Calibri" w:hAnsi="Arial Narrow" w:cs="Times New Roman"/>
          <w:i/>
          <w:iCs/>
          <w:lang w:val="en-US"/>
        </w:rPr>
        <w:t>Behaviour</w:t>
      </w:r>
      <w:proofErr w:type="spellEnd"/>
      <w:r w:rsidRPr="00D6072A">
        <w:rPr>
          <w:rFonts w:ascii="Arial Narrow" w:eastAsia="Calibri" w:hAnsi="Arial Narrow" w:cs="Times New Roman"/>
          <w:lang w:val="en-US"/>
        </w:rPr>
        <w:t xml:space="preserve">, </w:t>
      </w:r>
      <w:r w:rsidR="00DC1B52" w:rsidRPr="00D6072A">
        <w:rPr>
          <w:rFonts w:ascii="Arial Narrow" w:eastAsia="Calibri" w:hAnsi="Arial Narrow" w:cs="Times New Roman"/>
          <w:lang w:val="en-US"/>
        </w:rPr>
        <w:t>37 (</w:t>
      </w:r>
      <w:r w:rsidRPr="00D6072A">
        <w:rPr>
          <w:rFonts w:ascii="Arial Narrow" w:eastAsia="Calibri" w:hAnsi="Arial Narrow" w:cs="Times New Roman"/>
          <w:lang w:val="en-US"/>
        </w:rPr>
        <w:t>4</w:t>
      </w:r>
      <w:r w:rsidR="00DC1B52" w:rsidRPr="00D6072A">
        <w:rPr>
          <w:rFonts w:ascii="Arial Narrow" w:eastAsia="Calibri" w:hAnsi="Arial Narrow" w:cs="Times New Roman"/>
          <w:lang w:val="en-US"/>
        </w:rPr>
        <w:t>):</w:t>
      </w:r>
      <w:r w:rsidRPr="00D6072A">
        <w:rPr>
          <w:rFonts w:ascii="Arial Narrow" w:eastAsia="Calibri" w:hAnsi="Arial Narrow" w:cs="Times New Roman"/>
          <w:lang w:val="en-US"/>
        </w:rPr>
        <w:t xml:space="preserve"> 463-477. </w:t>
      </w:r>
    </w:p>
    <w:p w:rsidR="00E95F92" w:rsidRPr="00D6072A" w:rsidRDefault="002B3373" w:rsidP="00D6072A">
      <w:pPr>
        <w:spacing w:after="0" w:line="240" w:lineRule="auto"/>
        <w:ind w:left="709" w:hanging="709"/>
        <w:contextualSpacing/>
        <w:rPr>
          <w:rFonts w:ascii="Arial Narrow" w:eastAsia="Calibri" w:hAnsi="Arial Narrow" w:cs="Times New Roman"/>
          <w:lang w:val="en-US"/>
        </w:rPr>
      </w:pPr>
      <w:r>
        <w:rPr>
          <w:rFonts w:ascii="Arial Narrow" w:eastAsia="Calibri" w:hAnsi="Arial Narrow" w:cs="Times New Roman"/>
          <w:lang w:val="en-US"/>
        </w:rPr>
        <w:t>Elder-Vass, D. 2007c.</w:t>
      </w:r>
      <w:r w:rsidR="00E95F92" w:rsidRPr="00D6072A">
        <w:rPr>
          <w:rFonts w:ascii="Arial Narrow" w:eastAsia="Calibri" w:hAnsi="Arial Narrow" w:cs="Times New Roman"/>
          <w:lang w:val="en-US"/>
        </w:rPr>
        <w:t xml:space="preserve"> ‘Reconciling Archer and Bourdieu in an </w:t>
      </w:r>
      <w:proofErr w:type="spellStart"/>
      <w:r w:rsidR="00E95F92" w:rsidRPr="00D6072A">
        <w:rPr>
          <w:rFonts w:ascii="Arial Narrow" w:eastAsia="Calibri" w:hAnsi="Arial Narrow" w:cs="Times New Roman"/>
          <w:lang w:val="en-US"/>
        </w:rPr>
        <w:t>Emergentist</w:t>
      </w:r>
      <w:proofErr w:type="spellEnd"/>
      <w:r w:rsidR="00E95F92" w:rsidRPr="00D6072A">
        <w:rPr>
          <w:rFonts w:ascii="Arial Narrow" w:eastAsia="Calibri" w:hAnsi="Arial Narrow" w:cs="Times New Roman"/>
          <w:lang w:val="en-US"/>
        </w:rPr>
        <w:t xml:space="preserve"> Theory of Action’, </w:t>
      </w:r>
      <w:r w:rsidR="00E95F92" w:rsidRPr="00D6072A">
        <w:rPr>
          <w:rFonts w:ascii="Arial Narrow" w:eastAsia="Calibri" w:hAnsi="Arial Narrow" w:cs="Times New Roman"/>
          <w:i/>
          <w:iCs/>
          <w:lang w:val="en-US"/>
        </w:rPr>
        <w:t>Sociological Theory</w:t>
      </w:r>
      <w:r w:rsidR="00E95F92" w:rsidRPr="00D6072A">
        <w:rPr>
          <w:rFonts w:ascii="Arial Narrow" w:eastAsia="Calibri" w:hAnsi="Arial Narrow" w:cs="Times New Roman"/>
          <w:lang w:val="en-US"/>
        </w:rPr>
        <w:t>, 25</w:t>
      </w:r>
      <w:r w:rsidR="00DC1B52" w:rsidRPr="00D6072A">
        <w:rPr>
          <w:rFonts w:ascii="Arial Narrow" w:eastAsia="Calibri" w:hAnsi="Arial Narrow" w:cs="Times New Roman"/>
          <w:lang w:val="en-US"/>
        </w:rPr>
        <w:t xml:space="preserve"> (</w:t>
      </w:r>
      <w:r w:rsidR="00E95F92" w:rsidRPr="00D6072A">
        <w:rPr>
          <w:rFonts w:ascii="Arial Narrow" w:eastAsia="Calibri" w:hAnsi="Arial Narrow" w:cs="Times New Roman"/>
          <w:lang w:val="en-US"/>
        </w:rPr>
        <w:t>4</w:t>
      </w:r>
      <w:r w:rsidR="00DC1B52" w:rsidRPr="00D6072A">
        <w:rPr>
          <w:rFonts w:ascii="Arial Narrow" w:eastAsia="Calibri" w:hAnsi="Arial Narrow" w:cs="Times New Roman"/>
          <w:lang w:val="en-US"/>
        </w:rPr>
        <w:t>):</w:t>
      </w:r>
      <w:r w:rsidR="00E95F92" w:rsidRPr="00D6072A">
        <w:rPr>
          <w:rFonts w:ascii="Arial Narrow" w:eastAsia="Calibri" w:hAnsi="Arial Narrow" w:cs="Times New Roman"/>
          <w:lang w:val="en-US"/>
        </w:rPr>
        <w:t xml:space="preserve"> 325-346. </w:t>
      </w:r>
    </w:p>
    <w:p w:rsidR="00C156A0" w:rsidRPr="00D6072A" w:rsidRDefault="002B3373" w:rsidP="00D6072A">
      <w:pPr>
        <w:autoSpaceDE w:val="0"/>
        <w:autoSpaceDN w:val="0"/>
        <w:adjustRightInd w:val="0"/>
        <w:spacing w:after="0" w:line="240" w:lineRule="auto"/>
        <w:ind w:left="708" w:hangingChars="322" w:hanging="708"/>
        <w:contextualSpacing/>
        <w:rPr>
          <w:rFonts w:ascii="Arial Narrow" w:hAnsi="Arial Narrow"/>
          <w:color w:val="000000"/>
          <w:lang w:val="en-US"/>
        </w:rPr>
      </w:pPr>
      <w:r>
        <w:rPr>
          <w:rFonts w:ascii="Arial Narrow" w:eastAsia="Calibri" w:hAnsi="Arial Narrow" w:cs="Times New Roman"/>
          <w:lang w:val="en-US"/>
        </w:rPr>
        <w:t>Elder-Vass, D. 2006.</w:t>
      </w:r>
      <w:r w:rsidR="00C156A0" w:rsidRPr="00D6072A">
        <w:rPr>
          <w:rFonts w:ascii="Arial Narrow" w:eastAsia="Calibri" w:hAnsi="Arial Narrow" w:cs="Times New Roman"/>
          <w:lang w:val="en-US"/>
        </w:rPr>
        <w:t xml:space="preserve">  </w:t>
      </w:r>
      <w:r w:rsidR="00C156A0" w:rsidRPr="00D6072A">
        <w:rPr>
          <w:rFonts w:ascii="Arial Narrow" w:hAnsi="Arial Narrow" w:cs="BaskervilleMT-Italic"/>
          <w:i/>
          <w:iCs/>
          <w:lang w:val="en-US"/>
        </w:rPr>
        <w:t xml:space="preserve">The Theory of Emergence, Social Structure, and Human Agency, </w:t>
      </w:r>
      <w:r w:rsidR="00C156A0" w:rsidRPr="00D6072A">
        <w:rPr>
          <w:rFonts w:ascii="Arial Narrow" w:hAnsi="Arial Narrow" w:cs="BaskervilleMT"/>
          <w:lang w:val="en-US"/>
        </w:rPr>
        <w:t xml:space="preserve">unpublished PhD thesis, </w:t>
      </w:r>
      <w:proofErr w:type="spellStart"/>
      <w:r w:rsidR="00C156A0" w:rsidRPr="00D6072A">
        <w:rPr>
          <w:rFonts w:ascii="Arial Narrow" w:hAnsi="Arial Narrow" w:cs="BaskervilleMT"/>
          <w:lang w:val="en-US"/>
        </w:rPr>
        <w:t>Birckbeck</w:t>
      </w:r>
      <w:proofErr w:type="spellEnd"/>
      <w:r w:rsidR="00C156A0" w:rsidRPr="00D6072A">
        <w:rPr>
          <w:rFonts w:ascii="Arial Narrow" w:hAnsi="Arial Narrow" w:cs="BaskervilleMT"/>
          <w:lang w:val="en-US"/>
        </w:rPr>
        <w:t xml:space="preserve"> College, London.</w:t>
      </w:r>
      <w:r w:rsidR="00C156A0" w:rsidRPr="00D6072A">
        <w:rPr>
          <w:rFonts w:ascii="Arial Narrow" w:hAnsi="Arial Narrow"/>
          <w:color w:val="000000"/>
          <w:lang w:val="en-US"/>
        </w:rPr>
        <w:t xml:space="preserve"> </w:t>
      </w:r>
    </w:p>
    <w:p w:rsidR="00E95F92" w:rsidRPr="00D6072A" w:rsidRDefault="00DC1B52" w:rsidP="00D6072A">
      <w:pPr>
        <w:spacing w:after="0" w:line="240" w:lineRule="auto"/>
        <w:ind w:left="709" w:hanging="709"/>
        <w:contextualSpacing/>
        <w:rPr>
          <w:rFonts w:ascii="Arial Narrow" w:hAnsi="Arial Narrow"/>
          <w:color w:val="000000"/>
          <w:lang w:val="en-US"/>
        </w:rPr>
      </w:pPr>
      <w:r w:rsidRPr="00D6072A">
        <w:rPr>
          <w:rFonts w:ascii="Arial Narrow" w:hAnsi="Arial Narrow"/>
          <w:color w:val="000000"/>
          <w:lang w:val="en-US"/>
        </w:rPr>
        <w:t xml:space="preserve">Fallon, P. </w:t>
      </w:r>
      <w:proofErr w:type="spellStart"/>
      <w:r w:rsidRPr="00D6072A">
        <w:rPr>
          <w:rFonts w:ascii="Arial Narrow" w:hAnsi="Arial Narrow"/>
          <w:color w:val="000000"/>
          <w:lang w:val="en-US"/>
        </w:rPr>
        <w:t>Verry</w:t>
      </w:r>
      <w:proofErr w:type="spellEnd"/>
      <w:r w:rsidRPr="00D6072A">
        <w:rPr>
          <w:rFonts w:ascii="Arial Narrow" w:hAnsi="Arial Narrow"/>
          <w:color w:val="000000"/>
          <w:lang w:val="en-US"/>
        </w:rPr>
        <w:t xml:space="preserve">, D. </w:t>
      </w:r>
      <w:r w:rsidR="00E95F92" w:rsidRPr="00D6072A">
        <w:rPr>
          <w:rFonts w:ascii="Arial Narrow" w:hAnsi="Arial Narrow"/>
          <w:color w:val="000000"/>
          <w:lang w:val="en-US"/>
        </w:rPr>
        <w:t>1988</w:t>
      </w:r>
      <w:r w:rsidRPr="00D6072A">
        <w:rPr>
          <w:rFonts w:ascii="Arial Narrow" w:hAnsi="Arial Narrow"/>
          <w:color w:val="000000"/>
          <w:lang w:val="en-US"/>
        </w:rPr>
        <w:t>.</w:t>
      </w:r>
      <w:r w:rsidR="00E95F92" w:rsidRPr="00D6072A">
        <w:rPr>
          <w:rFonts w:ascii="Arial Narrow" w:hAnsi="Arial Narrow"/>
          <w:color w:val="000000"/>
          <w:lang w:val="en-US"/>
        </w:rPr>
        <w:t xml:space="preserve"> </w:t>
      </w:r>
      <w:r w:rsidR="00E95F92" w:rsidRPr="00D6072A">
        <w:rPr>
          <w:rFonts w:ascii="Arial Narrow" w:hAnsi="Arial Narrow"/>
          <w:i/>
          <w:color w:val="000000"/>
          <w:lang w:val="en-US"/>
        </w:rPr>
        <w:t xml:space="preserve">The Economics of </w:t>
      </w:r>
      <w:proofErr w:type="spellStart"/>
      <w:r w:rsidR="00E95F92" w:rsidRPr="00D6072A">
        <w:rPr>
          <w:rFonts w:ascii="Arial Narrow" w:hAnsi="Arial Narrow"/>
          <w:i/>
          <w:color w:val="000000"/>
          <w:lang w:val="en-US"/>
        </w:rPr>
        <w:t>Labour</w:t>
      </w:r>
      <w:proofErr w:type="spellEnd"/>
      <w:r w:rsidR="00E95F92" w:rsidRPr="00D6072A">
        <w:rPr>
          <w:rFonts w:ascii="Arial Narrow" w:hAnsi="Arial Narrow"/>
          <w:i/>
          <w:color w:val="000000"/>
          <w:lang w:val="en-US"/>
        </w:rPr>
        <w:t xml:space="preserve"> Markets</w:t>
      </w:r>
      <w:r w:rsidR="00E95F92" w:rsidRPr="00D6072A">
        <w:rPr>
          <w:rFonts w:ascii="Arial Narrow" w:hAnsi="Arial Narrow"/>
          <w:color w:val="000000"/>
          <w:lang w:val="en-US"/>
        </w:rPr>
        <w:t>, New York</w:t>
      </w:r>
      <w:r w:rsidR="003D3523" w:rsidRPr="00D6072A">
        <w:rPr>
          <w:rFonts w:ascii="Arial Narrow" w:hAnsi="Arial Narrow"/>
          <w:color w:val="000000"/>
          <w:lang w:val="en-US"/>
        </w:rPr>
        <w:t>:</w:t>
      </w:r>
      <w:r w:rsidR="00E95F92" w:rsidRPr="00D6072A">
        <w:rPr>
          <w:rFonts w:ascii="Arial Narrow" w:hAnsi="Arial Narrow"/>
          <w:color w:val="000000"/>
          <w:lang w:val="en-US"/>
        </w:rPr>
        <w:t xml:space="preserve"> Phillip Allen.  </w:t>
      </w:r>
    </w:p>
    <w:p w:rsidR="00E95F92" w:rsidRPr="00D6072A" w:rsidRDefault="00E95F92" w:rsidP="00D6072A">
      <w:pPr>
        <w:spacing w:after="0" w:line="240" w:lineRule="auto"/>
        <w:ind w:left="709" w:hanging="709"/>
        <w:contextualSpacing/>
        <w:rPr>
          <w:rFonts w:ascii="Arial Narrow" w:hAnsi="Arial Narrow"/>
          <w:lang w:val="en-US"/>
        </w:rPr>
      </w:pPr>
      <w:r w:rsidRPr="00D6072A">
        <w:rPr>
          <w:rFonts w:ascii="Arial Narrow" w:hAnsi="Arial Narrow"/>
          <w:lang w:val="en-US"/>
        </w:rPr>
        <w:t xml:space="preserve">Fine, B. </w:t>
      </w:r>
      <w:proofErr w:type="spellStart"/>
      <w:r w:rsidRPr="00D6072A">
        <w:rPr>
          <w:rFonts w:ascii="Arial Narrow" w:hAnsi="Arial Narrow"/>
          <w:lang w:val="en-US"/>
        </w:rPr>
        <w:t>Milonakis</w:t>
      </w:r>
      <w:proofErr w:type="spellEnd"/>
      <w:r w:rsidRPr="00D6072A">
        <w:rPr>
          <w:rFonts w:ascii="Arial Narrow" w:hAnsi="Arial Narrow"/>
          <w:lang w:val="en-US"/>
        </w:rPr>
        <w:t xml:space="preserve">, D. </w:t>
      </w:r>
      <w:r w:rsidR="00DC1B52" w:rsidRPr="00D6072A">
        <w:rPr>
          <w:rFonts w:ascii="Arial Narrow" w:hAnsi="Arial Narrow"/>
          <w:lang w:val="en-US"/>
        </w:rPr>
        <w:t>2009.</w:t>
      </w:r>
      <w:r w:rsidRPr="00D6072A">
        <w:rPr>
          <w:rFonts w:ascii="Arial Narrow" w:hAnsi="Arial Narrow"/>
          <w:lang w:val="en-US"/>
        </w:rPr>
        <w:t xml:space="preserve"> </w:t>
      </w:r>
      <w:r w:rsidRPr="00D6072A">
        <w:rPr>
          <w:rFonts w:ascii="Arial Narrow" w:hAnsi="Arial Narrow"/>
          <w:i/>
          <w:lang w:val="en-US"/>
        </w:rPr>
        <w:t>From Economics Imperialism to Freakonomics</w:t>
      </w:r>
      <w:r w:rsidRPr="00D6072A">
        <w:rPr>
          <w:rFonts w:ascii="Arial Narrow" w:hAnsi="Arial Narrow"/>
          <w:lang w:val="en-US"/>
        </w:rPr>
        <w:t>, London: Routledge.</w:t>
      </w:r>
    </w:p>
    <w:p w:rsidR="00D82A47" w:rsidRPr="00D6072A" w:rsidRDefault="00D82A47" w:rsidP="00D6072A">
      <w:pPr>
        <w:spacing w:after="0" w:line="240" w:lineRule="auto"/>
        <w:ind w:left="709" w:hanging="709"/>
        <w:contextualSpacing/>
        <w:outlineLvl w:val="0"/>
        <w:rPr>
          <w:rFonts w:ascii="Arial Narrow" w:hAnsi="Arial Narrow"/>
          <w:color w:val="000000"/>
          <w:lang w:val="en-US"/>
        </w:rPr>
      </w:pPr>
      <w:r w:rsidRPr="00D6072A">
        <w:rPr>
          <w:rFonts w:ascii="Arial Narrow" w:hAnsi="Arial Narrow" w:cs="Arial"/>
          <w:color w:val="000000"/>
          <w:lang w:val="en-US"/>
        </w:rPr>
        <w:t>Fleetwood, S. 2014</w:t>
      </w:r>
      <w:r w:rsidR="00E95F92" w:rsidRPr="00D6072A">
        <w:rPr>
          <w:rFonts w:ascii="Arial Narrow" w:hAnsi="Arial Narrow" w:cs="Arial"/>
          <w:color w:val="000000"/>
          <w:lang w:val="en-US"/>
        </w:rPr>
        <w:t>a</w:t>
      </w:r>
      <w:r w:rsidR="002B3373">
        <w:rPr>
          <w:rFonts w:ascii="Arial Narrow" w:hAnsi="Arial Narrow" w:cs="Arial"/>
          <w:color w:val="000000"/>
          <w:lang w:val="en-US"/>
        </w:rPr>
        <w:t>.</w:t>
      </w:r>
      <w:r w:rsidRPr="00D6072A">
        <w:rPr>
          <w:rFonts w:ascii="Arial Narrow" w:hAnsi="Arial Narrow" w:cs="Arial"/>
          <w:color w:val="000000"/>
          <w:lang w:val="en-US"/>
        </w:rPr>
        <w:t xml:space="preserve"> `</w:t>
      </w:r>
      <w:r w:rsidRPr="00D6072A">
        <w:rPr>
          <w:rFonts w:ascii="Arial Narrow" w:hAnsi="Arial Narrow"/>
          <w:color w:val="000000"/>
          <w:lang w:val="en-US"/>
        </w:rPr>
        <w:t xml:space="preserve">Do </w:t>
      </w:r>
      <w:proofErr w:type="spellStart"/>
      <w:r w:rsidRPr="00D6072A">
        <w:rPr>
          <w:rFonts w:ascii="Arial Narrow" w:hAnsi="Arial Narrow"/>
          <w:color w:val="000000"/>
          <w:lang w:val="en-US"/>
        </w:rPr>
        <w:t>Labour</w:t>
      </w:r>
      <w:proofErr w:type="spellEnd"/>
      <w:r w:rsidRPr="00D6072A">
        <w:rPr>
          <w:rFonts w:ascii="Arial Narrow" w:hAnsi="Arial Narrow"/>
          <w:color w:val="000000"/>
          <w:lang w:val="en-US"/>
        </w:rPr>
        <w:t xml:space="preserve"> Supply and Demand Curves Exist´? </w:t>
      </w:r>
      <w:r w:rsidRPr="00D6072A">
        <w:rPr>
          <w:rFonts w:ascii="Arial Narrow" w:hAnsi="Arial Narrow"/>
          <w:i/>
          <w:color w:val="000000"/>
          <w:lang w:val="en-US"/>
        </w:rPr>
        <w:t>Cambridge Journal of Economics</w:t>
      </w:r>
      <w:r w:rsidR="00E95F92" w:rsidRPr="00D6072A">
        <w:rPr>
          <w:rFonts w:ascii="Arial Narrow" w:hAnsi="Arial Narrow"/>
          <w:color w:val="000000"/>
          <w:lang w:val="en-US"/>
        </w:rPr>
        <w:t>.</w:t>
      </w:r>
    </w:p>
    <w:p w:rsidR="00C5783D" w:rsidRPr="00D6072A" w:rsidRDefault="00C5783D" w:rsidP="00D6072A">
      <w:pPr>
        <w:spacing w:after="0" w:line="240" w:lineRule="auto"/>
        <w:ind w:left="709" w:hanging="709"/>
        <w:contextualSpacing/>
        <w:rPr>
          <w:rFonts w:ascii="Arial Narrow" w:hAnsi="Arial Narrow"/>
          <w:lang w:val="en-US"/>
        </w:rPr>
      </w:pPr>
      <w:r w:rsidRPr="00D6072A">
        <w:rPr>
          <w:rFonts w:ascii="Arial Narrow" w:hAnsi="Arial Narrow"/>
          <w:lang w:val="en-US"/>
        </w:rPr>
        <w:t>Fleetwood, S. 2014b</w:t>
      </w:r>
      <w:r w:rsidR="002B3373">
        <w:rPr>
          <w:rFonts w:ascii="Arial Narrow" w:hAnsi="Arial Narrow"/>
          <w:lang w:val="en-US"/>
        </w:rPr>
        <w:t>.</w:t>
      </w:r>
      <w:r w:rsidRPr="00D6072A">
        <w:rPr>
          <w:rFonts w:ascii="Arial Narrow" w:hAnsi="Arial Narrow"/>
          <w:lang w:val="en-US"/>
        </w:rPr>
        <w:t xml:space="preserve"> `</w:t>
      </w:r>
      <w:proofErr w:type="spellStart"/>
      <w:r w:rsidRPr="00D6072A">
        <w:rPr>
          <w:rFonts w:ascii="Arial Narrow" w:hAnsi="Arial Narrow"/>
          <w:lang w:val="en-US"/>
        </w:rPr>
        <w:t>Bhaskar</w:t>
      </w:r>
      <w:proofErr w:type="spellEnd"/>
      <w:r w:rsidRPr="00D6072A">
        <w:rPr>
          <w:rFonts w:ascii="Arial Narrow" w:hAnsi="Arial Narrow"/>
          <w:lang w:val="en-US"/>
        </w:rPr>
        <w:t xml:space="preserve"> and Critical Realism´, </w:t>
      </w:r>
      <w:r w:rsidRPr="00D6072A">
        <w:rPr>
          <w:rFonts w:ascii="Arial Narrow" w:hAnsi="Arial Narrow" w:cs="Arial"/>
          <w:color w:val="000000"/>
          <w:lang w:val="en-US"/>
        </w:rPr>
        <w:t>Adler, P. Paul Du G</w:t>
      </w:r>
      <w:r w:rsidR="002B3373">
        <w:rPr>
          <w:rFonts w:ascii="Arial Narrow" w:hAnsi="Arial Narrow" w:cs="Arial"/>
          <w:color w:val="000000"/>
          <w:lang w:val="en-US"/>
        </w:rPr>
        <w:t>ay, P. Morgan, G. Reed, M.</w:t>
      </w:r>
      <w:r w:rsidRPr="00D6072A">
        <w:rPr>
          <w:rFonts w:ascii="Arial Narrow" w:hAnsi="Arial Narrow" w:cs="Arial"/>
          <w:color w:val="000000"/>
          <w:lang w:val="en-US"/>
        </w:rPr>
        <w:t xml:space="preserve"> </w:t>
      </w:r>
      <w:r w:rsidRPr="00D6072A">
        <w:rPr>
          <w:rFonts w:ascii="Arial Narrow" w:hAnsi="Arial Narrow" w:cs="Arial"/>
          <w:i/>
          <w:color w:val="000000"/>
          <w:lang w:val="en-US"/>
        </w:rPr>
        <w:t xml:space="preserve">The Oxford Handbook of Sociology, Social Theory and </w:t>
      </w:r>
      <w:proofErr w:type="spellStart"/>
      <w:r w:rsidRPr="00D6072A">
        <w:rPr>
          <w:rFonts w:ascii="Arial Narrow" w:hAnsi="Arial Narrow" w:cs="Arial"/>
          <w:i/>
          <w:color w:val="000000"/>
          <w:lang w:val="en-US"/>
        </w:rPr>
        <w:t>Organisation</w:t>
      </w:r>
      <w:proofErr w:type="spellEnd"/>
      <w:r w:rsidRPr="00D6072A">
        <w:rPr>
          <w:rFonts w:ascii="Arial Narrow" w:hAnsi="Arial Narrow" w:cs="Arial"/>
          <w:i/>
          <w:color w:val="000000"/>
          <w:lang w:val="en-US"/>
        </w:rPr>
        <w:t xml:space="preserve"> Studies: Contemporary Currents</w:t>
      </w:r>
      <w:r w:rsidRPr="00D6072A">
        <w:rPr>
          <w:rFonts w:ascii="Arial Narrow" w:hAnsi="Arial Narrow" w:cs="Arial"/>
          <w:color w:val="000000"/>
          <w:lang w:val="en-US"/>
        </w:rPr>
        <w:t>, Oxford University Press: Oxford.</w:t>
      </w:r>
    </w:p>
    <w:p w:rsidR="00D82A47" w:rsidRPr="00D6072A" w:rsidRDefault="00D82A47" w:rsidP="00D6072A">
      <w:pPr>
        <w:spacing w:after="0" w:line="240" w:lineRule="auto"/>
        <w:ind w:left="709" w:hanging="709"/>
        <w:contextualSpacing/>
        <w:rPr>
          <w:rFonts w:ascii="Arial Narrow" w:hAnsi="Arial Narrow"/>
          <w:lang w:val="en-US"/>
        </w:rPr>
      </w:pPr>
      <w:r w:rsidRPr="00D6072A">
        <w:rPr>
          <w:rFonts w:ascii="Arial Narrow" w:hAnsi="Arial Narrow"/>
          <w:lang w:val="en-US"/>
        </w:rPr>
        <w:t xml:space="preserve">Fleetwood, S. 2012 ‘Laws and Tendencies in Marxist Political Economy’, </w:t>
      </w:r>
      <w:r w:rsidRPr="00D6072A">
        <w:rPr>
          <w:rFonts w:ascii="Arial Narrow" w:hAnsi="Arial Narrow"/>
          <w:i/>
          <w:lang w:val="en-US"/>
        </w:rPr>
        <w:t xml:space="preserve">Capital &amp; Class, </w:t>
      </w:r>
      <w:r w:rsidRPr="00D6072A">
        <w:rPr>
          <w:rFonts w:ascii="Arial Narrow" w:hAnsi="Arial Narrow"/>
          <w:lang w:val="en-US"/>
        </w:rPr>
        <w:t>36</w:t>
      </w:r>
      <w:r w:rsidR="00DC1B52" w:rsidRPr="00D6072A">
        <w:rPr>
          <w:rFonts w:ascii="Arial Narrow" w:hAnsi="Arial Narrow"/>
          <w:lang w:val="en-US"/>
        </w:rPr>
        <w:t xml:space="preserve"> (</w:t>
      </w:r>
      <w:r w:rsidRPr="00D6072A">
        <w:rPr>
          <w:rFonts w:ascii="Arial Narrow" w:hAnsi="Arial Narrow"/>
          <w:lang w:val="en-US"/>
        </w:rPr>
        <w:t>2</w:t>
      </w:r>
      <w:r w:rsidR="00DC1B52" w:rsidRPr="00D6072A">
        <w:rPr>
          <w:rFonts w:ascii="Arial Narrow" w:hAnsi="Arial Narrow"/>
          <w:lang w:val="en-US"/>
        </w:rPr>
        <w:t xml:space="preserve">): </w:t>
      </w:r>
      <w:r w:rsidRPr="00D6072A">
        <w:rPr>
          <w:rFonts w:ascii="Arial Narrow" w:hAnsi="Arial Narrow"/>
          <w:lang w:val="en-US"/>
        </w:rPr>
        <w:t>235-262.</w:t>
      </w:r>
    </w:p>
    <w:p w:rsidR="00D82A47" w:rsidRPr="00D6072A" w:rsidRDefault="00D82A47" w:rsidP="00D6072A">
      <w:pPr>
        <w:spacing w:after="0" w:line="240" w:lineRule="auto"/>
        <w:ind w:left="709" w:hanging="709"/>
        <w:contextualSpacing/>
        <w:rPr>
          <w:rFonts w:ascii="Arial Narrow" w:hAnsi="Arial Narrow"/>
          <w:lang w:val="en-US"/>
        </w:rPr>
      </w:pPr>
      <w:r w:rsidRPr="00D6072A">
        <w:rPr>
          <w:rFonts w:ascii="Arial Narrow" w:hAnsi="Arial Narrow"/>
          <w:lang w:val="en-US"/>
        </w:rPr>
        <w:t>Fleetwood, S. 2011</w:t>
      </w:r>
      <w:r w:rsidR="002B3373">
        <w:rPr>
          <w:rFonts w:ascii="Arial Narrow" w:hAnsi="Arial Narrow"/>
          <w:lang w:val="en-US"/>
        </w:rPr>
        <w:t>.</w:t>
      </w:r>
      <w:r w:rsidRPr="00D6072A">
        <w:rPr>
          <w:rFonts w:ascii="Arial Narrow" w:hAnsi="Arial Narrow"/>
          <w:lang w:val="en-US"/>
        </w:rPr>
        <w:t xml:space="preserve"> ‘Sketching a Socio-Economic Model of </w:t>
      </w:r>
      <w:proofErr w:type="spellStart"/>
      <w:r w:rsidRPr="00D6072A">
        <w:rPr>
          <w:rFonts w:ascii="Arial Narrow" w:hAnsi="Arial Narrow"/>
          <w:lang w:val="en-US"/>
        </w:rPr>
        <w:t>Labour</w:t>
      </w:r>
      <w:proofErr w:type="spellEnd"/>
      <w:r w:rsidRPr="00D6072A">
        <w:rPr>
          <w:rFonts w:ascii="Arial Narrow" w:hAnsi="Arial Narrow"/>
          <w:lang w:val="en-US"/>
        </w:rPr>
        <w:t xml:space="preserve"> Markets’, </w:t>
      </w:r>
      <w:r w:rsidRPr="00D6072A">
        <w:rPr>
          <w:rFonts w:ascii="Arial Narrow" w:hAnsi="Arial Narrow"/>
          <w:i/>
          <w:lang w:val="en-US"/>
        </w:rPr>
        <w:t>Cambridge Journal of Economics</w:t>
      </w:r>
      <w:r w:rsidRPr="00D6072A">
        <w:rPr>
          <w:rFonts w:ascii="Arial Narrow" w:hAnsi="Arial Narrow"/>
          <w:lang w:val="en-US"/>
        </w:rPr>
        <w:t>, 35</w:t>
      </w:r>
      <w:r w:rsidR="00DC1B52" w:rsidRPr="00D6072A">
        <w:rPr>
          <w:rFonts w:ascii="Arial Narrow" w:hAnsi="Arial Narrow"/>
          <w:lang w:val="en-US"/>
        </w:rPr>
        <w:t xml:space="preserve"> (</w:t>
      </w:r>
      <w:r w:rsidRPr="00D6072A">
        <w:rPr>
          <w:rFonts w:ascii="Arial Narrow" w:hAnsi="Arial Narrow"/>
          <w:lang w:val="en-US"/>
        </w:rPr>
        <w:t>1</w:t>
      </w:r>
      <w:r w:rsidR="00DC1B52" w:rsidRPr="00D6072A">
        <w:rPr>
          <w:rFonts w:ascii="Arial Narrow" w:hAnsi="Arial Narrow"/>
          <w:lang w:val="en-US"/>
        </w:rPr>
        <w:t xml:space="preserve">): </w:t>
      </w:r>
      <w:r w:rsidRPr="00D6072A">
        <w:rPr>
          <w:rFonts w:ascii="Arial Narrow" w:hAnsi="Arial Narrow"/>
          <w:lang w:val="en-US"/>
        </w:rPr>
        <w:t>15-38.</w:t>
      </w:r>
    </w:p>
    <w:p w:rsidR="00D82A47" w:rsidRPr="00D6072A" w:rsidRDefault="00D82A47" w:rsidP="00D6072A">
      <w:pPr>
        <w:spacing w:after="0" w:line="240" w:lineRule="auto"/>
        <w:ind w:left="709" w:hanging="709"/>
        <w:contextualSpacing/>
        <w:rPr>
          <w:rFonts w:ascii="Arial Narrow" w:hAnsi="Arial Narrow"/>
          <w:lang w:val="en-US"/>
        </w:rPr>
      </w:pPr>
      <w:r w:rsidRPr="00D6072A">
        <w:rPr>
          <w:rFonts w:ascii="Arial Narrow" w:hAnsi="Arial Narrow"/>
          <w:lang w:val="en-US" w:eastAsia="en-GB"/>
        </w:rPr>
        <w:t>Fleetwood, S. 2008</w:t>
      </w:r>
      <w:r w:rsidR="00C5783D" w:rsidRPr="00D6072A">
        <w:rPr>
          <w:rFonts w:ascii="Arial Narrow" w:hAnsi="Arial Narrow"/>
          <w:lang w:val="en-US" w:eastAsia="en-GB"/>
        </w:rPr>
        <w:t>a</w:t>
      </w:r>
      <w:r w:rsidR="002B3373">
        <w:rPr>
          <w:rFonts w:ascii="Arial Narrow" w:hAnsi="Arial Narrow"/>
          <w:lang w:val="en-US" w:eastAsia="en-GB"/>
        </w:rPr>
        <w:t>.</w:t>
      </w:r>
      <w:r w:rsidRPr="00D6072A">
        <w:rPr>
          <w:rFonts w:ascii="Arial Narrow" w:hAnsi="Arial Narrow"/>
          <w:lang w:val="en-US" w:eastAsia="en-GB"/>
        </w:rPr>
        <w:t xml:space="preserve"> 'Institutions and Social Structures,</w:t>
      </w:r>
      <w:r w:rsidRPr="00D6072A">
        <w:rPr>
          <w:rFonts w:ascii="Arial Narrow" w:hAnsi="Arial Narrow"/>
          <w:lang w:val="en-US"/>
        </w:rPr>
        <w:t xml:space="preserve"> </w:t>
      </w:r>
      <w:r w:rsidRPr="00D6072A">
        <w:rPr>
          <w:rFonts w:ascii="Arial Narrow" w:hAnsi="Arial Narrow"/>
          <w:i/>
          <w:lang w:val="en-US"/>
        </w:rPr>
        <w:t xml:space="preserve">Journal for the Theory of Social </w:t>
      </w:r>
      <w:proofErr w:type="spellStart"/>
      <w:r w:rsidRPr="00D6072A">
        <w:rPr>
          <w:rFonts w:ascii="Arial Narrow" w:hAnsi="Arial Narrow"/>
          <w:i/>
          <w:lang w:val="en-US"/>
        </w:rPr>
        <w:t>Behaviour</w:t>
      </w:r>
      <w:proofErr w:type="spellEnd"/>
      <w:r w:rsidRPr="00D6072A">
        <w:rPr>
          <w:rFonts w:ascii="Arial Narrow" w:hAnsi="Arial Narrow"/>
          <w:lang w:val="en-US"/>
        </w:rPr>
        <w:t>, 38</w:t>
      </w:r>
      <w:r w:rsidR="00DC1B52" w:rsidRPr="00D6072A">
        <w:rPr>
          <w:rFonts w:ascii="Arial Narrow" w:hAnsi="Arial Narrow"/>
          <w:lang w:val="en-US"/>
        </w:rPr>
        <w:t xml:space="preserve"> (</w:t>
      </w:r>
      <w:r w:rsidRPr="00D6072A">
        <w:rPr>
          <w:rFonts w:ascii="Arial Narrow" w:hAnsi="Arial Narrow"/>
          <w:lang w:val="en-US"/>
        </w:rPr>
        <w:t>3</w:t>
      </w:r>
      <w:r w:rsidR="00DC1B52" w:rsidRPr="00D6072A">
        <w:rPr>
          <w:rFonts w:ascii="Arial Narrow" w:hAnsi="Arial Narrow"/>
          <w:lang w:val="en-US"/>
        </w:rPr>
        <w:t xml:space="preserve">): </w:t>
      </w:r>
      <w:r w:rsidRPr="00D6072A">
        <w:rPr>
          <w:rFonts w:ascii="Arial Narrow" w:hAnsi="Arial Narrow"/>
          <w:lang w:val="en-US"/>
        </w:rPr>
        <w:t>241-265.</w:t>
      </w:r>
    </w:p>
    <w:p w:rsidR="00D82A47" w:rsidRPr="00D6072A" w:rsidRDefault="00D82A47" w:rsidP="00D6072A">
      <w:pPr>
        <w:autoSpaceDE w:val="0"/>
        <w:autoSpaceDN w:val="0"/>
        <w:adjustRightInd w:val="0"/>
        <w:spacing w:after="0" w:line="240" w:lineRule="auto"/>
        <w:ind w:left="709" w:hanging="709"/>
        <w:contextualSpacing/>
        <w:rPr>
          <w:rFonts w:ascii="Arial Narrow" w:hAnsi="Arial Narrow" w:cs="Frutiger-LightCn"/>
          <w:lang w:val="en-US" w:eastAsia="en-GB"/>
        </w:rPr>
      </w:pPr>
      <w:r w:rsidRPr="00D6072A">
        <w:rPr>
          <w:rFonts w:ascii="Arial Narrow" w:hAnsi="Arial Narrow" w:cs="Arial"/>
          <w:lang w:val="en-US"/>
        </w:rPr>
        <w:t>Fleetwood, S. 2008</w:t>
      </w:r>
      <w:r w:rsidR="00C5783D" w:rsidRPr="00D6072A">
        <w:rPr>
          <w:rFonts w:ascii="Arial Narrow" w:hAnsi="Arial Narrow" w:cs="Arial"/>
          <w:lang w:val="en-US"/>
        </w:rPr>
        <w:t>b</w:t>
      </w:r>
      <w:r w:rsidR="002B3373">
        <w:rPr>
          <w:rFonts w:ascii="Arial Narrow" w:hAnsi="Arial Narrow" w:cs="Arial"/>
          <w:lang w:val="en-US"/>
        </w:rPr>
        <w:t>.</w:t>
      </w:r>
      <w:r w:rsidRPr="00D6072A">
        <w:rPr>
          <w:rFonts w:ascii="Arial Narrow" w:hAnsi="Arial Narrow" w:cs="Arial"/>
          <w:lang w:val="en-US"/>
        </w:rPr>
        <w:t xml:space="preserve"> </w:t>
      </w:r>
      <w:r w:rsidRPr="00D6072A">
        <w:rPr>
          <w:rFonts w:ascii="Arial Narrow" w:hAnsi="Arial Narrow"/>
          <w:lang w:val="en-US"/>
        </w:rPr>
        <w:t xml:space="preserve">‘Structure, Institution, Agency, Habit and Reflexive Deliberation’, </w:t>
      </w:r>
      <w:r w:rsidRPr="00D6072A">
        <w:rPr>
          <w:rFonts w:ascii="Arial Narrow" w:hAnsi="Arial Narrow"/>
          <w:i/>
          <w:lang w:val="en-US"/>
        </w:rPr>
        <w:t>Journal of Institutional Economics</w:t>
      </w:r>
      <w:r w:rsidRPr="00D6072A">
        <w:rPr>
          <w:rFonts w:ascii="Arial Narrow" w:hAnsi="Arial Narrow"/>
          <w:lang w:val="en-US"/>
        </w:rPr>
        <w:t>, 4</w:t>
      </w:r>
      <w:r w:rsidR="00DC1B52" w:rsidRPr="00D6072A">
        <w:rPr>
          <w:rFonts w:ascii="Arial Narrow" w:hAnsi="Arial Narrow"/>
          <w:lang w:val="en-US"/>
        </w:rPr>
        <w:t xml:space="preserve"> (</w:t>
      </w:r>
      <w:r w:rsidRPr="00D6072A">
        <w:rPr>
          <w:rFonts w:ascii="Arial Narrow" w:hAnsi="Arial Narrow"/>
          <w:lang w:val="en-US"/>
        </w:rPr>
        <w:t>2</w:t>
      </w:r>
      <w:r w:rsidR="00DC1B52" w:rsidRPr="00D6072A">
        <w:rPr>
          <w:rFonts w:ascii="Arial Narrow" w:hAnsi="Arial Narrow"/>
          <w:lang w:val="en-US"/>
        </w:rPr>
        <w:t>): 1</w:t>
      </w:r>
      <w:r w:rsidRPr="00D6072A">
        <w:rPr>
          <w:rFonts w:ascii="Arial Narrow" w:hAnsi="Arial Narrow" w:cs="Frutiger-LightCn"/>
          <w:lang w:val="en-US" w:eastAsia="en-GB"/>
        </w:rPr>
        <w:t>83–203.</w:t>
      </w:r>
    </w:p>
    <w:p w:rsidR="00D82A47" w:rsidRPr="00D6072A" w:rsidRDefault="00D82A47" w:rsidP="00D6072A">
      <w:pPr>
        <w:tabs>
          <w:tab w:val="left" w:pos="-720"/>
        </w:tabs>
        <w:suppressAutoHyphens/>
        <w:spacing w:after="0" w:line="240" w:lineRule="auto"/>
        <w:ind w:left="709" w:hanging="709"/>
        <w:contextualSpacing/>
        <w:rPr>
          <w:rFonts w:ascii="Arial Narrow" w:hAnsi="Arial Narrow"/>
          <w:iCs/>
          <w:lang w:val="en-US"/>
        </w:rPr>
      </w:pPr>
      <w:r w:rsidRPr="00D6072A">
        <w:rPr>
          <w:rFonts w:ascii="Arial Narrow" w:hAnsi="Arial Narrow"/>
          <w:spacing w:val="-3"/>
          <w:lang w:val="en-US"/>
        </w:rPr>
        <w:t>Fleetwood, S.</w:t>
      </w:r>
      <w:r w:rsidRPr="00D6072A">
        <w:rPr>
          <w:rFonts w:ascii="Arial Narrow" w:hAnsi="Arial Narrow"/>
          <w:lang w:val="en-US"/>
        </w:rPr>
        <w:t xml:space="preserve"> </w:t>
      </w:r>
      <w:r w:rsidRPr="00D6072A">
        <w:rPr>
          <w:rFonts w:ascii="Arial Narrow" w:hAnsi="Arial Narrow"/>
          <w:iCs/>
          <w:lang w:val="en-US"/>
        </w:rPr>
        <w:t>2006</w:t>
      </w:r>
      <w:r w:rsidR="002B3373">
        <w:rPr>
          <w:rFonts w:ascii="Arial Narrow" w:hAnsi="Arial Narrow"/>
          <w:iCs/>
          <w:lang w:val="en-US"/>
        </w:rPr>
        <w:t>.</w:t>
      </w:r>
      <w:r w:rsidRPr="00D6072A">
        <w:rPr>
          <w:rFonts w:ascii="Arial Narrow" w:hAnsi="Arial Narrow"/>
          <w:iCs/>
          <w:lang w:val="en-US"/>
        </w:rPr>
        <w:t xml:space="preserve"> </w:t>
      </w:r>
      <w:proofErr w:type="spellStart"/>
      <w:r w:rsidRPr="00D6072A">
        <w:rPr>
          <w:rFonts w:ascii="Arial Narrow" w:hAnsi="Arial Narrow"/>
          <w:lang w:val="en-US"/>
        </w:rPr>
        <w:t>‘Re</w:t>
      </w:r>
      <w:proofErr w:type="spellEnd"/>
      <w:r w:rsidRPr="00D6072A">
        <w:rPr>
          <w:rFonts w:ascii="Arial Narrow" w:hAnsi="Arial Narrow"/>
          <w:lang w:val="en-US"/>
        </w:rPr>
        <w:t xml:space="preserve">-thinking </w:t>
      </w:r>
      <w:proofErr w:type="spellStart"/>
      <w:r w:rsidRPr="00D6072A">
        <w:rPr>
          <w:rFonts w:ascii="Arial Narrow" w:hAnsi="Arial Narrow"/>
          <w:lang w:val="en-US"/>
        </w:rPr>
        <w:t>Labour</w:t>
      </w:r>
      <w:proofErr w:type="spellEnd"/>
      <w:r w:rsidRPr="00D6072A">
        <w:rPr>
          <w:rFonts w:ascii="Arial Narrow" w:hAnsi="Arial Narrow"/>
          <w:lang w:val="en-US"/>
        </w:rPr>
        <w:t xml:space="preserve"> Markets: A Critical Realist-Socioeconomic Perspective’</w:t>
      </w:r>
      <w:r w:rsidRPr="00D6072A">
        <w:rPr>
          <w:rFonts w:ascii="Arial Narrow" w:hAnsi="Arial Narrow"/>
          <w:iCs/>
          <w:lang w:val="en-US"/>
        </w:rPr>
        <w:t xml:space="preserve">, </w:t>
      </w:r>
      <w:r w:rsidRPr="00D6072A">
        <w:rPr>
          <w:rFonts w:ascii="Arial Narrow" w:hAnsi="Arial Narrow"/>
          <w:i/>
          <w:lang w:val="en-US"/>
        </w:rPr>
        <w:t>Capital &amp; Class</w:t>
      </w:r>
      <w:r w:rsidR="00511C38">
        <w:rPr>
          <w:rFonts w:ascii="Arial Narrow" w:hAnsi="Arial Narrow"/>
          <w:i/>
          <w:lang w:val="en-US"/>
        </w:rPr>
        <w:t>,</w:t>
      </w:r>
      <w:r w:rsidRPr="00D6072A">
        <w:rPr>
          <w:rFonts w:ascii="Arial Narrow" w:hAnsi="Arial Narrow"/>
          <w:iCs/>
          <w:lang w:val="en-US"/>
        </w:rPr>
        <w:t xml:space="preserve"> 89</w:t>
      </w:r>
      <w:r w:rsidR="00DC1B52" w:rsidRPr="00D6072A">
        <w:rPr>
          <w:rFonts w:ascii="Arial Narrow" w:hAnsi="Arial Narrow"/>
          <w:iCs/>
          <w:lang w:val="en-US"/>
        </w:rPr>
        <w:t>:</w:t>
      </w:r>
      <w:r w:rsidRPr="00D6072A">
        <w:rPr>
          <w:rFonts w:ascii="Arial Narrow" w:hAnsi="Arial Narrow"/>
          <w:iCs/>
          <w:lang w:val="en-US"/>
        </w:rPr>
        <w:t xml:space="preserve"> 59-89.</w:t>
      </w:r>
    </w:p>
    <w:p w:rsidR="00DC1B52" w:rsidRPr="00D6072A" w:rsidRDefault="00D82A47" w:rsidP="00D6072A">
      <w:pPr>
        <w:tabs>
          <w:tab w:val="left" w:pos="-720"/>
        </w:tabs>
        <w:suppressAutoHyphens/>
        <w:spacing w:after="0" w:line="240" w:lineRule="auto"/>
        <w:ind w:left="709" w:hanging="709"/>
        <w:contextualSpacing/>
        <w:rPr>
          <w:rFonts w:ascii="Arial Narrow" w:hAnsi="Arial Narrow"/>
          <w:lang w:val="en-US"/>
        </w:rPr>
      </w:pPr>
      <w:r w:rsidRPr="00D6072A">
        <w:rPr>
          <w:rFonts w:ascii="Arial Narrow" w:hAnsi="Arial Narrow"/>
          <w:spacing w:val="-3"/>
          <w:lang w:val="en-US"/>
        </w:rPr>
        <w:t>Fleetwood, S.</w:t>
      </w:r>
      <w:r w:rsidRPr="00D6072A">
        <w:rPr>
          <w:rFonts w:ascii="Arial Narrow" w:hAnsi="Arial Narrow"/>
          <w:lang w:val="en-US"/>
        </w:rPr>
        <w:t xml:space="preserve"> 2001</w:t>
      </w:r>
      <w:r w:rsidR="002B3373">
        <w:rPr>
          <w:rFonts w:ascii="Arial Narrow" w:hAnsi="Arial Narrow"/>
          <w:lang w:val="en-US"/>
        </w:rPr>
        <w:t>.</w:t>
      </w:r>
      <w:r w:rsidRPr="00D6072A">
        <w:rPr>
          <w:rFonts w:ascii="Arial Narrow" w:hAnsi="Arial Narrow"/>
          <w:lang w:val="en-US"/>
        </w:rPr>
        <w:t xml:space="preserve"> ‘</w:t>
      </w:r>
      <w:proofErr w:type="spellStart"/>
      <w:r w:rsidRPr="00D6072A">
        <w:rPr>
          <w:rFonts w:ascii="Arial Narrow" w:hAnsi="Arial Narrow"/>
          <w:lang w:val="en-US"/>
        </w:rPr>
        <w:t>Conceptualising</w:t>
      </w:r>
      <w:proofErr w:type="spellEnd"/>
      <w:r w:rsidRPr="00D6072A">
        <w:rPr>
          <w:rFonts w:ascii="Arial Narrow" w:hAnsi="Arial Narrow"/>
          <w:lang w:val="en-US"/>
        </w:rPr>
        <w:t xml:space="preserve"> Unemployment in a Period of Atypical </w:t>
      </w:r>
      <w:r w:rsidR="003D3523" w:rsidRPr="00D6072A">
        <w:rPr>
          <w:rFonts w:ascii="Arial Narrow" w:hAnsi="Arial Narrow"/>
          <w:lang w:val="en-US"/>
        </w:rPr>
        <w:t>E</w:t>
      </w:r>
      <w:r w:rsidRPr="00D6072A">
        <w:rPr>
          <w:rFonts w:ascii="Arial Narrow" w:hAnsi="Arial Narrow"/>
          <w:lang w:val="en-US"/>
        </w:rPr>
        <w:t xml:space="preserve">mployment: A Critical Realist Analysis’, </w:t>
      </w:r>
      <w:r w:rsidRPr="00D6072A">
        <w:rPr>
          <w:rFonts w:ascii="Arial Narrow" w:hAnsi="Arial Narrow"/>
          <w:i/>
          <w:lang w:val="en-US"/>
        </w:rPr>
        <w:t xml:space="preserve">Review of Social Economy, </w:t>
      </w:r>
      <w:r w:rsidRPr="00D6072A">
        <w:rPr>
          <w:rFonts w:ascii="Arial Narrow" w:hAnsi="Arial Narrow"/>
          <w:lang w:val="en-US"/>
        </w:rPr>
        <w:t xml:space="preserve">Vol. LIX, No.1, 211- 220; </w:t>
      </w:r>
    </w:p>
    <w:p w:rsidR="00D82A47" w:rsidRPr="002B3373" w:rsidRDefault="00D82A47" w:rsidP="00D6072A">
      <w:pPr>
        <w:tabs>
          <w:tab w:val="left" w:pos="-720"/>
        </w:tabs>
        <w:suppressAutoHyphens/>
        <w:spacing w:after="0" w:line="240" w:lineRule="auto"/>
        <w:ind w:left="709" w:hanging="709"/>
        <w:contextualSpacing/>
        <w:rPr>
          <w:rFonts w:ascii="Arial Narrow" w:hAnsi="Arial Narrow"/>
          <w:lang w:val="en-US"/>
        </w:rPr>
      </w:pPr>
      <w:r w:rsidRPr="002B3373">
        <w:rPr>
          <w:rFonts w:ascii="Arial Narrow" w:hAnsi="Arial Narrow"/>
          <w:spacing w:val="-3"/>
          <w:lang w:val="en-US"/>
        </w:rPr>
        <w:t>Fleetwood, S.</w:t>
      </w:r>
      <w:r w:rsidRPr="002B3373">
        <w:rPr>
          <w:rFonts w:ascii="Arial Narrow" w:hAnsi="Arial Narrow"/>
          <w:lang w:val="en-US"/>
        </w:rPr>
        <w:t xml:space="preserve"> 1999 ‘</w:t>
      </w:r>
      <w:proofErr w:type="gramStart"/>
      <w:r w:rsidRPr="002B3373">
        <w:rPr>
          <w:rFonts w:ascii="Arial Narrow" w:hAnsi="Arial Narrow"/>
          <w:lang w:val="en-US"/>
        </w:rPr>
        <w:t>The</w:t>
      </w:r>
      <w:proofErr w:type="gramEnd"/>
      <w:r w:rsidRPr="002B3373">
        <w:rPr>
          <w:rFonts w:ascii="Arial Narrow" w:hAnsi="Arial Narrow"/>
          <w:lang w:val="en-US"/>
        </w:rPr>
        <w:t xml:space="preserve"> Inadequacy of Mainstream Theories of Trade Unions, </w:t>
      </w:r>
      <w:proofErr w:type="spellStart"/>
      <w:r w:rsidRPr="002B3373">
        <w:rPr>
          <w:rFonts w:ascii="Arial Narrow" w:hAnsi="Arial Narrow"/>
          <w:i/>
          <w:iCs/>
          <w:lang w:val="en-US"/>
        </w:rPr>
        <w:t>Labour</w:t>
      </w:r>
      <w:proofErr w:type="spellEnd"/>
      <w:r w:rsidRPr="002B3373">
        <w:rPr>
          <w:rFonts w:ascii="Arial Narrow" w:hAnsi="Arial Narrow"/>
          <w:lang w:val="en-US"/>
        </w:rPr>
        <w:t xml:space="preserve">, </w:t>
      </w:r>
      <w:r w:rsidR="00DC1B52" w:rsidRPr="002B3373">
        <w:rPr>
          <w:rFonts w:ascii="Arial Narrow" w:hAnsi="Arial Narrow"/>
          <w:lang w:val="en-US"/>
        </w:rPr>
        <w:t>13 (</w:t>
      </w:r>
      <w:r w:rsidRPr="002B3373">
        <w:rPr>
          <w:rFonts w:ascii="Arial Narrow" w:hAnsi="Arial Narrow"/>
          <w:lang w:val="en-US"/>
        </w:rPr>
        <w:t>2</w:t>
      </w:r>
      <w:r w:rsidR="00DC1B52" w:rsidRPr="002B3373">
        <w:rPr>
          <w:rFonts w:ascii="Arial Narrow" w:hAnsi="Arial Narrow"/>
          <w:lang w:val="en-US"/>
        </w:rPr>
        <w:t>):</w:t>
      </w:r>
      <w:r w:rsidRPr="002B3373">
        <w:rPr>
          <w:rFonts w:ascii="Arial Narrow" w:hAnsi="Arial Narrow"/>
          <w:lang w:val="en-US"/>
        </w:rPr>
        <w:t xml:space="preserve"> 445-80.</w:t>
      </w:r>
    </w:p>
    <w:p w:rsidR="002B3373" w:rsidRPr="002B3373" w:rsidRDefault="002B3373" w:rsidP="002B3373">
      <w:pPr>
        <w:pStyle w:val="FootnoteText"/>
        <w:ind w:left="720" w:hanging="720"/>
        <w:jc w:val="left"/>
        <w:rPr>
          <w:rFonts w:ascii="Arial Narrow" w:hAnsi="Arial Narrow"/>
          <w:sz w:val="22"/>
          <w:szCs w:val="22"/>
          <w:lang w:val="en-US"/>
        </w:rPr>
      </w:pPr>
      <w:proofErr w:type="spellStart"/>
      <w:r w:rsidRPr="002B3373">
        <w:rPr>
          <w:rFonts w:ascii="Arial Narrow" w:hAnsi="Arial Narrow"/>
          <w:sz w:val="22"/>
          <w:szCs w:val="22"/>
          <w:lang w:val="en-US"/>
        </w:rPr>
        <w:t>Hartwig</w:t>
      </w:r>
      <w:proofErr w:type="spellEnd"/>
      <w:r w:rsidRPr="002B3373">
        <w:rPr>
          <w:rFonts w:ascii="Arial Narrow" w:hAnsi="Arial Narrow"/>
          <w:sz w:val="22"/>
          <w:szCs w:val="22"/>
          <w:lang w:val="en-US"/>
        </w:rPr>
        <w:t>, M.</w:t>
      </w:r>
      <w:r w:rsidR="00511C38">
        <w:rPr>
          <w:rFonts w:ascii="Arial Narrow" w:hAnsi="Arial Narrow"/>
          <w:sz w:val="22"/>
          <w:szCs w:val="22"/>
          <w:lang w:val="en-US"/>
        </w:rPr>
        <w:t xml:space="preserve"> 2007.</w:t>
      </w:r>
      <w:r w:rsidRPr="002B3373">
        <w:rPr>
          <w:rFonts w:ascii="Arial Narrow" w:hAnsi="Arial Narrow"/>
          <w:sz w:val="22"/>
          <w:szCs w:val="22"/>
          <w:lang w:val="en-US"/>
        </w:rPr>
        <w:t xml:space="preserve"> </w:t>
      </w:r>
      <w:r w:rsidRPr="002B3373">
        <w:rPr>
          <w:rFonts w:ascii="Arial Narrow" w:hAnsi="Arial Narrow"/>
          <w:i/>
          <w:sz w:val="22"/>
          <w:szCs w:val="22"/>
          <w:lang w:val="en-US"/>
        </w:rPr>
        <w:t>Dictionary of Critical Realism</w:t>
      </w:r>
      <w:r w:rsidRPr="002B3373">
        <w:rPr>
          <w:rFonts w:ascii="Arial Narrow" w:hAnsi="Arial Narrow"/>
          <w:sz w:val="22"/>
          <w:szCs w:val="22"/>
          <w:lang w:val="en-US"/>
        </w:rPr>
        <w:t>, Routledge: London</w:t>
      </w:r>
      <w:r w:rsidR="00511C38">
        <w:rPr>
          <w:rFonts w:ascii="Arial Narrow" w:hAnsi="Arial Narrow"/>
          <w:sz w:val="22"/>
          <w:szCs w:val="22"/>
          <w:lang w:val="en-US"/>
        </w:rPr>
        <w:t>.</w:t>
      </w:r>
    </w:p>
    <w:p w:rsidR="00E95F92" w:rsidRPr="002B3373" w:rsidRDefault="00E95F92" w:rsidP="00D6072A">
      <w:pPr>
        <w:spacing w:after="0" w:line="240" w:lineRule="auto"/>
        <w:ind w:left="709" w:hanging="709"/>
        <w:contextualSpacing/>
        <w:rPr>
          <w:rFonts w:ascii="Arial Narrow" w:hAnsi="Arial Narrow"/>
          <w:color w:val="000000"/>
          <w:lang w:val="en-US"/>
        </w:rPr>
      </w:pPr>
      <w:r w:rsidRPr="002B3373">
        <w:rPr>
          <w:rFonts w:ascii="Arial Narrow" w:hAnsi="Arial Narrow"/>
          <w:color w:val="000000"/>
          <w:lang w:val="en-US"/>
        </w:rPr>
        <w:t>Hodgson, G. 2003</w:t>
      </w:r>
      <w:r w:rsidR="00DC1B52" w:rsidRPr="002B3373">
        <w:rPr>
          <w:rFonts w:ascii="Arial Narrow" w:hAnsi="Arial Narrow"/>
          <w:color w:val="000000"/>
          <w:lang w:val="en-US"/>
        </w:rPr>
        <w:t>.</w:t>
      </w:r>
      <w:r w:rsidRPr="002B3373">
        <w:rPr>
          <w:rFonts w:ascii="Arial Narrow" w:hAnsi="Arial Narrow"/>
          <w:color w:val="000000"/>
          <w:lang w:val="en-US"/>
        </w:rPr>
        <w:t xml:space="preserve"> ‘The Hidden Persuaders: Institutions and Individuals in Economic Theory’, </w:t>
      </w:r>
      <w:r w:rsidRPr="002B3373">
        <w:rPr>
          <w:rFonts w:ascii="Arial Narrow" w:hAnsi="Arial Narrow"/>
          <w:i/>
          <w:color w:val="000000"/>
          <w:lang w:val="en-US"/>
        </w:rPr>
        <w:t>Cambridge Journal of Economics</w:t>
      </w:r>
      <w:r w:rsidRPr="002B3373">
        <w:rPr>
          <w:rFonts w:ascii="Arial Narrow" w:hAnsi="Arial Narrow"/>
          <w:color w:val="000000"/>
          <w:lang w:val="en-US"/>
        </w:rPr>
        <w:t>, Vol. 27, 159-175.</w:t>
      </w:r>
    </w:p>
    <w:p w:rsidR="00E95F92" w:rsidRPr="002B3373" w:rsidRDefault="00E95F92" w:rsidP="00D6072A">
      <w:pPr>
        <w:spacing w:after="0" w:line="240" w:lineRule="auto"/>
        <w:ind w:left="709" w:hanging="709"/>
        <w:contextualSpacing/>
        <w:rPr>
          <w:rFonts w:ascii="Arial Narrow" w:hAnsi="Arial Narrow"/>
          <w:color w:val="000000"/>
          <w:lang w:val="en-US"/>
        </w:rPr>
      </w:pPr>
      <w:r w:rsidRPr="002B3373">
        <w:rPr>
          <w:rFonts w:ascii="Arial Narrow" w:hAnsi="Arial Narrow"/>
          <w:color w:val="000000"/>
          <w:lang w:val="en-US"/>
        </w:rPr>
        <w:t>Hodgson, G. 2007</w:t>
      </w:r>
      <w:r w:rsidR="002B3373">
        <w:rPr>
          <w:rFonts w:ascii="Arial Narrow" w:hAnsi="Arial Narrow"/>
          <w:color w:val="000000"/>
          <w:lang w:val="en-US"/>
        </w:rPr>
        <w:t>.</w:t>
      </w:r>
      <w:r w:rsidRPr="002B3373">
        <w:rPr>
          <w:rFonts w:ascii="Arial Narrow" w:hAnsi="Arial Narrow"/>
          <w:color w:val="000000"/>
          <w:lang w:val="en-US"/>
        </w:rPr>
        <w:t xml:space="preserve"> ‘Meanings of Methodological Individualism’, </w:t>
      </w:r>
      <w:r w:rsidRPr="002B3373">
        <w:rPr>
          <w:rFonts w:ascii="Arial Narrow" w:hAnsi="Arial Narrow"/>
          <w:i/>
          <w:color w:val="000000"/>
          <w:lang w:val="en-US"/>
        </w:rPr>
        <w:t>Journal of Economic Methodology</w:t>
      </w:r>
      <w:r w:rsidRPr="002B3373">
        <w:rPr>
          <w:rFonts w:ascii="Arial Narrow" w:hAnsi="Arial Narrow"/>
          <w:color w:val="000000"/>
          <w:lang w:val="en-US"/>
        </w:rPr>
        <w:t>, Vol. 14, No. 2, 211-26.</w:t>
      </w:r>
    </w:p>
    <w:p w:rsidR="00E95F92" w:rsidRPr="002B3373" w:rsidRDefault="00E95F92" w:rsidP="00D6072A">
      <w:pPr>
        <w:spacing w:after="0" w:line="240" w:lineRule="auto"/>
        <w:ind w:left="709" w:hanging="709"/>
        <w:contextualSpacing/>
        <w:rPr>
          <w:rFonts w:ascii="Arial Narrow" w:hAnsi="Arial Narrow"/>
          <w:lang w:val="en-US"/>
        </w:rPr>
      </w:pPr>
      <w:proofErr w:type="spellStart"/>
      <w:r w:rsidRPr="002B3373">
        <w:rPr>
          <w:rFonts w:ascii="Arial Narrow" w:hAnsi="Arial Narrow"/>
          <w:lang w:val="en-US"/>
        </w:rPr>
        <w:t>Hyclak</w:t>
      </w:r>
      <w:proofErr w:type="spellEnd"/>
      <w:r w:rsidRPr="002B3373">
        <w:rPr>
          <w:rFonts w:ascii="Arial Narrow" w:hAnsi="Arial Narrow"/>
          <w:lang w:val="en-US"/>
        </w:rPr>
        <w:t xml:space="preserve">, T. </w:t>
      </w:r>
      <w:proofErr w:type="spellStart"/>
      <w:r w:rsidRPr="002B3373">
        <w:rPr>
          <w:rFonts w:ascii="Arial Narrow" w:hAnsi="Arial Narrow"/>
          <w:lang w:val="en-US"/>
        </w:rPr>
        <w:t>Johnes</w:t>
      </w:r>
      <w:proofErr w:type="spellEnd"/>
      <w:r w:rsidRPr="002B3373">
        <w:rPr>
          <w:rFonts w:ascii="Arial Narrow" w:hAnsi="Arial Narrow"/>
          <w:lang w:val="en-US"/>
        </w:rPr>
        <w:t>, G. Thornton, R</w:t>
      </w:r>
      <w:r w:rsidR="003D3523" w:rsidRPr="002B3373">
        <w:rPr>
          <w:rFonts w:ascii="Arial Narrow" w:hAnsi="Arial Narrow"/>
          <w:lang w:val="en-US"/>
        </w:rPr>
        <w:t>.</w:t>
      </w:r>
      <w:r w:rsidRPr="002B3373">
        <w:rPr>
          <w:rFonts w:ascii="Arial Narrow" w:hAnsi="Arial Narrow"/>
          <w:lang w:val="en-US"/>
        </w:rPr>
        <w:t xml:space="preserve"> </w:t>
      </w:r>
      <w:r w:rsidR="00DC1B52" w:rsidRPr="002B3373">
        <w:rPr>
          <w:rFonts w:ascii="Arial Narrow" w:hAnsi="Arial Narrow"/>
          <w:lang w:val="en-US"/>
        </w:rPr>
        <w:t>2004.</w:t>
      </w:r>
      <w:r w:rsidRPr="002B3373">
        <w:rPr>
          <w:rFonts w:ascii="Arial Narrow" w:hAnsi="Arial Narrow"/>
          <w:lang w:val="en-US"/>
        </w:rPr>
        <w:t xml:space="preserve"> </w:t>
      </w:r>
      <w:r w:rsidRPr="002B3373">
        <w:rPr>
          <w:rFonts w:ascii="Arial Narrow" w:hAnsi="Arial Narrow"/>
          <w:i/>
          <w:lang w:val="en-US"/>
        </w:rPr>
        <w:t xml:space="preserve">Fundamentals of Labor Economics, </w:t>
      </w:r>
      <w:r w:rsidRPr="002B3373">
        <w:rPr>
          <w:rFonts w:ascii="Arial Narrow" w:hAnsi="Arial Narrow"/>
          <w:lang w:val="en-US"/>
        </w:rPr>
        <w:t>Boston: Houghton Mifflin.</w:t>
      </w:r>
    </w:p>
    <w:p w:rsidR="002A601C" w:rsidRPr="00D6072A" w:rsidRDefault="002A601C" w:rsidP="00D6072A">
      <w:pPr>
        <w:spacing w:after="0" w:line="240" w:lineRule="auto"/>
        <w:ind w:left="709" w:hanging="709"/>
        <w:contextualSpacing/>
        <w:rPr>
          <w:rFonts w:ascii="Arial Narrow" w:hAnsi="Arial Narrow"/>
          <w:lang w:val="en-US"/>
        </w:rPr>
      </w:pPr>
      <w:r w:rsidRPr="002B3373">
        <w:rPr>
          <w:rFonts w:ascii="Arial Narrow" w:hAnsi="Arial Narrow"/>
          <w:lang w:val="en-US"/>
        </w:rPr>
        <w:t>Jackson, W. 2009</w:t>
      </w:r>
      <w:r w:rsidR="00511C38">
        <w:rPr>
          <w:rFonts w:ascii="Arial Narrow" w:hAnsi="Arial Narrow"/>
          <w:lang w:val="en-US"/>
        </w:rPr>
        <w:t>.</w:t>
      </w:r>
      <w:r w:rsidRPr="00D6072A">
        <w:rPr>
          <w:rFonts w:ascii="Arial Narrow" w:hAnsi="Arial Narrow"/>
          <w:lang w:val="en-US"/>
        </w:rPr>
        <w:t xml:space="preserve"> </w:t>
      </w:r>
      <w:r w:rsidRPr="00D6072A">
        <w:rPr>
          <w:rFonts w:ascii="Arial Narrow" w:hAnsi="Arial Narrow"/>
          <w:i/>
          <w:lang w:val="en-US"/>
        </w:rPr>
        <w:t>Economics, Culture and Social Theory</w:t>
      </w:r>
      <w:r w:rsidRPr="00D6072A">
        <w:rPr>
          <w:rFonts w:ascii="Arial Narrow" w:hAnsi="Arial Narrow"/>
          <w:lang w:val="en-US"/>
        </w:rPr>
        <w:t>, Cheltenham: Edward Elgar.</w:t>
      </w:r>
    </w:p>
    <w:p w:rsidR="00E95F92" w:rsidRPr="00D6072A" w:rsidRDefault="00E95F92" w:rsidP="00D6072A">
      <w:pPr>
        <w:spacing w:after="0" w:line="240" w:lineRule="auto"/>
        <w:ind w:left="709" w:hanging="709"/>
        <w:contextualSpacing/>
        <w:rPr>
          <w:rFonts w:ascii="Arial Narrow" w:hAnsi="Arial Narrow" w:cs="CFLKI A+ Adv Gulliver"/>
          <w:lang w:val="en-US"/>
        </w:rPr>
      </w:pPr>
      <w:proofErr w:type="spellStart"/>
      <w:r w:rsidRPr="00D6072A">
        <w:rPr>
          <w:rFonts w:ascii="Arial Narrow" w:hAnsi="Arial Narrow"/>
          <w:lang w:val="en-US"/>
        </w:rPr>
        <w:t>Kripner</w:t>
      </w:r>
      <w:proofErr w:type="spellEnd"/>
      <w:r w:rsidRPr="00D6072A">
        <w:rPr>
          <w:rFonts w:ascii="Arial Narrow" w:hAnsi="Arial Narrow"/>
          <w:lang w:val="en-US"/>
        </w:rPr>
        <w:t>, G. 2001 `</w:t>
      </w:r>
      <w:proofErr w:type="gramStart"/>
      <w:r w:rsidRPr="00D6072A">
        <w:rPr>
          <w:rFonts w:ascii="Arial Narrow" w:hAnsi="Arial Narrow"/>
          <w:lang w:val="en-US"/>
        </w:rPr>
        <w:t>The</w:t>
      </w:r>
      <w:proofErr w:type="gramEnd"/>
      <w:r w:rsidRPr="00D6072A">
        <w:rPr>
          <w:rFonts w:ascii="Arial Narrow" w:hAnsi="Arial Narrow"/>
          <w:lang w:val="en-US"/>
        </w:rPr>
        <w:t xml:space="preserve"> Elusive Market: Embeddedness and the Paradigm of Economic Sociology´, </w:t>
      </w:r>
      <w:r w:rsidRPr="00D6072A">
        <w:rPr>
          <w:rFonts w:ascii="Arial Narrow" w:hAnsi="Arial Narrow"/>
          <w:i/>
          <w:lang w:val="en-US"/>
        </w:rPr>
        <w:t>Theory and Society</w:t>
      </w:r>
      <w:r w:rsidRPr="00D6072A">
        <w:rPr>
          <w:rFonts w:ascii="Arial Narrow" w:hAnsi="Arial Narrow"/>
          <w:lang w:val="en-US"/>
        </w:rPr>
        <w:t>, Vol. 30, No. 6, 775-810.</w:t>
      </w:r>
    </w:p>
    <w:p w:rsidR="00E95F92" w:rsidRPr="00D6072A" w:rsidRDefault="00DC1B52" w:rsidP="00D6072A">
      <w:pPr>
        <w:tabs>
          <w:tab w:val="left" w:pos="3420"/>
        </w:tabs>
        <w:spacing w:after="0" w:line="240" w:lineRule="auto"/>
        <w:ind w:left="709" w:hanging="709"/>
        <w:contextualSpacing/>
        <w:rPr>
          <w:rFonts w:ascii="Arial Narrow" w:hAnsi="Arial Narrow"/>
          <w:lang w:val="en-US"/>
        </w:rPr>
      </w:pPr>
      <w:r w:rsidRPr="00D6072A">
        <w:rPr>
          <w:rFonts w:ascii="Arial Narrow" w:hAnsi="Arial Narrow"/>
          <w:color w:val="000000"/>
          <w:lang w:val="en-US"/>
        </w:rPr>
        <w:t xml:space="preserve">Laing, D. </w:t>
      </w:r>
      <w:r w:rsidR="00E95F92" w:rsidRPr="00D6072A">
        <w:rPr>
          <w:rFonts w:ascii="Arial Narrow" w:hAnsi="Arial Narrow"/>
          <w:color w:val="000000"/>
          <w:lang w:val="en-US"/>
        </w:rPr>
        <w:t>2011</w:t>
      </w:r>
      <w:r w:rsidRPr="00D6072A">
        <w:rPr>
          <w:rFonts w:ascii="Arial Narrow" w:hAnsi="Arial Narrow"/>
          <w:color w:val="000000"/>
          <w:lang w:val="en-US"/>
        </w:rPr>
        <w:t>.</w:t>
      </w:r>
      <w:r w:rsidR="00E95F92" w:rsidRPr="00D6072A">
        <w:rPr>
          <w:rFonts w:ascii="Arial Narrow" w:hAnsi="Arial Narrow"/>
          <w:color w:val="000000"/>
          <w:lang w:val="en-US"/>
        </w:rPr>
        <w:t xml:space="preserve"> </w:t>
      </w:r>
      <w:r w:rsidR="00E95F92" w:rsidRPr="00D6072A">
        <w:rPr>
          <w:rFonts w:ascii="Arial Narrow" w:hAnsi="Arial Narrow"/>
          <w:i/>
          <w:color w:val="000000"/>
          <w:lang w:val="en-US"/>
        </w:rPr>
        <w:t>Labor Economics: Introduction to Classic and the New Labor Economics</w:t>
      </w:r>
      <w:r w:rsidR="00E95F92" w:rsidRPr="00D6072A">
        <w:rPr>
          <w:rFonts w:ascii="Arial Narrow" w:hAnsi="Arial Narrow"/>
          <w:color w:val="000000"/>
          <w:lang w:val="en-US"/>
        </w:rPr>
        <w:t>, New York: Norton.</w:t>
      </w:r>
      <w:r w:rsidR="00E95F92" w:rsidRPr="00D6072A">
        <w:rPr>
          <w:rFonts w:ascii="Arial Narrow" w:hAnsi="Arial Narrow"/>
          <w:lang w:val="en-US"/>
        </w:rPr>
        <w:t xml:space="preserve"> </w:t>
      </w:r>
    </w:p>
    <w:p w:rsidR="00BA34F3" w:rsidRPr="00D6072A" w:rsidRDefault="00BA34F3" w:rsidP="00D6072A">
      <w:pPr>
        <w:spacing w:after="0" w:line="240" w:lineRule="auto"/>
        <w:ind w:left="709" w:hanging="709"/>
        <w:contextualSpacing/>
        <w:rPr>
          <w:rFonts w:ascii="Arial Narrow" w:hAnsi="Arial Narrow"/>
          <w:lang w:val="en-US"/>
        </w:rPr>
      </w:pPr>
      <w:r w:rsidRPr="00D6072A">
        <w:rPr>
          <w:rFonts w:ascii="Arial Narrow" w:hAnsi="Arial Narrow"/>
          <w:lang w:val="en-US"/>
        </w:rPr>
        <w:t>Lawson, T. 1997</w:t>
      </w:r>
      <w:r w:rsidR="00DC1B52" w:rsidRPr="00D6072A">
        <w:rPr>
          <w:rFonts w:ascii="Arial Narrow" w:hAnsi="Arial Narrow"/>
          <w:lang w:val="en-US"/>
        </w:rPr>
        <w:t>.</w:t>
      </w:r>
      <w:r w:rsidRPr="00D6072A">
        <w:rPr>
          <w:rFonts w:ascii="Arial Narrow" w:hAnsi="Arial Narrow"/>
          <w:lang w:val="en-US"/>
        </w:rPr>
        <w:t xml:space="preserve"> </w:t>
      </w:r>
      <w:r w:rsidRPr="00D6072A">
        <w:rPr>
          <w:rFonts w:ascii="Arial Narrow" w:hAnsi="Arial Narrow"/>
          <w:i/>
          <w:lang w:val="en-US"/>
        </w:rPr>
        <w:t>Economics and Reality</w:t>
      </w:r>
      <w:r w:rsidRPr="00D6072A">
        <w:rPr>
          <w:rFonts w:ascii="Arial Narrow" w:hAnsi="Arial Narrow"/>
          <w:lang w:val="en-US"/>
        </w:rPr>
        <w:t>, London: Routledge.</w:t>
      </w:r>
    </w:p>
    <w:p w:rsidR="00BA34F3" w:rsidRPr="00D6072A" w:rsidRDefault="00BA34F3" w:rsidP="00D6072A">
      <w:pPr>
        <w:spacing w:after="0" w:line="240" w:lineRule="auto"/>
        <w:ind w:left="709" w:hanging="709"/>
        <w:contextualSpacing/>
        <w:rPr>
          <w:rFonts w:ascii="Arial Narrow" w:hAnsi="Arial Narrow"/>
          <w:lang w:val="en-US"/>
        </w:rPr>
      </w:pPr>
      <w:r w:rsidRPr="00D6072A">
        <w:rPr>
          <w:rFonts w:ascii="Arial Narrow" w:hAnsi="Arial Narrow"/>
          <w:lang w:val="en-US"/>
        </w:rPr>
        <w:t xml:space="preserve">Lawson, T. </w:t>
      </w:r>
      <w:r w:rsidR="00DC1B52" w:rsidRPr="00D6072A">
        <w:rPr>
          <w:rFonts w:ascii="Arial Narrow" w:hAnsi="Arial Narrow"/>
          <w:lang w:val="en-US"/>
        </w:rPr>
        <w:t>2003.</w:t>
      </w:r>
      <w:r w:rsidRPr="00D6072A">
        <w:rPr>
          <w:rFonts w:ascii="Arial Narrow" w:hAnsi="Arial Narrow"/>
          <w:lang w:val="en-US"/>
        </w:rPr>
        <w:t xml:space="preserve"> </w:t>
      </w:r>
      <w:r w:rsidRPr="00D6072A">
        <w:rPr>
          <w:rFonts w:ascii="Arial Narrow" w:hAnsi="Arial Narrow"/>
          <w:i/>
          <w:lang w:val="en-US"/>
        </w:rPr>
        <w:t>Reorienting Economics</w:t>
      </w:r>
      <w:r w:rsidRPr="00D6072A">
        <w:rPr>
          <w:rFonts w:ascii="Arial Narrow" w:hAnsi="Arial Narrow"/>
          <w:lang w:val="en-US"/>
        </w:rPr>
        <w:t>, London: Routledge.</w:t>
      </w:r>
    </w:p>
    <w:p w:rsidR="00E95F92" w:rsidRPr="00D6072A" w:rsidRDefault="00E95F92" w:rsidP="00D6072A">
      <w:pPr>
        <w:spacing w:after="0" w:line="240" w:lineRule="auto"/>
        <w:ind w:left="709" w:hanging="709"/>
        <w:contextualSpacing/>
        <w:rPr>
          <w:rFonts w:ascii="Arial Narrow" w:hAnsi="Arial Narrow"/>
          <w:lang w:val="en-US"/>
        </w:rPr>
      </w:pPr>
      <w:r w:rsidRPr="00D6072A">
        <w:rPr>
          <w:rFonts w:ascii="Arial Narrow" w:hAnsi="Arial Narrow"/>
          <w:lang w:val="en-US"/>
        </w:rPr>
        <w:lastRenderedPageBreak/>
        <w:t>McConnell, C. Brue, S. Macpherson, D. 2006</w:t>
      </w:r>
      <w:r w:rsidR="00DC1B52" w:rsidRPr="00D6072A">
        <w:rPr>
          <w:rFonts w:ascii="Arial Narrow" w:hAnsi="Arial Narrow"/>
          <w:lang w:val="en-US"/>
        </w:rPr>
        <w:t>.</w:t>
      </w:r>
      <w:r w:rsidRPr="00D6072A">
        <w:rPr>
          <w:rFonts w:ascii="Arial Narrow" w:hAnsi="Arial Narrow"/>
          <w:lang w:val="en-US"/>
        </w:rPr>
        <w:t xml:space="preserve"> </w:t>
      </w:r>
      <w:r w:rsidRPr="00D6072A">
        <w:rPr>
          <w:rFonts w:ascii="Arial Narrow" w:hAnsi="Arial Narrow"/>
          <w:i/>
          <w:lang w:val="en-US"/>
        </w:rPr>
        <w:t>Contemporary Labor Economics</w:t>
      </w:r>
      <w:r w:rsidRPr="00D6072A">
        <w:rPr>
          <w:rFonts w:ascii="Arial Narrow" w:hAnsi="Arial Narrow"/>
          <w:lang w:val="en-US"/>
        </w:rPr>
        <w:t xml:space="preserve">, Boston: McGraw-Hill, Irwin. </w:t>
      </w:r>
    </w:p>
    <w:p w:rsidR="00E95F92" w:rsidRPr="00D6072A" w:rsidRDefault="00E95F92" w:rsidP="00D6072A">
      <w:pPr>
        <w:pStyle w:val="Essaytext"/>
        <w:spacing w:line="240" w:lineRule="auto"/>
        <w:ind w:left="709" w:hanging="709"/>
        <w:contextualSpacing/>
        <w:jc w:val="left"/>
        <w:rPr>
          <w:rFonts w:ascii="Arial Narrow" w:hAnsi="Arial Narrow"/>
          <w:sz w:val="22"/>
          <w:szCs w:val="22"/>
          <w:lang w:val="en-US"/>
        </w:rPr>
      </w:pPr>
      <w:r w:rsidRPr="00D6072A">
        <w:rPr>
          <w:rFonts w:ascii="Arial Narrow" w:hAnsi="Arial Narrow"/>
          <w:sz w:val="22"/>
          <w:szCs w:val="22"/>
          <w:lang w:val="en-US"/>
        </w:rPr>
        <w:t>Manning, A. 2003</w:t>
      </w:r>
      <w:r w:rsidR="00DC1B52" w:rsidRPr="00D6072A">
        <w:rPr>
          <w:rFonts w:ascii="Arial Narrow" w:hAnsi="Arial Narrow"/>
          <w:sz w:val="22"/>
          <w:szCs w:val="22"/>
          <w:lang w:val="en-US"/>
        </w:rPr>
        <w:t>.</w:t>
      </w:r>
      <w:r w:rsidRPr="00D6072A">
        <w:rPr>
          <w:rFonts w:ascii="Arial Narrow" w:hAnsi="Arial Narrow"/>
          <w:sz w:val="22"/>
          <w:szCs w:val="22"/>
          <w:lang w:val="en-US"/>
        </w:rPr>
        <w:t xml:space="preserve"> </w:t>
      </w:r>
      <w:r w:rsidRPr="00D6072A">
        <w:rPr>
          <w:rFonts w:ascii="Arial Narrow" w:hAnsi="Arial Narrow"/>
          <w:i/>
          <w:sz w:val="22"/>
          <w:szCs w:val="22"/>
          <w:lang w:val="en-US"/>
        </w:rPr>
        <w:t>Monopsony in Motion: Imperfect Competition in Labor Markets</w:t>
      </w:r>
      <w:r w:rsidRPr="00D6072A">
        <w:rPr>
          <w:rFonts w:ascii="Arial Narrow" w:hAnsi="Arial Narrow"/>
          <w:sz w:val="22"/>
          <w:szCs w:val="22"/>
          <w:lang w:val="en-US"/>
        </w:rPr>
        <w:t>, Princeton: Princeton University Press.</w:t>
      </w:r>
    </w:p>
    <w:p w:rsidR="00C5783D" w:rsidRPr="00D6072A" w:rsidRDefault="00C5783D" w:rsidP="00D6072A">
      <w:pPr>
        <w:tabs>
          <w:tab w:val="left" w:pos="3420"/>
        </w:tabs>
        <w:spacing w:after="0" w:line="240" w:lineRule="auto"/>
        <w:ind w:left="709" w:hanging="709"/>
        <w:contextualSpacing/>
        <w:rPr>
          <w:rFonts w:ascii="Arial Narrow" w:hAnsi="Arial Narrow"/>
          <w:color w:val="000000"/>
          <w:lang w:val="en-US"/>
        </w:rPr>
      </w:pPr>
      <w:proofErr w:type="spellStart"/>
      <w:r w:rsidRPr="00D6072A">
        <w:rPr>
          <w:rFonts w:ascii="Arial Narrow" w:hAnsi="Arial Narrow"/>
          <w:color w:val="000000"/>
          <w:lang w:val="en-US"/>
        </w:rPr>
        <w:t>Offe</w:t>
      </w:r>
      <w:proofErr w:type="spellEnd"/>
      <w:r w:rsidRPr="00D6072A">
        <w:rPr>
          <w:rFonts w:ascii="Arial Narrow" w:hAnsi="Arial Narrow"/>
          <w:color w:val="000000"/>
          <w:lang w:val="en-US"/>
        </w:rPr>
        <w:t xml:space="preserve">, C. </w:t>
      </w:r>
      <w:r w:rsidR="002B3373">
        <w:rPr>
          <w:rFonts w:ascii="Arial Narrow" w:hAnsi="Arial Narrow"/>
          <w:color w:val="000000"/>
          <w:lang w:val="en-US"/>
        </w:rPr>
        <w:t>2000.</w:t>
      </w:r>
      <w:r w:rsidRPr="00D6072A">
        <w:rPr>
          <w:rFonts w:ascii="Arial Narrow" w:hAnsi="Arial Narrow"/>
          <w:color w:val="000000"/>
          <w:lang w:val="en-US"/>
        </w:rPr>
        <w:t xml:space="preserve"> `Pathways from Here´, in P. van </w:t>
      </w:r>
      <w:proofErr w:type="spellStart"/>
      <w:r w:rsidRPr="00D6072A">
        <w:rPr>
          <w:rFonts w:ascii="Arial Narrow" w:hAnsi="Arial Narrow"/>
          <w:color w:val="000000"/>
          <w:lang w:val="en-US"/>
        </w:rPr>
        <w:t>Parijs</w:t>
      </w:r>
      <w:proofErr w:type="spellEnd"/>
      <w:r w:rsidRPr="00D6072A">
        <w:rPr>
          <w:rFonts w:ascii="Arial Narrow" w:hAnsi="Arial Narrow"/>
          <w:color w:val="000000"/>
          <w:lang w:val="en-US"/>
        </w:rPr>
        <w:t xml:space="preserve">, </w:t>
      </w:r>
      <w:r w:rsidRPr="00D6072A">
        <w:rPr>
          <w:rFonts w:ascii="Arial Narrow" w:hAnsi="Arial Narrow"/>
          <w:i/>
          <w:color w:val="000000"/>
          <w:lang w:val="en-US"/>
        </w:rPr>
        <w:t>What´s Wrong With A Free Lunch</w:t>
      </w:r>
      <w:proofErr w:type="gramStart"/>
      <w:r w:rsidRPr="00D6072A">
        <w:rPr>
          <w:rFonts w:ascii="Arial Narrow" w:hAnsi="Arial Narrow"/>
          <w:i/>
          <w:color w:val="000000"/>
          <w:lang w:val="en-US"/>
        </w:rPr>
        <w:t>?</w:t>
      </w:r>
      <w:r w:rsidRPr="00D6072A">
        <w:rPr>
          <w:rFonts w:ascii="Arial Narrow" w:hAnsi="Arial Narrow"/>
          <w:color w:val="000000"/>
          <w:lang w:val="en-US"/>
        </w:rPr>
        <w:t>,</w:t>
      </w:r>
      <w:proofErr w:type="gramEnd"/>
      <w:r w:rsidRPr="00D6072A">
        <w:rPr>
          <w:rFonts w:ascii="Arial Narrow" w:hAnsi="Arial Narrow"/>
          <w:color w:val="000000"/>
          <w:lang w:val="en-US"/>
        </w:rPr>
        <w:t xml:space="preserve"> Boston: Beacon Press. </w:t>
      </w:r>
    </w:p>
    <w:p w:rsidR="00E95F92" w:rsidRPr="00D6072A" w:rsidRDefault="00E95F92" w:rsidP="00D6072A">
      <w:pPr>
        <w:autoSpaceDE w:val="0"/>
        <w:autoSpaceDN w:val="0"/>
        <w:adjustRightInd w:val="0"/>
        <w:spacing w:after="0" w:line="240" w:lineRule="auto"/>
        <w:ind w:left="709" w:hanging="709"/>
        <w:contextualSpacing/>
        <w:rPr>
          <w:rFonts w:ascii="Arial Narrow" w:hAnsi="Arial Narrow" w:cs="Sabon-Roman"/>
          <w:lang w:val="en-US"/>
        </w:rPr>
      </w:pPr>
      <w:proofErr w:type="spellStart"/>
      <w:r w:rsidRPr="00D6072A">
        <w:rPr>
          <w:rFonts w:ascii="Arial Narrow" w:hAnsi="Arial Narrow" w:cs="Sabon-Roman"/>
          <w:lang w:val="en-US"/>
        </w:rPr>
        <w:t>Portes</w:t>
      </w:r>
      <w:proofErr w:type="spellEnd"/>
      <w:r w:rsidRPr="00D6072A">
        <w:rPr>
          <w:rFonts w:ascii="Arial Narrow" w:hAnsi="Arial Narrow" w:cs="Sabon-Roman"/>
          <w:lang w:val="en-US"/>
        </w:rPr>
        <w:t>, A. 2006</w:t>
      </w:r>
      <w:r w:rsidR="002B3373">
        <w:rPr>
          <w:rFonts w:ascii="Arial Narrow" w:hAnsi="Arial Narrow" w:cs="Sabon-Roman"/>
          <w:lang w:val="en-US"/>
        </w:rPr>
        <w:t>.</w:t>
      </w:r>
      <w:r w:rsidRPr="00D6072A">
        <w:rPr>
          <w:rFonts w:ascii="Arial Narrow" w:hAnsi="Arial Narrow" w:cs="Sabon-Roman"/>
          <w:lang w:val="en-US"/>
        </w:rPr>
        <w:t xml:space="preserve"> ‘Institutions and Development: A Conceptual Re-Analysis’, </w:t>
      </w:r>
      <w:r w:rsidRPr="00D6072A">
        <w:rPr>
          <w:rFonts w:ascii="Arial Narrow" w:hAnsi="Arial Narrow" w:cs="Sabon-Italic"/>
          <w:i/>
          <w:iCs/>
          <w:lang w:val="en-US"/>
        </w:rPr>
        <w:t>Population and Development Review</w:t>
      </w:r>
      <w:r w:rsidRPr="00D6072A">
        <w:rPr>
          <w:rFonts w:ascii="Arial Narrow" w:hAnsi="Arial Narrow" w:cs="Sabon-Roman"/>
          <w:lang w:val="en-US"/>
        </w:rPr>
        <w:t>, Vol. 32, No. 2, 233–262.</w:t>
      </w:r>
    </w:p>
    <w:p w:rsidR="00E95F92" w:rsidRPr="00D6072A" w:rsidRDefault="00DC1B52" w:rsidP="00D6072A">
      <w:pPr>
        <w:spacing w:after="0" w:line="240" w:lineRule="auto"/>
        <w:ind w:left="709" w:hanging="709"/>
        <w:contextualSpacing/>
        <w:rPr>
          <w:rFonts w:ascii="Arial Narrow" w:hAnsi="Arial Narrow"/>
          <w:lang w:val="en-US"/>
        </w:rPr>
      </w:pPr>
      <w:r w:rsidRPr="00D6072A">
        <w:rPr>
          <w:rFonts w:ascii="Arial Narrow" w:hAnsi="Arial Narrow"/>
          <w:lang w:val="en-US"/>
        </w:rPr>
        <w:t>St Paul, G. 2000.</w:t>
      </w:r>
      <w:r w:rsidR="00E95F92" w:rsidRPr="00D6072A">
        <w:rPr>
          <w:rFonts w:ascii="Arial Narrow" w:hAnsi="Arial Narrow"/>
          <w:lang w:val="en-US"/>
        </w:rPr>
        <w:t xml:space="preserve"> </w:t>
      </w:r>
      <w:r w:rsidR="00E95F92" w:rsidRPr="00D6072A">
        <w:rPr>
          <w:rFonts w:ascii="Arial Narrow" w:hAnsi="Arial Narrow"/>
          <w:i/>
          <w:lang w:val="en-US"/>
        </w:rPr>
        <w:t xml:space="preserve">The Political Economy of Labor Market Institutions, </w:t>
      </w:r>
      <w:r w:rsidR="00E95F92" w:rsidRPr="00D6072A">
        <w:rPr>
          <w:rFonts w:ascii="Arial Narrow" w:hAnsi="Arial Narrow"/>
          <w:lang w:val="en-US"/>
        </w:rPr>
        <w:t>Oxford: Oxford University Press.</w:t>
      </w:r>
    </w:p>
    <w:p w:rsidR="00E45F30" w:rsidRPr="00D6072A" w:rsidRDefault="00E45F30" w:rsidP="00D6072A">
      <w:pPr>
        <w:spacing w:after="0" w:line="240" w:lineRule="auto"/>
        <w:ind w:left="709" w:hanging="709"/>
        <w:contextualSpacing/>
        <w:rPr>
          <w:rFonts w:ascii="Arial Narrow" w:hAnsi="Arial Narrow"/>
          <w:noProof/>
          <w:lang w:val="en-US" w:eastAsia="pt-PT"/>
        </w:rPr>
      </w:pPr>
      <w:r w:rsidRPr="00D6072A">
        <w:rPr>
          <w:rFonts w:ascii="Arial Narrow" w:hAnsi="Arial Narrow"/>
          <w:noProof/>
          <w:lang w:val="en-US" w:eastAsia="pt-PT"/>
        </w:rPr>
        <w:t>Samualson, P. Nordhaus, W. 1998</w:t>
      </w:r>
      <w:r w:rsidR="00DC1B52" w:rsidRPr="00D6072A">
        <w:rPr>
          <w:rFonts w:ascii="Arial Narrow" w:hAnsi="Arial Narrow"/>
          <w:noProof/>
          <w:lang w:val="en-US" w:eastAsia="pt-PT"/>
        </w:rPr>
        <w:t>.</w:t>
      </w:r>
      <w:r w:rsidRPr="00D6072A">
        <w:rPr>
          <w:rFonts w:ascii="Arial Narrow" w:hAnsi="Arial Narrow"/>
          <w:noProof/>
          <w:lang w:val="en-US" w:eastAsia="pt-PT"/>
        </w:rPr>
        <w:t xml:space="preserve"> </w:t>
      </w:r>
      <w:r w:rsidRPr="00D6072A">
        <w:rPr>
          <w:rFonts w:ascii="Arial Narrow" w:hAnsi="Arial Narrow"/>
          <w:i/>
          <w:noProof/>
          <w:lang w:val="en-US" w:eastAsia="pt-PT"/>
        </w:rPr>
        <w:t>Economics</w:t>
      </w:r>
      <w:r w:rsidRPr="00D6072A">
        <w:rPr>
          <w:rFonts w:ascii="Arial Narrow" w:hAnsi="Arial Narrow"/>
          <w:noProof/>
          <w:lang w:val="en-US" w:eastAsia="pt-PT"/>
        </w:rPr>
        <w:t>, 16th ed, Boston: Irwin McGraw-Hill</w:t>
      </w:r>
      <w:r w:rsidR="003D3523" w:rsidRPr="00D6072A">
        <w:rPr>
          <w:rFonts w:ascii="Arial Narrow" w:hAnsi="Arial Narrow"/>
          <w:noProof/>
          <w:lang w:val="en-US" w:eastAsia="pt-PT"/>
        </w:rPr>
        <w:t>.</w:t>
      </w:r>
    </w:p>
    <w:p w:rsidR="00385245" w:rsidRPr="002B3373" w:rsidRDefault="00385245" w:rsidP="00385245">
      <w:pPr>
        <w:tabs>
          <w:tab w:val="left" w:pos="2700"/>
        </w:tabs>
        <w:spacing w:after="0" w:line="240" w:lineRule="auto"/>
        <w:ind w:left="709" w:hanging="709"/>
        <w:contextualSpacing/>
        <w:rPr>
          <w:rFonts w:ascii="Arial Narrow" w:hAnsi="Arial Narrow"/>
          <w:lang w:val="en-US"/>
        </w:rPr>
      </w:pPr>
      <w:r w:rsidRPr="00385245">
        <w:rPr>
          <w:rFonts w:ascii="Arial Narrow" w:hAnsi="Arial Narrow"/>
          <w:lang w:val="en-US"/>
        </w:rPr>
        <w:t xml:space="preserve">Searle, J. 1964. `How to Derive “Ought” From “Is”´, </w:t>
      </w:r>
      <w:r w:rsidRPr="00385245">
        <w:rPr>
          <w:rFonts w:ascii="Arial Narrow" w:hAnsi="Arial Narrow"/>
          <w:i/>
          <w:lang w:val="en-US"/>
        </w:rPr>
        <w:t>Philosophical Review</w:t>
      </w:r>
      <w:r w:rsidRPr="00385245">
        <w:rPr>
          <w:rFonts w:ascii="Arial Narrow" w:hAnsi="Arial Narrow"/>
          <w:lang w:val="en-US"/>
        </w:rPr>
        <w:t xml:space="preserve">, Vol. 73, No. 1, </w:t>
      </w:r>
      <w:proofErr w:type="gramStart"/>
      <w:r w:rsidRPr="00385245">
        <w:rPr>
          <w:rFonts w:ascii="Arial Narrow" w:hAnsi="Arial Narrow"/>
          <w:lang w:val="en-US"/>
        </w:rPr>
        <w:t>43</w:t>
      </w:r>
      <w:proofErr w:type="gramEnd"/>
      <w:r w:rsidRPr="00385245">
        <w:rPr>
          <w:rFonts w:ascii="Arial Narrow" w:hAnsi="Arial Narrow"/>
          <w:lang w:val="en-US"/>
        </w:rPr>
        <w:t>-58.</w:t>
      </w:r>
    </w:p>
    <w:p w:rsidR="00BA34F3" w:rsidRPr="00D6072A" w:rsidRDefault="00DC1B52" w:rsidP="00D6072A">
      <w:pPr>
        <w:spacing w:after="0" w:line="240" w:lineRule="auto"/>
        <w:ind w:left="709" w:hanging="709"/>
        <w:contextualSpacing/>
        <w:rPr>
          <w:rFonts w:ascii="Arial Narrow" w:eastAsia="Arial Unicode MS" w:hAnsi="Arial Narrow" w:cs="Arial Unicode MS"/>
          <w:color w:val="000000"/>
          <w:lang w:val="en-US" w:eastAsia="pt-PT"/>
        </w:rPr>
      </w:pPr>
      <w:r w:rsidRPr="00D6072A">
        <w:rPr>
          <w:rFonts w:ascii="Arial Narrow" w:eastAsia="Arial Unicode MS" w:hAnsi="Arial Narrow" w:cs="Arial Unicode MS"/>
          <w:color w:val="000000"/>
          <w:lang w:val="en-US" w:eastAsia="pt-PT"/>
        </w:rPr>
        <w:t>Smith, S. 2003.</w:t>
      </w:r>
      <w:r w:rsidR="002A601C" w:rsidRPr="00D6072A">
        <w:rPr>
          <w:rFonts w:ascii="Arial Narrow" w:eastAsia="Arial Unicode MS" w:hAnsi="Arial Narrow" w:cs="Arial Unicode MS"/>
          <w:color w:val="000000"/>
          <w:lang w:val="en-US" w:eastAsia="pt-PT"/>
        </w:rPr>
        <w:t xml:space="preserve"> </w:t>
      </w:r>
      <w:proofErr w:type="spellStart"/>
      <w:r w:rsidR="002A601C" w:rsidRPr="00D6072A">
        <w:rPr>
          <w:rFonts w:ascii="Arial Narrow" w:eastAsia="Arial Unicode MS" w:hAnsi="Arial Narrow" w:cs="Arial Unicode MS"/>
          <w:i/>
          <w:color w:val="000000"/>
          <w:lang w:val="en-US" w:eastAsia="pt-PT"/>
        </w:rPr>
        <w:t>Labour</w:t>
      </w:r>
      <w:proofErr w:type="spellEnd"/>
      <w:r w:rsidR="002A601C" w:rsidRPr="00D6072A">
        <w:rPr>
          <w:rFonts w:ascii="Arial Narrow" w:eastAsia="Arial Unicode MS" w:hAnsi="Arial Narrow" w:cs="Arial Unicode MS"/>
          <w:i/>
          <w:color w:val="000000"/>
          <w:lang w:val="en-US" w:eastAsia="pt-PT"/>
        </w:rPr>
        <w:t xml:space="preserve"> Economics</w:t>
      </w:r>
      <w:r w:rsidR="002A601C" w:rsidRPr="00D6072A">
        <w:rPr>
          <w:rFonts w:ascii="Arial Narrow" w:eastAsia="Arial Unicode MS" w:hAnsi="Arial Narrow" w:cs="Arial Unicode MS"/>
          <w:color w:val="000000"/>
          <w:lang w:val="en-US" w:eastAsia="pt-PT"/>
        </w:rPr>
        <w:t>, London: Routledge.</w:t>
      </w:r>
    </w:p>
    <w:p w:rsidR="00E95F92" w:rsidRPr="00D6072A" w:rsidRDefault="00E95F92" w:rsidP="00D6072A">
      <w:pPr>
        <w:spacing w:after="0" w:line="240" w:lineRule="auto"/>
        <w:ind w:left="709" w:hanging="709"/>
        <w:contextualSpacing/>
        <w:rPr>
          <w:rFonts w:ascii="Arial Narrow" w:eastAsia="Arial Unicode MS" w:hAnsi="Arial Narrow" w:cs="Arial Unicode MS"/>
          <w:color w:val="000000"/>
          <w:lang w:val="en-US" w:eastAsia="pt-PT"/>
        </w:rPr>
      </w:pPr>
      <w:r w:rsidRPr="00D6072A">
        <w:rPr>
          <w:rFonts w:ascii="Arial Narrow" w:eastAsia="Arial Unicode MS" w:hAnsi="Arial Narrow" w:cs="Arial Unicode MS"/>
          <w:color w:val="000000"/>
          <w:lang w:val="en-US" w:eastAsia="pt-PT"/>
        </w:rPr>
        <w:t>Spencer, D. 2006</w:t>
      </w:r>
      <w:r w:rsidR="002B3373">
        <w:rPr>
          <w:rFonts w:ascii="Arial Narrow" w:eastAsia="Arial Unicode MS" w:hAnsi="Arial Narrow" w:cs="Arial Unicode MS"/>
          <w:color w:val="000000"/>
          <w:lang w:val="en-US" w:eastAsia="pt-PT"/>
        </w:rPr>
        <w:t>.</w:t>
      </w:r>
      <w:r w:rsidRPr="00D6072A">
        <w:rPr>
          <w:rFonts w:ascii="Arial Narrow" w:eastAsia="Arial Unicode MS" w:hAnsi="Arial Narrow" w:cs="Arial Unicode MS"/>
          <w:color w:val="000000"/>
          <w:lang w:val="en-US" w:eastAsia="pt-PT"/>
        </w:rPr>
        <w:t xml:space="preserve"> `Love´s Labor Lost? The Disutility of Work and Work Avoidance in Economic Analysis of Labor Supply´, </w:t>
      </w:r>
      <w:r w:rsidRPr="00D6072A">
        <w:rPr>
          <w:rFonts w:ascii="Arial Narrow" w:eastAsia="Arial Unicode MS" w:hAnsi="Arial Narrow" w:cs="Arial Unicode MS"/>
          <w:i/>
          <w:color w:val="000000"/>
          <w:lang w:val="en-US" w:eastAsia="pt-PT"/>
        </w:rPr>
        <w:t>Review of Social Economy</w:t>
      </w:r>
      <w:r w:rsidRPr="00D6072A">
        <w:rPr>
          <w:rFonts w:ascii="Arial Narrow" w:eastAsia="Arial Unicode MS" w:hAnsi="Arial Narrow" w:cs="Arial Unicode MS"/>
          <w:color w:val="000000"/>
          <w:lang w:val="en-US" w:eastAsia="pt-PT"/>
        </w:rPr>
        <w:t>, Vol. LXI, No. 2, 235-250.</w:t>
      </w:r>
    </w:p>
    <w:p w:rsidR="00E95F92" w:rsidRPr="00D6072A" w:rsidRDefault="00E95F92" w:rsidP="00D6072A">
      <w:pPr>
        <w:shd w:val="clear" w:color="auto" w:fill="FFFFFF"/>
        <w:spacing w:after="0" w:line="240" w:lineRule="auto"/>
        <w:ind w:left="709" w:hanging="709"/>
        <w:contextualSpacing/>
        <w:rPr>
          <w:rFonts w:ascii="Arial Narrow" w:eastAsia="Arial Unicode MS" w:hAnsi="Arial Narrow" w:cs="Arial Unicode MS"/>
          <w:color w:val="000000"/>
          <w:lang w:val="en-US" w:eastAsia="pt-PT"/>
        </w:rPr>
      </w:pPr>
      <w:r w:rsidRPr="00D6072A">
        <w:rPr>
          <w:rFonts w:ascii="Arial Narrow" w:eastAsia="Arial Unicode MS" w:hAnsi="Arial Narrow" w:cs="Arial Unicode MS"/>
          <w:color w:val="000000"/>
          <w:lang w:val="en-US" w:eastAsia="pt-PT"/>
        </w:rPr>
        <w:t>Spencer, D.</w:t>
      </w:r>
      <w:r w:rsidR="00DC1B52" w:rsidRPr="00D6072A">
        <w:rPr>
          <w:rFonts w:ascii="Arial Narrow" w:eastAsia="Arial Unicode MS" w:hAnsi="Arial Narrow" w:cs="Arial Unicode MS"/>
          <w:color w:val="000000"/>
          <w:lang w:val="en-US" w:eastAsia="pt-PT"/>
        </w:rPr>
        <w:t xml:space="preserve"> 2009.</w:t>
      </w:r>
      <w:r w:rsidRPr="00D6072A">
        <w:rPr>
          <w:rFonts w:ascii="Arial Narrow" w:eastAsia="Arial Unicode MS" w:hAnsi="Arial Narrow" w:cs="Arial Unicode MS"/>
          <w:color w:val="000000"/>
          <w:lang w:val="en-US" w:eastAsia="pt-PT"/>
        </w:rPr>
        <w:t xml:space="preserve"> </w:t>
      </w:r>
      <w:r w:rsidRPr="00D6072A">
        <w:rPr>
          <w:rFonts w:ascii="Arial Narrow" w:eastAsia="Arial Unicode MS" w:hAnsi="Arial Narrow" w:cs="Arial Unicode MS"/>
          <w:i/>
          <w:color w:val="000000"/>
          <w:lang w:val="en-US" w:eastAsia="pt-PT"/>
        </w:rPr>
        <w:t>The Political Economy of Work</w:t>
      </w:r>
      <w:r w:rsidRPr="00D6072A">
        <w:rPr>
          <w:rFonts w:ascii="Arial Narrow" w:eastAsia="Arial Unicode MS" w:hAnsi="Arial Narrow" w:cs="Arial Unicode MS"/>
          <w:color w:val="000000"/>
          <w:lang w:val="en-US" w:eastAsia="pt-PT"/>
        </w:rPr>
        <w:t>, London: Routledge.</w:t>
      </w:r>
    </w:p>
    <w:p w:rsidR="00BA34F3" w:rsidRPr="00D6072A" w:rsidRDefault="00BA34F3" w:rsidP="00D6072A">
      <w:pPr>
        <w:spacing w:after="0" w:line="240" w:lineRule="auto"/>
        <w:ind w:left="709" w:hanging="709"/>
        <w:contextualSpacing/>
        <w:rPr>
          <w:rFonts w:ascii="Arial Narrow" w:hAnsi="Arial Narrow"/>
          <w:color w:val="000000"/>
          <w:lang w:val="en-US"/>
        </w:rPr>
      </w:pPr>
      <w:proofErr w:type="spellStart"/>
      <w:r w:rsidRPr="00D6072A">
        <w:rPr>
          <w:rFonts w:ascii="Arial Narrow" w:hAnsi="Arial Narrow"/>
          <w:color w:val="000000"/>
          <w:lang w:val="en-US"/>
        </w:rPr>
        <w:t>Staveren</w:t>
      </w:r>
      <w:proofErr w:type="spellEnd"/>
      <w:r w:rsidRPr="00D6072A">
        <w:rPr>
          <w:rFonts w:ascii="Arial Narrow" w:hAnsi="Arial Narrow"/>
          <w:color w:val="000000"/>
          <w:lang w:val="en-US"/>
        </w:rPr>
        <w:t>, Van, I. 2001</w:t>
      </w:r>
      <w:r w:rsidR="00DC1B52" w:rsidRPr="00D6072A">
        <w:rPr>
          <w:rFonts w:ascii="Arial Narrow" w:hAnsi="Arial Narrow"/>
          <w:color w:val="000000"/>
          <w:lang w:val="en-US"/>
        </w:rPr>
        <w:t>.</w:t>
      </w:r>
      <w:r w:rsidRPr="00D6072A">
        <w:rPr>
          <w:rFonts w:ascii="Arial Narrow" w:hAnsi="Arial Narrow"/>
          <w:color w:val="000000"/>
          <w:lang w:val="en-US"/>
        </w:rPr>
        <w:t xml:space="preserve"> </w:t>
      </w:r>
      <w:r w:rsidRPr="00D6072A">
        <w:rPr>
          <w:rFonts w:ascii="Arial Narrow" w:hAnsi="Arial Narrow"/>
          <w:i/>
          <w:color w:val="000000"/>
          <w:lang w:val="en-US"/>
        </w:rPr>
        <w:t>The Values of Economics: An Aristotelian Perspective</w:t>
      </w:r>
      <w:r w:rsidRPr="00D6072A">
        <w:rPr>
          <w:rFonts w:ascii="Arial Narrow" w:hAnsi="Arial Narrow"/>
          <w:color w:val="000000"/>
          <w:lang w:val="en-US"/>
        </w:rPr>
        <w:t>, London: Routledge.</w:t>
      </w:r>
    </w:p>
    <w:p w:rsidR="004E6F5F" w:rsidRPr="00D6072A" w:rsidRDefault="004E6F5F" w:rsidP="00D6072A">
      <w:pPr>
        <w:spacing w:after="0" w:line="240" w:lineRule="auto"/>
        <w:ind w:left="709" w:hanging="709"/>
        <w:contextualSpacing/>
        <w:rPr>
          <w:rFonts w:ascii="Arial Narrow" w:hAnsi="Arial Narrow"/>
          <w:lang w:val="en-US"/>
        </w:rPr>
      </w:pPr>
      <w:r w:rsidRPr="00D6072A">
        <w:rPr>
          <w:rFonts w:ascii="Arial Narrow" w:hAnsi="Arial Narrow"/>
          <w:lang w:val="en-US"/>
        </w:rPr>
        <w:t>Thompson. G. 2003</w:t>
      </w:r>
      <w:r w:rsidR="00DC1B52" w:rsidRPr="00D6072A">
        <w:rPr>
          <w:rFonts w:ascii="Arial Narrow" w:hAnsi="Arial Narrow"/>
          <w:lang w:val="en-US"/>
        </w:rPr>
        <w:t>.</w:t>
      </w:r>
      <w:r w:rsidRPr="00D6072A">
        <w:rPr>
          <w:rFonts w:ascii="Arial Narrow" w:hAnsi="Arial Narrow"/>
          <w:lang w:val="en-US"/>
        </w:rPr>
        <w:t xml:space="preserve"> </w:t>
      </w:r>
      <w:r w:rsidRPr="00D6072A">
        <w:rPr>
          <w:rFonts w:ascii="Arial Narrow" w:hAnsi="Arial Narrow"/>
          <w:i/>
          <w:lang w:val="en-US"/>
        </w:rPr>
        <w:t xml:space="preserve">Between Hierarchies and Markets: The Logic and Limits of Network Forms of </w:t>
      </w:r>
      <w:proofErr w:type="spellStart"/>
      <w:r w:rsidRPr="00D6072A">
        <w:rPr>
          <w:rFonts w:ascii="Arial Narrow" w:hAnsi="Arial Narrow"/>
          <w:i/>
          <w:lang w:val="en-US"/>
        </w:rPr>
        <w:t>Organisation</w:t>
      </w:r>
      <w:proofErr w:type="spellEnd"/>
      <w:r w:rsidRPr="00D6072A">
        <w:rPr>
          <w:rFonts w:ascii="Arial Narrow" w:hAnsi="Arial Narrow"/>
          <w:lang w:val="en-US"/>
        </w:rPr>
        <w:t>, Oxford: Oxford University Press.</w:t>
      </w:r>
    </w:p>
    <w:p w:rsidR="00E95F92" w:rsidRPr="00D6072A" w:rsidRDefault="00E95F92" w:rsidP="00D6072A">
      <w:pPr>
        <w:spacing w:after="0" w:line="240" w:lineRule="auto"/>
        <w:ind w:left="709" w:hanging="709"/>
        <w:contextualSpacing/>
        <w:rPr>
          <w:rFonts w:ascii="Arial Narrow" w:hAnsi="Arial Narrow"/>
          <w:lang w:val="en-US"/>
        </w:rPr>
      </w:pPr>
      <w:r w:rsidRPr="00D6072A">
        <w:rPr>
          <w:rFonts w:ascii="Arial Narrow" w:hAnsi="Arial Narrow"/>
          <w:lang w:val="en-US"/>
        </w:rPr>
        <w:t>Wallace, M. Brady, D. 2001</w:t>
      </w:r>
      <w:r w:rsidR="002B3373">
        <w:rPr>
          <w:rFonts w:ascii="Arial Narrow" w:hAnsi="Arial Narrow"/>
          <w:lang w:val="en-US"/>
        </w:rPr>
        <w:t>.</w:t>
      </w:r>
      <w:r w:rsidRPr="00D6072A">
        <w:rPr>
          <w:rFonts w:ascii="Arial Narrow" w:hAnsi="Arial Narrow"/>
          <w:lang w:val="en-US"/>
        </w:rPr>
        <w:t xml:space="preserve"> `The Next Long Swing´, in I. Berg, I. A. </w:t>
      </w:r>
      <w:proofErr w:type="spellStart"/>
      <w:r w:rsidRPr="00D6072A">
        <w:rPr>
          <w:rFonts w:ascii="Arial Narrow" w:hAnsi="Arial Narrow"/>
          <w:lang w:val="en-US"/>
        </w:rPr>
        <w:t>Kalleberg</w:t>
      </w:r>
      <w:proofErr w:type="spellEnd"/>
      <w:r w:rsidRPr="00D6072A">
        <w:rPr>
          <w:rFonts w:ascii="Arial Narrow" w:hAnsi="Arial Narrow"/>
          <w:lang w:val="en-US"/>
        </w:rPr>
        <w:t xml:space="preserve">, </w:t>
      </w:r>
      <w:r w:rsidRPr="00D6072A">
        <w:rPr>
          <w:rFonts w:ascii="Arial Narrow" w:hAnsi="Arial Narrow"/>
          <w:i/>
          <w:lang w:val="en-US"/>
        </w:rPr>
        <w:t xml:space="preserve">Sourcebook of </w:t>
      </w:r>
      <w:proofErr w:type="spellStart"/>
      <w:r w:rsidRPr="00D6072A">
        <w:rPr>
          <w:rFonts w:ascii="Arial Narrow" w:hAnsi="Arial Narrow"/>
          <w:i/>
          <w:lang w:val="en-US"/>
        </w:rPr>
        <w:t>Labour</w:t>
      </w:r>
      <w:proofErr w:type="spellEnd"/>
      <w:r w:rsidRPr="00D6072A">
        <w:rPr>
          <w:rFonts w:ascii="Arial Narrow" w:hAnsi="Arial Narrow"/>
          <w:i/>
          <w:lang w:val="en-US"/>
        </w:rPr>
        <w:t xml:space="preserve"> Markets: Evolving Structures and Processes,</w:t>
      </w:r>
      <w:r w:rsidRPr="00D6072A">
        <w:rPr>
          <w:rFonts w:ascii="Arial Narrow" w:hAnsi="Arial Narrow"/>
          <w:lang w:val="en-US"/>
        </w:rPr>
        <w:t xml:space="preserve"> New York: Kluwer Academic.</w:t>
      </w:r>
    </w:p>
    <w:p w:rsidR="00E95F92" w:rsidRPr="00D6072A" w:rsidRDefault="00E95F92" w:rsidP="00D6072A">
      <w:pPr>
        <w:spacing w:after="0" w:line="240" w:lineRule="auto"/>
        <w:ind w:left="709" w:hanging="709"/>
        <w:contextualSpacing/>
        <w:rPr>
          <w:rFonts w:ascii="Arial Narrow" w:hAnsi="Arial Narrow"/>
          <w:lang w:val="en-US"/>
        </w:rPr>
      </w:pPr>
      <w:r w:rsidRPr="00D6072A">
        <w:rPr>
          <w:rFonts w:ascii="Arial Narrow" w:hAnsi="Arial Narrow" w:cs="Helvetica"/>
          <w:lang w:val="en-US"/>
        </w:rPr>
        <w:t>Wilson, N. 2007a</w:t>
      </w:r>
      <w:r w:rsidR="00DC1B52" w:rsidRPr="00D6072A">
        <w:rPr>
          <w:rFonts w:ascii="Arial Narrow" w:hAnsi="Arial Narrow" w:cs="Helvetica"/>
          <w:lang w:val="en-US"/>
        </w:rPr>
        <w:t>.</w:t>
      </w:r>
      <w:r w:rsidRPr="00D6072A">
        <w:rPr>
          <w:rFonts w:ascii="Arial Narrow" w:hAnsi="Arial Narrow" w:cs="Helvetica"/>
          <w:lang w:val="en-US"/>
        </w:rPr>
        <w:t xml:space="preserve"> </w:t>
      </w:r>
      <w:r w:rsidRPr="00D6072A">
        <w:rPr>
          <w:rFonts w:ascii="Arial Narrow" w:hAnsi="Arial Narrow" w:cs="Helvetica"/>
          <w:i/>
          <w:lang w:val="en-US"/>
        </w:rPr>
        <w:t>The Labor Market for Early Musicians</w:t>
      </w:r>
      <w:r w:rsidRPr="00D6072A">
        <w:rPr>
          <w:rFonts w:ascii="Arial Narrow" w:hAnsi="Arial Narrow" w:cs="Helvetica"/>
          <w:lang w:val="en-US"/>
        </w:rPr>
        <w:t>, Unpublished PhD thesis, Kingston University.</w:t>
      </w:r>
    </w:p>
    <w:p w:rsidR="00555C29" w:rsidRDefault="00E95F92" w:rsidP="00D6072A">
      <w:pPr>
        <w:spacing w:after="0" w:line="240" w:lineRule="auto"/>
        <w:ind w:left="709" w:hanging="709"/>
        <w:contextualSpacing/>
        <w:rPr>
          <w:rFonts w:ascii="Arial Narrow" w:hAnsi="Arial Narrow"/>
          <w:lang w:val="en-GB"/>
        </w:rPr>
      </w:pPr>
      <w:r w:rsidRPr="00D6072A">
        <w:rPr>
          <w:rFonts w:ascii="Arial Narrow" w:hAnsi="Arial Narrow"/>
          <w:lang w:val="en-US"/>
        </w:rPr>
        <w:t xml:space="preserve">Wilson, N. </w:t>
      </w:r>
      <w:r w:rsidR="002B3373">
        <w:rPr>
          <w:rFonts w:ascii="Arial Narrow" w:hAnsi="Arial Narrow"/>
          <w:lang w:val="en-US"/>
        </w:rPr>
        <w:t>2007b.</w:t>
      </w:r>
      <w:r w:rsidRPr="00D6072A">
        <w:rPr>
          <w:rFonts w:ascii="Arial Narrow" w:hAnsi="Arial Narrow"/>
          <w:lang w:val="en-US"/>
        </w:rPr>
        <w:t xml:space="preserve"> Applying </w:t>
      </w:r>
      <w:r w:rsidR="003D3523" w:rsidRPr="00D6072A">
        <w:rPr>
          <w:rFonts w:ascii="Arial Narrow" w:hAnsi="Arial Narrow"/>
          <w:lang w:val="en-US"/>
        </w:rPr>
        <w:t>C</w:t>
      </w:r>
      <w:r w:rsidRPr="00D6072A">
        <w:rPr>
          <w:rFonts w:ascii="Arial Narrow" w:hAnsi="Arial Narrow"/>
          <w:lang w:val="en-US"/>
        </w:rPr>
        <w:t xml:space="preserve">ritical </w:t>
      </w:r>
      <w:r w:rsidR="003D3523" w:rsidRPr="00D6072A">
        <w:rPr>
          <w:rFonts w:ascii="Arial Narrow" w:hAnsi="Arial Narrow"/>
          <w:lang w:val="en-US"/>
        </w:rPr>
        <w:t>R</w:t>
      </w:r>
      <w:r w:rsidRPr="00D6072A">
        <w:rPr>
          <w:rFonts w:ascii="Arial Narrow" w:hAnsi="Arial Narrow"/>
          <w:lang w:val="en-US"/>
        </w:rPr>
        <w:t xml:space="preserve">ealism: </w:t>
      </w:r>
      <w:r w:rsidR="003D3523" w:rsidRPr="00D6072A">
        <w:rPr>
          <w:rFonts w:ascii="Arial Narrow" w:hAnsi="Arial Narrow"/>
          <w:lang w:val="en-US"/>
        </w:rPr>
        <w:t>R</w:t>
      </w:r>
      <w:r w:rsidRPr="00D6072A">
        <w:rPr>
          <w:rFonts w:ascii="Arial Narrow" w:hAnsi="Arial Narrow"/>
          <w:lang w:val="en-US"/>
        </w:rPr>
        <w:t>e-</w:t>
      </w:r>
      <w:proofErr w:type="spellStart"/>
      <w:r w:rsidRPr="00D6072A">
        <w:rPr>
          <w:rFonts w:ascii="Arial Narrow" w:hAnsi="Arial Narrow"/>
          <w:lang w:val="en-US"/>
        </w:rPr>
        <w:t>conceptualising</w:t>
      </w:r>
      <w:proofErr w:type="spellEnd"/>
      <w:r w:rsidRPr="00D6072A">
        <w:rPr>
          <w:rFonts w:ascii="Arial Narrow" w:hAnsi="Arial Narrow"/>
          <w:lang w:val="en-US"/>
        </w:rPr>
        <w:t xml:space="preserve"> the </w:t>
      </w:r>
      <w:r w:rsidR="003D3523" w:rsidRPr="00D6072A">
        <w:rPr>
          <w:rFonts w:ascii="Arial Narrow" w:hAnsi="Arial Narrow"/>
          <w:lang w:val="en-US"/>
        </w:rPr>
        <w:t>E</w:t>
      </w:r>
      <w:r w:rsidRPr="00D6072A">
        <w:rPr>
          <w:rFonts w:ascii="Arial Narrow" w:hAnsi="Arial Narrow"/>
          <w:lang w:val="en-US"/>
        </w:rPr>
        <w:t xml:space="preserve">mergent English </w:t>
      </w:r>
      <w:r w:rsidR="003D3523" w:rsidRPr="00D6072A">
        <w:rPr>
          <w:rFonts w:ascii="Arial Narrow" w:hAnsi="Arial Narrow"/>
          <w:lang w:val="en-US"/>
        </w:rPr>
        <w:t>E</w:t>
      </w:r>
      <w:r w:rsidRPr="00D6072A">
        <w:rPr>
          <w:rFonts w:ascii="Arial Narrow" w:hAnsi="Arial Narrow"/>
          <w:lang w:val="en-US"/>
        </w:rPr>
        <w:t xml:space="preserve">arly </w:t>
      </w:r>
      <w:r w:rsidR="003D3523" w:rsidRPr="00D6072A">
        <w:rPr>
          <w:rFonts w:ascii="Arial Narrow" w:hAnsi="Arial Narrow"/>
          <w:lang w:val="en-US"/>
        </w:rPr>
        <w:t>M</w:t>
      </w:r>
      <w:r w:rsidRPr="00D6072A">
        <w:rPr>
          <w:rFonts w:ascii="Arial Narrow" w:hAnsi="Arial Narrow"/>
          <w:lang w:val="en-US"/>
        </w:rPr>
        <w:t xml:space="preserve">usic </w:t>
      </w:r>
      <w:r w:rsidR="003D3523" w:rsidRPr="00D6072A">
        <w:rPr>
          <w:rFonts w:ascii="Arial Narrow" w:hAnsi="Arial Narrow"/>
          <w:lang w:val="en-US"/>
        </w:rPr>
        <w:t>P</w:t>
      </w:r>
      <w:r w:rsidRPr="00D6072A">
        <w:rPr>
          <w:rFonts w:ascii="Arial Narrow" w:hAnsi="Arial Narrow"/>
          <w:lang w:val="en-US"/>
        </w:rPr>
        <w:t xml:space="preserve">erformer </w:t>
      </w:r>
      <w:proofErr w:type="spellStart"/>
      <w:r w:rsidR="003D3523" w:rsidRPr="00D6072A">
        <w:rPr>
          <w:rFonts w:ascii="Arial Narrow" w:hAnsi="Arial Narrow"/>
          <w:lang w:val="en-US"/>
        </w:rPr>
        <w:t>L</w:t>
      </w:r>
      <w:r w:rsidRPr="00D6072A">
        <w:rPr>
          <w:rFonts w:ascii="Arial Narrow" w:hAnsi="Arial Narrow"/>
          <w:lang w:val="en-US"/>
        </w:rPr>
        <w:t>abour</w:t>
      </w:r>
      <w:proofErr w:type="spellEnd"/>
      <w:r w:rsidRPr="00D6072A">
        <w:rPr>
          <w:rFonts w:ascii="Arial Narrow" w:hAnsi="Arial Narrow"/>
          <w:lang w:val="en-US"/>
        </w:rPr>
        <w:t xml:space="preserve"> </w:t>
      </w:r>
      <w:r w:rsidR="003D3523" w:rsidRPr="00D6072A">
        <w:rPr>
          <w:rFonts w:ascii="Arial Narrow" w:hAnsi="Arial Narrow"/>
          <w:lang w:val="en-US"/>
        </w:rPr>
        <w:t>M</w:t>
      </w:r>
      <w:r w:rsidRPr="00D6072A">
        <w:rPr>
          <w:rFonts w:ascii="Arial Narrow" w:hAnsi="Arial Narrow"/>
          <w:lang w:val="en-US"/>
        </w:rPr>
        <w:t>arket</w:t>
      </w:r>
      <w:r w:rsidR="00932DDB" w:rsidRPr="00D6072A">
        <w:rPr>
          <w:rFonts w:ascii="Arial Narrow" w:hAnsi="Arial Narrow"/>
          <w:lang w:val="en-US"/>
        </w:rPr>
        <w:t>´</w:t>
      </w:r>
      <w:r w:rsidRPr="00D6072A">
        <w:rPr>
          <w:rFonts w:ascii="Arial Narrow" w:hAnsi="Arial Narrow"/>
          <w:lang w:val="en-US"/>
        </w:rPr>
        <w:t xml:space="preserve">, </w:t>
      </w:r>
      <w:r w:rsidR="00932DDB" w:rsidRPr="00D6072A">
        <w:rPr>
          <w:rFonts w:ascii="Arial Narrow" w:hAnsi="Arial Narrow"/>
          <w:lang w:val="en-US"/>
        </w:rPr>
        <w:t xml:space="preserve">in </w:t>
      </w:r>
      <w:r w:rsidR="00932DDB" w:rsidRPr="00D6072A">
        <w:rPr>
          <w:rFonts w:ascii="Arial Narrow" w:hAnsi="Arial Narrow"/>
          <w:i/>
          <w:lang w:val="en-US"/>
        </w:rPr>
        <w:t>Contributions to Social Ontology</w:t>
      </w:r>
      <w:r w:rsidR="00932DDB" w:rsidRPr="00D6072A">
        <w:rPr>
          <w:rFonts w:ascii="Arial Narrow" w:hAnsi="Arial Narrow"/>
          <w:lang w:val="en-US"/>
        </w:rPr>
        <w:t>, C. Law</w:t>
      </w:r>
      <w:r w:rsidR="00DC1B52" w:rsidRPr="00D6072A">
        <w:rPr>
          <w:rFonts w:ascii="Arial Narrow" w:hAnsi="Arial Narrow"/>
          <w:lang w:val="en-US"/>
        </w:rPr>
        <w:t xml:space="preserve">son, J. </w:t>
      </w:r>
      <w:proofErr w:type="spellStart"/>
      <w:r w:rsidR="00DC1B52" w:rsidRPr="00D6072A">
        <w:rPr>
          <w:rFonts w:ascii="Arial Narrow" w:hAnsi="Arial Narrow"/>
          <w:lang w:val="en-US"/>
        </w:rPr>
        <w:t>Latsis</w:t>
      </w:r>
      <w:proofErr w:type="spellEnd"/>
      <w:r w:rsidR="00DC1B52" w:rsidRPr="00D6072A">
        <w:rPr>
          <w:rFonts w:ascii="Arial Narrow" w:hAnsi="Arial Narrow"/>
          <w:lang w:val="en-US"/>
        </w:rPr>
        <w:t>,</w:t>
      </w:r>
      <w:r w:rsidRPr="00D6072A">
        <w:rPr>
          <w:rFonts w:ascii="Arial Narrow" w:hAnsi="Arial Narrow"/>
          <w:lang w:val="en-US"/>
        </w:rPr>
        <w:t xml:space="preserve"> N. Martins. </w:t>
      </w:r>
      <w:r w:rsidR="00932DDB" w:rsidRPr="00D6072A">
        <w:rPr>
          <w:rFonts w:ascii="Arial Narrow" w:hAnsi="Arial Narrow"/>
          <w:lang w:val="en-GB"/>
        </w:rPr>
        <w:t xml:space="preserve">London: </w:t>
      </w:r>
      <w:r w:rsidRPr="00D6072A">
        <w:rPr>
          <w:rFonts w:ascii="Arial Narrow" w:hAnsi="Arial Narrow"/>
          <w:lang w:val="en-GB"/>
        </w:rPr>
        <w:t>Routledge.</w:t>
      </w:r>
    </w:p>
    <w:p w:rsidR="00BE6440" w:rsidRDefault="00BE6440" w:rsidP="00D6072A">
      <w:pPr>
        <w:spacing w:after="0" w:line="240" w:lineRule="auto"/>
        <w:ind w:left="709" w:hanging="709"/>
        <w:contextualSpacing/>
        <w:rPr>
          <w:rFonts w:ascii="Arial Narrow" w:hAnsi="Arial Narrow"/>
          <w:lang w:val="en-GB"/>
        </w:rPr>
      </w:pPr>
    </w:p>
    <w:p w:rsidR="00486401" w:rsidRDefault="00486401" w:rsidP="00D6072A">
      <w:pPr>
        <w:spacing w:after="0" w:line="240" w:lineRule="auto"/>
        <w:ind w:left="709" w:hanging="709"/>
        <w:contextualSpacing/>
        <w:rPr>
          <w:rFonts w:ascii="Arial Narrow" w:hAnsi="Arial Narrow"/>
          <w:b/>
          <w:sz w:val="24"/>
          <w:szCs w:val="24"/>
          <w:lang w:val="en-GB"/>
        </w:rPr>
      </w:pPr>
    </w:p>
    <w:p w:rsidR="00BE6440" w:rsidRDefault="00BE6440" w:rsidP="00D6072A">
      <w:pPr>
        <w:spacing w:after="0" w:line="240" w:lineRule="auto"/>
        <w:ind w:left="709" w:hanging="709"/>
        <w:contextualSpacing/>
        <w:rPr>
          <w:rFonts w:ascii="Arial Narrow" w:hAnsi="Arial Narrow"/>
          <w:b/>
          <w:sz w:val="24"/>
          <w:szCs w:val="24"/>
          <w:lang w:val="en-GB"/>
        </w:rPr>
      </w:pPr>
      <w:r w:rsidRPr="00BE6440">
        <w:rPr>
          <w:rFonts w:ascii="Arial Narrow" w:hAnsi="Arial Narrow"/>
          <w:b/>
          <w:sz w:val="24"/>
          <w:szCs w:val="24"/>
          <w:lang w:val="en-GB"/>
        </w:rPr>
        <w:t>Notes on Contributor</w:t>
      </w:r>
    </w:p>
    <w:p w:rsidR="00BE6440" w:rsidRDefault="00BE6440" w:rsidP="00D6072A">
      <w:pPr>
        <w:spacing w:after="0" w:line="240" w:lineRule="auto"/>
        <w:ind w:left="709" w:hanging="709"/>
        <w:contextualSpacing/>
        <w:rPr>
          <w:rFonts w:ascii="Arial Narrow" w:hAnsi="Arial Narrow"/>
          <w:b/>
          <w:sz w:val="24"/>
          <w:szCs w:val="24"/>
          <w:lang w:val="en-GB"/>
        </w:rPr>
      </w:pPr>
    </w:p>
    <w:p w:rsidR="00BE6440" w:rsidRPr="00BE6440" w:rsidRDefault="00BE6440" w:rsidP="00BE6440">
      <w:pPr>
        <w:contextualSpacing/>
        <w:rPr>
          <w:rFonts w:ascii="Arial Narrow" w:hAnsi="Arial Narrow"/>
          <w:b/>
          <w:lang w:val="en-US"/>
        </w:rPr>
      </w:pPr>
      <w:r w:rsidRPr="00BE6440">
        <w:rPr>
          <w:rFonts w:ascii="Arial Narrow" w:hAnsi="Arial Narrow"/>
          <w:lang w:val="en-US"/>
        </w:rPr>
        <w:t xml:space="preserve">Steve is Professor of HRM and Employment Relations at </w:t>
      </w:r>
      <w:r w:rsidRPr="00BE6440">
        <w:rPr>
          <w:rFonts w:ascii="Arial Narrow" w:hAnsi="Arial Narrow"/>
          <w:i/>
          <w:lang w:val="en-US"/>
        </w:rPr>
        <w:t>Bristol Business School</w:t>
      </w:r>
      <w:r w:rsidRPr="00BE6440">
        <w:rPr>
          <w:rFonts w:ascii="Arial Narrow" w:hAnsi="Arial Narrow"/>
          <w:lang w:val="en-US"/>
        </w:rPr>
        <w:t xml:space="preserve"> in the </w:t>
      </w:r>
      <w:r w:rsidRPr="00BE6440">
        <w:rPr>
          <w:rFonts w:ascii="Arial Narrow" w:hAnsi="Arial Narrow"/>
          <w:i/>
          <w:lang w:val="en-US"/>
        </w:rPr>
        <w:t>University of the West of England</w:t>
      </w:r>
      <w:r w:rsidRPr="00BE6440">
        <w:rPr>
          <w:rFonts w:ascii="Arial Narrow" w:hAnsi="Arial Narrow"/>
          <w:lang w:val="en-US"/>
        </w:rPr>
        <w:t xml:space="preserve">. UK. He </w:t>
      </w:r>
      <w:proofErr w:type="spellStart"/>
      <w:r w:rsidRPr="00BE6440">
        <w:rPr>
          <w:rFonts w:ascii="Arial Narrow" w:hAnsi="Arial Narrow"/>
          <w:lang w:val="en-US"/>
        </w:rPr>
        <w:t>specialises</w:t>
      </w:r>
      <w:proofErr w:type="spellEnd"/>
      <w:r w:rsidRPr="00BE6440">
        <w:rPr>
          <w:rFonts w:ascii="Arial Narrow" w:hAnsi="Arial Narrow"/>
          <w:lang w:val="en-US"/>
        </w:rPr>
        <w:t xml:space="preserve"> in all aspects of work and employment: from how people find employment via </w:t>
      </w:r>
      <w:proofErr w:type="spellStart"/>
      <w:r w:rsidRPr="00BE6440">
        <w:rPr>
          <w:rFonts w:ascii="Arial Narrow" w:hAnsi="Arial Narrow"/>
          <w:lang w:val="en-US"/>
        </w:rPr>
        <w:t>labour</w:t>
      </w:r>
      <w:proofErr w:type="spellEnd"/>
      <w:r w:rsidRPr="00BE6440">
        <w:rPr>
          <w:rFonts w:ascii="Arial Narrow" w:hAnsi="Arial Narrow"/>
          <w:lang w:val="en-US"/>
        </w:rPr>
        <w:t xml:space="preserve"> markets, to what they do and how they are managed once they get there. He has an international reputation in the application of </w:t>
      </w:r>
      <w:r w:rsidRPr="00BE6440">
        <w:rPr>
          <w:rFonts w:ascii="Arial Narrow" w:hAnsi="Arial Narrow"/>
          <w:bCs/>
          <w:lang w:val="en-US"/>
        </w:rPr>
        <w:t xml:space="preserve">philosophy and methodology of social science, especially critical realism, to economics, </w:t>
      </w:r>
      <w:proofErr w:type="spellStart"/>
      <w:r w:rsidRPr="00BE6440">
        <w:rPr>
          <w:rFonts w:ascii="Arial Narrow" w:hAnsi="Arial Narrow"/>
          <w:bCs/>
          <w:lang w:val="en-US"/>
        </w:rPr>
        <w:t>organisation</w:t>
      </w:r>
      <w:proofErr w:type="spellEnd"/>
      <w:r w:rsidRPr="00BE6440">
        <w:rPr>
          <w:rFonts w:ascii="Arial Narrow" w:hAnsi="Arial Narrow"/>
          <w:bCs/>
          <w:lang w:val="en-US"/>
        </w:rPr>
        <w:t xml:space="preserve"> and management science.</w:t>
      </w:r>
    </w:p>
    <w:p w:rsidR="00BE6440" w:rsidRPr="00BE6440" w:rsidRDefault="00BE6440" w:rsidP="00BE6440">
      <w:pPr>
        <w:spacing w:after="0" w:line="240" w:lineRule="auto"/>
        <w:contextualSpacing/>
        <w:rPr>
          <w:rFonts w:ascii="Arial Narrow" w:hAnsi="Arial Narrow"/>
          <w:sz w:val="24"/>
          <w:szCs w:val="24"/>
          <w:lang w:val="en-US"/>
        </w:rPr>
      </w:pPr>
    </w:p>
    <w:sectPr w:rsidR="00BE6440" w:rsidRPr="00BE6440">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19E" w:rsidRDefault="00BA619E" w:rsidP="00B64C3B">
      <w:pPr>
        <w:spacing w:after="0" w:line="240" w:lineRule="auto"/>
      </w:pPr>
      <w:r>
        <w:separator/>
      </w:r>
    </w:p>
  </w:endnote>
  <w:endnote w:type="continuationSeparator" w:id="0">
    <w:p w:rsidR="00BA619E" w:rsidRDefault="00BA619E" w:rsidP="00B64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skervilleMT-Italic">
    <w:panose1 w:val="00000000000000000000"/>
    <w:charset w:val="00"/>
    <w:family w:val="swiss"/>
    <w:notTrueType/>
    <w:pitch w:val="default"/>
    <w:sig w:usb0="00000003" w:usb1="00000000" w:usb2="00000000" w:usb3="00000000" w:csb0="00000001" w:csb1="00000000"/>
  </w:font>
  <w:font w:name="BaskervilleMT">
    <w:panose1 w:val="00000000000000000000"/>
    <w:charset w:val="00"/>
    <w:family w:val="roman"/>
    <w:notTrueType/>
    <w:pitch w:val="default"/>
    <w:sig w:usb0="00000003" w:usb1="00000000" w:usb2="00000000" w:usb3="00000000" w:csb0="00000001" w:csb1="00000000"/>
  </w:font>
  <w:font w:name="Frutiger-LightCn">
    <w:panose1 w:val="00000000000000000000"/>
    <w:charset w:val="00"/>
    <w:family w:val="swiss"/>
    <w:notTrueType/>
    <w:pitch w:val="default"/>
    <w:sig w:usb0="00000003" w:usb1="00000000" w:usb2="00000000" w:usb3="00000000" w:csb0="00000001" w:csb1="00000000"/>
  </w:font>
  <w:font w:name="CFLKI A+ Adv Gulliver">
    <w:charset w:val="00"/>
    <w:family w:val="roman"/>
    <w:pitch w:val="default"/>
  </w:font>
  <w:font w:name="Sabon-Roman">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19E" w:rsidRDefault="00BA619E" w:rsidP="00B64C3B">
      <w:pPr>
        <w:spacing w:after="0" w:line="240" w:lineRule="auto"/>
      </w:pPr>
      <w:r>
        <w:separator/>
      </w:r>
    </w:p>
  </w:footnote>
  <w:footnote w:type="continuationSeparator" w:id="0">
    <w:p w:rsidR="00BA619E" w:rsidRDefault="00BA619E" w:rsidP="00B64C3B">
      <w:pPr>
        <w:spacing w:after="0" w:line="240" w:lineRule="auto"/>
      </w:pPr>
      <w:r>
        <w:continuationSeparator/>
      </w:r>
    </w:p>
  </w:footnote>
  <w:footnote w:id="1">
    <w:p w:rsidR="00851CD6" w:rsidRPr="00992766" w:rsidRDefault="00851CD6" w:rsidP="00BA34F3">
      <w:pPr>
        <w:pStyle w:val="FootnoteText"/>
        <w:contextualSpacing/>
        <w:rPr>
          <w:rFonts w:ascii="Arial Narrow" w:hAnsi="Arial Narrow"/>
          <w:lang w:val="en-US"/>
        </w:rPr>
      </w:pPr>
      <w:r w:rsidRPr="00992766">
        <w:rPr>
          <w:rStyle w:val="FootnoteReference"/>
          <w:rFonts w:ascii="Arial Narrow" w:hAnsi="Arial Narrow"/>
        </w:rPr>
        <w:footnoteRef/>
      </w:r>
      <w:r w:rsidRPr="00992766">
        <w:rPr>
          <w:rFonts w:ascii="Arial Narrow" w:hAnsi="Arial Narrow"/>
          <w:lang w:val="en-US"/>
        </w:rPr>
        <w:t xml:space="preserve"> See Fleetwood 2006 for examples of who is included in this group. </w:t>
      </w:r>
    </w:p>
  </w:footnote>
  <w:footnote w:id="2">
    <w:p w:rsidR="00851CD6" w:rsidRPr="00992766" w:rsidRDefault="00851CD6" w:rsidP="00BA34F3">
      <w:pPr>
        <w:pStyle w:val="FootnoteText"/>
        <w:contextualSpacing/>
        <w:rPr>
          <w:rFonts w:ascii="Arial Narrow" w:hAnsi="Arial Narrow"/>
          <w:lang w:val="en-US"/>
        </w:rPr>
      </w:pPr>
      <w:r w:rsidRPr="00992766">
        <w:rPr>
          <w:rStyle w:val="FootnoteReference"/>
          <w:rFonts w:ascii="Arial Narrow" w:hAnsi="Arial Narrow"/>
        </w:rPr>
        <w:footnoteRef/>
      </w:r>
      <w:r w:rsidRPr="00992766">
        <w:rPr>
          <w:rFonts w:ascii="Arial Narrow" w:hAnsi="Arial Narrow"/>
          <w:lang w:val="en-US"/>
        </w:rPr>
        <w:t xml:space="preserve"> Fleetwood 1</w:t>
      </w:r>
      <w:r w:rsidRPr="00992766">
        <w:rPr>
          <w:rFonts w:ascii="Arial Narrow" w:hAnsi="Arial Narrow" w:cs="Arial"/>
          <w:lang w:val="en-US"/>
        </w:rPr>
        <w:t xml:space="preserve">999, 2001, 2006, 2010, 2014. </w:t>
      </w:r>
      <w:r w:rsidRPr="00992766">
        <w:rPr>
          <w:rFonts w:ascii="Arial Narrow" w:hAnsi="Arial Narrow"/>
          <w:lang w:val="en-US"/>
        </w:rPr>
        <w:t>See also Wilson 2007a and 2007b.</w:t>
      </w:r>
    </w:p>
  </w:footnote>
  <w:footnote w:id="3">
    <w:p w:rsidR="00851CD6" w:rsidRPr="00992766" w:rsidRDefault="00851CD6" w:rsidP="00BA34F3">
      <w:pPr>
        <w:pStyle w:val="FootnoteText"/>
        <w:contextualSpacing/>
        <w:rPr>
          <w:rFonts w:ascii="Arial Narrow" w:hAnsi="Arial Narrow"/>
          <w:lang w:val="en-US"/>
        </w:rPr>
      </w:pPr>
      <w:r w:rsidRPr="00992766">
        <w:rPr>
          <w:rStyle w:val="FootnoteReference"/>
          <w:rFonts w:ascii="Arial Narrow" w:hAnsi="Arial Narrow"/>
        </w:rPr>
        <w:footnoteRef/>
      </w:r>
      <w:r w:rsidRPr="00992766">
        <w:rPr>
          <w:rFonts w:ascii="Arial Narrow" w:hAnsi="Arial Narrow"/>
          <w:lang w:val="en-US"/>
        </w:rPr>
        <w:t xml:space="preserve"> For further elaboration see Fleetwood 2014 and Lawson 1997 and 2003. See Hodgson 2007 on types of individualism and Fleetwood 2012 on tendencies.</w:t>
      </w:r>
    </w:p>
  </w:footnote>
  <w:footnote w:id="4">
    <w:p w:rsidR="00851CD6" w:rsidRPr="00992766" w:rsidRDefault="00851CD6" w:rsidP="00BA34F3">
      <w:pPr>
        <w:pStyle w:val="FootnoteText"/>
        <w:contextualSpacing/>
        <w:rPr>
          <w:rFonts w:ascii="Arial Narrow" w:hAnsi="Arial Narrow"/>
          <w:lang w:val="en-US"/>
        </w:rPr>
      </w:pPr>
      <w:r w:rsidRPr="00992766">
        <w:rPr>
          <w:rStyle w:val="FootnoteReference"/>
          <w:rFonts w:ascii="Arial Narrow" w:hAnsi="Arial Narrow"/>
        </w:rPr>
        <w:footnoteRef/>
      </w:r>
      <w:r w:rsidRPr="00992766">
        <w:rPr>
          <w:rFonts w:ascii="Arial Narrow" w:hAnsi="Arial Narrow"/>
          <w:lang w:val="en-US"/>
        </w:rPr>
        <w:t xml:space="preserve"> </w:t>
      </w:r>
      <w:r w:rsidRPr="00992766">
        <w:rPr>
          <w:rFonts w:ascii="Arial Narrow" w:hAnsi="Arial Narrow"/>
          <w:color w:val="000000" w:themeColor="text1"/>
          <w:lang w:val="en-US"/>
        </w:rPr>
        <w:t>Smith 2003, 2.</w:t>
      </w:r>
    </w:p>
  </w:footnote>
  <w:footnote w:id="5">
    <w:p w:rsidR="00851CD6" w:rsidRPr="00992766" w:rsidRDefault="00851CD6" w:rsidP="00BA34F3">
      <w:pPr>
        <w:pStyle w:val="FootnoteText"/>
        <w:contextualSpacing/>
        <w:rPr>
          <w:rFonts w:ascii="Arial Narrow" w:hAnsi="Arial Narrow"/>
          <w:lang w:val="en-US"/>
        </w:rPr>
      </w:pPr>
      <w:r w:rsidRPr="00992766">
        <w:rPr>
          <w:rStyle w:val="FootnoteReference"/>
          <w:rFonts w:ascii="Arial Narrow" w:hAnsi="Arial Narrow"/>
        </w:rPr>
        <w:footnoteRef/>
      </w:r>
      <w:r w:rsidRPr="00992766">
        <w:rPr>
          <w:rFonts w:ascii="Arial Narrow" w:hAnsi="Arial Narrow"/>
          <w:lang w:val="en-US"/>
        </w:rPr>
        <w:t xml:space="preserve"> </w:t>
      </w:r>
      <w:proofErr w:type="spellStart"/>
      <w:r w:rsidRPr="00992766">
        <w:rPr>
          <w:rFonts w:ascii="Arial Narrow" w:hAnsi="Arial Narrow"/>
          <w:lang w:val="en-US"/>
        </w:rPr>
        <w:t>H</w:t>
      </w:r>
      <w:r w:rsidRPr="00992766">
        <w:rPr>
          <w:rFonts w:ascii="Arial Narrow" w:hAnsi="Arial Narrow" w:cs="Arial"/>
          <w:lang w:val="en-US"/>
        </w:rPr>
        <w:t>yclak</w:t>
      </w:r>
      <w:proofErr w:type="spellEnd"/>
      <w:r w:rsidRPr="00992766">
        <w:rPr>
          <w:rFonts w:ascii="Arial Narrow" w:hAnsi="Arial Narrow" w:cs="Arial"/>
          <w:lang w:val="en-US"/>
        </w:rPr>
        <w:t xml:space="preserve">, </w:t>
      </w:r>
      <w:proofErr w:type="spellStart"/>
      <w:r w:rsidRPr="00992766">
        <w:rPr>
          <w:rFonts w:ascii="Arial Narrow" w:hAnsi="Arial Narrow" w:cs="Arial"/>
          <w:lang w:val="en-US"/>
        </w:rPr>
        <w:t>Johnes</w:t>
      </w:r>
      <w:proofErr w:type="spellEnd"/>
      <w:r w:rsidRPr="00992766">
        <w:rPr>
          <w:rFonts w:ascii="Arial Narrow" w:hAnsi="Arial Narrow" w:cs="Arial"/>
          <w:lang w:val="en-US"/>
        </w:rPr>
        <w:t xml:space="preserve"> &amp; Thornton </w:t>
      </w:r>
      <w:r w:rsidRPr="00992766">
        <w:rPr>
          <w:rFonts w:ascii="Arial Narrow" w:hAnsi="Arial Narrow"/>
          <w:lang w:val="en-US"/>
        </w:rPr>
        <w:t>2004, 19.</w:t>
      </w:r>
    </w:p>
  </w:footnote>
  <w:footnote w:id="6">
    <w:p w:rsidR="00851CD6" w:rsidRPr="00992766" w:rsidRDefault="00851CD6" w:rsidP="00BA34F3">
      <w:pPr>
        <w:pStyle w:val="FootnoteText"/>
        <w:contextualSpacing/>
        <w:rPr>
          <w:rFonts w:ascii="Arial Narrow" w:hAnsi="Arial Narrow"/>
          <w:lang w:val="en-US"/>
        </w:rPr>
      </w:pPr>
      <w:r w:rsidRPr="00992766">
        <w:rPr>
          <w:rStyle w:val="FootnoteReference"/>
          <w:rFonts w:ascii="Arial Narrow" w:hAnsi="Arial Narrow"/>
        </w:rPr>
        <w:footnoteRef/>
      </w:r>
      <w:r w:rsidRPr="00992766">
        <w:rPr>
          <w:rFonts w:ascii="Arial Narrow" w:hAnsi="Arial Narrow"/>
          <w:lang w:val="en-US"/>
        </w:rPr>
        <w:t xml:space="preserve"> </w:t>
      </w:r>
      <w:proofErr w:type="spellStart"/>
      <w:r w:rsidRPr="00992766">
        <w:rPr>
          <w:rFonts w:ascii="Arial Narrow" w:hAnsi="Arial Narrow"/>
          <w:lang w:val="en-US"/>
        </w:rPr>
        <w:t>Milonakis</w:t>
      </w:r>
      <w:proofErr w:type="spellEnd"/>
      <w:r w:rsidRPr="00992766">
        <w:rPr>
          <w:rFonts w:ascii="Arial Narrow" w:hAnsi="Arial Narrow"/>
          <w:lang w:val="en-US"/>
        </w:rPr>
        <w:t xml:space="preserve"> &amp; Fine 2009.</w:t>
      </w:r>
    </w:p>
  </w:footnote>
  <w:footnote w:id="7">
    <w:p w:rsidR="00851CD6" w:rsidRPr="00992766" w:rsidRDefault="00851CD6" w:rsidP="00BA34F3">
      <w:pPr>
        <w:pStyle w:val="FootnoteText"/>
        <w:contextualSpacing/>
        <w:rPr>
          <w:rFonts w:ascii="Arial Narrow" w:hAnsi="Arial Narrow"/>
          <w:lang w:val="en-US"/>
        </w:rPr>
      </w:pPr>
      <w:r w:rsidRPr="00992766">
        <w:rPr>
          <w:rStyle w:val="FootnoteReference"/>
          <w:rFonts w:ascii="Arial Narrow" w:hAnsi="Arial Narrow"/>
        </w:rPr>
        <w:footnoteRef/>
      </w:r>
      <w:r w:rsidRPr="00992766">
        <w:rPr>
          <w:rFonts w:ascii="Arial Narrow" w:hAnsi="Arial Narrow"/>
          <w:lang w:val="en-US"/>
        </w:rPr>
        <w:t xml:space="preserve"> See </w:t>
      </w:r>
      <w:r w:rsidRPr="00992766">
        <w:rPr>
          <w:rFonts w:ascii="Arial Narrow" w:hAnsi="Arial Narrow" w:cs="Arial"/>
          <w:spacing w:val="-3"/>
          <w:lang w:val="en-GB"/>
        </w:rPr>
        <w:t>Fleetwood 1999.</w:t>
      </w:r>
    </w:p>
  </w:footnote>
  <w:footnote w:id="8">
    <w:p w:rsidR="00851CD6" w:rsidRPr="00992766" w:rsidRDefault="00851CD6" w:rsidP="00BA34F3">
      <w:pPr>
        <w:pStyle w:val="FootnoteText"/>
        <w:contextualSpacing/>
        <w:rPr>
          <w:rFonts w:ascii="Arial Narrow" w:hAnsi="Arial Narrow"/>
          <w:lang w:val="en-US"/>
        </w:rPr>
      </w:pPr>
      <w:r w:rsidRPr="00992766">
        <w:rPr>
          <w:rStyle w:val="FootnoteReference"/>
          <w:rFonts w:ascii="Arial Narrow" w:hAnsi="Arial Narrow"/>
        </w:rPr>
        <w:footnoteRef/>
      </w:r>
      <w:r w:rsidRPr="00992766">
        <w:rPr>
          <w:rFonts w:ascii="Arial Narrow" w:hAnsi="Arial Narrow"/>
          <w:lang w:val="en-US"/>
        </w:rPr>
        <w:t xml:space="preserve"> St Paul 2000, 1.</w:t>
      </w:r>
    </w:p>
  </w:footnote>
  <w:footnote w:id="9">
    <w:p w:rsidR="00851CD6" w:rsidRPr="00992766" w:rsidRDefault="00851CD6" w:rsidP="00BA34F3">
      <w:pPr>
        <w:pStyle w:val="FootnoteText"/>
        <w:contextualSpacing/>
        <w:rPr>
          <w:rFonts w:ascii="Arial Narrow" w:hAnsi="Arial Narrow"/>
          <w:lang w:val="en-US"/>
        </w:rPr>
      </w:pPr>
      <w:r w:rsidRPr="00992766">
        <w:rPr>
          <w:rStyle w:val="FootnoteReference"/>
          <w:rFonts w:ascii="Arial Narrow" w:hAnsi="Arial Narrow"/>
        </w:rPr>
        <w:footnoteRef/>
      </w:r>
      <w:r w:rsidRPr="00992766">
        <w:rPr>
          <w:rFonts w:ascii="Arial Narrow" w:hAnsi="Arial Narrow"/>
          <w:lang w:val="en-US"/>
        </w:rPr>
        <w:t xml:space="preserve"> See Boeri &amp; van </w:t>
      </w:r>
      <w:proofErr w:type="gramStart"/>
      <w:r w:rsidRPr="00992766">
        <w:rPr>
          <w:rFonts w:ascii="Arial Narrow" w:hAnsi="Arial Narrow"/>
          <w:lang w:val="en-US"/>
        </w:rPr>
        <w:t>Ours</w:t>
      </w:r>
      <w:proofErr w:type="gramEnd"/>
      <w:r w:rsidRPr="00992766">
        <w:rPr>
          <w:rFonts w:ascii="Arial Narrow" w:hAnsi="Arial Narrow"/>
          <w:lang w:val="en-US"/>
        </w:rPr>
        <w:t xml:space="preserve"> 2008, and </w:t>
      </w:r>
      <w:proofErr w:type="spellStart"/>
      <w:r w:rsidRPr="00992766">
        <w:rPr>
          <w:rFonts w:ascii="Arial Narrow" w:hAnsi="Arial Narrow"/>
          <w:lang w:val="en-US"/>
        </w:rPr>
        <w:t>Blau</w:t>
      </w:r>
      <w:proofErr w:type="spellEnd"/>
      <w:r w:rsidRPr="00992766">
        <w:rPr>
          <w:rFonts w:ascii="Arial Narrow" w:hAnsi="Arial Narrow"/>
          <w:lang w:val="en-US"/>
        </w:rPr>
        <w:t xml:space="preserve"> &amp; Kahn 1999: 1405.</w:t>
      </w:r>
    </w:p>
  </w:footnote>
  <w:footnote w:id="10">
    <w:p w:rsidR="00851CD6" w:rsidRPr="00992766" w:rsidRDefault="00851CD6" w:rsidP="00BA34F3">
      <w:pPr>
        <w:pStyle w:val="FootnoteText"/>
        <w:contextualSpacing/>
        <w:rPr>
          <w:rFonts w:ascii="Arial Narrow" w:hAnsi="Arial Narrow"/>
          <w:lang w:val="en-US"/>
        </w:rPr>
      </w:pPr>
      <w:r w:rsidRPr="00992766">
        <w:rPr>
          <w:rStyle w:val="FootnoteReference"/>
          <w:rFonts w:ascii="Arial Narrow" w:hAnsi="Arial Narrow"/>
        </w:rPr>
        <w:footnoteRef/>
      </w:r>
      <w:r w:rsidRPr="00992766">
        <w:rPr>
          <w:rFonts w:ascii="Arial Narrow" w:hAnsi="Arial Narrow"/>
          <w:lang w:val="en-US"/>
        </w:rPr>
        <w:t xml:space="preserve"> St Paul 2000, 46.</w:t>
      </w:r>
    </w:p>
  </w:footnote>
  <w:footnote w:id="11">
    <w:p w:rsidR="00851CD6" w:rsidRPr="00992766" w:rsidRDefault="00851CD6" w:rsidP="00BA34F3">
      <w:pPr>
        <w:pStyle w:val="FootnoteText"/>
        <w:contextualSpacing/>
        <w:rPr>
          <w:rFonts w:ascii="Arial Narrow" w:hAnsi="Arial Narrow"/>
          <w:lang w:val="en-US"/>
        </w:rPr>
      </w:pPr>
      <w:r w:rsidRPr="00992766">
        <w:rPr>
          <w:rStyle w:val="FootnoteReference"/>
          <w:rFonts w:ascii="Arial Narrow" w:hAnsi="Arial Narrow"/>
        </w:rPr>
        <w:footnoteRef/>
      </w:r>
      <w:r w:rsidRPr="00992766">
        <w:rPr>
          <w:rFonts w:ascii="Arial Narrow" w:hAnsi="Arial Narrow"/>
          <w:lang w:val="en-US"/>
        </w:rPr>
        <w:t xml:space="preserve"> St Paul 2000, 72.</w:t>
      </w:r>
    </w:p>
  </w:footnote>
  <w:footnote w:id="12">
    <w:p w:rsidR="00851CD6" w:rsidRPr="00992766" w:rsidRDefault="00851CD6" w:rsidP="00BA34F3">
      <w:pPr>
        <w:pStyle w:val="FootnoteText"/>
        <w:contextualSpacing/>
        <w:rPr>
          <w:rFonts w:ascii="Arial Narrow" w:hAnsi="Arial Narrow"/>
          <w:lang w:val="en-US"/>
        </w:rPr>
      </w:pPr>
      <w:r w:rsidRPr="00992766">
        <w:rPr>
          <w:rStyle w:val="FootnoteReference"/>
          <w:rFonts w:ascii="Arial Narrow" w:hAnsi="Arial Narrow"/>
        </w:rPr>
        <w:footnoteRef/>
      </w:r>
      <w:r w:rsidRPr="00992766">
        <w:rPr>
          <w:rFonts w:ascii="Arial Narrow" w:hAnsi="Arial Narrow"/>
          <w:lang w:val="en-US"/>
        </w:rPr>
        <w:t xml:space="preserve"> </w:t>
      </w:r>
      <w:r w:rsidRPr="00992766">
        <w:rPr>
          <w:rFonts w:ascii="Arial Narrow" w:hAnsi="Arial Narrow" w:cs="Arial"/>
          <w:lang w:val="en-US"/>
        </w:rPr>
        <w:t>Manning 2003, 11.</w:t>
      </w:r>
    </w:p>
  </w:footnote>
  <w:footnote w:id="13">
    <w:p w:rsidR="00851CD6" w:rsidRPr="00992766" w:rsidRDefault="00851CD6" w:rsidP="00BA34F3">
      <w:pPr>
        <w:pStyle w:val="Style1"/>
        <w:spacing w:line="240" w:lineRule="auto"/>
        <w:ind w:left="0" w:right="567"/>
        <w:contextualSpacing/>
        <w:rPr>
          <w:rFonts w:ascii="Arial Narrow" w:hAnsi="Arial Narrow"/>
          <w:sz w:val="20"/>
        </w:rPr>
      </w:pPr>
      <w:r w:rsidRPr="00992766">
        <w:rPr>
          <w:rStyle w:val="FootnoteReference"/>
          <w:rFonts w:ascii="Arial Narrow" w:hAnsi="Arial Narrow"/>
          <w:sz w:val="20"/>
        </w:rPr>
        <w:footnoteRef/>
      </w:r>
      <w:r w:rsidRPr="00992766">
        <w:rPr>
          <w:rFonts w:ascii="Arial Narrow" w:hAnsi="Arial Narrow"/>
          <w:sz w:val="20"/>
          <w:lang w:val="en-US"/>
        </w:rPr>
        <w:t xml:space="preserve"> See for example Fallon &amp; </w:t>
      </w:r>
      <w:proofErr w:type="spellStart"/>
      <w:r w:rsidRPr="00992766">
        <w:rPr>
          <w:rFonts w:ascii="Arial Narrow" w:hAnsi="Arial Narrow"/>
          <w:sz w:val="20"/>
          <w:lang w:val="en-US"/>
        </w:rPr>
        <w:t>Verry</w:t>
      </w:r>
      <w:proofErr w:type="spellEnd"/>
      <w:r w:rsidRPr="00992766">
        <w:rPr>
          <w:rFonts w:ascii="Arial Narrow" w:hAnsi="Arial Narrow"/>
          <w:sz w:val="20"/>
          <w:lang w:val="en-US"/>
        </w:rPr>
        <w:t xml:space="preserve"> 1988; ix; Laing 2011: Appendix A-3; and </w:t>
      </w:r>
      <w:r w:rsidRPr="00992766">
        <w:rPr>
          <w:rFonts w:ascii="Arial Narrow" w:hAnsi="Arial Narrow"/>
          <w:sz w:val="20"/>
        </w:rPr>
        <w:t xml:space="preserve">McConnell et al 2006: 3. </w:t>
      </w:r>
    </w:p>
  </w:footnote>
  <w:footnote w:id="14">
    <w:p w:rsidR="00851CD6" w:rsidRPr="00992766" w:rsidRDefault="00851CD6" w:rsidP="00BA34F3">
      <w:pPr>
        <w:pStyle w:val="FootnoteText"/>
        <w:contextualSpacing/>
        <w:rPr>
          <w:rFonts w:ascii="Arial Narrow" w:hAnsi="Arial Narrow"/>
          <w:lang w:val="en-US"/>
        </w:rPr>
      </w:pPr>
      <w:r w:rsidRPr="00992766">
        <w:rPr>
          <w:rStyle w:val="FootnoteReference"/>
          <w:rFonts w:ascii="Arial Narrow" w:hAnsi="Arial Narrow"/>
        </w:rPr>
        <w:footnoteRef/>
      </w:r>
      <w:r w:rsidRPr="00992766">
        <w:rPr>
          <w:rFonts w:ascii="Arial Narrow" w:hAnsi="Arial Narrow"/>
          <w:lang w:val="en-US"/>
        </w:rPr>
        <w:t xml:space="preserve"> For further comments on embedding, see Fleetwood 2010 and </w:t>
      </w:r>
      <w:proofErr w:type="spellStart"/>
      <w:r w:rsidRPr="00992766">
        <w:rPr>
          <w:rFonts w:ascii="Arial Narrow" w:hAnsi="Arial Narrow"/>
          <w:lang w:val="en-US"/>
        </w:rPr>
        <w:t>Krippner</w:t>
      </w:r>
      <w:proofErr w:type="spellEnd"/>
      <w:r w:rsidRPr="00992766">
        <w:rPr>
          <w:rFonts w:ascii="Arial Narrow" w:hAnsi="Arial Narrow"/>
          <w:lang w:val="en-US"/>
        </w:rPr>
        <w:t xml:space="preserve"> 2001.</w:t>
      </w:r>
    </w:p>
  </w:footnote>
  <w:footnote w:id="15">
    <w:p w:rsidR="00851CD6" w:rsidRPr="00992766" w:rsidRDefault="00851CD6" w:rsidP="00BA34F3">
      <w:pPr>
        <w:pStyle w:val="FootnoteText"/>
        <w:contextualSpacing/>
        <w:rPr>
          <w:rFonts w:ascii="Arial Narrow" w:hAnsi="Arial Narrow"/>
          <w:lang w:val="en-US"/>
        </w:rPr>
      </w:pPr>
      <w:r w:rsidRPr="00992766">
        <w:rPr>
          <w:rStyle w:val="FootnoteReference"/>
          <w:rFonts w:ascii="Arial Narrow" w:hAnsi="Arial Narrow"/>
        </w:rPr>
        <w:footnoteRef/>
      </w:r>
      <w:r w:rsidRPr="00992766">
        <w:rPr>
          <w:rFonts w:ascii="Arial Narrow" w:hAnsi="Arial Narrow"/>
          <w:lang w:val="en-US"/>
        </w:rPr>
        <w:t xml:space="preserve"> Wallace &amp; Brady 2001,104.</w:t>
      </w:r>
    </w:p>
  </w:footnote>
  <w:footnote w:id="16">
    <w:p w:rsidR="005F4B77" w:rsidRPr="00992766" w:rsidRDefault="005F4B77" w:rsidP="005F4B77">
      <w:pPr>
        <w:pStyle w:val="FootnoteText"/>
        <w:contextualSpacing/>
        <w:rPr>
          <w:rFonts w:ascii="Arial Narrow" w:hAnsi="Arial Narrow"/>
          <w:lang w:val="en-US"/>
        </w:rPr>
      </w:pPr>
      <w:r w:rsidRPr="00992766">
        <w:rPr>
          <w:rStyle w:val="FootnoteReference"/>
          <w:rFonts w:ascii="Arial Narrow" w:hAnsi="Arial Narrow"/>
        </w:rPr>
        <w:footnoteRef/>
      </w:r>
      <w:r w:rsidRPr="00992766">
        <w:rPr>
          <w:rFonts w:ascii="Arial Narrow" w:hAnsi="Arial Narrow"/>
          <w:lang w:val="en-US"/>
        </w:rPr>
        <w:t xml:space="preserve"> See </w:t>
      </w:r>
      <w:proofErr w:type="spellStart"/>
      <w:r w:rsidRPr="00992766">
        <w:rPr>
          <w:rFonts w:ascii="Arial Narrow" w:hAnsi="Arial Narrow"/>
          <w:bCs/>
          <w:lang w:val="en-US"/>
        </w:rPr>
        <w:t>Krippner</w:t>
      </w:r>
      <w:proofErr w:type="spellEnd"/>
      <w:r w:rsidRPr="00992766">
        <w:rPr>
          <w:rFonts w:ascii="Arial Narrow" w:hAnsi="Arial Narrow"/>
          <w:bCs/>
          <w:lang w:val="en-US"/>
        </w:rPr>
        <w:t xml:space="preserve"> 2001, 776.</w:t>
      </w:r>
    </w:p>
  </w:footnote>
  <w:footnote w:id="17">
    <w:p w:rsidR="00851CD6" w:rsidRPr="00992766" w:rsidRDefault="00851CD6" w:rsidP="00BA34F3">
      <w:pPr>
        <w:tabs>
          <w:tab w:val="left" w:pos="2340"/>
        </w:tabs>
        <w:spacing w:after="0" w:line="240" w:lineRule="auto"/>
        <w:contextualSpacing/>
        <w:jc w:val="both"/>
        <w:rPr>
          <w:rFonts w:ascii="Arial Narrow" w:hAnsi="Arial Narrow"/>
          <w:sz w:val="20"/>
          <w:szCs w:val="20"/>
          <w:lang w:val="en-US"/>
        </w:rPr>
      </w:pPr>
      <w:r w:rsidRPr="00992766">
        <w:rPr>
          <w:rStyle w:val="FootnoteReference"/>
          <w:rFonts w:ascii="Arial Narrow" w:hAnsi="Arial Narrow"/>
          <w:sz w:val="20"/>
          <w:szCs w:val="20"/>
        </w:rPr>
        <w:footnoteRef/>
      </w:r>
      <w:r w:rsidRPr="00992766">
        <w:rPr>
          <w:rFonts w:ascii="Arial Narrow" w:hAnsi="Arial Narrow"/>
          <w:sz w:val="20"/>
          <w:szCs w:val="20"/>
          <w:lang w:val="en-US"/>
        </w:rPr>
        <w:t xml:space="preserve"> See Fleetwood 2008a and 2008b. </w:t>
      </w:r>
    </w:p>
  </w:footnote>
  <w:footnote w:id="18">
    <w:p w:rsidR="00851CD6" w:rsidRPr="00992766" w:rsidRDefault="00851CD6" w:rsidP="00BA34F3">
      <w:pPr>
        <w:pStyle w:val="FootnoteText"/>
        <w:contextualSpacing/>
        <w:rPr>
          <w:rFonts w:ascii="Arial Narrow" w:hAnsi="Arial Narrow"/>
          <w:lang w:val="en-US"/>
        </w:rPr>
      </w:pPr>
      <w:r w:rsidRPr="00992766">
        <w:rPr>
          <w:rStyle w:val="FootnoteReference"/>
          <w:rFonts w:ascii="Arial Narrow" w:hAnsi="Arial Narrow"/>
        </w:rPr>
        <w:footnoteRef/>
      </w:r>
      <w:r w:rsidRPr="00992766">
        <w:rPr>
          <w:rFonts w:ascii="Arial Narrow" w:hAnsi="Arial Narrow"/>
          <w:lang w:val="en-US"/>
        </w:rPr>
        <w:t xml:space="preserve"> </w:t>
      </w:r>
      <w:proofErr w:type="spellStart"/>
      <w:r w:rsidRPr="00992766">
        <w:rPr>
          <w:rFonts w:ascii="Arial Narrow" w:hAnsi="Arial Narrow"/>
          <w:lang w:val="en-US"/>
        </w:rPr>
        <w:t>Portes</w:t>
      </w:r>
      <w:proofErr w:type="spellEnd"/>
      <w:r w:rsidRPr="00992766">
        <w:rPr>
          <w:rFonts w:ascii="Arial Narrow" w:hAnsi="Arial Narrow"/>
          <w:lang w:val="en-US"/>
        </w:rPr>
        <w:t xml:space="preserve"> 2006.</w:t>
      </w:r>
    </w:p>
  </w:footnote>
  <w:footnote w:id="19">
    <w:p w:rsidR="00851CD6" w:rsidRPr="00992766" w:rsidRDefault="00851CD6" w:rsidP="00BA34F3">
      <w:pPr>
        <w:pStyle w:val="FootnoteText"/>
        <w:contextualSpacing/>
        <w:rPr>
          <w:rFonts w:ascii="Arial Narrow" w:hAnsi="Arial Narrow"/>
          <w:lang w:val="en-US"/>
        </w:rPr>
      </w:pPr>
      <w:r w:rsidRPr="00992766">
        <w:rPr>
          <w:rStyle w:val="FootnoteReference"/>
          <w:rFonts w:ascii="Arial Narrow" w:hAnsi="Arial Narrow"/>
        </w:rPr>
        <w:footnoteRef/>
      </w:r>
      <w:r w:rsidRPr="00992766">
        <w:rPr>
          <w:rFonts w:ascii="Arial Narrow" w:hAnsi="Arial Narrow"/>
          <w:lang w:val="en-US"/>
        </w:rPr>
        <w:t xml:space="preserve"> I stick with this (unsatisfactory) term for brevity. More accurate terms like `social-economic-legal-historical-political-ethical-cultural phenomena´ are too clumsy. Previously</w:t>
      </w:r>
      <w:r w:rsidR="003E7C9A">
        <w:rPr>
          <w:rFonts w:ascii="Arial Narrow" w:hAnsi="Arial Narrow"/>
          <w:lang w:val="en-US"/>
        </w:rPr>
        <w:t>,</w:t>
      </w:r>
      <w:r w:rsidRPr="00992766">
        <w:rPr>
          <w:rFonts w:ascii="Arial Narrow" w:hAnsi="Arial Narrow"/>
          <w:lang w:val="en-US"/>
        </w:rPr>
        <w:t xml:space="preserve"> Fleetwood 2010</w:t>
      </w:r>
      <w:r w:rsidR="003E7C9A">
        <w:rPr>
          <w:rFonts w:ascii="Arial Narrow" w:hAnsi="Arial Narrow"/>
          <w:lang w:val="en-US"/>
        </w:rPr>
        <w:t>,</w:t>
      </w:r>
      <w:r w:rsidRPr="00992766">
        <w:rPr>
          <w:rFonts w:ascii="Arial Narrow" w:hAnsi="Arial Narrow"/>
          <w:lang w:val="en-US"/>
        </w:rPr>
        <w:t xml:space="preserve"> I referred to Institutions, Structures, </w:t>
      </w:r>
      <w:proofErr w:type="spellStart"/>
      <w:r w:rsidRPr="00992766">
        <w:rPr>
          <w:rFonts w:ascii="Arial Narrow" w:hAnsi="Arial Narrow"/>
          <w:lang w:val="en-US"/>
        </w:rPr>
        <w:t>Organisations</w:t>
      </w:r>
      <w:proofErr w:type="spellEnd"/>
      <w:r w:rsidRPr="00992766">
        <w:rPr>
          <w:rFonts w:ascii="Arial Narrow" w:hAnsi="Arial Narrow"/>
          <w:lang w:val="en-US"/>
        </w:rPr>
        <w:t xml:space="preserve"> and Mechanisms (ISOMS).  </w:t>
      </w:r>
    </w:p>
  </w:footnote>
  <w:footnote w:id="20">
    <w:p w:rsidR="00851CD6" w:rsidRPr="00992766" w:rsidRDefault="00851CD6" w:rsidP="007B4636">
      <w:pPr>
        <w:pStyle w:val="FootnoteText"/>
        <w:rPr>
          <w:rFonts w:ascii="Arial Narrow" w:hAnsi="Arial Narrow"/>
          <w:lang w:val="en-US"/>
        </w:rPr>
      </w:pPr>
      <w:r w:rsidRPr="00992766">
        <w:rPr>
          <w:rStyle w:val="FootnoteReference"/>
          <w:rFonts w:ascii="Arial Narrow" w:hAnsi="Arial Narrow"/>
        </w:rPr>
        <w:footnoteRef/>
      </w:r>
      <w:r w:rsidRPr="00992766">
        <w:rPr>
          <w:rFonts w:ascii="Arial Narrow" w:hAnsi="Arial Narrow"/>
          <w:lang w:val="en-US"/>
        </w:rPr>
        <w:t xml:space="preserve"> See Elder Vass 2006, 175.</w:t>
      </w:r>
    </w:p>
  </w:footnote>
  <w:footnote w:id="21">
    <w:p w:rsidR="00851CD6" w:rsidRPr="00992766" w:rsidRDefault="00851CD6">
      <w:pPr>
        <w:pStyle w:val="FootnoteText"/>
        <w:rPr>
          <w:rFonts w:ascii="Arial Narrow" w:hAnsi="Arial Narrow"/>
          <w:lang w:val="en-US"/>
        </w:rPr>
      </w:pPr>
      <w:r w:rsidRPr="00992766">
        <w:rPr>
          <w:rStyle w:val="FootnoteReference"/>
          <w:rFonts w:ascii="Arial Narrow" w:hAnsi="Arial Narrow"/>
        </w:rPr>
        <w:footnoteRef/>
      </w:r>
      <w:r w:rsidRPr="00992766">
        <w:rPr>
          <w:rFonts w:ascii="Arial Narrow" w:hAnsi="Arial Narrow"/>
          <w:lang w:val="en-US"/>
        </w:rPr>
        <w:t xml:space="preserve"> See Jackson 2009.</w:t>
      </w:r>
    </w:p>
  </w:footnote>
  <w:footnote w:id="22">
    <w:p w:rsidR="00851CD6" w:rsidRPr="00992766" w:rsidRDefault="00851CD6">
      <w:pPr>
        <w:pStyle w:val="FootnoteText"/>
        <w:rPr>
          <w:rFonts w:ascii="Arial Narrow" w:hAnsi="Arial Narrow"/>
          <w:lang w:val="en-US"/>
        </w:rPr>
      </w:pPr>
      <w:r w:rsidRPr="00992766">
        <w:rPr>
          <w:rStyle w:val="FootnoteReference"/>
          <w:rFonts w:ascii="Arial Narrow" w:hAnsi="Arial Narrow"/>
        </w:rPr>
        <w:footnoteRef/>
      </w:r>
      <w:r w:rsidRPr="00992766">
        <w:rPr>
          <w:rFonts w:ascii="Arial Narrow" w:hAnsi="Arial Narrow"/>
          <w:lang w:val="en-US"/>
        </w:rPr>
        <w:t xml:space="preserve"> </w:t>
      </w:r>
      <w:r w:rsidRPr="00992766">
        <w:rPr>
          <w:rFonts w:ascii="Arial Narrow" w:eastAsia="Calibri" w:hAnsi="Arial Narrow" w:cs="Times New Roman"/>
          <w:lang w:val="en-US"/>
        </w:rPr>
        <w:t>Archer 1995,180.</w:t>
      </w:r>
    </w:p>
  </w:footnote>
  <w:footnote w:id="23">
    <w:p w:rsidR="00851CD6" w:rsidRPr="00992766" w:rsidRDefault="00851CD6">
      <w:pPr>
        <w:pStyle w:val="FootnoteText"/>
        <w:rPr>
          <w:rFonts w:ascii="Arial Narrow" w:hAnsi="Arial Narrow"/>
          <w:lang w:val="en-US"/>
        </w:rPr>
      </w:pPr>
      <w:r w:rsidRPr="00992766">
        <w:rPr>
          <w:rStyle w:val="FootnoteReference"/>
          <w:rFonts w:ascii="Arial Narrow" w:hAnsi="Arial Narrow"/>
        </w:rPr>
        <w:footnoteRef/>
      </w:r>
      <w:r w:rsidRPr="00992766">
        <w:rPr>
          <w:rFonts w:ascii="Arial Narrow" w:hAnsi="Arial Narrow"/>
          <w:lang w:val="en-US"/>
        </w:rPr>
        <w:t xml:space="preserve"> Even Thompson´s 2003 fairly thorough survey of the main three conceptions of networks leaves the reader unclear about the ontological status of networks.</w:t>
      </w:r>
    </w:p>
  </w:footnote>
  <w:footnote w:id="24">
    <w:p w:rsidR="00851CD6" w:rsidRPr="00992766" w:rsidRDefault="00851CD6">
      <w:pPr>
        <w:pStyle w:val="FootnoteText"/>
        <w:rPr>
          <w:rFonts w:ascii="Arial Narrow" w:hAnsi="Arial Narrow"/>
          <w:lang w:val="en-US"/>
        </w:rPr>
      </w:pPr>
      <w:r w:rsidRPr="00992766">
        <w:rPr>
          <w:rStyle w:val="FootnoteReference"/>
          <w:rFonts w:ascii="Arial Narrow" w:hAnsi="Arial Narrow"/>
        </w:rPr>
        <w:footnoteRef/>
      </w:r>
      <w:r w:rsidRPr="00992766">
        <w:rPr>
          <w:rFonts w:ascii="Arial Narrow" w:hAnsi="Arial Narrow"/>
          <w:lang w:val="en-US"/>
        </w:rPr>
        <w:t xml:space="preserve"> This is why `</w:t>
      </w:r>
      <w:proofErr w:type="spellStart"/>
      <w:r w:rsidRPr="00992766">
        <w:rPr>
          <w:rFonts w:ascii="Arial Narrow" w:hAnsi="Arial Narrow"/>
          <w:lang w:val="en-US"/>
        </w:rPr>
        <w:t>organisation</w:t>
      </w:r>
      <w:proofErr w:type="spellEnd"/>
      <w:r w:rsidRPr="00992766">
        <w:rPr>
          <w:rFonts w:ascii="Arial Narrow" w:hAnsi="Arial Narrow"/>
          <w:lang w:val="en-US"/>
        </w:rPr>
        <w:t>´ appears twice in table 1 – as does `mechanism´ discussed below.</w:t>
      </w:r>
    </w:p>
  </w:footnote>
  <w:footnote w:id="25">
    <w:p w:rsidR="00851CD6" w:rsidRPr="00992766" w:rsidRDefault="00851CD6" w:rsidP="00E84260">
      <w:pPr>
        <w:pStyle w:val="FootnoteText"/>
        <w:contextualSpacing/>
        <w:rPr>
          <w:rFonts w:ascii="Arial Narrow" w:hAnsi="Arial Narrow"/>
          <w:lang w:val="en-US"/>
        </w:rPr>
      </w:pPr>
      <w:r w:rsidRPr="00992766">
        <w:rPr>
          <w:rStyle w:val="FootnoteReference"/>
          <w:rFonts w:ascii="Arial Narrow" w:hAnsi="Arial Narrow"/>
        </w:rPr>
        <w:footnoteRef/>
      </w:r>
      <w:r w:rsidRPr="00992766">
        <w:rPr>
          <w:rFonts w:ascii="Arial Narrow" w:hAnsi="Arial Narrow"/>
          <w:lang w:val="en-US"/>
        </w:rPr>
        <w:t xml:space="preserve"> See van </w:t>
      </w:r>
      <w:proofErr w:type="spellStart"/>
      <w:r w:rsidRPr="00992766">
        <w:rPr>
          <w:rFonts w:ascii="Arial Narrow" w:hAnsi="Arial Narrow"/>
          <w:lang w:val="en-US"/>
        </w:rPr>
        <w:t>Staveren</w:t>
      </w:r>
      <w:proofErr w:type="spellEnd"/>
      <w:r w:rsidRPr="00992766">
        <w:rPr>
          <w:rFonts w:ascii="Arial Narrow" w:hAnsi="Arial Narrow"/>
          <w:lang w:val="en-US"/>
        </w:rPr>
        <w:t xml:space="preserve"> 2001, chapter 7.</w:t>
      </w:r>
    </w:p>
  </w:footnote>
  <w:footnote w:id="26">
    <w:p w:rsidR="00851CD6" w:rsidRPr="00992766" w:rsidRDefault="00851CD6" w:rsidP="00BA34F3">
      <w:pPr>
        <w:pStyle w:val="FootnoteText"/>
        <w:contextualSpacing/>
        <w:rPr>
          <w:rFonts w:ascii="Arial Narrow" w:hAnsi="Arial Narrow"/>
          <w:lang w:val="en-US"/>
        </w:rPr>
      </w:pPr>
      <w:r w:rsidRPr="00992766">
        <w:rPr>
          <w:rStyle w:val="FootnoteReference"/>
          <w:rFonts w:ascii="Arial Narrow" w:hAnsi="Arial Narrow"/>
        </w:rPr>
        <w:footnoteRef/>
      </w:r>
      <w:r w:rsidRPr="00992766">
        <w:rPr>
          <w:rFonts w:ascii="Arial Narrow" w:hAnsi="Arial Narrow"/>
          <w:lang w:val="en-US"/>
        </w:rPr>
        <w:t xml:space="preserve"> Hodgson 2003, 169.</w:t>
      </w:r>
    </w:p>
  </w:footnote>
  <w:footnote w:id="27">
    <w:p w:rsidR="00851CD6" w:rsidRPr="00992766" w:rsidRDefault="00851CD6" w:rsidP="00BA34F3">
      <w:pPr>
        <w:pStyle w:val="FootnoteText"/>
        <w:contextualSpacing/>
        <w:rPr>
          <w:rFonts w:ascii="Arial Narrow" w:hAnsi="Arial Narrow"/>
          <w:lang w:val="en-US"/>
        </w:rPr>
      </w:pPr>
      <w:r w:rsidRPr="00992766">
        <w:rPr>
          <w:rStyle w:val="FootnoteReference"/>
          <w:rFonts w:ascii="Arial Narrow" w:hAnsi="Arial Narrow"/>
        </w:rPr>
        <w:footnoteRef/>
      </w:r>
      <w:r w:rsidRPr="00992766">
        <w:rPr>
          <w:rFonts w:ascii="Arial Narrow" w:hAnsi="Arial Narrow"/>
          <w:lang w:val="en-US"/>
        </w:rPr>
        <w:t xml:space="preserve"> See </w:t>
      </w:r>
      <w:proofErr w:type="spellStart"/>
      <w:r w:rsidRPr="00992766">
        <w:rPr>
          <w:rFonts w:ascii="Arial Narrow" w:hAnsi="Arial Narrow"/>
          <w:lang w:val="en-US"/>
        </w:rPr>
        <w:t>Camic</w:t>
      </w:r>
      <w:proofErr w:type="spellEnd"/>
      <w:r w:rsidRPr="00992766">
        <w:rPr>
          <w:rFonts w:ascii="Arial Narrow" w:hAnsi="Arial Narrow"/>
          <w:lang w:val="en-US"/>
        </w:rPr>
        <w:t xml:space="preserve"> 2006; Lawson 1997 and 2003; and Fleetwood 2008b.</w:t>
      </w:r>
    </w:p>
  </w:footnote>
  <w:footnote w:id="28">
    <w:p w:rsidR="00851CD6" w:rsidRPr="00992766" w:rsidRDefault="00851CD6" w:rsidP="00BA34F3">
      <w:pPr>
        <w:pStyle w:val="FootnoteText"/>
        <w:contextualSpacing/>
        <w:rPr>
          <w:rFonts w:ascii="Arial Narrow" w:hAnsi="Arial Narrow"/>
          <w:lang w:val="en-US"/>
        </w:rPr>
      </w:pPr>
      <w:r w:rsidRPr="00992766">
        <w:rPr>
          <w:rStyle w:val="FootnoteReference"/>
          <w:rFonts w:ascii="Arial Narrow" w:hAnsi="Arial Narrow"/>
        </w:rPr>
        <w:footnoteRef/>
      </w:r>
      <w:r w:rsidRPr="00992766">
        <w:rPr>
          <w:rFonts w:ascii="Arial Narrow" w:hAnsi="Arial Narrow"/>
          <w:lang w:val="en-US"/>
        </w:rPr>
        <w:t xml:space="preserve"> If it was just one socio-economic phenomenon (e.g. a rule) we could simply use `rule´ without referring to a `mechanism´. </w:t>
      </w:r>
    </w:p>
  </w:footnote>
  <w:footnote w:id="29">
    <w:p w:rsidR="00851CD6" w:rsidRPr="00992766" w:rsidRDefault="00851CD6" w:rsidP="00C156A0">
      <w:pPr>
        <w:pStyle w:val="FootnoteText"/>
        <w:contextualSpacing/>
        <w:rPr>
          <w:rFonts w:ascii="Arial Narrow" w:hAnsi="Arial Narrow"/>
          <w:lang w:val="en-US"/>
        </w:rPr>
      </w:pPr>
      <w:r w:rsidRPr="00992766">
        <w:rPr>
          <w:rStyle w:val="FootnoteReference"/>
          <w:rFonts w:ascii="Arial Narrow" w:hAnsi="Arial Narrow"/>
        </w:rPr>
        <w:footnoteRef/>
      </w:r>
      <w:r w:rsidRPr="00992766">
        <w:rPr>
          <w:rFonts w:ascii="Arial Narrow" w:hAnsi="Arial Narrow"/>
          <w:lang w:val="en-US"/>
        </w:rPr>
        <w:t xml:space="preserve"> Archer 1995, 1998</w:t>
      </w:r>
      <w:r w:rsidR="00F52510">
        <w:rPr>
          <w:rFonts w:ascii="Arial Narrow" w:hAnsi="Arial Narrow"/>
          <w:lang w:val="en-US"/>
        </w:rPr>
        <w:t>.</w:t>
      </w:r>
    </w:p>
  </w:footnote>
  <w:footnote w:id="30">
    <w:p w:rsidR="00851CD6" w:rsidRPr="00992766" w:rsidRDefault="00851CD6" w:rsidP="00BA34F3">
      <w:pPr>
        <w:tabs>
          <w:tab w:val="left" w:pos="2700"/>
        </w:tabs>
        <w:spacing w:after="0" w:line="240" w:lineRule="auto"/>
        <w:ind w:right="567"/>
        <w:contextualSpacing/>
        <w:jc w:val="both"/>
        <w:rPr>
          <w:rFonts w:ascii="Arial Narrow" w:hAnsi="Arial Narrow"/>
          <w:sz w:val="20"/>
          <w:szCs w:val="20"/>
          <w:lang w:val="en-US"/>
        </w:rPr>
      </w:pPr>
      <w:r w:rsidRPr="00992766">
        <w:rPr>
          <w:rStyle w:val="FootnoteReference"/>
          <w:rFonts w:ascii="Arial Narrow" w:hAnsi="Arial Narrow"/>
          <w:sz w:val="20"/>
          <w:szCs w:val="20"/>
        </w:rPr>
        <w:footnoteRef/>
      </w:r>
      <w:r w:rsidRPr="00992766">
        <w:rPr>
          <w:rFonts w:ascii="Arial Narrow" w:hAnsi="Arial Narrow"/>
          <w:sz w:val="20"/>
          <w:szCs w:val="20"/>
          <w:lang w:val="en-US"/>
        </w:rPr>
        <w:t xml:space="preserve"> Searle </w:t>
      </w:r>
      <w:r w:rsidR="00815BC2">
        <w:rPr>
          <w:rFonts w:ascii="Arial Narrow" w:hAnsi="Arial Narrow"/>
          <w:sz w:val="20"/>
          <w:szCs w:val="20"/>
          <w:lang w:val="en-US"/>
        </w:rPr>
        <w:t>1</w:t>
      </w:r>
      <w:r w:rsidRPr="00992766">
        <w:rPr>
          <w:rFonts w:ascii="Arial Narrow" w:hAnsi="Arial Narrow"/>
          <w:sz w:val="20"/>
          <w:szCs w:val="20"/>
          <w:lang w:val="en-US"/>
        </w:rPr>
        <w:t xml:space="preserve">964, 53. </w:t>
      </w:r>
    </w:p>
  </w:footnote>
  <w:footnote w:id="31">
    <w:p w:rsidR="00851CD6" w:rsidRPr="00992766" w:rsidRDefault="00851CD6" w:rsidP="00C1726F">
      <w:pPr>
        <w:spacing w:after="0" w:line="240" w:lineRule="auto"/>
        <w:contextualSpacing/>
        <w:rPr>
          <w:rFonts w:ascii="Arial Narrow" w:hAnsi="Arial Narrow"/>
          <w:color w:val="000000" w:themeColor="text1"/>
          <w:sz w:val="20"/>
          <w:szCs w:val="20"/>
          <w:lang w:val="en-US"/>
        </w:rPr>
      </w:pPr>
      <w:r w:rsidRPr="00992766">
        <w:rPr>
          <w:rStyle w:val="FootnoteReference"/>
          <w:rFonts w:ascii="Arial Narrow" w:hAnsi="Arial Narrow"/>
          <w:color w:val="000000" w:themeColor="text1"/>
          <w:sz w:val="20"/>
          <w:szCs w:val="20"/>
        </w:rPr>
        <w:footnoteRef/>
      </w:r>
      <w:r w:rsidRPr="00992766">
        <w:rPr>
          <w:rFonts w:ascii="Arial Narrow" w:hAnsi="Arial Narrow"/>
          <w:color w:val="000000" w:themeColor="text1"/>
          <w:sz w:val="20"/>
          <w:szCs w:val="20"/>
          <w:lang w:val="en-US"/>
        </w:rPr>
        <w:t xml:space="preserve"> On emergence see Elder-Vass 2007a, 2007b and 2007c and 2010.</w:t>
      </w:r>
    </w:p>
  </w:footnote>
  <w:footnote w:id="32">
    <w:p w:rsidR="00851CD6" w:rsidRPr="00876C90" w:rsidRDefault="00851CD6">
      <w:pPr>
        <w:pStyle w:val="FootnoteText"/>
        <w:rPr>
          <w:rFonts w:ascii="Arial Narrow" w:hAnsi="Arial Narrow"/>
          <w:lang w:val="en-US"/>
        </w:rPr>
      </w:pPr>
      <w:r w:rsidRPr="00992766">
        <w:rPr>
          <w:rStyle w:val="FootnoteReference"/>
          <w:rFonts w:ascii="Arial Narrow" w:hAnsi="Arial Narrow"/>
        </w:rPr>
        <w:footnoteRef/>
      </w:r>
      <w:r w:rsidRPr="00992766">
        <w:rPr>
          <w:rFonts w:ascii="Arial Narrow" w:hAnsi="Arial Narrow"/>
          <w:lang w:val="en-US"/>
        </w:rPr>
        <w:t xml:space="preserve"> </w:t>
      </w:r>
      <w:r w:rsidRPr="00876C90">
        <w:rPr>
          <w:rFonts w:ascii="Arial Narrow" w:hAnsi="Arial Narrow"/>
          <w:lang w:val="en-US"/>
        </w:rPr>
        <w:t>Fleetwood 2014a.</w:t>
      </w:r>
    </w:p>
  </w:footnote>
  <w:footnote w:id="33">
    <w:p w:rsidR="00876C90" w:rsidRPr="00876C90" w:rsidRDefault="00876C90" w:rsidP="00876C90">
      <w:pPr>
        <w:spacing w:after="0" w:line="240" w:lineRule="auto"/>
        <w:contextualSpacing/>
        <w:rPr>
          <w:rFonts w:ascii="Arial Narrow" w:eastAsia="Calibri" w:hAnsi="Arial Narrow" w:cs="Arial"/>
          <w:sz w:val="20"/>
          <w:szCs w:val="20"/>
          <w:lang w:val="en-US"/>
        </w:rPr>
      </w:pPr>
      <w:r>
        <w:rPr>
          <w:rStyle w:val="FootnoteReference"/>
        </w:rPr>
        <w:footnoteRef/>
      </w:r>
      <w:r w:rsidRPr="00876C90">
        <w:rPr>
          <w:lang w:val="en-US"/>
        </w:rPr>
        <w:t xml:space="preserve"> </w:t>
      </w:r>
      <w:r w:rsidRPr="00876C90">
        <w:rPr>
          <w:rFonts w:ascii="Arial Narrow" w:eastAsia="Calibri" w:hAnsi="Arial Narrow" w:cs="Arial"/>
          <w:sz w:val="20"/>
          <w:szCs w:val="20"/>
          <w:lang w:val="en-US"/>
        </w:rPr>
        <w:t xml:space="preserve">Despite differences in appearance, this model is entirely consistent with the model I sketched in Fleetwood (2010: 735, fig 5). </w:t>
      </w:r>
      <w:r>
        <w:rPr>
          <w:rFonts w:ascii="Arial Narrow" w:eastAsia="Calibri" w:hAnsi="Arial Narrow" w:cs="Arial"/>
          <w:sz w:val="20"/>
          <w:szCs w:val="20"/>
          <w:lang w:val="en-US"/>
        </w:rPr>
        <w:t>Apparent d</w:t>
      </w:r>
      <w:r w:rsidRPr="00876C90">
        <w:rPr>
          <w:rFonts w:ascii="Arial Narrow" w:eastAsia="Calibri" w:hAnsi="Arial Narrow" w:cs="Arial"/>
          <w:sz w:val="20"/>
          <w:szCs w:val="20"/>
          <w:lang w:val="en-US"/>
        </w:rPr>
        <w:t xml:space="preserve">ifferences are due to me `telling two different stories´ as it were.  </w:t>
      </w:r>
    </w:p>
    <w:p w:rsidR="00876C90" w:rsidRPr="00876C90" w:rsidRDefault="00876C90">
      <w:pPr>
        <w:pStyle w:val="FootnoteText"/>
        <w:rPr>
          <w:lang w:val="en-US"/>
        </w:rPr>
      </w:pPr>
    </w:p>
  </w:footnote>
  <w:footnote w:id="34">
    <w:p w:rsidR="00851CD6" w:rsidRPr="00992766" w:rsidRDefault="00851CD6" w:rsidP="00BA34F3">
      <w:pPr>
        <w:spacing w:after="0" w:line="240" w:lineRule="auto"/>
        <w:contextualSpacing/>
        <w:jc w:val="both"/>
        <w:rPr>
          <w:rFonts w:ascii="Arial Narrow" w:hAnsi="Arial Narrow"/>
          <w:sz w:val="20"/>
          <w:szCs w:val="20"/>
          <w:lang w:val="en-US"/>
        </w:rPr>
      </w:pPr>
      <w:r w:rsidRPr="00992766">
        <w:rPr>
          <w:rStyle w:val="FootnoteReference"/>
          <w:rFonts w:ascii="Arial Narrow" w:hAnsi="Arial Narrow"/>
          <w:sz w:val="20"/>
          <w:szCs w:val="20"/>
        </w:rPr>
        <w:footnoteRef/>
      </w:r>
      <w:r w:rsidRPr="00992766">
        <w:rPr>
          <w:rFonts w:ascii="Arial Narrow" w:hAnsi="Arial Narrow"/>
          <w:noProof/>
          <w:sz w:val="20"/>
          <w:szCs w:val="20"/>
          <w:lang w:val="en-US" w:eastAsia="pt-PT"/>
        </w:rPr>
        <w:t xml:space="preserve"> Samualson &amp; Nordhaus 1998, 750. </w:t>
      </w:r>
    </w:p>
  </w:footnote>
  <w:footnote w:id="35">
    <w:p w:rsidR="00851CD6" w:rsidRPr="00992766" w:rsidRDefault="00851CD6">
      <w:pPr>
        <w:pStyle w:val="FootnoteText"/>
        <w:rPr>
          <w:rFonts w:ascii="Arial Narrow" w:hAnsi="Arial Narrow"/>
          <w:lang w:val="en-US"/>
        </w:rPr>
      </w:pPr>
      <w:r w:rsidRPr="00992766">
        <w:rPr>
          <w:rStyle w:val="FootnoteReference"/>
          <w:rFonts w:ascii="Arial Narrow" w:hAnsi="Arial Narrow"/>
        </w:rPr>
        <w:footnoteRef/>
      </w:r>
      <w:r w:rsidRPr="00992766">
        <w:rPr>
          <w:rFonts w:ascii="Arial Narrow" w:hAnsi="Arial Narrow"/>
          <w:lang w:val="en-US"/>
        </w:rPr>
        <w:t xml:space="preserve"> </w:t>
      </w:r>
      <w:r w:rsidRPr="00992766">
        <w:rPr>
          <w:rFonts w:ascii="Arial Narrow" w:hAnsi="Arial Narrow"/>
          <w:color w:val="000000" w:themeColor="text1"/>
          <w:lang w:val="en-US"/>
        </w:rPr>
        <w:t xml:space="preserve">Bosworth </w:t>
      </w:r>
      <w:r w:rsidRPr="00992766">
        <w:rPr>
          <w:rFonts w:ascii="Arial Narrow" w:hAnsi="Arial Narrow"/>
          <w:i/>
          <w:color w:val="000000" w:themeColor="text1"/>
          <w:lang w:val="en-US"/>
        </w:rPr>
        <w:t>et al</w:t>
      </w:r>
      <w:r w:rsidRPr="00992766">
        <w:rPr>
          <w:rFonts w:ascii="Arial Narrow" w:hAnsi="Arial Narrow"/>
          <w:color w:val="000000" w:themeColor="text1"/>
          <w:lang w:val="en-US"/>
        </w:rPr>
        <w:t xml:space="preserve"> 1996, 3.</w:t>
      </w:r>
    </w:p>
  </w:footnote>
  <w:footnote w:id="36">
    <w:p w:rsidR="00851CD6" w:rsidRPr="00992766" w:rsidRDefault="00851CD6">
      <w:pPr>
        <w:pStyle w:val="FootnoteText"/>
        <w:rPr>
          <w:rFonts w:ascii="Arial Narrow" w:hAnsi="Arial Narrow"/>
          <w:lang w:val="en-US"/>
        </w:rPr>
      </w:pPr>
      <w:r w:rsidRPr="00992766">
        <w:rPr>
          <w:rStyle w:val="FootnoteReference"/>
          <w:rFonts w:ascii="Arial Narrow" w:hAnsi="Arial Narrow"/>
        </w:rPr>
        <w:footnoteRef/>
      </w:r>
      <w:r w:rsidRPr="00992766">
        <w:rPr>
          <w:rFonts w:ascii="Arial Narrow" w:hAnsi="Arial Narrow"/>
          <w:lang w:val="en-US"/>
        </w:rPr>
        <w:t xml:space="preserve"> </w:t>
      </w:r>
      <w:proofErr w:type="spellStart"/>
      <w:r w:rsidRPr="00992766">
        <w:rPr>
          <w:rFonts w:ascii="Arial Narrow" w:hAnsi="Arial Narrow"/>
          <w:lang w:val="en-US"/>
        </w:rPr>
        <w:t>Hartwig</w:t>
      </w:r>
      <w:proofErr w:type="spellEnd"/>
      <w:r w:rsidRPr="00992766">
        <w:rPr>
          <w:rFonts w:ascii="Arial Narrow" w:hAnsi="Arial Narrow"/>
          <w:lang w:val="en-US"/>
        </w:rPr>
        <w:t xml:space="preserve"> 2007, 74-5.</w:t>
      </w:r>
    </w:p>
  </w:footnote>
  <w:footnote w:id="37">
    <w:p w:rsidR="00851CD6" w:rsidRPr="00992766" w:rsidRDefault="00851CD6" w:rsidP="00BA34F3">
      <w:pPr>
        <w:pStyle w:val="FootnoteText"/>
        <w:contextualSpacing/>
        <w:rPr>
          <w:rFonts w:ascii="Arial Narrow" w:hAnsi="Arial Narrow"/>
          <w:lang w:val="en-US"/>
        </w:rPr>
      </w:pPr>
      <w:r w:rsidRPr="00992766">
        <w:rPr>
          <w:rStyle w:val="FootnoteReference"/>
          <w:rFonts w:ascii="Arial Narrow" w:hAnsi="Arial Narrow"/>
        </w:rPr>
        <w:footnoteRef/>
      </w:r>
      <w:r w:rsidRPr="00992766">
        <w:rPr>
          <w:rFonts w:ascii="Arial Narrow" w:hAnsi="Arial Narrow"/>
          <w:lang w:val="en-US"/>
        </w:rPr>
        <w:t xml:space="preserve"> See Spencer (2006, 2009) for a critical evaluation of OLE and </w:t>
      </w:r>
      <w:proofErr w:type="spellStart"/>
      <w:r w:rsidRPr="00992766">
        <w:rPr>
          <w:rFonts w:ascii="Arial Narrow" w:hAnsi="Arial Narrow"/>
          <w:lang w:val="en-US"/>
        </w:rPr>
        <w:t>labour</w:t>
      </w:r>
      <w:proofErr w:type="spellEnd"/>
      <w:r w:rsidRPr="00992766">
        <w:rPr>
          <w:rFonts w:ascii="Arial Narrow" w:hAnsi="Arial Narrow"/>
          <w:lang w:val="en-US"/>
        </w:rPr>
        <w:t xml:space="preserve"> supply.</w:t>
      </w:r>
    </w:p>
  </w:footnote>
  <w:footnote w:id="38">
    <w:p w:rsidR="00851CD6" w:rsidRPr="00992766" w:rsidRDefault="00851CD6" w:rsidP="002B3373">
      <w:pPr>
        <w:spacing w:after="0" w:line="240" w:lineRule="auto"/>
        <w:ind w:right="567"/>
        <w:contextualSpacing/>
        <w:jc w:val="both"/>
        <w:rPr>
          <w:rFonts w:ascii="Arial Narrow" w:hAnsi="Arial Narrow"/>
        </w:rPr>
      </w:pPr>
      <w:r w:rsidRPr="00992766">
        <w:rPr>
          <w:rStyle w:val="FootnoteReference"/>
          <w:rFonts w:ascii="Arial Narrow" w:hAnsi="Arial Narrow"/>
          <w:sz w:val="20"/>
          <w:szCs w:val="20"/>
        </w:rPr>
        <w:footnoteRef/>
      </w:r>
      <w:r w:rsidRPr="00992766">
        <w:rPr>
          <w:rFonts w:ascii="Arial Narrow" w:hAnsi="Arial Narrow"/>
          <w:sz w:val="20"/>
          <w:szCs w:val="20"/>
        </w:rPr>
        <w:t xml:space="preserve"> </w:t>
      </w:r>
      <w:r w:rsidRPr="00992766">
        <w:rPr>
          <w:rFonts w:ascii="Arial Narrow" w:hAnsi="Arial Narrow"/>
          <w:bCs/>
          <w:iCs/>
          <w:sz w:val="20"/>
          <w:szCs w:val="20"/>
          <w:lang w:val="en-US"/>
        </w:rPr>
        <w:t>Dore 2000, 83.</w:t>
      </w:r>
    </w:p>
  </w:footnote>
  <w:footnote w:id="39">
    <w:p w:rsidR="00851CD6" w:rsidRPr="00992766" w:rsidRDefault="00851CD6">
      <w:pPr>
        <w:pStyle w:val="FootnoteText"/>
        <w:rPr>
          <w:rFonts w:ascii="Arial Narrow" w:hAnsi="Arial Narrow"/>
        </w:rPr>
      </w:pPr>
      <w:r w:rsidRPr="00992766">
        <w:rPr>
          <w:rStyle w:val="FootnoteReference"/>
          <w:rFonts w:ascii="Arial Narrow" w:hAnsi="Arial Narrow"/>
        </w:rPr>
        <w:footnoteRef/>
      </w:r>
      <w:r w:rsidRPr="00992766">
        <w:rPr>
          <w:rFonts w:ascii="Arial Narrow" w:hAnsi="Arial Narrow"/>
        </w:rPr>
        <w:t xml:space="preserve"> </w:t>
      </w:r>
      <w:proofErr w:type="spellStart"/>
      <w:r w:rsidRPr="00992766">
        <w:rPr>
          <w:rFonts w:ascii="Arial Narrow" w:hAnsi="Arial Narrow"/>
          <w:bCs/>
          <w:iCs/>
          <w:lang w:val="en-US"/>
        </w:rPr>
        <w:t>Offe</w:t>
      </w:r>
      <w:proofErr w:type="spellEnd"/>
      <w:r w:rsidRPr="00992766">
        <w:rPr>
          <w:rFonts w:ascii="Arial Narrow" w:hAnsi="Arial Narrow"/>
          <w:bCs/>
          <w:iCs/>
          <w:lang w:val="en-US"/>
        </w:rPr>
        <w:t xml:space="preserve"> 2000, </w:t>
      </w:r>
      <w:r w:rsidR="00750134">
        <w:rPr>
          <w:rFonts w:ascii="Arial Narrow" w:hAnsi="Arial Narrow"/>
          <w:bCs/>
          <w:iCs/>
          <w:lang w:val="en-US"/>
        </w:rPr>
        <w:t>1</w:t>
      </w:r>
      <w:r w:rsidRPr="00992766">
        <w:rPr>
          <w:rFonts w:ascii="Arial Narrow" w:hAnsi="Arial Narrow"/>
          <w:bCs/>
          <w:iCs/>
          <w:lang w:val="en-US"/>
        </w:rPr>
        <w:t>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80FBD"/>
    <w:multiLevelType w:val="hybridMultilevel"/>
    <w:tmpl w:val="5F1C18CC"/>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A96201A"/>
    <w:multiLevelType w:val="hybridMultilevel"/>
    <w:tmpl w:val="8B769262"/>
    <w:lvl w:ilvl="0" w:tplc="08160017">
      <w:start w:val="1"/>
      <w:numFmt w:val="lowerLetter"/>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20895F46"/>
    <w:multiLevelType w:val="hybridMultilevel"/>
    <w:tmpl w:val="9DF067E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16C61D0"/>
    <w:multiLevelType w:val="hybridMultilevel"/>
    <w:tmpl w:val="4EFA2F3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85166F8"/>
    <w:multiLevelType w:val="hybridMultilevel"/>
    <w:tmpl w:val="EBBC457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3D4D6E5D"/>
    <w:multiLevelType w:val="hybridMultilevel"/>
    <w:tmpl w:val="70526828"/>
    <w:lvl w:ilvl="0" w:tplc="08160001">
      <w:start w:val="1"/>
      <w:numFmt w:val="bullet"/>
      <w:lvlText w:val=""/>
      <w:lvlJc w:val="left"/>
      <w:pPr>
        <w:ind w:left="720" w:hanging="360"/>
      </w:pPr>
      <w:rPr>
        <w:rFonts w:ascii="Symbol" w:hAnsi="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3E3F49D9"/>
    <w:multiLevelType w:val="hybridMultilevel"/>
    <w:tmpl w:val="7F625452"/>
    <w:lvl w:ilvl="0" w:tplc="8C2E6A52">
      <w:start w:val="1"/>
      <w:numFmt w:val="lowerRoman"/>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3F87690B"/>
    <w:multiLevelType w:val="hybridMultilevel"/>
    <w:tmpl w:val="304C614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4F280041"/>
    <w:multiLevelType w:val="hybridMultilevel"/>
    <w:tmpl w:val="D67E27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5CEA57B1"/>
    <w:multiLevelType w:val="hybridMultilevel"/>
    <w:tmpl w:val="7B54D4A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5D205279"/>
    <w:multiLevelType w:val="hybridMultilevel"/>
    <w:tmpl w:val="7BE0B2E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6B920B52"/>
    <w:multiLevelType w:val="hybridMultilevel"/>
    <w:tmpl w:val="0400C82C"/>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7DC00D48"/>
    <w:multiLevelType w:val="hybridMultilevel"/>
    <w:tmpl w:val="6F60440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12"/>
  </w:num>
  <w:num w:numId="5">
    <w:abstractNumId w:val="11"/>
  </w:num>
  <w:num w:numId="6">
    <w:abstractNumId w:val="5"/>
  </w:num>
  <w:num w:numId="7">
    <w:abstractNumId w:val="2"/>
  </w:num>
  <w:num w:numId="8">
    <w:abstractNumId w:val="9"/>
  </w:num>
  <w:num w:numId="9">
    <w:abstractNumId w:val="10"/>
  </w:num>
  <w:num w:numId="10">
    <w:abstractNumId w:val="0"/>
  </w:num>
  <w:num w:numId="11">
    <w:abstractNumId w:val="1"/>
  </w:num>
  <w:num w:numId="12">
    <w:abstractNumId w:val="4"/>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56"/>
    <w:rsid w:val="00001734"/>
    <w:rsid w:val="000145FA"/>
    <w:rsid w:val="00015F2B"/>
    <w:rsid w:val="00022D8D"/>
    <w:rsid w:val="00023F67"/>
    <w:rsid w:val="00024112"/>
    <w:rsid w:val="000261F4"/>
    <w:rsid w:val="00032BD3"/>
    <w:rsid w:val="00056396"/>
    <w:rsid w:val="00064C45"/>
    <w:rsid w:val="00070314"/>
    <w:rsid w:val="00073DC2"/>
    <w:rsid w:val="00087BAA"/>
    <w:rsid w:val="00090CB1"/>
    <w:rsid w:val="0009177D"/>
    <w:rsid w:val="00094411"/>
    <w:rsid w:val="000949F4"/>
    <w:rsid w:val="00097512"/>
    <w:rsid w:val="000A3D67"/>
    <w:rsid w:val="000A591A"/>
    <w:rsid w:val="000A7A91"/>
    <w:rsid w:val="000B197F"/>
    <w:rsid w:val="000B2A11"/>
    <w:rsid w:val="000C5195"/>
    <w:rsid w:val="000D333A"/>
    <w:rsid w:val="000E2233"/>
    <w:rsid w:val="000E5B72"/>
    <w:rsid w:val="0010232D"/>
    <w:rsid w:val="00106100"/>
    <w:rsid w:val="00107216"/>
    <w:rsid w:val="001108E5"/>
    <w:rsid w:val="00114305"/>
    <w:rsid w:val="00114F39"/>
    <w:rsid w:val="001221E3"/>
    <w:rsid w:val="00124771"/>
    <w:rsid w:val="0012511C"/>
    <w:rsid w:val="00125978"/>
    <w:rsid w:val="00131685"/>
    <w:rsid w:val="00140BA4"/>
    <w:rsid w:val="001432F8"/>
    <w:rsid w:val="0015593A"/>
    <w:rsid w:val="001569AB"/>
    <w:rsid w:val="00167D95"/>
    <w:rsid w:val="00177414"/>
    <w:rsid w:val="001853FF"/>
    <w:rsid w:val="00187372"/>
    <w:rsid w:val="00197960"/>
    <w:rsid w:val="001A523A"/>
    <w:rsid w:val="001B0FAD"/>
    <w:rsid w:val="001C3A0B"/>
    <w:rsid w:val="001C529A"/>
    <w:rsid w:val="001C693F"/>
    <w:rsid w:val="001D17C1"/>
    <w:rsid w:val="001D38AE"/>
    <w:rsid w:val="001D592B"/>
    <w:rsid w:val="001E104A"/>
    <w:rsid w:val="002014D5"/>
    <w:rsid w:val="00204933"/>
    <w:rsid w:val="002139C9"/>
    <w:rsid w:val="002167EA"/>
    <w:rsid w:val="00221F26"/>
    <w:rsid w:val="00222B45"/>
    <w:rsid w:val="00222FC8"/>
    <w:rsid w:val="00241274"/>
    <w:rsid w:val="002463FD"/>
    <w:rsid w:val="00251BE1"/>
    <w:rsid w:val="00252124"/>
    <w:rsid w:val="00256C5D"/>
    <w:rsid w:val="00261893"/>
    <w:rsid w:val="00266134"/>
    <w:rsid w:val="00271FA9"/>
    <w:rsid w:val="00281BD9"/>
    <w:rsid w:val="002879CB"/>
    <w:rsid w:val="002935B2"/>
    <w:rsid w:val="00297006"/>
    <w:rsid w:val="002A601C"/>
    <w:rsid w:val="002B3373"/>
    <w:rsid w:val="002B616E"/>
    <w:rsid w:val="002C0806"/>
    <w:rsid w:val="002D569B"/>
    <w:rsid w:val="002D73CB"/>
    <w:rsid w:val="002E3895"/>
    <w:rsid w:val="002E5544"/>
    <w:rsid w:val="002E6200"/>
    <w:rsid w:val="002F0A04"/>
    <w:rsid w:val="002F4A9B"/>
    <w:rsid w:val="002F65FB"/>
    <w:rsid w:val="00303F9A"/>
    <w:rsid w:val="00307F3E"/>
    <w:rsid w:val="00310DBD"/>
    <w:rsid w:val="00314552"/>
    <w:rsid w:val="003255B5"/>
    <w:rsid w:val="00325A72"/>
    <w:rsid w:val="003306C8"/>
    <w:rsid w:val="00330A5A"/>
    <w:rsid w:val="003330E0"/>
    <w:rsid w:val="003343DD"/>
    <w:rsid w:val="003351FF"/>
    <w:rsid w:val="003509E1"/>
    <w:rsid w:val="0035526E"/>
    <w:rsid w:val="00361B82"/>
    <w:rsid w:val="00366E43"/>
    <w:rsid w:val="00372CDB"/>
    <w:rsid w:val="00372D73"/>
    <w:rsid w:val="00380F8D"/>
    <w:rsid w:val="00385245"/>
    <w:rsid w:val="003855CF"/>
    <w:rsid w:val="00387859"/>
    <w:rsid w:val="00391B89"/>
    <w:rsid w:val="00393014"/>
    <w:rsid w:val="003949A9"/>
    <w:rsid w:val="00395420"/>
    <w:rsid w:val="003A0E52"/>
    <w:rsid w:val="003A47F4"/>
    <w:rsid w:val="003A61F9"/>
    <w:rsid w:val="003A6D4B"/>
    <w:rsid w:val="003B1520"/>
    <w:rsid w:val="003C02AC"/>
    <w:rsid w:val="003C4940"/>
    <w:rsid w:val="003D2EF0"/>
    <w:rsid w:val="003D3523"/>
    <w:rsid w:val="003D4255"/>
    <w:rsid w:val="003D516D"/>
    <w:rsid w:val="003E073C"/>
    <w:rsid w:val="003E7C9A"/>
    <w:rsid w:val="003F6590"/>
    <w:rsid w:val="00402661"/>
    <w:rsid w:val="00403EFC"/>
    <w:rsid w:val="0041106D"/>
    <w:rsid w:val="0041109D"/>
    <w:rsid w:val="004152D4"/>
    <w:rsid w:val="00421413"/>
    <w:rsid w:val="00421517"/>
    <w:rsid w:val="00455AFC"/>
    <w:rsid w:val="00463F68"/>
    <w:rsid w:val="004649C6"/>
    <w:rsid w:val="00471D61"/>
    <w:rsid w:val="00474A2A"/>
    <w:rsid w:val="00474AA8"/>
    <w:rsid w:val="00476C89"/>
    <w:rsid w:val="004774EC"/>
    <w:rsid w:val="00486401"/>
    <w:rsid w:val="0048669B"/>
    <w:rsid w:val="00487A99"/>
    <w:rsid w:val="00494A36"/>
    <w:rsid w:val="00495969"/>
    <w:rsid w:val="004A061B"/>
    <w:rsid w:val="004A7EB3"/>
    <w:rsid w:val="004B294B"/>
    <w:rsid w:val="004B3B59"/>
    <w:rsid w:val="004B7636"/>
    <w:rsid w:val="004C44DE"/>
    <w:rsid w:val="004D11E0"/>
    <w:rsid w:val="004D6711"/>
    <w:rsid w:val="004D6998"/>
    <w:rsid w:val="004D6CD1"/>
    <w:rsid w:val="004E2B6D"/>
    <w:rsid w:val="004E6F5F"/>
    <w:rsid w:val="004F57F6"/>
    <w:rsid w:val="005059E2"/>
    <w:rsid w:val="00511C38"/>
    <w:rsid w:val="00515E09"/>
    <w:rsid w:val="00527FDC"/>
    <w:rsid w:val="00543578"/>
    <w:rsid w:val="00545984"/>
    <w:rsid w:val="00553A83"/>
    <w:rsid w:val="005555DC"/>
    <w:rsid w:val="00555C29"/>
    <w:rsid w:val="005569EF"/>
    <w:rsid w:val="00560EF6"/>
    <w:rsid w:val="0056331F"/>
    <w:rsid w:val="005639A5"/>
    <w:rsid w:val="005658AC"/>
    <w:rsid w:val="00566D08"/>
    <w:rsid w:val="0056797D"/>
    <w:rsid w:val="00567E29"/>
    <w:rsid w:val="00570630"/>
    <w:rsid w:val="00570D03"/>
    <w:rsid w:val="00573187"/>
    <w:rsid w:val="00574525"/>
    <w:rsid w:val="00582C2C"/>
    <w:rsid w:val="00583449"/>
    <w:rsid w:val="005853E6"/>
    <w:rsid w:val="00594D99"/>
    <w:rsid w:val="005952EB"/>
    <w:rsid w:val="005A07E6"/>
    <w:rsid w:val="005A3B86"/>
    <w:rsid w:val="005A44E2"/>
    <w:rsid w:val="005B7390"/>
    <w:rsid w:val="005C1D2E"/>
    <w:rsid w:val="005D5B5E"/>
    <w:rsid w:val="005D7831"/>
    <w:rsid w:val="005F0F95"/>
    <w:rsid w:val="005F261A"/>
    <w:rsid w:val="005F4B77"/>
    <w:rsid w:val="005F5759"/>
    <w:rsid w:val="00604AE4"/>
    <w:rsid w:val="00604F88"/>
    <w:rsid w:val="00614166"/>
    <w:rsid w:val="00617E42"/>
    <w:rsid w:val="006206C4"/>
    <w:rsid w:val="00621C5B"/>
    <w:rsid w:val="00623E59"/>
    <w:rsid w:val="006266B5"/>
    <w:rsid w:val="00632BBB"/>
    <w:rsid w:val="00642041"/>
    <w:rsid w:val="0064606D"/>
    <w:rsid w:val="00646C68"/>
    <w:rsid w:val="00647955"/>
    <w:rsid w:val="00650F75"/>
    <w:rsid w:val="00654BA2"/>
    <w:rsid w:val="00663554"/>
    <w:rsid w:val="006762BF"/>
    <w:rsid w:val="00681814"/>
    <w:rsid w:val="00683A90"/>
    <w:rsid w:val="00684B1F"/>
    <w:rsid w:val="006923B6"/>
    <w:rsid w:val="006A4B2A"/>
    <w:rsid w:val="006B3CF5"/>
    <w:rsid w:val="006D4A72"/>
    <w:rsid w:val="006D4D8C"/>
    <w:rsid w:val="006D6FDF"/>
    <w:rsid w:val="006E2F8B"/>
    <w:rsid w:val="006E4C60"/>
    <w:rsid w:val="006E4DCD"/>
    <w:rsid w:val="006F03AB"/>
    <w:rsid w:val="006F181D"/>
    <w:rsid w:val="006F18D3"/>
    <w:rsid w:val="006F2ABF"/>
    <w:rsid w:val="006F5642"/>
    <w:rsid w:val="0070425F"/>
    <w:rsid w:val="007057CB"/>
    <w:rsid w:val="00707C29"/>
    <w:rsid w:val="0071191B"/>
    <w:rsid w:val="0072074A"/>
    <w:rsid w:val="00720A1A"/>
    <w:rsid w:val="00723F30"/>
    <w:rsid w:val="0073295F"/>
    <w:rsid w:val="00734934"/>
    <w:rsid w:val="0073498A"/>
    <w:rsid w:val="0073677C"/>
    <w:rsid w:val="00743690"/>
    <w:rsid w:val="00750134"/>
    <w:rsid w:val="007545E8"/>
    <w:rsid w:val="00754ABE"/>
    <w:rsid w:val="007552F0"/>
    <w:rsid w:val="007627B4"/>
    <w:rsid w:val="00766750"/>
    <w:rsid w:val="007717A1"/>
    <w:rsid w:val="007764F4"/>
    <w:rsid w:val="007853E2"/>
    <w:rsid w:val="007919CF"/>
    <w:rsid w:val="0079420A"/>
    <w:rsid w:val="0079455B"/>
    <w:rsid w:val="00795009"/>
    <w:rsid w:val="00796032"/>
    <w:rsid w:val="00796D5D"/>
    <w:rsid w:val="007A0870"/>
    <w:rsid w:val="007B0257"/>
    <w:rsid w:val="007B09DB"/>
    <w:rsid w:val="007B4636"/>
    <w:rsid w:val="007B65E2"/>
    <w:rsid w:val="007C58C6"/>
    <w:rsid w:val="007D0F0A"/>
    <w:rsid w:val="007D1294"/>
    <w:rsid w:val="007D5A1F"/>
    <w:rsid w:val="007D5BC0"/>
    <w:rsid w:val="007D6831"/>
    <w:rsid w:val="007E03C0"/>
    <w:rsid w:val="007F237A"/>
    <w:rsid w:val="007F29C7"/>
    <w:rsid w:val="007F4B66"/>
    <w:rsid w:val="00807826"/>
    <w:rsid w:val="00813F72"/>
    <w:rsid w:val="008144F2"/>
    <w:rsid w:val="00815BC2"/>
    <w:rsid w:val="0082050D"/>
    <w:rsid w:val="00825F57"/>
    <w:rsid w:val="008310D9"/>
    <w:rsid w:val="008324FC"/>
    <w:rsid w:val="00832EB0"/>
    <w:rsid w:val="00841BF3"/>
    <w:rsid w:val="00844D57"/>
    <w:rsid w:val="00851CD6"/>
    <w:rsid w:val="00855C32"/>
    <w:rsid w:val="008656DC"/>
    <w:rsid w:val="00865FFA"/>
    <w:rsid w:val="00866C15"/>
    <w:rsid w:val="008730BC"/>
    <w:rsid w:val="00876C90"/>
    <w:rsid w:val="00883851"/>
    <w:rsid w:val="0088573B"/>
    <w:rsid w:val="0088757A"/>
    <w:rsid w:val="00887AB9"/>
    <w:rsid w:val="008A60BD"/>
    <w:rsid w:val="008A6828"/>
    <w:rsid w:val="008B56FF"/>
    <w:rsid w:val="008C05FA"/>
    <w:rsid w:val="008C5FA9"/>
    <w:rsid w:val="008C65E9"/>
    <w:rsid w:val="008C70E8"/>
    <w:rsid w:val="008D0992"/>
    <w:rsid w:val="008D09C6"/>
    <w:rsid w:val="008D6872"/>
    <w:rsid w:val="008D692D"/>
    <w:rsid w:val="008E01DC"/>
    <w:rsid w:val="008E29D4"/>
    <w:rsid w:val="008E2E6F"/>
    <w:rsid w:val="008F0766"/>
    <w:rsid w:val="008F56B3"/>
    <w:rsid w:val="008F651F"/>
    <w:rsid w:val="008F7287"/>
    <w:rsid w:val="00901122"/>
    <w:rsid w:val="00902E9F"/>
    <w:rsid w:val="00904308"/>
    <w:rsid w:val="009062A5"/>
    <w:rsid w:val="0092452F"/>
    <w:rsid w:val="009321E0"/>
    <w:rsid w:val="00932DDB"/>
    <w:rsid w:val="00936BAE"/>
    <w:rsid w:val="009378B1"/>
    <w:rsid w:val="0094015A"/>
    <w:rsid w:val="00943B5F"/>
    <w:rsid w:val="00945923"/>
    <w:rsid w:val="00946BD5"/>
    <w:rsid w:val="0095775D"/>
    <w:rsid w:val="00960613"/>
    <w:rsid w:val="00962889"/>
    <w:rsid w:val="00963BCC"/>
    <w:rsid w:val="00976DB9"/>
    <w:rsid w:val="00983E53"/>
    <w:rsid w:val="00991D68"/>
    <w:rsid w:val="00992766"/>
    <w:rsid w:val="009932CB"/>
    <w:rsid w:val="00993FBF"/>
    <w:rsid w:val="009A06A0"/>
    <w:rsid w:val="009A0C28"/>
    <w:rsid w:val="009A28F4"/>
    <w:rsid w:val="009B1C7A"/>
    <w:rsid w:val="009C4D20"/>
    <w:rsid w:val="009C7E7F"/>
    <w:rsid w:val="009F3F98"/>
    <w:rsid w:val="009F5066"/>
    <w:rsid w:val="00A0095A"/>
    <w:rsid w:val="00A0189A"/>
    <w:rsid w:val="00A020D3"/>
    <w:rsid w:val="00A02BAD"/>
    <w:rsid w:val="00A037B1"/>
    <w:rsid w:val="00A03EC6"/>
    <w:rsid w:val="00A11CEA"/>
    <w:rsid w:val="00A206C9"/>
    <w:rsid w:val="00A31187"/>
    <w:rsid w:val="00A37F27"/>
    <w:rsid w:val="00A40798"/>
    <w:rsid w:val="00A43395"/>
    <w:rsid w:val="00A43B56"/>
    <w:rsid w:val="00A46640"/>
    <w:rsid w:val="00A56C09"/>
    <w:rsid w:val="00A57856"/>
    <w:rsid w:val="00A61B66"/>
    <w:rsid w:val="00A65741"/>
    <w:rsid w:val="00A81F16"/>
    <w:rsid w:val="00A84310"/>
    <w:rsid w:val="00A85CC3"/>
    <w:rsid w:val="00A8790E"/>
    <w:rsid w:val="00A924A7"/>
    <w:rsid w:val="00A9295F"/>
    <w:rsid w:val="00A93290"/>
    <w:rsid w:val="00AA1B05"/>
    <w:rsid w:val="00AA2A4F"/>
    <w:rsid w:val="00AB4F6B"/>
    <w:rsid w:val="00AB74CE"/>
    <w:rsid w:val="00AC4522"/>
    <w:rsid w:val="00AC4756"/>
    <w:rsid w:val="00AC7819"/>
    <w:rsid w:val="00AD4C6D"/>
    <w:rsid w:val="00AD699F"/>
    <w:rsid w:val="00AE0D46"/>
    <w:rsid w:val="00AE7D86"/>
    <w:rsid w:val="00AF54FD"/>
    <w:rsid w:val="00B001F3"/>
    <w:rsid w:val="00B0285D"/>
    <w:rsid w:val="00B03043"/>
    <w:rsid w:val="00B03F80"/>
    <w:rsid w:val="00B10383"/>
    <w:rsid w:val="00B220DE"/>
    <w:rsid w:val="00B22F0C"/>
    <w:rsid w:val="00B33023"/>
    <w:rsid w:val="00B47471"/>
    <w:rsid w:val="00B503FA"/>
    <w:rsid w:val="00B53F23"/>
    <w:rsid w:val="00B57558"/>
    <w:rsid w:val="00B575B4"/>
    <w:rsid w:val="00B61B70"/>
    <w:rsid w:val="00B64C0D"/>
    <w:rsid w:val="00B64C3B"/>
    <w:rsid w:val="00B66DF8"/>
    <w:rsid w:val="00B73C08"/>
    <w:rsid w:val="00B75976"/>
    <w:rsid w:val="00B75DFE"/>
    <w:rsid w:val="00B824EB"/>
    <w:rsid w:val="00B90862"/>
    <w:rsid w:val="00B92415"/>
    <w:rsid w:val="00B92DF1"/>
    <w:rsid w:val="00B94630"/>
    <w:rsid w:val="00B9762E"/>
    <w:rsid w:val="00B979A7"/>
    <w:rsid w:val="00BA05BB"/>
    <w:rsid w:val="00BA34F3"/>
    <w:rsid w:val="00BA619E"/>
    <w:rsid w:val="00BA678F"/>
    <w:rsid w:val="00BA6B87"/>
    <w:rsid w:val="00BA6C64"/>
    <w:rsid w:val="00BB1097"/>
    <w:rsid w:val="00BB110B"/>
    <w:rsid w:val="00BB2A40"/>
    <w:rsid w:val="00BB7D76"/>
    <w:rsid w:val="00BB7FC9"/>
    <w:rsid w:val="00BC2A1B"/>
    <w:rsid w:val="00BC4254"/>
    <w:rsid w:val="00BC5BAB"/>
    <w:rsid w:val="00BD18B0"/>
    <w:rsid w:val="00BE3166"/>
    <w:rsid w:val="00BE395C"/>
    <w:rsid w:val="00BE6440"/>
    <w:rsid w:val="00BE6DDB"/>
    <w:rsid w:val="00BF2846"/>
    <w:rsid w:val="00BF3666"/>
    <w:rsid w:val="00BF51A2"/>
    <w:rsid w:val="00C0042F"/>
    <w:rsid w:val="00C007ED"/>
    <w:rsid w:val="00C0275D"/>
    <w:rsid w:val="00C04DF7"/>
    <w:rsid w:val="00C07AD9"/>
    <w:rsid w:val="00C10552"/>
    <w:rsid w:val="00C13CAD"/>
    <w:rsid w:val="00C156A0"/>
    <w:rsid w:val="00C1726F"/>
    <w:rsid w:val="00C1767C"/>
    <w:rsid w:val="00C23D83"/>
    <w:rsid w:val="00C3280B"/>
    <w:rsid w:val="00C34375"/>
    <w:rsid w:val="00C45FF2"/>
    <w:rsid w:val="00C51249"/>
    <w:rsid w:val="00C540D7"/>
    <w:rsid w:val="00C541D7"/>
    <w:rsid w:val="00C552A3"/>
    <w:rsid w:val="00C55DCC"/>
    <w:rsid w:val="00C56C09"/>
    <w:rsid w:val="00C5783D"/>
    <w:rsid w:val="00C6293A"/>
    <w:rsid w:val="00C63AC9"/>
    <w:rsid w:val="00C70D09"/>
    <w:rsid w:val="00C842F4"/>
    <w:rsid w:val="00C878BE"/>
    <w:rsid w:val="00C91D21"/>
    <w:rsid w:val="00C92AE2"/>
    <w:rsid w:val="00C95039"/>
    <w:rsid w:val="00C95E83"/>
    <w:rsid w:val="00CA2472"/>
    <w:rsid w:val="00CA32D5"/>
    <w:rsid w:val="00CB4EAA"/>
    <w:rsid w:val="00CC1D16"/>
    <w:rsid w:val="00CC1F1A"/>
    <w:rsid w:val="00CC574E"/>
    <w:rsid w:val="00CC6214"/>
    <w:rsid w:val="00CD1A7E"/>
    <w:rsid w:val="00CD2209"/>
    <w:rsid w:val="00CE0D3A"/>
    <w:rsid w:val="00CE12A4"/>
    <w:rsid w:val="00CF1541"/>
    <w:rsid w:val="00CF1AE3"/>
    <w:rsid w:val="00CF5246"/>
    <w:rsid w:val="00CF55AB"/>
    <w:rsid w:val="00D07B77"/>
    <w:rsid w:val="00D1055B"/>
    <w:rsid w:val="00D26DEA"/>
    <w:rsid w:val="00D32CD4"/>
    <w:rsid w:val="00D34B99"/>
    <w:rsid w:val="00D40CE5"/>
    <w:rsid w:val="00D44843"/>
    <w:rsid w:val="00D45A15"/>
    <w:rsid w:val="00D47DF7"/>
    <w:rsid w:val="00D52825"/>
    <w:rsid w:val="00D533A0"/>
    <w:rsid w:val="00D6072A"/>
    <w:rsid w:val="00D6435C"/>
    <w:rsid w:val="00D66C9E"/>
    <w:rsid w:val="00D67282"/>
    <w:rsid w:val="00D6764F"/>
    <w:rsid w:val="00D71F13"/>
    <w:rsid w:val="00D745B8"/>
    <w:rsid w:val="00D770F1"/>
    <w:rsid w:val="00D829FB"/>
    <w:rsid w:val="00D82A47"/>
    <w:rsid w:val="00D83C5D"/>
    <w:rsid w:val="00D83CAE"/>
    <w:rsid w:val="00D96F70"/>
    <w:rsid w:val="00DA0678"/>
    <w:rsid w:val="00DA26DF"/>
    <w:rsid w:val="00DA34D6"/>
    <w:rsid w:val="00DB24DD"/>
    <w:rsid w:val="00DB4BD1"/>
    <w:rsid w:val="00DB62AC"/>
    <w:rsid w:val="00DC1B52"/>
    <w:rsid w:val="00DC7C68"/>
    <w:rsid w:val="00DE202C"/>
    <w:rsid w:val="00DE542B"/>
    <w:rsid w:val="00DF2CBD"/>
    <w:rsid w:val="00DF34D6"/>
    <w:rsid w:val="00DF73D8"/>
    <w:rsid w:val="00DF7D93"/>
    <w:rsid w:val="00E10785"/>
    <w:rsid w:val="00E1393F"/>
    <w:rsid w:val="00E13F3A"/>
    <w:rsid w:val="00E1653E"/>
    <w:rsid w:val="00E21CD4"/>
    <w:rsid w:val="00E24116"/>
    <w:rsid w:val="00E2732B"/>
    <w:rsid w:val="00E35E53"/>
    <w:rsid w:val="00E35F3F"/>
    <w:rsid w:val="00E4192B"/>
    <w:rsid w:val="00E45F30"/>
    <w:rsid w:val="00E504B6"/>
    <w:rsid w:val="00E50882"/>
    <w:rsid w:val="00E51F50"/>
    <w:rsid w:val="00E65324"/>
    <w:rsid w:val="00E67630"/>
    <w:rsid w:val="00E74DAA"/>
    <w:rsid w:val="00E75333"/>
    <w:rsid w:val="00E80D1B"/>
    <w:rsid w:val="00E81358"/>
    <w:rsid w:val="00E81821"/>
    <w:rsid w:val="00E84260"/>
    <w:rsid w:val="00E9133A"/>
    <w:rsid w:val="00E95F92"/>
    <w:rsid w:val="00E973D0"/>
    <w:rsid w:val="00EA1339"/>
    <w:rsid w:val="00EA2C64"/>
    <w:rsid w:val="00EB0103"/>
    <w:rsid w:val="00EB292D"/>
    <w:rsid w:val="00EB4BF5"/>
    <w:rsid w:val="00EC6D83"/>
    <w:rsid w:val="00EC704E"/>
    <w:rsid w:val="00ED4C05"/>
    <w:rsid w:val="00ED740D"/>
    <w:rsid w:val="00EE14B8"/>
    <w:rsid w:val="00EE3970"/>
    <w:rsid w:val="00EE59B4"/>
    <w:rsid w:val="00EE6059"/>
    <w:rsid w:val="00EE77F2"/>
    <w:rsid w:val="00EF06D5"/>
    <w:rsid w:val="00EF228F"/>
    <w:rsid w:val="00EF301E"/>
    <w:rsid w:val="00EF3472"/>
    <w:rsid w:val="00EF67BA"/>
    <w:rsid w:val="00F026C1"/>
    <w:rsid w:val="00F2013A"/>
    <w:rsid w:val="00F264DC"/>
    <w:rsid w:val="00F30659"/>
    <w:rsid w:val="00F341B4"/>
    <w:rsid w:val="00F34232"/>
    <w:rsid w:val="00F4522C"/>
    <w:rsid w:val="00F478F9"/>
    <w:rsid w:val="00F51171"/>
    <w:rsid w:val="00F52510"/>
    <w:rsid w:val="00F54448"/>
    <w:rsid w:val="00F65B48"/>
    <w:rsid w:val="00F72AA8"/>
    <w:rsid w:val="00F72BF7"/>
    <w:rsid w:val="00F7447F"/>
    <w:rsid w:val="00F76965"/>
    <w:rsid w:val="00F84E66"/>
    <w:rsid w:val="00F943D6"/>
    <w:rsid w:val="00F94EFF"/>
    <w:rsid w:val="00F953C8"/>
    <w:rsid w:val="00F95C2D"/>
    <w:rsid w:val="00F964C7"/>
    <w:rsid w:val="00FB6C2A"/>
    <w:rsid w:val="00FC20BE"/>
    <w:rsid w:val="00FC2F50"/>
    <w:rsid w:val="00FC6CC3"/>
    <w:rsid w:val="00FC717C"/>
    <w:rsid w:val="00FD2556"/>
    <w:rsid w:val="00FD6EA5"/>
    <w:rsid w:val="00FD71EF"/>
    <w:rsid w:val="00FE11FC"/>
    <w:rsid w:val="00FE3956"/>
    <w:rsid w:val="00FE55E0"/>
    <w:rsid w:val="00FF0CF0"/>
    <w:rsid w:val="00FF113D"/>
    <w:rsid w:val="00FF27A7"/>
    <w:rsid w:val="00FF67B1"/>
    <w:rsid w:val="00FF6CB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784F5-EF0A-48DE-816B-C24C998E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4B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23D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B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678"/>
    <w:rPr>
      <w:rFonts w:ascii="Tahoma" w:hAnsi="Tahoma" w:cs="Tahoma"/>
      <w:sz w:val="16"/>
      <w:szCs w:val="16"/>
    </w:rPr>
  </w:style>
  <w:style w:type="paragraph" w:styleId="ListParagraph">
    <w:name w:val="List Paragraph"/>
    <w:basedOn w:val="Normal"/>
    <w:uiPriority w:val="34"/>
    <w:qFormat/>
    <w:rsid w:val="00C70D09"/>
    <w:pPr>
      <w:ind w:left="720"/>
      <w:contextualSpacing/>
    </w:pPr>
  </w:style>
  <w:style w:type="character" w:styleId="Emphasis">
    <w:name w:val="Emphasis"/>
    <w:basedOn w:val="DefaultParagraphFont"/>
    <w:uiPriority w:val="20"/>
    <w:qFormat/>
    <w:rsid w:val="008A6828"/>
    <w:rPr>
      <w:i/>
      <w:iCs/>
    </w:rPr>
  </w:style>
  <w:style w:type="character" w:styleId="Strong">
    <w:name w:val="Strong"/>
    <w:basedOn w:val="DefaultParagraphFont"/>
    <w:uiPriority w:val="22"/>
    <w:qFormat/>
    <w:rsid w:val="008A6828"/>
    <w:rPr>
      <w:b/>
      <w:bCs/>
    </w:rPr>
  </w:style>
  <w:style w:type="character" w:styleId="Hyperlink">
    <w:name w:val="Hyperlink"/>
    <w:basedOn w:val="DefaultParagraphFont"/>
    <w:uiPriority w:val="99"/>
    <w:unhideWhenUsed/>
    <w:rsid w:val="00B0285D"/>
    <w:rPr>
      <w:color w:val="0000FF"/>
      <w:u w:val="single"/>
    </w:rPr>
  </w:style>
  <w:style w:type="paragraph" w:styleId="NormalWeb">
    <w:name w:val="Normal (Web)"/>
    <w:basedOn w:val="Normal"/>
    <w:uiPriority w:val="99"/>
    <w:semiHidden/>
    <w:unhideWhenUsed/>
    <w:rsid w:val="00B0285D"/>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ui-helper-hidden-accessible">
    <w:name w:val="ui-helper-hidden-accessible"/>
    <w:basedOn w:val="Normal"/>
    <w:rsid w:val="00B0285D"/>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EndnoteText">
    <w:name w:val="endnote text"/>
    <w:basedOn w:val="Normal"/>
    <w:link w:val="EndnoteTextChar"/>
    <w:rsid w:val="00B64C3B"/>
    <w:pPr>
      <w:spacing w:after="0" w:line="240" w:lineRule="auto"/>
      <w:jc w:val="both"/>
    </w:pPr>
    <w:rPr>
      <w:rFonts w:ascii="Arial" w:eastAsia="Times New Roman" w:hAnsi="Arial" w:cs="Times New Roman"/>
      <w:sz w:val="24"/>
      <w:szCs w:val="20"/>
      <w:lang w:val="en-GB"/>
    </w:rPr>
  </w:style>
  <w:style w:type="character" w:customStyle="1" w:styleId="EndnoteTextChar">
    <w:name w:val="Endnote Text Char"/>
    <w:basedOn w:val="DefaultParagraphFont"/>
    <w:link w:val="EndnoteText"/>
    <w:rsid w:val="00B64C3B"/>
    <w:rPr>
      <w:rFonts w:ascii="Arial" w:eastAsia="Times New Roman" w:hAnsi="Arial" w:cs="Times New Roman"/>
      <w:sz w:val="24"/>
      <w:szCs w:val="20"/>
      <w:lang w:val="en-GB"/>
    </w:rPr>
  </w:style>
  <w:style w:type="character" w:styleId="EndnoteReference">
    <w:name w:val="endnote reference"/>
    <w:basedOn w:val="DefaultParagraphFont"/>
    <w:rsid w:val="00B64C3B"/>
    <w:rPr>
      <w:sz w:val="20"/>
      <w:vertAlign w:val="superscript"/>
    </w:rPr>
  </w:style>
  <w:style w:type="paragraph" w:customStyle="1" w:styleId="Style1">
    <w:name w:val="Style1"/>
    <w:basedOn w:val="Normal"/>
    <w:rsid w:val="00B64C3B"/>
    <w:pPr>
      <w:tabs>
        <w:tab w:val="left" w:pos="-720"/>
      </w:tabs>
      <w:suppressAutoHyphens/>
      <w:spacing w:after="0" w:line="360" w:lineRule="auto"/>
      <w:ind w:left="720" w:right="720"/>
      <w:jc w:val="both"/>
    </w:pPr>
    <w:rPr>
      <w:rFonts w:ascii="Arial" w:eastAsia="Times New Roman" w:hAnsi="Arial" w:cs="Times New Roman"/>
      <w:spacing w:val="-2"/>
      <w:sz w:val="24"/>
      <w:szCs w:val="20"/>
      <w:lang w:val="en-GB" w:eastAsia="en-GB"/>
    </w:rPr>
  </w:style>
  <w:style w:type="paragraph" w:customStyle="1" w:styleId="Essaytext">
    <w:name w:val="Essaytext"/>
    <w:basedOn w:val="Normal"/>
    <w:link w:val="EssaytextChar"/>
    <w:rsid w:val="00B64C3B"/>
    <w:pPr>
      <w:spacing w:after="0" w:line="360" w:lineRule="auto"/>
      <w:ind w:firstLine="720"/>
      <w:jc w:val="both"/>
    </w:pPr>
    <w:rPr>
      <w:rFonts w:ascii="Times New Roman" w:eastAsia="Times New Roman" w:hAnsi="Times New Roman" w:cs="Times New Roman"/>
      <w:sz w:val="24"/>
      <w:szCs w:val="24"/>
      <w:lang w:val="en-GB" w:eastAsia="en-GB"/>
    </w:rPr>
  </w:style>
  <w:style w:type="character" w:customStyle="1" w:styleId="EssaytextChar">
    <w:name w:val="Essaytext Char"/>
    <w:basedOn w:val="DefaultParagraphFont"/>
    <w:link w:val="Essaytext"/>
    <w:rsid w:val="00B64C3B"/>
    <w:rPr>
      <w:rFonts w:ascii="Times New Roman" w:eastAsia="Times New Roman" w:hAnsi="Times New Roman" w:cs="Times New Roman"/>
      <w:sz w:val="24"/>
      <w:szCs w:val="24"/>
      <w:lang w:val="en-GB" w:eastAsia="en-GB"/>
    </w:rPr>
  </w:style>
  <w:style w:type="table" w:styleId="TableGrid">
    <w:name w:val="Table Grid"/>
    <w:basedOn w:val="TableNormal"/>
    <w:rsid w:val="00B64C3B"/>
    <w:pPr>
      <w:spacing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semiHidden/>
    <w:unhideWhenUsed/>
    <w:rsid w:val="00B64C3B"/>
    <w:pPr>
      <w:spacing w:after="0" w:line="240" w:lineRule="auto"/>
      <w:jc w:val="both"/>
    </w:pPr>
    <w:rPr>
      <w:sz w:val="20"/>
      <w:szCs w:val="20"/>
    </w:rPr>
  </w:style>
  <w:style w:type="character" w:customStyle="1" w:styleId="FootnoteTextChar">
    <w:name w:val="Footnote Text Char"/>
    <w:basedOn w:val="DefaultParagraphFont"/>
    <w:link w:val="FootnoteText"/>
    <w:semiHidden/>
    <w:rsid w:val="00B64C3B"/>
    <w:rPr>
      <w:sz w:val="20"/>
      <w:szCs w:val="20"/>
    </w:rPr>
  </w:style>
  <w:style w:type="character" w:styleId="FootnoteReference">
    <w:name w:val="footnote reference"/>
    <w:basedOn w:val="DefaultParagraphFont"/>
    <w:semiHidden/>
    <w:unhideWhenUsed/>
    <w:rsid w:val="00B64C3B"/>
    <w:rPr>
      <w:vertAlign w:val="superscript"/>
    </w:rPr>
  </w:style>
  <w:style w:type="paragraph" w:styleId="BlockText">
    <w:name w:val="Block Text"/>
    <w:basedOn w:val="Normal"/>
    <w:rsid w:val="00B64C3B"/>
    <w:pPr>
      <w:spacing w:after="0" w:line="240" w:lineRule="auto"/>
      <w:ind w:left="567" w:right="702"/>
      <w:jc w:val="both"/>
    </w:pPr>
    <w:rPr>
      <w:rFonts w:ascii="Arial" w:eastAsia="Times" w:hAnsi="Arial" w:cs="Times New Roman"/>
      <w:sz w:val="20"/>
      <w:szCs w:val="20"/>
      <w:lang w:val="en-GB"/>
    </w:rPr>
  </w:style>
  <w:style w:type="paragraph" w:styleId="BodyText2">
    <w:name w:val="Body Text 2"/>
    <w:basedOn w:val="Normal"/>
    <w:link w:val="BodyText2Char"/>
    <w:rsid w:val="00B64C3B"/>
    <w:pPr>
      <w:spacing w:after="0" w:line="240" w:lineRule="auto"/>
      <w:jc w:val="both"/>
    </w:pPr>
    <w:rPr>
      <w:rFonts w:ascii="Arial" w:eastAsia="Times New Roman" w:hAnsi="Arial" w:cs="Arial"/>
      <w:sz w:val="24"/>
      <w:szCs w:val="20"/>
      <w:lang w:val="en-GB"/>
    </w:rPr>
  </w:style>
  <w:style w:type="character" w:customStyle="1" w:styleId="BodyText2Char">
    <w:name w:val="Body Text 2 Char"/>
    <w:basedOn w:val="DefaultParagraphFont"/>
    <w:link w:val="BodyText2"/>
    <w:rsid w:val="00B64C3B"/>
    <w:rPr>
      <w:rFonts w:ascii="Arial" w:eastAsia="Times New Roman" w:hAnsi="Arial" w:cs="Arial"/>
      <w:sz w:val="24"/>
      <w:szCs w:val="20"/>
      <w:lang w:val="en-GB"/>
    </w:rPr>
  </w:style>
  <w:style w:type="paragraph" w:styleId="Header">
    <w:name w:val="header"/>
    <w:basedOn w:val="Normal"/>
    <w:link w:val="HeaderChar"/>
    <w:unhideWhenUsed/>
    <w:rsid w:val="00B64C3B"/>
    <w:pPr>
      <w:tabs>
        <w:tab w:val="center" w:pos="4513"/>
        <w:tab w:val="right" w:pos="9026"/>
      </w:tabs>
      <w:spacing w:after="0" w:line="240" w:lineRule="auto"/>
      <w:jc w:val="both"/>
    </w:pPr>
  </w:style>
  <w:style w:type="character" w:customStyle="1" w:styleId="HeaderChar">
    <w:name w:val="Header Char"/>
    <w:basedOn w:val="DefaultParagraphFont"/>
    <w:link w:val="Header"/>
    <w:rsid w:val="00B64C3B"/>
  </w:style>
  <w:style w:type="paragraph" w:styleId="Footer">
    <w:name w:val="footer"/>
    <w:basedOn w:val="Normal"/>
    <w:link w:val="FooterChar"/>
    <w:unhideWhenUsed/>
    <w:rsid w:val="00B64C3B"/>
    <w:pPr>
      <w:tabs>
        <w:tab w:val="center" w:pos="4513"/>
        <w:tab w:val="right" w:pos="9026"/>
      </w:tabs>
      <w:spacing w:after="0" w:line="240" w:lineRule="auto"/>
      <w:jc w:val="both"/>
    </w:pPr>
  </w:style>
  <w:style w:type="character" w:customStyle="1" w:styleId="FooterChar">
    <w:name w:val="Footer Char"/>
    <w:basedOn w:val="DefaultParagraphFont"/>
    <w:link w:val="Footer"/>
    <w:uiPriority w:val="99"/>
    <w:rsid w:val="00B64C3B"/>
  </w:style>
  <w:style w:type="character" w:customStyle="1" w:styleId="Endnoteanchor">
    <w:name w:val="Endnote anchor"/>
    <w:rsid w:val="00B64C3B"/>
    <w:rPr>
      <w:vertAlign w:val="superscript"/>
    </w:rPr>
  </w:style>
  <w:style w:type="character" w:customStyle="1" w:styleId="authors3">
    <w:name w:val="authors3"/>
    <w:basedOn w:val="DefaultParagraphFont"/>
    <w:rsid w:val="00B64C3B"/>
  </w:style>
  <w:style w:type="character" w:customStyle="1" w:styleId="publicationtitle">
    <w:name w:val="publicationtitle"/>
    <w:basedOn w:val="DefaultParagraphFont"/>
    <w:rsid w:val="00B64C3B"/>
  </w:style>
  <w:style w:type="character" w:customStyle="1" w:styleId="Heading1Char">
    <w:name w:val="Heading 1 Char"/>
    <w:basedOn w:val="DefaultParagraphFont"/>
    <w:link w:val="Heading1"/>
    <w:uiPriority w:val="9"/>
    <w:rsid w:val="00DB4BD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B4BD1"/>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C23D83"/>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semiHidden/>
    <w:rsid w:val="00BE6DDB"/>
    <w:pPr>
      <w:spacing w:after="120" w:line="240" w:lineRule="auto"/>
      <w:ind w:left="283"/>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semiHidden/>
    <w:rsid w:val="00BE6DDB"/>
    <w:rPr>
      <w:rFonts w:ascii="Times New Roman" w:eastAsia="Times New Roman" w:hAnsi="Times New Roman" w:cs="Times New Roman"/>
      <w:sz w:val="20"/>
      <w:szCs w:val="20"/>
      <w:lang w:val="en-GB"/>
    </w:rPr>
  </w:style>
  <w:style w:type="paragraph" w:styleId="BodyText">
    <w:name w:val="Body Text"/>
    <w:basedOn w:val="Normal"/>
    <w:link w:val="BodyTextChar"/>
    <w:uiPriority w:val="99"/>
    <w:semiHidden/>
    <w:unhideWhenUsed/>
    <w:rsid w:val="00D82A47"/>
    <w:pPr>
      <w:spacing w:after="120"/>
    </w:pPr>
  </w:style>
  <w:style w:type="character" w:customStyle="1" w:styleId="BodyTextChar">
    <w:name w:val="Body Text Char"/>
    <w:basedOn w:val="DefaultParagraphFont"/>
    <w:link w:val="BodyText"/>
    <w:uiPriority w:val="99"/>
    <w:semiHidden/>
    <w:rsid w:val="00D82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69969">
      <w:bodyDiv w:val="1"/>
      <w:marLeft w:val="0"/>
      <w:marRight w:val="0"/>
      <w:marTop w:val="0"/>
      <w:marBottom w:val="0"/>
      <w:divBdr>
        <w:top w:val="none" w:sz="0" w:space="0" w:color="auto"/>
        <w:left w:val="none" w:sz="0" w:space="0" w:color="auto"/>
        <w:bottom w:val="none" w:sz="0" w:space="0" w:color="auto"/>
        <w:right w:val="none" w:sz="0" w:space="0" w:color="auto"/>
      </w:divBdr>
      <w:divsChild>
        <w:div w:id="566189313">
          <w:marLeft w:val="0"/>
          <w:marRight w:val="0"/>
          <w:marTop w:val="0"/>
          <w:marBottom w:val="0"/>
          <w:divBdr>
            <w:top w:val="none" w:sz="0" w:space="0" w:color="auto"/>
            <w:left w:val="none" w:sz="0" w:space="0" w:color="auto"/>
            <w:bottom w:val="none" w:sz="0" w:space="0" w:color="auto"/>
            <w:right w:val="none" w:sz="0" w:space="0" w:color="auto"/>
          </w:divBdr>
          <w:divsChild>
            <w:div w:id="195849681">
              <w:marLeft w:val="0"/>
              <w:marRight w:val="0"/>
              <w:marTop w:val="0"/>
              <w:marBottom w:val="0"/>
              <w:divBdr>
                <w:top w:val="none" w:sz="0" w:space="0" w:color="auto"/>
                <w:left w:val="none" w:sz="0" w:space="0" w:color="auto"/>
                <w:bottom w:val="none" w:sz="0" w:space="0" w:color="auto"/>
                <w:right w:val="none" w:sz="0" w:space="0" w:color="auto"/>
              </w:divBdr>
              <w:divsChild>
                <w:div w:id="1754280610">
                  <w:marLeft w:val="0"/>
                  <w:marRight w:val="0"/>
                  <w:marTop w:val="0"/>
                  <w:marBottom w:val="0"/>
                  <w:divBdr>
                    <w:top w:val="none" w:sz="0" w:space="0" w:color="auto"/>
                    <w:left w:val="none" w:sz="0" w:space="0" w:color="auto"/>
                    <w:bottom w:val="none" w:sz="0" w:space="0" w:color="auto"/>
                    <w:right w:val="none" w:sz="0" w:space="0" w:color="auto"/>
                  </w:divBdr>
                  <w:divsChild>
                    <w:div w:id="283512128">
                      <w:marLeft w:val="0"/>
                      <w:marRight w:val="0"/>
                      <w:marTop w:val="0"/>
                      <w:marBottom w:val="0"/>
                      <w:divBdr>
                        <w:top w:val="none" w:sz="0" w:space="0" w:color="auto"/>
                        <w:left w:val="none" w:sz="0" w:space="0" w:color="auto"/>
                        <w:bottom w:val="none" w:sz="0" w:space="0" w:color="auto"/>
                        <w:right w:val="none" w:sz="0" w:space="0" w:color="auto"/>
                      </w:divBdr>
                      <w:divsChild>
                        <w:div w:id="1845196188">
                          <w:marLeft w:val="0"/>
                          <w:marRight w:val="0"/>
                          <w:marTop w:val="0"/>
                          <w:marBottom w:val="0"/>
                          <w:divBdr>
                            <w:top w:val="none" w:sz="0" w:space="0" w:color="auto"/>
                            <w:left w:val="none" w:sz="0" w:space="0" w:color="auto"/>
                            <w:bottom w:val="none" w:sz="0" w:space="0" w:color="auto"/>
                            <w:right w:val="none" w:sz="0" w:space="0" w:color="auto"/>
                          </w:divBdr>
                          <w:divsChild>
                            <w:div w:id="1113937045">
                              <w:marLeft w:val="0"/>
                              <w:marRight w:val="0"/>
                              <w:marTop w:val="0"/>
                              <w:marBottom w:val="0"/>
                              <w:divBdr>
                                <w:top w:val="none" w:sz="0" w:space="0" w:color="auto"/>
                                <w:left w:val="none" w:sz="0" w:space="0" w:color="auto"/>
                                <w:bottom w:val="none" w:sz="0" w:space="0" w:color="auto"/>
                                <w:right w:val="none" w:sz="0" w:space="0" w:color="auto"/>
                              </w:divBdr>
                              <w:divsChild>
                                <w:div w:id="1114523905">
                                  <w:marLeft w:val="0"/>
                                  <w:marRight w:val="0"/>
                                  <w:marTop w:val="0"/>
                                  <w:marBottom w:val="0"/>
                                  <w:divBdr>
                                    <w:top w:val="none" w:sz="0" w:space="0" w:color="auto"/>
                                    <w:left w:val="none" w:sz="0" w:space="0" w:color="auto"/>
                                    <w:bottom w:val="none" w:sz="0" w:space="0" w:color="auto"/>
                                    <w:right w:val="none" w:sz="0" w:space="0" w:color="auto"/>
                                  </w:divBdr>
                                  <w:divsChild>
                                    <w:div w:id="807816129">
                                      <w:marLeft w:val="0"/>
                                      <w:marRight w:val="0"/>
                                      <w:marTop w:val="0"/>
                                      <w:marBottom w:val="0"/>
                                      <w:divBdr>
                                        <w:top w:val="none" w:sz="0" w:space="0" w:color="auto"/>
                                        <w:left w:val="none" w:sz="0" w:space="0" w:color="auto"/>
                                        <w:bottom w:val="none" w:sz="0" w:space="0" w:color="auto"/>
                                        <w:right w:val="none" w:sz="0" w:space="0" w:color="auto"/>
                                      </w:divBdr>
                                      <w:divsChild>
                                        <w:div w:id="1266037625">
                                          <w:marLeft w:val="0"/>
                                          <w:marRight w:val="0"/>
                                          <w:marTop w:val="0"/>
                                          <w:marBottom w:val="0"/>
                                          <w:divBdr>
                                            <w:top w:val="none" w:sz="0" w:space="0" w:color="auto"/>
                                            <w:left w:val="none" w:sz="0" w:space="0" w:color="auto"/>
                                            <w:bottom w:val="none" w:sz="0" w:space="0" w:color="auto"/>
                                            <w:right w:val="none" w:sz="0" w:space="0" w:color="auto"/>
                                          </w:divBdr>
                                          <w:divsChild>
                                            <w:div w:id="1017384819">
                                              <w:marLeft w:val="0"/>
                                              <w:marRight w:val="0"/>
                                              <w:marTop w:val="0"/>
                                              <w:marBottom w:val="0"/>
                                              <w:divBdr>
                                                <w:top w:val="none" w:sz="0" w:space="0" w:color="auto"/>
                                                <w:left w:val="none" w:sz="0" w:space="0" w:color="auto"/>
                                                <w:bottom w:val="none" w:sz="0" w:space="0" w:color="auto"/>
                                                <w:right w:val="none" w:sz="0" w:space="0" w:color="auto"/>
                                              </w:divBdr>
                                              <w:divsChild>
                                                <w:div w:id="1982080551">
                                                  <w:marLeft w:val="0"/>
                                                  <w:marRight w:val="0"/>
                                                  <w:marTop w:val="0"/>
                                                  <w:marBottom w:val="0"/>
                                                  <w:divBdr>
                                                    <w:top w:val="none" w:sz="0" w:space="0" w:color="auto"/>
                                                    <w:left w:val="none" w:sz="0" w:space="0" w:color="auto"/>
                                                    <w:bottom w:val="none" w:sz="0" w:space="0" w:color="auto"/>
                                                    <w:right w:val="none" w:sz="0" w:space="0" w:color="auto"/>
                                                  </w:divBdr>
                                                  <w:divsChild>
                                                    <w:div w:id="1631856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3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4776575">
      <w:bodyDiv w:val="1"/>
      <w:marLeft w:val="0"/>
      <w:marRight w:val="0"/>
      <w:marTop w:val="0"/>
      <w:marBottom w:val="0"/>
      <w:divBdr>
        <w:top w:val="none" w:sz="0" w:space="0" w:color="auto"/>
        <w:left w:val="none" w:sz="0" w:space="0" w:color="auto"/>
        <w:bottom w:val="none" w:sz="0" w:space="0" w:color="auto"/>
        <w:right w:val="none" w:sz="0" w:space="0" w:color="auto"/>
      </w:divBdr>
    </w:div>
    <w:div w:id="1321619862">
      <w:bodyDiv w:val="1"/>
      <w:marLeft w:val="0"/>
      <w:marRight w:val="0"/>
      <w:marTop w:val="0"/>
      <w:marBottom w:val="0"/>
      <w:divBdr>
        <w:top w:val="none" w:sz="0" w:space="0" w:color="auto"/>
        <w:left w:val="none" w:sz="0" w:space="0" w:color="auto"/>
        <w:bottom w:val="none" w:sz="0" w:space="0" w:color="auto"/>
        <w:right w:val="none" w:sz="0" w:space="0" w:color="auto"/>
      </w:divBdr>
    </w:div>
    <w:div w:id="1416174183">
      <w:bodyDiv w:val="1"/>
      <w:marLeft w:val="0"/>
      <w:marRight w:val="0"/>
      <w:marTop w:val="0"/>
      <w:marBottom w:val="0"/>
      <w:divBdr>
        <w:top w:val="none" w:sz="0" w:space="0" w:color="auto"/>
        <w:left w:val="none" w:sz="0" w:space="0" w:color="auto"/>
        <w:bottom w:val="none" w:sz="0" w:space="0" w:color="auto"/>
        <w:right w:val="none" w:sz="0" w:space="0" w:color="auto"/>
      </w:divBdr>
      <w:divsChild>
        <w:div w:id="63912784">
          <w:marLeft w:val="1166"/>
          <w:marRight w:val="0"/>
          <w:marTop w:val="0"/>
          <w:marBottom w:val="0"/>
          <w:divBdr>
            <w:top w:val="none" w:sz="0" w:space="0" w:color="auto"/>
            <w:left w:val="none" w:sz="0" w:space="0" w:color="auto"/>
            <w:bottom w:val="none" w:sz="0" w:space="0" w:color="auto"/>
            <w:right w:val="none" w:sz="0" w:space="0" w:color="auto"/>
          </w:divBdr>
        </w:div>
        <w:div w:id="1228033498">
          <w:marLeft w:val="1166"/>
          <w:marRight w:val="0"/>
          <w:marTop w:val="0"/>
          <w:marBottom w:val="0"/>
          <w:divBdr>
            <w:top w:val="none" w:sz="0" w:space="0" w:color="auto"/>
            <w:left w:val="none" w:sz="0" w:space="0" w:color="auto"/>
            <w:bottom w:val="none" w:sz="0" w:space="0" w:color="auto"/>
            <w:right w:val="none" w:sz="0" w:space="0" w:color="auto"/>
          </w:divBdr>
        </w:div>
        <w:div w:id="1278870269">
          <w:marLeft w:val="1166"/>
          <w:marRight w:val="0"/>
          <w:marTop w:val="0"/>
          <w:marBottom w:val="0"/>
          <w:divBdr>
            <w:top w:val="none" w:sz="0" w:space="0" w:color="auto"/>
            <w:left w:val="none" w:sz="0" w:space="0" w:color="auto"/>
            <w:bottom w:val="none" w:sz="0" w:space="0" w:color="auto"/>
            <w:right w:val="none" w:sz="0" w:space="0" w:color="auto"/>
          </w:divBdr>
        </w:div>
      </w:divsChild>
    </w:div>
    <w:div w:id="1741755430">
      <w:bodyDiv w:val="1"/>
      <w:marLeft w:val="0"/>
      <w:marRight w:val="0"/>
      <w:marTop w:val="0"/>
      <w:marBottom w:val="0"/>
      <w:divBdr>
        <w:top w:val="none" w:sz="0" w:space="0" w:color="auto"/>
        <w:left w:val="none" w:sz="0" w:space="0" w:color="auto"/>
        <w:bottom w:val="none" w:sz="0" w:space="0" w:color="auto"/>
        <w:right w:val="none" w:sz="0" w:space="0" w:color="auto"/>
      </w:divBdr>
      <w:divsChild>
        <w:div w:id="75251782">
          <w:marLeft w:val="0"/>
          <w:marRight w:val="0"/>
          <w:marTop w:val="0"/>
          <w:marBottom w:val="0"/>
          <w:divBdr>
            <w:top w:val="none" w:sz="0" w:space="0" w:color="auto"/>
            <w:left w:val="none" w:sz="0" w:space="0" w:color="auto"/>
            <w:bottom w:val="none" w:sz="0" w:space="0" w:color="auto"/>
            <w:right w:val="none" w:sz="0" w:space="0" w:color="auto"/>
          </w:divBdr>
          <w:divsChild>
            <w:div w:id="370419478">
              <w:marLeft w:val="0"/>
              <w:marRight w:val="0"/>
              <w:marTop w:val="0"/>
              <w:marBottom w:val="0"/>
              <w:divBdr>
                <w:top w:val="none" w:sz="0" w:space="0" w:color="auto"/>
                <w:left w:val="none" w:sz="0" w:space="0" w:color="auto"/>
                <w:bottom w:val="none" w:sz="0" w:space="0" w:color="auto"/>
                <w:right w:val="none" w:sz="0" w:space="0" w:color="auto"/>
              </w:divBdr>
              <w:divsChild>
                <w:div w:id="5293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5231">
      <w:bodyDiv w:val="1"/>
      <w:marLeft w:val="0"/>
      <w:marRight w:val="0"/>
      <w:marTop w:val="0"/>
      <w:marBottom w:val="0"/>
      <w:divBdr>
        <w:top w:val="none" w:sz="0" w:space="0" w:color="auto"/>
        <w:left w:val="none" w:sz="0" w:space="0" w:color="auto"/>
        <w:bottom w:val="none" w:sz="0" w:space="0" w:color="auto"/>
        <w:right w:val="none" w:sz="0" w:space="0" w:color="auto"/>
      </w:divBdr>
      <w:divsChild>
        <w:div w:id="1189610652">
          <w:marLeft w:val="547"/>
          <w:marRight w:val="0"/>
          <w:marTop w:val="96"/>
          <w:marBottom w:val="0"/>
          <w:divBdr>
            <w:top w:val="none" w:sz="0" w:space="0" w:color="auto"/>
            <w:left w:val="none" w:sz="0" w:space="0" w:color="auto"/>
            <w:bottom w:val="none" w:sz="0" w:space="0" w:color="auto"/>
            <w:right w:val="none" w:sz="0" w:space="0" w:color="auto"/>
          </w:divBdr>
        </w:div>
        <w:div w:id="1372414507">
          <w:marLeft w:val="547"/>
          <w:marRight w:val="0"/>
          <w:marTop w:val="96"/>
          <w:marBottom w:val="0"/>
          <w:divBdr>
            <w:top w:val="none" w:sz="0" w:space="0" w:color="auto"/>
            <w:left w:val="none" w:sz="0" w:space="0" w:color="auto"/>
            <w:bottom w:val="none" w:sz="0" w:space="0" w:color="auto"/>
            <w:right w:val="none" w:sz="0" w:space="0" w:color="auto"/>
          </w:divBdr>
        </w:div>
        <w:div w:id="1183595872">
          <w:marLeft w:val="547"/>
          <w:marRight w:val="0"/>
          <w:marTop w:val="96"/>
          <w:marBottom w:val="0"/>
          <w:divBdr>
            <w:top w:val="none" w:sz="0" w:space="0" w:color="auto"/>
            <w:left w:val="none" w:sz="0" w:space="0" w:color="auto"/>
            <w:bottom w:val="none" w:sz="0" w:space="0" w:color="auto"/>
            <w:right w:val="none" w:sz="0" w:space="0" w:color="auto"/>
          </w:divBdr>
        </w:div>
        <w:div w:id="1587500815">
          <w:marLeft w:val="547"/>
          <w:marRight w:val="0"/>
          <w:marTop w:val="96"/>
          <w:marBottom w:val="0"/>
          <w:divBdr>
            <w:top w:val="none" w:sz="0" w:space="0" w:color="auto"/>
            <w:left w:val="none" w:sz="0" w:space="0" w:color="auto"/>
            <w:bottom w:val="none" w:sz="0" w:space="0" w:color="auto"/>
            <w:right w:val="none" w:sz="0" w:space="0" w:color="auto"/>
          </w:divBdr>
        </w:div>
        <w:div w:id="1566602281">
          <w:marLeft w:val="547"/>
          <w:marRight w:val="0"/>
          <w:marTop w:val="96"/>
          <w:marBottom w:val="0"/>
          <w:divBdr>
            <w:top w:val="none" w:sz="0" w:space="0" w:color="auto"/>
            <w:left w:val="none" w:sz="0" w:space="0" w:color="auto"/>
            <w:bottom w:val="none" w:sz="0" w:space="0" w:color="auto"/>
            <w:right w:val="none" w:sz="0" w:space="0" w:color="auto"/>
          </w:divBdr>
        </w:div>
      </w:divsChild>
    </w:div>
    <w:div w:id="2144500905">
      <w:bodyDiv w:val="1"/>
      <w:marLeft w:val="0"/>
      <w:marRight w:val="0"/>
      <w:marTop w:val="0"/>
      <w:marBottom w:val="0"/>
      <w:divBdr>
        <w:top w:val="none" w:sz="0" w:space="0" w:color="auto"/>
        <w:left w:val="none" w:sz="0" w:space="0" w:color="auto"/>
        <w:bottom w:val="none" w:sz="0" w:space="0" w:color="auto"/>
        <w:right w:val="none" w:sz="0" w:space="0" w:color="auto"/>
      </w:divBdr>
      <w:divsChild>
        <w:div w:id="684671477">
          <w:marLeft w:val="135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diagramLayout" Target="diagrams/layout7.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microsoft.com/office/2007/relationships/diagramDrawing" Target="diagrams/drawing7.xml"/><Relationship Id="rId47" Type="http://schemas.microsoft.com/office/2007/relationships/diagramDrawing" Target="diagrams/drawing8.xml"/><Relationship Id="rId50" Type="http://schemas.openxmlformats.org/officeDocument/2006/relationships/diagramQuickStyle" Target="diagrams/quickStyle9.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Colors" Target="diagrams/colors8.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41" Type="http://schemas.openxmlformats.org/officeDocument/2006/relationships/diagramColors" Target="diagrams/colors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diagramLayout" Target="diagrams/layout9.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diagramLayout" Target="diagrams/layout8.xml"/><Relationship Id="rId52" Type="http://schemas.microsoft.com/office/2007/relationships/diagramDrawing" Target="diagrams/drawing9.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diagramData" Target="diagrams/data8.xml"/><Relationship Id="rId48" Type="http://schemas.openxmlformats.org/officeDocument/2006/relationships/diagramData" Target="diagrams/data9.xml"/><Relationship Id="rId8" Type="http://schemas.openxmlformats.org/officeDocument/2006/relationships/diagramData" Target="diagrams/data1.xml"/><Relationship Id="rId51" Type="http://schemas.openxmlformats.org/officeDocument/2006/relationships/diagramColors" Target="diagrams/colors9.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063562-1B15-471E-B1CB-BBBD9377E137}"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pt-PT"/>
        </a:p>
      </dgm:t>
    </dgm:pt>
    <dgm:pt modelId="{DB732858-5F29-41EA-8F51-9ACD544A2C35}">
      <dgm:prSet phldrT="[Text]">
        <dgm:style>
          <a:lnRef idx="2">
            <a:schemeClr val="accent1"/>
          </a:lnRef>
          <a:fillRef idx="1">
            <a:schemeClr val="lt1"/>
          </a:fillRef>
          <a:effectRef idx="0">
            <a:schemeClr val="accent1"/>
          </a:effectRef>
          <a:fontRef idx="minor">
            <a:schemeClr val="dk1"/>
          </a:fontRef>
        </dgm:style>
      </dgm:prSet>
      <dgm:spPr>
        <a:ln>
          <a:solidFill>
            <a:schemeClr val="tx1"/>
          </a:solidFill>
        </a:ln>
      </dgm:spPr>
      <dgm:t>
        <a:bodyPr/>
        <a:lstStyle/>
        <a:p>
          <a:endParaRPr lang="pt-PT">
            <a:solidFill>
              <a:srgbClr val="FF0000"/>
            </a:solidFill>
          </a:endParaRPr>
        </a:p>
      </dgm:t>
    </dgm:pt>
    <dgm:pt modelId="{0AC50249-564A-4630-9593-6138E19C2B22}" type="sibTrans" cxnId="{4D0D7DA6-D12E-4CF1-A6B1-5FDEC0A14F35}">
      <dgm:prSet/>
      <dgm:spPr/>
      <dgm:t>
        <a:bodyPr/>
        <a:lstStyle/>
        <a:p>
          <a:endParaRPr lang="pt-PT"/>
        </a:p>
      </dgm:t>
    </dgm:pt>
    <dgm:pt modelId="{15A08576-A054-4CA8-8EDC-9D8DE7ED02AE}" type="parTrans" cxnId="{4D0D7DA6-D12E-4CF1-A6B1-5FDEC0A14F35}">
      <dgm:prSet/>
      <dgm:spPr/>
      <dgm:t>
        <a:bodyPr/>
        <a:lstStyle/>
        <a:p>
          <a:endParaRPr lang="pt-PT"/>
        </a:p>
      </dgm:t>
    </dgm:pt>
    <dgm:pt modelId="{303154AB-A6A6-4E3B-801A-A9B0E5B86B2D}" type="pres">
      <dgm:prSet presAssocID="{D9063562-1B15-471E-B1CB-BBBD9377E137}" presName="cycle" presStyleCnt="0">
        <dgm:presLayoutVars>
          <dgm:chMax val="1"/>
          <dgm:dir/>
          <dgm:animLvl val="ctr"/>
          <dgm:resizeHandles val="exact"/>
        </dgm:presLayoutVars>
      </dgm:prSet>
      <dgm:spPr/>
      <dgm:t>
        <a:bodyPr/>
        <a:lstStyle/>
        <a:p>
          <a:endParaRPr lang="pt-PT"/>
        </a:p>
      </dgm:t>
    </dgm:pt>
    <dgm:pt modelId="{F568E2B5-4EBD-4D8A-82AB-EFEFC04186D0}" type="pres">
      <dgm:prSet presAssocID="{DB732858-5F29-41EA-8F51-9ACD544A2C35}" presName="centerShape" presStyleLbl="node0" presStyleIdx="0" presStyleCnt="1" custScaleX="82457" custScaleY="79669" custLinFactNeighborX="1372" custLinFactNeighborY="-1754"/>
      <dgm:spPr/>
      <dgm:t>
        <a:bodyPr/>
        <a:lstStyle/>
        <a:p>
          <a:endParaRPr lang="pt-PT"/>
        </a:p>
      </dgm:t>
    </dgm:pt>
  </dgm:ptLst>
  <dgm:cxnLst>
    <dgm:cxn modelId="{2A589B10-BF1E-4F9E-91CB-8263F0B3C978}" type="presOf" srcId="{D9063562-1B15-471E-B1CB-BBBD9377E137}" destId="{303154AB-A6A6-4E3B-801A-A9B0E5B86B2D}" srcOrd="0" destOrd="0" presId="urn:microsoft.com/office/officeart/2005/8/layout/radial1"/>
    <dgm:cxn modelId="{0CF455F1-11D1-4396-A348-43885581129E}" type="presOf" srcId="{DB732858-5F29-41EA-8F51-9ACD544A2C35}" destId="{F568E2B5-4EBD-4D8A-82AB-EFEFC04186D0}" srcOrd="0" destOrd="0" presId="urn:microsoft.com/office/officeart/2005/8/layout/radial1"/>
    <dgm:cxn modelId="{4D0D7DA6-D12E-4CF1-A6B1-5FDEC0A14F35}" srcId="{D9063562-1B15-471E-B1CB-BBBD9377E137}" destId="{DB732858-5F29-41EA-8F51-9ACD544A2C35}" srcOrd="0" destOrd="0" parTransId="{15A08576-A054-4CA8-8EDC-9D8DE7ED02AE}" sibTransId="{0AC50249-564A-4630-9593-6138E19C2B22}"/>
    <dgm:cxn modelId="{A4180192-0743-461E-B75F-4003F7312F0C}" type="presParOf" srcId="{303154AB-A6A6-4E3B-801A-A9B0E5B86B2D}" destId="{F568E2B5-4EBD-4D8A-82AB-EFEFC04186D0}" srcOrd="0" destOrd="0" presId="urn:microsoft.com/office/officeart/2005/8/layout/radia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9063562-1B15-471E-B1CB-BBBD9377E137}"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pt-PT"/>
        </a:p>
      </dgm:t>
    </dgm:pt>
    <dgm:pt modelId="{A8E0D3CC-B7EB-47BF-B6A7-70C1A7378386}">
      <dgm:prSet phldrT="[Text]" custT="1">
        <dgm:style>
          <a:lnRef idx="2">
            <a:schemeClr val="dk1"/>
          </a:lnRef>
          <a:fillRef idx="1">
            <a:schemeClr val="lt1"/>
          </a:fillRef>
          <a:effectRef idx="0">
            <a:schemeClr val="dk1"/>
          </a:effectRef>
          <a:fontRef idx="minor">
            <a:schemeClr val="dk1"/>
          </a:fontRef>
        </dgm:style>
      </dgm:prSet>
      <dgm:spPr/>
      <dgm:t>
        <a:bodyPr/>
        <a:lstStyle/>
        <a:p>
          <a:pPr>
            <a:lnSpc>
              <a:spcPct val="100000"/>
            </a:lnSpc>
            <a:spcAft>
              <a:spcPts val="0"/>
            </a:spcAft>
          </a:pPr>
          <a:r>
            <a:rPr lang="pt-PT" sz="900">
              <a:latin typeface="Arial Narrow" pitchFamily="34" charset="0"/>
            </a:rPr>
            <a:t>LMIs</a:t>
          </a:r>
        </a:p>
        <a:p>
          <a:pPr>
            <a:lnSpc>
              <a:spcPct val="100000"/>
            </a:lnSpc>
            <a:spcAft>
              <a:spcPts val="0"/>
            </a:spcAft>
          </a:pPr>
          <a:r>
            <a:rPr lang="pt-PT" sz="900">
              <a:latin typeface="Arial Narrow" pitchFamily="34" charset="0"/>
            </a:rPr>
            <a:t>(exogenous restrictors)</a:t>
          </a:r>
        </a:p>
      </dgm:t>
    </dgm:pt>
    <dgm:pt modelId="{97506842-F125-4DB1-8625-C237ED30EF0D}" type="parTrans" cxnId="{691C0D9C-AA19-45F1-9FE4-A450B9783135}">
      <dgm:prSet/>
      <dgm:spPr/>
      <dgm:t>
        <a:bodyPr/>
        <a:lstStyle/>
        <a:p>
          <a:endParaRPr lang="pt-PT"/>
        </a:p>
      </dgm:t>
    </dgm:pt>
    <dgm:pt modelId="{A8C4A324-CFE2-4CC9-9B45-62F346FB9B3E}" type="sibTrans" cxnId="{691C0D9C-AA19-45F1-9FE4-A450B9783135}">
      <dgm:prSet/>
      <dgm:spPr/>
      <dgm:t>
        <a:bodyPr/>
        <a:lstStyle/>
        <a:p>
          <a:endParaRPr lang="pt-PT"/>
        </a:p>
      </dgm:t>
    </dgm:pt>
    <dgm:pt modelId="{DB732858-5F29-41EA-8F51-9ACD544A2C35}">
      <dgm:prSet phldrT="[Text]">
        <dgm:style>
          <a:lnRef idx="2">
            <a:schemeClr val="dk1"/>
          </a:lnRef>
          <a:fillRef idx="1">
            <a:schemeClr val="lt1"/>
          </a:fillRef>
          <a:effectRef idx="0">
            <a:schemeClr val="dk1"/>
          </a:effectRef>
          <a:fontRef idx="minor">
            <a:schemeClr val="dk1"/>
          </a:fontRef>
        </dgm:style>
      </dgm:prSet>
      <dgm:spPr/>
      <dgm:t>
        <a:bodyPr/>
        <a:lstStyle/>
        <a:p>
          <a:endParaRPr lang="pt-PT">
            <a:solidFill>
              <a:srgbClr val="FF0000"/>
            </a:solidFill>
          </a:endParaRPr>
        </a:p>
      </dgm:t>
    </dgm:pt>
    <dgm:pt modelId="{0AC50249-564A-4630-9593-6138E19C2B22}" type="sibTrans" cxnId="{4D0D7DA6-D12E-4CF1-A6B1-5FDEC0A14F35}">
      <dgm:prSet/>
      <dgm:spPr/>
      <dgm:t>
        <a:bodyPr/>
        <a:lstStyle/>
        <a:p>
          <a:endParaRPr lang="pt-PT"/>
        </a:p>
      </dgm:t>
    </dgm:pt>
    <dgm:pt modelId="{15A08576-A054-4CA8-8EDC-9D8DE7ED02AE}" type="parTrans" cxnId="{4D0D7DA6-D12E-4CF1-A6B1-5FDEC0A14F35}">
      <dgm:prSet/>
      <dgm:spPr/>
      <dgm:t>
        <a:bodyPr/>
        <a:lstStyle/>
        <a:p>
          <a:endParaRPr lang="pt-PT"/>
        </a:p>
      </dgm:t>
    </dgm:pt>
    <dgm:pt modelId="{303154AB-A6A6-4E3B-801A-A9B0E5B86B2D}" type="pres">
      <dgm:prSet presAssocID="{D9063562-1B15-471E-B1CB-BBBD9377E137}" presName="cycle" presStyleCnt="0">
        <dgm:presLayoutVars>
          <dgm:chMax val="1"/>
          <dgm:dir/>
          <dgm:animLvl val="ctr"/>
          <dgm:resizeHandles val="exact"/>
        </dgm:presLayoutVars>
      </dgm:prSet>
      <dgm:spPr/>
      <dgm:t>
        <a:bodyPr/>
        <a:lstStyle/>
        <a:p>
          <a:endParaRPr lang="pt-PT"/>
        </a:p>
      </dgm:t>
    </dgm:pt>
    <dgm:pt modelId="{F568E2B5-4EBD-4D8A-82AB-EFEFC04186D0}" type="pres">
      <dgm:prSet presAssocID="{DB732858-5F29-41EA-8F51-9ACD544A2C35}" presName="centerShape" presStyleLbl="node0" presStyleIdx="0" presStyleCnt="1" custScaleX="152891" custScaleY="152334" custLinFactNeighborX="24168" custLinFactNeighborY="19075"/>
      <dgm:spPr/>
      <dgm:t>
        <a:bodyPr/>
        <a:lstStyle/>
        <a:p>
          <a:endParaRPr lang="pt-PT"/>
        </a:p>
      </dgm:t>
    </dgm:pt>
    <dgm:pt modelId="{EECF5E01-2484-4A9C-8D72-C41538DC8031}" type="pres">
      <dgm:prSet presAssocID="{97506842-F125-4DB1-8625-C237ED30EF0D}" presName="Name9" presStyleLbl="parChTrans1D2" presStyleIdx="0" presStyleCnt="1"/>
      <dgm:spPr/>
      <dgm:t>
        <a:bodyPr/>
        <a:lstStyle/>
        <a:p>
          <a:endParaRPr lang="pt-PT"/>
        </a:p>
      </dgm:t>
    </dgm:pt>
    <dgm:pt modelId="{CDE23C15-9ECD-41AE-9FF5-F19ADFC05959}" type="pres">
      <dgm:prSet presAssocID="{97506842-F125-4DB1-8625-C237ED30EF0D}" presName="connTx" presStyleLbl="parChTrans1D2" presStyleIdx="0" presStyleCnt="1"/>
      <dgm:spPr/>
      <dgm:t>
        <a:bodyPr/>
        <a:lstStyle/>
        <a:p>
          <a:endParaRPr lang="pt-PT"/>
        </a:p>
      </dgm:t>
    </dgm:pt>
    <dgm:pt modelId="{6FE2A5A3-BDEC-4E6F-B1D3-0B2E3E0E0B93}" type="pres">
      <dgm:prSet presAssocID="{A8E0D3CC-B7EB-47BF-B6A7-70C1A7378386}" presName="node" presStyleLbl="node1" presStyleIdx="0" presStyleCnt="1" custScaleX="79478" custScaleY="74376" custRadScaleRad="75729" custRadScaleInc="-27641">
        <dgm:presLayoutVars>
          <dgm:bulletEnabled val="1"/>
        </dgm:presLayoutVars>
      </dgm:prSet>
      <dgm:spPr/>
      <dgm:t>
        <a:bodyPr/>
        <a:lstStyle/>
        <a:p>
          <a:endParaRPr lang="pt-PT"/>
        </a:p>
      </dgm:t>
    </dgm:pt>
  </dgm:ptLst>
  <dgm:cxnLst>
    <dgm:cxn modelId="{A03C4AFD-A62E-479D-A464-5F863E041190}" type="presOf" srcId="{A8E0D3CC-B7EB-47BF-B6A7-70C1A7378386}" destId="{6FE2A5A3-BDEC-4E6F-B1D3-0B2E3E0E0B93}" srcOrd="0" destOrd="0" presId="urn:microsoft.com/office/officeart/2005/8/layout/radial1"/>
    <dgm:cxn modelId="{B938CA21-8E00-4514-9852-ADE0C57D64BA}" type="presOf" srcId="{D9063562-1B15-471E-B1CB-BBBD9377E137}" destId="{303154AB-A6A6-4E3B-801A-A9B0E5B86B2D}" srcOrd="0" destOrd="0" presId="urn:microsoft.com/office/officeart/2005/8/layout/radial1"/>
    <dgm:cxn modelId="{B03E9B5F-6EF1-4219-825A-1B4F054A3CA1}" type="presOf" srcId="{97506842-F125-4DB1-8625-C237ED30EF0D}" destId="{EECF5E01-2484-4A9C-8D72-C41538DC8031}" srcOrd="0" destOrd="0" presId="urn:microsoft.com/office/officeart/2005/8/layout/radial1"/>
    <dgm:cxn modelId="{4D0D7DA6-D12E-4CF1-A6B1-5FDEC0A14F35}" srcId="{D9063562-1B15-471E-B1CB-BBBD9377E137}" destId="{DB732858-5F29-41EA-8F51-9ACD544A2C35}" srcOrd="0" destOrd="0" parTransId="{15A08576-A054-4CA8-8EDC-9D8DE7ED02AE}" sibTransId="{0AC50249-564A-4630-9593-6138E19C2B22}"/>
    <dgm:cxn modelId="{E7219F7A-0958-4475-A7F0-03BA542CA43A}" type="presOf" srcId="{97506842-F125-4DB1-8625-C237ED30EF0D}" destId="{CDE23C15-9ECD-41AE-9FF5-F19ADFC05959}" srcOrd="1" destOrd="0" presId="urn:microsoft.com/office/officeart/2005/8/layout/radial1"/>
    <dgm:cxn modelId="{691C0D9C-AA19-45F1-9FE4-A450B9783135}" srcId="{DB732858-5F29-41EA-8F51-9ACD544A2C35}" destId="{A8E0D3CC-B7EB-47BF-B6A7-70C1A7378386}" srcOrd="0" destOrd="0" parTransId="{97506842-F125-4DB1-8625-C237ED30EF0D}" sibTransId="{A8C4A324-CFE2-4CC9-9B45-62F346FB9B3E}"/>
    <dgm:cxn modelId="{1B0930E0-16B4-4464-86F6-5A0F1890DF86}" type="presOf" srcId="{DB732858-5F29-41EA-8F51-9ACD544A2C35}" destId="{F568E2B5-4EBD-4D8A-82AB-EFEFC04186D0}" srcOrd="0" destOrd="0" presId="urn:microsoft.com/office/officeart/2005/8/layout/radial1"/>
    <dgm:cxn modelId="{6524F476-8C5D-4749-8FF9-1D67C1ED0278}" type="presParOf" srcId="{303154AB-A6A6-4E3B-801A-A9B0E5B86B2D}" destId="{F568E2B5-4EBD-4D8A-82AB-EFEFC04186D0}" srcOrd="0" destOrd="0" presId="urn:microsoft.com/office/officeart/2005/8/layout/radial1"/>
    <dgm:cxn modelId="{6BB8EC10-8CD8-4B5D-A92C-AD8EFBF24119}" type="presParOf" srcId="{303154AB-A6A6-4E3B-801A-A9B0E5B86B2D}" destId="{EECF5E01-2484-4A9C-8D72-C41538DC8031}" srcOrd="1" destOrd="0" presId="urn:microsoft.com/office/officeart/2005/8/layout/radial1"/>
    <dgm:cxn modelId="{31D36A82-A50E-4A72-87FF-641EFCF618FB}" type="presParOf" srcId="{EECF5E01-2484-4A9C-8D72-C41538DC8031}" destId="{CDE23C15-9ECD-41AE-9FF5-F19ADFC05959}" srcOrd="0" destOrd="0" presId="urn:microsoft.com/office/officeart/2005/8/layout/radial1"/>
    <dgm:cxn modelId="{0F7C7022-97C0-431C-B472-C087D15B7AC7}" type="presParOf" srcId="{303154AB-A6A6-4E3B-801A-A9B0E5B86B2D}" destId="{6FE2A5A3-BDEC-4E6F-B1D3-0B2E3E0E0B93}" srcOrd="2" destOrd="0" presId="urn:microsoft.com/office/officeart/2005/8/layout/radia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9063562-1B15-471E-B1CB-BBBD9377E137}"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pt-PT"/>
        </a:p>
      </dgm:t>
    </dgm:pt>
    <dgm:pt modelId="{A8E0D3CC-B7EB-47BF-B6A7-70C1A7378386}">
      <dgm:prSet phldrT="[Text]" custT="1">
        <dgm:style>
          <a:lnRef idx="2">
            <a:schemeClr val="dk1"/>
          </a:lnRef>
          <a:fillRef idx="1">
            <a:schemeClr val="lt1"/>
          </a:fillRef>
          <a:effectRef idx="0">
            <a:schemeClr val="dk1"/>
          </a:effectRef>
          <a:fontRef idx="minor">
            <a:schemeClr val="dk1"/>
          </a:fontRef>
        </dgm:style>
      </dgm:prSet>
      <dgm:spPr/>
      <dgm:t>
        <a:bodyPr/>
        <a:lstStyle/>
        <a:p>
          <a:r>
            <a:rPr lang="pt-PT" sz="900">
              <a:latin typeface="Arial Narrow" pitchFamily="34" charset="0"/>
            </a:rPr>
            <a:t>LMIs (exogenous restrictors)</a:t>
          </a:r>
        </a:p>
      </dgm:t>
    </dgm:pt>
    <dgm:pt modelId="{97506842-F125-4DB1-8625-C237ED30EF0D}" type="parTrans" cxnId="{691C0D9C-AA19-45F1-9FE4-A450B9783135}">
      <dgm:prSet/>
      <dgm:spPr/>
      <dgm:t>
        <a:bodyPr/>
        <a:lstStyle/>
        <a:p>
          <a:endParaRPr lang="pt-PT"/>
        </a:p>
      </dgm:t>
    </dgm:pt>
    <dgm:pt modelId="{A8C4A324-CFE2-4CC9-9B45-62F346FB9B3E}" type="sibTrans" cxnId="{691C0D9C-AA19-45F1-9FE4-A450B9783135}">
      <dgm:prSet/>
      <dgm:spPr/>
      <dgm:t>
        <a:bodyPr/>
        <a:lstStyle/>
        <a:p>
          <a:endParaRPr lang="pt-PT"/>
        </a:p>
      </dgm:t>
    </dgm:pt>
    <dgm:pt modelId="{DEB62231-0A42-4C73-9BBD-B14AF5D5CB64}">
      <dgm:prSet phldrT="[Text]" custT="1">
        <dgm:style>
          <a:lnRef idx="2">
            <a:schemeClr val="dk1"/>
          </a:lnRef>
          <a:fillRef idx="1">
            <a:schemeClr val="lt1"/>
          </a:fillRef>
          <a:effectRef idx="0">
            <a:schemeClr val="dk1"/>
          </a:effectRef>
          <a:fontRef idx="minor">
            <a:schemeClr val="dk1"/>
          </a:fontRef>
        </dgm:style>
      </dgm:prSet>
      <dgm:spPr/>
      <dgm:t>
        <a:bodyPr/>
        <a:lstStyle/>
        <a:p>
          <a:r>
            <a:rPr lang="pt-PT" sz="900">
              <a:latin typeface="Arial Narrow" pitchFamily="34" charset="0"/>
            </a:rPr>
            <a:t>LMIs (endogenous restrictors)</a:t>
          </a:r>
        </a:p>
      </dgm:t>
    </dgm:pt>
    <dgm:pt modelId="{DE4521E8-89A9-4A97-8FAC-253CC152DBAC}" type="parTrans" cxnId="{4344EBE3-2FFD-4FFD-A957-261CA230837C}">
      <dgm:prSet/>
      <dgm:spPr/>
      <dgm:t>
        <a:bodyPr/>
        <a:lstStyle/>
        <a:p>
          <a:endParaRPr lang="pt-PT"/>
        </a:p>
      </dgm:t>
    </dgm:pt>
    <dgm:pt modelId="{255D9882-FA8D-40A3-B20D-29376366F878}" type="sibTrans" cxnId="{4344EBE3-2FFD-4FFD-A957-261CA230837C}">
      <dgm:prSet/>
      <dgm:spPr/>
      <dgm:t>
        <a:bodyPr/>
        <a:lstStyle/>
        <a:p>
          <a:endParaRPr lang="pt-PT"/>
        </a:p>
      </dgm:t>
    </dgm:pt>
    <dgm:pt modelId="{9C3E96B8-0837-4594-8F20-3DF0F0145AC9}">
      <dgm:prSet phldrT="[Text]" custT="1">
        <dgm:style>
          <a:lnRef idx="2">
            <a:schemeClr val="dk1"/>
          </a:lnRef>
          <a:fillRef idx="1">
            <a:schemeClr val="lt1"/>
          </a:fillRef>
          <a:effectRef idx="0">
            <a:schemeClr val="dk1"/>
          </a:effectRef>
          <a:fontRef idx="minor">
            <a:schemeClr val="dk1"/>
          </a:fontRef>
        </dgm:style>
      </dgm:prSet>
      <dgm:spPr/>
      <dgm:t>
        <a:bodyPr/>
        <a:lstStyle/>
        <a:p>
          <a:r>
            <a:rPr lang="pt-PT" sz="900">
              <a:latin typeface="Arial Narrow" pitchFamily="34" charset="0"/>
            </a:rPr>
            <a:t>LMIs (improvers)</a:t>
          </a:r>
        </a:p>
      </dgm:t>
    </dgm:pt>
    <dgm:pt modelId="{EFFEEBE5-E91A-4ADE-A8A9-294866657E79}" type="parTrans" cxnId="{85B22F44-AFE2-4EAD-976F-AFD6848C545C}">
      <dgm:prSet/>
      <dgm:spPr/>
      <dgm:t>
        <a:bodyPr/>
        <a:lstStyle/>
        <a:p>
          <a:endParaRPr lang="pt-PT"/>
        </a:p>
      </dgm:t>
    </dgm:pt>
    <dgm:pt modelId="{A83EC808-91A9-46A2-82A1-F17BBBF961EE}" type="sibTrans" cxnId="{85B22F44-AFE2-4EAD-976F-AFD6848C545C}">
      <dgm:prSet/>
      <dgm:spPr/>
      <dgm:t>
        <a:bodyPr/>
        <a:lstStyle/>
        <a:p>
          <a:endParaRPr lang="pt-PT"/>
        </a:p>
      </dgm:t>
    </dgm:pt>
    <dgm:pt modelId="{DB732858-5F29-41EA-8F51-9ACD544A2C35}">
      <dgm:prSet phldrT="[Text]">
        <dgm:style>
          <a:lnRef idx="2">
            <a:schemeClr val="dk1"/>
          </a:lnRef>
          <a:fillRef idx="1">
            <a:schemeClr val="lt1"/>
          </a:fillRef>
          <a:effectRef idx="0">
            <a:schemeClr val="dk1"/>
          </a:effectRef>
          <a:fontRef idx="minor">
            <a:schemeClr val="dk1"/>
          </a:fontRef>
        </dgm:style>
      </dgm:prSet>
      <dgm:spPr/>
      <dgm:t>
        <a:bodyPr/>
        <a:lstStyle/>
        <a:p>
          <a:endParaRPr lang="pt-PT">
            <a:solidFill>
              <a:srgbClr val="FF0000"/>
            </a:solidFill>
          </a:endParaRPr>
        </a:p>
      </dgm:t>
    </dgm:pt>
    <dgm:pt modelId="{0AC50249-564A-4630-9593-6138E19C2B22}" type="sibTrans" cxnId="{4D0D7DA6-D12E-4CF1-A6B1-5FDEC0A14F35}">
      <dgm:prSet/>
      <dgm:spPr/>
      <dgm:t>
        <a:bodyPr/>
        <a:lstStyle/>
        <a:p>
          <a:endParaRPr lang="pt-PT"/>
        </a:p>
      </dgm:t>
    </dgm:pt>
    <dgm:pt modelId="{15A08576-A054-4CA8-8EDC-9D8DE7ED02AE}" type="parTrans" cxnId="{4D0D7DA6-D12E-4CF1-A6B1-5FDEC0A14F35}">
      <dgm:prSet/>
      <dgm:spPr/>
      <dgm:t>
        <a:bodyPr/>
        <a:lstStyle/>
        <a:p>
          <a:endParaRPr lang="pt-PT"/>
        </a:p>
      </dgm:t>
    </dgm:pt>
    <dgm:pt modelId="{303154AB-A6A6-4E3B-801A-A9B0E5B86B2D}" type="pres">
      <dgm:prSet presAssocID="{D9063562-1B15-471E-B1CB-BBBD9377E137}" presName="cycle" presStyleCnt="0">
        <dgm:presLayoutVars>
          <dgm:chMax val="1"/>
          <dgm:dir/>
          <dgm:animLvl val="ctr"/>
          <dgm:resizeHandles val="exact"/>
        </dgm:presLayoutVars>
      </dgm:prSet>
      <dgm:spPr/>
      <dgm:t>
        <a:bodyPr/>
        <a:lstStyle/>
        <a:p>
          <a:endParaRPr lang="pt-PT"/>
        </a:p>
      </dgm:t>
    </dgm:pt>
    <dgm:pt modelId="{F568E2B5-4EBD-4D8A-82AB-EFEFC04186D0}" type="pres">
      <dgm:prSet presAssocID="{DB732858-5F29-41EA-8F51-9ACD544A2C35}" presName="centerShape" presStyleLbl="node0" presStyleIdx="0" presStyleCnt="1" custScaleX="167618" custScaleY="168436" custLinFactNeighborX="822" custLinFactNeighborY="-646"/>
      <dgm:spPr/>
      <dgm:t>
        <a:bodyPr/>
        <a:lstStyle/>
        <a:p>
          <a:endParaRPr lang="pt-PT"/>
        </a:p>
      </dgm:t>
    </dgm:pt>
    <dgm:pt modelId="{EECF5E01-2484-4A9C-8D72-C41538DC8031}" type="pres">
      <dgm:prSet presAssocID="{97506842-F125-4DB1-8625-C237ED30EF0D}" presName="Name9" presStyleLbl="parChTrans1D2" presStyleIdx="0" presStyleCnt="3"/>
      <dgm:spPr/>
      <dgm:t>
        <a:bodyPr/>
        <a:lstStyle/>
        <a:p>
          <a:endParaRPr lang="pt-PT"/>
        </a:p>
      </dgm:t>
    </dgm:pt>
    <dgm:pt modelId="{CDE23C15-9ECD-41AE-9FF5-F19ADFC05959}" type="pres">
      <dgm:prSet presAssocID="{97506842-F125-4DB1-8625-C237ED30EF0D}" presName="connTx" presStyleLbl="parChTrans1D2" presStyleIdx="0" presStyleCnt="3"/>
      <dgm:spPr/>
      <dgm:t>
        <a:bodyPr/>
        <a:lstStyle/>
        <a:p>
          <a:endParaRPr lang="pt-PT"/>
        </a:p>
      </dgm:t>
    </dgm:pt>
    <dgm:pt modelId="{6FE2A5A3-BDEC-4E6F-B1D3-0B2E3E0E0B93}" type="pres">
      <dgm:prSet presAssocID="{A8E0D3CC-B7EB-47BF-B6A7-70C1A7378386}" presName="node" presStyleLbl="node1" presStyleIdx="0" presStyleCnt="3" custScaleX="92110" custScaleY="89906" custRadScaleRad="110187" custRadScaleInc="2256">
        <dgm:presLayoutVars>
          <dgm:bulletEnabled val="1"/>
        </dgm:presLayoutVars>
      </dgm:prSet>
      <dgm:spPr/>
      <dgm:t>
        <a:bodyPr/>
        <a:lstStyle/>
        <a:p>
          <a:endParaRPr lang="pt-PT"/>
        </a:p>
      </dgm:t>
    </dgm:pt>
    <dgm:pt modelId="{5D8DF342-ABA1-46AA-B244-C291446ACC9A}" type="pres">
      <dgm:prSet presAssocID="{DE4521E8-89A9-4A97-8FAC-253CC152DBAC}" presName="Name9" presStyleLbl="parChTrans1D2" presStyleIdx="1" presStyleCnt="3"/>
      <dgm:spPr/>
      <dgm:t>
        <a:bodyPr/>
        <a:lstStyle/>
        <a:p>
          <a:endParaRPr lang="pt-PT"/>
        </a:p>
      </dgm:t>
    </dgm:pt>
    <dgm:pt modelId="{801D867E-66D6-496E-B26D-68077E2CEEE3}" type="pres">
      <dgm:prSet presAssocID="{DE4521E8-89A9-4A97-8FAC-253CC152DBAC}" presName="connTx" presStyleLbl="parChTrans1D2" presStyleIdx="1" presStyleCnt="3"/>
      <dgm:spPr/>
      <dgm:t>
        <a:bodyPr/>
        <a:lstStyle/>
        <a:p>
          <a:endParaRPr lang="pt-PT"/>
        </a:p>
      </dgm:t>
    </dgm:pt>
    <dgm:pt modelId="{A57524D9-D73F-4BB9-BE04-7A4124CA5216}" type="pres">
      <dgm:prSet presAssocID="{DEB62231-0A42-4C73-9BBD-B14AF5D5CB64}" presName="node" presStyleLbl="node1" presStyleIdx="1" presStyleCnt="3" custScaleX="96297" custScaleY="90671" custRadScaleRad="107792" custRadScaleInc="7505">
        <dgm:presLayoutVars>
          <dgm:bulletEnabled val="1"/>
        </dgm:presLayoutVars>
      </dgm:prSet>
      <dgm:spPr/>
      <dgm:t>
        <a:bodyPr/>
        <a:lstStyle/>
        <a:p>
          <a:endParaRPr lang="pt-PT"/>
        </a:p>
      </dgm:t>
    </dgm:pt>
    <dgm:pt modelId="{5683B3ED-05D0-4E8A-97F5-B28F5B37AA9D}" type="pres">
      <dgm:prSet presAssocID="{EFFEEBE5-E91A-4ADE-A8A9-294866657E79}" presName="Name9" presStyleLbl="parChTrans1D2" presStyleIdx="2" presStyleCnt="3"/>
      <dgm:spPr/>
      <dgm:t>
        <a:bodyPr/>
        <a:lstStyle/>
        <a:p>
          <a:endParaRPr lang="pt-PT"/>
        </a:p>
      </dgm:t>
    </dgm:pt>
    <dgm:pt modelId="{01CF77F6-9174-4C11-8941-29DE4504D02E}" type="pres">
      <dgm:prSet presAssocID="{EFFEEBE5-E91A-4ADE-A8A9-294866657E79}" presName="connTx" presStyleLbl="parChTrans1D2" presStyleIdx="2" presStyleCnt="3"/>
      <dgm:spPr/>
      <dgm:t>
        <a:bodyPr/>
        <a:lstStyle/>
        <a:p>
          <a:endParaRPr lang="pt-PT"/>
        </a:p>
      </dgm:t>
    </dgm:pt>
    <dgm:pt modelId="{AA8C6C09-FC5F-426F-A8E3-8A9828B0CD69}" type="pres">
      <dgm:prSet presAssocID="{9C3E96B8-0837-4594-8F20-3DF0F0145AC9}" presName="node" presStyleLbl="node1" presStyleIdx="2" presStyleCnt="3" custScaleX="97269" custScaleY="93020" custRadScaleRad="106644" custRadScaleInc="-5992">
        <dgm:presLayoutVars>
          <dgm:bulletEnabled val="1"/>
        </dgm:presLayoutVars>
      </dgm:prSet>
      <dgm:spPr/>
      <dgm:t>
        <a:bodyPr/>
        <a:lstStyle/>
        <a:p>
          <a:endParaRPr lang="pt-PT"/>
        </a:p>
      </dgm:t>
    </dgm:pt>
  </dgm:ptLst>
  <dgm:cxnLst>
    <dgm:cxn modelId="{E8EFBB9C-4AE4-4E54-B95D-5D7C295FE9E9}" type="presOf" srcId="{D9063562-1B15-471E-B1CB-BBBD9377E137}" destId="{303154AB-A6A6-4E3B-801A-A9B0E5B86B2D}" srcOrd="0" destOrd="0" presId="urn:microsoft.com/office/officeart/2005/8/layout/radial1"/>
    <dgm:cxn modelId="{691C0D9C-AA19-45F1-9FE4-A450B9783135}" srcId="{DB732858-5F29-41EA-8F51-9ACD544A2C35}" destId="{A8E0D3CC-B7EB-47BF-B6A7-70C1A7378386}" srcOrd="0" destOrd="0" parTransId="{97506842-F125-4DB1-8625-C237ED30EF0D}" sibTransId="{A8C4A324-CFE2-4CC9-9B45-62F346FB9B3E}"/>
    <dgm:cxn modelId="{0CB18BE5-2757-4230-AA20-81DF8E916F01}" type="presOf" srcId="{DE4521E8-89A9-4A97-8FAC-253CC152DBAC}" destId="{5D8DF342-ABA1-46AA-B244-C291446ACC9A}" srcOrd="0" destOrd="0" presId="urn:microsoft.com/office/officeart/2005/8/layout/radial1"/>
    <dgm:cxn modelId="{F68FD597-BEC6-457E-A6D9-6D4915C29109}" type="presOf" srcId="{DE4521E8-89A9-4A97-8FAC-253CC152DBAC}" destId="{801D867E-66D6-496E-B26D-68077E2CEEE3}" srcOrd="1" destOrd="0" presId="urn:microsoft.com/office/officeart/2005/8/layout/radial1"/>
    <dgm:cxn modelId="{132686E7-481B-45E1-A2FD-4C9563E319D2}" type="presOf" srcId="{DEB62231-0A42-4C73-9BBD-B14AF5D5CB64}" destId="{A57524D9-D73F-4BB9-BE04-7A4124CA5216}" srcOrd="0" destOrd="0" presId="urn:microsoft.com/office/officeart/2005/8/layout/radial1"/>
    <dgm:cxn modelId="{4344EBE3-2FFD-4FFD-A957-261CA230837C}" srcId="{DB732858-5F29-41EA-8F51-9ACD544A2C35}" destId="{DEB62231-0A42-4C73-9BBD-B14AF5D5CB64}" srcOrd="1" destOrd="0" parTransId="{DE4521E8-89A9-4A97-8FAC-253CC152DBAC}" sibTransId="{255D9882-FA8D-40A3-B20D-29376366F878}"/>
    <dgm:cxn modelId="{85B22F44-AFE2-4EAD-976F-AFD6848C545C}" srcId="{DB732858-5F29-41EA-8F51-9ACD544A2C35}" destId="{9C3E96B8-0837-4594-8F20-3DF0F0145AC9}" srcOrd="2" destOrd="0" parTransId="{EFFEEBE5-E91A-4ADE-A8A9-294866657E79}" sibTransId="{A83EC808-91A9-46A2-82A1-F17BBBF961EE}"/>
    <dgm:cxn modelId="{C04D40D3-B88C-48FA-B56E-155A668022C8}" type="presOf" srcId="{97506842-F125-4DB1-8625-C237ED30EF0D}" destId="{EECF5E01-2484-4A9C-8D72-C41538DC8031}" srcOrd="0" destOrd="0" presId="urn:microsoft.com/office/officeart/2005/8/layout/radial1"/>
    <dgm:cxn modelId="{C8FA89CA-0A3D-469A-9B2E-D13597BA5CD0}" type="presOf" srcId="{DB732858-5F29-41EA-8F51-9ACD544A2C35}" destId="{F568E2B5-4EBD-4D8A-82AB-EFEFC04186D0}" srcOrd="0" destOrd="0" presId="urn:microsoft.com/office/officeart/2005/8/layout/radial1"/>
    <dgm:cxn modelId="{11C35970-3E08-4343-AEFB-29E4C0E803B9}" type="presOf" srcId="{EFFEEBE5-E91A-4ADE-A8A9-294866657E79}" destId="{01CF77F6-9174-4C11-8941-29DE4504D02E}" srcOrd="1" destOrd="0" presId="urn:microsoft.com/office/officeart/2005/8/layout/radial1"/>
    <dgm:cxn modelId="{1B81F535-8FCF-4623-89BB-7B30A827AEEA}" type="presOf" srcId="{A8E0D3CC-B7EB-47BF-B6A7-70C1A7378386}" destId="{6FE2A5A3-BDEC-4E6F-B1D3-0B2E3E0E0B93}" srcOrd="0" destOrd="0" presId="urn:microsoft.com/office/officeart/2005/8/layout/radial1"/>
    <dgm:cxn modelId="{24373E8D-050D-4318-8BBF-5D4088BB636C}" type="presOf" srcId="{97506842-F125-4DB1-8625-C237ED30EF0D}" destId="{CDE23C15-9ECD-41AE-9FF5-F19ADFC05959}" srcOrd="1" destOrd="0" presId="urn:microsoft.com/office/officeart/2005/8/layout/radial1"/>
    <dgm:cxn modelId="{2FB33616-262B-46CD-854F-17A9974DB2F7}" type="presOf" srcId="{9C3E96B8-0837-4594-8F20-3DF0F0145AC9}" destId="{AA8C6C09-FC5F-426F-A8E3-8A9828B0CD69}" srcOrd="0" destOrd="0" presId="urn:microsoft.com/office/officeart/2005/8/layout/radial1"/>
    <dgm:cxn modelId="{4D0D7DA6-D12E-4CF1-A6B1-5FDEC0A14F35}" srcId="{D9063562-1B15-471E-B1CB-BBBD9377E137}" destId="{DB732858-5F29-41EA-8F51-9ACD544A2C35}" srcOrd="0" destOrd="0" parTransId="{15A08576-A054-4CA8-8EDC-9D8DE7ED02AE}" sibTransId="{0AC50249-564A-4630-9593-6138E19C2B22}"/>
    <dgm:cxn modelId="{790F0FCC-8514-4C9B-AB79-B492A0344362}" type="presOf" srcId="{EFFEEBE5-E91A-4ADE-A8A9-294866657E79}" destId="{5683B3ED-05D0-4E8A-97F5-B28F5B37AA9D}" srcOrd="0" destOrd="0" presId="urn:microsoft.com/office/officeart/2005/8/layout/radial1"/>
    <dgm:cxn modelId="{6B1D14C1-050A-4302-9F23-9119F282A777}" type="presParOf" srcId="{303154AB-A6A6-4E3B-801A-A9B0E5B86B2D}" destId="{F568E2B5-4EBD-4D8A-82AB-EFEFC04186D0}" srcOrd="0" destOrd="0" presId="urn:microsoft.com/office/officeart/2005/8/layout/radial1"/>
    <dgm:cxn modelId="{57D53211-9DBB-46EE-8751-3313E1230347}" type="presParOf" srcId="{303154AB-A6A6-4E3B-801A-A9B0E5B86B2D}" destId="{EECF5E01-2484-4A9C-8D72-C41538DC8031}" srcOrd="1" destOrd="0" presId="urn:microsoft.com/office/officeart/2005/8/layout/radial1"/>
    <dgm:cxn modelId="{9AA17147-46A3-409F-8D77-6B94F92461FE}" type="presParOf" srcId="{EECF5E01-2484-4A9C-8D72-C41538DC8031}" destId="{CDE23C15-9ECD-41AE-9FF5-F19ADFC05959}" srcOrd="0" destOrd="0" presId="urn:microsoft.com/office/officeart/2005/8/layout/radial1"/>
    <dgm:cxn modelId="{47FF20AC-CC10-4A90-92A9-6D955D923C81}" type="presParOf" srcId="{303154AB-A6A6-4E3B-801A-A9B0E5B86B2D}" destId="{6FE2A5A3-BDEC-4E6F-B1D3-0B2E3E0E0B93}" srcOrd="2" destOrd="0" presId="urn:microsoft.com/office/officeart/2005/8/layout/radial1"/>
    <dgm:cxn modelId="{9E31DD9D-91CC-432C-A5D7-718E58403B2F}" type="presParOf" srcId="{303154AB-A6A6-4E3B-801A-A9B0E5B86B2D}" destId="{5D8DF342-ABA1-46AA-B244-C291446ACC9A}" srcOrd="3" destOrd="0" presId="urn:microsoft.com/office/officeart/2005/8/layout/radial1"/>
    <dgm:cxn modelId="{8B9140EA-652C-4251-AC68-C95B6A7C4416}" type="presParOf" srcId="{5D8DF342-ABA1-46AA-B244-C291446ACC9A}" destId="{801D867E-66D6-496E-B26D-68077E2CEEE3}" srcOrd="0" destOrd="0" presId="urn:microsoft.com/office/officeart/2005/8/layout/radial1"/>
    <dgm:cxn modelId="{560EABB0-3056-45FA-9611-04CACA63693A}" type="presParOf" srcId="{303154AB-A6A6-4E3B-801A-A9B0E5B86B2D}" destId="{A57524D9-D73F-4BB9-BE04-7A4124CA5216}" srcOrd="4" destOrd="0" presId="urn:microsoft.com/office/officeart/2005/8/layout/radial1"/>
    <dgm:cxn modelId="{BA0B0B42-1040-41C8-9D48-498C74D2C7F0}" type="presParOf" srcId="{303154AB-A6A6-4E3B-801A-A9B0E5B86B2D}" destId="{5683B3ED-05D0-4E8A-97F5-B28F5B37AA9D}" srcOrd="5" destOrd="0" presId="urn:microsoft.com/office/officeart/2005/8/layout/radial1"/>
    <dgm:cxn modelId="{3B7BEAF5-47B4-4F1D-97EC-102DB350F242}" type="presParOf" srcId="{5683B3ED-05D0-4E8A-97F5-B28F5B37AA9D}" destId="{01CF77F6-9174-4C11-8941-29DE4504D02E}" srcOrd="0" destOrd="0" presId="urn:microsoft.com/office/officeart/2005/8/layout/radial1"/>
    <dgm:cxn modelId="{D4314225-7E25-4B38-AB7F-D554351EFF07}" type="presParOf" srcId="{303154AB-A6A6-4E3B-801A-A9B0E5B86B2D}" destId="{AA8C6C09-FC5F-426F-A8E3-8A9828B0CD69}" srcOrd="6" destOrd="0" presId="urn:microsoft.com/office/officeart/2005/8/layout/radial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9063562-1B15-471E-B1CB-BBBD9377E137}"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pt-PT"/>
        </a:p>
      </dgm:t>
    </dgm:pt>
    <dgm:pt modelId="{A8E0D3CC-B7EB-47BF-B6A7-70C1A7378386}">
      <dgm:prSet phldrT="[Text]" custT="1">
        <dgm:style>
          <a:lnRef idx="2">
            <a:schemeClr val="dk1"/>
          </a:lnRef>
          <a:fillRef idx="1">
            <a:schemeClr val="lt1"/>
          </a:fillRef>
          <a:effectRef idx="0">
            <a:schemeClr val="dk1"/>
          </a:effectRef>
          <a:fontRef idx="minor">
            <a:schemeClr val="dk1"/>
          </a:fontRef>
        </dgm:style>
      </dgm:prSet>
      <dgm:spPr/>
      <dgm:t>
        <a:bodyPr/>
        <a:lstStyle/>
        <a:p>
          <a:pPr>
            <a:lnSpc>
              <a:spcPct val="100000"/>
            </a:lnSpc>
            <a:spcAft>
              <a:spcPts val="0"/>
            </a:spcAft>
          </a:pPr>
          <a:r>
            <a:rPr lang="pt-PT" sz="900">
              <a:latin typeface="Arial Narrow" pitchFamily="34" charset="0"/>
            </a:rPr>
            <a:t>LMIs (exog</a:t>
          </a:r>
        </a:p>
        <a:p>
          <a:pPr>
            <a:lnSpc>
              <a:spcPct val="100000"/>
            </a:lnSpc>
            <a:spcAft>
              <a:spcPts val="0"/>
            </a:spcAft>
          </a:pPr>
          <a:r>
            <a:rPr lang="pt-PT" sz="900">
              <a:latin typeface="Arial Narrow" pitchFamily="34" charset="0"/>
            </a:rPr>
            <a:t>restricting)</a:t>
          </a:r>
        </a:p>
      </dgm:t>
    </dgm:pt>
    <dgm:pt modelId="{97506842-F125-4DB1-8625-C237ED30EF0D}" type="parTrans" cxnId="{691C0D9C-AA19-45F1-9FE4-A450B9783135}">
      <dgm:prSet/>
      <dgm:spPr/>
      <dgm:t>
        <a:bodyPr/>
        <a:lstStyle/>
        <a:p>
          <a:endParaRPr lang="pt-PT"/>
        </a:p>
      </dgm:t>
    </dgm:pt>
    <dgm:pt modelId="{A8C4A324-CFE2-4CC9-9B45-62F346FB9B3E}" type="sibTrans" cxnId="{691C0D9C-AA19-45F1-9FE4-A450B9783135}">
      <dgm:prSet/>
      <dgm:spPr/>
      <dgm:t>
        <a:bodyPr/>
        <a:lstStyle/>
        <a:p>
          <a:endParaRPr lang="pt-PT"/>
        </a:p>
      </dgm:t>
    </dgm:pt>
    <dgm:pt modelId="{DEB62231-0A42-4C73-9BBD-B14AF5D5CB64}">
      <dgm:prSet phldrT="[Text]" custT="1">
        <dgm:style>
          <a:lnRef idx="2">
            <a:schemeClr val="dk1"/>
          </a:lnRef>
          <a:fillRef idx="1">
            <a:schemeClr val="lt1"/>
          </a:fillRef>
          <a:effectRef idx="0">
            <a:schemeClr val="dk1"/>
          </a:effectRef>
          <a:fontRef idx="minor">
            <a:schemeClr val="dk1"/>
          </a:fontRef>
        </dgm:style>
      </dgm:prSet>
      <dgm:spPr/>
      <dgm:t>
        <a:bodyPr/>
        <a:lstStyle/>
        <a:p>
          <a:pPr>
            <a:lnSpc>
              <a:spcPct val="100000"/>
            </a:lnSpc>
            <a:spcAft>
              <a:spcPts val="0"/>
            </a:spcAft>
          </a:pPr>
          <a:r>
            <a:rPr lang="pt-PT" sz="900">
              <a:latin typeface="Arial Narrow" pitchFamily="34" charset="0"/>
            </a:rPr>
            <a:t>LMIs (endog restricting)</a:t>
          </a:r>
        </a:p>
      </dgm:t>
    </dgm:pt>
    <dgm:pt modelId="{DE4521E8-89A9-4A97-8FAC-253CC152DBAC}" type="parTrans" cxnId="{4344EBE3-2FFD-4FFD-A957-261CA230837C}">
      <dgm:prSet/>
      <dgm:spPr/>
      <dgm:t>
        <a:bodyPr/>
        <a:lstStyle/>
        <a:p>
          <a:endParaRPr lang="pt-PT"/>
        </a:p>
      </dgm:t>
    </dgm:pt>
    <dgm:pt modelId="{255D9882-FA8D-40A3-B20D-29376366F878}" type="sibTrans" cxnId="{4344EBE3-2FFD-4FFD-A957-261CA230837C}">
      <dgm:prSet/>
      <dgm:spPr/>
      <dgm:t>
        <a:bodyPr/>
        <a:lstStyle/>
        <a:p>
          <a:endParaRPr lang="pt-PT"/>
        </a:p>
      </dgm:t>
    </dgm:pt>
    <dgm:pt modelId="{9C3E96B8-0837-4594-8F20-3DF0F0145AC9}">
      <dgm:prSet phldrT="[Text]" custT="1">
        <dgm:style>
          <a:lnRef idx="2">
            <a:schemeClr val="dk1"/>
          </a:lnRef>
          <a:fillRef idx="1">
            <a:schemeClr val="lt1"/>
          </a:fillRef>
          <a:effectRef idx="0">
            <a:schemeClr val="dk1"/>
          </a:effectRef>
          <a:fontRef idx="minor">
            <a:schemeClr val="dk1"/>
          </a:fontRef>
        </dgm:style>
      </dgm:prSet>
      <dgm:spPr/>
      <dgm:t>
        <a:bodyPr/>
        <a:lstStyle/>
        <a:p>
          <a:pPr>
            <a:lnSpc>
              <a:spcPct val="100000"/>
            </a:lnSpc>
            <a:spcAft>
              <a:spcPts val="0"/>
            </a:spcAft>
          </a:pPr>
          <a:r>
            <a:rPr lang="pt-PT" sz="900">
              <a:latin typeface="Arial Narrow" pitchFamily="34" charset="0"/>
            </a:rPr>
            <a:t>LMIs </a:t>
          </a:r>
        </a:p>
        <a:p>
          <a:pPr>
            <a:lnSpc>
              <a:spcPct val="100000"/>
            </a:lnSpc>
            <a:spcAft>
              <a:spcPts val="0"/>
            </a:spcAft>
          </a:pPr>
          <a:r>
            <a:rPr lang="pt-PT" sz="900">
              <a:latin typeface="Arial Narrow" pitchFamily="34" charset="0"/>
            </a:rPr>
            <a:t>(improving)</a:t>
          </a:r>
        </a:p>
      </dgm:t>
    </dgm:pt>
    <dgm:pt modelId="{EFFEEBE5-E91A-4ADE-A8A9-294866657E79}" type="parTrans" cxnId="{85B22F44-AFE2-4EAD-976F-AFD6848C545C}">
      <dgm:prSet/>
      <dgm:spPr/>
      <dgm:t>
        <a:bodyPr/>
        <a:lstStyle/>
        <a:p>
          <a:endParaRPr lang="pt-PT"/>
        </a:p>
      </dgm:t>
    </dgm:pt>
    <dgm:pt modelId="{A83EC808-91A9-46A2-82A1-F17BBBF961EE}" type="sibTrans" cxnId="{85B22F44-AFE2-4EAD-976F-AFD6848C545C}">
      <dgm:prSet/>
      <dgm:spPr/>
      <dgm:t>
        <a:bodyPr/>
        <a:lstStyle/>
        <a:p>
          <a:endParaRPr lang="pt-PT"/>
        </a:p>
      </dgm:t>
    </dgm:pt>
    <dgm:pt modelId="{FF80D8BF-7AF8-4FD7-8ADB-9747D6F3E3B1}">
      <dgm:prSet phldrT="[Text]" custT="1">
        <dgm:style>
          <a:lnRef idx="2">
            <a:schemeClr val="dk1"/>
          </a:lnRef>
          <a:fillRef idx="1">
            <a:schemeClr val="lt1"/>
          </a:fillRef>
          <a:effectRef idx="0">
            <a:schemeClr val="dk1"/>
          </a:effectRef>
          <a:fontRef idx="minor">
            <a:schemeClr val="dk1"/>
          </a:fontRef>
        </dgm:style>
      </dgm:prSet>
      <dgm:spPr/>
      <dgm:t>
        <a:bodyPr/>
        <a:lstStyle/>
        <a:p>
          <a:pPr>
            <a:lnSpc>
              <a:spcPct val="100000"/>
            </a:lnSpc>
            <a:spcAft>
              <a:spcPts val="0"/>
            </a:spcAft>
          </a:pPr>
          <a:r>
            <a:rPr lang="pt-PT" sz="900">
              <a:latin typeface="Arial Narrow" pitchFamily="34" charset="0"/>
            </a:rPr>
            <a:t>LMIs </a:t>
          </a:r>
        </a:p>
        <a:p>
          <a:pPr>
            <a:lnSpc>
              <a:spcPct val="100000"/>
            </a:lnSpc>
            <a:spcAft>
              <a:spcPts val="0"/>
            </a:spcAft>
          </a:pPr>
          <a:r>
            <a:rPr lang="pt-PT" sz="900">
              <a:latin typeface="Arial Narrow" pitchFamily="34" charset="0"/>
            </a:rPr>
            <a:t>(enabling)</a:t>
          </a:r>
        </a:p>
      </dgm:t>
    </dgm:pt>
    <dgm:pt modelId="{61B7F2D1-1A46-4F17-919F-B93FD0C6227D}" type="parTrans" cxnId="{8FFCC6C6-7DDC-4A35-9786-48504F29B273}">
      <dgm:prSet/>
      <dgm:spPr/>
      <dgm:t>
        <a:bodyPr/>
        <a:lstStyle/>
        <a:p>
          <a:endParaRPr lang="pt-PT"/>
        </a:p>
      </dgm:t>
    </dgm:pt>
    <dgm:pt modelId="{4FB7D18D-0693-461D-9E86-BF557B95CAB6}" type="sibTrans" cxnId="{8FFCC6C6-7DDC-4A35-9786-48504F29B273}">
      <dgm:prSet/>
      <dgm:spPr/>
      <dgm:t>
        <a:bodyPr/>
        <a:lstStyle/>
        <a:p>
          <a:endParaRPr lang="pt-PT"/>
        </a:p>
      </dgm:t>
    </dgm:pt>
    <dgm:pt modelId="{DB732858-5F29-41EA-8F51-9ACD544A2C35}">
      <dgm:prSet phldrT="[Text]">
        <dgm:style>
          <a:lnRef idx="2">
            <a:schemeClr val="dk1"/>
          </a:lnRef>
          <a:fillRef idx="1">
            <a:schemeClr val="lt1"/>
          </a:fillRef>
          <a:effectRef idx="0">
            <a:schemeClr val="dk1"/>
          </a:effectRef>
          <a:fontRef idx="minor">
            <a:schemeClr val="dk1"/>
          </a:fontRef>
        </dgm:style>
      </dgm:prSet>
      <dgm:spPr/>
      <dgm:t>
        <a:bodyPr/>
        <a:lstStyle/>
        <a:p>
          <a:endParaRPr lang="pt-PT">
            <a:solidFill>
              <a:srgbClr val="FF0000"/>
            </a:solidFill>
          </a:endParaRPr>
        </a:p>
      </dgm:t>
    </dgm:pt>
    <dgm:pt modelId="{0AC50249-564A-4630-9593-6138E19C2B22}" type="sibTrans" cxnId="{4D0D7DA6-D12E-4CF1-A6B1-5FDEC0A14F35}">
      <dgm:prSet/>
      <dgm:spPr/>
      <dgm:t>
        <a:bodyPr/>
        <a:lstStyle/>
        <a:p>
          <a:endParaRPr lang="pt-PT"/>
        </a:p>
      </dgm:t>
    </dgm:pt>
    <dgm:pt modelId="{15A08576-A054-4CA8-8EDC-9D8DE7ED02AE}" type="parTrans" cxnId="{4D0D7DA6-D12E-4CF1-A6B1-5FDEC0A14F35}">
      <dgm:prSet/>
      <dgm:spPr/>
      <dgm:t>
        <a:bodyPr/>
        <a:lstStyle/>
        <a:p>
          <a:endParaRPr lang="pt-PT"/>
        </a:p>
      </dgm:t>
    </dgm:pt>
    <dgm:pt modelId="{303154AB-A6A6-4E3B-801A-A9B0E5B86B2D}" type="pres">
      <dgm:prSet presAssocID="{D9063562-1B15-471E-B1CB-BBBD9377E137}" presName="cycle" presStyleCnt="0">
        <dgm:presLayoutVars>
          <dgm:chMax val="1"/>
          <dgm:dir/>
          <dgm:animLvl val="ctr"/>
          <dgm:resizeHandles val="exact"/>
        </dgm:presLayoutVars>
      </dgm:prSet>
      <dgm:spPr/>
      <dgm:t>
        <a:bodyPr/>
        <a:lstStyle/>
        <a:p>
          <a:endParaRPr lang="pt-PT"/>
        </a:p>
      </dgm:t>
    </dgm:pt>
    <dgm:pt modelId="{F568E2B5-4EBD-4D8A-82AB-EFEFC04186D0}" type="pres">
      <dgm:prSet presAssocID="{DB732858-5F29-41EA-8F51-9ACD544A2C35}" presName="centerShape" presStyleLbl="node0" presStyleIdx="0" presStyleCnt="1" custScaleX="153950" custScaleY="149803" custLinFactNeighborX="27" custLinFactNeighborY="864"/>
      <dgm:spPr/>
      <dgm:t>
        <a:bodyPr/>
        <a:lstStyle/>
        <a:p>
          <a:endParaRPr lang="pt-PT"/>
        </a:p>
      </dgm:t>
    </dgm:pt>
    <dgm:pt modelId="{EECF5E01-2484-4A9C-8D72-C41538DC8031}" type="pres">
      <dgm:prSet presAssocID="{97506842-F125-4DB1-8625-C237ED30EF0D}" presName="Name9" presStyleLbl="parChTrans1D2" presStyleIdx="0" presStyleCnt="4"/>
      <dgm:spPr/>
      <dgm:t>
        <a:bodyPr/>
        <a:lstStyle/>
        <a:p>
          <a:endParaRPr lang="pt-PT"/>
        </a:p>
      </dgm:t>
    </dgm:pt>
    <dgm:pt modelId="{CDE23C15-9ECD-41AE-9FF5-F19ADFC05959}" type="pres">
      <dgm:prSet presAssocID="{97506842-F125-4DB1-8625-C237ED30EF0D}" presName="connTx" presStyleLbl="parChTrans1D2" presStyleIdx="0" presStyleCnt="4"/>
      <dgm:spPr/>
      <dgm:t>
        <a:bodyPr/>
        <a:lstStyle/>
        <a:p>
          <a:endParaRPr lang="pt-PT"/>
        </a:p>
      </dgm:t>
    </dgm:pt>
    <dgm:pt modelId="{6FE2A5A3-BDEC-4E6F-B1D3-0B2E3E0E0B93}" type="pres">
      <dgm:prSet presAssocID="{A8E0D3CC-B7EB-47BF-B6A7-70C1A7378386}" presName="node" presStyleLbl="node1" presStyleIdx="0" presStyleCnt="4" custScaleX="81237" custScaleY="76931" custRadScaleRad="92275" custRadScaleInc="-2337">
        <dgm:presLayoutVars>
          <dgm:bulletEnabled val="1"/>
        </dgm:presLayoutVars>
      </dgm:prSet>
      <dgm:spPr/>
      <dgm:t>
        <a:bodyPr/>
        <a:lstStyle/>
        <a:p>
          <a:endParaRPr lang="pt-PT"/>
        </a:p>
      </dgm:t>
    </dgm:pt>
    <dgm:pt modelId="{5D8DF342-ABA1-46AA-B244-C291446ACC9A}" type="pres">
      <dgm:prSet presAssocID="{DE4521E8-89A9-4A97-8FAC-253CC152DBAC}" presName="Name9" presStyleLbl="parChTrans1D2" presStyleIdx="1" presStyleCnt="4"/>
      <dgm:spPr/>
      <dgm:t>
        <a:bodyPr/>
        <a:lstStyle/>
        <a:p>
          <a:endParaRPr lang="pt-PT"/>
        </a:p>
      </dgm:t>
    </dgm:pt>
    <dgm:pt modelId="{801D867E-66D6-496E-B26D-68077E2CEEE3}" type="pres">
      <dgm:prSet presAssocID="{DE4521E8-89A9-4A97-8FAC-253CC152DBAC}" presName="connTx" presStyleLbl="parChTrans1D2" presStyleIdx="1" presStyleCnt="4"/>
      <dgm:spPr/>
      <dgm:t>
        <a:bodyPr/>
        <a:lstStyle/>
        <a:p>
          <a:endParaRPr lang="pt-PT"/>
        </a:p>
      </dgm:t>
    </dgm:pt>
    <dgm:pt modelId="{A57524D9-D73F-4BB9-BE04-7A4124CA5216}" type="pres">
      <dgm:prSet presAssocID="{DEB62231-0A42-4C73-9BBD-B14AF5D5CB64}" presName="node" presStyleLbl="node1" presStyleIdx="1" presStyleCnt="4" custScaleX="80176" custScaleY="80249" custRadScaleRad="98473" custRadScaleInc="4517">
        <dgm:presLayoutVars>
          <dgm:bulletEnabled val="1"/>
        </dgm:presLayoutVars>
      </dgm:prSet>
      <dgm:spPr/>
      <dgm:t>
        <a:bodyPr/>
        <a:lstStyle/>
        <a:p>
          <a:endParaRPr lang="pt-PT"/>
        </a:p>
      </dgm:t>
    </dgm:pt>
    <dgm:pt modelId="{5683B3ED-05D0-4E8A-97F5-B28F5B37AA9D}" type="pres">
      <dgm:prSet presAssocID="{EFFEEBE5-E91A-4ADE-A8A9-294866657E79}" presName="Name9" presStyleLbl="parChTrans1D2" presStyleIdx="2" presStyleCnt="4"/>
      <dgm:spPr/>
      <dgm:t>
        <a:bodyPr/>
        <a:lstStyle/>
        <a:p>
          <a:endParaRPr lang="pt-PT"/>
        </a:p>
      </dgm:t>
    </dgm:pt>
    <dgm:pt modelId="{01CF77F6-9174-4C11-8941-29DE4504D02E}" type="pres">
      <dgm:prSet presAssocID="{EFFEEBE5-E91A-4ADE-A8A9-294866657E79}" presName="connTx" presStyleLbl="parChTrans1D2" presStyleIdx="2" presStyleCnt="4"/>
      <dgm:spPr/>
      <dgm:t>
        <a:bodyPr/>
        <a:lstStyle/>
        <a:p>
          <a:endParaRPr lang="pt-PT"/>
        </a:p>
      </dgm:t>
    </dgm:pt>
    <dgm:pt modelId="{AA8C6C09-FC5F-426F-A8E3-8A9828B0CD69}" type="pres">
      <dgm:prSet presAssocID="{9C3E96B8-0837-4594-8F20-3DF0F0145AC9}" presName="node" presStyleLbl="node1" presStyleIdx="2" presStyleCnt="4" custScaleX="83565" custScaleY="81230" custRadScaleRad="96580" custRadScaleInc="-3348">
        <dgm:presLayoutVars>
          <dgm:bulletEnabled val="1"/>
        </dgm:presLayoutVars>
      </dgm:prSet>
      <dgm:spPr/>
      <dgm:t>
        <a:bodyPr/>
        <a:lstStyle/>
        <a:p>
          <a:endParaRPr lang="pt-PT"/>
        </a:p>
      </dgm:t>
    </dgm:pt>
    <dgm:pt modelId="{7FD6FE46-E71A-4555-A95E-0B56A9E4B03E}" type="pres">
      <dgm:prSet presAssocID="{61B7F2D1-1A46-4F17-919F-B93FD0C6227D}" presName="Name9" presStyleLbl="parChTrans1D2" presStyleIdx="3" presStyleCnt="4"/>
      <dgm:spPr/>
      <dgm:t>
        <a:bodyPr/>
        <a:lstStyle/>
        <a:p>
          <a:endParaRPr lang="pt-PT"/>
        </a:p>
      </dgm:t>
    </dgm:pt>
    <dgm:pt modelId="{2A44F8DA-77D5-466C-9114-B459C12BEC5D}" type="pres">
      <dgm:prSet presAssocID="{61B7F2D1-1A46-4F17-919F-B93FD0C6227D}" presName="connTx" presStyleLbl="parChTrans1D2" presStyleIdx="3" presStyleCnt="4"/>
      <dgm:spPr/>
      <dgm:t>
        <a:bodyPr/>
        <a:lstStyle/>
        <a:p>
          <a:endParaRPr lang="pt-PT"/>
        </a:p>
      </dgm:t>
    </dgm:pt>
    <dgm:pt modelId="{9748E50A-63D3-405D-B4B8-57F054B7F6AE}" type="pres">
      <dgm:prSet presAssocID="{FF80D8BF-7AF8-4FD7-8ADB-9747D6F3E3B1}" presName="node" presStyleLbl="node1" presStyleIdx="3" presStyleCnt="4" custScaleX="85205" custScaleY="82877" custRadScaleRad="76289" custRadScaleInc="-7956">
        <dgm:presLayoutVars>
          <dgm:bulletEnabled val="1"/>
        </dgm:presLayoutVars>
      </dgm:prSet>
      <dgm:spPr/>
      <dgm:t>
        <a:bodyPr/>
        <a:lstStyle/>
        <a:p>
          <a:endParaRPr lang="pt-PT"/>
        </a:p>
      </dgm:t>
    </dgm:pt>
  </dgm:ptLst>
  <dgm:cxnLst>
    <dgm:cxn modelId="{62F3FDBF-ABD5-442D-B3A4-158209BFBB68}" type="presOf" srcId="{61B7F2D1-1A46-4F17-919F-B93FD0C6227D}" destId="{7FD6FE46-E71A-4555-A95E-0B56A9E4B03E}" srcOrd="0" destOrd="0" presId="urn:microsoft.com/office/officeart/2005/8/layout/radial1"/>
    <dgm:cxn modelId="{691C0D9C-AA19-45F1-9FE4-A450B9783135}" srcId="{DB732858-5F29-41EA-8F51-9ACD544A2C35}" destId="{A8E0D3CC-B7EB-47BF-B6A7-70C1A7378386}" srcOrd="0" destOrd="0" parTransId="{97506842-F125-4DB1-8625-C237ED30EF0D}" sibTransId="{A8C4A324-CFE2-4CC9-9B45-62F346FB9B3E}"/>
    <dgm:cxn modelId="{4344EBE3-2FFD-4FFD-A957-261CA230837C}" srcId="{DB732858-5F29-41EA-8F51-9ACD544A2C35}" destId="{DEB62231-0A42-4C73-9BBD-B14AF5D5CB64}" srcOrd="1" destOrd="0" parTransId="{DE4521E8-89A9-4A97-8FAC-253CC152DBAC}" sibTransId="{255D9882-FA8D-40A3-B20D-29376366F878}"/>
    <dgm:cxn modelId="{85B22F44-AFE2-4EAD-976F-AFD6848C545C}" srcId="{DB732858-5F29-41EA-8F51-9ACD544A2C35}" destId="{9C3E96B8-0837-4594-8F20-3DF0F0145AC9}" srcOrd="2" destOrd="0" parTransId="{EFFEEBE5-E91A-4ADE-A8A9-294866657E79}" sibTransId="{A83EC808-91A9-46A2-82A1-F17BBBF961EE}"/>
    <dgm:cxn modelId="{8FFCC6C6-7DDC-4A35-9786-48504F29B273}" srcId="{DB732858-5F29-41EA-8F51-9ACD544A2C35}" destId="{FF80D8BF-7AF8-4FD7-8ADB-9747D6F3E3B1}" srcOrd="3" destOrd="0" parTransId="{61B7F2D1-1A46-4F17-919F-B93FD0C6227D}" sibTransId="{4FB7D18D-0693-461D-9E86-BF557B95CAB6}"/>
    <dgm:cxn modelId="{67626B37-65B3-4D01-92DC-14508DAB17DD}" type="presOf" srcId="{A8E0D3CC-B7EB-47BF-B6A7-70C1A7378386}" destId="{6FE2A5A3-BDEC-4E6F-B1D3-0B2E3E0E0B93}" srcOrd="0" destOrd="0" presId="urn:microsoft.com/office/officeart/2005/8/layout/radial1"/>
    <dgm:cxn modelId="{308E323A-A2D7-49E4-AC9A-884B30FE5C76}" type="presOf" srcId="{EFFEEBE5-E91A-4ADE-A8A9-294866657E79}" destId="{5683B3ED-05D0-4E8A-97F5-B28F5B37AA9D}" srcOrd="0" destOrd="0" presId="urn:microsoft.com/office/officeart/2005/8/layout/radial1"/>
    <dgm:cxn modelId="{E063C784-BBF2-448C-B08C-894FF47DAB84}" type="presOf" srcId="{97506842-F125-4DB1-8625-C237ED30EF0D}" destId="{EECF5E01-2484-4A9C-8D72-C41538DC8031}" srcOrd="0" destOrd="0" presId="urn:microsoft.com/office/officeart/2005/8/layout/radial1"/>
    <dgm:cxn modelId="{576076DC-4F4B-4214-A477-3309700F2426}" type="presOf" srcId="{EFFEEBE5-E91A-4ADE-A8A9-294866657E79}" destId="{01CF77F6-9174-4C11-8941-29DE4504D02E}" srcOrd="1" destOrd="0" presId="urn:microsoft.com/office/officeart/2005/8/layout/radial1"/>
    <dgm:cxn modelId="{A9641A4D-6C46-41E3-89CE-31C5B24D932E}" type="presOf" srcId="{DE4521E8-89A9-4A97-8FAC-253CC152DBAC}" destId="{801D867E-66D6-496E-B26D-68077E2CEEE3}" srcOrd="1" destOrd="0" presId="urn:microsoft.com/office/officeart/2005/8/layout/radial1"/>
    <dgm:cxn modelId="{53106736-EB32-43D2-8117-7645687E0E92}" type="presOf" srcId="{DB732858-5F29-41EA-8F51-9ACD544A2C35}" destId="{F568E2B5-4EBD-4D8A-82AB-EFEFC04186D0}" srcOrd="0" destOrd="0" presId="urn:microsoft.com/office/officeart/2005/8/layout/radial1"/>
    <dgm:cxn modelId="{7B4570E0-615E-4E59-8CF4-223D0583BC2A}" type="presOf" srcId="{D9063562-1B15-471E-B1CB-BBBD9377E137}" destId="{303154AB-A6A6-4E3B-801A-A9B0E5B86B2D}" srcOrd="0" destOrd="0" presId="urn:microsoft.com/office/officeart/2005/8/layout/radial1"/>
    <dgm:cxn modelId="{E23FC425-9243-416A-877C-F3F1DB1A689A}" type="presOf" srcId="{FF80D8BF-7AF8-4FD7-8ADB-9747D6F3E3B1}" destId="{9748E50A-63D3-405D-B4B8-57F054B7F6AE}" srcOrd="0" destOrd="0" presId="urn:microsoft.com/office/officeart/2005/8/layout/radial1"/>
    <dgm:cxn modelId="{B3DDA354-3845-4760-B07F-0F37376DEFF1}" type="presOf" srcId="{9C3E96B8-0837-4594-8F20-3DF0F0145AC9}" destId="{AA8C6C09-FC5F-426F-A8E3-8A9828B0CD69}" srcOrd="0" destOrd="0" presId="urn:microsoft.com/office/officeart/2005/8/layout/radial1"/>
    <dgm:cxn modelId="{6AFE4152-9720-4C8E-8754-2286541CE7F6}" type="presOf" srcId="{DE4521E8-89A9-4A97-8FAC-253CC152DBAC}" destId="{5D8DF342-ABA1-46AA-B244-C291446ACC9A}" srcOrd="0" destOrd="0" presId="urn:microsoft.com/office/officeart/2005/8/layout/radial1"/>
    <dgm:cxn modelId="{678CFFD1-F46A-4585-A19D-BEAE71A53F85}" type="presOf" srcId="{61B7F2D1-1A46-4F17-919F-B93FD0C6227D}" destId="{2A44F8DA-77D5-466C-9114-B459C12BEC5D}" srcOrd="1" destOrd="0" presId="urn:microsoft.com/office/officeart/2005/8/layout/radial1"/>
    <dgm:cxn modelId="{94375FF6-5633-41AE-9F05-02BFA2505E3A}" type="presOf" srcId="{97506842-F125-4DB1-8625-C237ED30EF0D}" destId="{CDE23C15-9ECD-41AE-9FF5-F19ADFC05959}" srcOrd="1" destOrd="0" presId="urn:microsoft.com/office/officeart/2005/8/layout/radial1"/>
    <dgm:cxn modelId="{4D0D7DA6-D12E-4CF1-A6B1-5FDEC0A14F35}" srcId="{D9063562-1B15-471E-B1CB-BBBD9377E137}" destId="{DB732858-5F29-41EA-8F51-9ACD544A2C35}" srcOrd="0" destOrd="0" parTransId="{15A08576-A054-4CA8-8EDC-9D8DE7ED02AE}" sibTransId="{0AC50249-564A-4630-9593-6138E19C2B22}"/>
    <dgm:cxn modelId="{1E3F286D-3FCB-4000-B2D4-8D3E973DC18A}" type="presOf" srcId="{DEB62231-0A42-4C73-9BBD-B14AF5D5CB64}" destId="{A57524D9-D73F-4BB9-BE04-7A4124CA5216}" srcOrd="0" destOrd="0" presId="urn:microsoft.com/office/officeart/2005/8/layout/radial1"/>
    <dgm:cxn modelId="{0A3AB3AA-D43A-440F-903B-3C76A1C5C36A}" type="presParOf" srcId="{303154AB-A6A6-4E3B-801A-A9B0E5B86B2D}" destId="{F568E2B5-4EBD-4D8A-82AB-EFEFC04186D0}" srcOrd="0" destOrd="0" presId="urn:microsoft.com/office/officeart/2005/8/layout/radial1"/>
    <dgm:cxn modelId="{45EAD002-02E5-4897-8C85-5C4A61DF259E}" type="presParOf" srcId="{303154AB-A6A6-4E3B-801A-A9B0E5B86B2D}" destId="{EECF5E01-2484-4A9C-8D72-C41538DC8031}" srcOrd="1" destOrd="0" presId="urn:microsoft.com/office/officeart/2005/8/layout/radial1"/>
    <dgm:cxn modelId="{9F6A1DF1-5428-4B66-A5D2-6F911ED91AB1}" type="presParOf" srcId="{EECF5E01-2484-4A9C-8D72-C41538DC8031}" destId="{CDE23C15-9ECD-41AE-9FF5-F19ADFC05959}" srcOrd="0" destOrd="0" presId="urn:microsoft.com/office/officeart/2005/8/layout/radial1"/>
    <dgm:cxn modelId="{FBE6B7C7-2FD2-4F2E-B05A-71AA1105C474}" type="presParOf" srcId="{303154AB-A6A6-4E3B-801A-A9B0E5B86B2D}" destId="{6FE2A5A3-BDEC-4E6F-B1D3-0B2E3E0E0B93}" srcOrd="2" destOrd="0" presId="urn:microsoft.com/office/officeart/2005/8/layout/radial1"/>
    <dgm:cxn modelId="{F9C251FF-D24B-4BE3-88C5-7F313A1092F4}" type="presParOf" srcId="{303154AB-A6A6-4E3B-801A-A9B0E5B86B2D}" destId="{5D8DF342-ABA1-46AA-B244-C291446ACC9A}" srcOrd="3" destOrd="0" presId="urn:microsoft.com/office/officeart/2005/8/layout/radial1"/>
    <dgm:cxn modelId="{A4C693E5-B172-4C4F-9662-4B660D77BF75}" type="presParOf" srcId="{5D8DF342-ABA1-46AA-B244-C291446ACC9A}" destId="{801D867E-66D6-496E-B26D-68077E2CEEE3}" srcOrd="0" destOrd="0" presId="urn:microsoft.com/office/officeart/2005/8/layout/radial1"/>
    <dgm:cxn modelId="{156BC2F4-DF98-4164-B28D-F58B19982665}" type="presParOf" srcId="{303154AB-A6A6-4E3B-801A-A9B0E5B86B2D}" destId="{A57524D9-D73F-4BB9-BE04-7A4124CA5216}" srcOrd="4" destOrd="0" presId="urn:microsoft.com/office/officeart/2005/8/layout/radial1"/>
    <dgm:cxn modelId="{3E4D88D8-EEA0-4858-A272-1F541F1515F9}" type="presParOf" srcId="{303154AB-A6A6-4E3B-801A-A9B0E5B86B2D}" destId="{5683B3ED-05D0-4E8A-97F5-B28F5B37AA9D}" srcOrd="5" destOrd="0" presId="urn:microsoft.com/office/officeart/2005/8/layout/radial1"/>
    <dgm:cxn modelId="{6830F761-343D-4D11-BB42-B4DAFF5ECA70}" type="presParOf" srcId="{5683B3ED-05D0-4E8A-97F5-B28F5B37AA9D}" destId="{01CF77F6-9174-4C11-8941-29DE4504D02E}" srcOrd="0" destOrd="0" presId="urn:microsoft.com/office/officeart/2005/8/layout/radial1"/>
    <dgm:cxn modelId="{9DB9D9A3-35CA-496B-B8FC-7BE4E9FC73A3}" type="presParOf" srcId="{303154AB-A6A6-4E3B-801A-A9B0E5B86B2D}" destId="{AA8C6C09-FC5F-426F-A8E3-8A9828B0CD69}" srcOrd="6" destOrd="0" presId="urn:microsoft.com/office/officeart/2005/8/layout/radial1"/>
    <dgm:cxn modelId="{7FE71D83-06D2-4BE3-B5F2-6C13F6A45A01}" type="presParOf" srcId="{303154AB-A6A6-4E3B-801A-A9B0E5B86B2D}" destId="{7FD6FE46-E71A-4555-A95E-0B56A9E4B03E}" srcOrd="7" destOrd="0" presId="urn:microsoft.com/office/officeart/2005/8/layout/radial1"/>
    <dgm:cxn modelId="{EF71475A-1CCC-4B18-B010-DDA752D7653C}" type="presParOf" srcId="{7FD6FE46-E71A-4555-A95E-0B56A9E4B03E}" destId="{2A44F8DA-77D5-466C-9114-B459C12BEC5D}" srcOrd="0" destOrd="0" presId="urn:microsoft.com/office/officeart/2005/8/layout/radial1"/>
    <dgm:cxn modelId="{6D8B73F2-E365-447C-B7BC-410FB67C21E3}" type="presParOf" srcId="{303154AB-A6A6-4E3B-801A-A9B0E5B86B2D}" destId="{9748E50A-63D3-405D-B4B8-57F054B7F6AE}" srcOrd="8" destOrd="0" presId="urn:microsoft.com/office/officeart/2005/8/layout/radial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9063562-1B15-471E-B1CB-BBBD9377E137}"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pt-PT"/>
        </a:p>
      </dgm:t>
    </dgm:pt>
    <dgm:pt modelId="{A8E0D3CC-B7EB-47BF-B6A7-70C1A7378386}">
      <dgm:prSet phldrT="[Text]" custT="1">
        <dgm:style>
          <a:lnRef idx="2">
            <a:schemeClr val="dk1"/>
          </a:lnRef>
          <a:fillRef idx="1">
            <a:schemeClr val="lt1"/>
          </a:fillRef>
          <a:effectRef idx="0">
            <a:schemeClr val="dk1"/>
          </a:effectRef>
          <a:fontRef idx="minor">
            <a:schemeClr val="dk1"/>
          </a:fontRef>
        </dgm:style>
      </dgm:prSet>
      <dgm:spPr/>
      <dgm:t>
        <a:bodyPr/>
        <a:lstStyle/>
        <a:p>
          <a:pPr>
            <a:lnSpc>
              <a:spcPct val="100000"/>
            </a:lnSpc>
            <a:spcAft>
              <a:spcPts val="0"/>
            </a:spcAft>
          </a:pPr>
          <a:r>
            <a:rPr lang="pt-PT" sz="900">
              <a:latin typeface="Arial Narrow" pitchFamily="34" charset="0"/>
            </a:rPr>
            <a:t>LMIs embedding  - i.e. restricting </a:t>
          </a:r>
        </a:p>
      </dgm:t>
    </dgm:pt>
    <dgm:pt modelId="{97506842-F125-4DB1-8625-C237ED30EF0D}" type="parTrans" cxnId="{691C0D9C-AA19-45F1-9FE4-A450B9783135}">
      <dgm:prSet/>
      <dgm:spPr/>
      <dgm:t>
        <a:bodyPr/>
        <a:lstStyle/>
        <a:p>
          <a:endParaRPr lang="pt-PT"/>
        </a:p>
      </dgm:t>
    </dgm:pt>
    <dgm:pt modelId="{A8C4A324-CFE2-4CC9-9B45-62F346FB9B3E}" type="sibTrans" cxnId="{691C0D9C-AA19-45F1-9FE4-A450B9783135}">
      <dgm:prSet/>
      <dgm:spPr/>
      <dgm:t>
        <a:bodyPr/>
        <a:lstStyle/>
        <a:p>
          <a:endParaRPr lang="pt-PT"/>
        </a:p>
      </dgm:t>
    </dgm:pt>
    <dgm:pt modelId="{DEB62231-0A42-4C73-9BBD-B14AF5D5CB64}">
      <dgm:prSet phldrT="[Text]" custT="1">
        <dgm:style>
          <a:lnRef idx="2">
            <a:schemeClr val="dk1"/>
          </a:lnRef>
          <a:fillRef idx="1">
            <a:schemeClr val="lt1"/>
          </a:fillRef>
          <a:effectRef idx="0">
            <a:schemeClr val="dk1"/>
          </a:effectRef>
          <a:fontRef idx="minor">
            <a:schemeClr val="dk1"/>
          </a:fontRef>
        </dgm:style>
      </dgm:prSet>
      <dgm:spPr/>
      <dgm:t>
        <a:bodyPr/>
        <a:lstStyle/>
        <a:p>
          <a:pPr>
            <a:lnSpc>
              <a:spcPct val="100000"/>
            </a:lnSpc>
            <a:spcAft>
              <a:spcPts val="0"/>
            </a:spcAft>
          </a:pPr>
          <a:r>
            <a:rPr lang="pt-PT" sz="900">
              <a:latin typeface="Arial Narrow" pitchFamily="34" charset="0"/>
            </a:rPr>
            <a:t>LMIs embedding - i.e. improving</a:t>
          </a:r>
        </a:p>
      </dgm:t>
    </dgm:pt>
    <dgm:pt modelId="{DE4521E8-89A9-4A97-8FAC-253CC152DBAC}" type="parTrans" cxnId="{4344EBE3-2FFD-4FFD-A957-261CA230837C}">
      <dgm:prSet/>
      <dgm:spPr/>
      <dgm:t>
        <a:bodyPr/>
        <a:lstStyle/>
        <a:p>
          <a:endParaRPr lang="pt-PT"/>
        </a:p>
      </dgm:t>
    </dgm:pt>
    <dgm:pt modelId="{255D9882-FA8D-40A3-B20D-29376366F878}" type="sibTrans" cxnId="{4344EBE3-2FFD-4FFD-A957-261CA230837C}">
      <dgm:prSet/>
      <dgm:spPr/>
      <dgm:t>
        <a:bodyPr/>
        <a:lstStyle/>
        <a:p>
          <a:endParaRPr lang="pt-PT"/>
        </a:p>
      </dgm:t>
    </dgm:pt>
    <dgm:pt modelId="{9C3E96B8-0837-4594-8F20-3DF0F0145AC9}">
      <dgm:prSet phldrT="[Text]" custT="1">
        <dgm:style>
          <a:lnRef idx="2">
            <a:schemeClr val="dk1"/>
          </a:lnRef>
          <a:fillRef idx="1">
            <a:schemeClr val="lt1"/>
          </a:fillRef>
          <a:effectRef idx="0">
            <a:schemeClr val="dk1"/>
          </a:effectRef>
          <a:fontRef idx="minor">
            <a:schemeClr val="dk1"/>
          </a:fontRef>
        </dgm:style>
      </dgm:prSet>
      <dgm:spPr/>
      <dgm:t>
        <a:bodyPr/>
        <a:lstStyle/>
        <a:p>
          <a:pPr>
            <a:lnSpc>
              <a:spcPct val="100000"/>
            </a:lnSpc>
            <a:spcAft>
              <a:spcPts val="0"/>
            </a:spcAft>
          </a:pPr>
          <a:r>
            <a:rPr lang="pt-PT" sz="900">
              <a:latin typeface="Arial Narrow" pitchFamily="34" charset="0"/>
            </a:rPr>
            <a:t>LMIs embedding - i.e. constituting</a:t>
          </a:r>
        </a:p>
      </dgm:t>
    </dgm:pt>
    <dgm:pt modelId="{EFFEEBE5-E91A-4ADE-A8A9-294866657E79}" type="parTrans" cxnId="{85B22F44-AFE2-4EAD-976F-AFD6848C545C}">
      <dgm:prSet/>
      <dgm:spPr/>
      <dgm:t>
        <a:bodyPr/>
        <a:lstStyle/>
        <a:p>
          <a:endParaRPr lang="pt-PT"/>
        </a:p>
      </dgm:t>
    </dgm:pt>
    <dgm:pt modelId="{A83EC808-91A9-46A2-82A1-F17BBBF961EE}" type="sibTrans" cxnId="{85B22F44-AFE2-4EAD-976F-AFD6848C545C}">
      <dgm:prSet/>
      <dgm:spPr/>
      <dgm:t>
        <a:bodyPr/>
        <a:lstStyle/>
        <a:p>
          <a:endParaRPr lang="pt-PT"/>
        </a:p>
      </dgm:t>
    </dgm:pt>
    <dgm:pt modelId="{FF80D8BF-7AF8-4FD7-8ADB-9747D6F3E3B1}">
      <dgm:prSet phldrT="[Text]" custT="1">
        <dgm:style>
          <a:lnRef idx="2">
            <a:schemeClr val="dk1"/>
          </a:lnRef>
          <a:fillRef idx="1">
            <a:schemeClr val="lt1"/>
          </a:fillRef>
          <a:effectRef idx="0">
            <a:schemeClr val="dk1"/>
          </a:effectRef>
          <a:fontRef idx="minor">
            <a:schemeClr val="dk1"/>
          </a:fontRef>
        </dgm:style>
      </dgm:prSet>
      <dgm:spPr/>
      <dgm:t>
        <a:bodyPr/>
        <a:lstStyle/>
        <a:p>
          <a:pPr>
            <a:lnSpc>
              <a:spcPct val="100000"/>
            </a:lnSpc>
            <a:spcAft>
              <a:spcPts val="0"/>
            </a:spcAft>
          </a:pPr>
          <a:r>
            <a:rPr lang="pt-PT" sz="900">
              <a:latin typeface="Arial Narrow" pitchFamily="34" charset="0"/>
            </a:rPr>
            <a:t>LMIs embedding - i.e. enabling</a:t>
          </a:r>
        </a:p>
      </dgm:t>
    </dgm:pt>
    <dgm:pt modelId="{61B7F2D1-1A46-4F17-919F-B93FD0C6227D}" type="parTrans" cxnId="{8FFCC6C6-7DDC-4A35-9786-48504F29B273}">
      <dgm:prSet/>
      <dgm:spPr/>
      <dgm:t>
        <a:bodyPr/>
        <a:lstStyle/>
        <a:p>
          <a:endParaRPr lang="pt-PT"/>
        </a:p>
      </dgm:t>
    </dgm:pt>
    <dgm:pt modelId="{4FB7D18D-0693-461D-9E86-BF557B95CAB6}" type="sibTrans" cxnId="{8FFCC6C6-7DDC-4A35-9786-48504F29B273}">
      <dgm:prSet/>
      <dgm:spPr/>
      <dgm:t>
        <a:bodyPr/>
        <a:lstStyle/>
        <a:p>
          <a:endParaRPr lang="pt-PT"/>
        </a:p>
      </dgm:t>
    </dgm:pt>
    <dgm:pt modelId="{DB732858-5F29-41EA-8F51-9ACD544A2C35}">
      <dgm:prSet phldrT="[Text]">
        <dgm:style>
          <a:lnRef idx="2">
            <a:schemeClr val="dk1"/>
          </a:lnRef>
          <a:fillRef idx="1">
            <a:schemeClr val="lt1"/>
          </a:fillRef>
          <a:effectRef idx="0">
            <a:schemeClr val="dk1"/>
          </a:effectRef>
          <a:fontRef idx="minor">
            <a:schemeClr val="dk1"/>
          </a:fontRef>
        </dgm:style>
      </dgm:prSet>
      <dgm:spPr/>
      <dgm:t>
        <a:bodyPr/>
        <a:lstStyle/>
        <a:p>
          <a:endParaRPr lang="pt-PT">
            <a:solidFill>
              <a:srgbClr val="FF0000"/>
            </a:solidFill>
          </a:endParaRPr>
        </a:p>
      </dgm:t>
    </dgm:pt>
    <dgm:pt modelId="{0AC50249-564A-4630-9593-6138E19C2B22}" type="sibTrans" cxnId="{4D0D7DA6-D12E-4CF1-A6B1-5FDEC0A14F35}">
      <dgm:prSet/>
      <dgm:spPr/>
      <dgm:t>
        <a:bodyPr/>
        <a:lstStyle/>
        <a:p>
          <a:endParaRPr lang="pt-PT"/>
        </a:p>
      </dgm:t>
    </dgm:pt>
    <dgm:pt modelId="{15A08576-A054-4CA8-8EDC-9D8DE7ED02AE}" type="parTrans" cxnId="{4D0D7DA6-D12E-4CF1-A6B1-5FDEC0A14F35}">
      <dgm:prSet/>
      <dgm:spPr/>
      <dgm:t>
        <a:bodyPr/>
        <a:lstStyle/>
        <a:p>
          <a:endParaRPr lang="pt-PT"/>
        </a:p>
      </dgm:t>
    </dgm:pt>
    <dgm:pt modelId="{303154AB-A6A6-4E3B-801A-A9B0E5B86B2D}" type="pres">
      <dgm:prSet presAssocID="{D9063562-1B15-471E-B1CB-BBBD9377E137}" presName="cycle" presStyleCnt="0">
        <dgm:presLayoutVars>
          <dgm:chMax val="1"/>
          <dgm:dir/>
          <dgm:animLvl val="ctr"/>
          <dgm:resizeHandles val="exact"/>
        </dgm:presLayoutVars>
      </dgm:prSet>
      <dgm:spPr/>
      <dgm:t>
        <a:bodyPr/>
        <a:lstStyle/>
        <a:p>
          <a:endParaRPr lang="pt-PT"/>
        </a:p>
      </dgm:t>
    </dgm:pt>
    <dgm:pt modelId="{F568E2B5-4EBD-4D8A-82AB-EFEFC04186D0}" type="pres">
      <dgm:prSet presAssocID="{DB732858-5F29-41EA-8F51-9ACD544A2C35}" presName="centerShape" presStyleLbl="node0" presStyleIdx="0" presStyleCnt="1" custScaleX="159096" custScaleY="156921" custLinFactNeighborX="1752" custLinFactNeighborY="-564"/>
      <dgm:spPr/>
      <dgm:t>
        <a:bodyPr/>
        <a:lstStyle/>
        <a:p>
          <a:endParaRPr lang="pt-PT"/>
        </a:p>
      </dgm:t>
    </dgm:pt>
    <dgm:pt modelId="{EECF5E01-2484-4A9C-8D72-C41538DC8031}" type="pres">
      <dgm:prSet presAssocID="{97506842-F125-4DB1-8625-C237ED30EF0D}" presName="Name9" presStyleLbl="parChTrans1D2" presStyleIdx="0" presStyleCnt="4"/>
      <dgm:spPr/>
      <dgm:t>
        <a:bodyPr/>
        <a:lstStyle/>
        <a:p>
          <a:endParaRPr lang="pt-PT"/>
        </a:p>
      </dgm:t>
    </dgm:pt>
    <dgm:pt modelId="{CDE23C15-9ECD-41AE-9FF5-F19ADFC05959}" type="pres">
      <dgm:prSet presAssocID="{97506842-F125-4DB1-8625-C237ED30EF0D}" presName="connTx" presStyleLbl="parChTrans1D2" presStyleIdx="0" presStyleCnt="4"/>
      <dgm:spPr/>
      <dgm:t>
        <a:bodyPr/>
        <a:lstStyle/>
        <a:p>
          <a:endParaRPr lang="pt-PT"/>
        </a:p>
      </dgm:t>
    </dgm:pt>
    <dgm:pt modelId="{6FE2A5A3-BDEC-4E6F-B1D3-0B2E3E0E0B93}" type="pres">
      <dgm:prSet presAssocID="{A8E0D3CC-B7EB-47BF-B6A7-70C1A7378386}" presName="node" presStyleLbl="node1" presStyleIdx="0" presStyleCnt="4" custScaleX="81702" custScaleY="79852" custRadScaleRad="100151" custRadScaleInc="1874">
        <dgm:presLayoutVars>
          <dgm:bulletEnabled val="1"/>
        </dgm:presLayoutVars>
      </dgm:prSet>
      <dgm:spPr/>
      <dgm:t>
        <a:bodyPr/>
        <a:lstStyle/>
        <a:p>
          <a:endParaRPr lang="pt-PT"/>
        </a:p>
      </dgm:t>
    </dgm:pt>
    <dgm:pt modelId="{5D8DF342-ABA1-46AA-B244-C291446ACC9A}" type="pres">
      <dgm:prSet presAssocID="{DE4521E8-89A9-4A97-8FAC-253CC152DBAC}" presName="Name9" presStyleLbl="parChTrans1D2" presStyleIdx="1" presStyleCnt="4"/>
      <dgm:spPr/>
      <dgm:t>
        <a:bodyPr/>
        <a:lstStyle/>
        <a:p>
          <a:endParaRPr lang="pt-PT"/>
        </a:p>
      </dgm:t>
    </dgm:pt>
    <dgm:pt modelId="{801D867E-66D6-496E-B26D-68077E2CEEE3}" type="pres">
      <dgm:prSet presAssocID="{DE4521E8-89A9-4A97-8FAC-253CC152DBAC}" presName="connTx" presStyleLbl="parChTrans1D2" presStyleIdx="1" presStyleCnt="4"/>
      <dgm:spPr/>
      <dgm:t>
        <a:bodyPr/>
        <a:lstStyle/>
        <a:p>
          <a:endParaRPr lang="pt-PT"/>
        </a:p>
      </dgm:t>
    </dgm:pt>
    <dgm:pt modelId="{A57524D9-D73F-4BB9-BE04-7A4124CA5216}" type="pres">
      <dgm:prSet presAssocID="{DEB62231-0A42-4C73-9BBD-B14AF5D5CB64}" presName="node" presStyleLbl="node1" presStyleIdx="1" presStyleCnt="4" custScaleX="84317" custScaleY="86708" custRadScaleRad="105627" custRadScaleInc="-2097">
        <dgm:presLayoutVars>
          <dgm:bulletEnabled val="1"/>
        </dgm:presLayoutVars>
      </dgm:prSet>
      <dgm:spPr/>
      <dgm:t>
        <a:bodyPr/>
        <a:lstStyle/>
        <a:p>
          <a:endParaRPr lang="pt-PT"/>
        </a:p>
      </dgm:t>
    </dgm:pt>
    <dgm:pt modelId="{5683B3ED-05D0-4E8A-97F5-B28F5B37AA9D}" type="pres">
      <dgm:prSet presAssocID="{EFFEEBE5-E91A-4ADE-A8A9-294866657E79}" presName="Name9" presStyleLbl="parChTrans1D2" presStyleIdx="2" presStyleCnt="4"/>
      <dgm:spPr/>
      <dgm:t>
        <a:bodyPr/>
        <a:lstStyle/>
        <a:p>
          <a:endParaRPr lang="pt-PT"/>
        </a:p>
      </dgm:t>
    </dgm:pt>
    <dgm:pt modelId="{01CF77F6-9174-4C11-8941-29DE4504D02E}" type="pres">
      <dgm:prSet presAssocID="{EFFEEBE5-E91A-4ADE-A8A9-294866657E79}" presName="connTx" presStyleLbl="parChTrans1D2" presStyleIdx="2" presStyleCnt="4"/>
      <dgm:spPr/>
      <dgm:t>
        <a:bodyPr/>
        <a:lstStyle/>
        <a:p>
          <a:endParaRPr lang="pt-PT"/>
        </a:p>
      </dgm:t>
    </dgm:pt>
    <dgm:pt modelId="{AA8C6C09-FC5F-426F-A8E3-8A9828B0CD69}" type="pres">
      <dgm:prSet presAssocID="{9C3E96B8-0837-4594-8F20-3DF0F0145AC9}" presName="node" presStyleLbl="node1" presStyleIdx="2" presStyleCnt="4" custScaleX="92456" custScaleY="87817" custRadScaleRad="100061" custRadScaleInc="-5609">
        <dgm:presLayoutVars>
          <dgm:bulletEnabled val="1"/>
        </dgm:presLayoutVars>
      </dgm:prSet>
      <dgm:spPr/>
      <dgm:t>
        <a:bodyPr/>
        <a:lstStyle/>
        <a:p>
          <a:endParaRPr lang="pt-PT"/>
        </a:p>
      </dgm:t>
    </dgm:pt>
    <dgm:pt modelId="{7FD6FE46-E71A-4555-A95E-0B56A9E4B03E}" type="pres">
      <dgm:prSet presAssocID="{61B7F2D1-1A46-4F17-919F-B93FD0C6227D}" presName="Name9" presStyleLbl="parChTrans1D2" presStyleIdx="3" presStyleCnt="4"/>
      <dgm:spPr/>
      <dgm:t>
        <a:bodyPr/>
        <a:lstStyle/>
        <a:p>
          <a:endParaRPr lang="pt-PT"/>
        </a:p>
      </dgm:t>
    </dgm:pt>
    <dgm:pt modelId="{2A44F8DA-77D5-466C-9114-B459C12BEC5D}" type="pres">
      <dgm:prSet presAssocID="{61B7F2D1-1A46-4F17-919F-B93FD0C6227D}" presName="connTx" presStyleLbl="parChTrans1D2" presStyleIdx="3" presStyleCnt="4"/>
      <dgm:spPr/>
      <dgm:t>
        <a:bodyPr/>
        <a:lstStyle/>
        <a:p>
          <a:endParaRPr lang="pt-PT"/>
        </a:p>
      </dgm:t>
    </dgm:pt>
    <dgm:pt modelId="{9748E50A-63D3-405D-B4B8-57F054B7F6AE}" type="pres">
      <dgm:prSet presAssocID="{FF80D8BF-7AF8-4FD7-8ADB-9747D6F3E3B1}" presName="node" presStyleLbl="node1" presStyleIdx="3" presStyleCnt="4" custScaleX="94671" custScaleY="95580" custRadScaleRad="71614" custRadScaleInc="-528">
        <dgm:presLayoutVars>
          <dgm:bulletEnabled val="1"/>
        </dgm:presLayoutVars>
      </dgm:prSet>
      <dgm:spPr/>
      <dgm:t>
        <a:bodyPr/>
        <a:lstStyle/>
        <a:p>
          <a:endParaRPr lang="pt-PT"/>
        </a:p>
      </dgm:t>
    </dgm:pt>
  </dgm:ptLst>
  <dgm:cxnLst>
    <dgm:cxn modelId="{6F44F97D-CB4A-4DFE-B0B6-0C8FE27D5C36}" type="presOf" srcId="{DE4521E8-89A9-4A97-8FAC-253CC152DBAC}" destId="{801D867E-66D6-496E-B26D-68077E2CEEE3}" srcOrd="1" destOrd="0" presId="urn:microsoft.com/office/officeart/2005/8/layout/radial1"/>
    <dgm:cxn modelId="{A882C897-DBD7-4674-BD0A-20B812C63AB3}" type="presOf" srcId="{DEB62231-0A42-4C73-9BBD-B14AF5D5CB64}" destId="{A57524D9-D73F-4BB9-BE04-7A4124CA5216}" srcOrd="0" destOrd="0" presId="urn:microsoft.com/office/officeart/2005/8/layout/radial1"/>
    <dgm:cxn modelId="{691C0D9C-AA19-45F1-9FE4-A450B9783135}" srcId="{DB732858-5F29-41EA-8F51-9ACD544A2C35}" destId="{A8E0D3CC-B7EB-47BF-B6A7-70C1A7378386}" srcOrd="0" destOrd="0" parTransId="{97506842-F125-4DB1-8625-C237ED30EF0D}" sibTransId="{A8C4A324-CFE2-4CC9-9B45-62F346FB9B3E}"/>
    <dgm:cxn modelId="{71940FDB-E5D4-4CD9-8A08-410DE074D1E4}" type="presOf" srcId="{EFFEEBE5-E91A-4ADE-A8A9-294866657E79}" destId="{5683B3ED-05D0-4E8A-97F5-B28F5B37AA9D}" srcOrd="0" destOrd="0" presId="urn:microsoft.com/office/officeart/2005/8/layout/radial1"/>
    <dgm:cxn modelId="{CE634642-792C-410D-A943-DF4AFFB01F4E}" type="presOf" srcId="{FF80D8BF-7AF8-4FD7-8ADB-9747D6F3E3B1}" destId="{9748E50A-63D3-405D-B4B8-57F054B7F6AE}" srcOrd="0" destOrd="0" presId="urn:microsoft.com/office/officeart/2005/8/layout/radial1"/>
    <dgm:cxn modelId="{637E1983-917E-4EE4-9D8C-6924BF17359C}" type="presOf" srcId="{97506842-F125-4DB1-8625-C237ED30EF0D}" destId="{EECF5E01-2484-4A9C-8D72-C41538DC8031}" srcOrd="0" destOrd="0" presId="urn:microsoft.com/office/officeart/2005/8/layout/radial1"/>
    <dgm:cxn modelId="{4344EBE3-2FFD-4FFD-A957-261CA230837C}" srcId="{DB732858-5F29-41EA-8F51-9ACD544A2C35}" destId="{DEB62231-0A42-4C73-9BBD-B14AF5D5CB64}" srcOrd="1" destOrd="0" parTransId="{DE4521E8-89A9-4A97-8FAC-253CC152DBAC}" sibTransId="{255D9882-FA8D-40A3-B20D-29376366F878}"/>
    <dgm:cxn modelId="{85B22F44-AFE2-4EAD-976F-AFD6848C545C}" srcId="{DB732858-5F29-41EA-8F51-9ACD544A2C35}" destId="{9C3E96B8-0837-4594-8F20-3DF0F0145AC9}" srcOrd="2" destOrd="0" parTransId="{EFFEEBE5-E91A-4ADE-A8A9-294866657E79}" sibTransId="{A83EC808-91A9-46A2-82A1-F17BBBF961EE}"/>
    <dgm:cxn modelId="{8FFCC6C6-7DDC-4A35-9786-48504F29B273}" srcId="{DB732858-5F29-41EA-8F51-9ACD544A2C35}" destId="{FF80D8BF-7AF8-4FD7-8ADB-9747D6F3E3B1}" srcOrd="3" destOrd="0" parTransId="{61B7F2D1-1A46-4F17-919F-B93FD0C6227D}" sibTransId="{4FB7D18D-0693-461D-9E86-BF557B95CAB6}"/>
    <dgm:cxn modelId="{1DEAB004-8A8A-4E29-A224-B4EA3A990D43}" type="presOf" srcId="{EFFEEBE5-E91A-4ADE-A8A9-294866657E79}" destId="{01CF77F6-9174-4C11-8941-29DE4504D02E}" srcOrd="1" destOrd="0" presId="urn:microsoft.com/office/officeart/2005/8/layout/radial1"/>
    <dgm:cxn modelId="{76073D98-737C-41EB-B1C5-3D46CE92CECA}" type="presOf" srcId="{D9063562-1B15-471E-B1CB-BBBD9377E137}" destId="{303154AB-A6A6-4E3B-801A-A9B0E5B86B2D}" srcOrd="0" destOrd="0" presId="urn:microsoft.com/office/officeart/2005/8/layout/radial1"/>
    <dgm:cxn modelId="{0A5B08E0-9B74-46C3-AEAB-B2CF36433116}" type="presOf" srcId="{A8E0D3CC-B7EB-47BF-B6A7-70C1A7378386}" destId="{6FE2A5A3-BDEC-4E6F-B1D3-0B2E3E0E0B93}" srcOrd="0" destOrd="0" presId="urn:microsoft.com/office/officeart/2005/8/layout/radial1"/>
    <dgm:cxn modelId="{227C3A7E-EFA4-426D-81B1-28C040D95B16}" type="presOf" srcId="{DE4521E8-89A9-4A97-8FAC-253CC152DBAC}" destId="{5D8DF342-ABA1-46AA-B244-C291446ACC9A}" srcOrd="0" destOrd="0" presId="urn:microsoft.com/office/officeart/2005/8/layout/radial1"/>
    <dgm:cxn modelId="{B458964B-9E44-4B48-A3BD-B8851CD1264F}" type="presOf" srcId="{61B7F2D1-1A46-4F17-919F-B93FD0C6227D}" destId="{7FD6FE46-E71A-4555-A95E-0B56A9E4B03E}" srcOrd="0" destOrd="0" presId="urn:microsoft.com/office/officeart/2005/8/layout/radial1"/>
    <dgm:cxn modelId="{0E5CEB6B-00FB-4452-82E4-D51B25390237}" type="presOf" srcId="{DB732858-5F29-41EA-8F51-9ACD544A2C35}" destId="{F568E2B5-4EBD-4D8A-82AB-EFEFC04186D0}" srcOrd="0" destOrd="0" presId="urn:microsoft.com/office/officeart/2005/8/layout/radial1"/>
    <dgm:cxn modelId="{301FD3F2-BB99-4E24-82DB-0EDAE7608D0C}" type="presOf" srcId="{97506842-F125-4DB1-8625-C237ED30EF0D}" destId="{CDE23C15-9ECD-41AE-9FF5-F19ADFC05959}" srcOrd="1" destOrd="0" presId="urn:microsoft.com/office/officeart/2005/8/layout/radial1"/>
    <dgm:cxn modelId="{13470E94-7A74-4C37-8EEC-1EC98C0E9D4F}" type="presOf" srcId="{9C3E96B8-0837-4594-8F20-3DF0F0145AC9}" destId="{AA8C6C09-FC5F-426F-A8E3-8A9828B0CD69}" srcOrd="0" destOrd="0" presId="urn:microsoft.com/office/officeart/2005/8/layout/radial1"/>
    <dgm:cxn modelId="{4D0D7DA6-D12E-4CF1-A6B1-5FDEC0A14F35}" srcId="{D9063562-1B15-471E-B1CB-BBBD9377E137}" destId="{DB732858-5F29-41EA-8F51-9ACD544A2C35}" srcOrd="0" destOrd="0" parTransId="{15A08576-A054-4CA8-8EDC-9D8DE7ED02AE}" sibTransId="{0AC50249-564A-4630-9593-6138E19C2B22}"/>
    <dgm:cxn modelId="{3BF11C78-8224-4C13-89B7-E7ACDDFF1C8C}" type="presOf" srcId="{61B7F2D1-1A46-4F17-919F-B93FD0C6227D}" destId="{2A44F8DA-77D5-466C-9114-B459C12BEC5D}" srcOrd="1" destOrd="0" presId="urn:microsoft.com/office/officeart/2005/8/layout/radial1"/>
    <dgm:cxn modelId="{ED7E2C7D-B8A9-4414-8B64-791A79B11EFD}" type="presParOf" srcId="{303154AB-A6A6-4E3B-801A-A9B0E5B86B2D}" destId="{F568E2B5-4EBD-4D8A-82AB-EFEFC04186D0}" srcOrd="0" destOrd="0" presId="urn:microsoft.com/office/officeart/2005/8/layout/radial1"/>
    <dgm:cxn modelId="{8AED70B4-A9D5-49D4-AA43-F2E4EBBE9B33}" type="presParOf" srcId="{303154AB-A6A6-4E3B-801A-A9B0E5B86B2D}" destId="{EECF5E01-2484-4A9C-8D72-C41538DC8031}" srcOrd="1" destOrd="0" presId="urn:microsoft.com/office/officeart/2005/8/layout/radial1"/>
    <dgm:cxn modelId="{4C94B543-9666-4FDE-AC2A-84C13C0BFD0D}" type="presParOf" srcId="{EECF5E01-2484-4A9C-8D72-C41538DC8031}" destId="{CDE23C15-9ECD-41AE-9FF5-F19ADFC05959}" srcOrd="0" destOrd="0" presId="urn:microsoft.com/office/officeart/2005/8/layout/radial1"/>
    <dgm:cxn modelId="{2BB57B3C-65C4-499D-BC5E-2D3DC604B59F}" type="presParOf" srcId="{303154AB-A6A6-4E3B-801A-A9B0E5B86B2D}" destId="{6FE2A5A3-BDEC-4E6F-B1D3-0B2E3E0E0B93}" srcOrd="2" destOrd="0" presId="urn:microsoft.com/office/officeart/2005/8/layout/radial1"/>
    <dgm:cxn modelId="{D45ADBFF-C6E2-449F-B801-7BBDD40686F6}" type="presParOf" srcId="{303154AB-A6A6-4E3B-801A-A9B0E5B86B2D}" destId="{5D8DF342-ABA1-46AA-B244-C291446ACC9A}" srcOrd="3" destOrd="0" presId="urn:microsoft.com/office/officeart/2005/8/layout/radial1"/>
    <dgm:cxn modelId="{26FAFBBA-429C-4CBA-9BB6-AC3A850B4739}" type="presParOf" srcId="{5D8DF342-ABA1-46AA-B244-C291446ACC9A}" destId="{801D867E-66D6-496E-B26D-68077E2CEEE3}" srcOrd="0" destOrd="0" presId="urn:microsoft.com/office/officeart/2005/8/layout/radial1"/>
    <dgm:cxn modelId="{BCD7BEF2-6D7D-4ACA-817B-BFD160E12F00}" type="presParOf" srcId="{303154AB-A6A6-4E3B-801A-A9B0E5B86B2D}" destId="{A57524D9-D73F-4BB9-BE04-7A4124CA5216}" srcOrd="4" destOrd="0" presId="urn:microsoft.com/office/officeart/2005/8/layout/radial1"/>
    <dgm:cxn modelId="{AEE7DBBC-CF9B-40E0-9D71-CFBAF262B719}" type="presParOf" srcId="{303154AB-A6A6-4E3B-801A-A9B0E5B86B2D}" destId="{5683B3ED-05D0-4E8A-97F5-B28F5B37AA9D}" srcOrd="5" destOrd="0" presId="urn:microsoft.com/office/officeart/2005/8/layout/radial1"/>
    <dgm:cxn modelId="{16AA28F0-05A6-44C7-8D81-52D38A8AADF1}" type="presParOf" srcId="{5683B3ED-05D0-4E8A-97F5-B28F5B37AA9D}" destId="{01CF77F6-9174-4C11-8941-29DE4504D02E}" srcOrd="0" destOrd="0" presId="urn:microsoft.com/office/officeart/2005/8/layout/radial1"/>
    <dgm:cxn modelId="{8E7B051A-B704-4B04-91EC-4BF11C0B9DB3}" type="presParOf" srcId="{303154AB-A6A6-4E3B-801A-A9B0E5B86B2D}" destId="{AA8C6C09-FC5F-426F-A8E3-8A9828B0CD69}" srcOrd="6" destOrd="0" presId="urn:microsoft.com/office/officeart/2005/8/layout/radial1"/>
    <dgm:cxn modelId="{A33CCE9B-E9E3-417A-A550-97BD2507156C}" type="presParOf" srcId="{303154AB-A6A6-4E3B-801A-A9B0E5B86B2D}" destId="{7FD6FE46-E71A-4555-A95E-0B56A9E4B03E}" srcOrd="7" destOrd="0" presId="urn:microsoft.com/office/officeart/2005/8/layout/radial1"/>
    <dgm:cxn modelId="{770D9C80-36C9-47D3-B234-1C5C4E3A87EA}" type="presParOf" srcId="{7FD6FE46-E71A-4555-A95E-0B56A9E4B03E}" destId="{2A44F8DA-77D5-466C-9114-B459C12BEC5D}" srcOrd="0" destOrd="0" presId="urn:microsoft.com/office/officeart/2005/8/layout/radial1"/>
    <dgm:cxn modelId="{C77E140E-E381-4D79-B9C5-52411E33B59E}" type="presParOf" srcId="{303154AB-A6A6-4E3B-801A-A9B0E5B86B2D}" destId="{9748E50A-63D3-405D-B4B8-57F054B7F6AE}" srcOrd="8" destOrd="0" presId="urn:microsoft.com/office/officeart/2005/8/layout/radial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9063562-1B15-471E-B1CB-BBBD9377E137}"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pt-PT"/>
        </a:p>
      </dgm:t>
    </dgm:pt>
    <dgm:pt modelId="{AA1216EA-3EBD-4891-9728-30DB6D26F636}">
      <dgm:prSet custT="1">
        <dgm:style>
          <a:lnRef idx="2">
            <a:schemeClr val="dk1"/>
          </a:lnRef>
          <a:fillRef idx="1">
            <a:schemeClr val="lt1"/>
          </a:fillRef>
          <a:effectRef idx="0">
            <a:schemeClr val="dk1"/>
          </a:effectRef>
          <a:fontRef idx="minor">
            <a:schemeClr val="dk1"/>
          </a:fontRef>
        </dgm:style>
      </dgm:prSet>
      <dgm:spPr/>
      <dgm:t>
        <a:bodyPr/>
        <a:lstStyle/>
        <a:p>
          <a:pPr>
            <a:lnSpc>
              <a:spcPct val="100000"/>
            </a:lnSpc>
            <a:spcAft>
              <a:spcPts val="0"/>
            </a:spcAft>
          </a:pPr>
          <a:r>
            <a:rPr lang="en-US" sz="900" i="0" dirty="0" smtClean="0">
              <a:solidFill>
                <a:sysClr val="windowText" lastClr="000000"/>
              </a:solidFill>
              <a:latin typeface="Arial Narrow" pitchFamily="34" charset="0"/>
            </a:rPr>
            <a:t>Consciously followed agreements, codes, conventions laws, obligations, precedents, procedures, regulations</a:t>
          </a:r>
          <a:endParaRPr lang="pt-PT" sz="900" i="0" dirty="0">
            <a:solidFill>
              <a:sysClr val="windowText" lastClr="000000"/>
            </a:solidFill>
            <a:latin typeface="Arial Narrow" pitchFamily="34" charset="0"/>
          </a:endParaRPr>
        </a:p>
      </dgm:t>
    </dgm:pt>
    <dgm:pt modelId="{FBF779DD-AC45-406B-ABCD-F5B234246FB9}" type="parTrans" cxnId="{87D796AF-FEDF-447C-907D-5B733E75F221}">
      <dgm:prSet/>
      <dgm:spPr/>
      <dgm:t>
        <a:bodyPr/>
        <a:lstStyle/>
        <a:p>
          <a:endParaRPr lang="pt-PT"/>
        </a:p>
      </dgm:t>
    </dgm:pt>
    <dgm:pt modelId="{3B093AD2-0B53-45A1-BBF3-59B1626AB73B}" type="sibTrans" cxnId="{87D796AF-FEDF-447C-907D-5B733E75F221}">
      <dgm:prSet/>
      <dgm:spPr/>
      <dgm:t>
        <a:bodyPr/>
        <a:lstStyle/>
        <a:p>
          <a:endParaRPr lang="pt-PT"/>
        </a:p>
      </dgm:t>
    </dgm:pt>
    <dgm:pt modelId="{FD10F1C7-4341-4A7B-B3E1-9EE3340120C8}">
      <dgm:prSet phldrT="[Text]" custT="1">
        <dgm:style>
          <a:lnRef idx="2">
            <a:schemeClr val="dk1"/>
          </a:lnRef>
          <a:fillRef idx="1">
            <a:schemeClr val="lt1"/>
          </a:fillRef>
          <a:effectRef idx="0">
            <a:schemeClr val="dk1"/>
          </a:effectRef>
          <a:fontRef idx="minor">
            <a:schemeClr val="dk1"/>
          </a:fontRef>
        </dgm:style>
      </dgm:prSet>
      <dgm:spPr/>
      <dgm:t>
        <a:bodyPr/>
        <a:lstStyle/>
        <a:p>
          <a:pPr>
            <a:lnSpc>
              <a:spcPct val="100000"/>
            </a:lnSpc>
            <a:spcAft>
              <a:spcPts val="0"/>
            </a:spcAft>
          </a:pPr>
          <a:r>
            <a:rPr lang="pt-PT" sz="900" dirty="0" smtClean="0">
              <a:solidFill>
                <a:sysClr val="windowText" lastClr="000000"/>
              </a:solidFill>
              <a:latin typeface="Arial Narrow" pitchFamily="34" charset="0"/>
            </a:rPr>
            <a:t>Agents with powers for deliberative &amp; habitual action</a:t>
          </a:r>
          <a:endParaRPr lang="pt-PT" sz="900" dirty="0">
            <a:solidFill>
              <a:sysClr val="windowText" lastClr="000000"/>
            </a:solidFill>
            <a:latin typeface="Arial Narrow" pitchFamily="34" charset="0"/>
          </a:endParaRPr>
        </a:p>
      </dgm:t>
    </dgm:pt>
    <dgm:pt modelId="{5CDC11E9-304A-4D2D-AAAB-C81664837DC2}" type="parTrans" cxnId="{25E655C3-53C6-4E1B-AC75-D19B1E21BF5F}">
      <dgm:prSet/>
      <dgm:spPr/>
      <dgm:t>
        <a:bodyPr/>
        <a:lstStyle/>
        <a:p>
          <a:endParaRPr lang="pt-PT"/>
        </a:p>
      </dgm:t>
    </dgm:pt>
    <dgm:pt modelId="{C11515E1-0338-4D2F-A78F-3B9753C312C8}" type="sibTrans" cxnId="{25E655C3-53C6-4E1B-AC75-D19B1E21BF5F}">
      <dgm:prSet/>
      <dgm:spPr/>
      <dgm:t>
        <a:bodyPr/>
        <a:lstStyle/>
        <a:p>
          <a:endParaRPr lang="pt-PT"/>
        </a:p>
      </dgm:t>
    </dgm:pt>
    <dgm:pt modelId="{E3D3E22A-6B92-433A-A468-39884E60F26F}">
      <dgm:prSet custT="1">
        <dgm:style>
          <a:lnRef idx="2">
            <a:schemeClr val="dk1"/>
          </a:lnRef>
          <a:fillRef idx="1">
            <a:schemeClr val="lt1"/>
          </a:fillRef>
          <a:effectRef idx="0">
            <a:schemeClr val="dk1"/>
          </a:effectRef>
          <a:fontRef idx="minor">
            <a:schemeClr val="dk1"/>
          </a:fontRef>
        </dgm:style>
      </dgm:prSet>
      <dgm:spPr/>
      <dgm:t>
        <a:bodyPr/>
        <a:lstStyle/>
        <a:p>
          <a:pPr>
            <a:lnSpc>
              <a:spcPct val="100000"/>
            </a:lnSpc>
            <a:spcAft>
              <a:spcPts val="0"/>
            </a:spcAft>
          </a:pPr>
          <a:r>
            <a:rPr lang="pt-PT" sz="900" dirty="0" smtClean="0">
              <a:solidFill>
                <a:sysClr val="windowText" lastClr="000000"/>
              </a:solidFill>
              <a:latin typeface="Arial Narrow" pitchFamily="34" charset="0"/>
            </a:rPr>
            <a:t>Social </a:t>
          </a:r>
          <a:r>
            <a:rPr lang="pt-PT" sz="900" dirty="0">
              <a:solidFill>
                <a:sysClr val="windowText" lastClr="000000"/>
              </a:solidFill>
              <a:latin typeface="Arial Narrow" pitchFamily="34" charset="0"/>
            </a:rPr>
            <a:t>structures</a:t>
          </a:r>
        </a:p>
      </dgm:t>
    </dgm:pt>
    <dgm:pt modelId="{1853B2CD-A5B7-43F4-B70D-BD5B1332110C}" type="parTrans" cxnId="{E8CE8519-C05C-441C-A014-A84C247F2014}">
      <dgm:prSet/>
      <dgm:spPr/>
      <dgm:t>
        <a:bodyPr/>
        <a:lstStyle/>
        <a:p>
          <a:endParaRPr lang="pt-PT"/>
        </a:p>
      </dgm:t>
    </dgm:pt>
    <dgm:pt modelId="{F26BC765-2B82-4D5A-A32F-05350A91BAAF}" type="sibTrans" cxnId="{E8CE8519-C05C-441C-A014-A84C247F2014}">
      <dgm:prSet/>
      <dgm:spPr/>
      <dgm:t>
        <a:bodyPr/>
        <a:lstStyle/>
        <a:p>
          <a:endParaRPr lang="pt-PT"/>
        </a:p>
      </dgm:t>
    </dgm:pt>
    <dgm:pt modelId="{4101169D-8879-4446-B7B6-5F1FEE4619C2}">
      <dgm:prSet phldrT="[Text]" custT="1">
        <dgm:style>
          <a:lnRef idx="2">
            <a:schemeClr val="dk1"/>
          </a:lnRef>
          <a:fillRef idx="1">
            <a:schemeClr val="lt1"/>
          </a:fillRef>
          <a:effectRef idx="0">
            <a:schemeClr val="dk1"/>
          </a:effectRef>
          <a:fontRef idx="minor">
            <a:schemeClr val="dk1"/>
          </a:fontRef>
        </dgm:style>
      </dgm:prSet>
      <dgm:spPr/>
      <dgm:t>
        <a:bodyPr/>
        <a:lstStyle/>
        <a:p>
          <a:pPr>
            <a:lnSpc>
              <a:spcPct val="100000"/>
            </a:lnSpc>
            <a:spcAft>
              <a:spcPts val="0"/>
            </a:spcAft>
          </a:pPr>
          <a:r>
            <a:rPr lang="pt-PT" sz="900" dirty="0">
              <a:solidFill>
                <a:sysClr val="windowText" lastClr="000000"/>
              </a:solidFill>
              <a:latin typeface="Arial Narrow" pitchFamily="34" charset="0"/>
            </a:rPr>
            <a:t>Forces of labour supply &amp; demand</a:t>
          </a:r>
        </a:p>
      </dgm:t>
    </dgm:pt>
    <dgm:pt modelId="{F1DD2E68-7C23-455E-B23C-0D025319B474}" type="parTrans" cxnId="{8415EE22-CCDB-49B0-93F3-9A5D0FCDCA98}">
      <dgm:prSet/>
      <dgm:spPr/>
      <dgm:t>
        <a:bodyPr/>
        <a:lstStyle/>
        <a:p>
          <a:endParaRPr lang="pt-PT"/>
        </a:p>
      </dgm:t>
    </dgm:pt>
    <dgm:pt modelId="{CD8AE5AD-13BE-43AC-846F-0B1C48BE321F}" type="sibTrans" cxnId="{8415EE22-CCDB-49B0-93F3-9A5D0FCDCA98}">
      <dgm:prSet/>
      <dgm:spPr/>
      <dgm:t>
        <a:bodyPr/>
        <a:lstStyle/>
        <a:p>
          <a:endParaRPr lang="pt-PT"/>
        </a:p>
      </dgm:t>
    </dgm:pt>
    <dgm:pt modelId="{FF80D8BF-7AF8-4FD7-8ADB-9747D6F3E3B1}">
      <dgm:prSet phldrT="[Text]" custT="1">
        <dgm:style>
          <a:lnRef idx="2">
            <a:schemeClr val="dk1"/>
          </a:lnRef>
          <a:fillRef idx="1">
            <a:schemeClr val="lt1"/>
          </a:fillRef>
          <a:effectRef idx="0">
            <a:schemeClr val="dk1"/>
          </a:effectRef>
          <a:fontRef idx="minor">
            <a:schemeClr val="dk1"/>
          </a:fontRef>
        </dgm:style>
      </dgm:prSet>
      <dgm:spPr/>
      <dgm:t>
        <a:bodyPr/>
        <a:lstStyle/>
        <a:p>
          <a:pPr>
            <a:lnSpc>
              <a:spcPct val="100000"/>
            </a:lnSpc>
            <a:spcAft>
              <a:spcPts val="0"/>
            </a:spcAft>
          </a:pPr>
          <a:r>
            <a:rPr lang="pt-PT" sz="900" dirty="0" smtClean="0">
              <a:solidFill>
                <a:sysClr val="windowText" lastClr="000000"/>
              </a:solidFill>
              <a:latin typeface="Arial Narrow" pitchFamily="34" charset="0"/>
            </a:rPr>
            <a:t>Mechanisms</a:t>
          </a:r>
          <a:endParaRPr lang="pt-PT" sz="900" dirty="0">
            <a:solidFill>
              <a:sysClr val="windowText" lastClr="000000"/>
            </a:solidFill>
            <a:latin typeface="Arial Narrow" pitchFamily="34" charset="0"/>
          </a:endParaRPr>
        </a:p>
      </dgm:t>
    </dgm:pt>
    <dgm:pt modelId="{4FB7D18D-0693-461D-9E86-BF557B95CAB6}" type="sibTrans" cxnId="{8FFCC6C6-7DDC-4A35-9786-48504F29B273}">
      <dgm:prSet/>
      <dgm:spPr/>
      <dgm:t>
        <a:bodyPr/>
        <a:lstStyle/>
        <a:p>
          <a:endParaRPr lang="pt-PT"/>
        </a:p>
      </dgm:t>
    </dgm:pt>
    <dgm:pt modelId="{61B7F2D1-1A46-4F17-919F-B93FD0C6227D}" type="parTrans" cxnId="{8FFCC6C6-7DDC-4A35-9786-48504F29B273}">
      <dgm:prSet/>
      <dgm:spPr/>
      <dgm:t>
        <a:bodyPr/>
        <a:lstStyle/>
        <a:p>
          <a:endParaRPr lang="pt-PT"/>
        </a:p>
      </dgm:t>
    </dgm:pt>
    <dgm:pt modelId="{0ED81B09-44B1-46B5-B0E2-F8FF9EC0E247}">
      <dgm:prSet phldrT="[Text]" custT="1">
        <dgm:style>
          <a:lnRef idx="2">
            <a:schemeClr val="dk1"/>
          </a:lnRef>
          <a:fillRef idx="1">
            <a:schemeClr val="lt1"/>
          </a:fillRef>
          <a:effectRef idx="0">
            <a:schemeClr val="dk1"/>
          </a:effectRef>
          <a:fontRef idx="minor">
            <a:schemeClr val="dk1"/>
          </a:fontRef>
        </dgm:style>
      </dgm:prSet>
      <dgm:spPr/>
      <dgm:t>
        <a:bodyPr/>
        <a:lstStyle/>
        <a:p>
          <a:pPr>
            <a:lnSpc>
              <a:spcPct val="100000"/>
            </a:lnSpc>
            <a:spcAft>
              <a:spcPts val="0"/>
            </a:spcAft>
          </a:pPr>
          <a:r>
            <a:rPr lang="en-US" sz="900" i="0" dirty="0" smtClean="0">
              <a:solidFill>
                <a:sysClr val="windowText" lastClr="000000"/>
              </a:solidFill>
              <a:latin typeface="Arial Narrow" pitchFamily="34" charset="0"/>
            </a:rPr>
            <a:t>Unconsciously followed rules,  mores, norms, values </a:t>
          </a:r>
          <a:endParaRPr lang="pt-PT" sz="900" dirty="0">
            <a:solidFill>
              <a:sysClr val="windowText" lastClr="000000"/>
            </a:solidFill>
            <a:latin typeface="Arial Narrow" pitchFamily="34" charset="0"/>
          </a:endParaRPr>
        </a:p>
      </dgm:t>
    </dgm:pt>
    <dgm:pt modelId="{4FAA9016-CDD9-4C22-9239-2CB42B31E45F}" type="parTrans" cxnId="{146A3F3D-3C55-4817-AB17-C417C07E3329}">
      <dgm:prSet/>
      <dgm:spPr/>
      <dgm:t>
        <a:bodyPr/>
        <a:lstStyle/>
        <a:p>
          <a:endParaRPr lang="pt-PT"/>
        </a:p>
      </dgm:t>
    </dgm:pt>
    <dgm:pt modelId="{401DDEAE-CCF7-4A00-AA09-1CB4B564E482}" type="sibTrans" cxnId="{146A3F3D-3C55-4817-AB17-C417C07E3329}">
      <dgm:prSet/>
      <dgm:spPr/>
      <dgm:t>
        <a:bodyPr/>
        <a:lstStyle/>
        <a:p>
          <a:endParaRPr lang="pt-PT"/>
        </a:p>
      </dgm:t>
    </dgm:pt>
    <dgm:pt modelId="{579A970D-8392-4243-92E5-39185907D708}">
      <dgm:prSet phldrT="[Text]" custT="1">
        <dgm:style>
          <a:lnRef idx="2">
            <a:schemeClr val="dk1"/>
          </a:lnRef>
          <a:fillRef idx="1">
            <a:schemeClr val="lt1"/>
          </a:fillRef>
          <a:effectRef idx="0">
            <a:schemeClr val="dk1"/>
          </a:effectRef>
          <a:fontRef idx="minor">
            <a:schemeClr val="dk1"/>
          </a:fontRef>
        </dgm:style>
      </dgm:prSet>
      <dgm:spPr/>
      <dgm:t>
        <a:bodyPr/>
        <a:lstStyle/>
        <a:p>
          <a:pPr>
            <a:lnSpc>
              <a:spcPct val="100000"/>
            </a:lnSpc>
            <a:spcAft>
              <a:spcPts val="0"/>
            </a:spcAft>
          </a:pPr>
          <a:r>
            <a:rPr lang="pt-PT" sz="900" dirty="0" smtClean="0">
              <a:solidFill>
                <a:sysClr val="windowText" lastClr="000000"/>
              </a:solidFill>
              <a:latin typeface="Arial Narrow" pitchFamily="34" charset="0"/>
            </a:rPr>
            <a:t>Organisations</a:t>
          </a:r>
          <a:endParaRPr lang="pt-PT" sz="900" dirty="0">
            <a:solidFill>
              <a:sysClr val="windowText" lastClr="000000"/>
            </a:solidFill>
            <a:latin typeface="Arial Narrow" pitchFamily="34" charset="0"/>
          </a:endParaRPr>
        </a:p>
      </dgm:t>
    </dgm:pt>
    <dgm:pt modelId="{6229C9C5-903C-4225-A326-884AD39169DD}" type="parTrans" cxnId="{4E4793F8-8743-40A9-BB27-823857D56CBA}">
      <dgm:prSet/>
      <dgm:spPr/>
      <dgm:t>
        <a:bodyPr/>
        <a:lstStyle/>
        <a:p>
          <a:endParaRPr lang="pt-PT"/>
        </a:p>
      </dgm:t>
    </dgm:pt>
    <dgm:pt modelId="{48F13522-B7B9-439F-A52D-DC7BC10002E7}" type="sibTrans" cxnId="{4E4793F8-8743-40A9-BB27-823857D56CBA}">
      <dgm:prSet/>
      <dgm:spPr/>
      <dgm:t>
        <a:bodyPr/>
        <a:lstStyle/>
        <a:p>
          <a:endParaRPr lang="pt-PT"/>
        </a:p>
      </dgm:t>
    </dgm:pt>
    <dgm:pt modelId="{E85AF773-A689-45BA-A974-5A932FF31769}">
      <dgm:prSet phldrT="[Text]" custT="1">
        <dgm:style>
          <a:lnRef idx="2">
            <a:schemeClr val="dk1"/>
          </a:lnRef>
          <a:fillRef idx="1">
            <a:schemeClr val="lt1"/>
          </a:fillRef>
          <a:effectRef idx="0">
            <a:schemeClr val="dk1"/>
          </a:effectRef>
          <a:fontRef idx="minor">
            <a:schemeClr val="dk1"/>
          </a:fontRef>
        </dgm:style>
      </dgm:prSet>
      <dgm:spPr/>
      <dgm:t>
        <a:bodyPr/>
        <a:lstStyle/>
        <a:p>
          <a:pPr>
            <a:lnSpc>
              <a:spcPct val="100000"/>
            </a:lnSpc>
            <a:spcAft>
              <a:spcPts val="0"/>
            </a:spcAft>
          </a:pPr>
          <a:r>
            <a:rPr lang="pt-PT" sz="900" dirty="0">
              <a:solidFill>
                <a:sysClr val="windowText" lastClr="000000"/>
              </a:solidFill>
              <a:latin typeface="Arial Narrow" pitchFamily="34" charset="0"/>
            </a:rPr>
            <a:t>Institutions</a:t>
          </a:r>
        </a:p>
      </dgm:t>
    </dgm:pt>
    <dgm:pt modelId="{E18B00CC-F074-42E6-A8F2-1B4587BCDABC}" type="parTrans" cxnId="{B742C26B-DD9E-4174-A5E7-5B913E975926}">
      <dgm:prSet/>
      <dgm:spPr/>
      <dgm:t>
        <a:bodyPr/>
        <a:lstStyle/>
        <a:p>
          <a:endParaRPr lang="pt-PT"/>
        </a:p>
      </dgm:t>
    </dgm:pt>
    <dgm:pt modelId="{9B265495-2096-4825-AA99-774947B8C691}" type="sibTrans" cxnId="{B742C26B-DD9E-4174-A5E7-5B913E975926}">
      <dgm:prSet/>
      <dgm:spPr/>
      <dgm:t>
        <a:bodyPr/>
        <a:lstStyle/>
        <a:p>
          <a:endParaRPr lang="pt-PT"/>
        </a:p>
      </dgm:t>
    </dgm:pt>
    <dgm:pt modelId="{303154AB-A6A6-4E3B-801A-A9B0E5B86B2D}" type="pres">
      <dgm:prSet presAssocID="{D9063562-1B15-471E-B1CB-BBBD9377E137}" presName="cycle" presStyleCnt="0">
        <dgm:presLayoutVars>
          <dgm:chMax val="1"/>
          <dgm:dir/>
          <dgm:animLvl val="ctr"/>
          <dgm:resizeHandles val="exact"/>
        </dgm:presLayoutVars>
      </dgm:prSet>
      <dgm:spPr/>
      <dgm:t>
        <a:bodyPr/>
        <a:lstStyle/>
        <a:p>
          <a:endParaRPr lang="pt-PT"/>
        </a:p>
      </dgm:t>
    </dgm:pt>
    <dgm:pt modelId="{7A4A8CA8-9C53-4CBF-99DD-7B43FEB96576}" type="pres">
      <dgm:prSet presAssocID="{FD10F1C7-4341-4A7B-B3E1-9EE3340120C8}" presName="centerShape" presStyleLbl="node0" presStyleIdx="0" presStyleCnt="1" custScaleX="150820" custScaleY="148182" custLinFactNeighborX="-1472" custLinFactNeighborY="-1110"/>
      <dgm:spPr/>
      <dgm:t>
        <a:bodyPr/>
        <a:lstStyle/>
        <a:p>
          <a:endParaRPr lang="pt-PT"/>
        </a:p>
      </dgm:t>
    </dgm:pt>
    <dgm:pt modelId="{69D19F4A-CA2D-4865-927F-23B8672C440B}" type="pres">
      <dgm:prSet presAssocID="{6229C9C5-903C-4225-A326-884AD39169DD}" presName="Name9" presStyleLbl="parChTrans1D2" presStyleIdx="0" presStyleCnt="7"/>
      <dgm:spPr/>
      <dgm:t>
        <a:bodyPr/>
        <a:lstStyle/>
        <a:p>
          <a:endParaRPr lang="pt-PT"/>
        </a:p>
      </dgm:t>
    </dgm:pt>
    <dgm:pt modelId="{011551DA-35F8-495C-9031-6CB93A3FC0EF}" type="pres">
      <dgm:prSet presAssocID="{6229C9C5-903C-4225-A326-884AD39169DD}" presName="connTx" presStyleLbl="parChTrans1D2" presStyleIdx="0" presStyleCnt="7"/>
      <dgm:spPr/>
      <dgm:t>
        <a:bodyPr/>
        <a:lstStyle/>
        <a:p>
          <a:endParaRPr lang="pt-PT"/>
        </a:p>
      </dgm:t>
    </dgm:pt>
    <dgm:pt modelId="{67EE7177-422D-4BD1-A0A8-6B29AD98C71B}" type="pres">
      <dgm:prSet presAssocID="{579A970D-8392-4243-92E5-39185907D708}" presName="node" presStyleLbl="node1" presStyleIdx="0" presStyleCnt="7" custScaleX="135451" custScaleY="137746" custRadScaleRad="98911" custRadScaleInc="-155336">
        <dgm:presLayoutVars>
          <dgm:bulletEnabled val="1"/>
        </dgm:presLayoutVars>
      </dgm:prSet>
      <dgm:spPr/>
      <dgm:t>
        <a:bodyPr/>
        <a:lstStyle/>
        <a:p>
          <a:endParaRPr lang="pt-PT"/>
        </a:p>
      </dgm:t>
    </dgm:pt>
    <dgm:pt modelId="{9C8B2163-2093-4097-8CD3-710B771C2455}" type="pres">
      <dgm:prSet presAssocID="{FBF779DD-AC45-406B-ABCD-F5B234246FB9}" presName="Name9" presStyleLbl="parChTrans1D2" presStyleIdx="1" presStyleCnt="7"/>
      <dgm:spPr/>
      <dgm:t>
        <a:bodyPr/>
        <a:lstStyle/>
        <a:p>
          <a:endParaRPr lang="pt-PT"/>
        </a:p>
      </dgm:t>
    </dgm:pt>
    <dgm:pt modelId="{A723F7EC-40E0-4F02-BC3B-0E357E59F242}" type="pres">
      <dgm:prSet presAssocID="{FBF779DD-AC45-406B-ABCD-F5B234246FB9}" presName="connTx" presStyleLbl="parChTrans1D2" presStyleIdx="1" presStyleCnt="7"/>
      <dgm:spPr/>
      <dgm:t>
        <a:bodyPr/>
        <a:lstStyle/>
        <a:p>
          <a:endParaRPr lang="pt-PT"/>
        </a:p>
      </dgm:t>
    </dgm:pt>
    <dgm:pt modelId="{4E4CD2D2-C2C6-481E-A082-4C5D4284880C}" type="pres">
      <dgm:prSet presAssocID="{AA1216EA-3EBD-4891-9728-30DB6D26F636}" presName="node" presStyleLbl="node1" presStyleIdx="1" presStyleCnt="7" custScaleX="151730" custScaleY="155155" custRadScaleRad="84541" custRadScaleInc="-144561">
        <dgm:presLayoutVars>
          <dgm:bulletEnabled val="1"/>
        </dgm:presLayoutVars>
      </dgm:prSet>
      <dgm:spPr/>
      <dgm:t>
        <a:bodyPr/>
        <a:lstStyle/>
        <a:p>
          <a:endParaRPr lang="pt-PT"/>
        </a:p>
      </dgm:t>
    </dgm:pt>
    <dgm:pt modelId="{7FD6FE46-E71A-4555-A95E-0B56A9E4B03E}" type="pres">
      <dgm:prSet presAssocID="{61B7F2D1-1A46-4F17-919F-B93FD0C6227D}" presName="Name9" presStyleLbl="parChTrans1D2" presStyleIdx="2" presStyleCnt="7"/>
      <dgm:spPr/>
      <dgm:t>
        <a:bodyPr/>
        <a:lstStyle/>
        <a:p>
          <a:endParaRPr lang="pt-PT"/>
        </a:p>
      </dgm:t>
    </dgm:pt>
    <dgm:pt modelId="{2A44F8DA-77D5-466C-9114-B459C12BEC5D}" type="pres">
      <dgm:prSet presAssocID="{61B7F2D1-1A46-4F17-919F-B93FD0C6227D}" presName="connTx" presStyleLbl="parChTrans1D2" presStyleIdx="2" presStyleCnt="7"/>
      <dgm:spPr/>
      <dgm:t>
        <a:bodyPr/>
        <a:lstStyle/>
        <a:p>
          <a:endParaRPr lang="pt-PT"/>
        </a:p>
      </dgm:t>
    </dgm:pt>
    <dgm:pt modelId="{9748E50A-63D3-405D-B4B8-57F054B7F6AE}" type="pres">
      <dgm:prSet presAssocID="{FF80D8BF-7AF8-4FD7-8ADB-9747D6F3E3B1}" presName="node" presStyleLbl="node1" presStyleIdx="2" presStyleCnt="7" custScaleX="138555" custScaleY="138110" custRadScaleRad="93093" custRadScaleInc="-107805">
        <dgm:presLayoutVars>
          <dgm:bulletEnabled val="1"/>
        </dgm:presLayoutVars>
      </dgm:prSet>
      <dgm:spPr/>
      <dgm:t>
        <a:bodyPr/>
        <a:lstStyle/>
        <a:p>
          <a:endParaRPr lang="pt-PT"/>
        </a:p>
      </dgm:t>
    </dgm:pt>
    <dgm:pt modelId="{60BA4C04-02D3-4103-9A6F-2AA36D5A02A7}" type="pres">
      <dgm:prSet presAssocID="{F1DD2E68-7C23-455E-B23C-0D025319B474}" presName="Name9" presStyleLbl="parChTrans1D2" presStyleIdx="3" presStyleCnt="7"/>
      <dgm:spPr/>
      <dgm:t>
        <a:bodyPr/>
        <a:lstStyle/>
        <a:p>
          <a:endParaRPr lang="pt-PT"/>
        </a:p>
      </dgm:t>
    </dgm:pt>
    <dgm:pt modelId="{FBFBAACB-9AC5-4FC9-838E-6419EC7D1CE6}" type="pres">
      <dgm:prSet presAssocID="{F1DD2E68-7C23-455E-B23C-0D025319B474}" presName="connTx" presStyleLbl="parChTrans1D2" presStyleIdx="3" presStyleCnt="7"/>
      <dgm:spPr/>
      <dgm:t>
        <a:bodyPr/>
        <a:lstStyle/>
        <a:p>
          <a:endParaRPr lang="pt-PT"/>
        </a:p>
      </dgm:t>
    </dgm:pt>
    <dgm:pt modelId="{2F5552DE-E48A-494C-BF6A-DE3AF08891B3}" type="pres">
      <dgm:prSet presAssocID="{4101169D-8879-4446-B7B6-5F1FEE4619C2}" presName="node" presStyleLbl="node1" presStyleIdx="3" presStyleCnt="7" custScaleX="136034" custScaleY="131297" custRadScaleRad="90338" custRadScaleInc="-176019">
        <dgm:presLayoutVars>
          <dgm:bulletEnabled val="1"/>
        </dgm:presLayoutVars>
      </dgm:prSet>
      <dgm:spPr/>
      <dgm:t>
        <a:bodyPr/>
        <a:lstStyle/>
        <a:p>
          <a:endParaRPr lang="pt-PT"/>
        </a:p>
      </dgm:t>
    </dgm:pt>
    <dgm:pt modelId="{53892914-3796-4D7A-A726-89E83966ADDD}" type="pres">
      <dgm:prSet presAssocID="{1853B2CD-A5B7-43F4-B70D-BD5B1332110C}" presName="Name9" presStyleLbl="parChTrans1D2" presStyleIdx="4" presStyleCnt="7"/>
      <dgm:spPr/>
      <dgm:t>
        <a:bodyPr/>
        <a:lstStyle/>
        <a:p>
          <a:endParaRPr lang="pt-PT"/>
        </a:p>
      </dgm:t>
    </dgm:pt>
    <dgm:pt modelId="{40AE67B1-57DC-471B-8140-572BFE848D68}" type="pres">
      <dgm:prSet presAssocID="{1853B2CD-A5B7-43F4-B70D-BD5B1332110C}" presName="connTx" presStyleLbl="parChTrans1D2" presStyleIdx="4" presStyleCnt="7"/>
      <dgm:spPr/>
      <dgm:t>
        <a:bodyPr/>
        <a:lstStyle/>
        <a:p>
          <a:endParaRPr lang="pt-PT"/>
        </a:p>
      </dgm:t>
    </dgm:pt>
    <dgm:pt modelId="{4EABABA1-92B8-4E88-8CE0-7470951BADF2}" type="pres">
      <dgm:prSet presAssocID="{E3D3E22A-6B92-433A-A468-39884E60F26F}" presName="node" presStyleLbl="node1" presStyleIdx="4" presStyleCnt="7" custScaleX="138019" custScaleY="135594" custRadScaleRad="83259" custRadScaleInc="-154267">
        <dgm:presLayoutVars>
          <dgm:bulletEnabled val="1"/>
        </dgm:presLayoutVars>
      </dgm:prSet>
      <dgm:spPr/>
      <dgm:t>
        <a:bodyPr/>
        <a:lstStyle/>
        <a:p>
          <a:endParaRPr lang="pt-PT"/>
        </a:p>
      </dgm:t>
    </dgm:pt>
    <dgm:pt modelId="{F033650D-F083-46A0-92AA-0B61D2C16AD7}" type="pres">
      <dgm:prSet presAssocID="{4FAA9016-CDD9-4C22-9239-2CB42B31E45F}" presName="Name9" presStyleLbl="parChTrans1D2" presStyleIdx="5" presStyleCnt="7"/>
      <dgm:spPr/>
      <dgm:t>
        <a:bodyPr/>
        <a:lstStyle/>
        <a:p>
          <a:endParaRPr lang="pt-PT"/>
        </a:p>
      </dgm:t>
    </dgm:pt>
    <dgm:pt modelId="{D93CAE2D-03D1-4454-A92F-23C670C62DE6}" type="pres">
      <dgm:prSet presAssocID="{4FAA9016-CDD9-4C22-9239-2CB42B31E45F}" presName="connTx" presStyleLbl="parChTrans1D2" presStyleIdx="5" presStyleCnt="7"/>
      <dgm:spPr/>
      <dgm:t>
        <a:bodyPr/>
        <a:lstStyle/>
        <a:p>
          <a:endParaRPr lang="pt-PT"/>
        </a:p>
      </dgm:t>
    </dgm:pt>
    <dgm:pt modelId="{FBDB5CB1-3297-4DA0-B763-88D2648D98E3}" type="pres">
      <dgm:prSet presAssocID="{0ED81B09-44B1-46B5-B0E2-F8FF9EC0E247}" presName="node" presStyleLbl="node1" presStyleIdx="5" presStyleCnt="7" custScaleX="140270" custScaleY="139584" custRadScaleRad="89474" custRadScaleInc="-124390">
        <dgm:presLayoutVars>
          <dgm:bulletEnabled val="1"/>
        </dgm:presLayoutVars>
      </dgm:prSet>
      <dgm:spPr/>
      <dgm:t>
        <a:bodyPr/>
        <a:lstStyle/>
        <a:p>
          <a:endParaRPr lang="pt-PT"/>
        </a:p>
      </dgm:t>
    </dgm:pt>
    <dgm:pt modelId="{1B91FE55-B781-4621-AEDF-D165C0BDD887}" type="pres">
      <dgm:prSet presAssocID="{E18B00CC-F074-42E6-A8F2-1B4587BCDABC}" presName="Name9" presStyleLbl="parChTrans1D2" presStyleIdx="6" presStyleCnt="7"/>
      <dgm:spPr/>
      <dgm:t>
        <a:bodyPr/>
        <a:lstStyle/>
        <a:p>
          <a:endParaRPr lang="pt-PT"/>
        </a:p>
      </dgm:t>
    </dgm:pt>
    <dgm:pt modelId="{0B31FF93-E4EC-469F-9B73-BC26AA251C12}" type="pres">
      <dgm:prSet presAssocID="{E18B00CC-F074-42E6-A8F2-1B4587BCDABC}" presName="connTx" presStyleLbl="parChTrans1D2" presStyleIdx="6" presStyleCnt="7"/>
      <dgm:spPr/>
      <dgm:t>
        <a:bodyPr/>
        <a:lstStyle/>
        <a:p>
          <a:endParaRPr lang="pt-PT"/>
        </a:p>
      </dgm:t>
    </dgm:pt>
    <dgm:pt modelId="{C5E08C0F-F555-488F-ABD0-519835A3C983}" type="pres">
      <dgm:prSet presAssocID="{E85AF773-A689-45BA-A974-5A932FF31769}" presName="node" presStyleLbl="node1" presStyleIdx="6" presStyleCnt="7" custScaleX="135483" custScaleY="131121" custRadScaleRad="86546" custRadScaleInc="-119093">
        <dgm:presLayoutVars>
          <dgm:bulletEnabled val="1"/>
        </dgm:presLayoutVars>
      </dgm:prSet>
      <dgm:spPr/>
      <dgm:t>
        <a:bodyPr/>
        <a:lstStyle/>
        <a:p>
          <a:endParaRPr lang="pt-PT"/>
        </a:p>
      </dgm:t>
    </dgm:pt>
  </dgm:ptLst>
  <dgm:cxnLst>
    <dgm:cxn modelId="{DD3ED6A1-D25B-4F05-BF16-1CCDBC2C94EE}" type="presOf" srcId="{E85AF773-A689-45BA-A974-5A932FF31769}" destId="{C5E08C0F-F555-488F-ABD0-519835A3C983}" srcOrd="0" destOrd="0" presId="urn:microsoft.com/office/officeart/2005/8/layout/radial1"/>
    <dgm:cxn modelId="{30B93C30-3E2B-4C97-8CCE-ABD29CE314F6}" type="presOf" srcId="{FBF779DD-AC45-406B-ABCD-F5B234246FB9}" destId="{A723F7EC-40E0-4F02-BC3B-0E357E59F242}" srcOrd="1" destOrd="0" presId="urn:microsoft.com/office/officeart/2005/8/layout/radial1"/>
    <dgm:cxn modelId="{1EF95D33-36FE-4158-8429-5782B842ED0C}" type="presOf" srcId="{AA1216EA-3EBD-4891-9728-30DB6D26F636}" destId="{4E4CD2D2-C2C6-481E-A082-4C5D4284880C}" srcOrd="0" destOrd="0" presId="urn:microsoft.com/office/officeart/2005/8/layout/radial1"/>
    <dgm:cxn modelId="{E8CE8519-C05C-441C-A014-A84C247F2014}" srcId="{FD10F1C7-4341-4A7B-B3E1-9EE3340120C8}" destId="{E3D3E22A-6B92-433A-A468-39884E60F26F}" srcOrd="4" destOrd="0" parTransId="{1853B2CD-A5B7-43F4-B70D-BD5B1332110C}" sibTransId="{F26BC765-2B82-4D5A-A32F-05350A91BAAF}"/>
    <dgm:cxn modelId="{B2948119-632B-4EDF-AC2B-007EAB8B8E9A}" type="presOf" srcId="{FD10F1C7-4341-4A7B-B3E1-9EE3340120C8}" destId="{7A4A8CA8-9C53-4CBF-99DD-7B43FEB96576}" srcOrd="0" destOrd="0" presId="urn:microsoft.com/office/officeart/2005/8/layout/radial1"/>
    <dgm:cxn modelId="{31AAD1A7-500C-433D-8391-40790D9BA0E4}" type="presOf" srcId="{4FAA9016-CDD9-4C22-9239-2CB42B31E45F}" destId="{D93CAE2D-03D1-4454-A92F-23C670C62DE6}" srcOrd="1" destOrd="0" presId="urn:microsoft.com/office/officeart/2005/8/layout/radial1"/>
    <dgm:cxn modelId="{C8EB3AC0-CD5B-445D-819A-ABDA9F890F30}" type="presOf" srcId="{E3D3E22A-6B92-433A-A468-39884E60F26F}" destId="{4EABABA1-92B8-4E88-8CE0-7470951BADF2}" srcOrd="0" destOrd="0" presId="urn:microsoft.com/office/officeart/2005/8/layout/radial1"/>
    <dgm:cxn modelId="{25E655C3-53C6-4E1B-AC75-D19B1E21BF5F}" srcId="{D9063562-1B15-471E-B1CB-BBBD9377E137}" destId="{FD10F1C7-4341-4A7B-B3E1-9EE3340120C8}" srcOrd="0" destOrd="0" parTransId="{5CDC11E9-304A-4D2D-AAAB-C81664837DC2}" sibTransId="{C11515E1-0338-4D2F-A78F-3B9753C312C8}"/>
    <dgm:cxn modelId="{C4FBE038-3085-4402-8FAB-1F8247F45CC0}" type="presOf" srcId="{D9063562-1B15-471E-B1CB-BBBD9377E137}" destId="{303154AB-A6A6-4E3B-801A-A9B0E5B86B2D}" srcOrd="0" destOrd="0" presId="urn:microsoft.com/office/officeart/2005/8/layout/radial1"/>
    <dgm:cxn modelId="{E31A28AB-0EDD-4085-9C8F-964A0B1B76F1}" type="presOf" srcId="{61B7F2D1-1A46-4F17-919F-B93FD0C6227D}" destId="{2A44F8DA-77D5-466C-9114-B459C12BEC5D}" srcOrd="1" destOrd="0" presId="urn:microsoft.com/office/officeart/2005/8/layout/radial1"/>
    <dgm:cxn modelId="{8FFCC6C6-7DDC-4A35-9786-48504F29B273}" srcId="{FD10F1C7-4341-4A7B-B3E1-9EE3340120C8}" destId="{FF80D8BF-7AF8-4FD7-8ADB-9747D6F3E3B1}" srcOrd="2" destOrd="0" parTransId="{61B7F2D1-1A46-4F17-919F-B93FD0C6227D}" sibTransId="{4FB7D18D-0693-461D-9E86-BF557B95CAB6}"/>
    <dgm:cxn modelId="{A725CE65-8730-491B-8E8C-D05760C828C0}" type="presOf" srcId="{6229C9C5-903C-4225-A326-884AD39169DD}" destId="{011551DA-35F8-495C-9031-6CB93A3FC0EF}" srcOrd="1" destOrd="0" presId="urn:microsoft.com/office/officeart/2005/8/layout/radial1"/>
    <dgm:cxn modelId="{5DC3B48B-568C-484C-A565-45479049FD1E}" type="presOf" srcId="{61B7F2D1-1A46-4F17-919F-B93FD0C6227D}" destId="{7FD6FE46-E71A-4555-A95E-0B56A9E4B03E}" srcOrd="0" destOrd="0" presId="urn:microsoft.com/office/officeart/2005/8/layout/radial1"/>
    <dgm:cxn modelId="{7749B869-12A1-4C40-ACB2-369A949378C7}" type="presOf" srcId="{F1DD2E68-7C23-455E-B23C-0D025319B474}" destId="{FBFBAACB-9AC5-4FC9-838E-6419EC7D1CE6}" srcOrd="1" destOrd="0" presId="urn:microsoft.com/office/officeart/2005/8/layout/radial1"/>
    <dgm:cxn modelId="{4E4793F8-8743-40A9-BB27-823857D56CBA}" srcId="{FD10F1C7-4341-4A7B-B3E1-9EE3340120C8}" destId="{579A970D-8392-4243-92E5-39185907D708}" srcOrd="0" destOrd="0" parTransId="{6229C9C5-903C-4225-A326-884AD39169DD}" sibTransId="{48F13522-B7B9-439F-A52D-DC7BC10002E7}"/>
    <dgm:cxn modelId="{0965970F-E47A-4F2F-B8F5-3439C50C888F}" type="presOf" srcId="{4FAA9016-CDD9-4C22-9239-2CB42B31E45F}" destId="{F033650D-F083-46A0-92AA-0B61D2C16AD7}" srcOrd="0" destOrd="0" presId="urn:microsoft.com/office/officeart/2005/8/layout/radial1"/>
    <dgm:cxn modelId="{B742C26B-DD9E-4174-A5E7-5B913E975926}" srcId="{FD10F1C7-4341-4A7B-B3E1-9EE3340120C8}" destId="{E85AF773-A689-45BA-A974-5A932FF31769}" srcOrd="6" destOrd="0" parTransId="{E18B00CC-F074-42E6-A8F2-1B4587BCDABC}" sibTransId="{9B265495-2096-4825-AA99-774947B8C691}"/>
    <dgm:cxn modelId="{8415EE22-CCDB-49B0-93F3-9A5D0FCDCA98}" srcId="{FD10F1C7-4341-4A7B-B3E1-9EE3340120C8}" destId="{4101169D-8879-4446-B7B6-5F1FEE4619C2}" srcOrd="3" destOrd="0" parTransId="{F1DD2E68-7C23-455E-B23C-0D025319B474}" sibTransId="{CD8AE5AD-13BE-43AC-846F-0B1C48BE321F}"/>
    <dgm:cxn modelId="{4AC83F1A-D2B5-4822-A591-46EAF3541216}" type="presOf" srcId="{1853B2CD-A5B7-43F4-B70D-BD5B1332110C}" destId="{40AE67B1-57DC-471B-8140-572BFE848D68}" srcOrd="1" destOrd="0" presId="urn:microsoft.com/office/officeart/2005/8/layout/radial1"/>
    <dgm:cxn modelId="{C4C506F6-2244-42B0-BA07-765541DD06FC}" type="presOf" srcId="{E18B00CC-F074-42E6-A8F2-1B4587BCDABC}" destId="{1B91FE55-B781-4621-AEDF-D165C0BDD887}" srcOrd="0" destOrd="0" presId="urn:microsoft.com/office/officeart/2005/8/layout/radial1"/>
    <dgm:cxn modelId="{90F3F3F7-7316-4054-AD4A-4A4EDB922EF2}" type="presOf" srcId="{6229C9C5-903C-4225-A326-884AD39169DD}" destId="{69D19F4A-CA2D-4865-927F-23B8672C440B}" srcOrd="0" destOrd="0" presId="urn:microsoft.com/office/officeart/2005/8/layout/radial1"/>
    <dgm:cxn modelId="{200C6CF8-3CF4-4B74-97CB-9CEB48CE6585}" type="presOf" srcId="{FF80D8BF-7AF8-4FD7-8ADB-9747D6F3E3B1}" destId="{9748E50A-63D3-405D-B4B8-57F054B7F6AE}" srcOrd="0" destOrd="0" presId="urn:microsoft.com/office/officeart/2005/8/layout/radial1"/>
    <dgm:cxn modelId="{70E915F8-D328-44B2-8ED4-A31BDB3A7D5C}" type="presOf" srcId="{4101169D-8879-4446-B7B6-5F1FEE4619C2}" destId="{2F5552DE-E48A-494C-BF6A-DE3AF08891B3}" srcOrd="0" destOrd="0" presId="urn:microsoft.com/office/officeart/2005/8/layout/radial1"/>
    <dgm:cxn modelId="{4BF34676-C6B9-4E2B-8FFB-CA2D2A18E01F}" type="presOf" srcId="{579A970D-8392-4243-92E5-39185907D708}" destId="{67EE7177-422D-4BD1-A0A8-6B29AD98C71B}" srcOrd="0" destOrd="0" presId="urn:microsoft.com/office/officeart/2005/8/layout/radial1"/>
    <dgm:cxn modelId="{B3D9203E-FCCF-428A-8DE3-F0970D1A52BE}" type="presOf" srcId="{1853B2CD-A5B7-43F4-B70D-BD5B1332110C}" destId="{53892914-3796-4D7A-A726-89E83966ADDD}" srcOrd="0" destOrd="0" presId="urn:microsoft.com/office/officeart/2005/8/layout/radial1"/>
    <dgm:cxn modelId="{084B008B-1E92-418A-8FF5-CCCA5B34A764}" type="presOf" srcId="{0ED81B09-44B1-46B5-B0E2-F8FF9EC0E247}" destId="{FBDB5CB1-3297-4DA0-B763-88D2648D98E3}" srcOrd="0" destOrd="0" presId="urn:microsoft.com/office/officeart/2005/8/layout/radial1"/>
    <dgm:cxn modelId="{87D796AF-FEDF-447C-907D-5B733E75F221}" srcId="{FD10F1C7-4341-4A7B-B3E1-9EE3340120C8}" destId="{AA1216EA-3EBD-4891-9728-30DB6D26F636}" srcOrd="1" destOrd="0" parTransId="{FBF779DD-AC45-406B-ABCD-F5B234246FB9}" sibTransId="{3B093AD2-0B53-45A1-BBF3-59B1626AB73B}"/>
    <dgm:cxn modelId="{146A3F3D-3C55-4817-AB17-C417C07E3329}" srcId="{FD10F1C7-4341-4A7B-B3E1-9EE3340120C8}" destId="{0ED81B09-44B1-46B5-B0E2-F8FF9EC0E247}" srcOrd="5" destOrd="0" parTransId="{4FAA9016-CDD9-4C22-9239-2CB42B31E45F}" sibTransId="{401DDEAE-CCF7-4A00-AA09-1CB4B564E482}"/>
    <dgm:cxn modelId="{049533AB-83A5-41CD-98BB-6D38546888AD}" type="presOf" srcId="{E18B00CC-F074-42E6-A8F2-1B4587BCDABC}" destId="{0B31FF93-E4EC-469F-9B73-BC26AA251C12}" srcOrd="1" destOrd="0" presId="urn:microsoft.com/office/officeart/2005/8/layout/radial1"/>
    <dgm:cxn modelId="{26A338D8-856C-4C3E-9C10-9DB33D8F7565}" type="presOf" srcId="{FBF779DD-AC45-406B-ABCD-F5B234246FB9}" destId="{9C8B2163-2093-4097-8CD3-710B771C2455}" srcOrd="0" destOrd="0" presId="urn:microsoft.com/office/officeart/2005/8/layout/radial1"/>
    <dgm:cxn modelId="{3F46407C-449C-4F53-BB74-874F92EC78AA}" type="presOf" srcId="{F1DD2E68-7C23-455E-B23C-0D025319B474}" destId="{60BA4C04-02D3-4103-9A6F-2AA36D5A02A7}" srcOrd="0" destOrd="0" presId="urn:microsoft.com/office/officeart/2005/8/layout/radial1"/>
    <dgm:cxn modelId="{00389F7A-9E72-45A8-8E75-E062CDB9E31B}" type="presParOf" srcId="{303154AB-A6A6-4E3B-801A-A9B0E5B86B2D}" destId="{7A4A8CA8-9C53-4CBF-99DD-7B43FEB96576}" srcOrd="0" destOrd="0" presId="urn:microsoft.com/office/officeart/2005/8/layout/radial1"/>
    <dgm:cxn modelId="{411DFDCC-BBD8-4FA7-B6E7-0BB0276E5AA3}" type="presParOf" srcId="{303154AB-A6A6-4E3B-801A-A9B0E5B86B2D}" destId="{69D19F4A-CA2D-4865-927F-23B8672C440B}" srcOrd="1" destOrd="0" presId="urn:microsoft.com/office/officeart/2005/8/layout/radial1"/>
    <dgm:cxn modelId="{FD358A10-4DCF-416E-AD64-2CAA584A56B2}" type="presParOf" srcId="{69D19F4A-CA2D-4865-927F-23B8672C440B}" destId="{011551DA-35F8-495C-9031-6CB93A3FC0EF}" srcOrd="0" destOrd="0" presId="urn:microsoft.com/office/officeart/2005/8/layout/radial1"/>
    <dgm:cxn modelId="{4A7D4546-4A88-45B9-8FF6-0AC01D76B87D}" type="presParOf" srcId="{303154AB-A6A6-4E3B-801A-A9B0E5B86B2D}" destId="{67EE7177-422D-4BD1-A0A8-6B29AD98C71B}" srcOrd="2" destOrd="0" presId="urn:microsoft.com/office/officeart/2005/8/layout/radial1"/>
    <dgm:cxn modelId="{A4FA02D8-444E-4DC7-A80E-8E5654DA7BF8}" type="presParOf" srcId="{303154AB-A6A6-4E3B-801A-A9B0E5B86B2D}" destId="{9C8B2163-2093-4097-8CD3-710B771C2455}" srcOrd="3" destOrd="0" presId="urn:microsoft.com/office/officeart/2005/8/layout/radial1"/>
    <dgm:cxn modelId="{369FF370-89E2-42AE-B9D4-F86C85BE1838}" type="presParOf" srcId="{9C8B2163-2093-4097-8CD3-710B771C2455}" destId="{A723F7EC-40E0-4F02-BC3B-0E357E59F242}" srcOrd="0" destOrd="0" presId="urn:microsoft.com/office/officeart/2005/8/layout/radial1"/>
    <dgm:cxn modelId="{AC76562A-AE84-491F-A218-ED3B58315BD0}" type="presParOf" srcId="{303154AB-A6A6-4E3B-801A-A9B0E5B86B2D}" destId="{4E4CD2D2-C2C6-481E-A082-4C5D4284880C}" srcOrd="4" destOrd="0" presId="urn:microsoft.com/office/officeart/2005/8/layout/radial1"/>
    <dgm:cxn modelId="{AC3CC127-F0AD-471E-9A48-2A9F0800F638}" type="presParOf" srcId="{303154AB-A6A6-4E3B-801A-A9B0E5B86B2D}" destId="{7FD6FE46-E71A-4555-A95E-0B56A9E4B03E}" srcOrd="5" destOrd="0" presId="urn:microsoft.com/office/officeart/2005/8/layout/radial1"/>
    <dgm:cxn modelId="{51408169-C969-481E-9DE8-AA33256F0458}" type="presParOf" srcId="{7FD6FE46-E71A-4555-A95E-0B56A9E4B03E}" destId="{2A44F8DA-77D5-466C-9114-B459C12BEC5D}" srcOrd="0" destOrd="0" presId="urn:microsoft.com/office/officeart/2005/8/layout/radial1"/>
    <dgm:cxn modelId="{AC30B614-C890-4E6F-B422-817B59FF2CA5}" type="presParOf" srcId="{303154AB-A6A6-4E3B-801A-A9B0E5B86B2D}" destId="{9748E50A-63D3-405D-B4B8-57F054B7F6AE}" srcOrd="6" destOrd="0" presId="urn:microsoft.com/office/officeart/2005/8/layout/radial1"/>
    <dgm:cxn modelId="{7F11F04E-2163-4241-80C2-9D97A78E63E9}" type="presParOf" srcId="{303154AB-A6A6-4E3B-801A-A9B0E5B86B2D}" destId="{60BA4C04-02D3-4103-9A6F-2AA36D5A02A7}" srcOrd="7" destOrd="0" presId="urn:microsoft.com/office/officeart/2005/8/layout/radial1"/>
    <dgm:cxn modelId="{E3C39617-E0E2-4E43-A985-6C2011B85F1A}" type="presParOf" srcId="{60BA4C04-02D3-4103-9A6F-2AA36D5A02A7}" destId="{FBFBAACB-9AC5-4FC9-838E-6419EC7D1CE6}" srcOrd="0" destOrd="0" presId="urn:microsoft.com/office/officeart/2005/8/layout/radial1"/>
    <dgm:cxn modelId="{F94305C8-88E3-48FF-8A4F-883DA9811FB6}" type="presParOf" srcId="{303154AB-A6A6-4E3B-801A-A9B0E5B86B2D}" destId="{2F5552DE-E48A-494C-BF6A-DE3AF08891B3}" srcOrd="8" destOrd="0" presId="urn:microsoft.com/office/officeart/2005/8/layout/radial1"/>
    <dgm:cxn modelId="{9B21DC2D-1B22-41CD-92BB-18166730940C}" type="presParOf" srcId="{303154AB-A6A6-4E3B-801A-A9B0E5B86B2D}" destId="{53892914-3796-4D7A-A726-89E83966ADDD}" srcOrd="9" destOrd="0" presId="urn:microsoft.com/office/officeart/2005/8/layout/radial1"/>
    <dgm:cxn modelId="{1A7ECD82-C7D1-4414-BF89-B53D5F487426}" type="presParOf" srcId="{53892914-3796-4D7A-A726-89E83966ADDD}" destId="{40AE67B1-57DC-471B-8140-572BFE848D68}" srcOrd="0" destOrd="0" presId="urn:microsoft.com/office/officeart/2005/8/layout/radial1"/>
    <dgm:cxn modelId="{9A314575-014B-41CE-8B50-3C656A8EE85A}" type="presParOf" srcId="{303154AB-A6A6-4E3B-801A-A9B0E5B86B2D}" destId="{4EABABA1-92B8-4E88-8CE0-7470951BADF2}" srcOrd="10" destOrd="0" presId="urn:microsoft.com/office/officeart/2005/8/layout/radial1"/>
    <dgm:cxn modelId="{0C40B73C-6A2F-4A48-993F-992179617497}" type="presParOf" srcId="{303154AB-A6A6-4E3B-801A-A9B0E5B86B2D}" destId="{F033650D-F083-46A0-92AA-0B61D2C16AD7}" srcOrd="11" destOrd="0" presId="urn:microsoft.com/office/officeart/2005/8/layout/radial1"/>
    <dgm:cxn modelId="{AAD46A17-317A-43D7-8CE0-6C41572931D7}" type="presParOf" srcId="{F033650D-F083-46A0-92AA-0B61D2C16AD7}" destId="{D93CAE2D-03D1-4454-A92F-23C670C62DE6}" srcOrd="0" destOrd="0" presId="urn:microsoft.com/office/officeart/2005/8/layout/radial1"/>
    <dgm:cxn modelId="{F91AF1C3-A62F-43E9-91BA-579E93285BFC}" type="presParOf" srcId="{303154AB-A6A6-4E3B-801A-A9B0E5B86B2D}" destId="{FBDB5CB1-3297-4DA0-B763-88D2648D98E3}" srcOrd="12" destOrd="0" presId="urn:microsoft.com/office/officeart/2005/8/layout/radial1"/>
    <dgm:cxn modelId="{0ADD9B5E-F804-4AEC-98F4-E29AEBE42CD2}" type="presParOf" srcId="{303154AB-A6A6-4E3B-801A-A9B0E5B86B2D}" destId="{1B91FE55-B781-4621-AEDF-D165C0BDD887}" srcOrd="13" destOrd="0" presId="urn:microsoft.com/office/officeart/2005/8/layout/radial1"/>
    <dgm:cxn modelId="{19016DF6-7502-4A03-B26B-D65903207E73}" type="presParOf" srcId="{1B91FE55-B781-4621-AEDF-D165C0BDD887}" destId="{0B31FF93-E4EC-469F-9B73-BC26AA251C12}" srcOrd="0" destOrd="0" presId="urn:microsoft.com/office/officeart/2005/8/layout/radial1"/>
    <dgm:cxn modelId="{63433A78-F677-4C65-B3E3-4FFDDACC1594}" type="presParOf" srcId="{303154AB-A6A6-4E3B-801A-A9B0E5B86B2D}" destId="{C5E08C0F-F555-488F-ABD0-519835A3C983}" srcOrd="14" destOrd="0" presId="urn:microsoft.com/office/officeart/2005/8/layout/radial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B50D586-FC33-4424-8622-716D53B06958}"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pt-PT"/>
        </a:p>
      </dgm:t>
    </dgm:pt>
    <dgm:pt modelId="{DD3128B0-C6FF-4376-91BF-17C34F0BC824}">
      <dgm:prSet phldrT="[Text]" custT="1">
        <dgm:style>
          <a:lnRef idx="2">
            <a:schemeClr val="dk1"/>
          </a:lnRef>
          <a:fillRef idx="1">
            <a:schemeClr val="lt1"/>
          </a:fillRef>
          <a:effectRef idx="0">
            <a:schemeClr val="dk1"/>
          </a:effectRef>
          <a:fontRef idx="minor">
            <a:schemeClr val="dk1"/>
          </a:fontRef>
        </dgm:style>
      </dgm:prSet>
      <dgm:spPr/>
      <dgm:t>
        <a:bodyPr/>
        <a:lstStyle/>
        <a:p>
          <a:pPr>
            <a:lnSpc>
              <a:spcPct val="100000"/>
            </a:lnSpc>
            <a:spcAft>
              <a:spcPts val="0"/>
            </a:spcAft>
          </a:pPr>
          <a:r>
            <a:rPr lang="pt-PT" sz="900" dirty="0" smtClean="0">
              <a:latin typeface="Arial Narrow" pitchFamily="34" charset="0"/>
            </a:rPr>
            <a:t>New BI </a:t>
          </a:r>
          <a:r>
            <a:rPr lang="en-US" sz="900">
              <a:latin typeface="Arial Narrow" pitchFamily="34" charset="0"/>
            </a:rPr>
            <a:t>agreements, codes, conventions, laws, obligations, precedents, procedures, regulations introduced by state </a:t>
          </a:r>
          <a:endParaRPr lang="pt-PT" sz="900" dirty="0" smtClean="0">
            <a:latin typeface="Arial Narrow" pitchFamily="34" charset="0"/>
          </a:endParaRPr>
        </a:p>
      </dgm:t>
    </dgm:pt>
    <dgm:pt modelId="{B06B9860-E5BD-4D59-807D-AE27CA050E4D}" type="parTrans" cxnId="{B495F313-3DD3-4F00-9683-384F7433A190}">
      <dgm:prSet/>
      <dgm:spPr/>
      <dgm:t>
        <a:bodyPr/>
        <a:lstStyle/>
        <a:p>
          <a:endParaRPr lang="pt-PT"/>
        </a:p>
      </dgm:t>
    </dgm:pt>
    <dgm:pt modelId="{85290B03-A364-4726-95EB-1A3B1D2C5764}" type="sibTrans" cxnId="{B495F313-3DD3-4F00-9683-384F7433A190}">
      <dgm:prSet>
        <dgm:style>
          <a:lnRef idx="2">
            <a:schemeClr val="dk1"/>
          </a:lnRef>
          <a:fillRef idx="1">
            <a:schemeClr val="lt1"/>
          </a:fillRef>
          <a:effectRef idx="0">
            <a:schemeClr val="dk1"/>
          </a:effectRef>
          <a:fontRef idx="minor">
            <a:schemeClr val="dk1"/>
          </a:fontRef>
        </dgm:style>
      </dgm:prSet>
      <dgm:spPr>
        <a:ln/>
      </dgm:spPr>
      <dgm:t>
        <a:bodyPr/>
        <a:lstStyle/>
        <a:p>
          <a:endParaRPr lang="pt-PT"/>
        </a:p>
      </dgm:t>
    </dgm:pt>
    <dgm:pt modelId="{3A60C161-6F53-4DCF-B7B1-7BB59C264DA2}">
      <dgm:prSet phldrT="[Text]" custT="1">
        <dgm:style>
          <a:lnRef idx="2">
            <a:schemeClr val="dk1"/>
          </a:lnRef>
          <a:fillRef idx="1">
            <a:schemeClr val="lt1"/>
          </a:fillRef>
          <a:effectRef idx="0">
            <a:schemeClr val="dk1"/>
          </a:effectRef>
          <a:fontRef idx="minor">
            <a:schemeClr val="dk1"/>
          </a:fontRef>
        </dgm:style>
      </dgm:prSet>
      <dgm:spPr/>
      <dgm:t>
        <a:bodyPr/>
        <a:lstStyle/>
        <a:p>
          <a:pPr>
            <a:lnSpc>
              <a:spcPct val="100000"/>
            </a:lnSpc>
            <a:spcAft>
              <a:spcPts val="0"/>
            </a:spcAft>
          </a:pPr>
          <a:r>
            <a:rPr lang="pt-PT" sz="900" dirty="0" smtClean="0">
              <a:latin typeface="Arial Narrow" pitchFamily="34" charset="0"/>
            </a:rPr>
            <a:t>Agents consciously interact with these BI socio-economic  phenomena</a:t>
          </a:r>
          <a:endParaRPr lang="pt-PT" sz="900" dirty="0">
            <a:latin typeface="Arial Narrow" pitchFamily="34" charset="0"/>
          </a:endParaRPr>
        </a:p>
      </dgm:t>
    </dgm:pt>
    <dgm:pt modelId="{EA381446-6849-4B19-AA09-808047D8C4AD}" type="parTrans" cxnId="{D7290C81-2CD1-41BF-8335-74510939978E}">
      <dgm:prSet/>
      <dgm:spPr/>
      <dgm:t>
        <a:bodyPr/>
        <a:lstStyle/>
        <a:p>
          <a:endParaRPr lang="pt-PT"/>
        </a:p>
      </dgm:t>
    </dgm:pt>
    <dgm:pt modelId="{44B5F5EC-FA85-4DE4-9EB7-23F47DB2D7EC}" type="sibTrans" cxnId="{D7290C81-2CD1-41BF-8335-74510939978E}">
      <dgm:prSet>
        <dgm:style>
          <a:lnRef idx="2">
            <a:schemeClr val="dk1"/>
          </a:lnRef>
          <a:fillRef idx="1">
            <a:schemeClr val="lt1"/>
          </a:fillRef>
          <a:effectRef idx="0">
            <a:schemeClr val="dk1"/>
          </a:effectRef>
          <a:fontRef idx="minor">
            <a:schemeClr val="dk1"/>
          </a:fontRef>
        </dgm:style>
      </dgm:prSet>
      <dgm:spPr>
        <a:ln/>
      </dgm:spPr>
      <dgm:t>
        <a:bodyPr/>
        <a:lstStyle/>
        <a:p>
          <a:endParaRPr lang="pt-PT"/>
        </a:p>
      </dgm:t>
    </dgm:pt>
    <dgm:pt modelId="{B3BC3042-D0C8-4D8B-9123-4AEDD375B9F7}">
      <dgm:prSet phldrT="[Text]" custT="1">
        <dgm:style>
          <a:lnRef idx="2">
            <a:schemeClr val="dk1"/>
          </a:lnRef>
          <a:fillRef idx="1">
            <a:schemeClr val="lt1"/>
          </a:fillRef>
          <a:effectRef idx="0">
            <a:schemeClr val="dk1"/>
          </a:effectRef>
          <a:fontRef idx="minor">
            <a:schemeClr val="dk1"/>
          </a:fontRef>
        </dgm:style>
      </dgm:prSet>
      <dgm:spPr/>
      <dgm:t>
        <a:bodyPr/>
        <a:lstStyle/>
        <a:p>
          <a:pPr>
            <a:lnSpc>
              <a:spcPct val="100000"/>
            </a:lnSpc>
            <a:spcAft>
              <a:spcPts val="0"/>
            </a:spcAft>
          </a:pPr>
          <a:r>
            <a:rPr lang="pt-PT" sz="900" dirty="0" smtClean="0">
              <a:latin typeface="Arial Narrow" pitchFamily="34" charset="0"/>
            </a:rPr>
            <a:t>BI socio-economic phenomena reproduced or transformed constitute (in part) the new LM</a:t>
          </a:r>
          <a:endParaRPr lang="pt-PT" sz="900" dirty="0">
            <a:latin typeface="Arial Narrow" pitchFamily="34" charset="0"/>
          </a:endParaRPr>
        </a:p>
      </dgm:t>
    </dgm:pt>
    <dgm:pt modelId="{6FC6076A-14B0-4D01-AB94-D452F4C0E44C}" type="parTrans" cxnId="{46EDC4C2-E3A4-4305-B623-FDF81403461E}">
      <dgm:prSet/>
      <dgm:spPr/>
      <dgm:t>
        <a:bodyPr/>
        <a:lstStyle/>
        <a:p>
          <a:endParaRPr lang="pt-PT"/>
        </a:p>
      </dgm:t>
    </dgm:pt>
    <dgm:pt modelId="{8FA2239A-0649-4B2A-BA90-83388A1DFB69}" type="sibTrans" cxnId="{46EDC4C2-E3A4-4305-B623-FDF81403461E}">
      <dgm:prSet>
        <dgm:style>
          <a:lnRef idx="2">
            <a:schemeClr val="dk1"/>
          </a:lnRef>
          <a:fillRef idx="1">
            <a:schemeClr val="lt1"/>
          </a:fillRef>
          <a:effectRef idx="0">
            <a:schemeClr val="dk1"/>
          </a:effectRef>
          <a:fontRef idx="minor">
            <a:schemeClr val="dk1"/>
          </a:fontRef>
        </dgm:style>
      </dgm:prSet>
      <dgm:spPr/>
      <dgm:t>
        <a:bodyPr/>
        <a:lstStyle/>
        <a:p>
          <a:endParaRPr lang="pt-PT"/>
        </a:p>
      </dgm:t>
    </dgm:pt>
    <dgm:pt modelId="{F7201D5F-1C8D-41B6-8D8D-A57C233FF969}">
      <dgm:prSet phldrT="[Text]" custT="1">
        <dgm:style>
          <a:lnRef idx="2">
            <a:schemeClr val="dk1"/>
          </a:lnRef>
          <a:fillRef idx="1">
            <a:schemeClr val="lt1"/>
          </a:fillRef>
          <a:effectRef idx="0">
            <a:schemeClr val="dk1"/>
          </a:effectRef>
          <a:fontRef idx="minor">
            <a:schemeClr val="dk1"/>
          </a:fontRef>
        </dgm:style>
      </dgm:prSet>
      <dgm:spPr/>
      <dgm:t>
        <a:bodyPr/>
        <a:lstStyle/>
        <a:p>
          <a:pPr>
            <a:lnSpc>
              <a:spcPct val="100000"/>
            </a:lnSpc>
            <a:spcAft>
              <a:spcPts val="0"/>
            </a:spcAft>
          </a:pPr>
          <a:r>
            <a:rPr lang="pt-PT" sz="900" dirty="0" smtClean="0">
              <a:latin typeface="Arial Narrow" pitchFamily="34" charset="0"/>
            </a:rPr>
            <a:t>Agents  are reproduced but more importantly transformed </a:t>
          </a:r>
          <a:endParaRPr lang="pt-PT" sz="900" dirty="0">
            <a:latin typeface="Arial Narrow" pitchFamily="34" charset="0"/>
          </a:endParaRPr>
        </a:p>
      </dgm:t>
    </dgm:pt>
    <dgm:pt modelId="{023A638A-6808-43A2-9D23-06F718099D2B}" type="parTrans" cxnId="{D8DA2EEC-BB56-4A5E-AE16-EB691ABFFBB0}">
      <dgm:prSet/>
      <dgm:spPr/>
      <dgm:t>
        <a:bodyPr/>
        <a:lstStyle/>
        <a:p>
          <a:endParaRPr lang="pt-PT"/>
        </a:p>
      </dgm:t>
    </dgm:pt>
    <dgm:pt modelId="{9ED025D9-8B44-4E3E-BBA9-FF4A17B676A1}" type="sibTrans" cxnId="{D8DA2EEC-BB56-4A5E-AE16-EB691ABFFBB0}">
      <dgm:prSet/>
      <dgm:spPr/>
      <dgm:t>
        <a:bodyPr/>
        <a:lstStyle/>
        <a:p>
          <a:endParaRPr lang="pt-PT"/>
        </a:p>
      </dgm:t>
    </dgm:pt>
    <dgm:pt modelId="{AE69EBB9-23FF-46AF-A800-1F207FCA3E26}" type="pres">
      <dgm:prSet presAssocID="{7B50D586-FC33-4424-8622-716D53B06958}" presName="Name0" presStyleCnt="0">
        <dgm:presLayoutVars>
          <dgm:dir/>
          <dgm:resizeHandles val="exact"/>
        </dgm:presLayoutVars>
      </dgm:prSet>
      <dgm:spPr/>
      <dgm:t>
        <a:bodyPr/>
        <a:lstStyle/>
        <a:p>
          <a:endParaRPr lang="pt-PT"/>
        </a:p>
      </dgm:t>
    </dgm:pt>
    <dgm:pt modelId="{F32018B0-29E8-4F15-8C37-59C8D19C58E9}" type="pres">
      <dgm:prSet presAssocID="{DD3128B0-C6FF-4376-91BF-17C34F0BC824}" presName="node" presStyleLbl="node1" presStyleIdx="0" presStyleCnt="4">
        <dgm:presLayoutVars>
          <dgm:bulletEnabled val="1"/>
        </dgm:presLayoutVars>
      </dgm:prSet>
      <dgm:spPr/>
      <dgm:t>
        <a:bodyPr/>
        <a:lstStyle/>
        <a:p>
          <a:endParaRPr lang="pt-PT"/>
        </a:p>
      </dgm:t>
    </dgm:pt>
    <dgm:pt modelId="{7DAFF90A-B52D-432D-8B51-AF75729BCA15}" type="pres">
      <dgm:prSet presAssocID="{85290B03-A364-4726-95EB-1A3B1D2C5764}" presName="sibTrans" presStyleLbl="sibTrans2D1" presStyleIdx="0" presStyleCnt="3"/>
      <dgm:spPr/>
      <dgm:t>
        <a:bodyPr/>
        <a:lstStyle/>
        <a:p>
          <a:endParaRPr lang="pt-PT"/>
        </a:p>
      </dgm:t>
    </dgm:pt>
    <dgm:pt modelId="{7911A9F6-0A98-4E1A-A11A-E61A54CA16AF}" type="pres">
      <dgm:prSet presAssocID="{85290B03-A364-4726-95EB-1A3B1D2C5764}" presName="connectorText" presStyleLbl="sibTrans2D1" presStyleIdx="0" presStyleCnt="3"/>
      <dgm:spPr/>
      <dgm:t>
        <a:bodyPr/>
        <a:lstStyle/>
        <a:p>
          <a:endParaRPr lang="pt-PT"/>
        </a:p>
      </dgm:t>
    </dgm:pt>
    <dgm:pt modelId="{2D7CA93E-2D14-44CE-B67C-798C8FC59E7F}" type="pres">
      <dgm:prSet presAssocID="{3A60C161-6F53-4DCF-B7B1-7BB59C264DA2}" presName="node" presStyleLbl="node1" presStyleIdx="1" presStyleCnt="4">
        <dgm:presLayoutVars>
          <dgm:bulletEnabled val="1"/>
        </dgm:presLayoutVars>
      </dgm:prSet>
      <dgm:spPr/>
      <dgm:t>
        <a:bodyPr/>
        <a:lstStyle/>
        <a:p>
          <a:endParaRPr lang="pt-PT"/>
        </a:p>
      </dgm:t>
    </dgm:pt>
    <dgm:pt modelId="{D3D863BF-004D-45EB-8900-3160B979F990}" type="pres">
      <dgm:prSet presAssocID="{44B5F5EC-FA85-4DE4-9EB7-23F47DB2D7EC}" presName="sibTrans" presStyleLbl="sibTrans2D1" presStyleIdx="1" presStyleCnt="3"/>
      <dgm:spPr/>
      <dgm:t>
        <a:bodyPr/>
        <a:lstStyle/>
        <a:p>
          <a:endParaRPr lang="pt-PT"/>
        </a:p>
      </dgm:t>
    </dgm:pt>
    <dgm:pt modelId="{8556A4CF-314B-497D-8A86-F8D337DA15BE}" type="pres">
      <dgm:prSet presAssocID="{44B5F5EC-FA85-4DE4-9EB7-23F47DB2D7EC}" presName="connectorText" presStyleLbl="sibTrans2D1" presStyleIdx="1" presStyleCnt="3"/>
      <dgm:spPr/>
      <dgm:t>
        <a:bodyPr/>
        <a:lstStyle/>
        <a:p>
          <a:endParaRPr lang="pt-PT"/>
        </a:p>
      </dgm:t>
    </dgm:pt>
    <dgm:pt modelId="{DFC03E08-E2C4-4761-9656-A4CC985B39CB}" type="pres">
      <dgm:prSet presAssocID="{B3BC3042-D0C8-4D8B-9123-4AEDD375B9F7}" presName="node" presStyleLbl="node1" presStyleIdx="2" presStyleCnt="4">
        <dgm:presLayoutVars>
          <dgm:bulletEnabled val="1"/>
        </dgm:presLayoutVars>
      </dgm:prSet>
      <dgm:spPr/>
      <dgm:t>
        <a:bodyPr/>
        <a:lstStyle/>
        <a:p>
          <a:endParaRPr lang="pt-PT"/>
        </a:p>
      </dgm:t>
    </dgm:pt>
    <dgm:pt modelId="{AF2C7872-C5E1-4C72-8B8D-CA5458ED46ED}" type="pres">
      <dgm:prSet presAssocID="{8FA2239A-0649-4B2A-BA90-83388A1DFB69}" presName="sibTrans" presStyleLbl="sibTrans2D1" presStyleIdx="2" presStyleCnt="3"/>
      <dgm:spPr/>
      <dgm:t>
        <a:bodyPr/>
        <a:lstStyle/>
        <a:p>
          <a:endParaRPr lang="pt-PT"/>
        </a:p>
      </dgm:t>
    </dgm:pt>
    <dgm:pt modelId="{4CBD040B-844E-477B-90B9-F01101C48C58}" type="pres">
      <dgm:prSet presAssocID="{8FA2239A-0649-4B2A-BA90-83388A1DFB69}" presName="connectorText" presStyleLbl="sibTrans2D1" presStyleIdx="2" presStyleCnt="3"/>
      <dgm:spPr/>
      <dgm:t>
        <a:bodyPr/>
        <a:lstStyle/>
        <a:p>
          <a:endParaRPr lang="pt-PT"/>
        </a:p>
      </dgm:t>
    </dgm:pt>
    <dgm:pt modelId="{C006FD68-FD1A-475F-BBC6-30123C70C0AB}" type="pres">
      <dgm:prSet presAssocID="{F7201D5F-1C8D-41B6-8D8D-A57C233FF969}" presName="node" presStyleLbl="node1" presStyleIdx="3" presStyleCnt="4">
        <dgm:presLayoutVars>
          <dgm:bulletEnabled val="1"/>
        </dgm:presLayoutVars>
      </dgm:prSet>
      <dgm:spPr/>
      <dgm:t>
        <a:bodyPr/>
        <a:lstStyle/>
        <a:p>
          <a:endParaRPr lang="pt-PT"/>
        </a:p>
      </dgm:t>
    </dgm:pt>
  </dgm:ptLst>
  <dgm:cxnLst>
    <dgm:cxn modelId="{C24C4135-D175-4752-87C5-95223A00ABA8}" type="presOf" srcId="{85290B03-A364-4726-95EB-1A3B1D2C5764}" destId="{7DAFF90A-B52D-432D-8B51-AF75729BCA15}" srcOrd="0" destOrd="0" presId="urn:microsoft.com/office/officeart/2005/8/layout/process1"/>
    <dgm:cxn modelId="{D7290C81-2CD1-41BF-8335-74510939978E}" srcId="{7B50D586-FC33-4424-8622-716D53B06958}" destId="{3A60C161-6F53-4DCF-B7B1-7BB59C264DA2}" srcOrd="1" destOrd="0" parTransId="{EA381446-6849-4B19-AA09-808047D8C4AD}" sibTransId="{44B5F5EC-FA85-4DE4-9EB7-23F47DB2D7EC}"/>
    <dgm:cxn modelId="{BA70FADB-3DD0-41C2-972F-532D544081E6}" type="presOf" srcId="{F7201D5F-1C8D-41B6-8D8D-A57C233FF969}" destId="{C006FD68-FD1A-475F-BBC6-30123C70C0AB}" srcOrd="0" destOrd="0" presId="urn:microsoft.com/office/officeart/2005/8/layout/process1"/>
    <dgm:cxn modelId="{B4A5B754-91E6-4532-A7D6-ADFD7A751584}" type="presOf" srcId="{44B5F5EC-FA85-4DE4-9EB7-23F47DB2D7EC}" destId="{D3D863BF-004D-45EB-8900-3160B979F990}" srcOrd="0" destOrd="0" presId="urn:microsoft.com/office/officeart/2005/8/layout/process1"/>
    <dgm:cxn modelId="{D28B5BCD-EF08-4D07-BF78-1C1E1FFA4E6F}" type="presOf" srcId="{8FA2239A-0649-4B2A-BA90-83388A1DFB69}" destId="{AF2C7872-C5E1-4C72-8B8D-CA5458ED46ED}" srcOrd="0" destOrd="0" presId="urn:microsoft.com/office/officeart/2005/8/layout/process1"/>
    <dgm:cxn modelId="{46EDC4C2-E3A4-4305-B623-FDF81403461E}" srcId="{7B50D586-FC33-4424-8622-716D53B06958}" destId="{B3BC3042-D0C8-4D8B-9123-4AEDD375B9F7}" srcOrd="2" destOrd="0" parTransId="{6FC6076A-14B0-4D01-AB94-D452F4C0E44C}" sibTransId="{8FA2239A-0649-4B2A-BA90-83388A1DFB69}"/>
    <dgm:cxn modelId="{D8DA2EEC-BB56-4A5E-AE16-EB691ABFFBB0}" srcId="{7B50D586-FC33-4424-8622-716D53B06958}" destId="{F7201D5F-1C8D-41B6-8D8D-A57C233FF969}" srcOrd="3" destOrd="0" parTransId="{023A638A-6808-43A2-9D23-06F718099D2B}" sibTransId="{9ED025D9-8B44-4E3E-BBA9-FF4A17B676A1}"/>
    <dgm:cxn modelId="{626A2849-9344-4776-AD1E-52AF22E3F15E}" type="presOf" srcId="{DD3128B0-C6FF-4376-91BF-17C34F0BC824}" destId="{F32018B0-29E8-4F15-8C37-59C8D19C58E9}" srcOrd="0" destOrd="0" presId="urn:microsoft.com/office/officeart/2005/8/layout/process1"/>
    <dgm:cxn modelId="{B495F313-3DD3-4F00-9683-384F7433A190}" srcId="{7B50D586-FC33-4424-8622-716D53B06958}" destId="{DD3128B0-C6FF-4376-91BF-17C34F0BC824}" srcOrd="0" destOrd="0" parTransId="{B06B9860-E5BD-4D59-807D-AE27CA050E4D}" sibTransId="{85290B03-A364-4726-95EB-1A3B1D2C5764}"/>
    <dgm:cxn modelId="{FAB491AD-A7B7-42BD-A23A-0600E943B8A8}" type="presOf" srcId="{B3BC3042-D0C8-4D8B-9123-4AEDD375B9F7}" destId="{DFC03E08-E2C4-4761-9656-A4CC985B39CB}" srcOrd="0" destOrd="0" presId="urn:microsoft.com/office/officeart/2005/8/layout/process1"/>
    <dgm:cxn modelId="{1494BDE7-6516-4545-A558-50456D20B69B}" type="presOf" srcId="{85290B03-A364-4726-95EB-1A3B1D2C5764}" destId="{7911A9F6-0A98-4E1A-A11A-E61A54CA16AF}" srcOrd="1" destOrd="0" presId="urn:microsoft.com/office/officeart/2005/8/layout/process1"/>
    <dgm:cxn modelId="{F5A10217-330C-4FFF-9CE4-D6AE26F3D424}" type="presOf" srcId="{7B50D586-FC33-4424-8622-716D53B06958}" destId="{AE69EBB9-23FF-46AF-A800-1F207FCA3E26}" srcOrd="0" destOrd="0" presId="urn:microsoft.com/office/officeart/2005/8/layout/process1"/>
    <dgm:cxn modelId="{4D5C1BFD-40F3-4C1A-954E-FD9A746C28E7}" type="presOf" srcId="{8FA2239A-0649-4B2A-BA90-83388A1DFB69}" destId="{4CBD040B-844E-477B-90B9-F01101C48C58}" srcOrd="1" destOrd="0" presId="urn:microsoft.com/office/officeart/2005/8/layout/process1"/>
    <dgm:cxn modelId="{549D86B1-2831-4877-8233-9D59752BBFC0}" type="presOf" srcId="{44B5F5EC-FA85-4DE4-9EB7-23F47DB2D7EC}" destId="{8556A4CF-314B-497D-8A86-F8D337DA15BE}" srcOrd="1" destOrd="0" presId="urn:microsoft.com/office/officeart/2005/8/layout/process1"/>
    <dgm:cxn modelId="{5DE47F7E-C6B1-4590-8A20-E53B5CE1927A}" type="presOf" srcId="{3A60C161-6F53-4DCF-B7B1-7BB59C264DA2}" destId="{2D7CA93E-2D14-44CE-B67C-798C8FC59E7F}" srcOrd="0" destOrd="0" presId="urn:microsoft.com/office/officeart/2005/8/layout/process1"/>
    <dgm:cxn modelId="{D5295875-CF96-4D52-9EC5-CB2C274F9A51}" type="presParOf" srcId="{AE69EBB9-23FF-46AF-A800-1F207FCA3E26}" destId="{F32018B0-29E8-4F15-8C37-59C8D19C58E9}" srcOrd="0" destOrd="0" presId="urn:microsoft.com/office/officeart/2005/8/layout/process1"/>
    <dgm:cxn modelId="{27EBF4D2-0986-44FC-BC7E-0BA0CF8C2069}" type="presParOf" srcId="{AE69EBB9-23FF-46AF-A800-1F207FCA3E26}" destId="{7DAFF90A-B52D-432D-8B51-AF75729BCA15}" srcOrd="1" destOrd="0" presId="urn:microsoft.com/office/officeart/2005/8/layout/process1"/>
    <dgm:cxn modelId="{003A426B-0D20-494D-927D-00DB77DA9E3F}" type="presParOf" srcId="{7DAFF90A-B52D-432D-8B51-AF75729BCA15}" destId="{7911A9F6-0A98-4E1A-A11A-E61A54CA16AF}" srcOrd="0" destOrd="0" presId="urn:microsoft.com/office/officeart/2005/8/layout/process1"/>
    <dgm:cxn modelId="{814B4BBC-9C1C-4AA7-93A1-DC775F73B606}" type="presParOf" srcId="{AE69EBB9-23FF-46AF-A800-1F207FCA3E26}" destId="{2D7CA93E-2D14-44CE-B67C-798C8FC59E7F}" srcOrd="2" destOrd="0" presId="urn:microsoft.com/office/officeart/2005/8/layout/process1"/>
    <dgm:cxn modelId="{E70C0314-F501-425A-9D16-DD2B898CE1B8}" type="presParOf" srcId="{AE69EBB9-23FF-46AF-A800-1F207FCA3E26}" destId="{D3D863BF-004D-45EB-8900-3160B979F990}" srcOrd="3" destOrd="0" presId="urn:microsoft.com/office/officeart/2005/8/layout/process1"/>
    <dgm:cxn modelId="{68A6CA90-002B-4946-A629-A924074EDE4C}" type="presParOf" srcId="{D3D863BF-004D-45EB-8900-3160B979F990}" destId="{8556A4CF-314B-497D-8A86-F8D337DA15BE}" srcOrd="0" destOrd="0" presId="urn:microsoft.com/office/officeart/2005/8/layout/process1"/>
    <dgm:cxn modelId="{DA736E8A-0F18-4218-9D3C-4754E2ABDEC7}" type="presParOf" srcId="{AE69EBB9-23FF-46AF-A800-1F207FCA3E26}" destId="{DFC03E08-E2C4-4761-9656-A4CC985B39CB}" srcOrd="4" destOrd="0" presId="urn:microsoft.com/office/officeart/2005/8/layout/process1"/>
    <dgm:cxn modelId="{4485C6F7-E165-4D64-A3C5-8D75D3448CFE}" type="presParOf" srcId="{AE69EBB9-23FF-46AF-A800-1F207FCA3E26}" destId="{AF2C7872-C5E1-4C72-8B8D-CA5458ED46ED}" srcOrd="5" destOrd="0" presId="urn:microsoft.com/office/officeart/2005/8/layout/process1"/>
    <dgm:cxn modelId="{A8922D0E-F5BA-4C45-A577-6E6677D162F7}" type="presParOf" srcId="{AF2C7872-C5E1-4C72-8B8D-CA5458ED46ED}" destId="{4CBD040B-844E-477B-90B9-F01101C48C58}" srcOrd="0" destOrd="0" presId="urn:microsoft.com/office/officeart/2005/8/layout/process1"/>
    <dgm:cxn modelId="{038A8E74-5E85-4ACD-A307-A48FBEA5CFE0}" type="presParOf" srcId="{AE69EBB9-23FF-46AF-A800-1F207FCA3E26}" destId="{C006FD68-FD1A-475F-BBC6-30123C70C0AB}" srcOrd="6" destOrd="0" presId="urn:microsoft.com/office/officeart/2005/8/layout/process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8E1C8B8F-BE4B-434B-B9FE-8836478100C6}" type="doc">
      <dgm:prSet loTypeId="urn:microsoft.com/office/officeart/2005/8/layout/equation1" loCatId="relationship" qsTypeId="urn:microsoft.com/office/officeart/2005/8/quickstyle/simple1" qsCatId="simple" csTypeId="urn:microsoft.com/office/officeart/2005/8/colors/accent1_2" csCatId="accent1" phldr="1"/>
      <dgm:spPr/>
      <dgm:t>
        <a:bodyPr/>
        <a:lstStyle/>
        <a:p>
          <a:endParaRPr lang="pt-PT"/>
        </a:p>
      </dgm:t>
    </dgm:pt>
    <dgm:pt modelId="{081ECC25-3088-46C8-BBE3-86A4251393A6}">
      <dgm:prSet phldrT="[Text]" custT="1">
        <dgm:style>
          <a:lnRef idx="2">
            <a:schemeClr val="dk1"/>
          </a:lnRef>
          <a:fillRef idx="1">
            <a:schemeClr val="lt1"/>
          </a:fillRef>
          <a:effectRef idx="0">
            <a:schemeClr val="dk1"/>
          </a:effectRef>
          <a:fontRef idx="minor">
            <a:schemeClr val="dk1"/>
          </a:fontRef>
        </dgm:style>
      </dgm:prSet>
      <dgm:spPr/>
      <dgm:t>
        <a:bodyPr/>
        <a:lstStyle/>
        <a:p>
          <a:pPr>
            <a:lnSpc>
              <a:spcPct val="100000"/>
            </a:lnSpc>
            <a:spcAft>
              <a:spcPts val="0"/>
            </a:spcAft>
          </a:pPr>
          <a:r>
            <a:rPr lang="pt-PT" sz="900" dirty="0" smtClean="0">
              <a:latin typeface="Arial Narrow" pitchFamily="34" charset="0"/>
            </a:rPr>
            <a:t>Improved working conditions: </a:t>
          </a:r>
          <a:r>
            <a:rPr lang="en-US" sz="900">
              <a:latin typeface="Arial Narrow" pitchFamily="34" charset="0"/>
            </a:rPr>
            <a:t>empowerment; teamwork; labour processes to increase autonomy &amp; reduce technological alienation</a:t>
          </a:r>
          <a:endParaRPr lang="pt-PT" sz="900" dirty="0">
            <a:latin typeface="Arial Narrow" pitchFamily="34" charset="0"/>
          </a:endParaRPr>
        </a:p>
      </dgm:t>
    </dgm:pt>
    <dgm:pt modelId="{3BE49DCE-8320-4266-BE6A-2CD195FB2366}" type="parTrans" cxnId="{070233DA-CEEC-4169-AE3D-9B30B5BF2AE1}">
      <dgm:prSet/>
      <dgm:spPr/>
      <dgm:t>
        <a:bodyPr/>
        <a:lstStyle/>
        <a:p>
          <a:endParaRPr lang="pt-PT"/>
        </a:p>
      </dgm:t>
    </dgm:pt>
    <dgm:pt modelId="{7F1A7393-154D-4078-81AB-8DAE15E20390}" type="sibTrans" cxnId="{070233DA-CEEC-4169-AE3D-9B30B5BF2AE1}">
      <dgm:prSet/>
      <dgm:spPr/>
      <dgm:t>
        <a:bodyPr/>
        <a:lstStyle/>
        <a:p>
          <a:endParaRPr lang="pt-PT"/>
        </a:p>
      </dgm:t>
    </dgm:pt>
    <dgm:pt modelId="{9B677204-211C-4E49-A65D-5FEECCCF98B5}">
      <dgm:prSet phldrT="[Text]" custT="1">
        <dgm:style>
          <a:lnRef idx="2">
            <a:schemeClr val="dk1"/>
          </a:lnRef>
          <a:fillRef idx="1">
            <a:schemeClr val="lt1"/>
          </a:fillRef>
          <a:effectRef idx="0">
            <a:schemeClr val="dk1"/>
          </a:effectRef>
          <a:fontRef idx="minor">
            <a:schemeClr val="dk1"/>
          </a:fontRef>
        </dgm:style>
      </dgm:prSet>
      <dgm:spPr/>
      <dgm:t>
        <a:bodyPr/>
        <a:lstStyle/>
        <a:p>
          <a:pPr>
            <a:lnSpc>
              <a:spcPct val="100000"/>
            </a:lnSpc>
            <a:spcAft>
              <a:spcPts val="0"/>
            </a:spcAft>
          </a:pPr>
          <a:r>
            <a:rPr lang="pt-PT" sz="900" dirty="0" smtClean="0">
              <a:latin typeface="Arial Narrow" pitchFamily="34" charset="0"/>
            </a:rPr>
            <a:t>Positive incentives to work</a:t>
          </a:r>
          <a:endParaRPr lang="pt-PT" sz="900" dirty="0">
            <a:latin typeface="Arial Narrow" pitchFamily="34" charset="0"/>
          </a:endParaRPr>
        </a:p>
      </dgm:t>
    </dgm:pt>
    <dgm:pt modelId="{F41D29FE-A8CF-4EB8-B37A-569EB8EB16D2}" type="sibTrans" cxnId="{2F099AA0-059F-4B54-8404-8CA492E83D7D}">
      <dgm:prSet/>
      <dgm:spPr/>
      <dgm:t>
        <a:bodyPr/>
        <a:lstStyle/>
        <a:p>
          <a:endParaRPr lang="pt-PT"/>
        </a:p>
      </dgm:t>
    </dgm:pt>
    <dgm:pt modelId="{5217B6A2-8CF8-4697-9C82-C11DFD297DB7}" type="parTrans" cxnId="{2F099AA0-059F-4B54-8404-8CA492E83D7D}">
      <dgm:prSet/>
      <dgm:spPr/>
      <dgm:t>
        <a:bodyPr/>
        <a:lstStyle/>
        <a:p>
          <a:endParaRPr lang="pt-PT"/>
        </a:p>
      </dgm:t>
    </dgm:pt>
    <dgm:pt modelId="{6AC7B6F6-86CA-4CE0-917A-4BBE256D0497}">
      <dgm:prSet phldrT="[Text]" custT="1">
        <dgm:style>
          <a:lnRef idx="2">
            <a:schemeClr val="dk1"/>
          </a:lnRef>
          <a:fillRef idx="1">
            <a:schemeClr val="lt1"/>
          </a:fillRef>
          <a:effectRef idx="0">
            <a:schemeClr val="dk1"/>
          </a:effectRef>
          <a:fontRef idx="minor">
            <a:schemeClr val="dk1"/>
          </a:fontRef>
        </dgm:style>
      </dgm:prSet>
      <dgm:spPr>
        <a:solidFill>
          <a:schemeClr val="bg1">
            <a:lumMod val="75000"/>
          </a:schemeClr>
        </a:solidFill>
      </dgm:spPr>
      <dgm:t>
        <a:bodyPr/>
        <a:lstStyle/>
        <a:p>
          <a:r>
            <a:rPr lang="pt-PT" sz="900" dirty="0" smtClean="0">
              <a:latin typeface="Arial Narrow" pitchFamily="34" charset="0"/>
            </a:rPr>
            <a:t>New, positive,work ethic</a:t>
          </a:r>
          <a:endParaRPr lang="pt-PT" sz="900" dirty="0">
            <a:latin typeface="Arial Narrow" pitchFamily="34" charset="0"/>
          </a:endParaRPr>
        </a:p>
      </dgm:t>
    </dgm:pt>
    <dgm:pt modelId="{8C0617B5-BB74-4919-9027-EE5C91C29BCE}" type="parTrans" cxnId="{48C560D5-B020-4B9B-AF72-92B71723D419}">
      <dgm:prSet/>
      <dgm:spPr/>
      <dgm:t>
        <a:bodyPr/>
        <a:lstStyle/>
        <a:p>
          <a:endParaRPr lang="pt-PT"/>
        </a:p>
      </dgm:t>
    </dgm:pt>
    <dgm:pt modelId="{7BD36F32-F4DD-4BCC-A9F2-6B21AACC8E49}" type="sibTrans" cxnId="{48C560D5-B020-4B9B-AF72-92B71723D419}">
      <dgm:prSet/>
      <dgm:spPr/>
      <dgm:t>
        <a:bodyPr/>
        <a:lstStyle/>
        <a:p>
          <a:endParaRPr lang="pt-PT"/>
        </a:p>
      </dgm:t>
    </dgm:pt>
    <dgm:pt modelId="{7B932445-95DA-441A-A216-980FBFAAFF10}" type="pres">
      <dgm:prSet presAssocID="{8E1C8B8F-BE4B-434B-B9FE-8836478100C6}" presName="linearFlow" presStyleCnt="0">
        <dgm:presLayoutVars>
          <dgm:dir/>
          <dgm:resizeHandles val="exact"/>
        </dgm:presLayoutVars>
      </dgm:prSet>
      <dgm:spPr/>
      <dgm:t>
        <a:bodyPr/>
        <a:lstStyle/>
        <a:p>
          <a:endParaRPr lang="pt-PT"/>
        </a:p>
      </dgm:t>
    </dgm:pt>
    <dgm:pt modelId="{0E47C5BF-3475-43A3-AA9C-BC08371F18F6}" type="pres">
      <dgm:prSet presAssocID="{081ECC25-3088-46C8-BBE3-86A4251393A6}" presName="node" presStyleLbl="node1" presStyleIdx="0" presStyleCnt="3" custScaleX="117834" custLinFactX="35563" custLinFactNeighborX="100000" custLinFactNeighborY="-22">
        <dgm:presLayoutVars>
          <dgm:bulletEnabled val="1"/>
        </dgm:presLayoutVars>
      </dgm:prSet>
      <dgm:spPr/>
      <dgm:t>
        <a:bodyPr/>
        <a:lstStyle/>
        <a:p>
          <a:endParaRPr lang="pt-PT"/>
        </a:p>
      </dgm:t>
    </dgm:pt>
    <dgm:pt modelId="{B9D24097-1BB6-4905-9DC0-564AB4403562}" type="pres">
      <dgm:prSet presAssocID="{7F1A7393-154D-4078-81AB-8DAE15E20390}" presName="spacerL" presStyleCnt="0"/>
      <dgm:spPr/>
    </dgm:pt>
    <dgm:pt modelId="{BE30C5B5-9C1B-4141-A390-17DC8636558F}" type="pres">
      <dgm:prSet presAssocID="{7F1A7393-154D-4078-81AB-8DAE15E20390}" presName="sibTrans" presStyleLbl="sibTrans2D1" presStyleIdx="0" presStyleCnt="2" custFlipHor="0" custScaleX="15199" custLinFactX="304377" custLinFactNeighborX="400000" custLinFactNeighborY="-2086"/>
      <dgm:spPr/>
      <dgm:t>
        <a:bodyPr/>
        <a:lstStyle/>
        <a:p>
          <a:endParaRPr lang="pt-PT"/>
        </a:p>
      </dgm:t>
    </dgm:pt>
    <dgm:pt modelId="{C3D41C70-7E32-49E1-8330-F183E9DAFCAC}" type="pres">
      <dgm:prSet presAssocID="{7F1A7393-154D-4078-81AB-8DAE15E20390}" presName="spacerR" presStyleCnt="0"/>
      <dgm:spPr/>
    </dgm:pt>
    <dgm:pt modelId="{288027C0-2F31-4F6B-ACDF-3F9E0DB54BE0}" type="pres">
      <dgm:prSet presAssocID="{9B677204-211C-4E49-A65D-5FEECCCF98B5}" presName="node" presStyleLbl="node1" presStyleIdx="1" presStyleCnt="3" custScaleX="81721" custScaleY="70514" custLinFactX="33326" custLinFactNeighborX="100000" custLinFactNeighborY="634">
        <dgm:presLayoutVars>
          <dgm:bulletEnabled val="1"/>
        </dgm:presLayoutVars>
      </dgm:prSet>
      <dgm:spPr/>
      <dgm:t>
        <a:bodyPr/>
        <a:lstStyle/>
        <a:p>
          <a:endParaRPr lang="pt-PT"/>
        </a:p>
      </dgm:t>
    </dgm:pt>
    <dgm:pt modelId="{36B91CAB-FDAC-4A85-A621-ED0AF4ADD080}" type="pres">
      <dgm:prSet presAssocID="{F41D29FE-A8CF-4EB8-B37A-569EB8EB16D2}" presName="spacerL" presStyleCnt="0"/>
      <dgm:spPr/>
    </dgm:pt>
    <dgm:pt modelId="{674ACE2B-1F14-4E39-8479-A00BF0343C9D}" type="pres">
      <dgm:prSet presAssocID="{F41D29FE-A8CF-4EB8-B37A-569EB8EB16D2}" presName="sibTrans" presStyleLbl="sibTrans2D1" presStyleIdx="1" presStyleCnt="2" custFlipHor="1" custScaleX="6101" custLinFactX="200000" custLinFactNeighborX="254509" custLinFactNeighborY="-639"/>
      <dgm:spPr/>
      <dgm:t>
        <a:bodyPr/>
        <a:lstStyle/>
        <a:p>
          <a:endParaRPr lang="pt-PT"/>
        </a:p>
      </dgm:t>
    </dgm:pt>
    <dgm:pt modelId="{35788066-AA92-4074-AD50-4E3D650CAD22}" type="pres">
      <dgm:prSet presAssocID="{F41D29FE-A8CF-4EB8-B37A-569EB8EB16D2}" presName="spacerR" presStyleCnt="0"/>
      <dgm:spPr/>
    </dgm:pt>
    <dgm:pt modelId="{0C53BB68-482E-469C-9B15-8B486518870C}" type="pres">
      <dgm:prSet presAssocID="{6AC7B6F6-86CA-4CE0-917A-4BBE256D0497}" presName="node" presStyleLbl="node1" presStyleIdx="2" presStyleCnt="3" custScaleX="83522" custScaleY="70514" custLinFactX="85954" custLinFactNeighborX="100000" custLinFactNeighborY="-478">
        <dgm:presLayoutVars>
          <dgm:bulletEnabled val="1"/>
        </dgm:presLayoutVars>
      </dgm:prSet>
      <dgm:spPr/>
      <dgm:t>
        <a:bodyPr/>
        <a:lstStyle/>
        <a:p>
          <a:endParaRPr lang="pt-PT"/>
        </a:p>
      </dgm:t>
    </dgm:pt>
  </dgm:ptLst>
  <dgm:cxnLst>
    <dgm:cxn modelId="{4D99C940-CD13-493F-AD29-3E31E1263BC9}" type="presOf" srcId="{7F1A7393-154D-4078-81AB-8DAE15E20390}" destId="{BE30C5B5-9C1B-4141-A390-17DC8636558F}" srcOrd="0" destOrd="0" presId="urn:microsoft.com/office/officeart/2005/8/layout/equation1"/>
    <dgm:cxn modelId="{24C322DF-D4F2-4BD9-8E1E-F5655F31DAC1}" type="presOf" srcId="{6AC7B6F6-86CA-4CE0-917A-4BBE256D0497}" destId="{0C53BB68-482E-469C-9B15-8B486518870C}" srcOrd="0" destOrd="0" presId="urn:microsoft.com/office/officeart/2005/8/layout/equation1"/>
    <dgm:cxn modelId="{900E712C-EACE-4967-AD9D-3C0330BAF1D8}" type="presOf" srcId="{9B677204-211C-4E49-A65D-5FEECCCF98B5}" destId="{288027C0-2F31-4F6B-ACDF-3F9E0DB54BE0}" srcOrd="0" destOrd="0" presId="urn:microsoft.com/office/officeart/2005/8/layout/equation1"/>
    <dgm:cxn modelId="{48C560D5-B020-4B9B-AF72-92B71723D419}" srcId="{8E1C8B8F-BE4B-434B-B9FE-8836478100C6}" destId="{6AC7B6F6-86CA-4CE0-917A-4BBE256D0497}" srcOrd="2" destOrd="0" parTransId="{8C0617B5-BB74-4919-9027-EE5C91C29BCE}" sibTransId="{7BD36F32-F4DD-4BCC-A9F2-6B21AACC8E49}"/>
    <dgm:cxn modelId="{872FD3AC-C053-45D4-8083-44115A835C8A}" type="presOf" srcId="{8E1C8B8F-BE4B-434B-B9FE-8836478100C6}" destId="{7B932445-95DA-441A-A216-980FBFAAFF10}" srcOrd="0" destOrd="0" presId="urn:microsoft.com/office/officeart/2005/8/layout/equation1"/>
    <dgm:cxn modelId="{070233DA-CEEC-4169-AE3D-9B30B5BF2AE1}" srcId="{8E1C8B8F-BE4B-434B-B9FE-8836478100C6}" destId="{081ECC25-3088-46C8-BBE3-86A4251393A6}" srcOrd="0" destOrd="0" parTransId="{3BE49DCE-8320-4266-BE6A-2CD195FB2366}" sibTransId="{7F1A7393-154D-4078-81AB-8DAE15E20390}"/>
    <dgm:cxn modelId="{2F099AA0-059F-4B54-8404-8CA492E83D7D}" srcId="{8E1C8B8F-BE4B-434B-B9FE-8836478100C6}" destId="{9B677204-211C-4E49-A65D-5FEECCCF98B5}" srcOrd="1" destOrd="0" parTransId="{5217B6A2-8CF8-4697-9C82-C11DFD297DB7}" sibTransId="{F41D29FE-A8CF-4EB8-B37A-569EB8EB16D2}"/>
    <dgm:cxn modelId="{F688C2A6-0A71-4372-8C8C-5E45DE3F824E}" type="presOf" srcId="{F41D29FE-A8CF-4EB8-B37A-569EB8EB16D2}" destId="{674ACE2B-1F14-4E39-8479-A00BF0343C9D}" srcOrd="0" destOrd="0" presId="urn:microsoft.com/office/officeart/2005/8/layout/equation1"/>
    <dgm:cxn modelId="{0E5407AC-B7E9-46D9-9462-A4B2E0D42C61}" type="presOf" srcId="{081ECC25-3088-46C8-BBE3-86A4251393A6}" destId="{0E47C5BF-3475-43A3-AA9C-BC08371F18F6}" srcOrd="0" destOrd="0" presId="urn:microsoft.com/office/officeart/2005/8/layout/equation1"/>
    <dgm:cxn modelId="{C8F5F714-E220-4BD2-811F-3DDA74AE5CCF}" type="presParOf" srcId="{7B932445-95DA-441A-A216-980FBFAAFF10}" destId="{0E47C5BF-3475-43A3-AA9C-BC08371F18F6}" srcOrd="0" destOrd="0" presId="urn:microsoft.com/office/officeart/2005/8/layout/equation1"/>
    <dgm:cxn modelId="{540BAD0C-6DBE-4924-8DF0-BAC0E18AEF13}" type="presParOf" srcId="{7B932445-95DA-441A-A216-980FBFAAFF10}" destId="{B9D24097-1BB6-4905-9DC0-564AB4403562}" srcOrd="1" destOrd="0" presId="urn:microsoft.com/office/officeart/2005/8/layout/equation1"/>
    <dgm:cxn modelId="{843FAC25-509E-4BC4-9924-1067CC2714B4}" type="presParOf" srcId="{7B932445-95DA-441A-A216-980FBFAAFF10}" destId="{BE30C5B5-9C1B-4141-A390-17DC8636558F}" srcOrd="2" destOrd="0" presId="urn:microsoft.com/office/officeart/2005/8/layout/equation1"/>
    <dgm:cxn modelId="{EAC2DC67-AB11-4564-8F05-7CDBF16CA6CD}" type="presParOf" srcId="{7B932445-95DA-441A-A216-980FBFAAFF10}" destId="{C3D41C70-7E32-49E1-8330-F183E9DAFCAC}" srcOrd="3" destOrd="0" presId="urn:microsoft.com/office/officeart/2005/8/layout/equation1"/>
    <dgm:cxn modelId="{66969FF6-1518-44F9-B97C-27B8E8DCC298}" type="presParOf" srcId="{7B932445-95DA-441A-A216-980FBFAAFF10}" destId="{288027C0-2F31-4F6B-ACDF-3F9E0DB54BE0}" srcOrd="4" destOrd="0" presId="urn:microsoft.com/office/officeart/2005/8/layout/equation1"/>
    <dgm:cxn modelId="{70E2BE19-A932-46EF-B329-E1967382CF39}" type="presParOf" srcId="{7B932445-95DA-441A-A216-980FBFAAFF10}" destId="{36B91CAB-FDAC-4A85-A621-ED0AF4ADD080}" srcOrd="5" destOrd="0" presId="urn:microsoft.com/office/officeart/2005/8/layout/equation1"/>
    <dgm:cxn modelId="{2F197840-B504-40E3-AF2C-155EE5299BBB}" type="presParOf" srcId="{7B932445-95DA-441A-A216-980FBFAAFF10}" destId="{674ACE2B-1F14-4E39-8479-A00BF0343C9D}" srcOrd="6" destOrd="0" presId="urn:microsoft.com/office/officeart/2005/8/layout/equation1"/>
    <dgm:cxn modelId="{726B8387-C456-4168-8FA5-CF7300E934AA}" type="presParOf" srcId="{7B932445-95DA-441A-A216-980FBFAAFF10}" destId="{35788066-AA92-4074-AD50-4E3D650CAD22}" srcOrd="7" destOrd="0" presId="urn:microsoft.com/office/officeart/2005/8/layout/equation1"/>
    <dgm:cxn modelId="{D28C9112-B3E1-4B18-BFBF-76AE2D56E17A}" type="presParOf" srcId="{7B932445-95DA-441A-A216-980FBFAAFF10}" destId="{0C53BB68-482E-469C-9B15-8B486518870C}" srcOrd="8" destOrd="0" presId="urn:microsoft.com/office/officeart/2005/8/layout/equation1"/>
  </dgm:cxnLst>
  <dgm:bg/>
  <dgm:whole>
    <a:ln>
      <a:noFill/>
    </a:ln>
  </dgm:whole>
  <dgm:extLst>
    <a:ext uri="http://schemas.microsoft.com/office/drawing/2008/diagram">
      <dsp:dataModelExt xmlns:dsp="http://schemas.microsoft.com/office/drawing/2008/diagram"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7B50D586-FC33-4424-8622-716D53B06958}" type="doc">
      <dgm:prSet loTypeId="urn:microsoft.com/office/officeart/2005/8/layout/process1" loCatId="process" qsTypeId="urn:microsoft.com/office/officeart/2005/8/quickstyle/simple1" qsCatId="simple" csTypeId="urn:microsoft.com/office/officeart/2005/8/colors/accent1_2" csCatId="accent1" phldr="1"/>
      <dgm:spPr/>
    </dgm:pt>
    <dgm:pt modelId="{DD3128B0-C6FF-4376-91BF-17C34F0BC824}">
      <dgm:prSet phldrT="[Text]" custT="1">
        <dgm:style>
          <a:lnRef idx="2">
            <a:schemeClr val="dk1"/>
          </a:lnRef>
          <a:fillRef idx="1">
            <a:schemeClr val="lt1"/>
          </a:fillRef>
          <a:effectRef idx="0">
            <a:schemeClr val="dk1"/>
          </a:effectRef>
          <a:fontRef idx="minor">
            <a:schemeClr val="dk1"/>
          </a:fontRef>
        </dgm:style>
      </dgm:prSet>
      <dgm:spPr/>
      <dgm:t>
        <a:bodyPr/>
        <a:lstStyle/>
        <a:p>
          <a:pPr>
            <a:lnSpc>
              <a:spcPct val="100000"/>
            </a:lnSpc>
            <a:spcAft>
              <a:spcPts val="0"/>
            </a:spcAft>
          </a:pPr>
          <a:r>
            <a:rPr lang="pt-PT" sz="900" dirty="0" smtClean="0">
              <a:latin typeface="Arial Narrow" pitchFamily="34" charset="0"/>
            </a:rPr>
            <a:t>New BI mores &amp; values introduced by state &amp; other stakeholders</a:t>
          </a:r>
          <a:endParaRPr lang="pt-PT" sz="900" dirty="0">
            <a:latin typeface="Arial Narrow" pitchFamily="34" charset="0"/>
          </a:endParaRPr>
        </a:p>
      </dgm:t>
    </dgm:pt>
    <dgm:pt modelId="{B06B9860-E5BD-4D59-807D-AE27CA050E4D}" type="parTrans" cxnId="{B495F313-3DD3-4F00-9683-384F7433A190}">
      <dgm:prSet/>
      <dgm:spPr/>
      <dgm:t>
        <a:bodyPr/>
        <a:lstStyle/>
        <a:p>
          <a:endParaRPr lang="pt-PT"/>
        </a:p>
      </dgm:t>
    </dgm:pt>
    <dgm:pt modelId="{85290B03-A364-4726-95EB-1A3B1D2C5764}" type="sibTrans" cxnId="{B495F313-3DD3-4F00-9683-384F7433A190}">
      <dgm:prSet>
        <dgm:style>
          <a:lnRef idx="2">
            <a:schemeClr val="dk1"/>
          </a:lnRef>
          <a:fillRef idx="1">
            <a:schemeClr val="lt1"/>
          </a:fillRef>
          <a:effectRef idx="0">
            <a:schemeClr val="dk1"/>
          </a:effectRef>
          <a:fontRef idx="minor">
            <a:schemeClr val="dk1"/>
          </a:fontRef>
        </dgm:style>
      </dgm:prSet>
      <dgm:spPr/>
      <dgm:t>
        <a:bodyPr/>
        <a:lstStyle/>
        <a:p>
          <a:endParaRPr lang="pt-PT"/>
        </a:p>
      </dgm:t>
    </dgm:pt>
    <dgm:pt modelId="{3A60C161-6F53-4DCF-B7B1-7BB59C264DA2}">
      <dgm:prSet phldrT="[Text]" custT="1">
        <dgm:style>
          <a:lnRef idx="2">
            <a:schemeClr val="dk1"/>
          </a:lnRef>
          <a:fillRef idx="1">
            <a:schemeClr val="lt1"/>
          </a:fillRef>
          <a:effectRef idx="0">
            <a:schemeClr val="dk1"/>
          </a:effectRef>
          <a:fontRef idx="minor">
            <a:schemeClr val="dk1"/>
          </a:fontRef>
        </dgm:style>
      </dgm:prSet>
      <dgm:spPr/>
      <dgm:t>
        <a:bodyPr/>
        <a:lstStyle/>
        <a:p>
          <a:pPr>
            <a:lnSpc>
              <a:spcPct val="100000"/>
            </a:lnSpc>
            <a:spcAft>
              <a:spcPts val="0"/>
            </a:spcAft>
          </a:pPr>
          <a:r>
            <a:rPr lang="pt-PT" sz="900" dirty="0" smtClean="0">
              <a:latin typeface="Arial Narrow" pitchFamily="34" charset="0"/>
            </a:rPr>
            <a:t>Agents unconsciously interact with these BI socio-economic  phenomena</a:t>
          </a:r>
          <a:endParaRPr lang="pt-PT" sz="900" dirty="0">
            <a:latin typeface="Arial Narrow" pitchFamily="34" charset="0"/>
          </a:endParaRPr>
        </a:p>
      </dgm:t>
    </dgm:pt>
    <dgm:pt modelId="{EA381446-6849-4B19-AA09-808047D8C4AD}" type="parTrans" cxnId="{D7290C81-2CD1-41BF-8335-74510939978E}">
      <dgm:prSet/>
      <dgm:spPr/>
      <dgm:t>
        <a:bodyPr/>
        <a:lstStyle/>
        <a:p>
          <a:endParaRPr lang="pt-PT"/>
        </a:p>
      </dgm:t>
    </dgm:pt>
    <dgm:pt modelId="{44B5F5EC-FA85-4DE4-9EB7-23F47DB2D7EC}" type="sibTrans" cxnId="{D7290C81-2CD1-41BF-8335-74510939978E}">
      <dgm:prSet>
        <dgm:style>
          <a:lnRef idx="2">
            <a:schemeClr val="dk1"/>
          </a:lnRef>
          <a:fillRef idx="1">
            <a:schemeClr val="lt1"/>
          </a:fillRef>
          <a:effectRef idx="0">
            <a:schemeClr val="dk1"/>
          </a:effectRef>
          <a:fontRef idx="minor">
            <a:schemeClr val="dk1"/>
          </a:fontRef>
        </dgm:style>
      </dgm:prSet>
      <dgm:spPr/>
      <dgm:t>
        <a:bodyPr/>
        <a:lstStyle/>
        <a:p>
          <a:endParaRPr lang="pt-PT"/>
        </a:p>
      </dgm:t>
    </dgm:pt>
    <dgm:pt modelId="{B3BC3042-D0C8-4D8B-9123-4AEDD375B9F7}">
      <dgm:prSet phldrT="[Text]" custT="1">
        <dgm:style>
          <a:lnRef idx="2">
            <a:schemeClr val="dk1"/>
          </a:lnRef>
          <a:fillRef idx="1">
            <a:schemeClr val="lt1"/>
          </a:fillRef>
          <a:effectRef idx="0">
            <a:schemeClr val="dk1"/>
          </a:effectRef>
          <a:fontRef idx="minor">
            <a:schemeClr val="dk1"/>
          </a:fontRef>
        </dgm:style>
      </dgm:prSet>
      <dgm:spPr/>
      <dgm:t>
        <a:bodyPr/>
        <a:lstStyle/>
        <a:p>
          <a:pPr>
            <a:lnSpc>
              <a:spcPct val="100000"/>
            </a:lnSpc>
            <a:spcAft>
              <a:spcPts val="0"/>
            </a:spcAft>
          </a:pPr>
          <a:r>
            <a:rPr lang="pt-PT" sz="900" dirty="0" smtClean="0">
              <a:latin typeface="Arial Narrow" pitchFamily="34" charset="0"/>
            </a:rPr>
            <a:t>BI socio-economic phenomena reproduced or transformed constitute (in part) the new LM</a:t>
          </a:r>
          <a:endParaRPr lang="pt-PT" sz="900" dirty="0">
            <a:latin typeface="Arial Narrow" pitchFamily="34" charset="0"/>
          </a:endParaRPr>
        </a:p>
      </dgm:t>
    </dgm:pt>
    <dgm:pt modelId="{6FC6076A-14B0-4D01-AB94-D452F4C0E44C}" type="parTrans" cxnId="{46EDC4C2-E3A4-4305-B623-FDF81403461E}">
      <dgm:prSet/>
      <dgm:spPr/>
      <dgm:t>
        <a:bodyPr/>
        <a:lstStyle/>
        <a:p>
          <a:endParaRPr lang="pt-PT"/>
        </a:p>
      </dgm:t>
    </dgm:pt>
    <dgm:pt modelId="{8FA2239A-0649-4B2A-BA90-83388A1DFB69}" type="sibTrans" cxnId="{46EDC4C2-E3A4-4305-B623-FDF81403461E}">
      <dgm:prSet>
        <dgm:style>
          <a:lnRef idx="2">
            <a:schemeClr val="dk1"/>
          </a:lnRef>
          <a:fillRef idx="1">
            <a:schemeClr val="lt1"/>
          </a:fillRef>
          <a:effectRef idx="0">
            <a:schemeClr val="dk1"/>
          </a:effectRef>
          <a:fontRef idx="minor">
            <a:schemeClr val="dk1"/>
          </a:fontRef>
        </dgm:style>
      </dgm:prSet>
      <dgm:spPr/>
      <dgm:t>
        <a:bodyPr/>
        <a:lstStyle/>
        <a:p>
          <a:endParaRPr lang="pt-PT"/>
        </a:p>
      </dgm:t>
    </dgm:pt>
    <dgm:pt modelId="{4FE1FCD0-E6D1-491A-9F0B-DD64455BE2FF}">
      <dgm:prSet phldrT="[Text]" custT="1">
        <dgm:style>
          <a:lnRef idx="2">
            <a:schemeClr val="dk1"/>
          </a:lnRef>
          <a:fillRef idx="1">
            <a:schemeClr val="lt1"/>
          </a:fillRef>
          <a:effectRef idx="0">
            <a:schemeClr val="dk1"/>
          </a:effectRef>
          <a:fontRef idx="minor">
            <a:schemeClr val="dk1"/>
          </a:fontRef>
        </dgm:style>
      </dgm:prSet>
      <dgm:spPr/>
      <dgm:t>
        <a:bodyPr/>
        <a:lstStyle/>
        <a:p>
          <a:pPr>
            <a:lnSpc>
              <a:spcPct val="100000"/>
            </a:lnSpc>
            <a:spcAft>
              <a:spcPts val="0"/>
            </a:spcAft>
          </a:pPr>
          <a:r>
            <a:rPr lang="pt-PT" sz="900" dirty="0" smtClean="0">
              <a:latin typeface="Arial Narrow" pitchFamily="34" charset="0"/>
            </a:rPr>
            <a:t>Agents  are reproduced but more importantly transformed  </a:t>
          </a:r>
          <a:endParaRPr lang="pt-PT" sz="900" dirty="0">
            <a:latin typeface="Arial Narrow" pitchFamily="34" charset="0"/>
          </a:endParaRPr>
        </a:p>
      </dgm:t>
    </dgm:pt>
    <dgm:pt modelId="{60171D47-48E4-4C5A-8ED8-B86969E55CE8}" type="parTrans" cxnId="{4276FC37-DFDB-47E6-9603-DA2C673CB577}">
      <dgm:prSet/>
      <dgm:spPr/>
      <dgm:t>
        <a:bodyPr/>
        <a:lstStyle/>
        <a:p>
          <a:endParaRPr lang="pt-PT"/>
        </a:p>
      </dgm:t>
    </dgm:pt>
    <dgm:pt modelId="{36F440CA-F30D-455F-BE57-692EAEDC5704}" type="sibTrans" cxnId="{4276FC37-DFDB-47E6-9603-DA2C673CB577}">
      <dgm:prSet/>
      <dgm:spPr/>
      <dgm:t>
        <a:bodyPr/>
        <a:lstStyle/>
        <a:p>
          <a:endParaRPr lang="pt-PT"/>
        </a:p>
      </dgm:t>
    </dgm:pt>
    <dgm:pt modelId="{AE69EBB9-23FF-46AF-A800-1F207FCA3E26}" type="pres">
      <dgm:prSet presAssocID="{7B50D586-FC33-4424-8622-716D53B06958}" presName="Name0" presStyleCnt="0">
        <dgm:presLayoutVars>
          <dgm:dir/>
          <dgm:resizeHandles val="exact"/>
        </dgm:presLayoutVars>
      </dgm:prSet>
      <dgm:spPr/>
    </dgm:pt>
    <dgm:pt modelId="{F32018B0-29E8-4F15-8C37-59C8D19C58E9}" type="pres">
      <dgm:prSet presAssocID="{DD3128B0-C6FF-4376-91BF-17C34F0BC824}" presName="node" presStyleLbl="node1" presStyleIdx="0" presStyleCnt="4" custScaleY="115327">
        <dgm:presLayoutVars>
          <dgm:bulletEnabled val="1"/>
        </dgm:presLayoutVars>
      </dgm:prSet>
      <dgm:spPr/>
      <dgm:t>
        <a:bodyPr/>
        <a:lstStyle/>
        <a:p>
          <a:endParaRPr lang="pt-PT"/>
        </a:p>
      </dgm:t>
    </dgm:pt>
    <dgm:pt modelId="{7DAFF90A-B52D-432D-8B51-AF75729BCA15}" type="pres">
      <dgm:prSet presAssocID="{85290B03-A364-4726-95EB-1A3B1D2C5764}" presName="sibTrans" presStyleLbl="sibTrans2D1" presStyleIdx="0" presStyleCnt="3"/>
      <dgm:spPr/>
      <dgm:t>
        <a:bodyPr/>
        <a:lstStyle/>
        <a:p>
          <a:endParaRPr lang="pt-PT"/>
        </a:p>
      </dgm:t>
    </dgm:pt>
    <dgm:pt modelId="{7911A9F6-0A98-4E1A-A11A-E61A54CA16AF}" type="pres">
      <dgm:prSet presAssocID="{85290B03-A364-4726-95EB-1A3B1D2C5764}" presName="connectorText" presStyleLbl="sibTrans2D1" presStyleIdx="0" presStyleCnt="3"/>
      <dgm:spPr/>
      <dgm:t>
        <a:bodyPr/>
        <a:lstStyle/>
        <a:p>
          <a:endParaRPr lang="pt-PT"/>
        </a:p>
      </dgm:t>
    </dgm:pt>
    <dgm:pt modelId="{2D7CA93E-2D14-44CE-B67C-798C8FC59E7F}" type="pres">
      <dgm:prSet presAssocID="{3A60C161-6F53-4DCF-B7B1-7BB59C264DA2}" presName="node" presStyleLbl="node1" presStyleIdx="1" presStyleCnt="4" custScaleY="121204">
        <dgm:presLayoutVars>
          <dgm:bulletEnabled val="1"/>
        </dgm:presLayoutVars>
      </dgm:prSet>
      <dgm:spPr/>
      <dgm:t>
        <a:bodyPr/>
        <a:lstStyle/>
        <a:p>
          <a:endParaRPr lang="pt-PT"/>
        </a:p>
      </dgm:t>
    </dgm:pt>
    <dgm:pt modelId="{D3D863BF-004D-45EB-8900-3160B979F990}" type="pres">
      <dgm:prSet presAssocID="{44B5F5EC-FA85-4DE4-9EB7-23F47DB2D7EC}" presName="sibTrans" presStyleLbl="sibTrans2D1" presStyleIdx="1" presStyleCnt="3"/>
      <dgm:spPr/>
      <dgm:t>
        <a:bodyPr/>
        <a:lstStyle/>
        <a:p>
          <a:endParaRPr lang="pt-PT"/>
        </a:p>
      </dgm:t>
    </dgm:pt>
    <dgm:pt modelId="{8556A4CF-314B-497D-8A86-F8D337DA15BE}" type="pres">
      <dgm:prSet presAssocID="{44B5F5EC-FA85-4DE4-9EB7-23F47DB2D7EC}" presName="connectorText" presStyleLbl="sibTrans2D1" presStyleIdx="1" presStyleCnt="3"/>
      <dgm:spPr/>
      <dgm:t>
        <a:bodyPr/>
        <a:lstStyle/>
        <a:p>
          <a:endParaRPr lang="pt-PT"/>
        </a:p>
      </dgm:t>
    </dgm:pt>
    <dgm:pt modelId="{DFC03E08-E2C4-4761-9656-A4CC985B39CB}" type="pres">
      <dgm:prSet presAssocID="{B3BC3042-D0C8-4D8B-9123-4AEDD375B9F7}" presName="node" presStyleLbl="node1" presStyleIdx="2" presStyleCnt="4" custScaleY="113858">
        <dgm:presLayoutVars>
          <dgm:bulletEnabled val="1"/>
        </dgm:presLayoutVars>
      </dgm:prSet>
      <dgm:spPr/>
      <dgm:t>
        <a:bodyPr/>
        <a:lstStyle/>
        <a:p>
          <a:endParaRPr lang="pt-PT"/>
        </a:p>
      </dgm:t>
    </dgm:pt>
    <dgm:pt modelId="{EBE41B83-8ABA-4CD2-B7FA-11D000F7D050}" type="pres">
      <dgm:prSet presAssocID="{8FA2239A-0649-4B2A-BA90-83388A1DFB69}" presName="sibTrans" presStyleLbl="sibTrans2D1" presStyleIdx="2" presStyleCnt="3"/>
      <dgm:spPr/>
      <dgm:t>
        <a:bodyPr/>
        <a:lstStyle/>
        <a:p>
          <a:endParaRPr lang="pt-PT"/>
        </a:p>
      </dgm:t>
    </dgm:pt>
    <dgm:pt modelId="{FA57ED61-3395-41C2-A6CE-F22FC69CFAD8}" type="pres">
      <dgm:prSet presAssocID="{8FA2239A-0649-4B2A-BA90-83388A1DFB69}" presName="connectorText" presStyleLbl="sibTrans2D1" presStyleIdx="2" presStyleCnt="3"/>
      <dgm:spPr/>
      <dgm:t>
        <a:bodyPr/>
        <a:lstStyle/>
        <a:p>
          <a:endParaRPr lang="pt-PT"/>
        </a:p>
      </dgm:t>
    </dgm:pt>
    <dgm:pt modelId="{DA0DD074-73B7-4A97-B43D-E0465D45BB51}" type="pres">
      <dgm:prSet presAssocID="{4FE1FCD0-E6D1-491A-9F0B-DD64455BE2FF}" presName="node" presStyleLbl="node1" presStyleIdx="3" presStyleCnt="4" custScaleY="112389" custLinFactNeighborX="572" custLinFactNeighborY="-3673">
        <dgm:presLayoutVars>
          <dgm:bulletEnabled val="1"/>
        </dgm:presLayoutVars>
      </dgm:prSet>
      <dgm:spPr/>
      <dgm:t>
        <a:bodyPr/>
        <a:lstStyle/>
        <a:p>
          <a:endParaRPr lang="pt-PT"/>
        </a:p>
      </dgm:t>
    </dgm:pt>
  </dgm:ptLst>
  <dgm:cxnLst>
    <dgm:cxn modelId="{A09E8EF5-41B9-46BF-862B-B04E1077AA03}" type="presOf" srcId="{7B50D586-FC33-4424-8622-716D53B06958}" destId="{AE69EBB9-23FF-46AF-A800-1F207FCA3E26}" srcOrd="0" destOrd="0" presId="urn:microsoft.com/office/officeart/2005/8/layout/process1"/>
    <dgm:cxn modelId="{EE4BFA56-AD5D-4319-A67C-C8C1DA1C9078}" type="presOf" srcId="{44B5F5EC-FA85-4DE4-9EB7-23F47DB2D7EC}" destId="{D3D863BF-004D-45EB-8900-3160B979F990}" srcOrd="0" destOrd="0" presId="urn:microsoft.com/office/officeart/2005/8/layout/process1"/>
    <dgm:cxn modelId="{1B38ADD5-5315-44C8-B28A-C4DD9560B548}" type="presOf" srcId="{85290B03-A364-4726-95EB-1A3B1D2C5764}" destId="{7911A9F6-0A98-4E1A-A11A-E61A54CA16AF}" srcOrd="1" destOrd="0" presId="urn:microsoft.com/office/officeart/2005/8/layout/process1"/>
    <dgm:cxn modelId="{F8E6592A-1318-4D8D-8AAB-C7C165AE46C8}" type="presOf" srcId="{4FE1FCD0-E6D1-491A-9F0B-DD64455BE2FF}" destId="{DA0DD074-73B7-4A97-B43D-E0465D45BB51}" srcOrd="0" destOrd="0" presId="urn:microsoft.com/office/officeart/2005/8/layout/process1"/>
    <dgm:cxn modelId="{0C505FBF-2018-4C24-8196-6C3E77E40201}" type="presOf" srcId="{B3BC3042-D0C8-4D8B-9123-4AEDD375B9F7}" destId="{DFC03E08-E2C4-4761-9656-A4CC985B39CB}" srcOrd="0" destOrd="0" presId="urn:microsoft.com/office/officeart/2005/8/layout/process1"/>
    <dgm:cxn modelId="{D7290C81-2CD1-41BF-8335-74510939978E}" srcId="{7B50D586-FC33-4424-8622-716D53B06958}" destId="{3A60C161-6F53-4DCF-B7B1-7BB59C264DA2}" srcOrd="1" destOrd="0" parTransId="{EA381446-6849-4B19-AA09-808047D8C4AD}" sibTransId="{44B5F5EC-FA85-4DE4-9EB7-23F47DB2D7EC}"/>
    <dgm:cxn modelId="{4276FC37-DFDB-47E6-9603-DA2C673CB577}" srcId="{7B50D586-FC33-4424-8622-716D53B06958}" destId="{4FE1FCD0-E6D1-491A-9F0B-DD64455BE2FF}" srcOrd="3" destOrd="0" parTransId="{60171D47-48E4-4C5A-8ED8-B86969E55CE8}" sibTransId="{36F440CA-F30D-455F-BE57-692EAEDC5704}"/>
    <dgm:cxn modelId="{46EDC4C2-E3A4-4305-B623-FDF81403461E}" srcId="{7B50D586-FC33-4424-8622-716D53B06958}" destId="{B3BC3042-D0C8-4D8B-9123-4AEDD375B9F7}" srcOrd="2" destOrd="0" parTransId="{6FC6076A-14B0-4D01-AB94-D452F4C0E44C}" sibTransId="{8FA2239A-0649-4B2A-BA90-83388A1DFB69}"/>
    <dgm:cxn modelId="{B495F313-3DD3-4F00-9683-384F7433A190}" srcId="{7B50D586-FC33-4424-8622-716D53B06958}" destId="{DD3128B0-C6FF-4376-91BF-17C34F0BC824}" srcOrd="0" destOrd="0" parTransId="{B06B9860-E5BD-4D59-807D-AE27CA050E4D}" sibTransId="{85290B03-A364-4726-95EB-1A3B1D2C5764}"/>
    <dgm:cxn modelId="{C78432C7-E755-4767-8C72-4DCB564BC633}" type="presOf" srcId="{44B5F5EC-FA85-4DE4-9EB7-23F47DB2D7EC}" destId="{8556A4CF-314B-497D-8A86-F8D337DA15BE}" srcOrd="1" destOrd="0" presId="urn:microsoft.com/office/officeart/2005/8/layout/process1"/>
    <dgm:cxn modelId="{CD1063A9-F1DF-4CD6-88B7-4DB2CE2B82A1}" type="presOf" srcId="{85290B03-A364-4726-95EB-1A3B1D2C5764}" destId="{7DAFF90A-B52D-432D-8B51-AF75729BCA15}" srcOrd="0" destOrd="0" presId="urn:microsoft.com/office/officeart/2005/8/layout/process1"/>
    <dgm:cxn modelId="{20E199FD-2AE1-4CF4-9583-D9D5DD2BCB07}" type="presOf" srcId="{8FA2239A-0649-4B2A-BA90-83388A1DFB69}" destId="{FA57ED61-3395-41C2-A6CE-F22FC69CFAD8}" srcOrd="1" destOrd="0" presId="urn:microsoft.com/office/officeart/2005/8/layout/process1"/>
    <dgm:cxn modelId="{5C855D28-AA68-48AE-AD2C-C580DC45AF04}" type="presOf" srcId="{3A60C161-6F53-4DCF-B7B1-7BB59C264DA2}" destId="{2D7CA93E-2D14-44CE-B67C-798C8FC59E7F}" srcOrd="0" destOrd="0" presId="urn:microsoft.com/office/officeart/2005/8/layout/process1"/>
    <dgm:cxn modelId="{BEA989FD-1325-4A68-BBA9-CDD9F3A4D581}" type="presOf" srcId="{DD3128B0-C6FF-4376-91BF-17C34F0BC824}" destId="{F32018B0-29E8-4F15-8C37-59C8D19C58E9}" srcOrd="0" destOrd="0" presId="urn:microsoft.com/office/officeart/2005/8/layout/process1"/>
    <dgm:cxn modelId="{05E50BAF-1ED1-45F9-902F-E9EA4B64BDAC}" type="presOf" srcId="{8FA2239A-0649-4B2A-BA90-83388A1DFB69}" destId="{EBE41B83-8ABA-4CD2-B7FA-11D000F7D050}" srcOrd="0" destOrd="0" presId="urn:microsoft.com/office/officeart/2005/8/layout/process1"/>
    <dgm:cxn modelId="{DB61B446-103E-4B77-8303-81C439BA7853}" type="presParOf" srcId="{AE69EBB9-23FF-46AF-A800-1F207FCA3E26}" destId="{F32018B0-29E8-4F15-8C37-59C8D19C58E9}" srcOrd="0" destOrd="0" presId="urn:microsoft.com/office/officeart/2005/8/layout/process1"/>
    <dgm:cxn modelId="{BB8F0424-F096-4497-9F3A-EB2E10A71F11}" type="presParOf" srcId="{AE69EBB9-23FF-46AF-A800-1F207FCA3E26}" destId="{7DAFF90A-B52D-432D-8B51-AF75729BCA15}" srcOrd="1" destOrd="0" presId="urn:microsoft.com/office/officeart/2005/8/layout/process1"/>
    <dgm:cxn modelId="{BB836446-21DF-4A08-BF0A-904DA2D262E8}" type="presParOf" srcId="{7DAFF90A-B52D-432D-8B51-AF75729BCA15}" destId="{7911A9F6-0A98-4E1A-A11A-E61A54CA16AF}" srcOrd="0" destOrd="0" presId="urn:microsoft.com/office/officeart/2005/8/layout/process1"/>
    <dgm:cxn modelId="{261B964B-168D-484B-9387-68477138936B}" type="presParOf" srcId="{AE69EBB9-23FF-46AF-A800-1F207FCA3E26}" destId="{2D7CA93E-2D14-44CE-B67C-798C8FC59E7F}" srcOrd="2" destOrd="0" presId="urn:microsoft.com/office/officeart/2005/8/layout/process1"/>
    <dgm:cxn modelId="{293CE7DB-16E6-4002-92E3-B5BA16EE66DB}" type="presParOf" srcId="{AE69EBB9-23FF-46AF-A800-1F207FCA3E26}" destId="{D3D863BF-004D-45EB-8900-3160B979F990}" srcOrd="3" destOrd="0" presId="urn:microsoft.com/office/officeart/2005/8/layout/process1"/>
    <dgm:cxn modelId="{3D281C07-580E-46CF-A638-CA085363D602}" type="presParOf" srcId="{D3D863BF-004D-45EB-8900-3160B979F990}" destId="{8556A4CF-314B-497D-8A86-F8D337DA15BE}" srcOrd="0" destOrd="0" presId="urn:microsoft.com/office/officeart/2005/8/layout/process1"/>
    <dgm:cxn modelId="{3E6A774C-B4E7-4D47-9BA4-0A5C9F9FB328}" type="presParOf" srcId="{AE69EBB9-23FF-46AF-A800-1F207FCA3E26}" destId="{DFC03E08-E2C4-4761-9656-A4CC985B39CB}" srcOrd="4" destOrd="0" presId="urn:microsoft.com/office/officeart/2005/8/layout/process1"/>
    <dgm:cxn modelId="{4321C076-5D80-41A2-B7C3-67128D896C1C}" type="presParOf" srcId="{AE69EBB9-23FF-46AF-A800-1F207FCA3E26}" destId="{EBE41B83-8ABA-4CD2-B7FA-11D000F7D050}" srcOrd="5" destOrd="0" presId="urn:microsoft.com/office/officeart/2005/8/layout/process1"/>
    <dgm:cxn modelId="{8FDC2EF1-802F-4488-8F22-8815F43E17E7}" type="presParOf" srcId="{EBE41B83-8ABA-4CD2-B7FA-11D000F7D050}" destId="{FA57ED61-3395-41C2-A6CE-F22FC69CFAD8}" srcOrd="0" destOrd="0" presId="urn:microsoft.com/office/officeart/2005/8/layout/process1"/>
    <dgm:cxn modelId="{B3F5FE7F-CE00-4D6C-B907-7445C273028F}" type="presParOf" srcId="{AE69EBB9-23FF-46AF-A800-1F207FCA3E26}" destId="{DA0DD074-73B7-4A97-B43D-E0465D45BB51}" srcOrd="6" destOrd="0" presId="urn:microsoft.com/office/officeart/2005/8/layout/process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68E2B5-4EBD-4D8A-82AB-EFEFC04186D0}">
      <dsp:nvSpPr>
        <dsp:cNvPr id="0" name=""/>
        <dsp:cNvSpPr/>
      </dsp:nvSpPr>
      <dsp:spPr>
        <a:xfrm>
          <a:off x="404635" y="48280"/>
          <a:ext cx="1495976" cy="1445395"/>
        </a:xfrm>
        <a:prstGeom prst="ellipse">
          <a:avLst/>
        </a:prstGeom>
        <a:solidFill>
          <a:schemeClr val="lt1"/>
        </a:solidFill>
        <a:ln w="25400" cap="flat" cmpd="sng" algn="ctr">
          <a:solidFill>
            <a:schemeClr val="tx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endParaRPr lang="pt-PT" sz="6500" kern="1200">
            <a:solidFill>
              <a:srgbClr val="FF0000"/>
            </a:solidFill>
          </a:endParaRPr>
        </a:p>
      </dsp:txBody>
      <dsp:txXfrm>
        <a:off x="623716" y="259953"/>
        <a:ext cx="1057814" cy="10220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68E2B5-4EBD-4D8A-82AB-EFEFC04186D0}">
      <dsp:nvSpPr>
        <dsp:cNvPr id="0" name=""/>
        <dsp:cNvSpPr/>
      </dsp:nvSpPr>
      <dsp:spPr>
        <a:xfrm>
          <a:off x="526627" y="939167"/>
          <a:ext cx="1445453" cy="1440187"/>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0640" tIns="40640" rIns="40640" bIns="40640" numCol="1" spcCol="1270" anchor="ctr" anchorCtr="0">
          <a:noAutofit/>
        </a:bodyPr>
        <a:lstStyle/>
        <a:p>
          <a:pPr lvl="0" algn="ctr" defTabSz="2844800">
            <a:lnSpc>
              <a:spcPct val="90000"/>
            </a:lnSpc>
            <a:spcBef>
              <a:spcPct val="0"/>
            </a:spcBef>
            <a:spcAft>
              <a:spcPct val="35000"/>
            </a:spcAft>
          </a:pPr>
          <a:endParaRPr lang="pt-PT" sz="6400" kern="1200">
            <a:solidFill>
              <a:srgbClr val="FF0000"/>
            </a:solidFill>
          </a:endParaRPr>
        </a:p>
      </dsp:txBody>
      <dsp:txXfrm>
        <a:off x="738309" y="1150078"/>
        <a:ext cx="1022089" cy="1018365"/>
      </dsp:txXfrm>
    </dsp:sp>
    <dsp:sp modelId="{EECF5E01-2484-4A9C-8D72-C41538DC8031}">
      <dsp:nvSpPr>
        <dsp:cNvPr id="0" name=""/>
        <dsp:cNvSpPr/>
      </dsp:nvSpPr>
      <dsp:spPr>
        <a:xfrm rot="16221156">
          <a:off x="1199411" y="845665"/>
          <a:ext cx="109422" cy="77611"/>
        </a:xfrm>
        <a:custGeom>
          <a:avLst/>
          <a:gdLst/>
          <a:ahLst/>
          <a:cxnLst/>
          <a:rect l="0" t="0" r="0" b="0"/>
          <a:pathLst>
            <a:path>
              <a:moveTo>
                <a:pt x="0" y="38805"/>
              </a:moveTo>
              <a:lnTo>
                <a:pt x="109422" y="388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PT" sz="500" kern="1200"/>
        </a:p>
      </dsp:txBody>
      <dsp:txXfrm>
        <a:off x="1251386" y="881735"/>
        <a:ext cx="5471" cy="5471"/>
      </dsp:txXfrm>
    </dsp:sp>
    <dsp:sp modelId="{6FE2A5A3-BDEC-4E6F-B1D3-0B2E3E0E0B93}">
      <dsp:nvSpPr>
        <dsp:cNvPr id="0" name=""/>
        <dsp:cNvSpPr/>
      </dsp:nvSpPr>
      <dsp:spPr>
        <a:xfrm>
          <a:off x="880924" y="126605"/>
          <a:ext cx="751396" cy="703161"/>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pt-PT" sz="900" kern="1200">
              <a:latin typeface="Arial Narrow" pitchFamily="34" charset="0"/>
            </a:rPr>
            <a:t>LMIs</a:t>
          </a:r>
        </a:p>
        <a:p>
          <a:pPr lvl="0" algn="ctr" defTabSz="400050">
            <a:lnSpc>
              <a:spcPct val="100000"/>
            </a:lnSpc>
            <a:spcBef>
              <a:spcPct val="0"/>
            </a:spcBef>
            <a:spcAft>
              <a:spcPts val="0"/>
            </a:spcAft>
          </a:pPr>
          <a:r>
            <a:rPr lang="pt-PT" sz="900" kern="1200">
              <a:latin typeface="Arial Narrow" pitchFamily="34" charset="0"/>
            </a:rPr>
            <a:t>(exogenous restrictors)</a:t>
          </a:r>
        </a:p>
      </dsp:txBody>
      <dsp:txXfrm>
        <a:off x="990963" y="229581"/>
        <a:ext cx="531318" cy="49720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68E2B5-4EBD-4D8A-82AB-EFEFC04186D0}">
      <dsp:nvSpPr>
        <dsp:cNvPr id="0" name=""/>
        <dsp:cNvSpPr/>
      </dsp:nvSpPr>
      <dsp:spPr>
        <a:xfrm>
          <a:off x="690941" y="856952"/>
          <a:ext cx="1401175" cy="1408013"/>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0640" tIns="40640" rIns="40640" bIns="40640" numCol="1" spcCol="1270" anchor="ctr" anchorCtr="0">
          <a:noAutofit/>
        </a:bodyPr>
        <a:lstStyle/>
        <a:p>
          <a:pPr lvl="0" algn="ctr" defTabSz="2844800">
            <a:lnSpc>
              <a:spcPct val="90000"/>
            </a:lnSpc>
            <a:spcBef>
              <a:spcPct val="0"/>
            </a:spcBef>
            <a:spcAft>
              <a:spcPct val="35000"/>
            </a:spcAft>
          </a:pPr>
          <a:endParaRPr lang="pt-PT" sz="6400" kern="1200">
            <a:solidFill>
              <a:srgbClr val="FF0000"/>
            </a:solidFill>
          </a:endParaRPr>
        </a:p>
      </dsp:txBody>
      <dsp:txXfrm>
        <a:off x="896138" y="1063151"/>
        <a:ext cx="990781" cy="995615"/>
      </dsp:txXfrm>
    </dsp:sp>
    <dsp:sp modelId="{EECF5E01-2484-4A9C-8D72-C41538DC8031}">
      <dsp:nvSpPr>
        <dsp:cNvPr id="0" name=""/>
        <dsp:cNvSpPr/>
      </dsp:nvSpPr>
      <dsp:spPr>
        <a:xfrm rot="16230280">
          <a:off x="1345473" y="776835"/>
          <a:ext cx="105442" cy="54851"/>
        </a:xfrm>
        <a:custGeom>
          <a:avLst/>
          <a:gdLst/>
          <a:ahLst/>
          <a:cxnLst/>
          <a:rect l="0" t="0" r="0" b="0"/>
          <a:pathLst>
            <a:path>
              <a:moveTo>
                <a:pt x="0" y="27425"/>
              </a:moveTo>
              <a:lnTo>
                <a:pt x="105442" y="274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PT" sz="500" kern="1200"/>
        </a:p>
      </dsp:txBody>
      <dsp:txXfrm>
        <a:off x="1395558" y="801625"/>
        <a:ext cx="5272" cy="5272"/>
      </dsp:txXfrm>
    </dsp:sp>
    <dsp:sp modelId="{6FE2A5A3-BDEC-4E6F-B1D3-0B2E3E0E0B93}">
      <dsp:nvSpPr>
        <dsp:cNvPr id="0" name=""/>
        <dsp:cNvSpPr/>
      </dsp:nvSpPr>
      <dsp:spPr>
        <a:xfrm>
          <a:off x="1016979" y="1"/>
          <a:ext cx="769978" cy="751554"/>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PT" sz="900" kern="1200">
              <a:latin typeface="Arial Narrow" pitchFamily="34" charset="0"/>
            </a:rPr>
            <a:t>LMIs (exogenous restrictors)</a:t>
          </a:r>
        </a:p>
      </dsp:txBody>
      <dsp:txXfrm>
        <a:off x="1129740" y="110064"/>
        <a:ext cx="544456" cy="531428"/>
      </dsp:txXfrm>
    </dsp:sp>
    <dsp:sp modelId="{5D8DF342-ABA1-46AA-B244-C291446ACC9A}">
      <dsp:nvSpPr>
        <dsp:cNvPr id="0" name=""/>
        <dsp:cNvSpPr/>
      </dsp:nvSpPr>
      <dsp:spPr>
        <a:xfrm rot="2134193">
          <a:off x="1955692" y="1962420"/>
          <a:ext cx="71131" cy="54851"/>
        </a:xfrm>
        <a:custGeom>
          <a:avLst/>
          <a:gdLst/>
          <a:ahLst/>
          <a:cxnLst/>
          <a:rect l="0" t="0" r="0" b="0"/>
          <a:pathLst>
            <a:path>
              <a:moveTo>
                <a:pt x="0" y="27425"/>
              </a:moveTo>
              <a:lnTo>
                <a:pt x="71131" y="274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PT" sz="500" kern="1200"/>
        </a:p>
      </dsp:txBody>
      <dsp:txXfrm>
        <a:off x="1989479" y="1988068"/>
        <a:ext cx="3556" cy="3556"/>
      </dsp:txXfrm>
    </dsp:sp>
    <dsp:sp modelId="{A57524D9-D73F-4BB9-BE04-7A4124CA5216}">
      <dsp:nvSpPr>
        <dsp:cNvPr id="0" name=""/>
        <dsp:cNvSpPr/>
      </dsp:nvSpPr>
      <dsp:spPr>
        <a:xfrm>
          <a:off x="1938220" y="1860777"/>
          <a:ext cx="804979" cy="757949"/>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PT" sz="900" kern="1200">
              <a:latin typeface="Arial Narrow" pitchFamily="34" charset="0"/>
            </a:rPr>
            <a:t>LMIs (endogenous restrictors)</a:t>
          </a:r>
        </a:p>
      </dsp:txBody>
      <dsp:txXfrm>
        <a:off x="2056106" y="1971776"/>
        <a:ext cx="569207" cy="535951"/>
      </dsp:txXfrm>
    </dsp:sp>
    <dsp:sp modelId="{5683B3ED-05D0-4E8A-97F5-B28F5B37AA9D}">
      <dsp:nvSpPr>
        <dsp:cNvPr id="0" name=""/>
        <dsp:cNvSpPr/>
      </dsp:nvSpPr>
      <dsp:spPr>
        <a:xfrm rot="8779016">
          <a:off x="733273" y="1945184"/>
          <a:ext cx="81231" cy="54851"/>
        </a:xfrm>
        <a:custGeom>
          <a:avLst/>
          <a:gdLst/>
          <a:ahLst/>
          <a:cxnLst/>
          <a:rect l="0" t="0" r="0" b="0"/>
          <a:pathLst>
            <a:path>
              <a:moveTo>
                <a:pt x="0" y="27425"/>
              </a:moveTo>
              <a:lnTo>
                <a:pt x="81231" y="274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PT" sz="500" kern="1200"/>
        </a:p>
      </dsp:txBody>
      <dsp:txXfrm rot="10800000">
        <a:off x="771858" y="1970579"/>
        <a:ext cx="4061" cy="4061"/>
      </dsp:txXfrm>
    </dsp:sp>
    <dsp:sp modelId="{AA8C6C09-FC5F-426F-A8E3-8A9828B0CD69}">
      <dsp:nvSpPr>
        <dsp:cNvPr id="0" name=""/>
        <dsp:cNvSpPr/>
      </dsp:nvSpPr>
      <dsp:spPr>
        <a:xfrm>
          <a:off x="0" y="1828644"/>
          <a:ext cx="813104" cy="777585"/>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t-PT" sz="900" kern="1200">
              <a:latin typeface="Arial Narrow" pitchFamily="34" charset="0"/>
            </a:rPr>
            <a:t>LMIs (improvers)</a:t>
          </a:r>
        </a:p>
      </dsp:txBody>
      <dsp:txXfrm>
        <a:off x="119076" y="1942519"/>
        <a:ext cx="574952" cy="54983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68E2B5-4EBD-4D8A-82AB-EFEFC04186D0}">
      <dsp:nvSpPr>
        <dsp:cNvPr id="0" name=""/>
        <dsp:cNvSpPr/>
      </dsp:nvSpPr>
      <dsp:spPr>
        <a:xfrm>
          <a:off x="1086590" y="964953"/>
          <a:ext cx="1378939" cy="1341794"/>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735" tIns="38735" rIns="38735" bIns="38735" numCol="1" spcCol="1270" anchor="ctr" anchorCtr="0">
          <a:noAutofit/>
        </a:bodyPr>
        <a:lstStyle/>
        <a:p>
          <a:pPr lvl="0" algn="ctr" defTabSz="2711450">
            <a:lnSpc>
              <a:spcPct val="90000"/>
            </a:lnSpc>
            <a:spcBef>
              <a:spcPct val="0"/>
            </a:spcBef>
            <a:spcAft>
              <a:spcPct val="35000"/>
            </a:spcAft>
          </a:pPr>
          <a:endParaRPr lang="pt-PT" sz="6100" kern="1200">
            <a:solidFill>
              <a:srgbClr val="FF0000"/>
            </a:solidFill>
          </a:endParaRPr>
        </a:p>
      </dsp:txBody>
      <dsp:txXfrm>
        <a:off x="1288531" y="1161454"/>
        <a:ext cx="975057" cy="948792"/>
      </dsp:txXfrm>
    </dsp:sp>
    <dsp:sp modelId="{EECF5E01-2484-4A9C-8D72-C41538DC8031}">
      <dsp:nvSpPr>
        <dsp:cNvPr id="0" name=""/>
        <dsp:cNvSpPr/>
      </dsp:nvSpPr>
      <dsp:spPr>
        <a:xfrm rot="16136086">
          <a:off x="1722666" y="902048"/>
          <a:ext cx="80349" cy="45694"/>
        </a:xfrm>
        <a:custGeom>
          <a:avLst/>
          <a:gdLst/>
          <a:ahLst/>
          <a:cxnLst/>
          <a:rect l="0" t="0" r="0" b="0"/>
          <a:pathLst>
            <a:path>
              <a:moveTo>
                <a:pt x="0" y="22847"/>
              </a:moveTo>
              <a:lnTo>
                <a:pt x="80349" y="228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PT" sz="500" kern="1200"/>
        </a:p>
      </dsp:txBody>
      <dsp:txXfrm rot="10800000">
        <a:off x="1760832" y="922886"/>
        <a:ext cx="4017" cy="4017"/>
      </dsp:txXfrm>
    </dsp:sp>
    <dsp:sp modelId="{6FE2A5A3-BDEC-4E6F-B1D3-0B2E3E0E0B93}">
      <dsp:nvSpPr>
        <dsp:cNvPr id="0" name=""/>
        <dsp:cNvSpPr/>
      </dsp:nvSpPr>
      <dsp:spPr>
        <a:xfrm>
          <a:off x="1391866" y="195706"/>
          <a:ext cx="727644" cy="689075"/>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pt-PT" sz="900" kern="1200">
              <a:latin typeface="Arial Narrow" pitchFamily="34" charset="0"/>
            </a:rPr>
            <a:t>LMIs (exog</a:t>
          </a:r>
        </a:p>
        <a:p>
          <a:pPr lvl="0" algn="ctr" defTabSz="400050">
            <a:lnSpc>
              <a:spcPct val="100000"/>
            </a:lnSpc>
            <a:spcBef>
              <a:spcPct val="0"/>
            </a:spcBef>
            <a:spcAft>
              <a:spcPts val="0"/>
            </a:spcAft>
          </a:pPr>
          <a:r>
            <a:rPr lang="pt-PT" sz="900" kern="1200">
              <a:latin typeface="Arial Narrow" pitchFamily="34" charset="0"/>
            </a:rPr>
            <a:t>restricting)</a:t>
          </a:r>
        </a:p>
      </dsp:txBody>
      <dsp:txXfrm>
        <a:off x="1498427" y="296619"/>
        <a:ext cx="514522" cy="487249"/>
      </dsp:txXfrm>
    </dsp:sp>
    <dsp:sp modelId="{5D8DF342-ABA1-46AA-B244-C291446ACC9A}">
      <dsp:nvSpPr>
        <dsp:cNvPr id="0" name=""/>
        <dsp:cNvSpPr/>
      </dsp:nvSpPr>
      <dsp:spPr>
        <a:xfrm rot="61674">
          <a:off x="2465404" y="1626252"/>
          <a:ext cx="98193" cy="45694"/>
        </a:xfrm>
        <a:custGeom>
          <a:avLst/>
          <a:gdLst/>
          <a:ahLst/>
          <a:cxnLst/>
          <a:rect l="0" t="0" r="0" b="0"/>
          <a:pathLst>
            <a:path>
              <a:moveTo>
                <a:pt x="0" y="22847"/>
              </a:moveTo>
              <a:lnTo>
                <a:pt x="98193" y="228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PT" sz="500" kern="1200"/>
        </a:p>
      </dsp:txBody>
      <dsp:txXfrm>
        <a:off x="2512046" y="1646645"/>
        <a:ext cx="4909" cy="4909"/>
      </dsp:txXfrm>
    </dsp:sp>
    <dsp:sp modelId="{A57524D9-D73F-4BB9-BE04-7A4124CA5216}">
      <dsp:nvSpPr>
        <dsp:cNvPr id="0" name=""/>
        <dsp:cNvSpPr/>
      </dsp:nvSpPr>
      <dsp:spPr>
        <a:xfrm>
          <a:off x="2563532" y="1297024"/>
          <a:ext cx="718141" cy="718794"/>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pt-PT" sz="900" kern="1200">
              <a:latin typeface="Arial Narrow" pitchFamily="34" charset="0"/>
            </a:rPr>
            <a:t>LMIs (endog restricting)</a:t>
          </a:r>
        </a:p>
      </dsp:txBody>
      <dsp:txXfrm>
        <a:off x="2668701" y="1402289"/>
        <a:ext cx="507803" cy="508264"/>
      </dsp:txXfrm>
    </dsp:sp>
    <dsp:sp modelId="{5683B3ED-05D0-4E8A-97F5-B28F5B37AA9D}">
      <dsp:nvSpPr>
        <dsp:cNvPr id="0" name=""/>
        <dsp:cNvSpPr/>
      </dsp:nvSpPr>
      <dsp:spPr>
        <a:xfrm rot="5309914">
          <a:off x="1759085" y="2319154"/>
          <a:ext cx="70968" cy="45694"/>
        </a:xfrm>
        <a:custGeom>
          <a:avLst/>
          <a:gdLst/>
          <a:ahLst/>
          <a:cxnLst/>
          <a:rect l="0" t="0" r="0" b="0"/>
          <a:pathLst>
            <a:path>
              <a:moveTo>
                <a:pt x="0" y="22847"/>
              </a:moveTo>
              <a:lnTo>
                <a:pt x="70968" y="228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PT" sz="500" kern="1200"/>
        </a:p>
      </dsp:txBody>
      <dsp:txXfrm>
        <a:off x="1792794" y="2340227"/>
        <a:ext cx="3548" cy="3548"/>
      </dsp:txXfrm>
    </dsp:sp>
    <dsp:sp modelId="{AA8C6C09-FC5F-426F-A8E3-8A9828B0CD69}">
      <dsp:nvSpPr>
        <dsp:cNvPr id="0" name=""/>
        <dsp:cNvSpPr/>
      </dsp:nvSpPr>
      <dsp:spPr>
        <a:xfrm>
          <a:off x="1430782" y="2377355"/>
          <a:ext cx="748496" cy="727581"/>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pt-PT" sz="900" kern="1200">
              <a:latin typeface="Arial Narrow" pitchFamily="34" charset="0"/>
            </a:rPr>
            <a:t>LMIs </a:t>
          </a:r>
        </a:p>
        <a:p>
          <a:pPr lvl="0" algn="ctr" defTabSz="400050">
            <a:lnSpc>
              <a:spcPct val="100000"/>
            </a:lnSpc>
            <a:spcBef>
              <a:spcPct val="0"/>
            </a:spcBef>
            <a:spcAft>
              <a:spcPts val="0"/>
            </a:spcAft>
          </a:pPr>
          <a:r>
            <a:rPr lang="pt-PT" sz="900" kern="1200">
              <a:latin typeface="Arial Narrow" pitchFamily="34" charset="0"/>
            </a:rPr>
            <a:t>(improving)</a:t>
          </a:r>
        </a:p>
      </dsp:txBody>
      <dsp:txXfrm>
        <a:off x="1540397" y="2483907"/>
        <a:ext cx="529266" cy="514477"/>
      </dsp:txXfrm>
    </dsp:sp>
    <dsp:sp modelId="{7FD6FE46-E71A-4555-A95E-0B56A9E4B03E}">
      <dsp:nvSpPr>
        <dsp:cNvPr id="0" name=""/>
        <dsp:cNvSpPr/>
      </dsp:nvSpPr>
      <dsp:spPr>
        <a:xfrm rot="21463097">
          <a:off x="1087095" y="1636826"/>
          <a:ext cx="182119" cy="45694"/>
        </a:xfrm>
        <a:custGeom>
          <a:avLst/>
          <a:gdLst/>
          <a:ahLst/>
          <a:cxnLst/>
          <a:rect l="0" t="0" r="0" b="0"/>
          <a:pathLst>
            <a:path>
              <a:moveTo>
                <a:pt x="0" y="22847"/>
              </a:moveTo>
              <a:lnTo>
                <a:pt x="182119" y="228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PT" sz="500" kern="1200"/>
        </a:p>
      </dsp:txBody>
      <dsp:txXfrm>
        <a:off x="1173602" y="1655120"/>
        <a:ext cx="9105" cy="9105"/>
      </dsp:txXfrm>
    </dsp:sp>
    <dsp:sp modelId="{9748E50A-63D3-405D-B4B8-57F054B7F6AE}">
      <dsp:nvSpPr>
        <dsp:cNvPr id="0" name=""/>
        <dsp:cNvSpPr/>
      </dsp:nvSpPr>
      <dsp:spPr>
        <a:xfrm>
          <a:off x="506276" y="1300073"/>
          <a:ext cx="763186" cy="742334"/>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pt-PT" sz="900" kern="1200">
              <a:latin typeface="Arial Narrow" pitchFamily="34" charset="0"/>
            </a:rPr>
            <a:t>LMIs </a:t>
          </a:r>
        </a:p>
        <a:p>
          <a:pPr lvl="0" algn="ctr" defTabSz="400050">
            <a:lnSpc>
              <a:spcPct val="100000"/>
            </a:lnSpc>
            <a:spcBef>
              <a:spcPct val="0"/>
            </a:spcBef>
            <a:spcAft>
              <a:spcPts val="0"/>
            </a:spcAft>
          </a:pPr>
          <a:r>
            <a:rPr lang="pt-PT" sz="900" kern="1200">
              <a:latin typeface="Arial Narrow" pitchFamily="34" charset="0"/>
            </a:rPr>
            <a:t>(enabling)</a:t>
          </a:r>
        </a:p>
      </dsp:txBody>
      <dsp:txXfrm>
        <a:off x="618042" y="1408785"/>
        <a:ext cx="539654" cy="52491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68E2B5-4EBD-4D8A-82AB-EFEFC04186D0}">
      <dsp:nvSpPr>
        <dsp:cNvPr id="0" name=""/>
        <dsp:cNvSpPr/>
      </dsp:nvSpPr>
      <dsp:spPr>
        <a:xfrm>
          <a:off x="998698" y="878816"/>
          <a:ext cx="1403320" cy="1384135"/>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0005" tIns="40005" rIns="40005" bIns="40005" numCol="1" spcCol="1270" anchor="ctr" anchorCtr="0">
          <a:noAutofit/>
        </a:bodyPr>
        <a:lstStyle/>
        <a:p>
          <a:pPr lvl="0" algn="ctr" defTabSz="2800350">
            <a:lnSpc>
              <a:spcPct val="90000"/>
            </a:lnSpc>
            <a:spcBef>
              <a:spcPct val="0"/>
            </a:spcBef>
            <a:spcAft>
              <a:spcPct val="35000"/>
            </a:spcAft>
          </a:pPr>
          <a:endParaRPr lang="pt-PT" sz="6300" kern="1200">
            <a:solidFill>
              <a:srgbClr val="FF0000"/>
            </a:solidFill>
          </a:endParaRPr>
        </a:p>
      </dsp:txBody>
      <dsp:txXfrm>
        <a:off x="1204209" y="1081518"/>
        <a:ext cx="992298" cy="978731"/>
      </dsp:txXfrm>
    </dsp:sp>
    <dsp:sp modelId="{EECF5E01-2484-4A9C-8D72-C41538DC8031}">
      <dsp:nvSpPr>
        <dsp:cNvPr id="0" name=""/>
        <dsp:cNvSpPr/>
      </dsp:nvSpPr>
      <dsp:spPr>
        <a:xfrm rot="16129528">
          <a:off x="1638919" y="808420"/>
          <a:ext cx="92608" cy="48485"/>
        </a:xfrm>
        <a:custGeom>
          <a:avLst/>
          <a:gdLst/>
          <a:ahLst/>
          <a:cxnLst/>
          <a:rect l="0" t="0" r="0" b="0"/>
          <a:pathLst>
            <a:path>
              <a:moveTo>
                <a:pt x="0" y="24242"/>
              </a:moveTo>
              <a:lnTo>
                <a:pt x="92608" y="242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PT" sz="500" kern="1200"/>
        </a:p>
      </dsp:txBody>
      <dsp:txXfrm rot="10800000">
        <a:off x="1682908" y="830347"/>
        <a:ext cx="4630" cy="4630"/>
      </dsp:txXfrm>
    </dsp:sp>
    <dsp:sp modelId="{6FE2A5A3-BDEC-4E6F-B1D3-0B2E3E0E0B93}">
      <dsp:nvSpPr>
        <dsp:cNvPr id="0" name=""/>
        <dsp:cNvSpPr/>
      </dsp:nvSpPr>
      <dsp:spPr>
        <a:xfrm>
          <a:off x="1316725" y="82097"/>
          <a:ext cx="720659" cy="704341"/>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pt-PT" sz="900" kern="1200">
              <a:latin typeface="Arial Narrow" pitchFamily="34" charset="0"/>
            </a:rPr>
            <a:t>LMIs embedding  - i.e. restricting </a:t>
          </a:r>
        </a:p>
      </dsp:txBody>
      <dsp:txXfrm>
        <a:off x="1422263" y="185245"/>
        <a:ext cx="509583" cy="498045"/>
      </dsp:txXfrm>
    </dsp:sp>
    <dsp:sp modelId="{5D8DF342-ABA1-46AA-B244-C291446ACC9A}">
      <dsp:nvSpPr>
        <dsp:cNvPr id="0" name=""/>
        <dsp:cNvSpPr/>
      </dsp:nvSpPr>
      <dsp:spPr>
        <a:xfrm rot="21579410">
          <a:off x="2402005" y="1542143"/>
          <a:ext cx="98660" cy="48485"/>
        </a:xfrm>
        <a:custGeom>
          <a:avLst/>
          <a:gdLst/>
          <a:ahLst/>
          <a:cxnLst/>
          <a:rect l="0" t="0" r="0" b="0"/>
          <a:pathLst>
            <a:path>
              <a:moveTo>
                <a:pt x="0" y="24242"/>
              </a:moveTo>
              <a:lnTo>
                <a:pt x="98660" y="242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PT" sz="500" kern="1200"/>
        </a:p>
      </dsp:txBody>
      <dsp:txXfrm>
        <a:off x="2448868" y="1563919"/>
        <a:ext cx="4933" cy="4933"/>
      </dsp:txXfrm>
    </dsp:sp>
    <dsp:sp modelId="{A57524D9-D73F-4BB9-BE04-7A4124CA5216}">
      <dsp:nvSpPr>
        <dsp:cNvPr id="0" name=""/>
        <dsp:cNvSpPr/>
      </dsp:nvSpPr>
      <dsp:spPr>
        <a:xfrm>
          <a:off x="2500658" y="1181455"/>
          <a:ext cx="743725" cy="764815"/>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pt-PT" sz="900" kern="1200">
              <a:latin typeface="Arial Narrow" pitchFamily="34" charset="0"/>
            </a:rPr>
            <a:t>LMIs embedding - i.e. improving</a:t>
          </a:r>
        </a:p>
      </dsp:txBody>
      <dsp:txXfrm>
        <a:off x="2609574" y="1293460"/>
        <a:ext cx="525893" cy="540805"/>
      </dsp:txXfrm>
    </dsp:sp>
    <dsp:sp modelId="{5683B3ED-05D0-4E8A-97F5-B28F5B37AA9D}">
      <dsp:nvSpPr>
        <dsp:cNvPr id="0" name=""/>
        <dsp:cNvSpPr/>
      </dsp:nvSpPr>
      <dsp:spPr>
        <a:xfrm rot="5369308">
          <a:off x="1666315" y="2279264"/>
          <a:ext cx="81168" cy="48485"/>
        </a:xfrm>
        <a:custGeom>
          <a:avLst/>
          <a:gdLst/>
          <a:ahLst/>
          <a:cxnLst/>
          <a:rect l="0" t="0" r="0" b="0"/>
          <a:pathLst>
            <a:path>
              <a:moveTo>
                <a:pt x="0" y="24242"/>
              </a:moveTo>
              <a:lnTo>
                <a:pt x="81168" y="242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PT" sz="500" kern="1200"/>
        </a:p>
      </dsp:txBody>
      <dsp:txXfrm>
        <a:off x="1704870" y="2301478"/>
        <a:ext cx="4058" cy="4058"/>
      </dsp:txXfrm>
    </dsp:sp>
    <dsp:sp modelId="{AA8C6C09-FC5F-426F-A8E3-8A9828B0CD69}">
      <dsp:nvSpPr>
        <dsp:cNvPr id="0" name=""/>
        <dsp:cNvSpPr/>
      </dsp:nvSpPr>
      <dsp:spPr>
        <a:xfrm>
          <a:off x="1302961" y="2344075"/>
          <a:ext cx="815516" cy="774597"/>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pt-PT" sz="900" kern="1200">
              <a:latin typeface="Arial Narrow" pitchFamily="34" charset="0"/>
            </a:rPr>
            <a:t>LMIs embedding - i.e. constituting</a:t>
          </a:r>
        </a:p>
      </dsp:txBody>
      <dsp:txXfrm>
        <a:off x="1422391" y="2457512"/>
        <a:ext cx="576656" cy="547723"/>
      </dsp:txXfrm>
    </dsp:sp>
    <dsp:sp modelId="{7FD6FE46-E71A-4555-A95E-0B56A9E4B03E}">
      <dsp:nvSpPr>
        <dsp:cNvPr id="0" name=""/>
        <dsp:cNvSpPr/>
      </dsp:nvSpPr>
      <dsp:spPr>
        <a:xfrm rot="21534794">
          <a:off x="998805" y="1557514"/>
          <a:ext cx="256715" cy="48485"/>
        </a:xfrm>
        <a:custGeom>
          <a:avLst/>
          <a:gdLst/>
          <a:ahLst/>
          <a:cxnLst/>
          <a:rect l="0" t="0" r="0" b="0"/>
          <a:pathLst>
            <a:path>
              <a:moveTo>
                <a:pt x="0" y="24242"/>
              </a:moveTo>
              <a:lnTo>
                <a:pt x="256715" y="242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PT" sz="500" kern="1200"/>
        </a:p>
      </dsp:txBody>
      <dsp:txXfrm>
        <a:off x="1120745" y="1575339"/>
        <a:ext cx="12835" cy="12835"/>
      </dsp:txXfrm>
    </dsp:sp>
    <dsp:sp modelId="{9748E50A-63D3-405D-B4B8-57F054B7F6AE}">
      <dsp:nvSpPr>
        <dsp:cNvPr id="0" name=""/>
        <dsp:cNvSpPr/>
      </dsp:nvSpPr>
      <dsp:spPr>
        <a:xfrm>
          <a:off x="420517" y="1165706"/>
          <a:ext cx="835053" cy="843071"/>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pt-PT" sz="900" kern="1200">
              <a:latin typeface="Arial Narrow" pitchFamily="34" charset="0"/>
            </a:rPr>
            <a:t>LMIs embedding - i.e. enabling</a:t>
          </a:r>
        </a:p>
      </dsp:txBody>
      <dsp:txXfrm>
        <a:off x="542808" y="1289171"/>
        <a:ext cx="590471" cy="59614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4A8CA8-9C53-4CBF-99DD-7B43FEB96576}">
      <dsp:nvSpPr>
        <dsp:cNvPr id="0" name=""/>
        <dsp:cNvSpPr/>
      </dsp:nvSpPr>
      <dsp:spPr>
        <a:xfrm>
          <a:off x="1493973" y="982672"/>
          <a:ext cx="1189846" cy="1169034"/>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pt-PT" sz="900" kern="1200" dirty="0" smtClean="0">
              <a:solidFill>
                <a:sysClr val="windowText" lastClr="000000"/>
              </a:solidFill>
              <a:latin typeface="Arial Narrow" pitchFamily="34" charset="0"/>
            </a:rPr>
            <a:t>Agents with powers for deliberative &amp; habitual action</a:t>
          </a:r>
          <a:endParaRPr lang="pt-PT" sz="900" kern="1200" dirty="0">
            <a:solidFill>
              <a:sysClr val="windowText" lastClr="000000"/>
            </a:solidFill>
            <a:latin typeface="Arial Narrow" pitchFamily="34" charset="0"/>
          </a:endParaRPr>
        </a:p>
      </dsp:txBody>
      <dsp:txXfrm>
        <a:off x="1668222" y="1153873"/>
        <a:ext cx="841348" cy="826632"/>
      </dsp:txXfrm>
    </dsp:sp>
    <dsp:sp modelId="{69D19F4A-CA2D-4865-927F-23B8672C440B}">
      <dsp:nvSpPr>
        <dsp:cNvPr id="0" name=""/>
        <dsp:cNvSpPr/>
      </dsp:nvSpPr>
      <dsp:spPr>
        <a:xfrm rot="3033386">
          <a:off x="1714835" y="1096029"/>
          <a:ext cx="438" cy="33486"/>
        </a:xfrm>
        <a:custGeom>
          <a:avLst/>
          <a:gdLst/>
          <a:ahLst/>
          <a:cxnLst/>
          <a:rect l="0" t="0" r="0" b="0"/>
          <a:pathLst>
            <a:path>
              <a:moveTo>
                <a:pt x="0" y="16743"/>
              </a:moveTo>
              <a:lnTo>
                <a:pt x="438" y="167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PT" sz="500" kern="1200"/>
        </a:p>
      </dsp:txBody>
      <dsp:txXfrm>
        <a:off x="1715044" y="1112762"/>
        <a:ext cx="21" cy="21"/>
      </dsp:txXfrm>
    </dsp:sp>
    <dsp:sp modelId="{67EE7177-422D-4BD1-A0A8-6B29AD98C71B}">
      <dsp:nvSpPr>
        <dsp:cNvPr id="0" name=""/>
        <dsp:cNvSpPr/>
      </dsp:nvSpPr>
      <dsp:spPr>
        <a:xfrm>
          <a:off x="838050" y="152851"/>
          <a:ext cx="1068597" cy="1086703"/>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pt-PT" sz="900" kern="1200" dirty="0" smtClean="0">
              <a:solidFill>
                <a:sysClr val="windowText" lastClr="000000"/>
              </a:solidFill>
              <a:latin typeface="Arial Narrow" pitchFamily="34" charset="0"/>
            </a:rPr>
            <a:t>Organisations</a:t>
          </a:r>
          <a:endParaRPr lang="pt-PT" sz="900" kern="1200" dirty="0">
            <a:solidFill>
              <a:sysClr val="windowText" lastClr="000000"/>
            </a:solidFill>
            <a:latin typeface="Arial Narrow" pitchFamily="34" charset="0"/>
          </a:endParaRPr>
        </a:p>
      </dsp:txBody>
      <dsp:txXfrm>
        <a:off x="994542" y="311995"/>
        <a:ext cx="755613" cy="768415"/>
      </dsp:txXfrm>
    </dsp:sp>
    <dsp:sp modelId="{9C8B2163-2093-4097-8CD3-710B771C2455}">
      <dsp:nvSpPr>
        <dsp:cNvPr id="0" name=""/>
        <dsp:cNvSpPr/>
      </dsp:nvSpPr>
      <dsp:spPr>
        <a:xfrm rot="6395897">
          <a:off x="2119825" y="1091075"/>
          <a:ext cx="212001" cy="33486"/>
        </a:xfrm>
        <a:custGeom>
          <a:avLst/>
          <a:gdLst/>
          <a:ahLst/>
          <a:cxnLst/>
          <a:rect l="0" t="0" r="0" b="0"/>
          <a:pathLst>
            <a:path>
              <a:moveTo>
                <a:pt x="0" y="16743"/>
              </a:moveTo>
              <a:lnTo>
                <a:pt x="212001" y="167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PT" sz="500" kern="1200"/>
        </a:p>
      </dsp:txBody>
      <dsp:txXfrm rot="10800000">
        <a:off x="2220526" y="1102518"/>
        <a:ext cx="10600" cy="10600"/>
      </dsp:txXfrm>
    </dsp:sp>
    <dsp:sp modelId="{4E4CD2D2-C2C6-481E-A082-4C5D4284880C}">
      <dsp:nvSpPr>
        <dsp:cNvPr id="0" name=""/>
        <dsp:cNvSpPr/>
      </dsp:nvSpPr>
      <dsp:spPr>
        <a:xfrm>
          <a:off x="1771538" y="11947"/>
          <a:ext cx="1197025" cy="1224046"/>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en-US" sz="900" i="0" kern="1200" dirty="0" smtClean="0">
              <a:solidFill>
                <a:sysClr val="windowText" lastClr="000000"/>
              </a:solidFill>
              <a:latin typeface="Arial Narrow" pitchFamily="34" charset="0"/>
            </a:rPr>
            <a:t>Consciously followed agreements, codes, conventions laws, obligations, precedents, procedures, regulations</a:t>
          </a:r>
          <a:endParaRPr lang="pt-PT" sz="900" i="0" kern="1200" dirty="0">
            <a:solidFill>
              <a:sysClr val="windowText" lastClr="000000"/>
            </a:solidFill>
            <a:latin typeface="Arial Narrow" pitchFamily="34" charset="0"/>
          </a:endParaRPr>
        </a:p>
      </dsp:txBody>
      <dsp:txXfrm>
        <a:off x="1946838" y="191204"/>
        <a:ext cx="846425" cy="865532"/>
      </dsp:txXfrm>
    </dsp:sp>
    <dsp:sp modelId="{7FD6FE46-E71A-4555-A95E-0B56A9E4B03E}">
      <dsp:nvSpPr>
        <dsp:cNvPr id="0" name=""/>
        <dsp:cNvSpPr/>
      </dsp:nvSpPr>
      <dsp:spPr>
        <a:xfrm rot="10012688">
          <a:off x="2656008" y="1416861"/>
          <a:ext cx="11897" cy="33486"/>
        </a:xfrm>
        <a:custGeom>
          <a:avLst/>
          <a:gdLst/>
          <a:ahLst/>
          <a:cxnLst/>
          <a:rect l="0" t="0" r="0" b="0"/>
          <a:pathLst>
            <a:path>
              <a:moveTo>
                <a:pt x="0" y="16743"/>
              </a:moveTo>
              <a:lnTo>
                <a:pt x="11897" y="167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PT" sz="500" kern="1200"/>
        </a:p>
      </dsp:txBody>
      <dsp:txXfrm rot="10800000">
        <a:off x="2661659" y="1433306"/>
        <a:ext cx="594" cy="594"/>
      </dsp:txXfrm>
    </dsp:sp>
    <dsp:sp modelId="{9748E50A-63D3-405D-B4B8-57F054B7F6AE}">
      <dsp:nvSpPr>
        <dsp:cNvPr id="0" name=""/>
        <dsp:cNvSpPr/>
      </dsp:nvSpPr>
      <dsp:spPr>
        <a:xfrm>
          <a:off x="2641804" y="766110"/>
          <a:ext cx="1093085" cy="1089575"/>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pt-PT" sz="900" kern="1200" dirty="0" smtClean="0">
              <a:solidFill>
                <a:sysClr val="windowText" lastClr="000000"/>
              </a:solidFill>
              <a:latin typeface="Arial Narrow" pitchFamily="34" charset="0"/>
            </a:rPr>
            <a:t>Mechanisms</a:t>
          </a:r>
          <a:endParaRPr lang="pt-PT" sz="900" kern="1200" dirty="0">
            <a:solidFill>
              <a:sysClr val="windowText" lastClr="000000"/>
            </a:solidFill>
            <a:latin typeface="Arial Narrow" pitchFamily="34" charset="0"/>
          </a:endParaRPr>
        </a:p>
      </dsp:txBody>
      <dsp:txXfrm>
        <a:off x="2801883" y="925675"/>
        <a:ext cx="772927" cy="770445"/>
      </dsp:txXfrm>
    </dsp:sp>
    <dsp:sp modelId="{60BA4C04-02D3-4103-9A6F-2AA36D5A02A7}">
      <dsp:nvSpPr>
        <dsp:cNvPr id="0" name=""/>
        <dsp:cNvSpPr/>
      </dsp:nvSpPr>
      <dsp:spPr>
        <a:xfrm rot="11983148">
          <a:off x="2630682" y="1747797"/>
          <a:ext cx="17625" cy="33486"/>
        </a:xfrm>
        <a:custGeom>
          <a:avLst/>
          <a:gdLst/>
          <a:ahLst/>
          <a:cxnLst/>
          <a:rect l="0" t="0" r="0" b="0"/>
          <a:pathLst>
            <a:path>
              <a:moveTo>
                <a:pt x="0" y="16743"/>
              </a:moveTo>
              <a:lnTo>
                <a:pt x="17625" y="167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PT" sz="500" kern="1200"/>
        </a:p>
      </dsp:txBody>
      <dsp:txXfrm rot="10800000">
        <a:off x="2639054" y="1764099"/>
        <a:ext cx="881" cy="881"/>
      </dsp:txXfrm>
    </dsp:sp>
    <dsp:sp modelId="{2F5552DE-E48A-494C-BF6A-DE3AF08891B3}">
      <dsp:nvSpPr>
        <dsp:cNvPr id="0" name=""/>
        <dsp:cNvSpPr/>
      </dsp:nvSpPr>
      <dsp:spPr>
        <a:xfrm>
          <a:off x="2597632" y="1423955"/>
          <a:ext cx="1073197" cy="1035826"/>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pt-PT" sz="900" kern="1200" dirty="0">
              <a:solidFill>
                <a:sysClr val="windowText" lastClr="000000"/>
              </a:solidFill>
              <a:latin typeface="Arial Narrow" pitchFamily="34" charset="0"/>
            </a:rPr>
            <a:t>Forces of labour supply &amp; demand</a:t>
          </a:r>
        </a:p>
      </dsp:txBody>
      <dsp:txXfrm>
        <a:off x="2754798" y="1575648"/>
        <a:ext cx="758865" cy="732440"/>
      </dsp:txXfrm>
    </dsp:sp>
    <dsp:sp modelId="{53892914-3796-4D7A-A726-89E83966ADDD}">
      <dsp:nvSpPr>
        <dsp:cNvPr id="0" name=""/>
        <dsp:cNvSpPr/>
      </dsp:nvSpPr>
      <dsp:spPr>
        <a:xfrm rot="15270083">
          <a:off x="2181041" y="2065557"/>
          <a:ext cx="101389" cy="33486"/>
        </a:xfrm>
        <a:custGeom>
          <a:avLst/>
          <a:gdLst/>
          <a:ahLst/>
          <a:cxnLst/>
          <a:rect l="0" t="0" r="0" b="0"/>
          <a:pathLst>
            <a:path>
              <a:moveTo>
                <a:pt x="0" y="16743"/>
              </a:moveTo>
              <a:lnTo>
                <a:pt x="101389" y="167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PT" sz="500" kern="1200"/>
        </a:p>
      </dsp:txBody>
      <dsp:txXfrm rot="10800000">
        <a:off x="2229201" y="2079765"/>
        <a:ext cx="5069" cy="5069"/>
      </dsp:txXfrm>
    </dsp:sp>
    <dsp:sp modelId="{4EABABA1-92B8-4E88-8CE0-7470951BADF2}">
      <dsp:nvSpPr>
        <dsp:cNvPr id="0" name=""/>
        <dsp:cNvSpPr/>
      </dsp:nvSpPr>
      <dsp:spPr>
        <a:xfrm>
          <a:off x="1816862" y="2014642"/>
          <a:ext cx="1088857" cy="1069725"/>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pt-PT" sz="900" kern="1200" dirty="0" smtClean="0">
              <a:solidFill>
                <a:sysClr val="windowText" lastClr="000000"/>
              </a:solidFill>
              <a:latin typeface="Arial Narrow" pitchFamily="34" charset="0"/>
            </a:rPr>
            <a:t>Social </a:t>
          </a:r>
          <a:r>
            <a:rPr lang="pt-PT" sz="900" kern="1200" dirty="0">
              <a:solidFill>
                <a:sysClr val="windowText" lastClr="000000"/>
              </a:solidFill>
              <a:latin typeface="Arial Narrow" pitchFamily="34" charset="0"/>
            </a:rPr>
            <a:t>structures</a:t>
          </a:r>
        </a:p>
      </dsp:txBody>
      <dsp:txXfrm>
        <a:off x="1976321" y="2171300"/>
        <a:ext cx="769939" cy="756409"/>
      </dsp:txXfrm>
    </dsp:sp>
    <dsp:sp modelId="{F033650D-F083-46A0-92AA-0B61D2C16AD7}">
      <dsp:nvSpPr>
        <dsp:cNvPr id="0" name=""/>
        <dsp:cNvSpPr/>
      </dsp:nvSpPr>
      <dsp:spPr>
        <a:xfrm rot="18768425">
          <a:off x="1674421" y="1950568"/>
          <a:ext cx="87733" cy="33486"/>
        </a:xfrm>
        <a:custGeom>
          <a:avLst/>
          <a:gdLst/>
          <a:ahLst/>
          <a:cxnLst/>
          <a:rect l="0" t="0" r="0" b="0"/>
          <a:pathLst>
            <a:path>
              <a:moveTo>
                <a:pt x="0" y="16743"/>
              </a:moveTo>
              <a:lnTo>
                <a:pt x="87733" y="167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PT" sz="500" kern="1200"/>
        </a:p>
      </dsp:txBody>
      <dsp:txXfrm>
        <a:off x="1716095" y="1965117"/>
        <a:ext cx="4386" cy="4386"/>
      </dsp:txXfrm>
    </dsp:sp>
    <dsp:sp modelId="{FBDB5CB1-3297-4DA0-B763-88D2648D98E3}">
      <dsp:nvSpPr>
        <dsp:cNvPr id="0" name=""/>
        <dsp:cNvSpPr/>
      </dsp:nvSpPr>
      <dsp:spPr>
        <a:xfrm>
          <a:off x="819792" y="1789386"/>
          <a:ext cx="1106615" cy="1101203"/>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en-US" sz="900" i="0" kern="1200" dirty="0" smtClean="0">
              <a:solidFill>
                <a:sysClr val="windowText" lastClr="000000"/>
              </a:solidFill>
              <a:latin typeface="Arial Narrow" pitchFamily="34" charset="0"/>
            </a:rPr>
            <a:t>Unconsciously followed rules,  mores, norms, values </a:t>
          </a:r>
          <a:endParaRPr lang="pt-PT" sz="900" kern="1200" dirty="0">
            <a:solidFill>
              <a:sysClr val="windowText" lastClr="000000"/>
            </a:solidFill>
            <a:latin typeface="Arial Narrow" pitchFamily="34" charset="0"/>
          </a:endParaRPr>
        </a:p>
      </dsp:txBody>
      <dsp:txXfrm>
        <a:off x="981852" y="1950653"/>
        <a:ext cx="782495" cy="778669"/>
      </dsp:txXfrm>
    </dsp:sp>
    <dsp:sp modelId="{1B91FE55-B781-4621-AEDF-D165C0BDD887}">
      <dsp:nvSpPr>
        <dsp:cNvPr id="0" name=""/>
        <dsp:cNvSpPr/>
      </dsp:nvSpPr>
      <dsp:spPr>
        <a:xfrm rot="402944">
          <a:off x="1497710" y="1489244"/>
          <a:ext cx="142845" cy="33486"/>
        </a:xfrm>
        <a:custGeom>
          <a:avLst/>
          <a:gdLst/>
          <a:ahLst/>
          <a:cxnLst/>
          <a:rect l="0" t="0" r="0" b="0"/>
          <a:pathLst>
            <a:path>
              <a:moveTo>
                <a:pt x="0" y="16743"/>
              </a:moveTo>
              <a:lnTo>
                <a:pt x="142845" y="167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PT" sz="500" kern="1200"/>
        </a:p>
      </dsp:txBody>
      <dsp:txXfrm>
        <a:off x="1565561" y="1502416"/>
        <a:ext cx="7142" cy="7142"/>
      </dsp:txXfrm>
    </dsp:sp>
    <dsp:sp modelId="{C5E08C0F-F555-488F-ABD0-519835A3C983}">
      <dsp:nvSpPr>
        <dsp:cNvPr id="0" name=""/>
        <dsp:cNvSpPr/>
      </dsp:nvSpPr>
      <dsp:spPr>
        <a:xfrm>
          <a:off x="575127" y="934652"/>
          <a:ext cx="1068850" cy="1034437"/>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pt-PT" sz="900" kern="1200" dirty="0">
              <a:solidFill>
                <a:sysClr val="windowText" lastClr="000000"/>
              </a:solidFill>
              <a:latin typeface="Arial Narrow" pitchFamily="34" charset="0"/>
            </a:rPr>
            <a:t>Institutions</a:t>
          </a:r>
        </a:p>
      </dsp:txBody>
      <dsp:txXfrm>
        <a:off x="731656" y="1086142"/>
        <a:ext cx="755792" cy="73145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2018B0-29E8-4F15-8C37-59C8D19C58E9}">
      <dsp:nvSpPr>
        <dsp:cNvPr id="0" name=""/>
        <dsp:cNvSpPr/>
      </dsp:nvSpPr>
      <dsp:spPr>
        <a:xfrm>
          <a:off x="2373" y="104190"/>
          <a:ext cx="1037592" cy="1060289"/>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100000"/>
            </a:lnSpc>
            <a:spcBef>
              <a:spcPct val="0"/>
            </a:spcBef>
            <a:spcAft>
              <a:spcPts val="0"/>
            </a:spcAft>
          </a:pPr>
          <a:r>
            <a:rPr lang="pt-PT" sz="900" kern="1200" dirty="0" smtClean="0">
              <a:latin typeface="Arial Narrow" pitchFamily="34" charset="0"/>
            </a:rPr>
            <a:t>New BI </a:t>
          </a:r>
          <a:r>
            <a:rPr lang="en-US" sz="900" kern="1200">
              <a:latin typeface="Arial Narrow" pitchFamily="34" charset="0"/>
            </a:rPr>
            <a:t>agreements, codes, conventions, laws, obligations, precedents, procedures, regulations introduced by state </a:t>
          </a:r>
          <a:endParaRPr lang="pt-PT" sz="900" kern="1200" dirty="0" smtClean="0">
            <a:latin typeface="Arial Narrow" pitchFamily="34" charset="0"/>
          </a:endParaRPr>
        </a:p>
      </dsp:txBody>
      <dsp:txXfrm>
        <a:off x="32763" y="134580"/>
        <a:ext cx="976812" cy="999509"/>
      </dsp:txXfrm>
    </dsp:sp>
    <dsp:sp modelId="{7DAFF90A-B52D-432D-8B51-AF75729BCA15}">
      <dsp:nvSpPr>
        <dsp:cNvPr id="0" name=""/>
        <dsp:cNvSpPr/>
      </dsp:nvSpPr>
      <dsp:spPr>
        <a:xfrm>
          <a:off x="1143724" y="505673"/>
          <a:ext cx="219969" cy="257322"/>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pt-PT" sz="1100" kern="1200"/>
        </a:p>
      </dsp:txBody>
      <dsp:txXfrm>
        <a:off x="1143724" y="557137"/>
        <a:ext cx="153978" cy="154394"/>
      </dsp:txXfrm>
    </dsp:sp>
    <dsp:sp modelId="{2D7CA93E-2D14-44CE-B67C-798C8FC59E7F}">
      <dsp:nvSpPr>
        <dsp:cNvPr id="0" name=""/>
        <dsp:cNvSpPr/>
      </dsp:nvSpPr>
      <dsp:spPr>
        <a:xfrm>
          <a:off x="1455002" y="104190"/>
          <a:ext cx="1037592" cy="1060289"/>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100000"/>
            </a:lnSpc>
            <a:spcBef>
              <a:spcPct val="0"/>
            </a:spcBef>
            <a:spcAft>
              <a:spcPts val="0"/>
            </a:spcAft>
          </a:pPr>
          <a:r>
            <a:rPr lang="pt-PT" sz="900" kern="1200" dirty="0" smtClean="0">
              <a:latin typeface="Arial Narrow" pitchFamily="34" charset="0"/>
            </a:rPr>
            <a:t>Agents consciously interact with these BI socio-economic  phenomena</a:t>
          </a:r>
          <a:endParaRPr lang="pt-PT" sz="900" kern="1200" dirty="0">
            <a:latin typeface="Arial Narrow" pitchFamily="34" charset="0"/>
          </a:endParaRPr>
        </a:p>
      </dsp:txBody>
      <dsp:txXfrm>
        <a:off x="1485392" y="134580"/>
        <a:ext cx="976812" cy="999509"/>
      </dsp:txXfrm>
    </dsp:sp>
    <dsp:sp modelId="{D3D863BF-004D-45EB-8900-3160B979F990}">
      <dsp:nvSpPr>
        <dsp:cNvPr id="0" name=""/>
        <dsp:cNvSpPr/>
      </dsp:nvSpPr>
      <dsp:spPr>
        <a:xfrm>
          <a:off x="2596353" y="505673"/>
          <a:ext cx="219969" cy="257322"/>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pt-PT" sz="1100" kern="1200"/>
        </a:p>
      </dsp:txBody>
      <dsp:txXfrm>
        <a:off x="2596353" y="557137"/>
        <a:ext cx="153978" cy="154394"/>
      </dsp:txXfrm>
    </dsp:sp>
    <dsp:sp modelId="{DFC03E08-E2C4-4761-9656-A4CC985B39CB}">
      <dsp:nvSpPr>
        <dsp:cNvPr id="0" name=""/>
        <dsp:cNvSpPr/>
      </dsp:nvSpPr>
      <dsp:spPr>
        <a:xfrm>
          <a:off x="2907631" y="104190"/>
          <a:ext cx="1037592" cy="1060289"/>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100000"/>
            </a:lnSpc>
            <a:spcBef>
              <a:spcPct val="0"/>
            </a:spcBef>
            <a:spcAft>
              <a:spcPts val="0"/>
            </a:spcAft>
          </a:pPr>
          <a:r>
            <a:rPr lang="pt-PT" sz="900" kern="1200" dirty="0" smtClean="0">
              <a:latin typeface="Arial Narrow" pitchFamily="34" charset="0"/>
            </a:rPr>
            <a:t>BI socio-economic phenomena reproduced or transformed constitute (in part) the new LM</a:t>
          </a:r>
          <a:endParaRPr lang="pt-PT" sz="900" kern="1200" dirty="0">
            <a:latin typeface="Arial Narrow" pitchFamily="34" charset="0"/>
          </a:endParaRPr>
        </a:p>
      </dsp:txBody>
      <dsp:txXfrm>
        <a:off x="2938021" y="134580"/>
        <a:ext cx="976812" cy="999509"/>
      </dsp:txXfrm>
    </dsp:sp>
    <dsp:sp modelId="{AF2C7872-C5E1-4C72-8B8D-CA5458ED46ED}">
      <dsp:nvSpPr>
        <dsp:cNvPr id="0" name=""/>
        <dsp:cNvSpPr/>
      </dsp:nvSpPr>
      <dsp:spPr>
        <a:xfrm>
          <a:off x="4048982" y="505673"/>
          <a:ext cx="219969" cy="257322"/>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pt-PT" sz="1100" kern="1200"/>
        </a:p>
      </dsp:txBody>
      <dsp:txXfrm>
        <a:off x="4048982" y="557137"/>
        <a:ext cx="153978" cy="154394"/>
      </dsp:txXfrm>
    </dsp:sp>
    <dsp:sp modelId="{C006FD68-FD1A-475F-BBC6-30123C70C0AB}">
      <dsp:nvSpPr>
        <dsp:cNvPr id="0" name=""/>
        <dsp:cNvSpPr/>
      </dsp:nvSpPr>
      <dsp:spPr>
        <a:xfrm>
          <a:off x="4360260" y="104190"/>
          <a:ext cx="1037592" cy="1060289"/>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100000"/>
            </a:lnSpc>
            <a:spcBef>
              <a:spcPct val="0"/>
            </a:spcBef>
            <a:spcAft>
              <a:spcPts val="0"/>
            </a:spcAft>
          </a:pPr>
          <a:r>
            <a:rPr lang="pt-PT" sz="900" kern="1200" dirty="0" smtClean="0">
              <a:latin typeface="Arial Narrow" pitchFamily="34" charset="0"/>
            </a:rPr>
            <a:t>Agents  are reproduced but more importantly transformed </a:t>
          </a:r>
          <a:endParaRPr lang="pt-PT" sz="900" kern="1200" dirty="0">
            <a:latin typeface="Arial Narrow" pitchFamily="34" charset="0"/>
          </a:endParaRPr>
        </a:p>
      </dsp:txBody>
      <dsp:txXfrm>
        <a:off x="4390650" y="134580"/>
        <a:ext cx="976812" cy="99950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47C5BF-3475-43A3-AA9C-BC08371F18F6}">
      <dsp:nvSpPr>
        <dsp:cNvPr id="0" name=""/>
        <dsp:cNvSpPr/>
      </dsp:nvSpPr>
      <dsp:spPr>
        <a:xfrm>
          <a:off x="1146136" y="0"/>
          <a:ext cx="1522469" cy="1292046"/>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100000"/>
            </a:lnSpc>
            <a:spcBef>
              <a:spcPct val="0"/>
            </a:spcBef>
            <a:spcAft>
              <a:spcPts val="0"/>
            </a:spcAft>
          </a:pPr>
          <a:r>
            <a:rPr lang="pt-PT" sz="900" kern="1200" dirty="0" smtClean="0">
              <a:latin typeface="Arial Narrow" pitchFamily="34" charset="0"/>
            </a:rPr>
            <a:t>Improved working conditions: </a:t>
          </a:r>
          <a:r>
            <a:rPr lang="en-US" sz="900" kern="1200">
              <a:latin typeface="Arial Narrow" pitchFamily="34" charset="0"/>
            </a:rPr>
            <a:t>empowerment; teamwork; labour processes to increase autonomy &amp; reduce technological alienation</a:t>
          </a:r>
          <a:endParaRPr lang="pt-PT" sz="900" kern="1200" dirty="0">
            <a:latin typeface="Arial Narrow" pitchFamily="34" charset="0"/>
          </a:endParaRPr>
        </a:p>
      </dsp:txBody>
      <dsp:txXfrm>
        <a:off x="1369096" y="189216"/>
        <a:ext cx="1076549" cy="913614"/>
      </dsp:txXfrm>
    </dsp:sp>
    <dsp:sp modelId="{BE30C5B5-9C1B-4141-A390-17DC8636558F}">
      <dsp:nvSpPr>
        <dsp:cNvPr id="0" name=""/>
        <dsp:cNvSpPr/>
      </dsp:nvSpPr>
      <dsp:spPr>
        <a:xfrm>
          <a:off x="4909733" y="255977"/>
          <a:ext cx="113899" cy="749386"/>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pt-PT" sz="500" kern="1200"/>
        </a:p>
      </dsp:txBody>
      <dsp:txXfrm>
        <a:off x="4924830" y="617275"/>
        <a:ext cx="83705" cy="26790"/>
      </dsp:txXfrm>
    </dsp:sp>
    <dsp:sp modelId="{288027C0-2F31-4F6B-ACDF-3F9E0DB54BE0}">
      <dsp:nvSpPr>
        <dsp:cNvPr id="0" name=""/>
        <dsp:cNvSpPr/>
      </dsp:nvSpPr>
      <dsp:spPr>
        <a:xfrm>
          <a:off x="2963430" y="198958"/>
          <a:ext cx="1055873" cy="911073"/>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100000"/>
            </a:lnSpc>
            <a:spcBef>
              <a:spcPct val="0"/>
            </a:spcBef>
            <a:spcAft>
              <a:spcPts val="0"/>
            </a:spcAft>
          </a:pPr>
          <a:r>
            <a:rPr lang="pt-PT" sz="900" kern="1200" dirty="0" smtClean="0">
              <a:latin typeface="Arial Narrow" pitchFamily="34" charset="0"/>
            </a:rPr>
            <a:t>Positive incentives to work</a:t>
          </a:r>
          <a:endParaRPr lang="pt-PT" sz="900" kern="1200" dirty="0">
            <a:latin typeface="Arial Narrow" pitchFamily="34" charset="0"/>
          </a:endParaRPr>
        </a:p>
      </dsp:txBody>
      <dsp:txXfrm>
        <a:off x="3118059" y="332382"/>
        <a:ext cx="746615" cy="644225"/>
      </dsp:txXfrm>
    </dsp:sp>
    <dsp:sp modelId="{674ACE2B-1F14-4E39-8479-A00BF0343C9D}">
      <dsp:nvSpPr>
        <dsp:cNvPr id="0" name=""/>
        <dsp:cNvSpPr/>
      </dsp:nvSpPr>
      <dsp:spPr>
        <a:xfrm flipH="1">
          <a:off x="5354505" y="266821"/>
          <a:ext cx="45720" cy="749386"/>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377950">
            <a:lnSpc>
              <a:spcPct val="90000"/>
            </a:lnSpc>
            <a:spcBef>
              <a:spcPct val="0"/>
            </a:spcBef>
            <a:spcAft>
              <a:spcPct val="35000"/>
            </a:spcAft>
          </a:pPr>
          <a:endParaRPr lang="pt-PT" sz="3100" kern="1200"/>
        </a:p>
      </dsp:txBody>
      <dsp:txXfrm>
        <a:off x="5360565" y="421195"/>
        <a:ext cx="33600" cy="440638"/>
      </dsp:txXfrm>
    </dsp:sp>
    <dsp:sp modelId="{0C53BB68-482E-469C-9B15-8B486518870C}">
      <dsp:nvSpPr>
        <dsp:cNvPr id="0" name=""/>
        <dsp:cNvSpPr/>
      </dsp:nvSpPr>
      <dsp:spPr>
        <a:xfrm>
          <a:off x="4321083" y="184590"/>
          <a:ext cx="1079142" cy="911073"/>
        </a:xfrm>
        <a:prstGeom prst="ellipse">
          <a:avLst/>
        </a:prstGeom>
        <a:solidFill>
          <a:schemeClr val="bg1">
            <a:lumMod val="75000"/>
          </a:schemeClr>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pt-PT" sz="900" kern="1200" dirty="0" smtClean="0">
              <a:latin typeface="Arial Narrow" pitchFamily="34" charset="0"/>
            </a:rPr>
            <a:t>New, positive,work ethic</a:t>
          </a:r>
          <a:endParaRPr lang="pt-PT" sz="900" kern="1200" dirty="0">
            <a:latin typeface="Arial Narrow" pitchFamily="34" charset="0"/>
          </a:endParaRPr>
        </a:p>
      </dsp:txBody>
      <dsp:txXfrm>
        <a:off x="4479120" y="318014"/>
        <a:ext cx="763068" cy="644225"/>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2018B0-29E8-4F15-8C37-59C8D19C58E9}">
      <dsp:nvSpPr>
        <dsp:cNvPr id="0" name=""/>
        <dsp:cNvSpPr/>
      </dsp:nvSpPr>
      <dsp:spPr>
        <a:xfrm>
          <a:off x="2373" y="61991"/>
          <a:ext cx="1037592" cy="1077662"/>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100000"/>
            </a:lnSpc>
            <a:spcBef>
              <a:spcPct val="0"/>
            </a:spcBef>
            <a:spcAft>
              <a:spcPts val="0"/>
            </a:spcAft>
          </a:pPr>
          <a:r>
            <a:rPr lang="pt-PT" sz="900" kern="1200" dirty="0" smtClean="0">
              <a:latin typeface="Arial Narrow" pitchFamily="34" charset="0"/>
            </a:rPr>
            <a:t>New BI mores &amp; values introduced by state &amp; other stakeholders</a:t>
          </a:r>
          <a:endParaRPr lang="pt-PT" sz="900" kern="1200" dirty="0">
            <a:latin typeface="Arial Narrow" pitchFamily="34" charset="0"/>
          </a:endParaRPr>
        </a:p>
      </dsp:txBody>
      <dsp:txXfrm>
        <a:off x="32763" y="92381"/>
        <a:ext cx="976812" cy="1016882"/>
      </dsp:txXfrm>
    </dsp:sp>
    <dsp:sp modelId="{7DAFF90A-B52D-432D-8B51-AF75729BCA15}">
      <dsp:nvSpPr>
        <dsp:cNvPr id="0" name=""/>
        <dsp:cNvSpPr/>
      </dsp:nvSpPr>
      <dsp:spPr>
        <a:xfrm>
          <a:off x="1143724" y="472161"/>
          <a:ext cx="219969" cy="257322"/>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pt-PT" sz="1100" kern="1200"/>
        </a:p>
      </dsp:txBody>
      <dsp:txXfrm>
        <a:off x="1143724" y="523625"/>
        <a:ext cx="153978" cy="154394"/>
      </dsp:txXfrm>
    </dsp:sp>
    <dsp:sp modelId="{2D7CA93E-2D14-44CE-B67C-798C8FC59E7F}">
      <dsp:nvSpPr>
        <dsp:cNvPr id="0" name=""/>
        <dsp:cNvSpPr/>
      </dsp:nvSpPr>
      <dsp:spPr>
        <a:xfrm>
          <a:off x="1455002" y="34533"/>
          <a:ext cx="1037592" cy="1132579"/>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100000"/>
            </a:lnSpc>
            <a:spcBef>
              <a:spcPct val="0"/>
            </a:spcBef>
            <a:spcAft>
              <a:spcPts val="0"/>
            </a:spcAft>
          </a:pPr>
          <a:r>
            <a:rPr lang="pt-PT" sz="900" kern="1200" dirty="0" smtClean="0">
              <a:latin typeface="Arial Narrow" pitchFamily="34" charset="0"/>
            </a:rPr>
            <a:t>Agents unconsciously interact with these BI socio-economic  phenomena</a:t>
          </a:r>
          <a:endParaRPr lang="pt-PT" sz="900" kern="1200" dirty="0">
            <a:latin typeface="Arial Narrow" pitchFamily="34" charset="0"/>
          </a:endParaRPr>
        </a:p>
      </dsp:txBody>
      <dsp:txXfrm>
        <a:off x="1485392" y="64923"/>
        <a:ext cx="976812" cy="1071799"/>
      </dsp:txXfrm>
    </dsp:sp>
    <dsp:sp modelId="{D3D863BF-004D-45EB-8900-3160B979F990}">
      <dsp:nvSpPr>
        <dsp:cNvPr id="0" name=""/>
        <dsp:cNvSpPr/>
      </dsp:nvSpPr>
      <dsp:spPr>
        <a:xfrm>
          <a:off x="2596353" y="472161"/>
          <a:ext cx="219969" cy="257322"/>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pt-PT" sz="1100" kern="1200"/>
        </a:p>
      </dsp:txBody>
      <dsp:txXfrm>
        <a:off x="2596353" y="523625"/>
        <a:ext cx="153978" cy="154394"/>
      </dsp:txXfrm>
    </dsp:sp>
    <dsp:sp modelId="{DFC03E08-E2C4-4761-9656-A4CC985B39CB}">
      <dsp:nvSpPr>
        <dsp:cNvPr id="0" name=""/>
        <dsp:cNvSpPr/>
      </dsp:nvSpPr>
      <dsp:spPr>
        <a:xfrm>
          <a:off x="2907631" y="68855"/>
          <a:ext cx="1037592" cy="1063935"/>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100000"/>
            </a:lnSpc>
            <a:spcBef>
              <a:spcPct val="0"/>
            </a:spcBef>
            <a:spcAft>
              <a:spcPts val="0"/>
            </a:spcAft>
          </a:pPr>
          <a:r>
            <a:rPr lang="pt-PT" sz="900" kern="1200" dirty="0" smtClean="0">
              <a:latin typeface="Arial Narrow" pitchFamily="34" charset="0"/>
            </a:rPr>
            <a:t>BI socio-economic phenomena reproduced or transformed constitute (in part) the new LM</a:t>
          </a:r>
          <a:endParaRPr lang="pt-PT" sz="900" kern="1200" dirty="0">
            <a:latin typeface="Arial Narrow" pitchFamily="34" charset="0"/>
          </a:endParaRPr>
        </a:p>
      </dsp:txBody>
      <dsp:txXfrm>
        <a:off x="2938021" y="99245"/>
        <a:ext cx="976812" cy="1003155"/>
      </dsp:txXfrm>
    </dsp:sp>
    <dsp:sp modelId="{EBE41B83-8ABA-4CD2-B7FA-11D000F7D050}">
      <dsp:nvSpPr>
        <dsp:cNvPr id="0" name=""/>
        <dsp:cNvSpPr/>
      </dsp:nvSpPr>
      <dsp:spPr>
        <a:xfrm rot="21518922">
          <a:off x="4049545" y="454852"/>
          <a:ext cx="221288" cy="257322"/>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pt-PT" sz="1100" kern="1200"/>
        </a:p>
      </dsp:txBody>
      <dsp:txXfrm>
        <a:off x="4049554" y="507099"/>
        <a:ext cx="154902" cy="154394"/>
      </dsp:txXfrm>
    </dsp:sp>
    <dsp:sp modelId="{DA0DD074-73B7-4A97-B43D-E0465D45BB51}">
      <dsp:nvSpPr>
        <dsp:cNvPr id="0" name=""/>
        <dsp:cNvSpPr/>
      </dsp:nvSpPr>
      <dsp:spPr>
        <a:xfrm>
          <a:off x="4362633" y="41396"/>
          <a:ext cx="1037592" cy="1050208"/>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100000"/>
            </a:lnSpc>
            <a:spcBef>
              <a:spcPct val="0"/>
            </a:spcBef>
            <a:spcAft>
              <a:spcPts val="0"/>
            </a:spcAft>
          </a:pPr>
          <a:r>
            <a:rPr lang="pt-PT" sz="900" kern="1200" dirty="0" smtClean="0">
              <a:latin typeface="Arial Narrow" pitchFamily="34" charset="0"/>
            </a:rPr>
            <a:t>Agents  are reproduced but more importantly transformed  </a:t>
          </a:r>
          <a:endParaRPr lang="pt-PT" sz="900" kern="1200" dirty="0">
            <a:latin typeface="Arial Narrow" pitchFamily="34" charset="0"/>
          </a:endParaRPr>
        </a:p>
      </dsp:txBody>
      <dsp:txXfrm>
        <a:off x="4393023" y="71786"/>
        <a:ext cx="976812" cy="989428"/>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7B314-DCFC-42FF-81B9-C431419E8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10578</Words>
  <Characters>60298</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Steve Fleetwood</cp:lastModifiedBy>
  <cp:revision>26</cp:revision>
  <dcterms:created xsi:type="dcterms:W3CDTF">2014-02-11T12:37:00Z</dcterms:created>
  <dcterms:modified xsi:type="dcterms:W3CDTF">2015-09-19T12:37:00Z</dcterms:modified>
</cp:coreProperties>
</file>