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17D" w:rsidRDefault="007B017D" w:rsidP="007B017D">
      <w:pPr>
        <w:jc w:val="center"/>
        <w:rPr>
          <w:rFonts w:ascii="Times New Roman" w:hAnsi="Times New Roman" w:cs="Times New Roman"/>
          <w:sz w:val="24"/>
          <w:szCs w:val="24"/>
        </w:rPr>
      </w:pPr>
      <w:r>
        <w:rPr>
          <w:rFonts w:ascii="Times New Roman" w:hAnsi="Times New Roman" w:cs="Times New Roman"/>
          <w:sz w:val="24"/>
          <w:szCs w:val="24"/>
        </w:rPr>
        <w:t xml:space="preserve">Silence is Golden: </w:t>
      </w:r>
      <w:r w:rsidRPr="007B017D">
        <w:rPr>
          <w:rFonts w:ascii="Times New Roman" w:hAnsi="Times New Roman" w:cs="Times New Roman"/>
          <w:sz w:val="24"/>
          <w:szCs w:val="24"/>
        </w:rPr>
        <w:t xml:space="preserve">Learning from Introversion to Broaden </w:t>
      </w:r>
    </w:p>
    <w:p w:rsidR="007B017D" w:rsidRDefault="007B017D" w:rsidP="007B017D">
      <w:pPr>
        <w:jc w:val="center"/>
        <w:rPr>
          <w:rFonts w:ascii="Times New Roman" w:hAnsi="Times New Roman" w:cs="Times New Roman"/>
          <w:sz w:val="24"/>
          <w:szCs w:val="24"/>
        </w:rPr>
      </w:pPr>
      <w:r w:rsidRPr="007B017D">
        <w:rPr>
          <w:rFonts w:ascii="Times New Roman" w:hAnsi="Times New Roman" w:cs="Times New Roman"/>
          <w:sz w:val="24"/>
          <w:szCs w:val="24"/>
        </w:rPr>
        <w:t>Teaching and Learning Experiences in Management and Business</w:t>
      </w:r>
    </w:p>
    <w:p w:rsidR="00B75A3A" w:rsidRDefault="00B75A3A" w:rsidP="007B017D">
      <w:pPr>
        <w:jc w:val="center"/>
        <w:rPr>
          <w:rFonts w:ascii="Times New Roman" w:hAnsi="Times New Roman" w:cs="Times New Roman"/>
          <w:sz w:val="24"/>
          <w:szCs w:val="24"/>
        </w:rPr>
      </w:pPr>
    </w:p>
    <w:p w:rsidR="00B75A3A" w:rsidRDefault="00B75A3A" w:rsidP="007B017D">
      <w:pPr>
        <w:jc w:val="center"/>
        <w:rPr>
          <w:rFonts w:ascii="Times New Roman" w:hAnsi="Times New Roman" w:cs="Times New Roman"/>
          <w:sz w:val="24"/>
          <w:szCs w:val="24"/>
        </w:rPr>
      </w:pPr>
      <w:r>
        <w:rPr>
          <w:rFonts w:ascii="Times New Roman" w:hAnsi="Times New Roman" w:cs="Times New Roman"/>
          <w:sz w:val="24"/>
          <w:szCs w:val="24"/>
        </w:rPr>
        <w:t xml:space="preserve">Eda Ulus and Inge </w:t>
      </w:r>
      <w:proofErr w:type="spellStart"/>
      <w:r>
        <w:rPr>
          <w:rFonts w:ascii="Times New Roman" w:hAnsi="Times New Roman" w:cs="Times New Roman"/>
          <w:sz w:val="24"/>
          <w:szCs w:val="24"/>
        </w:rPr>
        <w:t>Aben</w:t>
      </w:r>
      <w:proofErr w:type="spellEnd"/>
    </w:p>
    <w:p w:rsidR="0040298A" w:rsidRDefault="0040298A" w:rsidP="007B017D">
      <w:pPr>
        <w:jc w:val="center"/>
        <w:rPr>
          <w:rFonts w:ascii="Times New Roman" w:hAnsi="Times New Roman" w:cs="Times New Roman"/>
          <w:sz w:val="24"/>
          <w:szCs w:val="24"/>
        </w:rPr>
      </w:pPr>
    </w:p>
    <w:p w:rsidR="0040298A" w:rsidRDefault="0040298A" w:rsidP="007B017D">
      <w:pPr>
        <w:jc w:val="center"/>
        <w:rPr>
          <w:rFonts w:ascii="Times New Roman" w:hAnsi="Times New Roman" w:cs="Times New Roman"/>
          <w:sz w:val="24"/>
          <w:szCs w:val="24"/>
        </w:rPr>
      </w:pPr>
      <w:r>
        <w:rPr>
          <w:rFonts w:ascii="Times New Roman" w:hAnsi="Times New Roman" w:cs="Times New Roman"/>
          <w:sz w:val="24"/>
          <w:szCs w:val="24"/>
        </w:rPr>
        <w:t xml:space="preserve">Discussed at the </w:t>
      </w:r>
      <w:r>
        <w:rPr>
          <w:rFonts w:ascii="Times New Roman" w:hAnsi="Times New Roman" w:cs="Times New Roman"/>
          <w:i/>
          <w:sz w:val="24"/>
          <w:szCs w:val="24"/>
        </w:rPr>
        <w:t xml:space="preserve">British Academy of Management </w:t>
      </w:r>
      <w:r>
        <w:rPr>
          <w:rFonts w:ascii="Times New Roman" w:hAnsi="Times New Roman" w:cs="Times New Roman"/>
          <w:sz w:val="24"/>
          <w:szCs w:val="24"/>
        </w:rPr>
        <w:t>Conference in Portsmouth, UK</w:t>
      </w:r>
    </w:p>
    <w:p w:rsidR="0040298A" w:rsidRPr="0040298A" w:rsidRDefault="0040298A" w:rsidP="007B017D">
      <w:pPr>
        <w:jc w:val="center"/>
        <w:rPr>
          <w:rFonts w:ascii="Times New Roman" w:hAnsi="Times New Roman" w:cs="Times New Roman"/>
          <w:sz w:val="24"/>
          <w:szCs w:val="24"/>
        </w:rPr>
      </w:pPr>
      <w:r>
        <w:rPr>
          <w:rFonts w:ascii="Times New Roman" w:hAnsi="Times New Roman" w:cs="Times New Roman"/>
          <w:sz w:val="24"/>
          <w:szCs w:val="24"/>
        </w:rPr>
        <w:t>September 2015</w:t>
      </w:r>
      <w:bookmarkStart w:id="0" w:name="_GoBack"/>
      <w:bookmarkEnd w:id="0"/>
    </w:p>
    <w:p w:rsidR="00B75A3A" w:rsidRPr="007B017D" w:rsidRDefault="00B75A3A" w:rsidP="007B017D">
      <w:pPr>
        <w:jc w:val="center"/>
        <w:rPr>
          <w:rFonts w:ascii="Times New Roman" w:hAnsi="Times New Roman" w:cs="Times New Roman"/>
          <w:sz w:val="24"/>
          <w:szCs w:val="24"/>
        </w:rPr>
      </w:pPr>
    </w:p>
    <w:p w:rsidR="00B8584D" w:rsidRDefault="00FA44C5" w:rsidP="00640101">
      <w:pPr>
        <w:spacing w:after="0" w:line="480" w:lineRule="auto"/>
        <w:rPr>
          <w:rFonts w:ascii="Times New Roman" w:hAnsi="Times New Roman" w:cs="Times New Roman"/>
          <w:sz w:val="24"/>
          <w:szCs w:val="24"/>
        </w:rPr>
      </w:pPr>
      <w:r>
        <w:rPr>
          <w:rFonts w:ascii="Times New Roman" w:hAnsi="Times New Roman" w:cs="Times New Roman"/>
          <w:color w:val="9BBB59" w:themeColor="accent3"/>
          <w:sz w:val="24"/>
          <w:szCs w:val="24"/>
        </w:rPr>
        <w:tab/>
      </w:r>
      <w:r w:rsidR="002102B4">
        <w:rPr>
          <w:rFonts w:ascii="Times New Roman" w:hAnsi="Times New Roman" w:cs="Times New Roman"/>
          <w:sz w:val="24"/>
          <w:szCs w:val="24"/>
        </w:rPr>
        <w:t xml:space="preserve">The focus of this developmental paper is to discuss our work on introversion, supported by </w:t>
      </w:r>
      <w:r w:rsidR="002102B4">
        <w:rPr>
          <w:rFonts w:ascii="Times New Roman" w:hAnsi="Times New Roman" w:cs="Times New Roman"/>
          <w:i/>
          <w:sz w:val="24"/>
          <w:szCs w:val="24"/>
        </w:rPr>
        <w:t xml:space="preserve">The British Academy of Management </w:t>
      </w:r>
      <w:r w:rsidR="00B75A3A">
        <w:rPr>
          <w:rFonts w:ascii="Times New Roman" w:hAnsi="Times New Roman" w:cs="Times New Roman"/>
          <w:i/>
          <w:sz w:val="24"/>
          <w:szCs w:val="24"/>
        </w:rPr>
        <w:t xml:space="preserve">(BAM) </w:t>
      </w:r>
      <w:r w:rsidR="002102B4">
        <w:rPr>
          <w:rFonts w:ascii="Times New Roman" w:hAnsi="Times New Roman" w:cs="Times New Roman"/>
          <w:sz w:val="24"/>
          <w:szCs w:val="24"/>
        </w:rPr>
        <w:t xml:space="preserve">Researcher Development Grant, awarded in 2014 January. </w:t>
      </w:r>
      <w:r w:rsidR="00227B22">
        <w:rPr>
          <w:rFonts w:ascii="Times New Roman" w:hAnsi="Times New Roman" w:cs="Times New Roman"/>
          <w:sz w:val="24"/>
          <w:szCs w:val="24"/>
        </w:rPr>
        <w:t xml:space="preserve">We will discuss the background to applying for this grant, </w:t>
      </w:r>
      <w:r w:rsidR="00821694">
        <w:rPr>
          <w:rFonts w:ascii="Times New Roman" w:hAnsi="Times New Roman" w:cs="Times New Roman"/>
          <w:sz w:val="24"/>
          <w:szCs w:val="24"/>
        </w:rPr>
        <w:t xml:space="preserve">the progression of the project and surprises along the way, </w:t>
      </w:r>
      <w:r w:rsidR="009D0935">
        <w:rPr>
          <w:rFonts w:ascii="Times New Roman" w:hAnsi="Times New Roman" w:cs="Times New Roman"/>
          <w:sz w:val="24"/>
          <w:szCs w:val="24"/>
        </w:rPr>
        <w:t xml:space="preserve">literature and methods, </w:t>
      </w:r>
      <w:r w:rsidR="00227B22">
        <w:rPr>
          <w:rFonts w:ascii="Times New Roman" w:hAnsi="Times New Roman" w:cs="Times New Roman"/>
          <w:sz w:val="24"/>
          <w:szCs w:val="24"/>
        </w:rPr>
        <w:t xml:space="preserve">emerging findings from our research, ideas about theorisation, </w:t>
      </w:r>
      <w:r w:rsidR="00E611E1">
        <w:rPr>
          <w:rFonts w:ascii="Times New Roman" w:hAnsi="Times New Roman" w:cs="Times New Roman"/>
          <w:sz w:val="24"/>
          <w:szCs w:val="24"/>
        </w:rPr>
        <w:t xml:space="preserve">plans for feedback </w:t>
      </w:r>
      <w:r w:rsidR="009D0935">
        <w:rPr>
          <w:rFonts w:ascii="Times New Roman" w:hAnsi="Times New Roman" w:cs="Times New Roman"/>
          <w:sz w:val="24"/>
          <w:szCs w:val="24"/>
        </w:rPr>
        <w:t xml:space="preserve">of </w:t>
      </w:r>
      <w:r w:rsidR="00E611E1">
        <w:rPr>
          <w:rFonts w:ascii="Times New Roman" w:hAnsi="Times New Roman" w:cs="Times New Roman"/>
          <w:sz w:val="24"/>
          <w:szCs w:val="24"/>
        </w:rPr>
        <w:t xml:space="preserve">our results, </w:t>
      </w:r>
      <w:r w:rsidR="00227B22">
        <w:rPr>
          <w:rFonts w:ascii="Times New Roman" w:hAnsi="Times New Roman" w:cs="Times New Roman"/>
          <w:sz w:val="24"/>
          <w:szCs w:val="24"/>
        </w:rPr>
        <w:t>and future directions for research.</w:t>
      </w:r>
    </w:p>
    <w:p w:rsidR="00F47C5F" w:rsidRDefault="00821694" w:rsidP="0064010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B064D">
        <w:rPr>
          <w:rFonts w:ascii="Times New Roman" w:hAnsi="Times New Roman" w:cs="Times New Roman"/>
          <w:sz w:val="24"/>
          <w:szCs w:val="24"/>
        </w:rPr>
        <w:t>Our application to this grant was the culmination of ongoing conversations between us over a period of a year as colleagues in a business school.  Through exchange about a teaching activity, we learned of our mutual interest</w:t>
      </w:r>
      <w:r w:rsidR="000A0B8C">
        <w:rPr>
          <w:rFonts w:ascii="Times New Roman" w:hAnsi="Times New Roman" w:cs="Times New Roman"/>
          <w:sz w:val="24"/>
          <w:szCs w:val="24"/>
        </w:rPr>
        <w:t>s</w:t>
      </w:r>
      <w:r w:rsidR="001B064D">
        <w:rPr>
          <w:rFonts w:ascii="Times New Roman" w:hAnsi="Times New Roman" w:cs="Times New Roman"/>
          <w:sz w:val="24"/>
          <w:szCs w:val="24"/>
        </w:rPr>
        <w:t xml:space="preserve"> in introversion</w:t>
      </w:r>
      <w:r w:rsidR="000A0B8C">
        <w:rPr>
          <w:rFonts w:ascii="Times New Roman" w:hAnsi="Times New Roman" w:cs="Times New Roman"/>
          <w:sz w:val="24"/>
          <w:szCs w:val="24"/>
        </w:rPr>
        <w:t xml:space="preserve">, and </w:t>
      </w:r>
      <w:r w:rsidR="003B31E6">
        <w:rPr>
          <w:rFonts w:ascii="Times New Roman" w:hAnsi="Times New Roman" w:cs="Times New Roman"/>
          <w:sz w:val="24"/>
          <w:szCs w:val="24"/>
        </w:rPr>
        <w:t xml:space="preserve">in </w:t>
      </w:r>
      <w:r w:rsidR="000A0B8C">
        <w:rPr>
          <w:rFonts w:ascii="Times New Roman" w:hAnsi="Times New Roman" w:cs="Times New Roman"/>
          <w:sz w:val="24"/>
          <w:szCs w:val="24"/>
        </w:rPr>
        <w:t>learning topics like t</w:t>
      </w:r>
      <w:r w:rsidR="001B064D">
        <w:rPr>
          <w:rFonts w:ascii="Times New Roman" w:hAnsi="Times New Roman" w:cs="Times New Roman"/>
          <w:sz w:val="24"/>
          <w:szCs w:val="24"/>
        </w:rPr>
        <w:t>he predominance of group work in University classrooms.</w:t>
      </w:r>
      <w:r w:rsidR="003B31E6">
        <w:rPr>
          <w:rFonts w:ascii="Times New Roman" w:hAnsi="Times New Roman" w:cs="Times New Roman"/>
          <w:sz w:val="24"/>
          <w:szCs w:val="24"/>
        </w:rPr>
        <w:t xml:space="preserve"> We began discussing our experiences of introversion in both le</w:t>
      </w:r>
      <w:r w:rsidR="009E1807">
        <w:rPr>
          <w:rFonts w:ascii="Times New Roman" w:hAnsi="Times New Roman" w:cs="Times New Roman"/>
          <w:sz w:val="24"/>
          <w:szCs w:val="24"/>
        </w:rPr>
        <w:t xml:space="preserve">arning and management contexts, and we reflected on popular discourses in higher education, such as ‘student engagement’ and ‘experiential learning’. We realised the promise of pursuing empirical studies of the meanings around introversion and related concepts, wishing to explore people’s conceptualisations and experiences in a qualitative, open-ended way, not with psychometric testing or prescriptions as we came across in previous literature. </w:t>
      </w:r>
      <w:r w:rsidR="00E812B4">
        <w:rPr>
          <w:rFonts w:ascii="Times New Roman" w:hAnsi="Times New Roman" w:cs="Times New Roman"/>
          <w:sz w:val="24"/>
          <w:szCs w:val="24"/>
        </w:rPr>
        <w:t xml:space="preserve"> </w:t>
      </w:r>
    </w:p>
    <w:p w:rsidR="00E96977" w:rsidRDefault="00377BAB" w:rsidP="0064010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A6697">
        <w:rPr>
          <w:rFonts w:ascii="Times New Roman" w:hAnsi="Times New Roman" w:cs="Times New Roman"/>
          <w:sz w:val="24"/>
          <w:szCs w:val="24"/>
        </w:rPr>
        <w:t xml:space="preserve">We were delighted to receive recognition from </w:t>
      </w:r>
      <w:r w:rsidR="00EA6697">
        <w:rPr>
          <w:rFonts w:ascii="Times New Roman" w:hAnsi="Times New Roman" w:cs="Times New Roman"/>
          <w:i/>
          <w:sz w:val="24"/>
          <w:szCs w:val="24"/>
        </w:rPr>
        <w:t xml:space="preserve">BAM </w:t>
      </w:r>
      <w:r w:rsidR="00EA6697">
        <w:rPr>
          <w:rFonts w:ascii="Times New Roman" w:hAnsi="Times New Roman" w:cs="Times New Roman"/>
          <w:sz w:val="24"/>
          <w:szCs w:val="24"/>
        </w:rPr>
        <w:t xml:space="preserve">on the value of this project and to have support for carrying forth our study.  </w:t>
      </w:r>
      <w:r w:rsidR="00E96977">
        <w:rPr>
          <w:rFonts w:ascii="Times New Roman" w:hAnsi="Times New Roman" w:cs="Times New Roman"/>
          <w:sz w:val="24"/>
          <w:szCs w:val="24"/>
        </w:rPr>
        <w:t>W</w:t>
      </w:r>
      <w:r>
        <w:rPr>
          <w:rFonts w:ascii="Times New Roman" w:hAnsi="Times New Roman" w:cs="Times New Roman"/>
          <w:sz w:val="24"/>
          <w:szCs w:val="24"/>
        </w:rPr>
        <w:t xml:space="preserve">e </w:t>
      </w:r>
      <w:r w:rsidR="00985B34">
        <w:rPr>
          <w:rFonts w:ascii="Times New Roman" w:hAnsi="Times New Roman" w:cs="Times New Roman"/>
          <w:sz w:val="24"/>
          <w:szCs w:val="24"/>
        </w:rPr>
        <w:t xml:space="preserve">asked undergraduate, postgraduate, and </w:t>
      </w:r>
      <w:r w:rsidR="00985B34">
        <w:rPr>
          <w:rFonts w:ascii="Times New Roman" w:hAnsi="Times New Roman" w:cs="Times New Roman"/>
          <w:sz w:val="24"/>
          <w:szCs w:val="24"/>
        </w:rPr>
        <w:lastRenderedPageBreak/>
        <w:t xml:space="preserve">Executive Education students if they would like to share, through an open-ended interview space, their views about learning and introversion.  Through internal and external press releases, we were contacted by academics, a higher education administrator, and practitioners about their interest in sharing their experiences about introversion. </w:t>
      </w:r>
      <w:r w:rsidR="00E96977">
        <w:rPr>
          <w:rFonts w:ascii="Times New Roman" w:hAnsi="Times New Roman" w:cs="Times New Roman"/>
          <w:sz w:val="24"/>
          <w:szCs w:val="24"/>
        </w:rPr>
        <w:t>We were surprised that our initial focus on learning and teaching expanded</w:t>
      </w:r>
      <w:r w:rsidR="00572DEE">
        <w:rPr>
          <w:rFonts w:ascii="Times New Roman" w:hAnsi="Times New Roman" w:cs="Times New Roman"/>
          <w:sz w:val="24"/>
          <w:szCs w:val="24"/>
        </w:rPr>
        <w:t xml:space="preserve"> to practice-focussed interest, </w:t>
      </w:r>
      <w:r w:rsidR="00E96977">
        <w:rPr>
          <w:rFonts w:ascii="Times New Roman" w:hAnsi="Times New Roman" w:cs="Times New Roman"/>
          <w:sz w:val="24"/>
          <w:szCs w:val="24"/>
        </w:rPr>
        <w:t xml:space="preserve">and we were overall pleasantly surprised at the excitement and interest generated by this project, with individuals contacting us from </w:t>
      </w:r>
      <w:r w:rsidR="00BB03A2">
        <w:rPr>
          <w:rFonts w:ascii="Times New Roman" w:hAnsi="Times New Roman" w:cs="Times New Roman"/>
          <w:sz w:val="24"/>
          <w:szCs w:val="24"/>
        </w:rPr>
        <w:t xml:space="preserve">various UK locations as well as </w:t>
      </w:r>
      <w:r w:rsidR="00E96977">
        <w:rPr>
          <w:rFonts w:ascii="Times New Roman" w:hAnsi="Times New Roman" w:cs="Times New Roman"/>
          <w:sz w:val="24"/>
          <w:szCs w:val="24"/>
        </w:rPr>
        <w:t xml:space="preserve">Africa and Canada. </w:t>
      </w:r>
    </w:p>
    <w:p w:rsidR="00B40D8E" w:rsidRDefault="00B40D8E" w:rsidP="0064010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Our literature review has ranged from work that has raised popular consciousness about introversion (Cain, 2013), to references to introversion in management literature (Baruch, 2006; </w:t>
      </w:r>
      <w:proofErr w:type="spellStart"/>
      <w:r>
        <w:rPr>
          <w:rFonts w:ascii="Times New Roman" w:hAnsi="Times New Roman" w:cs="Times New Roman"/>
          <w:sz w:val="24"/>
          <w:szCs w:val="24"/>
        </w:rPr>
        <w:t>Moutafi</w:t>
      </w:r>
      <w:proofErr w:type="spellEnd"/>
      <w:r>
        <w:rPr>
          <w:rFonts w:ascii="Times New Roman" w:hAnsi="Times New Roman" w:cs="Times New Roman"/>
          <w:sz w:val="24"/>
          <w:szCs w:val="24"/>
        </w:rPr>
        <w:t xml:space="preserve"> et al., 2007; </w:t>
      </w:r>
      <w:proofErr w:type="spellStart"/>
      <w:r>
        <w:rPr>
          <w:rFonts w:ascii="Times New Roman" w:hAnsi="Times New Roman" w:cs="Times New Roman"/>
          <w:sz w:val="24"/>
          <w:szCs w:val="24"/>
        </w:rPr>
        <w:t>Bendersky</w:t>
      </w:r>
      <w:proofErr w:type="spellEnd"/>
      <w:r>
        <w:rPr>
          <w:rFonts w:ascii="Times New Roman" w:hAnsi="Times New Roman" w:cs="Times New Roman"/>
          <w:sz w:val="24"/>
          <w:szCs w:val="24"/>
        </w:rPr>
        <w:t xml:space="preserve"> and</w:t>
      </w:r>
      <w:r w:rsidRPr="007F01CA">
        <w:rPr>
          <w:rFonts w:ascii="Times New Roman" w:hAnsi="Times New Roman" w:cs="Times New Roman"/>
          <w:sz w:val="24"/>
          <w:szCs w:val="24"/>
        </w:rPr>
        <w:t xml:space="preserve"> Parikh Shah</w:t>
      </w:r>
      <w:r>
        <w:rPr>
          <w:rFonts w:ascii="Times New Roman" w:hAnsi="Times New Roman" w:cs="Times New Roman"/>
          <w:sz w:val="24"/>
          <w:szCs w:val="24"/>
        </w:rPr>
        <w:t xml:space="preserve">, </w:t>
      </w:r>
      <w:r w:rsidRPr="007F01CA">
        <w:rPr>
          <w:rFonts w:ascii="Times New Roman" w:hAnsi="Times New Roman" w:cs="Times New Roman"/>
          <w:sz w:val="24"/>
          <w:szCs w:val="24"/>
        </w:rPr>
        <w:t>2013</w:t>
      </w:r>
      <w:r>
        <w:rPr>
          <w:rFonts w:ascii="Times New Roman" w:hAnsi="Times New Roman" w:cs="Times New Roman"/>
          <w:sz w:val="24"/>
          <w:szCs w:val="24"/>
        </w:rPr>
        <w:t xml:space="preserve">; Phillips and </w:t>
      </w:r>
      <w:proofErr w:type="spellStart"/>
      <w:r>
        <w:rPr>
          <w:rFonts w:ascii="Times New Roman" w:hAnsi="Times New Roman" w:cs="Times New Roman"/>
          <w:sz w:val="24"/>
          <w:szCs w:val="24"/>
        </w:rPr>
        <w:t>Bedeian</w:t>
      </w:r>
      <w:proofErr w:type="spellEnd"/>
      <w:r>
        <w:rPr>
          <w:rFonts w:ascii="Times New Roman" w:hAnsi="Times New Roman" w:cs="Times New Roman"/>
          <w:sz w:val="24"/>
          <w:szCs w:val="24"/>
        </w:rPr>
        <w:t xml:space="preserve">, </w:t>
      </w:r>
      <w:r w:rsidRPr="007F01CA">
        <w:rPr>
          <w:rFonts w:ascii="Times New Roman" w:hAnsi="Times New Roman" w:cs="Times New Roman"/>
          <w:sz w:val="24"/>
          <w:szCs w:val="24"/>
        </w:rPr>
        <w:t>1994</w:t>
      </w:r>
      <w:r>
        <w:rPr>
          <w:rFonts w:ascii="Times New Roman" w:hAnsi="Times New Roman" w:cs="Times New Roman"/>
          <w:sz w:val="24"/>
          <w:szCs w:val="24"/>
        </w:rPr>
        <w:t>) and to discussions of introversion and related concepts of silence and listening in education literature (</w:t>
      </w:r>
      <w:proofErr w:type="spellStart"/>
      <w:r>
        <w:rPr>
          <w:rFonts w:ascii="Times New Roman" w:hAnsi="Times New Roman" w:cs="Times New Roman"/>
          <w:sz w:val="24"/>
          <w:szCs w:val="24"/>
        </w:rPr>
        <w:t>Kahu</w:t>
      </w:r>
      <w:proofErr w:type="spellEnd"/>
      <w:r>
        <w:rPr>
          <w:rFonts w:ascii="Times New Roman" w:hAnsi="Times New Roman" w:cs="Times New Roman"/>
          <w:sz w:val="24"/>
          <w:szCs w:val="24"/>
        </w:rPr>
        <w:t xml:space="preserve">, 2013; Nussbaum, 2002; Remedios et al. 2012).  We are also working with non-Western and Western historical conceptualizations of introversion (Jung, 2013; </w:t>
      </w:r>
      <w:proofErr w:type="spellStart"/>
      <w:r>
        <w:rPr>
          <w:rFonts w:ascii="Times New Roman" w:hAnsi="Times New Roman" w:cs="Times New Roman"/>
          <w:sz w:val="24"/>
          <w:szCs w:val="24"/>
        </w:rPr>
        <w:t>Nandy</w:t>
      </w:r>
      <w:proofErr w:type="spellEnd"/>
      <w:r>
        <w:rPr>
          <w:rFonts w:ascii="Times New Roman" w:hAnsi="Times New Roman" w:cs="Times New Roman"/>
          <w:sz w:val="24"/>
          <w:szCs w:val="24"/>
        </w:rPr>
        <w:t>, 1995).  As our focus has been participant-led understandings of introversion, we will explore new literature for</w:t>
      </w:r>
      <w:r w:rsidR="004B2D90">
        <w:rPr>
          <w:rFonts w:ascii="Times New Roman" w:hAnsi="Times New Roman" w:cs="Times New Roman"/>
          <w:sz w:val="24"/>
          <w:szCs w:val="24"/>
        </w:rPr>
        <w:t xml:space="preserve"> theorisation guided by our</w:t>
      </w:r>
      <w:r>
        <w:rPr>
          <w:rFonts w:ascii="Times New Roman" w:hAnsi="Times New Roman" w:cs="Times New Roman"/>
          <w:sz w:val="24"/>
          <w:szCs w:val="24"/>
        </w:rPr>
        <w:t xml:space="preserve"> findings.  </w:t>
      </w:r>
    </w:p>
    <w:p w:rsidR="00821694" w:rsidRDefault="00E96977" w:rsidP="00640101">
      <w:pPr>
        <w:spacing w:after="0" w:line="480" w:lineRule="auto"/>
        <w:rPr>
          <w:rFonts w:ascii="Times New Roman" w:hAnsi="Times New Roman" w:cs="Times New Roman"/>
          <w:sz w:val="24"/>
          <w:szCs w:val="24"/>
        </w:rPr>
      </w:pPr>
      <w:r>
        <w:rPr>
          <w:rFonts w:ascii="Times New Roman" w:hAnsi="Times New Roman" w:cs="Times New Roman"/>
          <w:sz w:val="24"/>
          <w:szCs w:val="24"/>
        </w:rPr>
        <w:tab/>
        <w:t>Briefly with regard to methods, w</w:t>
      </w:r>
      <w:r w:rsidR="00985B34">
        <w:rPr>
          <w:rFonts w:ascii="Times New Roman" w:hAnsi="Times New Roman" w:cs="Times New Roman"/>
          <w:sz w:val="24"/>
          <w:szCs w:val="24"/>
        </w:rPr>
        <w:t xml:space="preserve">e had some broad interview questions planned, and we asked new questions depending on the direction taken by the interviewee.  We also distributed surveys to undergraduate and executive education students, with open-ended questions for qualitative analysis.  </w:t>
      </w:r>
      <w:r w:rsidR="00EE5A00">
        <w:rPr>
          <w:rFonts w:ascii="Times New Roman" w:hAnsi="Times New Roman" w:cs="Times New Roman"/>
          <w:sz w:val="24"/>
          <w:szCs w:val="24"/>
        </w:rPr>
        <w:t xml:space="preserve">We began analysing the data by listening to the interviews and repeatedly working with the transcripts, drawing out themes.  </w:t>
      </w:r>
    </w:p>
    <w:p w:rsidR="00B5242D" w:rsidRDefault="00EE5A00" w:rsidP="0064010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5242D">
        <w:rPr>
          <w:rFonts w:ascii="Times New Roman" w:hAnsi="Times New Roman" w:cs="Times New Roman"/>
          <w:sz w:val="24"/>
          <w:szCs w:val="24"/>
        </w:rPr>
        <w:t>Our emergent findings include c</w:t>
      </w:r>
      <w:r w:rsidR="00C74831">
        <w:rPr>
          <w:rFonts w:ascii="Times New Roman" w:hAnsi="Times New Roman" w:cs="Times New Roman"/>
          <w:sz w:val="24"/>
          <w:szCs w:val="24"/>
        </w:rPr>
        <w:t>omplexity of conceptualisations of introversion</w:t>
      </w:r>
      <w:r w:rsidR="00B5242D">
        <w:rPr>
          <w:rFonts w:ascii="Times New Roman" w:hAnsi="Times New Roman" w:cs="Times New Roman"/>
          <w:sz w:val="24"/>
          <w:szCs w:val="24"/>
        </w:rPr>
        <w:t>.  Interviewees who expressed themselves as introverts or having introverted preferences discussed nuanced and complex understandings, yet confusion abounds in how others perceive introversion. For instance,</w:t>
      </w:r>
      <w:r w:rsidR="003F2CE5">
        <w:rPr>
          <w:rFonts w:ascii="Times New Roman" w:hAnsi="Times New Roman" w:cs="Times New Roman"/>
          <w:sz w:val="24"/>
          <w:szCs w:val="24"/>
        </w:rPr>
        <w:t xml:space="preserve"> </w:t>
      </w:r>
      <w:r w:rsidR="00B5242D" w:rsidRPr="00B5242D">
        <w:rPr>
          <w:rFonts w:ascii="Times New Roman" w:hAnsi="Times New Roman" w:cs="Times New Roman"/>
          <w:sz w:val="24"/>
          <w:szCs w:val="24"/>
        </w:rPr>
        <w:t>some undergraduates consistently link</w:t>
      </w:r>
      <w:r w:rsidR="003F2CE5" w:rsidRPr="00B5242D">
        <w:rPr>
          <w:rFonts w:ascii="Times New Roman" w:hAnsi="Times New Roman" w:cs="Times New Roman"/>
          <w:sz w:val="24"/>
          <w:szCs w:val="24"/>
        </w:rPr>
        <w:t xml:space="preserve"> introversion to shyness, </w:t>
      </w:r>
      <w:r w:rsidR="00B5242D" w:rsidRPr="00B5242D">
        <w:rPr>
          <w:rFonts w:ascii="Times New Roman" w:hAnsi="Times New Roman" w:cs="Times New Roman"/>
          <w:sz w:val="24"/>
          <w:szCs w:val="24"/>
        </w:rPr>
        <w:t xml:space="preserve">to lack of </w:t>
      </w:r>
      <w:r w:rsidR="003F2CE5" w:rsidRPr="00B5242D">
        <w:rPr>
          <w:rFonts w:ascii="Times New Roman" w:hAnsi="Times New Roman" w:cs="Times New Roman"/>
          <w:sz w:val="24"/>
          <w:szCs w:val="24"/>
        </w:rPr>
        <w:t>confidence</w:t>
      </w:r>
      <w:r w:rsidR="00B5242D" w:rsidRPr="00B5242D">
        <w:rPr>
          <w:rFonts w:ascii="Times New Roman" w:hAnsi="Times New Roman" w:cs="Times New Roman"/>
          <w:sz w:val="24"/>
          <w:szCs w:val="24"/>
        </w:rPr>
        <w:t xml:space="preserve">, views which are counter to the rich discussion of meanings of </w:t>
      </w:r>
      <w:r w:rsidR="00B5242D" w:rsidRPr="00B5242D">
        <w:rPr>
          <w:rFonts w:ascii="Times New Roman" w:hAnsi="Times New Roman" w:cs="Times New Roman"/>
          <w:sz w:val="24"/>
          <w:szCs w:val="24"/>
        </w:rPr>
        <w:lastRenderedPageBreak/>
        <w:t xml:space="preserve">introversion.  We also noticed significant judgment coming through in some interviews, with statements such as introverted students being less easy to teach, to get on with, that they will not speak with the customers in business.  </w:t>
      </w:r>
      <w:r w:rsidR="00E96977">
        <w:rPr>
          <w:rFonts w:ascii="Times New Roman" w:hAnsi="Times New Roman" w:cs="Times New Roman"/>
          <w:sz w:val="24"/>
          <w:szCs w:val="24"/>
        </w:rPr>
        <w:t xml:space="preserve">This is becoming a strong theme – assumptions about attributes or limitations of introversion. </w:t>
      </w:r>
      <w:r w:rsidR="00B5242D">
        <w:rPr>
          <w:rFonts w:ascii="Times New Roman" w:hAnsi="Times New Roman" w:cs="Times New Roman"/>
          <w:sz w:val="24"/>
          <w:szCs w:val="24"/>
        </w:rPr>
        <w:t xml:space="preserve">The possible source of these judgments may be lack of understanding about the qualitative experience and range of introversion experiences, hence our analyses which will focus on sharing these insights.  </w:t>
      </w:r>
    </w:p>
    <w:p w:rsidR="00E96977" w:rsidRDefault="00B5242D" w:rsidP="0064010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Our findings also include </w:t>
      </w:r>
      <w:r w:rsidR="00C74831">
        <w:rPr>
          <w:rFonts w:ascii="Times New Roman" w:hAnsi="Times New Roman" w:cs="Times New Roman"/>
          <w:sz w:val="24"/>
          <w:szCs w:val="24"/>
        </w:rPr>
        <w:t xml:space="preserve">introversion </w:t>
      </w:r>
      <w:r>
        <w:rPr>
          <w:rFonts w:ascii="Times New Roman" w:hAnsi="Times New Roman" w:cs="Times New Roman"/>
          <w:sz w:val="24"/>
          <w:szCs w:val="24"/>
        </w:rPr>
        <w:t xml:space="preserve">as a bodily experience – it is not only a discussion of ability, with views such as </w:t>
      </w:r>
      <w:r w:rsidR="00C74831">
        <w:rPr>
          <w:rFonts w:ascii="Times New Roman" w:hAnsi="Times New Roman" w:cs="Times New Roman"/>
          <w:sz w:val="24"/>
          <w:szCs w:val="24"/>
        </w:rPr>
        <w:t xml:space="preserve">‘introverts </w:t>
      </w:r>
      <w:r w:rsidR="00E96977">
        <w:rPr>
          <w:rFonts w:ascii="Times New Roman" w:hAnsi="Times New Roman" w:cs="Times New Roman"/>
          <w:sz w:val="24"/>
          <w:szCs w:val="24"/>
        </w:rPr>
        <w:t xml:space="preserve">are good at x, extraverts at y’.  Introversion is a lived physical experience, with references to energy, exhaustion, and similar bodily responses.  In discussion of the lived experience of introversion, we are finding metaphors and potent words which will be analysed for illustrating the depth of introverted preferences or moments.  All of these themes will be linked to </w:t>
      </w:r>
      <w:r w:rsidR="00F62399">
        <w:rPr>
          <w:rFonts w:ascii="Times New Roman" w:hAnsi="Times New Roman" w:cs="Times New Roman"/>
          <w:sz w:val="24"/>
          <w:szCs w:val="24"/>
        </w:rPr>
        <w:t xml:space="preserve">implications for teaching pedagogy, and implications for management practice.  Some respondents made direct reference to teaching and learning spaces, or management spaces, and there is also potential to study links between ideologies about ideal learning and teaching, and ideal management.  With the latter, we have both questioned, reinforced through our emergent data analysis, why there seem to be similarities between education and work in terms of expecting students or employees to speak, disclose, display their experience and be heard.  What is the </w:t>
      </w:r>
      <w:r w:rsidR="000C111B">
        <w:rPr>
          <w:rFonts w:ascii="Times New Roman" w:hAnsi="Times New Roman" w:cs="Times New Roman"/>
          <w:sz w:val="24"/>
          <w:szCs w:val="24"/>
        </w:rPr>
        <w:t xml:space="preserve">meaning of </w:t>
      </w:r>
      <w:r w:rsidR="009F3FFE">
        <w:rPr>
          <w:rFonts w:ascii="Times New Roman" w:hAnsi="Times New Roman" w:cs="Times New Roman"/>
          <w:sz w:val="24"/>
          <w:szCs w:val="24"/>
        </w:rPr>
        <w:t>the</w:t>
      </w:r>
      <w:r w:rsidR="000C111B">
        <w:rPr>
          <w:rFonts w:ascii="Times New Roman" w:hAnsi="Times New Roman" w:cs="Times New Roman"/>
          <w:sz w:val="24"/>
          <w:szCs w:val="24"/>
        </w:rPr>
        <w:t xml:space="preserve"> ongoing preference for extraversion, conceptualized as speaking out?</w:t>
      </w:r>
    </w:p>
    <w:p w:rsidR="009F3FFE" w:rsidRDefault="009F3FFE" w:rsidP="00640101">
      <w:pPr>
        <w:spacing w:after="0" w:line="480" w:lineRule="auto"/>
        <w:rPr>
          <w:rFonts w:ascii="Times New Roman" w:hAnsi="Times New Roman" w:cs="Times New Roman"/>
          <w:sz w:val="24"/>
          <w:szCs w:val="24"/>
        </w:rPr>
      </w:pPr>
      <w:r>
        <w:rPr>
          <w:rFonts w:ascii="Times New Roman" w:hAnsi="Times New Roman" w:cs="Times New Roman"/>
          <w:sz w:val="24"/>
          <w:szCs w:val="24"/>
        </w:rPr>
        <w:tab/>
        <w:t>One of the most powerful themes has been silence, and its experience and interpretation in the classroom.  We will be studying how silence is linked to, or understood a</w:t>
      </w:r>
      <w:r w:rsidR="0087671D">
        <w:rPr>
          <w:rFonts w:ascii="Times New Roman" w:hAnsi="Times New Roman" w:cs="Times New Roman"/>
          <w:sz w:val="24"/>
          <w:szCs w:val="24"/>
        </w:rPr>
        <w:t>s</w:t>
      </w:r>
      <w:r>
        <w:rPr>
          <w:rFonts w:ascii="Times New Roman" w:hAnsi="Times New Roman" w:cs="Times New Roman"/>
          <w:sz w:val="24"/>
          <w:szCs w:val="24"/>
        </w:rPr>
        <w:t xml:space="preserve"> an experience of</w:t>
      </w:r>
      <w:r w:rsidR="00BE0B24">
        <w:rPr>
          <w:rFonts w:ascii="Times New Roman" w:hAnsi="Times New Roman" w:cs="Times New Roman"/>
          <w:sz w:val="24"/>
          <w:szCs w:val="24"/>
        </w:rPr>
        <w:t>,</w:t>
      </w:r>
      <w:r w:rsidR="0087671D">
        <w:rPr>
          <w:rFonts w:ascii="Times New Roman" w:hAnsi="Times New Roman" w:cs="Times New Roman"/>
          <w:sz w:val="24"/>
          <w:szCs w:val="24"/>
        </w:rPr>
        <w:t xml:space="preserve"> introversion. There have been studies on silence in the classroom (e.g. Forrest, 2013), and we would like to understand when silence is appreciated in the classroom, and to demonstr</w:t>
      </w:r>
      <w:r w:rsidR="004B2D90">
        <w:rPr>
          <w:rFonts w:ascii="Times New Roman" w:hAnsi="Times New Roman" w:cs="Times New Roman"/>
          <w:sz w:val="24"/>
          <w:szCs w:val="24"/>
        </w:rPr>
        <w:t>ate that students may be silent</w:t>
      </w:r>
      <w:r w:rsidR="0087671D">
        <w:rPr>
          <w:rFonts w:ascii="Times New Roman" w:hAnsi="Times New Roman" w:cs="Times New Roman"/>
          <w:sz w:val="24"/>
          <w:szCs w:val="24"/>
        </w:rPr>
        <w:t xml:space="preserve"> for many reasons – not only because they are </w:t>
      </w:r>
      <w:r w:rsidR="004B2D90">
        <w:rPr>
          <w:rFonts w:ascii="Times New Roman" w:hAnsi="Times New Roman" w:cs="Times New Roman"/>
          <w:sz w:val="24"/>
          <w:szCs w:val="24"/>
        </w:rPr>
        <w:t>not engaged, which we have encountered before and during this project</w:t>
      </w:r>
      <w:r w:rsidR="0087671D">
        <w:rPr>
          <w:rFonts w:ascii="Times New Roman" w:hAnsi="Times New Roman" w:cs="Times New Roman"/>
          <w:sz w:val="24"/>
          <w:szCs w:val="24"/>
        </w:rPr>
        <w:t xml:space="preserve"> to be a common </w:t>
      </w:r>
      <w:r w:rsidR="0087671D">
        <w:rPr>
          <w:rFonts w:ascii="Times New Roman" w:hAnsi="Times New Roman" w:cs="Times New Roman"/>
          <w:sz w:val="24"/>
          <w:szCs w:val="24"/>
        </w:rPr>
        <w:lastRenderedPageBreak/>
        <w:t>perception</w:t>
      </w:r>
      <w:r w:rsidR="00640101">
        <w:rPr>
          <w:rFonts w:ascii="Times New Roman" w:hAnsi="Times New Roman" w:cs="Times New Roman"/>
          <w:sz w:val="24"/>
          <w:szCs w:val="24"/>
        </w:rPr>
        <w:t xml:space="preserve"> of silence</w:t>
      </w:r>
      <w:r w:rsidR="004B2D90">
        <w:rPr>
          <w:rFonts w:ascii="Times New Roman" w:hAnsi="Times New Roman" w:cs="Times New Roman"/>
          <w:sz w:val="24"/>
          <w:szCs w:val="24"/>
        </w:rPr>
        <w:t xml:space="preserve"> in higher education</w:t>
      </w:r>
      <w:r w:rsidR="0087671D">
        <w:rPr>
          <w:rFonts w:ascii="Times New Roman" w:hAnsi="Times New Roman" w:cs="Times New Roman"/>
          <w:sz w:val="24"/>
          <w:szCs w:val="24"/>
        </w:rPr>
        <w:t>.  From our work</w:t>
      </w:r>
      <w:r w:rsidR="00640101">
        <w:rPr>
          <w:rFonts w:ascii="Times New Roman" w:hAnsi="Times New Roman" w:cs="Times New Roman"/>
          <w:sz w:val="24"/>
          <w:szCs w:val="24"/>
        </w:rPr>
        <w:t>,</w:t>
      </w:r>
      <w:r w:rsidR="0087671D">
        <w:rPr>
          <w:rFonts w:ascii="Times New Roman" w:hAnsi="Times New Roman" w:cs="Times New Roman"/>
          <w:sz w:val="24"/>
          <w:szCs w:val="24"/>
        </w:rPr>
        <w:t xml:space="preserve"> we find that silence can be used as a tool for reflection, yet as educators we nevertheless come across comments that engagement ought to be seen and heard.  </w:t>
      </w:r>
      <w:r w:rsidR="004B2D90">
        <w:rPr>
          <w:rFonts w:ascii="Times New Roman" w:hAnsi="Times New Roman" w:cs="Times New Roman"/>
          <w:sz w:val="24"/>
          <w:szCs w:val="24"/>
        </w:rPr>
        <w:t xml:space="preserve">There are implications (e.g. Nussbaum, 2002) that silence is not an active form of learning, which we challenge. </w:t>
      </w:r>
      <w:r w:rsidR="0087671D">
        <w:rPr>
          <w:rFonts w:ascii="Times New Roman" w:hAnsi="Times New Roman" w:cs="Times New Roman"/>
          <w:sz w:val="24"/>
          <w:szCs w:val="24"/>
        </w:rPr>
        <w:t xml:space="preserve">We will explore if views on silence in the classroom have any connection to wider societal views about introversion. </w:t>
      </w:r>
    </w:p>
    <w:p w:rsidR="004B2D90" w:rsidRDefault="0087671D" w:rsidP="00640101">
      <w:pPr>
        <w:spacing w:after="0" w:line="480" w:lineRule="auto"/>
        <w:rPr>
          <w:rFonts w:ascii="Times New Roman" w:hAnsi="Times New Roman" w:cs="Times New Roman"/>
          <w:color w:val="9BBB59" w:themeColor="accent3"/>
          <w:sz w:val="24"/>
          <w:szCs w:val="24"/>
        </w:rPr>
      </w:pPr>
      <w:r>
        <w:rPr>
          <w:rFonts w:ascii="Times New Roman" w:hAnsi="Times New Roman" w:cs="Times New Roman"/>
          <w:sz w:val="24"/>
          <w:szCs w:val="24"/>
        </w:rPr>
        <w:tab/>
      </w:r>
      <w:r w:rsidR="00F64BB8">
        <w:rPr>
          <w:rFonts w:ascii="Times New Roman" w:hAnsi="Times New Roman" w:cs="Times New Roman"/>
          <w:sz w:val="24"/>
          <w:szCs w:val="24"/>
        </w:rPr>
        <w:t xml:space="preserve">In terms of theorisation, we would like to develop the idea of introversion as an illness, </w:t>
      </w:r>
      <w:r w:rsidR="00DC25C9">
        <w:rPr>
          <w:rFonts w:ascii="Times New Roman" w:hAnsi="Times New Roman" w:cs="Times New Roman"/>
          <w:sz w:val="24"/>
          <w:szCs w:val="24"/>
        </w:rPr>
        <w:t xml:space="preserve">introversion as the Other – </w:t>
      </w:r>
      <w:r w:rsidR="00F64BB8">
        <w:rPr>
          <w:rFonts w:ascii="Times New Roman" w:hAnsi="Times New Roman" w:cs="Times New Roman"/>
          <w:sz w:val="24"/>
          <w:szCs w:val="24"/>
        </w:rPr>
        <w:t xml:space="preserve">with </w:t>
      </w:r>
      <w:r w:rsidR="00DC25C9">
        <w:rPr>
          <w:rFonts w:ascii="Times New Roman" w:hAnsi="Times New Roman" w:cs="Times New Roman"/>
          <w:sz w:val="24"/>
          <w:szCs w:val="24"/>
        </w:rPr>
        <w:t xml:space="preserve">possible psychoanalytic resources on anxiety, </w:t>
      </w:r>
      <w:r w:rsidR="00F64BB8">
        <w:rPr>
          <w:rFonts w:ascii="Times New Roman" w:hAnsi="Times New Roman" w:cs="Times New Roman"/>
          <w:sz w:val="24"/>
          <w:szCs w:val="24"/>
        </w:rPr>
        <w:t xml:space="preserve">and/or </w:t>
      </w:r>
      <w:r w:rsidR="00DC25C9">
        <w:rPr>
          <w:rFonts w:ascii="Times New Roman" w:hAnsi="Times New Roman" w:cs="Times New Roman"/>
          <w:sz w:val="24"/>
          <w:szCs w:val="24"/>
        </w:rPr>
        <w:t>postcolonial resources on Othering, to help interrogate why introversion is seen as Other, as so</w:t>
      </w:r>
      <w:r w:rsidR="00F64BB8">
        <w:rPr>
          <w:rFonts w:ascii="Times New Roman" w:hAnsi="Times New Roman" w:cs="Times New Roman"/>
          <w:sz w:val="24"/>
          <w:szCs w:val="24"/>
        </w:rPr>
        <w:t xml:space="preserve">mething that needs to be “fixed”.  While people with introverted preferences appear to be </w:t>
      </w:r>
      <w:proofErr w:type="spellStart"/>
      <w:r w:rsidR="00F64BB8">
        <w:rPr>
          <w:rFonts w:ascii="Times New Roman" w:hAnsi="Times New Roman" w:cs="Times New Roman"/>
          <w:sz w:val="24"/>
          <w:szCs w:val="24"/>
        </w:rPr>
        <w:t>Othered</w:t>
      </w:r>
      <w:proofErr w:type="spellEnd"/>
      <w:r w:rsidR="00F64BB8">
        <w:rPr>
          <w:rFonts w:ascii="Times New Roman" w:hAnsi="Times New Roman" w:cs="Times New Roman"/>
          <w:sz w:val="24"/>
          <w:szCs w:val="24"/>
        </w:rPr>
        <w:t xml:space="preserve"> on the basis of “less” – less engaged, less likely to be leader, and so on, people identifying with introversion experience a positive self-discovery of their difference.  Students or workers express happiness to finally understand why they have been feeling different (at the moments that they learned about or made sense of their experience of introversion)</w:t>
      </w:r>
      <w:r w:rsidR="007639FF">
        <w:rPr>
          <w:rFonts w:ascii="Times New Roman" w:hAnsi="Times New Roman" w:cs="Times New Roman"/>
          <w:sz w:val="24"/>
          <w:szCs w:val="24"/>
        </w:rPr>
        <w:t>.  There is a welcome understanding of being different, not belonging to the in-group.</w:t>
      </w:r>
      <w:r w:rsidR="007639FF">
        <w:rPr>
          <w:rFonts w:ascii="Times New Roman" w:hAnsi="Times New Roman" w:cs="Times New Roman"/>
          <w:color w:val="9BBB59" w:themeColor="accent3"/>
          <w:sz w:val="24"/>
          <w:szCs w:val="24"/>
        </w:rPr>
        <w:t xml:space="preserve"> </w:t>
      </w:r>
      <w:r w:rsidR="00DA5144" w:rsidRPr="007639FF">
        <w:rPr>
          <w:rFonts w:ascii="Times New Roman" w:hAnsi="Times New Roman" w:cs="Times New Roman"/>
          <w:sz w:val="24"/>
          <w:szCs w:val="24"/>
        </w:rPr>
        <w:t xml:space="preserve">Introversion and discovering one </w:t>
      </w:r>
      <w:r w:rsidR="007639FF" w:rsidRPr="007639FF">
        <w:rPr>
          <w:rFonts w:ascii="Times New Roman" w:hAnsi="Times New Roman" w:cs="Times New Roman"/>
          <w:sz w:val="24"/>
          <w:szCs w:val="24"/>
        </w:rPr>
        <w:t>has introverted preferences the</w:t>
      </w:r>
      <w:r w:rsidR="00DA5144" w:rsidRPr="007639FF">
        <w:rPr>
          <w:rFonts w:ascii="Times New Roman" w:hAnsi="Times New Roman" w:cs="Times New Roman"/>
          <w:sz w:val="24"/>
          <w:szCs w:val="24"/>
        </w:rPr>
        <w:t>n comes as a relief, a recognition of one</w:t>
      </w:r>
      <w:r w:rsidR="005B534F" w:rsidRPr="007639FF">
        <w:rPr>
          <w:rFonts w:ascii="Times New Roman" w:hAnsi="Times New Roman" w:cs="Times New Roman"/>
          <w:sz w:val="24"/>
          <w:szCs w:val="24"/>
        </w:rPr>
        <w:t>’</w:t>
      </w:r>
      <w:r w:rsidR="007639FF" w:rsidRPr="007639FF">
        <w:rPr>
          <w:rFonts w:ascii="Times New Roman" w:hAnsi="Times New Roman" w:cs="Times New Roman"/>
          <w:sz w:val="24"/>
          <w:szCs w:val="24"/>
        </w:rPr>
        <w:t xml:space="preserve">s </w:t>
      </w:r>
      <w:proofErr w:type="gramStart"/>
      <w:r w:rsidR="00DA5144" w:rsidRPr="007639FF">
        <w:rPr>
          <w:rFonts w:ascii="Times New Roman" w:hAnsi="Times New Roman" w:cs="Times New Roman"/>
          <w:sz w:val="24"/>
          <w:szCs w:val="24"/>
        </w:rPr>
        <w:t>identity ,</w:t>
      </w:r>
      <w:proofErr w:type="gramEnd"/>
      <w:r w:rsidR="00DA5144" w:rsidRPr="007639FF">
        <w:rPr>
          <w:rFonts w:ascii="Times New Roman" w:hAnsi="Times New Roman" w:cs="Times New Roman"/>
          <w:sz w:val="24"/>
          <w:szCs w:val="24"/>
        </w:rPr>
        <w:t xml:space="preserve"> a discovery and acknowledgement of </w:t>
      </w:r>
      <w:r w:rsidR="007639FF" w:rsidRPr="007639FF">
        <w:rPr>
          <w:rFonts w:ascii="Times New Roman" w:hAnsi="Times New Roman" w:cs="Times New Roman"/>
          <w:sz w:val="24"/>
          <w:szCs w:val="24"/>
        </w:rPr>
        <w:t xml:space="preserve">self. Here, theories of identity and subjectivity may help to make sense of these realizations. </w:t>
      </w:r>
      <w:r w:rsidR="00DA5144" w:rsidRPr="00DA5144">
        <w:rPr>
          <w:rFonts w:ascii="Times New Roman" w:hAnsi="Times New Roman" w:cs="Times New Roman"/>
          <w:color w:val="9BBB59" w:themeColor="accent3"/>
          <w:sz w:val="24"/>
          <w:szCs w:val="24"/>
        </w:rPr>
        <w:t xml:space="preserve"> </w:t>
      </w:r>
    </w:p>
    <w:p w:rsidR="007F01CA" w:rsidRPr="004B2D90" w:rsidRDefault="004B2D90" w:rsidP="00640101">
      <w:pPr>
        <w:spacing w:after="0" w:line="480" w:lineRule="auto"/>
        <w:rPr>
          <w:rFonts w:ascii="Times New Roman" w:hAnsi="Times New Roman" w:cs="Times New Roman"/>
          <w:color w:val="9BBB59" w:themeColor="accent3"/>
          <w:sz w:val="24"/>
          <w:szCs w:val="24"/>
        </w:rPr>
      </w:pPr>
      <w:r>
        <w:rPr>
          <w:rFonts w:ascii="Times New Roman" w:hAnsi="Times New Roman" w:cs="Times New Roman"/>
          <w:color w:val="9BBB59" w:themeColor="accent3"/>
          <w:sz w:val="24"/>
          <w:szCs w:val="24"/>
        </w:rPr>
        <w:tab/>
      </w:r>
      <w:r>
        <w:rPr>
          <w:rFonts w:ascii="Times New Roman" w:hAnsi="Times New Roman" w:cs="Times New Roman"/>
          <w:sz w:val="24"/>
          <w:szCs w:val="24"/>
        </w:rPr>
        <w:t>We are planning t</w:t>
      </w:r>
      <w:r w:rsidR="007F01CA">
        <w:rPr>
          <w:rFonts w:ascii="Times New Roman" w:hAnsi="Times New Roman" w:cs="Times New Roman"/>
          <w:sz w:val="24"/>
          <w:szCs w:val="24"/>
        </w:rPr>
        <w:t>heoretical contributions to the literature on experiential learning – for example, theorising what is meant by experience</w:t>
      </w:r>
      <w:r>
        <w:rPr>
          <w:rFonts w:ascii="Times New Roman" w:hAnsi="Times New Roman" w:cs="Times New Roman"/>
          <w:sz w:val="24"/>
          <w:szCs w:val="24"/>
        </w:rPr>
        <w:t>,</w:t>
      </w:r>
      <w:r w:rsidR="007F01CA">
        <w:rPr>
          <w:rFonts w:ascii="Times New Roman" w:hAnsi="Times New Roman" w:cs="Times New Roman"/>
          <w:sz w:val="24"/>
          <w:szCs w:val="24"/>
        </w:rPr>
        <w:t xml:space="preserve"> in classrooms, meetings, </w:t>
      </w:r>
      <w:r>
        <w:rPr>
          <w:rFonts w:ascii="Times New Roman" w:hAnsi="Times New Roman" w:cs="Times New Roman"/>
          <w:sz w:val="24"/>
          <w:szCs w:val="24"/>
        </w:rPr>
        <w:t xml:space="preserve">and </w:t>
      </w:r>
      <w:r w:rsidR="007F01CA">
        <w:rPr>
          <w:rFonts w:ascii="Times New Roman" w:hAnsi="Times New Roman" w:cs="Times New Roman"/>
          <w:sz w:val="24"/>
          <w:szCs w:val="24"/>
        </w:rPr>
        <w:t>private study</w:t>
      </w:r>
      <w:r>
        <w:rPr>
          <w:rFonts w:ascii="Times New Roman" w:hAnsi="Times New Roman" w:cs="Times New Roman"/>
          <w:sz w:val="24"/>
          <w:szCs w:val="24"/>
        </w:rPr>
        <w:t>. There has been some recent critical interrogation of what is meant by experience in experiential learning (e.g. Tomkins and Ulus, 2014)</w:t>
      </w:r>
      <w:r w:rsidR="00421DB7">
        <w:rPr>
          <w:rFonts w:ascii="Times New Roman" w:hAnsi="Times New Roman" w:cs="Times New Roman"/>
          <w:sz w:val="24"/>
          <w:szCs w:val="24"/>
        </w:rPr>
        <w:t xml:space="preserve">, and we would like to </w:t>
      </w:r>
      <w:r w:rsidR="00D72360">
        <w:rPr>
          <w:rFonts w:ascii="Times New Roman" w:hAnsi="Times New Roman" w:cs="Times New Roman"/>
          <w:sz w:val="24"/>
          <w:szCs w:val="24"/>
        </w:rPr>
        <w:t xml:space="preserve">contribute to critical work in management education (e.g. Vince, 2010), specifically with regard to our findings on introversion and experience.  </w:t>
      </w:r>
    </w:p>
    <w:p w:rsidR="00C4500A" w:rsidRDefault="00D72360" w:rsidP="00640101">
      <w:pPr>
        <w:spacing w:after="0" w:line="480" w:lineRule="auto"/>
        <w:rPr>
          <w:rFonts w:ascii="Times New Roman" w:hAnsi="Times New Roman" w:cs="Times New Roman"/>
          <w:sz w:val="24"/>
          <w:szCs w:val="24"/>
        </w:rPr>
      </w:pPr>
      <w:r>
        <w:rPr>
          <w:rFonts w:ascii="Times New Roman" w:hAnsi="Times New Roman" w:cs="Times New Roman"/>
          <w:sz w:val="24"/>
          <w:szCs w:val="24"/>
        </w:rPr>
        <w:tab/>
        <w:t>In terms of future directions, we plan to frame our results in a manner helpful to practitioners f</w:t>
      </w:r>
      <w:r w:rsidR="00E611E1">
        <w:rPr>
          <w:rFonts w:ascii="Times New Roman" w:hAnsi="Times New Roman" w:cs="Times New Roman"/>
          <w:sz w:val="24"/>
          <w:szCs w:val="24"/>
        </w:rPr>
        <w:t>rom</w:t>
      </w:r>
      <w:r>
        <w:rPr>
          <w:rFonts w:ascii="Times New Roman" w:hAnsi="Times New Roman" w:cs="Times New Roman"/>
          <w:sz w:val="24"/>
          <w:szCs w:val="24"/>
        </w:rPr>
        <w:t xml:space="preserve"> the</w:t>
      </w:r>
      <w:r w:rsidR="00E611E1">
        <w:rPr>
          <w:rFonts w:ascii="Times New Roman" w:hAnsi="Times New Roman" w:cs="Times New Roman"/>
          <w:sz w:val="24"/>
          <w:szCs w:val="24"/>
        </w:rPr>
        <w:t xml:space="preserve"> community who asked us to feedback our results</w:t>
      </w:r>
      <w:r w:rsidR="00C4500A">
        <w:rPr>
          <w:rFonts w:ascii="Times New Roman" w:hAnsi="Times New Roman" w:cs="Times New Roman"/>
          <w:sz w:val="24"/>
          <w:szCs w:val="24"/>
        </w:rPr>
        <w:t xml:space="preserve">. We will continue to </w:t>
      </w:r>
      <w:r w:rsidR="00C4500A">
        <w:rPr>
          <w:rFonts w:ascii="Times New Roman" w:hAnsi="Times New Roman" w:cs="Times New Roman"/>
          <w:sz w:val="24"/>
          <w:szCs w:val="24"/>
        </w:rPr>
        <w:lastRenderedPageBreak/>
        <w:t>feedback our work by pursuing questions that are emerging from our grant work analyses.  For instance, we are fascinated by c</w:t>
      </w:r>
      <w:r w:rsidR="00B2650A">
        <w:rPr>
          <w:rFonts w:ascii="Times New Roman" w:hAnsi="Times New Roman" w:cs="Times New Roman"/>
          <w:sz w:val="24"/>
          <w:szCs w:val="24"/>
        </w:rPr>
        <w:t xml:space="preserve">ross-cultural studies on the meanings and experiences of introversion – what are some similarities and differences, and what are the implications for internationalisation of higher education and for cross-border working?  We are planning to explore these questions in future field work, such as one author’s ideas for conducting interviews in Dutch in the Netherlands, and another author’s interviews in India and the United States. </w:t>
      </w:r>
      <w:r w:rsidR="00FA2174">
        <w:rPr>
          <w:rFonts w:ascii="Times New Roman" w:hAnsi="Times New Roman" w:cs="Times New Roman"/>
          <w:sz w:val="24"/>
          <w:szCs w:val="24"/>
        </w:rPr>
        <w:t xml:space="preserve"> Ethnographic approaches like participant observation may support analysing the experiences and impact of introversion and extraversion, with follow-up interviews about people’s interpretation of these concepts in day to day working. </w:t>
      </w:r>
    </w:p>
    <w:p w:rsidR="00B2650A" w:rsidRPr="00C4500A" w:rsidRDefault="00C4500A" w:rsidP="0064010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2650A">
        <w:rPr>
          <w:rFonts w:ascii="Times New Roman" w:hAnsi="Times New Roman" w:cs="Times New Roman"/>
          <w:sz w:val="24"/>
          <w:szCs w:val="24"/>
        </w:rPr>
        <w:t xml:space="preserve">Further exploration </w:t>
      </w:r>
      <w:r w:rsidR="00640101">
        <w:rPr>
          <w:rFonts w:ascii="Times New Roman" w:hAnsi="Times New Roman" w:cs="Times New Roman"/>
          <w:sz w:val="24"/>
          <w:szCs w:val="24"/>
        </w:rPr>
        <w:t xml:space="preserve">also includes probing </w:t>
      </w:r>
      <w:r w:rsidR="00B2650A">
        <w:rPr>
          <w:rFonts w:ascii="Times New Roman" w:hAnsi="Times New Roman" w:cs="Times New Roman"/>
          <w:sz w:val="24"/>
          <w:szCs w:val="24"/>
        </w:rPr>
        <w:t xml:space="preserve">the reasons for </w:t>
      </w:r>
      <w:r w:rsidR="00640101">
        <w:rPr>
          <w:rFonts w:ascii="Times New Roman" w:hAnsi="Times New Roman" w:cs="Times New Roman"/>
          <w:sz w:val="24"/>
          <w:szCs w:val="24"/>
        </w:rPr>
        <w:t xml:space="preserve">the </w:t>
      </w:r>
      <w:r w:rsidR="00B2650A">
        <w:rPr>
          <w:rFonts w:ascii="Times New Roman" w:hAnsi="Times New Roman" w:cs="Times New Roman"/>
          <w:sz w:val="24"/>
          <w:szCs w:val="24"/>
        </w:rPr>
        <w:t>favouring of extraversion, as indicated by our results – what are the social, cultural and political reasons for the structuring of organisations and education biased to extraversion?  How can these be interrogated and chal</w:t>
      </w:r>
      <w:r w:rsidR="00B2650A" w:rsidRPr="00587A27">
        <w:rPr>
          <w:rFonts w:ascii="Times New Roman" w:hAnsi="Times New Roman" w:cs="Times New Roman"/>
          <w:sz w:val="24"/>
          <w:szCs w:val="24"/>
        </w:rPr>
        <w:t xml:space="preserve">lenged?  </w:t>
      </w:r>
      <w:r w:rsidR="00640101">
        <w:rPr>
          <w:rFonts w:ascii="Times New Roman" w:hAnsi="Times New Roman" w:cs="Times New Roman"/>
          <w:sz w:val="24"/>
          <w:szCs w:val="24"/>
        </w:rPr>
        <w:t>We also find a</w:t>
      </w:r>
      <w:r w:rsidR="005B534F" w:rsidRPr="00587A27">
        <w:rPr>
          <w:rFonts w:ascii="Times New Roman" w:hAnsi="Times New Roman" w:cs="Times New Roman"/>
          <w:sz w:val="24"/>
          <w:szCs w:val="24"/>
        </w:rPr>
        <w:t xml:space="preserve"> stubborn lack of appreciation for silence</w:t>
      </w:r>
      <w:r w:rsidR="00640101">
        <w:rPr>
          <w:rFonts w:ascii="Times New Roman" w:hAnsi="Times New Roman" w:cs="Times New Roman"/>
          <w:sz w:val="24"/>
          <w:szCs w:val="24"/>
        </w:rPr>
        <w:t xml:space="preserve">, which we would like to </w:t>
      </w:r>
      <w:proofErr w:type="spellStart"/>
      <w:r w:rsidR="00640101">
        <w:rPr>
          <w:rFonts w:ascii="Times New Roman" w:hAnsi="Times New Roman" w:cs="Times New Roman"/>
          <w:sz w:val="24"/>
          <w:szCs w:val="24"/>
        </w:rPr>
        <w:t>analyze</w:t>
      </w:r>
      <w:proofErr w:type="spellEnd"/>
      <w:r w:rsidR="00640101">
        <w:rPr>
          <w:rFonts w:ascii="Times New Roman" w:hAnsi="Times New Roman" w:cs="Times New Roman"/>
          <w:sz w:val="24"/>
          <w:szCs w:val="24"/>
        </w:rPr>
        <w:t xml:space="preserve"> for future research</w:t>
      </w:r>
      <w:r w:rsidR="00D72360" w:rsidRPr="00587A27">
        <w:rPr>
          <w:rFonts w:ascii="Times New Roman" w:hAnsi="Times New Roman" w:cs="Times New Roman"/>
          <w:sz w:val="24"/>
          <w:szCs w:val="24"/>
        </w:rPr>
        <w:t>.  In fact,</w:t>
      </w:r>
      <w:r w:rsidR="00640101">
        <w:rPr>
          <w:rFonts w:ascii="Times New Roman" w:hAnsi="Times New Roman" w:cs="Times New Roman"/>
          <w:sz w:val="24"/>
          <w:szCs w:val="24"/>
        </w:rPr>
        <w:t xml:space="preserve"> as we submit this paper,</w:t>
      </w:r>
      <w:r w:rsidR="00D72360" w:rsidRPr="00587A27">
        <w:rPr>
          <w:rFonts w:ascii="Times New Roman" w:hAnsi="Times New Roman" w:cs="Times New Roman"/>
          <w:sz w:val="24"/>
          <w:szCs w:val="24"/>
        </w:rPr>
        <w:t xml:space="preserve"> we </w:t>
      </w:r>
      <w:r w:rsidR="00640101">
        <w:rPr>
          <w:rFonts w:ascii="Times New Roman" w:hAnsi="Times New Roman" w:cs="Times New Roman"/>
          <w:sz w:val="24"/>
          <w:szCs w:val="24"/>
        </w:rPr>
        <w:t xml:space="preserve">recently </w:t>
      </w:r>
      <w:r w:rsidR="00D72360" w:rsidRPr="00587A27">
        <w:rPr>
          <w:rFonts w:ascii="Times New Roman" w:hAnsi="Times New Roman" w:cs="Times New Roman"/>
          <w:sz w:val="24"/>
          <w:szCs w:val="24"/>
        </w:rPr>
        <w:t xml:space="preserve">noticed </w:t>
      </w:r>
      <w:r w:rsidR="00587A27" w:rsidRPr="00587A27">
        <w:rPr>
          <w:rFonts w:ascii="Times New Roman" w:hAnsi="Times New Roman" w:cs="Times New Roman"/>
          <w:sz w:val="24"/>
          <w:szCs w:val="24"/>
        </w:rPr>
        <w:t xml:space="preserve">a list </w:t>
      </w:r>
      <w:proofErr w:type="spellStart"/>
      <w:r w:rsidR="00587A27" w:rsidRPr="00587A27">
        <w:rPr>
          <w:rFonts w:ascii="Times New Roman" w:hAnsi="Times New Roman" w:cs="Times New Roman"/>
          <w:sz w:val="24"/>
          <w:szCs w:val="24"/>
        </w:rPr>
        <w:t>serv</w:t>
      </w:r>
      <w:proofErr w:type="spellEnd"/>
      <w:r w:rsidR="00587A27" w:rsidRPr="00587A27">
        <w:rPr>
          <w:rFonts w:ascii="Times New Roman" w:hAnsi="Times New Roman" w:cs="Times New Roman"/>
          <w:sz w:val="24"/>
          <w:szCs w:val="24"/>
        </w:rPr>
        <w:t xml:space="preserve"> discussion, in which silence on an issue was questioned</w:t>
      </w:r>
      <w:r w:rsidR="00640101">
        <w:rPr>
          <w:rFonts w:ascii="Times New Roman" w:hAnsi="Times New Roman" w:cs="Times New Roman"/>
          <w:sz w:val="24"/>
          <w:szCs w:val="24"/>
        </w:rPr>
        <w:t xml:space="preserve"> as potential lack of engagement</w:t>
      </w:r>
      <w:r w:rsidR="00C54587">
        <w:rPr>
          <w:rFonts w:ascii="Times New Roman" w:hAnsi="Times New Roman" w:cs="Times New Roman"/>
          <w:sz w:val="24"/>
          <w:szCs w:val="24"/>
        </w:rPr>
        <w:t xml:space="preserve"> or potential negative reasons</w:t>
      </w:r>
      <w:r w:rsidR="00587A27" w:rsidRPr="00587A27">
        <w:rPr>
          <w:rFonts w:ascii="Times New Roman" w:hAnsi="Times New Roman" w:cs="Times New Roman"/>
          <w:sz w:val="24"/>
          <w:szCs w:val="24"/>
        </w:rPr>
        <w:t xml:space="preserve">, although the </w:t>
      </w:r>
      <w:r w:rsidR="00640101">
        <w:rPr>
          <w:rFonts w:ascii="Times New Roman" w:hAnsi="Times New Roman" w:cs="Times New Roman"/>
          <w:sz w:val="24"/>
          <w:szCs w:val="24"/>
        </w:rPr>
        <w:t>discussion of this</w:t>
      </w:r>
      <w:r w:rsidR="00587A27" w:rsidRPr="00587A27">
        <w:rPr>
          <w:rFonts w:ascii="Times New Roman" w:hAnsi="Times New Roman" w:cs="Times New Roman"/>
          <w:sz w:val="24"/>
          <w:szCs w:val="24"/>
        </w:rPr>
        <w:t xml:space="preserve"> issue had been</w:t>
      </w:r>
      <w:r w:rsidR="00587A27">
        <w:rPr>
          <w:rFonts w:ascii="Times New Roman" w:hAnsi="Times New Roman" w:cs="Times New Roman"/>
          <w:sz w:val="24"/>
          <w:szCs w:val="24"/>
        </w:rPr>
        <w:t xml:space="preserve"> posted only 24 hours earlier</w:t>
      </w:r>
      <w:r w:rsidR="00640101">
        <w:rPr>
          <w:rFonts w:ascii="Times New Roman" w:hAnsi="Times New Roman" w:cs="Times New Roman"/>
          <w:sz w:val="24"/>
          <w:szCs w:val="24"/>
        </w:rPr>
        <w:t xml:space="preserve"> than this comment about silence</w:t>
      </w:r>
      <w:r w:rsidR="00587A27">
        <w:rPr>
          <w:rFonts w:ascii="Times New Roman" w:hAnsi="Times New Roman" w:cs="Times New Roman"/>
          <w:sz w:val="24"/>
          <w:szCs w:val="24"/>
        </w:rPr>
        <w:t>. What do we stand to lose from assuming that voicing one’s opinion immediately, whether in p</w:t>
      </w:r>
      <w:r w:rsidR="00640101">
        <w:rPr>
          <w:rFonts w:ascii="Times New Roman" w:hAnsi="Times New Roman" w:cs="Times New Roman"/>
          <w:sz w:val="24"/>
          <w:szCs w:val="24"/>
        </w:rPr>
        <w:t>erson or virtually</w:t>
      </w:r>
      <w:r w:rsidR="00587A27">
        <w:rPr>
          <w:rFonts w:ascii="Times New Roman" w:hAnsi="Times New Roman" w:cs="Times New Roman"/>
          <w:sz w:val="24"/>
          <w:szCs w:val="24"/>
        </w:rPr>
        <w:t xml:space="preserve">, is a sign of engagement and interest, while a pause, a period of silence is perceived as not being interested?  </w:t>
      </w:r>
      <w:r w:rsidR="00640101">
        <w:rPr>
          <w:rFonts w:ascii="Times New Roman" w:hAnsi="Times New Roman" w:cs="Times New Roman"/>
          <w:sz w:val="24"/>
          <w:szCs w:val="24"/>
        </w:rPr>
        <w:t xml:space="preserve">What do we stand to gain, by valuing silence as potentially transformative and supportive of our learning spaces and organizations?  We eagerly continue the pursuit of these questions with our guiding frame of introversion. </w:t>
      </w:r>
    </w:p>
    <w:p w:rsidR="0078304F" w:rsidRDefault="0078304F" w:rsidP="0078304F">
      <w:pPr>
        <w:pStyle w:val="ListParagraph"/>
        <w:rPr>
          <w:rFonts w:ascii="Times New Roman" w:hAnsi="Times New Roman" w:cs="Times New Roman"/>
          <w:sz w:val="24"/>
          <w:szCs w:val="24"/>
        </w:rPr>
      </w:pPr>
    </w:p>
    <w:p w:rsidR="00640101" w:rsidRDefault="00640101" w:rsidP="007E43C6">
      <w:pPr>
        <w:pStyle w:val="ListParagraph"/>
        <w:jc w:val="center"/>
        <w:rPr>
          <w:rFonts w:ascii="Times New Roman" w:hAnsi="Times New Roman" w:cs="Times New Roman"/>
          <w:sz w:val="24"/>
          <w:szCs w:val="24"/>
        </w:rPr>
      </w:pPr>
    </w:p>
    <w:p w:rsidR="00640101" w:rsidRDefault="00B75A3A">
      <w:pPr>
        <w:rPr>
          <w:rFonts w:ascii="Times New Roman" w:hAnsi="Times New Roman" w:cs="Times New Roman"/>
          <w:sz w:val="24"/>
          <w:szCs w:val="24"/>
        </w:rPr>
      </w:pPr>
      <w:r>
        <w:rPr>
          <w:rFonts w:ascii="Times New Roman" w:hAnsi="Times New Roman" w:cs="Times New Roman"/>
          <w:b/>
          <w:sz w:val="24"/>
          <w:szCs w:val="24"/>
        </w:rPr>
        <w:t xml:space="preserve">Acknowledgments:  </w:t>
      </w:r>
      <w:r w:rsidRPr="00B75A3A">
        <w:rPr>
          <w:rFonts w:ascii="Times New Roman" w:hAnsi="Times New Roman" w:cs="Times New Roman"/>
          <w:sz w:val="24"/>
          <w:szCs w:val="24"/>
        </w:rPr>
        <w:t>The authors would like to thank the</w:t>
      </w:r>
      <w:r>
        <w:rPr>
          <w:rFonts w:ascii="Times New Roman" w:hAnsi="Times New Roman" w:cs="Times New Roman"/>
          <w:b/>
          <w:sz w:val="24"/>
          <w:szCs w:val="24"/>
        </w:rPr>
        <w:t xml:space="preserve"> </w:t>
      </w:r>
      <w:r>
        <w:rPr>
          <w:rFonts w:ascii="Times New Roman" w:hAnsi="Times New Roman" w:cs="Times New Roman"/>
          <w:b/>
          <w:i/>
          <w:sz w:val="24"/>
          <w:szCs w:val="24"/>
        </w:rPr>
        <w:t xml:space="preserve">British Academy of Management </w:t>
      </w:r>
      <w:r>
        <w:rPr>
          <w:rFonts w:ascii="Times New Roman" w:hAnsi="Times New Roman" w:cs="Times New Roman"/>
          <w:sz w:val="24"/>
          <w:szCs w:val="24"/>
        </w:rPr>
        <w:t xml:space="preserve">reviewers and community for the opportunity of the </w:t>
      </w:r>
      <w:r w:rsidRPr="00B75A3A">
        <w:rPr>
          <w:rFonts w:ascii="Times New Roman" w:hAnsi="Times New Roman" w:cs="Times New Roman"/>
          <w:i/>
          <w:sz w:val="24"/>
          <w:szCs w:val="24"/>
        </w:rPr>
        <w:t>Researcher Development Grant</w:t>
      </w:r>
      <w:r>
        <w:rPr>
          <w:rFonts w:ascii="Times New Roman" w:hAnsi="Times New Roman" w:cs="Times New Roman"/>
          <w:sz w:val="24"/>
          <w:szCs w:val="24"/>
        </w:rPr>
        <w:t xml:space="preserve">, which has made this project on introversion possible.  </w:t>
      </w:r>
      <w:r w:rsidR="00640101">
        <w:rPr>
          <w:rFonts w:ascii="Times New Roman" w:hAnsi="Times New Roman" w:cs="Times New Roman"/>
          <w:sz w:val="24"/>
          <w:szCs w:val="24"/>
        </w:rPr>
        <w:br w:type="page"/>
      </w:r>
    </w:p>
    <w:p w:rsidR="007E43C6" w:rsidRDefault="0078304F" w:rsidP="007E43C6">
      <w:pPr>
        <w:pStyle w:val="ListParagraph"/>
        <w:jc w:val="center"/>
        <w:rPr>
          <w:rFonts w:ascii="Times New Roman" w:hAnsi="Times New Roman" w:cs="Times New Roman"/>
          <w:sz w:val="24"/>
          <w:szCs w:val="24"/>
        </w:rPr>
      </w:pPr>
      <w:r>
        <w:rPr>
          <w:rFonts w:ascii="Times New Roman" w:hAnsi="Times New Roman" w:cs="Times New Roman"/>
          <w:sz w:val="24"/>
          <w:szCs w:val="24"/>
        </w:rPr>
        <w:lastRenderedPageBreak/>
        <w:t>References</w:t>
      </w:r>
      <w:r w:rsidR="00640101">
        <w:rPr>
          <w:rFonts w:ascii="Times New Roman" w:hAnsi="Times New Roman" w:cs="Times New Roman"/>
          <w:sz w:val="24"/>
          <w:szCs w:val="24"/>
        </w:rPr>
        <w:t xml:space="preserve"> </w:t>
      </w:r>
    </w:p>
    <w:p w:rsidR="007E43C6" w:rsidRDefault="007E43C6" w:rsidP="007E43C6">
      <w:pPr>
        <w:pStyle w:val="ListParagraph"/>
        <w:rPr>
          <w:rFonts w:ascii="Times New Roman" w:hAnsi="Times New Roman" w:cs="Times New Roman"/>
          <w:sz w:val="24"/>
          <w:szCs w:val="24"/>
        </w:rPr>
      </w:pPr>
    </w:p>
    <w:p w:rsidR="00B46E95" w:rsidRPr="007F01CA" w:rsidRDefault="00B46E95" w:rsidP="006C57E1">
      <w:pPr>
        <w:pStyle w:val="ListParagraph"/>
        <w:ind w:left="0"/>
        <w:rPr>
          <w:rFonts w:ascii="Times New Roman" w:hAnsi="Times New Roman" w:cs="Times New Roman"/>
          <w:sz w:val="24"/>
          <w:szCs w:val="24"/>
        </w:rPr>
      </w:pPr>
      <w:r w:rsidRPr="007F01CA">
        <w:rPr>
          <w:rFonts w:ascii="Times New Roman" w:hAnsi="Times New Roman" w:cs="Times New Roman"/>
          <w:sz w:val="24"/>
          <w:szCs w:val="24"/>
        </w:rPr>
        <w:t xml:space="preserve">Baruch Y. (2006) Role-play Teaching: Acting in the Classroom. </w:t>
      </w:r>
      <w:r w:rsidRPr="007F01CA">
        <w:rPr>
          <w:rFonts w:ascii="Times New Roman" w:hAnsi="Times New Roman" w:cs="Times New Roman"/>
          <w:i/>
          <w:iCs/>
          <w:sz w:val="24"/>
          <w:szCs w:val="24"/>
        </w:rPr>
        <w:t>Management Learning</w:t>
      </w:r>
      <w:r w:rsidRPr="007F01CA">
        <w:rPr>
          <w:rFonts w:ascii="Times New Roman" w:hAnsi="Times New Roman" w:cs="Times New Roman"/>
          <w:sz w:val="24"/>
          <w:szCs w:val="24"/>
        </w:rPr>
        <w:t xml:space="preserve"> 37: 43-61.</w:t>
      </w:r>
    </w:p>
    <w:p w:rsidR="007E43C6" w:rsidRDefault="007E43C6" w:rsidP="002762CB">
      <w:pPr>
        <w:pStyle w:val="ListParagraph"/>
        <w:rPr>
          <w:rFonts w:ascii="Times New Roman" w:hAnsi="Times New Roman" w:cs="Times New Roman"/>
          <w:sz w:val="24"/>
          <w:szCs w:val="24"/>
        </w:rPr>
      </w:pPr>
    </w:p>
    <w:p w:rsidR="00F47C5F" w:rsidRDefault="00F47C5F" w:rsidP="006C57E1">
      <w:pPr>
        <w:pStyle w:val="ListParagraph"/>
        <w:ind w:left="0"/>
        <w:rPr>
          <w:rFonts w:ascii="Times New Roman" w:hAnsi="Times New Roman" w:cs="Times New Roman"/>
          <w:sz w:val="24"/>
          <w:szCs w:val="24"/>
        </w:rPr>
      </w:pPr>
      <w:proofErr w:type="spellStart"/>
      <w:r w:rsidRPr="007F01CA">
        <w:rPr>
          <w:rFonts w:ascii="Times New Roman" w:hAnsi="Times New Roman" w:cs="Times New Roman"/>
          <w:sz w:val="24"/>
          <w:szCs w:val="24"/>
        </w:rPr>
        <w:t>Bendersky</w:t>
      </w:r>
      <w:proofErr w:type="spellEnd"/>
      <w:r w:rsidRPr="007F01CA">
        <w:rPr>
          <w:rFonts w:ascii="Times New Roman" w:hAnsi="Times New Roman" w:cs="Times New Roman"/>
          <w:sz w:val="24"/>
          <w:szCs w:val="24"/>
        </w:rPr>
        <w:t xml:space="preserve"> C and Parikh Shah N. (2013) </w:t>
      </w:r>
      <w:proofErr w:type="gramStart"/>
      <w:r w:rsidRPr="007F01CA">
        <w:rPr>
          <w:rFonts w:ascii="Times New Roman" w:hAnsi="Times New Roman" w:cs="Times New Roman"/>
          <w:sz w:val="24"/>
          <w:szCs w:val="24"/>
        </w:rPr>
        <w:t>The</w:t>
      </w:r>
      <w:proofErr w:type="gramEnd"/>
      <w:r w:rsidRPr="007F01CA">
        <w:rPr>
          <w:rFonts w:ascii="Times New Roman" w:hAnsi="Times New Roman" w:cs="Times New Roman"/>
          <w:sz w:val="24"/>
          <w:szCs w:val="24"/>
        </w:rPr>
        <w:t xml:space="preserve"> Downfall of Extraverts and Rise of Neurotics: The Dynamic Process of Status Allocation in Task Groups. </w:t>
      </w:r>
      <w:r w:rsidRPr="007F01CA">
        <w:rPr>
          <w:rFonts w:ascii="Times New Roman" w:hAnsi="Times New Roman" w:cs="Times New Roman"/>
          <w:i/>
          <w:iCs/>
          <w:sz w:val="24"/>
          <w:szCs w:val="24"/>
        </w:rPr>
        <w:t>Academy of Management Journal</w:t>
      </w:r>
      <w:r w:rsidRPr="007F01CA">
        <w:rPr>
          <w:rFonts w:ascii="Times New Roman" w:hAnsi="Times New Roman" w:cs="Times New Roman"/>
          <w:sz w:val="24"/>
          <w:szCs w:val="24"/>
        </w:rPr>
        <w:t xml:space="preserve"> 56: 387-406.</w:t>
      </w:r>
    </w:p>
    <w:p w:rsidR="007E43C6" w:rsidRPr="007E43C6" w:rsidRDefault="007E43C6" w:rsidP="007E43C6">
      <w:pPr>
        <w:rPr>
          <w:rFonts w:ascii="Times New Roman" w:hAnsi="Times New Roman" w:cs="Times New Roman"/>
          <w:sz w:val="24"/>
          <w:szCs w:val="24"/>
        </w:rPr>
      </w:pPr>
      <w:proofErr w:type="spellStart"/>
      <w:r w:rsidRPr="007E43C6">
        <w:rPr>
          <w:rFonts w:ascii="Times New Roman" w:hAnsi="Times New Roman" w:cs="Times New Roman"/>
          <w:sz w:val="24"/>
          <w:szCs w:val="24"/>
        </w:rPr>
        <w:t>Brockbank</w:t>
      </w:r>
      <w:proofErr w:type="spellEnd"/>
      <w:r w:rsidRPr="007E43C6">
        <w:rPr>
          <w:rFonts w:ascii="Times New Roman" w:hAnsi="Times New Roman" w:cs="Times New Roman"/>
          <w:sz w:val="24"/>
          <w:szCs w:val="24"/>
        </w:rPr>
        <w:t xml:space="preserve">, A. </w:t>
      </w:r>
      <w:proofErr w:type="gramStart"/>
      <w:r w:rsidRPr="007E43C6">
        <w:rPr>
          <w:rFonts w:ascii="Times New Roman" w:hAnsi="Times New Roman" w:cs="Times New Roman"/>
          <w:sz w:val="24"/>
          <w:szCs w:val="24"/>
        </w:rPr>
        <w:t>and  McGill</w:t>
      </w:r>
      <w:proofErr w:type="gramEnd"/>
      <w:r w:rsidRPr="007E43C6">
        <w:rPr>
          <w:rFonts w:ascii="Times New Roman" w:hAnsi="Times New Roman" w:cs="Times New Roman"/>
          <w:sz w:val="24"/>
          <w:szCs w:val="24"/>
        </w:rPr>
        <w:t xml:space="preserve">, I. (2007) </w:t>
      </w:r>
      <w:r w:rsidRPr="007E43C6">
        <w:rPr>
          <w:rFonts w:ascii="Times New Roman" w:hAnsi="Times New Roman" w:cs="Times New Roman"/>
          <w:i/>
          <w:sz w:val="24"/>
          <w:szCs w:val="24"/>
        </w:rPr>
        <w:t>Facilitating reflective learning in higher education</w:t>
      </w:r>
      <w:r w:rsidRPr="007E43C6">
        <w:rPr>
          <w:rFonts w:ascii="Times New Roman" w:hAnsi="Times New Roman" w:cs="Times New Roman"/>
          <w:sz w:val="24"/>
          <w:szCs w:val="24"/>
        </w:rPr>
        <w:t xml:space="preserve">. </w:t>
      </w:r>
      <w:proofErr w:type="gramStart"/>
      <w:r w:rsidRPr="007E43C6">
        <w:rPr>
          <w:rFonts w:ascii="Times New Roman" w:hAnsi="Times New Roman" w:cs="Times New Roman"/>
          <w:sz w:val="24"/>
          <w:szCs w:val="24"/>
        </w:rPr>
        <w:t>Society for Research into Higher Education and Open University Press, Maidenhead.</w:t>
      </w:r>
      <w:proofErr w:type="gramEnd"/>
    </w:p>
    <w:p w:rsidR="007E43C6" w:rsidRDefault="002762CB" w:rsidP="006C57E1">
      <w:pPr>
        <w:pStyle w:val="ListParagraph"/>
        <w:ind w:left="0"/>
        <w:rPr>
          <w:rFonts w:ascii="Times New Roman" w:hAnsi="Times New Roman" w:cs="Times New Roman"/>
          <w:sz w:val="24"/>
          <w:szCs w:val="24"/>
        </w:rPr>
      </w:pPr>
      <w:r w:rsidRPr="007F01CA">
        <w:rPr>
          <w:rFonts w:ascii="Times New Roman" w:hAnsi="Times New Roman" w:cs="Times New Roman"/>
          <w:sz w:val="24"/>
          <w:szCs w:val="24"/>
        </w:rPr>
        <w:t xml:space="preserve">Cain S. (2013) </w:t>
      </w:r>
      <w:r w:rsidRPr="007F01CA">
        <w:rPr>
          <w:rFonts w:ascii="Times New Roman" w:hAnsi="Times New Roman" w:cs="Times New Roman"/>
          <w:i/>
          <w:iCs/>
          <w:sz w:val="24"/>
          <w:szCs w:val="24"/>
        </w:rPr>
        <w:t>Quiet: The Power of Introverts in a World that Can't Stop Talking</w:t>
      </w:r>
      <w:r w:rsidRPr="007F01CA">
        <w:rPr>
          <w:rFonts w:ascii="Times New Roman" w:hAnsi="Times New Roman" w:cs="Times New Roman"/>
          <w:sz w:val="24"/>
          <w:szCs w:val="24"/>
        </w:rPr>
        <w:t>: Penguin Books Ltd. Kindle Edition.</w:t>
      </w:r>
    </w:p>
    <w:p w:rsidR="00FD20A1" w:rsidRDefault="00FD20A1" w:rsidP="006C57E1">
      <w:pPr>
        <w:pStyle w:val="ListParagraph"/>
        <w:ind w:left="0"/>
        <w:rPr>
          <w:rFonts w:ascii="Times New Roman" w:hAnsi="Times New Roman" w:cs="Times New Roman"/>
          <w:sz w:val="24"/>
          <w:szCs w:val="24"/>
        </w:rPr>
      </w:pPr>
    </w:p>
    <w:p w:rsidR="00FD20A1" w:rsidRDefault="00FD20A1" w:rsidP="006C57E1">
      <w:pPr>
        <w:pStyle w:val="ListParagraph"/>
        <w:ind w:left="0"/>
        <w:rPr>
          <w:rFonts w:ascii="Times New Roman" w:hAnsi="Times New Roman" w:cs="Times New Roman"/>
          <w:sz w:val="24"/>
          <w:szCs w:val="24"/>
        </w:rPr>
      </w:pPr>
      <w:proofErr w:type="gramStart"/>
      <w:r w:rsidRPr="00FD20A1">
        <w:rPr>
          <w:rFonts w:ascii="Times New Roman" w:hAnsi="Times New Roman" w:cs="Times New Roman"/>
          <w:sz w:val="24"/>
          <w:szCs w:val="24"/>
        </w:rPr>
        <w:t>Forrest, M. (2013) Practising Silence in Teaching.</w:t>
      </w:r>
      <w:proofErr w:type="gramEnd"/>
      <w:r w:rsidRPr="00FD20A1">
        <w:rPr>
          <w:rFonts w:ascii="Times New Roman" w:hAnsi="Times New Roman" w:cs="Times New Roman"/>
          <w:sz w:val="24"/>
          <w:szCs w:val="24"/>
        </w:rPr>
        <w:t xml:space="preserve">  </w:t>
      </w:r>
      <w:proofErr w:type="gramStart"/>
      <w:r w:rsidRPr="00FD20A1">
        <w:rPr>
          <w:rFonts w:ascii="Times New Roman" w:hAnsi="Times New Roman" w:cs="Times New Roman"/>
          <w:i/>
          <w:sz w:val="24"/>
          <w:szCs w:val="24"/>
        </w:rPr>
        <w:t>Journal of Philosophy of Education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D20A1">
        <w:rPr>
          <w:rFonts w:ascii="Times New Roman" w:hAnsi="Times New Roman" w:cs="Times New Roman"/>
          <w:sz w:val="24"/>
          <w:szCs w:val="24"/>
        </w:rPr>
        <w:t xml:space="preserve">47 (4) pp. 605  </w:t>
      </w:r>
    </w:p>
    <w:p w:rsidR="007D08D6" w:rsidRDefault="007D08D6" w:rsidP="006C57E1">
      <w:pPr>
        <w:pStyle w:val="ListParagraph"/>
        <w:ind w:left="0"/>
        <w:rPr>
          <w:rFonts w:ascii="Times New Roman" w:hAnsi="Times New Roman" w:cs="Times New Roman"/>
          <w:sz w:val="24"/>
          <w:szCs w:val="24"/>
        </w:rPr>
      </w:pPr>
    </w:p>
    <w:p w:rsidR="007D08D6" w:rsidRPr="007D08D6" w:rsidRDefault="007D08D6" w:rsidP="006C57E1">
      <w:pPr>
        <w:pStyle w:val="ListParagraph"/>
        <w:ind w:left="0"/>
        <w:rPr>
          <w:rFonts w:ascii="Times New Roman" w:hAnsi="Times New Roman" w:cs="Times New Roman"/>
          <w:sz w:val="24"/>
          <w:szCs w:val="24"/>
        </w:rPr>
      </w:pPr>
      <w:r w:rsidRPr="007D08D6">
        <w:rPr>
          <w:rFonts w:ascii="Times New Roman" w:hAnsi="Times New Roman" w:cs="Times New Roman"/>
          <w:sz w:val="24"/>
          <w:szCs w:val="24"/>
        </w:rPr>
        <w:t xml:space="preserve">Jung CG. (2013) </w:t>
      </w:r>
      <w:proofErr w:type="gramStart"/>
      <w:r w:rsidRPr="007D08D6">
        <w:rPr>
          <w:rFonts w:ascii="Times New Roman" w:hAnsi="Times New Roman" w:cs="Times New Roman"/>
          <w:i/>
          <w:iCs/>
          <w:sz w:val="24"/>
          <w:szCs w:val="24"/>
        </w:rPr>
        <w:t>The</w:t>
      </w:r>
      <w:proofErr w:type="gramEnd"/>
      <w:r w:rsidRPr="007D08D6">
        <w:rPr>
          <w:rFonts w:ascii="Times New Roman" w:hAnsi="Times New Roman" w:cs="Times New Roman"/>
          <w:i/>
          <w:iCs/>
          <w:sz w:val="24"/>
          <w:szCs w:val="24"/>
        </w:rPr>
        <w:t xml:space="preserve"> Essential Jung: Selected Writings, </w:t>
      </w:r>
      <w:r w:rsidRPr="007D08D6">
        <w:rPr>
          <w:rFonts w:ascii="Times New Roman" w:hAnsi="Times New Roman" w:cs="Times New Roman"/>
          <w:sz w:val="24"/>
          <w:szCs w:val="24"/>
        </w:rPr>
        <w:t>Kindle Edition HarperCollins.</w:t>
      </w:r>
    </w:p>
    <w:p w:rsidR="00EC4DF8" w:rsidRDefault="00EC4DF8" w:rsidP="006C57E1">
      <w:pPr>
        <w:pStyle w:val="ListParagraph"/>
        <w:ind w:left="0"/>
        <w:rPr>
          <w:rFonts w:ascii="Times New Roman" w:hAnsi="Times New Roman" w:cs="Times New Roman"/>
          <w:sz w:val="24"/>
          <w:szCs w:val="24"/>
        </w:rPr>
      </w:pPr>
    </w:p>
    <w:p w:rsidR="00EC4DF8" w:rsidRPr="00EC4DF8" w:rsidRDefault="00EC4DF8" w:rsidP="006C57E1">
      <w:pPr>
        <w:pStyle w:val="ListParagraph"/>
        <w:ind w:left="0"/>
        <w:rPr>
          <w:rFonts w:ascii="Times New Roman" w:hAnsi="Times New Roman" w:cs="Times New Roman"/>
          <w:sz w:val="24"/>
          <w:szCs w:val="24"/>
        </w:rPr>
      </w:pPr>
      <w:proofErr w:type="spellStart"/>
      <w:proofErr w:type="gramStart"/>
      <w:r w:rsidRPr="00EC4DF8">
        <w:rPr>
          <w:rFonts w:ascii="Times New Roman" w:hAnsi="Times New Roman" w:cs="Times New Roman"/>
          <w:sz w:val="24"/>
          <w:szCs w:val="24"/>
        </w:rPr>
        <w:t>Kahu</w:t>
      </w:r>
      <w:proofErr w:type="spellEnd"/>
      <w:r w:rsidRPr="00EC4DF8">
        <w:rPr>
          <w:rFonts w:ascii="Times New Roman" w:hAnsi="Times New Roman" w:cs="Times New Roman"/>
          <w:sz w:val="24"/>
          <w:szCs w:val="24"/>
        </w:rPr>
        <w:t>, E. (2013) Framing student engagement in higher education.</w:t>
      </w:r>
      <w:proofErr w:type="gramEnd"/>
      <w:r w:rsidRPr="00EC4DF8">
        <w:rPr>
          <w:rFonts w:ascii="Times New Roman" w:hAnsi="Times New Roman" w:cs="Times New Roman"/>
          <w:sz w:val="24"/>
          <w:szCs w:val="24"/>
        </w:rPr>
        <w:t xml:space="preserve"> </w:t>
      </w:r>
      <w:proofErr w:type="gramStart"/>
      <w:r w:rsidRPr="00EC4DF8">
        <w:rPr>
          <w:rFonts w:ascii="Times New Roman" w:hAnsi="Times New Roman" w:cs="Times New Roman"/>
          <w:i/>
          <w:sz w:val="24"/>
          <w:szCs w:val="24"/>
        </w:rPr>
        <w:t>Studies in Higher Education</w:t>
      </w:r>
      <w:r w:rsidRPr="00EC4DF8">
        <w:rPr>
          <w:rFonts w:ascii="Times New Roman" w:hAnsi="Times New Roman" w:cs="Times New Roman"/>
          <w:sz w:val="24"/>
          <w:szCs w:val="24"/>
        </w:rPr>
        <w:t>.</w:t>
      </w:r>
      <w:proofErr w:type="gramEnd"/>
      <w:r w:rsidRPr="00EC4DF8">
        <w:rPr>
          <w:rFonts w:ascii="Times New Roman" w:hAnsi="Times New Roman" w:cs="Times New Roman"/>
          <w:sz w:val="24"/>
          <w:szCs w:val="24"/>
        </w:rPr>
        <w:t xml:space="preserve"> 38 (5), 758-773</w:t>
      </w:r>
    </w:p>
    <w:p w:rsidR="007E43C6" w:rsidRPr="007F01CA" w:rsidRDefault="007E43C6" w:rsidP="007E43C6">
      <w:pPr>
        <w:pStyle w:val="ListParagraph"/>
        <w:ind w:left="510"/>
        <w:rPr>
          <w:rFonts w:ascii="Times New Roman" w:hAnsi="Times New Roman" w:cs="Times New Roman"/>
          <w:sz w:val="24"/>
          <w:szCs w:val="24"/>
        </w:rPr>
      </w:pPr>
    </w:p>
    <w:p w:rsidR="00947F1F" w:rsidRDefault="00947F1F" w:rsidP="00C13B76">
      <w:pPr>
        <w:pStyle w:val="ListParagraph"/>
        <w:ind w:left="0"/>
        <w:rPr>
          <w:rFonts w:ascii="Times New Roman" w:hAnsi="Times New Roman" w:cs="Times New Roman"/>
          <w:sz w:val="24"/>
          <w:szCs w:val="24"/>
        </w:rPr>
      </w:pPr>
      <w:proofErr w:type="spellStart"/>
      <w:r w:rsidRPr="007F01CA">
        <w:rPr>
          <w:rFonts w:ascii="Times New Roman" w:hAnsi="Times New Roman" w:cs="Times New Roman"/>
          <w:sz w:val="24"/>
          <w:szCs w:val="24"/>
        </w:rPr>
        <w:t>Moutafi</w:t>
      </w:r>
      <w:proofErr w:type="spellEnd"/>
      <w:r w:rsidRPr="007F01CA">
        <w:rPr>
          <w:rFonts w:ascii="Times New Roman" w:hAnsi="Times New Roman" w:cs="Times New Roman"/>
          <w:sz w:val="24"/>
          <w:szCs w:val="24"/>
        </w:rPr>
        <w:t xml:space="preserve"> J, </w:t>
      </w:r>
      <w:proofErr w:type="spellStart"/>
      <w:r w:rsidRPr="007F01CA">
        <w:rPr>
          <w:rFonts w:ascii="Times New Roman" w:hAnsi="Times New Roman" w:cs="Times New Roman"/>
          <w:sz w:val="24"/>
          <w:szCs w:val="24"/>
        </w:rPr>
        <w:t>Furnham</w:t>
      </w:r>
      <w:proofErr w:type="spellEnd"/>
      <w:r w:rsidRPr="007F01CA">
        <w:rPr>
          <w:rFonts w:ascii="Times New Roman" w:hAnsi="Times New Roman" w:cs="Times New Roman"/>
          <w:sz w:val="24"/>
          <w:szCs w:val="24"/>
        </w:rPr>
        <w:t xml:space="preserve"> A and Crump J. (2007) Is Managerial Level Related to Personality? </w:t>
      </w:r>
      <w:r w:rsidRPr="007F01CA">
        <w:rPr>
          <w:rFonts w:ascii="Times New Roman" w:hAnsi="Times New Roman" w:cs="Times New Roman"/>
          <w:i/>
          <w:iCs/>
          <w:sz w:val="24"/>
          <w:szCs w:val="24"/>
        </w:rPr>
        <w:t>British Journal of Management</w:t>
      </w:r>
      <w:r w:rsidRPr="007F01CA">
        <w:rPr>
          <w:rFonts w:ascii="Times New Roman" w:hAnsi="Times New Roman" w:cs="Times New Roman"/>
          <w:sz w:val="24"/>
          <w:szCs w:val="24"/>
        </w:rPr>
        <w:t xml:space="preserve"> 18: 272-280.</w:t>
      </w:r>
    </w:p>
    <w:p w:rsidR="00EC0B0C" w:rsidRDefault="00EC0B0C" w:rsidP="00C13B76">
      <w:pPr>
        <w:pStyle w:val="ListParagraph"/>
        <w:ind w:left="0"/>
        <w:rPr>
          <w:rFonts w:ascii="Times New Roman" w:hAnsi="Times New Roman" w:cs="Times New Roman"/>
          <w:sz w:val="24"/>
          <w:szCs w:val="24"/>
        </w:rPr>
      </w:pPr>
    </w:p>
    <w:p w:rsidR="00EC0B0C" w:rsidRPr="00EC0B0C" w:rsidRDefault="00EC0B0C" w:rsidP="00C13B76">
      <w:pPr>
        <w:pStyle w:val="ListParagraph"/>
        <w:ind w:left="0"/>
        <w:rPr>
          <w:rFonts w:ascii="Times New Roman" w:hAnsi="Times New Roman" w:cs="Times New Roman"/>
          <w:sz w:val="24"/>
          <w:szCs w:val="24"/>
        </w:rPr>
      </w:pPr>
      <w:proofErr w:type="spellStart"/>
      <w:r w:rsidRPr="00EC0B0C">
        <w:rPr>
          <w:rFonts w:ascii="Times New Roman" w:hAnsi="Times New Roman" w:cs="Times New Roman"/>
          <w:sz w:val="24"/>
          <w:szCs w:val="24"/>
        </w:rPr>
        <w:t>Nandy</w:t>
      </w:r>
      <w:proofErr w:type="spellEnd"/>
      <w:r w:rsidRPr="00EC0B0C">
        <w:rPr>
          <w:rFonts w:ascii="Times New Roman" w:hAnsi="Times New Roman" w:cs="Times New Roman"/>
          <w:sz w:val="24"/>
          <w:szCs w:val="24"/>
        </w:rPr>
        <w:t xml:space="preserve"> A. (1995) </w:t>
      </w:r>
      <w:proofErr w:type="gramStart"/>
      <w:r w:rsidRPr="00EC0B0C">
        <w:rPr>
          <w:rFonts w:ascii="Times New Roman" w:hAnsi="Times New Roman" w:cs="Times New Roman"/>
          <w:sz w:val="24"/>
          <w:szCs w:val="24"/>
        </w:rPr>
        <w:t>The</w:t>
      </w:r>
      <w:proofErr w:type="gramEnd"/>
      <w:r w:rsidRPr="00EC0B0C">
        <w:rPr>
          <w:rFonts w:ascii="Times New Roman" w:hAnsi="Times New Roman" w:cs="Times New Roman"/>
          <w:sz w:val="24"/>
          <w:szCs w:val="24"/>
        </w:rPr>
        <w:t xml:space="preserve"> Savage Freud: The First Non-Western Psychoanalyst and the Politics of Secret Selves in Colonial India. </w:t>
      </w:r>
      <w:proofErr w:type="gramStart"/>
      <w:r w:rsidRPr="00EC0B0C">
        <w:rPr>
          <w:rFonts w:ascii="Times New Roman" w:hAnsi="Times New Roman" w:cs="Times New Roman"/>
          <w:i/>
          <w:iCs/>
          <w:sz w:val="24"/>
          <w:szCs w:val="24"/>
        </w:rPr>
        <w:t>The Savage Freud and Other Essays on Possible and Retrievable Selves.</w:t>
      </w:r>
      <w:proofErr w:type="gramEnd"/>
      <w:r w:rsidRPr="00EC0B0C">
        <w:rPr>
          <w:rFonts w:ascii="Times New Roman" w:hAnsi="Times New Roman" w:cs="Times New Roman"/>
          <w:sz w:val="24"/>
          <w:szCs w:val="24"/>
        </w:rPr>
        <w:t xml:space="preserve"> Princeton, N.J.: Princeton University Press, 81-144.</w:t>
      </w:r>
    </w:p>
    <w:p w:rsidR="00C13B76" w:rsidRDefault="00C13B76" w:rsidP="00C13B76">
      <w:pPr>
        <w:pStyle w:val="ListParagraph"/>
        <w:ind w:left="0"/>
        <w:rPr>
          <w:rFonts w:ascii="Times New Roman" w:hAnsi="Times New Roman" w:cs="Times New Roman"/>
          <w:sz w:val="24"/>
          <w:szCs w:val="24"/>
        </w:rPr>
      </w:pPr>
    </w:p>
    <w:p w:rsidR="00C13B76" w:rsidRPr="00C13B76" w:rsidRDefault="00C13B76" w:rsidP="00C13B76">
      <w:pPr>
        <w:pStyle w:val="ListParagraph"/>
        <w:ind w:left="0"/>
        <w:rPr>
          <w:rFonts w:ascii="Times New Roman" w:hAnsi="Times New Roman" w:cs="Times New Roman"/>
          <w:sz w:val="24"/>
          <w:szCs w:val="24"/>
        </w:rPr>
      </w:pPr>
      <w:proofErr w:type="gramStart"/>
      <w:r w:rsidRPr="00C13B76">
        <w:rPr>
          <w:rFonts w:ascii="Times New Roman" w:hAnsi="Times New Roman" w:cs="Times New Roman"/>
          <w:sz w:val="24"/>
          <w:szCs w:val="24"/>
        </w:rPr>
        <w:t>Nussbaum, M. (2002) How introverts versus extroverts approach Small-Group Argumentative Discussions.</w:t>
      </w:r>
      <w:proofErr w:type="gramEnd"/>
      <w:r w:rsidRPr="00C13B76">
        <w:rPr>
          <w:rFonts w:ascii="Times New Roman" w:hAnsi="Times New Roman" w:cs="Times New Roman"/>
          <w:sz w:val="24"/>
          <w:szCs w:val="24"/>
        </w:rPr>
        <w:t xml:space="preserve"> </w:t>
      </w:r>
      <w:r w:rsidRPr="00C13B76">
        <w:rPr>
          <w:rFonts w:ascii="Times New Roman" w:hAnsi="Times New Roman" w:cs="Times New Roman"/>
          <w:i/>
          <w:sz w:val="24"/>
          <w:szCs w:val="24"/>
        </w:rPr>
        <w:t>The Elementary School Journal</w:t>
      </w:r>
      <w:r>
        <w:rPr>
          <w:rFonts w:ascii="Times New Roman" w:hAnsi="Times New Roman" w:cs="Times New Roman"/>
          <w:sz w:val="24"/>
          <w:szCs w:val="24"/>
        </w:rPr>
        <w:t xml:space="preserve"> 102 (3), </w:t>
      </w:r>
      <w:r w:rsidRPr="00C13B76">
        <w:rPr>
          <w:rFonts w:ascii="Times New Roman" w:hAnsi="Times New Roman" w:cs="Times New Roman"/>
          <w:sz w:val="24"/>
          <w:szCs w:val="24"/>
        </w:rPr>
        <w:t>183-197</w:t>
      </w:r>
    </w:p>
    <w:p w:rsidR="00947F1F" w:rsidRPr="007F01CA" w:rsidRDefault="00947F1F" w:rsidP="002762CB">
      <w:pPr>
        <w:pStyle w:val="ListParagraph"/>
        <w:rPr>
          <w:rFonts w:ascii="Times New Roman" w:hAnsi="Times New Roman" w:cs="Times New Roman"/>
          <w:sz w:val="24"/>
          <w:szCs w:val="24"/>
        </w:rPr>
      </w:pPr>
    </w:p>
    <w:p w:rsidR="00947F1F" w:rsidRDefault="00947F1F" w:rsidP="00C13B76">
      <w:pPr>
        <w:pStyle w:val="ListParagraph"/>
        <w:ind w:left="0"/>
        <w:rPr>
          <w:rFonts w:ascii="Times New Roman" w:hAnsi="Times New Roman" w:cs="Times New Roman"/>
          <w:sz w:val="24"/>
          <w:szCs w:val="24"/>
        </w:rPr>
      </w:pPr>
      <w:proofErr w:type="gramStart"/>
      <w:r w:rsidRPr="007F01CA">
        <w:rPr>
          <w:rFonts w:ascii="Times New Roman" w:hAnsi="Times New Roman" w:cs="Times New Roman"/>
          <w:sz w:val="24"/>
          <w:szCs w:val="24"/>
        </w:rPr>
        <w:t xml:space="preserve">Phillips AS and </w:t>
      </w:r>
      <w:proofErr w:type="spellStart"/>
      <w:r w:rsidRPr="007F01CA">
        <w:rPr>
          <w:rFonts w:ascii="Times New Roman" w:hAnsi="Times New Roman" w:cs="Times New Roman"/>
          <w:sz w:val="24"/>
          <w:szCs w:val="24"/>
        </w:rPr>
        <w:t>Bedeian</w:t>
      </w:r>
      <w:proofErr w:type="spellEnd"/>
      <w:r w:rsidRPr="007F01CA">
        <w:rPr>
          <w:rFonts w:ascii="Times New Roman" w:hAnsi="Times New Roman" w:cs="Times New Roman"/>
          <w:sz w:val="24"/>
          <w:szCs w:val="24"/>
        </w:rPr>
        <w:t xml:space="preserve"> AG.</w:t>
      </w:r>
      <w:proofErr w:type="gramEnd"/>
      <w:r w:rsidRPr="007F01CA">
        <w:rPr>
          <w:rFonts w:ascii="Times New Roman" w:hAnsi="Times New Roman" w:cs="Times New Roman"/>
          <w:sz w:val="24"/>
          <w:szCs w:val="24"/>
        </w:rPr>
        <w:t xml:space="preserve"> (1994) Leader-Follower Exchange Quality: The Role of Personal and Interpersonal Attributes. </w:t>
      </w:r>
      <w:r w:rsidRPr="007F01CA">
        <w:rPr>
          <w:rFonts w:ascii="Times New Roman" w:hAnsi="Times New Roman" w:cs="Times New Roman"/>
          <w:i/>
          <w:iCs/>
          <w:sz w:val="24"/>
          <w:szCs w:val="24"/>
        </w:rPr>
        <w:t>Academy of Management Journal</w:t>
      </w:r>
      <w:r w:rsidRPr="007F01CA">
        <w:rPr>
          <w:rFonts w:ascii="Times New Roman" w:hAnsi="Times New Roman" w:cs="Times New Roman"/>
          <w:sz w:val="24"/>
          <w:szCs w:val="24"/>
        </w:rPr>
        <w:t xml:space="preserve"> 37: 990-1001.</w:t>
      </w:r>
    </w:p>
    <w:p w:rsidR="008859D1" w:rsidRDefault="008859D1" w:rsidP="00C13B76">
      <w:pPr>
        <w:pStyle w:val="ListParagraph"/>
        <w:ind w:left="0"/>
        <w:rPr>
          <w:rFonts w:ascii="Times New Roman" w:hAnsi="Times New Roman" w:cs="Times New Roman"/>
          <w:sz w:val="24"/>
          <w:szCs w:val="24"/>
        </w:rPr>
      </w:pPr>
    </w:p>
    <w:p w:rsidR="008859D1" w:rsidRPr="008859D1" w:rsidRDefault="008859D1" w:rsidP="00C13B76">
      <w:pPr>
        <w:pStyle w:val="ListParagraph"/>
        <w:ind w:left="0"/>
        <w:rPr>
          <w:rFonts w:ascii="Times New Roman" w:hAnsi="Times New Roman" w:cs="Times New Roman"/>
          <w:sz w:val="24"/>
          <w:szCs w:val="24"/>
        </w:rPr>
      </w:pPr>
      <w:r w:rsidRPr="008859D1">
        <w:rPr>
          <w:rFonts w:ascii="Times New Roman" w:hAnsi="Times New Roman" w:cs="Times New Roman"/>
          <w:sz w:val="24"/>
          <w:szCs w:val="24"/>
        </w:rPr>
        <w:t xml:space="preserve">Remedios, L., Clarke, D. and Hawthorne, L. (2012) Learning to listen and listening to learn: one student’s experience of small group collaborative learning. </w:t>
      </w:r>
      <w:r w:rsidRPr="008859D1">
        <w:rPr>
          <w:rFonts w:ascii="Times New Roman" w:hAnsi="Times New Roman" w:cs="Times New Roman"/>
          <w:i/>
          <w:sz w:val="24"/>
          <w:szCs w:val="24"/>
        </w:rPr>
        <w:t>The Australian Educational Researcher</w:t>
      </w:r>
      <w:proofErr w:type="gramStart"/>
      <w:r w:rsidRPr="008859D1">
        <w:rPr>
          <w:rFonts w:ascii="Times New Roman" w:hAnsi="Times New Roman" w:cs="Times New Roman"/>
          <w:sz w:val="24"/>
          <w:szCs w:val="24"/>
        </w:rPr>
        <w:t>.[</w:t>
      </w:r>
      <w:proofErr w:type="gramEnd"/>
      <w:r w:rsidRPr="008859D1">
        <w:rPr>
          <w:rFonts w:ascii="Times New Roman" w:hAnsi="Times New Roman" w:cs="Times New Roman"/>
          <w:sz w:val="24"/>
          <w:szCs w:val="24"/>
        </w:rPr>
        <w:t>online]  39 (3) pp. 333-348</w:t>
      </w:r>
    </w:p>
    <w:p w:rsidR="002762CB" w:rsidRPr="007F01CA" w:rsidRDefault="002762CB" w:rsidP="002762CB">
      <w:pPr>
        <w:pStyle w:val="ListParagraph"/>
        <w:rPr>
          <w:rFonts w:ascii="Times New Roman" w:hAnsi="Times New Roman" w:cs="Times New Roman"/>
          <w:sz w:val="24"/>
          <w:szCs w:val="24"/>
        </w:rPr>
      </w:pPr>
    </w:p>
    <w:p w:rsidR="002762CB" w:rsidRPr="007F01CA" w:rsidRDefault="004B2D90" w:rsidP="00645045">
      <w:pPr>
        <w:pStyle w:val="ListParagraph"/>
        <w:ind w:left="0"/>
        <w:rPr>
          <w:rFonts w:ascii="Times New Roman" w:hAnsi="Times New Roman" w:cs="Times New Roman"/>
          <w:sz w:val="24"/>
          <w:szCs w:val="24"/>
        </w:rPr>
      </w:pPr>
      <w:r>
        <w:rPr>
          <w:rFonts w:ascii="Times New Roman" w:hAnsi="Times New Roman" w:cs="Times New Roman"/>
          <w:sz w:val="24"/>
          <w:szCs w:val="24"/>
        </w:rPr>
        <w:t>Tomkins L and Ulus E. (2014</w:t>
      </w:r>
      <w:r w:rsidR="002762CB" w:rsidRPr="007F01CA">
        <w:rPr>
          <w:rFonts w:ascii="Times New Roman" w:hAnsi="Times New Roman" w:cs="Times New Roman"/>
          <w:sz w:val="24"/>
          <w:szCs w:val="24"/>
        </w:rPr>
        <w:t xml:space="preserve">) “Oh, was that ‘experiential learning’?!”   </w:t>
      </w:r>
      <w:proofErr w:type="gramStart"/>
      <w:r w:rsidR="002762CB" w:rsidRPr="007F01CA">
        <w:rPr>
          <w:rFonts w:ascii="Times New Roman" w:hAnsi="Times New Roman" w:cs="Times New Roman"/>
          <w:sz w:val="24"/>
          <w:szCs w:val="24"/>
        </w:rPr>
        <w:t>Spaces, Synergies and Surprises with Kolb’s Learning Cycle.</w:t>
      </w:r>
      <w:proofErr w:type="gramEnd"/>
      <w:r>
        <w:rPr>
          <w:rFonts w:ascii="Times New Roman" w:hAnsi="Times New Roman" w:cs="Times New Roman"/>
          <w:sz w:val="24"/>
          <w:szCs w:val="24"/>
        </w:rPr>
        <w:t xml:space="preserve"> (Forthcoming)</w:t>
      </w:r>
    </w:p>
    <w:p w:rsidR="002762CB" w:rsidRPr="007F01CA" w:rsidRDefault="002762CB" w:rsidP="002762CB">
      <w:pPr>
        <w:pStyle w:val="ListParagraph"/>
        <w:rPr>
          <w:rFonts w:ascii="Times New Roman" w:hAnsi="Times New Roman" w:cs="Times New Roman"/>
          <w:sz w:val="24"/>
          <w:szCs w:val="24"/>
        </w:rPr>
      </w:pPr>
    </w:p>
    <w:p w:rsidR="0078304F" w:rsidRPr="007F01CA" w:rsidRDefault="00947F1F" w:rsidP="00645045">
      <w:pPr>
        <w:pStyle w:val="ListParagraph"/>
        <w:ind w:left="0"/>
        <w:rPr>
          <w:rFonts w:ascii="Times New Roman" w:hAnsi="Times New Roman" w:cs="Times New Roman"/>
          <w:sz w:val="24"/>
          <w:szCs w:val="24"/>
        </w:rPr>
      </w:pPr>
      <w:r w:rsidRPr="007F01CA">
        <w:rPr>
          <w:rFonts w:ascii="Times New Roman" w:hAnsi="Times New Roman" w:cs="Times New Roman"/>
          <w:sz w:val="24"/>
          <w:szCs w:val="24"/>
        </w:rPr>
        <w:lastRenderedPageBreak/>
        <w:t xml:space="preserve">Vince R. (2010) Anxiety, Politics and Critical Management Education. </w:t>
      </w:r>
      <w:r w:rsidRPr="007F01CA">
        <w:rPr>
          <w:rFonts w:ascii="Times New Roman" w:hAnsi="Times New Roman" w:cs="Times New Roman"/>
          <w:i/>
          <w:iCs/>
          <w:sz w:val="24"/>
          <w:szCs w:val="24"/>
        </w:rPr>
        <w:t>British Journal of Management</w:t>
      </w:r>
      <w:r w:rsidRPr="007F01CA">
        <w:rPr>
          <w:rFonts w:ascii="Times New Roman" w:hAnsi="Times New Roman" w:cs="Times New Roman"/>
          <w:sz w:val="24"/>
          <w:szCs w:val="24"/>
        </w:rPr>
        <w:t xml:space="preserve"> 21: s26-s39.</w:t>
      </w:r>
    </w:p>
    <w:p w:rsidR="00947F1F" w:rsidRPr="00B2650A" w:rsidRDefault="00947F1F" w:rsidP="0078304F">
      <w:pPr>
        <w:pStyle w:val="ListParagraph"/>
        <w:rPr>
          <w:rFonts w:ascii="Times New Roman" w:hAnsi="Times New Roman" w:cs="Times New Roman"/>
          <w:sz w:val="24"/>
          <w:szCs w:val="24"/>
        </w:rPr>
      </w:pPr>
    </w:p>
    <w:sectPr w:rsidR="00947F1F" w:rsidRPr="00B2650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1C1" w:rsidRDefault="006971C1" w:rsidP="000F10A8">
      <w:pPr>
        <w:spacing w:after="0" w:line="240" w:lineRule="auto"/>
      </w:pPr>
      <w:r>
        <w:separator/>
      </w:r>
    </w:p>
  </w:endnote>
  <w:endnote w:type="continuationSeparator" w:id="0">
    <w:p w:rsidR="006971C1" w:rsidRDefault="006971C1" w:rsidP="000F1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0A8" w:rsidRDefault="000F10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0A8" w:rsidRDefault="000F10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0A8" w:rsidRDefault="000F10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1C1" w:rsidRDefault="006971C1" w:rsidP="000F10A8">
      <w:pPr>
        <w:spacing w:after="0" w:line="240" w:lineRule="auto"/>
      </w:pPr>
      <w:r>
        <w:separator/>
      </w:r>
    </w:p>
  </w:footnote>
  <w:footnote w:type="continuationSeparator" w:id="0">
    <w:p w:rsidR="006971C1" w:rsidRDefault="006971C1" w:rsidP="000F10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0A8" w:rsidRDefault="000F10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0A8" w:rsidRDefault="000F10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0A8" w:rsidRDefault="000F10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4308"/>
    <w:multiLevelType w:val="hybridMultilevel"/>
    <w:tmpl w:val="80A49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6B19C9"/>
    <w:multiLevelType w:val="hybridMultilevel"/>
    <w:tmpl w:val="B6CAE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7837A6"/>
    <w:multiLevelType w:val="hybridMultilevel"/>
    <w:tmpl w:val="10C0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F30"/>
    <w:rsid w:val="00007094"/>
    <w:rsid w:val="000909FA"/>
    <w:rsid w:val="000A0B8C"/>
    <w:rsid w:val="000C111B"/>
    <w:rsid w:val="000F10A8"/>
    <w:rsid w:val="00133501"/>
    <w:rsid w:val="001B064D"/>
    <w:rsid w:val="002102B4"/>
    <w:rsid w:val="00227B22"/>
    <w:rsid w:val="002762CB"/>
    <w:rsid w:val="002C4D91"/>
    <w:rsid w:val="00377BAB"/>
    <w:rsid w:val="003B31E6"/>
    <w:rsid w:val="003F2CE5"/>
    <w:rsid w:val="0040298A"/>
    <w:rsid w:val="00421DB7"/>
    <w:rsid w:val="00485F30"/>
    <w:rsid w:val="004B2D90"/>
    <w:rsid w:val="00572DEE"/>
    <w:rsid w:val="00587A27"/>
    <w:rsid w:val="005B534F"/>
    <w:rsid w:val="00640101"/>
    <w:rsid w:val="00645045"/>
    <w:rsid w:val="006971C1"/>
    <w:rsid w:val="006C57E1"/>
    <w:rsid w:val="00701C39"/>
    <w:rsid w:val="007639FF"/>
    <w:rsid w:val="0078304F"/>
    <w:rsid w:val="007B017D"/>
    <w:rsid w:val="007D08D6"/>
    <w:rsid w:val="007E43C6"/>
    <w:rsid w:val="007F01CA"/>
    <w:rsid w:val="00821694"/>
    <w:rsid w:val="00856AFD"/>
    <w:rsid w:val="0087671D"/>
    <w:rsid w:val="008859D1"/>
    <w:rsid w:val="00947F1F"/>
    <w:rsid w:val="00985B34"/>
    <w:rsid w:val="009D0935"/>
    <w:rsid w:val="009E1807"/>
    <w:rsid w:val="009F3FFE"/>
    <w:rsid w:val="00A323F3"/>
    <w:rsid w:val="00B2650A"/>
    <w:rsid w:val="00B40D8E"/>
    <w:rsid w:val="00B46E95"/>
    <w:rsid w:val="00B5242D"/>
    <w:rsid w:val="00B75A3A"/>
    <w:rsid w:val="00B8584D"/>
    <w:rsid w:val="00BB03A2"/>
    <w:rsid w:val="00BE0B24"/>
    <w:rsid w:val="00BE1EB5"/>
    <w:rsid w:val="00C0068F"/>
    <w:rsid w:val="00C077C6"/>
    <w:rsid w:val="00C13B76"/>
    <w:rsid w:val="00C4500A"/>
    <w:rsid w:val="00C54587"/>
    <w:rsid w:val="00C62CC9"/>
    <w:rsid w:val="00C71728"/>
    <w:rsid w:val="00C74831"/>
    <w:rsid w:val="00D72360"/>
    <w:rsid w:val="00DA5144"/>
    <w:rsid w:val="00DC25C9"/>
    <w:rsid w:val="00E2101C"/>
    <w:rsid w:val="00E546EE"/>
    <w:rsid w:val="00E611E1"/>
    <w:rsid w:val="00E812B4"/>
    <w:rsid w:val="00E96977"/>
    <w:rsid w:val="00EA6697"/>
    <w:rsid w:val="00EC0B0C"/>
    <w:rsid w:val="00EC4DF8"/>
    <w:rsid w:val="00EE5A00"/>
    <w:rsid w:val="00F409BA"/>
    <w:rsid w:val="00F47C5F"/>
    <w:rsid w:val="00F62399"/>
    <w:rsid w:val="00F64BB8"/>
    <w:rsid w:val="00FA2174"/>
    <w:rsid w:val="00FA44C5"/>
    <w:rsid w:val="00FC1DB7"/>
    <w:rsid w:val="00FD20A1"/>
    <w:rsid w:val="00FD4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50A"/>
    <w:pPr>
      <w:ind w:left="720"/>
      <w:contextualSpacing/>
    </w:pPr>
  </w:style>
  <w:style w:type="paragraph" w:styleId="Header">
    <w:name w:val="header"/>
    <w:basedOn w:val="Normal"/>
    <w:link w:val="HeaderChar"/>
    <w:uiPriority w:val="99"/>
    <w:unhideWhenUsed/>
    <w:rsid w:val="000F10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0A8"/>
  </w:style>
  <w:style w:type="paragraph" w:styleId="Footer">
    <w:name w:val="footer"/>
    <w:basedOn w:val="Normal"/>
    <w:link w:val="FooterChar"/>
    <w:uiPriority w:val="99"/>
    <w:unhideWhenUsed/>
    <w:rsid w:val="000F10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0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50A"/>
    <w:pPr>
      <w:ind w:left="720"/>
      <w:contextualSpacing/>
    </w:pPr>
  </w:style>
  <w:style w:type="paragraph" w:styleId="Header">
    <w:name w:val="header"/>
    <w:basedOn w:val="Normal"/>
    <w:link w:val="HeaderChar"/>
    <w:uiPriority w:val="99"/>
    <w:unhideWhenUsed/>
    <w:rsid w:val="000F10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0A8"/>
  </w:style>
  <w:style w:type="paragraph" w:styleId="Footer">
    <w:name w:val="footer"/>
    <w:basedOn w:val="Normal"/>
    <w:link w:val="FooterChar"/>
    <w:uiPriority w:val="99"/>
    <w:unhideWhenUsed/>
    <w:rsid w:val="000F10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1869</Words>
  <Characters>10656</Characters>
  <Application>Microsoft Office Word</Application>
  <DocSecurity>0</DocSecurity>
  <Lines>88</Lines>
  <Paragraphs>24</Paragraphs>
  <ScaleCrop>false</ScaleCrop>
  <Company/>
  <LinksUpToDate>false</LinksUpToDate>
  <CharactersWithSpaces>12501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2016-02-12T17:03:00Z</dcterms:created>
  <dcterms:modified xsi:type="dcterms:W3CDTF">2016-02-12T17:03:00Z</dcterms:modified>
</cp:coreProperties>
</file>