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F6D3F" w14:textId="77777777" w:rsidR="00CA3AED" w:rsidRDefault="00CA3AED" w:rsidP="00386FA0">
      <w:pPr>
        <w:spacing w:after="0" w:line="480" w:lineRule="auto"/>
        <w:jc w:val="center"/>
        <w:rPr>
          <w:rFonts w:ascii="Times New Roman" w:hAnsi="Times New Roman" w:cs="Times New Roman"/>
          <w:b/>
        </w:rPr>
      </w:pPr>
    </w:p>
    <w:p w14:paraId="01C27750" w14:textId="346524DD" w:rsidR="00CA3AED" w:rsidRDefault="00CA3AED" w:rsidP="00CA3AED">
      <w:pPr>
        <w:jc w:val="center"/>
        <w:rPr>
          <w:rFonts w:ascii="Times New Roman" w:hAnsi="Times New Roman" w:cs="Times New Roman"/>
          <w:b/>
          <w:sz w:val="28"/>
          <w:szCs w:val="28"/>
        </w:rPr>
      </w:pPr>
      <w:r w:rsidRPr="00CA3AED">
        <w:rPr>
          <w:rFonts w:ascii="Times New Roman" w:hAnsi="Times New Roman" w:cs="Times New Roman"/>
          <w:b/>
          <w:sz w:val="28"/>
          <w:szCs w:val="28"/>
        </w:rPr>
        <w:t>Caesarean section as an informed choice in the UK</w:t>
      </w:r>
      <w:r w:rsidR="003E58E4">
        <w:rPr>
          <w:rFonts w:ascii="Times New Roman" w:hAnsi="Times New Roman" w:cs="Times New Roman"/>
          <w:b/>
          <w:sz w:val="28"/>
          <w:szCs w:val="28"/>
        </w:rPr>
        <w:t>:</w:t>
      </w:r>
      <w:r w:rsidRPr="00CA3AED">
        <w:rPr>
          <w:rFonts w:ascii="Times New Roman" w:hAnsi="Times New Roman" w:cs="Times New Roman"/>
          <w:b/>
          <w:sz w:val="28"/>
          <w:szCs w:val="28"/>
        </w:rPr>
        <w:t xml:space="preserve"> A systematic review of qualitative studies on women’s narratives using thematic synthesis.</w:t>
      </w:r>
    </w:p>
    <w:p w14:paraId="093F6433" w14:textId="14065229" w:rsidR="00CA3AED" w:rsidRDefault="00CA3AED" w:rsidP="00CA3AED">
      <w:pPr>
        <w:jc w:val="center"/>
        <w:rPr>
          <w:rFonts w:ascii="Times New Roman" w:hAnsi="Times New Roman" w:cs="Times New Roman"/>
          <w:b/>
          <w:sz w:val="28"/>
          <w:szCs w:val="28"/>
        </w:rPr>
      </w:pPr>
    </w:p>
    <w:p w14:paraId="0E2B2AE2" w14:textId="2997B512" w:rsidR="00727165" w:rsidRPr="00DA028E" w:rsidRDefault="00727165" w:rsidP="00DA028E">
      <w:pPr>
        <w:spacing w:after="0" w:line="480" w:lineRule="auto"/>
        <w:rPr>
          <w:rFonts w:ascii="Times New Roman" w:hAnsi="Times New Roman" w:cs="Times New Roman"/>
          <w:b/>
          <w:color w:val="0070C0"/>
          <w:sz w:val="24"/>
          <w:szCs w:val="24"/>
        </w:rPr>
      </w:pPr>
      <w:r w:rsidRPr="00DA028E">
        <w:rPr>
          <w:rFonts w:ascii="Times New Roman" w:hAnsi="Times New Roman" w:cs="Times New Roman"/>
          <w:b/>
          <w:color w:val="0070C0"/>
          <w:sz w:val="24"/>
          <w:szCs w:val="24"/>
        </w:rPr>
        <w:t>Abstract</w:t>
      </w:r>
    </w:p>
    <w:p w14:paraId="1B693DC9" w14:textId="640D8901" w:rsidR="00727165" w:rsidRPr="00DA028E" w:rsidRDefault="00AE2DBC" w:rsidP="00DA028E">
      <w:pPr>
        <w:spacing w:after="0" w:line="480" w:lineRule="auto"/>
        <w:rPr>
          <w:rFonts w:ascii="Times New Roman" w:hAnsi="Times New Roman" w:cs="Times New Roman"/>
          <w:sz w:val="24"/>
          <w:szCs w:val="24"/>
        </w:rPr>
      </w:pPr>
      <w:r w:rsidRPr="00DA028E">
        <w:rPr>
          <w:rFonts w:ascii="Times New Roman" w:hAnsi="Times New Roman" w:cs="Times New Roman"/>
          <w:i/>
          <w:color w:val="0070C0"/>
          <w:sz w:val="24"/>
          <w:szCs w:val="24"/>
        </w:rPr>
        <w:t>Background</w:t>
      </w:r>
      <w:r w:rsidR="00CB3199" w:rsidRPr="00DA028E">
        <w:rPr>
          <w:rFonts w:ascii="Times New Roman" w:hAnsi="Times New Roman" w:cs="Times New Roman"/>
          <w:i/>
          <w:color w:val="0070C0"/>
          <w:sz w:val="24"/>
          <w:szCs w:val="24"/>
        </w:rPr>
        <w:t>:</w:t>
      </w:r>
      <w:r w:rsidR="00727165" w:rsidRPr="00DA028E">
        <w:rPr>
          <w:rFonts w:ascii="Times New Roman" w:hAnsi="Times New Roman" w:cs="Times New Roman"/>
          <w:color w:val="0070C0"/>
          <w:sz w:val="24"/>
          <w:szCs w:val="24"/>
        </w:rPr>
        <w:t xml:space="preserve"> </w:t>
      </w:r>
      <w:r w:rsidR="00727165" w:rsidRPr="00DA028E">
        <w:rPr>
          <w:rFonts w:ascii="Times New Roman" w:hAnsi="Times New Roman" w:cs="Times New Roman"/>
          <w:sz w:val="24"/>
          <w:szCs w:val="24"/>
        </w:rPr>
        <w:t xml:space="preserve">Despite </w:t>
      </w:r>
      <w:r w:rsidR="00407B8A" w:rsidRPr="00DA028E">
        <w:rPr>
          <w:rFonts w:ascii="Times New Roman" w:hAnsi="Times New Roman" w:cs="Times New Roman"/>
          <w:sz w:val="24"/>
          <w:szCs w:val="24"/>
        </w:rPr>
        <w:t>the</w:t>
      </w:r>
      <w:r w:rsidR="00727165" w:rsidRPr="00DA028E">
        <w:rPr>
          <w:rFonts w:ascii="Times New Roman" w:hAnsi="Times New Roman" w:cs="Times New Roman"/>
          <w:sz w:val="24"/>
          <w:szCs w:val="24"/>
        </w:rPr>
        <w:t xml:space="preserve"> steady increase </w:t>
      </w:r>
      <w:r w:rsidR="00407B8A" w:rsidRPr="00DA028E">
        <w:rPr>
          <w:rFonts w:ascii="Times New Roman" w:hAnsi="Times New Roman" w:cs="Times New Roman"/>
          <w:sz w:val="24"/>
          <w:szCs w:val="24"/>
        </w:rPr>
        <w:t>in</w:t>
      </w:r>
      <w:r w:rsidR="00727165" w:rsidRPr="00DA028E">
        <w:rPr>
          <w:rFonts w:ascii="Times New Roman" w:hAnsi="Times New Roman" w:cs="Times New Roman"/>
          <w:sz w:val="24"/>
          <w:szCs w:val="24"/>
        </w:rPr>
        <w:t xml:space="preserve"> women giving birth via </w:t>
      </w:r>
      <w:r w:rsidR="00601EA6" w:rsidRPr="00DA028E">
        <w:rPr>
          <w:rFonts w:ascii="Times New Roman" w:hAnsi="Times New Roman" w:cs="Times New Roman"/>
          <w:sz w:val="24"/>
          <w:szCs w:val="24"/>
        </w:rPr>
        <w:t>c</w:t>
      </w:r>
      <w:r w:rsidR="00727165" w:rsidRPr="00DA028E">
        <w:rPr>
          <w:rFonts w:ascii="Times New Roman" w:hAnsi="Times New Roman" w:cs="Times New Roman"/>
          <w:sz w:val="24"/>
          <w:szCs w:val="24"/>
        </w:rPr>
        <w:t xml:space="preserve">aesarean </w:t>
      </w:r>
      <w:r w:rsidR="00407B8A" w:rsidRPr="00DA028E">
        <w:rPr>
          <w:rFonts w:ascii="Times New Roman" w:hAnsi="Times New Roman" w:cs="Times New Roman"/>
          <w:sz w:val="24"/>
          <w:szCs w:val="24"/>
        </w:rPr>
        <w:t xml:space="preserve">section </w:t>
      </w:r>
      <w:r w:rsidR="00727165" w:rsidRPr="00DA028E">
        <w:rPr>
          <w:rFonts w:ascii="Times New Roman" w:hAnsi="Times New Roman" w:cs="Times New Roman"/>
          <w:sz w:val="24"/>
          <w:szCs w:val="24"/>
        </w:rPr>
        <w:t xml:space="preserve">in the UK, </w:t>
      </w:r>
      <w:r w:rsidR="0020148B" w:rsidRPr="00DA028E">
        <w:rPr>
          <w:rFonts w:ascii="Times New Roman" w:hAnsi="Times New Roman" w:cs="Times New Roman"/>
          <w:sz w:val="24"/>
          <w:szCs w:val="24"/>
        </w:rPr>
        <w:t>little</w:t>
      </w:r>
      <w:r w:rsidR="00727165" w:rsidRPr="00DA028E">
        <w:rPr>
          <w:rFonts w:ascii="Times New Roman" w:hAnsi="Times New Roman" w:cs="Times New Roman"/>
          <w:sz w:val="24"/>
          <w:szCs w:val="24"/>
        </w:rPr>
        <w:t xml:space="preserve"> is </w:t>
      </w:r>
      <w:r w:rsidR="00407B8A" w:rsidRPr="00DA028E">
        <w:rPr>
          <w:rFonts w:ascii="Times New Roman" w:hAnsi="Times New Roman" w:cs="Times New Roman"/>
          <w:sz w:val="24"/>
          <w:szCs w:val="24"/>
        </w:rPr>
        <w:t xml:space="preserve">understood </w:t>
      </w:r>
      <w:r w:rsidR="00727165" w:rsidRPr="00DA028E">
        <w:rPr>
          <w:rFonts w:ascii="Times New Roman" w:hAnsi="Times New Roman" w:cs="Times New Roman"/>
          <w:sz w:val="24"/>
          <w:szCs w:val="24"/>
        </w:rPr>
        <w:t xml:space="preserve">about how shared decision making is implemented in obstetrics or what this means </w:t>
      </w:r>
      <w:r w:rsidRPr="00DA028E">
        <w:rPr>
          <w:rFonts w:ascii="Times New Roman" w:hAnsi="Times New Roman" w:cs="Times New Roman"/>
          <w:sz w:val="24"/>
          <w:szCs w:val="24"/>
        </w:rPr>
        <w:t>for</w:t>
      </w:r>
      <w:r w:rsidR="00727165" w:rsidRPr="00DA028E">
        <w:rPr>
          <w:rFonts w:ascii="Times New Roman" w:hAnsi="Times New Roman" w:cs="Times New Roman"/>
          <w:sz w:val="24"/>
          <w:szCs w:val="24"/>
        </w:rPr>
        <w:t xml:space="preserve"> women that have given birth surgically via </w:t>
      </w:r>
      <w:r w:rsidR="00601EA6" w:rsidRPr="00DA028E">
        <w:rPr>
          <w:rFonts w:ascii="Times New Roman" w:hAnsi="Times New Roman" w:cs="Times New Roman"/>
          <w:sz w:val="24"/>
          <w:szCs w:val="24"/>
        </w:rPr>
        <w:t>c</w:t>
      </w:r>
      <w:r w:rsidR="00727165" w:rsidRPr="00DA028E">
        <w:rPr>
          <w:rFonts w:ascii="Times New Roman" w:hAnsi="Times New Roman" w:cs="Times New Roman"/>
          <w:sz w:val="24"/>
          <w:szCs w:val="24"/>
        </w:rPr>
        <w:t xml:space="preserve">aesarean. The aim of this </w:t>
      </w:r>
      <w:r w:rsidR="00E21BF4">
        <w:rPr>
          <w:rFonts w:ascii="Times New Roman" w:hAnsi="Times New Roman" w:cs="Times New Roman"/>
          <w:sz w:val="24"/>
          <w:szCs w:val="24"/>
        </w:rPr>
        <w:t xml:space="preserve">systematic </w:t>
      </w:r>
      <w:r w:rsidR="00727165" w:rsidRPr="00DA028E">
        <w:rPr>
          <w:rFonts w:ascii="Times New Roman" w:hAnsi="Times New Roman" w:cs="Times New Roman"/>
          <w:sz w:val="24"/>
          <w:szCs w:val="24"/>
        </w:rPr>
        <w:t xml:space="preserve">review </w:t>
      </w:r>
      <w:r w:rsidR="00974FB6" w:rsidRPr="00DA028E">
        <w:rPr>
          <w:rFonts w:ascii="Times New Roman" w:hAnsi="Times New Roman" w:cs="Times New Roman"/>
          <w:sz w:val="24"/>
          <w:szCs w:val="24"/>
        </w:rPr>
        <w:t>is</w:t>
      </w:r>
      <w:r w:rsidR="00727165" w:rsidRPr="00DA028E">
        <w:rPr>
          <w:rFonts w:ascii="Times New Roman" w:hAnsi="Times New Roman" w:cs="Times New Roman"/>
          <w:sz w:val="24"/>
          <w:szCs w:val="24"/>
        </w:rPr>
        <w:t xml:space="preserve"> to assess qualitative literature exploring narratives surrounding women’s experiences of </w:t>
      </w:r>
      <w:r w:rsidR="0020148B" w:rsidRPr="00DA028E">
        <w:rPr>
          <w:rFonts w:ascii="Times New Roman" w:hAnsi="Times New Roman" w:cs="Times New Roman"/>
          <w:sz w:val="24"/>
          <w:szCs w:val="24"/>
        </w:rPr>
        <w:t>c</w:t>
      </w:r>
      <w:r w:rsidR="00727165" w:rsidRPr="00DA028E">
        <w:rPr>
          <w:rFonts w:ascii="Times New Roman" w:hAnsi="Times New Roman" w:cs="Times New Roman"/>
          <w:sz w:val="24"/>
          <w:szCs w:val="24"/>
        </w:rPr>
        <w:t>aesarean birth as an informed choice and their perceptions of involvement in this process</w:t>
      </w:r>
      <w:r w:rsidR="00CB3199" w:rsidRPr="00DA028E">
        <w:rPr>
          <w:rFonts w:ascii="Times New Roman" w:hAnsi="Times New Roman" w:cs="Times New Roman"/>
          <w:sz w:val="24"/>
          <w:szCs w:val="24"/>
        </w:rPr>
        <w:t xml:space="preserve">. </w:t>
      </w:r>
      <w:r w:rsidR="00727165" w:rsidRPr="00DA028E">
        <w:rPr>
          <w:rFonts w:ascii="Times New Roman" w:hAnsi="Times New Roman" w:cs="Times New Roman"/>
          <w:i/>
          <w:color w:val="0070C0"/>
          <w:sz w:val="24"/>
          <w:szCs w:val="24"/>
        </w:rPr>
        <w:t>Methods</w:t>
      </w:r>
      <w:r w:rsidR="00CB3199" w:rsidRPr="00DA028E">
        <w:rPr>
          <w:rFonts w:ascii="Times New Roman" w:hAnsi="Times New Roman" w:cs="Times New Roman"/>
          <w:i/>
          <w:sz w:val="24"/>
          <w:szCs w:val="24"/>
        </w:rPr>
        <w:t xml:space="preserve">: </w:t>
      </w:r>
      <w:r w:rsidR="00727165" w:rsidRPr="00DA028E">
        <w:rPr>
          <w:rFonts w:ascii="Times New Roman" w:hAnsi="Times New Roman" w:cs="Times New Roman"/>
          <w:sz w:val="24"/>
          <w:szCs w:val="24"/>
        </w:rPr>
        <w:t>MEDLINE via EBSCO (MEDLINE, CINAHL, PsychN</w:t>
      </w:r>
      <w:r w:rsidR="00974FB6" w:rsidRPr="00DA028E">
        <w:rPr>
          <w:rFonts w:ascii="Times New Roman" w:hAnsi="Times New Roman" w:cs="Times New Roman"/>
          <w:sz w:val="24"/>
          <w:szCs w:val="24"/>
        </w:rPr>
        <w:t>FO, AMED), EMBASE via OVID, MIDIRS via OVID</w:t>
      </w:r>
      <w:r w:rsidR="00727165" w:rsidRPr="00DA028E">
        <w:rPr>
          <w:rFonts w:ascii="Times New Roman" w:hAnsi="Times New Roman" w:cs="Times New Roman"/>
          <w:sz w:val="24"/>
          <w:szCs w:val="24"/>
        </w:rPr>
        <w:t>, Scopus, Wiley Online Library, Google Scholar, Ethos as well as reference sections of included studies</w:t>
      </w:r>
      <w:r w:rsidR="0020148B" w:rsidRPr="00DA028E">
        <w:rPr>
          <w:rFonts w:ascii="Times New Roman" w:hAnsi="Times New Roman" w:cs="Times New Roman"/>
          <w:sz w:val="24"/>
          <w:szCs w:val="24"/>
        </w:rPr>
        <w:t xml:space="preserve"> were searched</w:t>
      </w:r>
      <w:r w:rsidR="00727165" w:rsidRPr="00DA028E">
        <w:rPr>
          <w:rFonts w:ascii="Times New Roman" w:hAnsi="Times New Roman" w:cs="Times New Roman"/>
          <w:sz w:val="24"/>
          <w:szCs w:val="24"/>
        </w:rPr>
        <w:t xml:space="preserve">. English language primary studies published </w:t>
      </w:r>
      <w:r w:rsidR="00B618E8" w:rsidRPr="00DA028E">
        <w:rPr>
          <w:rFonts w:ascii="Times New Roman" w:hAnsi="Times New Roman" w:cs="Times New Roman"/>
          <w:sz w:val="24"/>
          <w:szCs w:val="24"/>
        </w:rPr>
        <w:t xml:space="preserve">between </w:t>
      </w:r>
      <w:r w:rsidR="00727165" w:rsidRPr="00DA028E">
        <w:rPr>
          <w:rFonts w:ascii="Times New Roman" w:hAnsi="Times New Roman" w:cs="Times New Roman"/>
          <w:sz w:val="24"/>
          <w:szCs w:val="24"/>
        </w:rPr>
        <w:t xml:space="preserve">1990-2020 were included in the search. </w:t>
      </w:r>
      <w:r w:rsidR="00F3064B" w:rsidRPr="00DA028E">
        <w:rPr>
          <w:rFonts w:ascii="Times New Roman" w:hAnsi="Times New Roman" w:cs="Times New Roman"/>
          <w:sz w:val="24"/>
          <w:szCs w:val="24"/>
        </w:rPr>
        <w:t xml:space="preserve">Quality </w:t>
      </w:r>
      <w:r w:rsidR="00601EA6" w:rsidRPr="00DA028E">
        <w:rPr>
          <w:rFonts w:ascii="Times New Roman" w:hAnsi="Times New Roman" w:cs="Times New Roman"/>
          <w:sz w:val="24"/>
          <w:szCs w:val="24"/>
        </w:rPr>
        <w:t>was a</w:t>
      </w:r>
      <w:r w:rsidR="00727165" w:rsidRPr="00DA028E">
        <w:rPr>
          <w:rFonts w:ascii="Times New Roman" w:hAnsi="Times New Roman" w:cs="Times New Roman"/>
          <w:sz w:val="24"/>
          <w:szCs w:val="24"/>
        </w:rPr>
        <w:t>ssesse</w:t>
      </w:r>
      <w:r w:rsidR="00F3064B" w:rsidRPr="00DA028E">
        <w:rPr>
          <w:rFonts w:ascii="Times New Roman" w:hAnsi="Times New Roman" w:cs="Times New Roman"/>
          <w:sz w:val="24"/>
          <w:szCs w:val="24"/>
        </w:rPr>
        <w:t>d using the CASP tool</w:t>
      </w:r>
      <w:r w:rsidR="005069B1" w:rsidRPr="00DA028E">
        <w:rPr>
          <w:rFonts w:ascii="Times New Roman" w:hAnsi="Times New Roman" w:cs="Times New Roman"/>
          <w:sz w:val="24"/>
          <w:szCs w:val="24"/>
        </w:rPr>
        <w:t xml:space="preserve"> in order to consider methodological rigour across individual studies.</w:t>
      </w:r>
      <w:r w:rsidR="00F3064B" w:rsidRPr="00DA028E">
        <w:rPr>
          <w:rFonts w:ascii="Times New Roman" w:hAnsi="Times New Roman" w:cs="Times New Roman"/>
          <w:sz w:val="24"/>
          <w:szCs w:val="24"/>
        </w:rPr>
        <w:t xml:space="preserve"> </w:t>
      </w:r>
      <w:r w:rsidR="00601EA6" w:rsidRPr="00DA028E">
        <w:rPr>
          <w:rFonts w:ascii="Times New Roman" w:hAnsi="Times New Roman" w:cs="Times New Roman"/>
          <w:sz w:val="24"/>
          <w:szCs w:val="24"/>
        </w:rPr>
        <w:t>F</w:t>
      </w:r>
      <w:r w:rsidR="00911A70" w:rsidRPr="00DA028E">
        <w:rPr>
          <w:rFonts w:ascii="Times New Roman" w:hAnsi="Times New Roman" w:cs="Times New Roman"/>
          <w:sz w:val="24"/>
          <w:szCs w:val="24"/>
        </w:rPr>
        <w:t xml:space="preserve">indings </w:t>
      </w:r>
      <w:r w:rsidR="005A34C4" w:rsidRPr="00DA028E">
        <w:rPr>
          <w:rFonts w:ascii="Times New Roman" w:hAnsi="Times New Roman" w:cs="Times New Roman"/>
          <w:sz w:val="24"/>
          <w:szCs w:val="24"/>
        </w:rPr>
        <w:t xml:space="preserve">were </w:t>
      </w:r>
      <w:r w:rsidR="00EC2679" w:rsidRPr="00DA028E">
        <w:rPr>
          <w:rFonts w:ascii="Times New Roman" w:hAnsi="Times New Roman" w:cs="Times New Roman"/>
          <w:sz w:val="24"/>
          <w:szCs w:val="24"/>
        </w:rPr>
        <w:t>analysed using thematic synthesis framework</w:t>
      </w:r>
      <w:r w:rsidR="00911A70" w:rsidRPr="00DA028E">
        <w:rPr>
          <w:rFonts w:ascii="Times New Roman" w:hAnsi="Times New Roman" w:cs="Times New Roman"/>
          <w:sz w:val="24"/>
          <w:szCs w:val="24"/>
        </w:rPr>
        <w:t xml:space="preserve"> </w:t>
      </w:r>
      <w:r w:rsidR="00407B8A" w:rsidRPr="00DA028E">
        <w:rPr>
          <w:rFonts w:ascii="Times New Roman" w:hAnsi="Times New Roman" w:cs="Times New Roman"/>
          <w:sz w:val="24"/>
          <w:szCs w:val="24"/>
        </w:rPr>
        <w:t>for el</w:t>
      </w:r>
      <w:r w:rsidR="004036C0" w:rsidRPr="00DA028E">
        <w:rPr>
          <w:rFonts w:ascii="Times New Roman" w:hAnsi="Times New Roman" w:cs="Times New Roman"/>
          <w:sz w:val="24"/>
          <w:szCs w:val="24"/>
        </w:rPr>
        <w:t>iciting</w:t>
      </w:r>
      <w:r w:rsidR="00911A70" w:rsidRPr="00DA028E">
        <w:rPr>
          <w:rFonts w:ascii="Times New Roman" w:hAnsi="Times New Roman" w:cs="Times New Roman"/>
          <w:sz w:val="24"/>
          <w:szCs w:val="24"/>
        </w:rPr>
        <w:t xml:space="preserve"> </w:t>
      </w:r>
      <w:r w:rsidR="004036C0" w:rsidRPr="00DA028E">
        <w:rPr>
          <w:rFonts w:ascii="Times New Roman" w:hAnsi="Times New Roman" w:cs="Times New Roman"/>
          <w:sz w:val="24"/>
          <w:szCs w:val="24"/>
        </w:rPr>
        <w:t>higher order interpretations.</w:t>
      </w:r>
      <w:r w:rsidR="00911A70" w:rsidRPr="00DA028E">
        <w:rPr>
          <w:rFonts w:ascii="Times New Roman" w:hAnsi="Times New Roman" w:cs="Times New Roman"/>
          <w:sz w:val="24"/>
          <w:szCs w:val="24"/>
        </w:rPr>
        <w:t xml:space="preserve"> </w:t>
      </w:r>
      <w:r w:rsidR="00727165" w:rsidRPr="00DA028E">
        <w:rPr>
          <w:rFonts w:ascii="Times New Roman" w:hAnsi="Times New Roman" w:cs="Times New Roman"/>
          <w:i/>
          <w:color w:val="0070C0"/>
          <w:sz w:val="24"/>
          <w:szCs w:val="24"/>
        </w:rPr>
        <w:t>Results</w:t>
      </w:r>
      <w:r w:rsidR="00CB3199" w:rsidRPr="00DA028E">
        <w:rPr>
          <w:rFonts w:ascii="Times New Roman" w:hAnsi="Times New Roman" w:cs="Times New Roman"/>
          <w:i/>
          <w:sz w:val="24"/>
          <w:szCs w:val="24"/>
        </w:rPr>
        <w:t xml:space="preserve">: </w:t>
      </w:r>
      <w:r w:rsidR="00727165" w:rsidRPr="00DA028E">
        <w:rPr>
          <w:rFonts w:ascii="Times New Roman" w:hAnsi="Times New Roman" w:cs="Times New Roman"/>
          <w:sz w:val="24"/>
          <w:szCs w:val="24"/>
        </w:rPr>
        <w:t xml:space="preserve">Eleven studies were included in the final review, quality assessment indicated studies were </w:t>
      </w:r>
      <w:r w:rsidR="00C35AAD" w:rsidRPr="00DA028E">
        <w:rPr>
          <w:rFonts w:ascii="Times New Roman" w:hAnsi="Times New Roman" w:cs="Times New Roman"/>
          <w:sz w:val="24"/>
          <w:szCs w:val="24"/>
        </w:rPr>
        <w:t xml:space="preserve">generally </w:t>
      </w:r>
      <w:r w:rsidR="00727165" w:rsidRPr="00DA028E">
        <w:rPr>
          <w:rFonts w:ascii="Times New Roman" w:hAnsi="Times New Roman" w:cs="Times New Roman"/>
          <w:sz w:val="24"/>
          <w:szCs w:val="24"/>
        </w:rPr>
        <w:t>of good quality with main limitations in methodology quality indicators. Thematic synthesis identified eight sub-themes related to three overarching th</w:t>
      </w:r>
      <w:r w:rsidR="001530D4" w:rsidRPr="00DA028E">
        <w:rPr>
          <w:rFonts w:ascii="Times New Roman" w:hAnsi="Times New Roman" w:cs="Times New Roman"/>
          <w:sz w:val="24"/>
          <w:szCs w:val="24"/>
        </w:rPr>
        <w:t>emes of ‘’</w:t>
      </w:r>
      <w:r w:rsidR="009166E7">
        <w:rPr>
          <w:rFonts w:ascii="Times New Roman" w:hAnsi="Times New Roman" w:cs="Times New Roman"/>
          <w:sz w:val="24"/>
          <w:szCs w:val="24"/>
        </w:rPr>
        <w:t>Patient-clinician</w:t>
      </w:r>
      <w:r w:rsidR="001530D4" w:rsidRPr="00DA028E">
        <w:rPr>
          <w:rFonts w:ascii="Times New Roman" w:hAnsi="Times New Roman" w:cs="Times New Roman"/>
          <w:sz w:val="24"/>
          <w:szCs w:val="24"/>
        </w:rPr>
        <w:t>’</w:t>
      </w:r>
      <w:r w:rsidR="00727165" w:rsidRPr="00DA028E">
        <w:rPr>
          <w:rFonts w:ascii="Times New Roman" w:hAnsi="Times New Roman" w:cs="Times New Roman"/>
          <w:sz w:val="24"/>
          <w:szCs w:val="24"/>
        </w:rPr>
        <w:t xml:space="preserve"> relationships’, ‘Decision making as an emotional journey’ and ‘Ca</w:t>
      </w:r>
      <w:r w:rsidR="001530D4" w:rsidRPr="00DA028E">
        <w:rPr>
          <w:rFonts w:ascii="Times New Roman" w:hAnsi="Times New Roman" w:cs="Times New Roman"/>
          <w:sz w:val="24"/>
          <w:szCs w:val="24"/>
        </w:rPr>
        <w:t>esarean not really an informed ‘choice’</w:t>
      </w:r>
      <w:r w:rsidR="00727165" w:rsidRPr="00DA028E">
        <w:rPr>
          <w:rFonts w:ascii="Times New Roman" w:hAnsi="Times New Roman" w:cs="Times New Roman"/>
          <w:sz w:val="24"/>
          <w:szCs w:val="24"/>
        </w:rPr>
        <w:t>’. Themes and sub-themes had interconnecting relationships; the role of health care providers in promoting women’s sense of agency via a process of patient centred care was a prominent theme in women’s narratives.</w:t>
      </w:r>
      <w:r w:rsidR="00CB3199" w:rsidRPr="00DA028E">
        <w:rPr>
          <w:rFonts w:ascii="Times New Roman" w:hAnsi="Times New Roman" w:cs="Times New Roman"/>
          <w:sz w:val="24"/>
          <w:szCs w:val="24"/>
        </w:rPr>
        <w:t xml:space="preserve"> </w:t>
      </w:r>
      <w:r w:rsidRPr="00DA028E">
        <w:rPr>
          <w:rFonts w:ascii="Times New Roman" w:hAnsi="Times New Roman" w:cs="Times New Roman"/>
          <w:i/>
          <w:color w:val="0070C0"/>
          <w:sz w:val="24"/>
          <w:szCs w:val="24"/>
        </w:rPr>
        <w:t>Conclusion</w:t>
      </w:r>
      <w:r w:rsidR="00CB3199" w:rsidRPr="00DA028E">
        <w:rPr>
          <w:rFonts w:ascii="Times New Roman" w:hAnsi="Times New Roman" w:cs="Times New Roman"/>
          <w:i/>
          <w:sz w:val="24"/>
          <w:szCs w:val="24"/>
        </w:rPr>
        <w:t xml:space="preserve">: </w:t>
      </w:r>
      <w:r w:rsidR="00727165" w:rsidRPr="00DA028E">
        <w:rPr>
          <w:rFonts w:ascii="Times New Roman" w:hAnsi="Times New Roman" w:cs="Times New Roman"/>
          <w:sz w:val="24"/>
          <w:szCs w:val="24"/>
        </w:rPr>
        <w:t xml:space="preserve">Women’s decision making over consent to undergo </w:t>
      </w:r>
      <w:r w:rsidR="0020148B" w:rsidRPr="00DA028E">
        <w:rPr>
          <w:rFonts w:ascii="Times New Roman" w:hAnsi="Times New Roman" w:cs="Times New Roman"/>
          <w:sz w:val="24"/>
          <w:szCs w:val="24"/>
        </w:rPr>
        <w:t>c</w:t>
      </w:r>
      <w:r w:rsidR="00727165" w:rsidRPr="00DA028E">
        <w:rPr>
          <w:rFonts w:ascii="Times New Roman" w:hAnsi="Times New Roman" w:cs="Times New Roman"/>
          <w:sz w:val="24"/>
          <w:szCs w:val="24"/>
        </w:rPr>
        <w:t>aesarean births is a complex, emotionally driven process that can have a significant, long-term</w:t>
      </w:r>
      <w:r w:rsidR="00EC2679" w:rsidRPr="00DA028E">
        <w:rPr>
          <w:rFonts w:ascii="Times New Roman" w:hAnsi="Times New Roman" w:cs="Times New Roman"/>
          <w:sz w:val="24"/>
          <w:szCs w:val="24"/>
        </w:rPr>
        <w:t xml:space="preserve"> psychological</w:t>
      </w:r>
      <w:r w:rsidR="0020148B" w:rsidRPr="00DA028E">
        <w:rPr>
          <w:rFonts w:ascii="Times New Roman" w:hAnsi="Times New Roman" w:cs="Times New Roman"/>
          <w:sz w:val="24"/>
          <w:szCs w:val="24"/>
        </w:rPr>
        <w:t xml:space="preserve"> impact.</w:t>
      </w:r>
    </w:p>
    <w:p w14:paraId="4EA3B5B9" w14:textId="54D50E52" w:rsidR="00765159" w:rsidRPr="00DA028E" w:rsidRDefault="00765159" w:rsidP="00DA028E">
      <w:pPr>
        <w:spacing w:after="0" w:line="480" w:lineRule="auto"/>
        <w:rPr>
          <w:rFonts w:ascii="Times New Roman" w:hAnsi="Times New Roman" w:cs="Times New Roman"/>
          <w:sz w:val="24"/>
          <w:szCs w:val="24"/>
        </w:rPr>
      </w:pPr>
    </w:p>
    <w:p w14:paraId="13DCDEF6" w14:textId="1A327B12" w:rsidR="00A82777" w:rsidRPr="00DA028E" w:rsidRDefault="00A82777" w:rsidP="00DA028E">
      <w:pPr>
        <w:pStyle w:val="ListParagraph"/>
        <w:numPr>
          <w:ilvl w:val="0"/>
          <w:numId w:val="8"/>
        </w:numPr>
        <w:spacing w:after="0" w:line="480" w:lineRule="auto"/>
        <w:rPr>
          <w:rFonts w:ascii="Times New Roman" w:hAnsi="Times New Roman" w:cs="Times New Roman"/>
          <w:b/>
          <w:color w:val="0070C0"/>
          <w:sz w:val="24"/>
          <w:szCs w:val="24"/>
        </w:rPr>
      </w:pPr>
      <w:r w:rsidRPr="00DA028E">
        <w:rPr>
          <w:rFonts w:ascii="Times New Roman" w:hAnsi="Times New Roman" w:cs="Times New Roman"/>
          <w:b/>
          <w:color w:val="0070C0"/>
          <w:sz w:val="24"/>
          <w:szCs w:val="24"/>
        </w:rPr>
        <w:lastRenderedPageBreak/>
        <w:t>Introduction</w:t>
      </w:r>
    </w:p>
    <w:p w14:paraId="664E118F" w14:textId="7DB6464C" w:rsidR="003E1A36" w:rsidRPr="00DA028E" w:rsidRDefault="00C4302C"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T</w:t>
      </w:r>
      <w:r w:rsidR="00A82777" w:rsidRPr="00DA028E">
        <w:rPr>
          <w:rFonts w:ascii="Times New Roman" w:hAnsi="Times New Roman" w:cs="Times New Roman"/>
          <w:sz w:val="24"/>
          <w:szCs w:val="24"/>
        </w:rPr>
        <w:t xml:space="preserve">he continual increase </w:t>
      </w:r>
      <w:r w:rsidR="00407B8A" w:rsidRPr="00DA028E">
        <w:rPr>
          <w:rFonts w:ascii="Times New Roman" w:hAnsi="Times New Roman" w:cs="Times New Roman"/>
          <w:sz w:val="24"/>
          <w:szCs w:val="24"/>
        </w:rPr>
        <w:t>in</w:t>
      </w:r>
      <w:r w:rsidR="00A82777" w:rsidRPr="00DA028E">
        <w:rPr>
          <w:rFonts w:ascii="Times New Roman" w:hAnsi="Times New Roman" w:cs="Times New Roman"/>
          <w:sz w:val="24"/>
          <w:szCs w:val="24"/>
        </w:rPr>
        <w:t xml:space="preserve"> </w:t>
      </w:r>
      <w:r w:rsidR="00407B8A" w:rsidRPr="00DA028E">
        <w:rPr>
          <w:rFonts w:ascii="Times New Roman" w:hAnsi="Times New Roman" w:cs="Times New Roman"/>
          <w:sz w:val="24"/>
          <w:szCs w:val="24"/>
        </w:rPr>
        <w:t xml:space="preserve">Caesarean </w:t>
      </w:r>
      <w:r w:rsidR="00A82777" w:rsidRPr="00DA028E">
        <w:rPr>
          <w:rFonts w:ascii="Times New Roman" w:hAnsi="Times New Roman" w:cs="Times New Roman"/>
          <w:sz w:val="24"/>
          <w:szCs w:val="24"/>
        </w:rPr>
        <w:t>S</w:t>
      </w:r>
      <w:r w:rsidR="00407B8A" w:rsidRPr="00DA028E">
        <w:rPr>
          <w:rFonts w:ascii="Times New Roman" w:hAnsi="Times New Roman" w:cs="Times New Roman"/>
          <w:sz w:val="24"/>
          <w:szCs w:val="24"/>
        </w:rPr>
        <w:t>ection (CS)</w:t>
      </w:r>
      <w:r w:rsidR="00A82777" w:rsidRPr="00DA028E">
        <w:rPr>
          <w:rFonts w:ascii="Times New Roman" w:hAnsi="Times New Roman" w:cs="Times New Roman"/>
          <w:sz w:val="24"/>
          <w:szCs w:val="24"/>
        </w:rPr>
        <w:t xml:space="preserve"> rates in the UK has been recognised as a public health issue due to </w:t>
      </w:r>
      <w:r w:rsidR="00E7077E" w:rsidRPr="00DA028E">
        <w:rPr>
          <w:rFonts w:ascii="Times New Roman" w:hAnsi="Times New Roman" w:cs="Times New Roman"/>
          <w:sz w:val="24"/>
          <w:szCs w:val="24"/>
        </w:rPr>
        <w:t>a</w:t>
      </w:r>
      <w:r w:rsidR="00A82777" w:rsidRPr="00DA028E">
        <w:rPr>
          <w:rFonts w:ascii="Times New Roman" w:hAnsi="Times New Roman" w:cs="Times New Roman"/>
          <w:sz w:val="24"/>
          <w:szCs w:val="24"/>
        </w:rPr>
        <w:t xml:space="preserve"> lack of evidence that CS generates better (or at least equitable) mother-infant outcomes compared to vaginal delivery</w:t>
      </w:r>
      <w:r w:rsidR="005C55F5">
        <w:rPr>
          <w:rFonts w:ascii="Times New Roman" w:hAnsi="Times New Roman" w:cs="Times New Roman"/>
          <w:sz w:val="24"/>
          <w:szCs w:val="24"/>
        </w:rPr>
        <w:t xml:space="preserve"> (Wise, 2018; D’Souz</w:t>
      </w:r>
      <w:r w:rsidR="00635B91">
        <w:rPr>
          <w:rFonts w:ascii="Times New Roman" w:hAnsi="Times New Roman" w:cs="Times New Roman"/>
          <w:sz w:val="24"/>
          <w:szCs w:val="24"/>
        </w:rPr>
        <w:t xml:space="preserve">a R </w:t>
      </w:r>
      <w:r w:rsidR="005C55F5">
        <w:rPr>
          <w:rFonts w:ascii="Times New Roman" w:hAnsi="Times New Roman" w:cs="Times New Roman"/>
          <w:sz w:val="24"/>
          <w:szCs w:val="24"/>
        </w:rPr>
        <w:t>and</w:t>
      </w:r>
      <w:r w:rsidR="005C55F5" w:rsidRPr="005C55F5">
        <w:rPr>
          <w:rFonts w:ascii="Times New Roman" w:hAnsi="Times New Roman" w:cs="Times New Roman"/>
          <w:sz w:val="24"/>
          <w:szCs w:val="24"/>
        </w:rPr>
        <w:t xml:space="preserve"> Arulkumaran</w:t>
      </w:r>
      <w:r w:rsidR="005C55F5">
        <w:rPr>
          <w:rFonts w:ascii="Times New Roman" w:hAnsi="Times New Roman" w:cs="Times New Roman"/>
          <w:sz w:val="24"/>
          <w:szCs w:val="24"/>
        </w:rPr>
        <w:t>, 2013; D’Souza, 2013)</w:t>
      </w:r>
      <w:r w:rsidR="00AE759D" w:rsidRPr="00DA028E">
        <w:rPr>
          <w:rFonts w:ascii="Times New Roman" w:hAnsi="Times New Roman" w:cs="Times New Roman"/>
          <w:sz w:val="24"/>
          <w:szCs w:val="24"/>
        </w:rPr>
        <w:t>.</w:t>
      </w:r>
      <w:r w:rsidR="00407B8A" w:rsidRPr="00DA028E">
        <w:rPr>
          <w:rFonts w:ascii="Times New Roman" w:hAnsi="Times New Roman" w:cs="Times New Roman"/>
          <w:color w:val="0070C0"/>
          <w:sz w:val="24"/>
          <w:szCs w:val="24"/>
          <w:vertAlign w:val="superscript"/>
        </w:rPr>
        <w:t xml:space="preserve"> </w:t>
      </w:r>
      <w:r w:rsidR="00A82777" w:rsidRPr="00DA028E">
        <w:rPr>
          <w:rFonts w:ascii="Times New Roman" w:hAnsi="Times New Roman" w:cs="Times New Roman"/>
          <w:sz w:val="24"/>
          <w:szCs w:val="24"/>
        </w:rPr>
        <w:t>The World Health Organisation emphasises that CS rates over 15% such as in the UK (currently at</w:t>
      </w:r>
      <w:r w:rsidR="00EC2679" w:rsidRPr="00DA028E">
        <w:rPr>
          <w:rFonts w:ascii="Times New Roman" w:hAnsi="Times New Roman" w:cs="Times New Roman"/>
          <w:sz w:val="24"/>
          <w:szCs w:val="24"/>
        </w:rPr>
        <w:t xml:space="preserve"> 26.2</w:t>
      </w:r>
      <w:r w:rsidR="00A82777" w:rsidRPr="00DA028E">
        <w:rPr>
          <w:rFonts w:ascii="Times New Roman" w:hAnsi="Times New Roman" w:cs="Times New Roman"/>
          <w:sz w:val="24"/>
          <w:szCs w:val="24"/>
        </w:rPr>
        <w:t>%) is indicative of unnecessary and therefore unethical surgical intervention</w:t>
      </w:r>
      <w:r w:rsidR="005C55F5">
        <w:rPr>
          <w:rFonts w:ascii="Times New Roman" w:hAnsi="Times New Roman" w:cs="Times New Roman"/>
          <w:sz w:val="24"/>
          <w:szCs w:val="24"/>
        </w:rPr>
        <w:t xml:space="preserve"> (Wise, 2018; </w:t>
      </w:r>
      <w:r w:rsidR="005C55F5" w:rsidRPr="005C55F5">
        <w:rPr>
          <w:rFonts w:ascii="Times New Roman" w:hAnsi="Times New Roman" w:cs="Times New Roman"/>
          <w:sz w:val="24"/>
          <w:szCs w:val="24"/>
        </w:rPr>
        <w:t>Betrán</w:t>
      </w:r>
      <w:r w:rsidR="005C55F5">
        <w:rPr>
          <w:rFonts w:ascii="Times New Roman" w:hAnsi="Times New Roman" w:cs="Times New Roman"/>
          <w:sz w:val="24"/>
          <w:szCs w:val="24"/>
        </w:rPr>
        <w:t xml:space="preserve"> </w:t>
      </w:r>
      <w:r w:rsidR="005C55F5" w:rsidRPr="00EA75C7">
        <w:rPr>
          <w:rFonts w:ascii="Times New Roman" w:hAnsi="Times New Roman" w:cs="Times New Roman"/>
          <w:i/>
          <w:sz w:val="24"/>
          <w:szCs w:val="24"/>
        </w:rPr>
        <w:t>et al</w:t>
      </w:r>
      <w:r w:rsidR="005C55F5">
        <w:rPr>
          <w:rFonts w:ascii="Times New Roman" w:hAnsi="Times New Roman" w:cs="Times New Roman"/>
          <w:sz w:val="24"/>
          <w:szCs w:val="24"/>
        </w:rPr>
        <w:t>, 2016)</w:t>
      </w:r>
      <w:r w:rsidR="00A82777" w:rsidRPr="00DA028E">
        <w:rPr>
          <w:rFonts w:ascii="Times New Roman" w:hAnsi="Times New Roman" w:cs="Times New Roman"/>
          <w:sz w:val="24"/>
          <w:szCs w:val="24"/>
        </w:rPr>
        <w:t>.</w:t>
      </w:r>
      <w:r w:rsidR="00447C52" w:rsidRPr="00DA028E">
        <w:rPr>
          <w:rFonts w:ascii="Times New Roman" w:hAnsi="Times New Roman" w:cs="Times New Roman"/>
          <w:color w:val="0070C0"/>
          <w:sz w:val="24"/>
          <w:szCs w:val="24"/>
          <w:vertAlign w:val="superscript"/>
        </w:rPr>
        <w:t xml:space="preserve"> </w:t>
      </w:r>
      <w:r w:rsidR="00A82777" w:rsidRPr="00DA028E">
        <w:rPr>
          <w:rFonts w:ascii="Times New Roman" w:hAnsi="Times New Roman" w:cs="Times New Roman"/>
          <w:sz w:val="24"/>
          <w:szCs w:val="24"/>
        </w:rPr>
        <w:t xml:space="preserve">In </w:t>
      </w:r>
      <w:r w:rsidR="00ED3756" w:rsidRPr="00DA028E">
        <w:rPr>
          <w:rFonts w:ascii="Times New Roman" w:hAnsi="Times New Roman" w:cs="Times New Roman"/>
          <w:sz w:val="24"/>
          <w:szCs w:val="24"/>
        </w:rPr>
        <w:t>this regard</w:t>
      </w:r>
      <w:r w:rsidR="00E7077E" w:rsidRPr="00DA028E">
        <w:rPr>
          <w:rFonts w:ascii="Times New Roman" w:hAnsi="Times New Roman" w:cs="Times New Roman"/>
          <w:sz w:val="24"/>
          <w:szCs w:val="24"/>
        </w:rPr>
        <w:t xml:space="preserve">, </w:t>
      </w:r>
      <w:r w:rsidR="00A82777" w:rsidRPr="00DA028E">
        <w:rPr>
          <w:rFonts w:ascii="Times New Roman" w:hAnsi="Times New Roman" w:cs="Times New Roman"/>
          <w:sz w:val="24"/>
          <w:szCs w:val="24"/>
        </w:rPr>
        <w:t>the National Institute</w:t>
      </w:r>
      <w:r w:rsidR="00DD06EF" w:rsidRPr="00DA028E">
        <w:rPr>
          <w:rFonts w:ascii="Times New Roman" w:hAnsi="Times New Roman" w:cs="Times New Roman"/>
          <w:sz w:val="24"/>
          <w:szCs w:val="24"/>
        </w:rPr>
        <w:t xml:space="preserve"> for Health and Care Excellence</w:t>
      </w:r>
      <w:r w:rsidR="00EA75C7">
        <w:rPr>
          <w:rFonts w:ascii="Times New Roman" w:hAnsi="Times New Roman" w:cs="Times New Roman"/>
          <w:color w:val="5B9BD5" w:themeColor="accent1"/>
          <w:sz w:val="24"/>
          <w:szCs w:val="24"/>
          <w:vertAlign w:val="superscript"/>
        </w:rPr>
        <w:t xml:space="preserve"> </w:t>
      </w:r>
      <w:r w:rsidR="00EA75C7" w:rsidRPr="00EA75C7">
        <w:rPr>
          <w:rFonts w:ascii="Times New Roman" w:hAnsi="Times New Roman" w:cs="Times New Roman"/>
          <w:color w:val="000000" w:themeColor="text1"/>
          <w:sz w:val="24"/>
          <w:szCs w:val="24"/>
        </w:rPr>
        <w:t>(</w:t>
      </w:r>
      <w:r w:rsidR="00EA75C7">
        <w:rPr>
          <w:rFonts w:ascii="Times New Roman" w:hAnsi="Times New Roman" w:cs="Times New Roman"/>
          <w:color w:val="000000" w:themeColor="text1"/>
          <w:sz w:val="24"/>
          <w:szCs w:val="24"/>
        </w:rPr>
        <w:t xml:space="preserve">NICE, </w:t>
      </w:r>
      <w:r w:rsidR="00EA75C7" w:rsidRPr="00EA75C7">
        <w:rPr>
          <w:rFonts w:ascii="Times New Roman" w:hAnsi="Times New Roman" w:cs="Times New Roman"/>
          <w:color w:val="000000" w:themeColor="text1"/>
          <w:sz w:val="24"/>
          <w:szCs w:val="24"/>
        </w:rPr>
        <w:t>2013)</w:t>
      </w:r>
      <w:r w:rsidR="00A82777" w:rsidRPr="00EA75C7">
        <w:rPr>
          <w:rFonts w:ascii="Times New Roman" w:hAnsi="Times New Roman" w:cs="Times New Roman"/>
          <w:color w:val="000000" w:themeColor="text1"/>
          <w:sz w:val="24"/>
          <w:szCs w:val="24"/>
          <w:vertAlign w:val="superscript"/>
        </w:rPr>
        <w:t xml:space="preserve"> </w:t>
      </w:r>
      <w:r w:rsidR="00A82777" w:rsidRPr="00DA028E">
        <w:rPr>
          <w:rFonts w:ascii="Times New Roman" w:hAnsi="Times New Roman" w:cs="Times New Roman"/>
          <w:sz w:val="24"/>
          <w:szCs w:val="24"/>
        </w:rPr>
        <w:t xml:space="preserve">guidelines </w:t>
      </w:r>
      <w:r w:rsidR="00FC48CD" w:rsidRPr="00DA028E">
        <w:rPr>
          <w:rFonts w:ascii="Times New Roman" w:hAnsi="Times New Roman" w:cs="Times New Roman"/>
          <w:sz w:val="24"/>
          <w:szCs w:val="24"/>
        </w:rPr>
        <w:t>state</w:t>
      </w:r>
      <w:r w:rsidR="00DD06EF" w:rsidRPr="00DA028E">
        <w:rPr>
          <w:rFonts w:ascii="Times New Roman" w:hAnsi="Times New Roman" w:cs="Times New Roman"/>
          <w:sz w:val="24"/>
          <w:szCs w:val="24"/>
        </w:rPr>
        <w:t xml:space="preserve"> </w:t>
      </w:r>
      <w:r w:rsidR="00A82777" w:rsidRPr="00DA028E">
        <w:rPr>
          <w:rFonts w:ascii="Times New Roman" w:hAnsi="Times New Roman" w:cs="Times New Roman"/>
          <w:sz w:val="24"/>
          <w:szCs w:val="24"/>
        </w:rPr>
        <w:t>informed choice</w:t>
      </w:r>
      <w:r w:rsidR="00DD06EF" w:rsidRPr="00DA028E">
        <w:rPr>
          <w:rFonts w:ascii="Times New Roman" w:hAnsi="Times New Roman" w:cs="Times New Roman"/>
          <w:sz w:val="24"/>
          <w:szCs w:val="24"/>
        </w:rPr>
        <w:t>/</w:t>
      </w:r>
      <w:r w:rsidR="00A82777" w:rsidRPr="00DA028E">
        <w:rPr>
          <w:rFonts w:ascii="Times New Roman" w:hAnsi="Times New Roman" w:cs="Times New Roman"/>
          <w:sz w:val="24"/>
          <w:szCs w:val="24"/>
        </w:rPr>
        <w:t>consent as the pinnacle in enabling women to act as equal partners in deciding their mode of birth in a clinical environment</w:t>
      </w:r>
      <w:r w:rsidR="007977CF" w:rsidRPr="00DA028E">
        <w:rPr>
          <w:rFonts w:ascii="Times New Roman" w:hAnsi="Times New Roman" w:cs="Times New Roman"/>
          <w:sz w:val="24"/>
          <w:szCs w:val="24"/>
        </w:rPr>
        <w:t>.</w:t>
      </w:r>
      <w:r w:rsidR="00BF7C70" w:rsidRPr="00DA028E">
        <w:rPr>
          <w:rFonts w:ascii="Times New Roman" w:hAnsi="Times New Roman" w:cs="Times New Roman"/>
          <w:sz w:val="24"/>
          <w:szCs w:val="24"/>
        </w:rPr>
        <w:t xml:space="preserve"> </w:t>
      </w:r>
      <w:r w:rsidR="00A82777" w:rsidRPr="00DA028E">
        <w:rPr>
          <w:rFonts w:ascii="Times New Roman" w:hAnsi="Times New Roman" w:cs="Times New Roman"/>
          <w:sz w:val="24"/>
          <w:szCs w:val="24"/>
        </w:rPr>
        <w:t xml:space="preserve">It is </w:t>
      </w:r>
      <w:r w:rsidR="00E7077E" w:rsidRPr="00DA028E">
        <w:rPr>
          <w:rFonts w:ascii="Times New Roman" w:hAnsi="Times New Roman" w:cs="Times New Roman"/>
          <w:sz w:val="24"/>
          <w:szCs w:val="24"/>
        </w:rPr>
        <w:t xml:space="preserve">reported </w:t>
      </w:r>
      <w:r w:rsidR="00A82777" w:rsidRPr="00DA028E">
        <w:rPr>
          <w:rFonts w:ascii="Times New Roman" w:hAnsi="Times New Roman" w:cs="Times New Roman"/>
          <w:sz w:val="24"/>
          <w:szCs w:val="24"/>
        </w:rPr>
        <w:t xml:space="preserve">that informed choice </w:t>
      </w:r>
      <w:r w:rsidR="00E7077E" w:rsidRPr="00DA028E">
        <w:rPr>
          <w:rFonts w:ascii="Times New Roman" w:hAnsi="Times New Roman" w:cs="Times New Roman"/>
          <w:sz w:val="24"/>
          <w:szCs w:val="24"/>
        </w:rPr>
        <w:t>is</w:t>
      </w:r>
      <w:r w:rsidR="00A82777" w:rsidRPr="00DA028E">
        <w:rPr>
          <w:rFonts w:ascii="Times New Roman" w:hAnsi="Times New Roman" w:cs="Times New Roman"/>
          <w:sz w:val="24"/>
          <w:szCs w:val="24"/>
        </w:rPr>
        <w:t xml:space="preserve"> achieved via maternity care providers supplying women with </w:t>
      </w:r>
      <w:r w:rsidR="00B618E8" w:rsidRPr="00DA028E">
        <w:rPr>
          <w:rFonts w:ascii="Times New Roman" w:hAnsi="Times New Roman" w:cs="Times New Roman"/>
          <w:sz w:val="24"/>
          <w:szCs w:val="24"/>
        </w:rPr>
        <w:t xml:space="preserve">impartial, </w:t>
      </w:r>
      <w:r w:rsidR="00FC48CD" w:rsidRPr="00DA028E">
        <w:rPr>
          <w:rFonts w:ascii="Times New Roman" w:hAnsi="Times New Roman" w:cs="Times New Roman"/>
          <w:sz w:val="24"/>
          <w:szCs w:val="24"/>
        </w:rPr>
        <w:t>evidence-based</w:t>
      </w:r>
      <w:r w:rsidR="00A82777" w:rsidRPr="00DA028E">
        <w:rPr>
          <w:rFonts w:ascii="Times New Roman" w:hAnsi="Times New Roman" w:cs="Times New Roman"/>
          <w:sz w:val="24"/>
          <w:szCs w:val="24"/>
        </w:rPr>
        <w:t xml:space="preserve"> information</w:t>
      </w:r>
      <w:r w:rsidR="00EA75C7">
        <w:rPr>
          <w:rFonts w:ascii="Times New Roman" w:hAnsi="Times New Roman" w:cs="Times New Roman"/>
          <w:sz w:val="24"/>
          <w:szCs w:val="24"/>
        </w:rPr>
        <w:t xml:space="preserve"> (Moore, 2016; D’Souza, 2013; NICE, 2013). </w:t>
      </w:r>
      <w:r w:rsidR="00384D69" w:rsidRPr="00DA028E">
        <w:rPr>
          <w:rFonts w:ascii="Times New Roman" w:hAnsi="Times New Roman" w:cs="Times New Roman"/>
          <w:sz w:val="24"/>
          <w:szCs w:val="24"/>
        </w:rPr>
        <w:t xml:space="preserve">The </w:t>
      </w:r>
      <w:r w:rsidR="007D193D" w:rsidRPr="00DA028E">
        <w:rPr>
          <w:rFonts w:ascii="Times New Roman" w:hAnsi="Times New Roman" w:cs="Times New Roman"/>
          <w:sz w:val="24"/>
          <w:szCs w:val="24"/>
        </w:rPr>
        <w:t>long-term</w:t>
      </w:r>
      <w:r w:rsidR="00384D69" w:rsidRPr="00DA028E">
        <w:rPr>
          <w:rFonts w:ascii="Times New Roman" w:hAnsi="Times New Roman" w:cs="Times New Roman"/>
          <w:sz w:val="24"/>
          <w:szCs w:val="24"/>
        </w:rPr>
        <w:t xml:space="preserve"> benefits of shared decision making in obstetrics are widely recognised and incl</w:t>
      </w:r>
      <w:r w:rsidR="00B111E6" w:rsidRPr="00DA028E">
        <w:rPr>
          <w:rFonts w:ascii="Times New Roman" w:hAnsi="Times New Roman" w:cs="Times New Roman"/>
          <w:sz w:val="24"/>
          <w:szCs w:val="24"/>
        </w:rPr>
        <w:t>ude</w:t>
      </w:r>
      <w:r w:rsidR="00384D69" w:rsidRPr="00DA028E">
        <w:rPr>
          <w:rFonts w:ascii="Times New Roman" w:hAnsi="Times New Roman" w:cs="Times New Roman"/>
          <w:sz w:val="24"/>
          <w:szCs w:val="24"/>
        </w:rPr>
        <w:t xml:space="preserve"> increased equity in care, decreased litigation due to improved patient satisfaction and better patient outcomes resulting in reduced post-care complications</w:t>
      </w:r>
      <w:r w:rsidR="00EA75C7">
        <w:rPr>
          <w:rFonts w:ascii="Times New Roman" w:hAnsi="Times New Roman" w:cs="Times New Roman"/>
          <w:sz w:val="24"/>
          <w:szCs w:val="24"/>
        </w:rPr>
        <w:t xml:space="preserve"> (Gee and Corry, 2012).</w:t>
      </w:r>
      <w:r w:rsidR="00EA75C7">
        <w:rPr>
          <w:rFonts w:ascii="Times New Roman" w:hAnsi="Times New Roman" w:cs="Times New Roman"/>
          <w:color w:val="5B9BD5" w:themeColor="accent1"/>
          <w:sz w:val="24"/>
          <w:szCs w:val="24"/>
          <w:vertAlign w:val="superscript"/>
        </w:rPr>
        <w:t xml:space="preserve">  </w:t>
      </w:r>
      <w:r w:rsidR="00C272A7" w:rsidRPr="00DA028E">
        <w:rPr>
          <w:rFonts w:ascii="Times New Roman" w:hAnsi="Times New Roman" w:cs="Times New Roman"/>
          <w:color w:val="0070C0"/>
          <w:sz w:val="24"/>
          <w:szCs w:val="24"/>
          <w:vertAlign w:val="superscript"/>
        </w:rPr>
        <w:t xml:space="preserve"> </w:t>
      </w:r>
      <w:r w:rsidR="00C70D41" w:rsidRPr="00DA028E">
        <w:rPr>
          <w:rFonts w:ascii="Times New Roman" w:hAnsi="Times New Roman" w:cs="Times New Roman"/>
          <w:color w:val="0070C0"/>
          <w:sz w:val="24"/>
          <w:szCs w:val="24"/>
          <w:vertAlign w:val="superscript"/>
        </w:rPr>
        <w:t xml:space="preserve"> </w:t>
      </w:r>
      <w:r w:rsidR="00A82777" w:rsidRPr="00DA028E">
        <w:rPr>
          <w:rFonts w:ascii="Times New Roman" w:hAnsi="Times New Roman" w:cs="Times New Roman"/>
          <w:sz w:val="24"/>
          <w:szCs w:val="24"/>
        </w:rPr>
        <w:t>Results from inter</w:t>
      </w:r>
      <w:r w:rsidR="00011C63" w:rsidRPr="00DA028E">
        <w:rPr>
          <w:rFonts w:ascii="Times New Roman" w:hAnsi="Times New Roman" w:cs="Times New Roman"/>
          <w:sz w:val="24"/>
          <w:szCs w:val="24"/>
        </w:rPr>
        <w:t>national</w:t>
      </w:r>
      <w:r w:rsidR="00A82777" w:rsidRPr="00DA028E">
        <w:rPr>
          <w:rFonts w:ascii="Times New Roman" w:hAnsi="Times New Roman" w:cs="Times New Roman"/>
          <w:sz w:val="24"/>
          <w:szCs w:val="24"/>
        </w:rPr>
        <w:t xml:space="preserve"> studies identify that UK providers score highly in indicators of supporting women’s righ</w:t>
      </w:r>
      <w:r w:rsidR="00BC6DC6" w:rsidRPr="00DA028E">
        <w:rPr>
          <w:rFonts w:ascii="Times New Roman" w:hAnsi="Times New Roman" w:cs="Times New Roman"/>
          <w:sz w:val="24"/>
          <w:szCs w:val="24"/>
        </w:rPr>
        <w:t>ts to CS as an informed choice</w:t>
      </w:r>
      <w:r w:rsidR="00EA75C7">
        <w:rPr>
          <w:rFonts w:ascii="Times New Roman" w:hAnsi="Times New Roman" w:cs="Times New Roman"/>
          <w:sz w:val="24"/>
          <w:szCs w:val="24"/>
        </w:rPr>
        <w:t xml:space="preserve"> (</w:t>
      </w:r>
      <w:r w:rsidR="00EA75C7" w:rsidRPr="00EA75C7">
        <w:rPr>
          <w:rFonts w:ascii="Times New Roman" w:hAnsi="Times New Roman" w:cs="Times New Roman"/>
          <w:sz w:val="24"/>
          <w:szCs w:val="24"/>
        </w:rPr>
        <w:t xml:space="preserve">Betrán </w:t>
      </w:r>
      <w:r w:rsidR="00EA75C7" w:rsidRPr="00EA75C7">
        <w:rPr>
          <w:rFonts w:ascii="Times New Roman" w:hAnsi="Times New Roman" w:cs="Times New Roman"/>
          <w:i/>
          <w:sz w:val="24"/>
          <w:szCs w:val="24"/>
        </w:rPr>
        <w:t>et al</w:t>
      </w:r>
      <w:r w:rsidR="00EA75C7">
        <w:rPr>
          <w:rFonts w:ascii="Times New Roman" w:hAnsi="Times New Roman" w:cs="Times New Roman"/>
          <w:sz w:val="24"/>
          <w:szCs w:val="24"/>
        </w:rPr>
        <w:t xml:space="preserve">, 2016; Habiba </w:t>
      </w:r>
      <w:r w:rsidR="00EA75C7" w:rsidRPr="00EA75C7">
        <w:rPr>
          <w:rFonts w:ascii="Times New Roman" w:hAnsi="Times New Roman" w:cs="Times New Roman"/>
          <w:i/>
          <w:sz w:val="24"/>
          <w:szCs w:val="24"/>
        </w:rPr>
        <w:t>et al</w:t>
      </w:r>
      <w:r w:rsidR="00EA75C7">
        <w:rPr>
          <w:rFonts w:ascii="Times New Roman" w:hAnsi="Times New Roman" w:cs="Times New Roman"/>
          <w:sz w:val="24"/>
          <w:szCs w:val="24"/>
        </w:rPr>
        <w:t>, 2006)</w:t>
      </w:r>
      <w:r w:rsidR="00BC6DC6" w:rsidRPr="00DA028E">
        <w:rPr>
          <w:rFonts w:ascii="Times New Roman" w:hAnsi="Times New Roman" w:cs="Times New Roman"/>
          <w:sz w:val="24"/>
          <w:szCs w:val="24"/>
        </w:rPr>
        <w:t xml:space="preserve">. </w:t>
      </w:r>
      <w:r w:rsidR="00DD06EF" w:rsidRPr="00DA028E">
        <w:rPr>
          <w:rFonts w:ascii="Times New Roman" w:hAnsi="Times New Roman" w:cs="Times New Roman"/>
          <w:sz w:val="24"/>
          <w:szCs w:val="24"/>
        </w:rPr>
        <w:t xml:space="preserve">However, </w:t>
      </w:r>
      <w:r w:rsidR="00A82777" w:rsidRPr="00DA028E">
        <w:rPr>
          <w:rFonts w:ascii="Times New Roman" w:hAnsi="Times New Roman" w:cs="Times New Roman"/>
          <w:sz w:val="24"/>
          <w:szCs w:val="24"/>
        </w:rPr>
        <w:t xml:space="preserve">shared decision making and informed choice </w:t>
      </w:r>
      <w:r w:rsidR="00E7077E" w:rsidRPr="00DA028E">
        <w:rPr>
          <w:rFonts w:ascii="Times New Roman" w:hAnsi="Times New Roman" w:cs="Times New Roman"/>
          <w:sz w:val="24"/>
          <w:szCs w:val="24"/>
        </w:rPr>
        <w:t>are</w:t>
      </w:r>
      <w:r w:rsidR="00A82777" w:rsidRPr="00DA028E">
        <w:rPr>
          <w:rFonts w:ascii="Times New Roman" w:hAnsi="Times New Roman" w:cs="Times New Roman"/>
          <w:sz w:val="24"/>
          <w:szCs w:val="24"/>
        </w:rPr>
        <w:t xml:space="preserve"> misunderstood by healthcare providers and is mostly comprised of a shallow process of decanting knowledge to lay persons in order to obtain a consent signature</w:t>
      </w:r>
      <w:r w:rsidR="00EA75C7">
        <w:rPr>
          <w:rFonts w:ascii="Times New Roman" w:hAnsi="Times New Roman" w:cs="Times New Roman"/>
          <w:sz w:val="24"/>
          <w:szCs w:val="24"/>
        </w:rPr>
        <w:t xml:space="preserve">.(Begley </w:t>
      </w:r>
      <w:r w:rsidR="00EA75C7" w:rsidRPr="005C745E">
        <w:rPr>
          <w:rFonts w:ascii="Times New Roman" w:hAnsi="Times New Roman" w:cs="Times New Roman"/>
          <w:i/>
          <w:sz w:val="24"/>
          <w:szCs w:val="24"/>
        </w:rPr>
        <w:t>et al</w:t>
      </w:r>
      <w:r w:rsidR="00EA75C7">
        <w:rPr>
          <w:rFonts w:ascii="Times New Roman" w:hAnsi="Times New Roman" w:cs="Times New Roman"/>
          <w:sz w:val="24"/>
          <w:szCs w:val="24"/>
        </w:rPr>
        <w:t>, 2019)</w:t>
      </w:r>
      <w:r w:rsidR="005C745E">
        <w:rPr>
          <w:rFonts w:ascii="Times New Roman" w:hAnsi="Times New Roman" w:cs="Times New Roman"/>
          <w:sz w:val="24"/>
          <w:szCs w:val="24"/>
        </w:rPr>
        <w:t>.</w:t>
      </w:r>
    </w:p>
    <w:p w14:paraId="26EA7488" w14:textId="77777777" w:rsidR="00E7077E" w:rsidRPr="00DA028E" w:rsidRDefault="00E7077E" w:rsidP="00DA028E">
      <w:pPr>
        <w:spacing w:after="0" w:line="480" w:lineRule="auto"/>
        <w:rPr>
          <w:rFonts w:ascii="Times New Roman" w:hAnsi="Times New Roman" w:cs="Times New Roman"/>
          <w:sz w:val="24"/>
          <w:szCs w:val="24"/>
        </w:rPr>
      </w:pPr>
    </w:p>
    <w:p w14:paraId="7E0B7EAF" w14:textId="21089A7B" w:rsidR="00A82777" w:rsidRPr="00DA028E" w:rsidRDefault="00E7077E" w:rsidP="00DA028E">
      <w:pPr>
        <w:spacing w:after="0" w:line="480" w:lineRule="auto"/>
        <w:rPr>
          <w:rFonts w:ascii="Times New Roman" w:hAnsi="Times New Roman" w:cs="Times New Roman"/>
          <w:i/>
          <w:sz w:val="24"/>
          <w:szCs w:val="24"/>
        </w:rPr>
      </w:pPr>
      <w:r w:rsidRPr="00DA028E">
        <w:rPr>
          <w:rFonts w:ascii="Times New Roman" w:hAnsi="Times New Roman" w:cs="Times New Roman"/>
          <w:sz w:val="24"/>
          <w:szCs w:val="24"/>
        </w:rPr>
        <w:t>Overall</w:t>
      </w:r>
      <w:r w:rsidR="00DA648A" w:rsidRPr="00DA028E">
        <w:rPr>
          <w:rFonts w:ascii="Times New Roman" w:hAnsi="Times New Roman" w:cs="Times New Roman"/>
          <w:sz w:val="24"/>
          <w:szCs w:val="24"/>
        </w:rPr>
        <w:t>,</w:t>
      </w:r>
      <w:r w:rsidR="00A82777" w:rsidRPr="00DA028E">
        <w:rPr>
          <w:rFonts w:ascii="Times New Roman" w:hAnsi="Times New Roman" w:cs="Times New Roman"/>
          <w:sz w:val="24"/>
          <w:szCs w:val="24"/>
        </w:rPr>
        <w:t xml:space="preserve"> there is a </w:t>
      </w:r>
      <w:r w:rsidR="00F160BD" w:rsidRPr="00DA028E">
        <w:rPr>
          <w:rFonts w:ascii="Times New Roman" w:hAnsi="Times New Roman" w:cs="Times New Roman"/>
          <w:sz w:val="24"/>
          <w:szCs w:val="24"/>
        </w:rPr>
        <w:t xml:space="preserve">current </w:t>
      </w:r>
      <w:r w:rsidR="00A82777" w:rsidRPr="00DA028E">
        <w:rPr>
          <w:rFonts w:ascii="Times New Roman" w:hAnsi="Times New Roman" w:cs="Times New Roman"/>
          <w:sz w:val="24"/>
          <w:szCs w:val="24"/>
        </w:rPr>
        <w:t xml:space="preserve">lack of understanding regarding women’s </w:t>
      </w:r>
      <w:r w:rsidR="00105F36">
        <w:rPr>
          <w:rFonts w:ascii="Times New Roman" w:hAnsi="Times New Roman" w:cs="Times New Roman"/>
          <w:sz w:val="24"/>
          <w:szCs w:val="24"/>
        </w:rPr>
        <w:t xml:space="preserve">decision </w:t>
      </w:r>
      <w:r w:rsidR="00501EE8" w:rsidRPr="00DA028E">
        <w:rPr>
          <w:rFonts w:ascii="Times New Roman" w:hAnsi="Times New Roman" w:cs="Times New Roman"/>
          <w:sz w:val="24"/>
          <w:szCs w:val="24"/>
        </w:rPr>
        <w:t>making</w:t>
      </w:r>
      <w:r w:rsidR="00A82777" w:rsidRPr="00DA028E">
        <w:rPr>
          <w:rFonts w:ascii="Times New Roman" w:hAnsi="Times New Roman" w:cs="Times New Roman"/>
          <w:sz w:val="24"/>
          <w:szCs w:val="24"/>
        </w:rPr>
        <w:t xml:space="preserve"> </w:t>
      </w:r>
      <w:r w:rsidR="00F160BD" w:rsidRPr="00DA028E">
        <w:rPr>
          <w:rFonts w:ascii="Times New Roman" w:hAnsi="Times New Roman" w:cs="Times New Roman"/>
          <w:sz w:val="24"/>
          <w:szCs w:val="24"/>
        </w:rPr>
        <w:t>with respect t</w:t>
      </w:r>
      <w:r w:rsidR="0008434D" w:rsidRPr="00DA028E">
        <w:rPr>
          <w:rFonts w:ascii="Times New Roman" w:hAnsi="Times New Roman" w:cs="Times New Roman"/>
          <w:sz w:val="24"/>
          <w:szCs w:val="24"/>
        </w:rPr>
        <w:t>o</w:t>
      </w:r>
      <w:r w:rsidR="00F160BD" w:rsidRPr="00DA028E">
        <w:rPr>
          <w:rFonts w:ascii="Times New Roman" w:hAnsi="Times New Roman" w:cs="Times New Roman"/>
          <w:sz w:val="24"/>
          <w:szCs w:val="24"/>
        </w:rPr>
        <w:t xml:space="preserve"> CS</w:t>
      </w:r>
      <w:r w:rsidR="0008434D" w:rsidRPr="00DA028E">
        <w:rPr>
          <w:rFonts w:ascii="Times New Roman" w:hAnsi="Times New Roman" w:cs="Times New Roman"/>
          <w:sz w:val="24"/>
          <w:szCs w:val="24"/>
        </w:rPr>
        <w:t xml:space="preserve"> and </w:t>
      </w:r>
      <w:r w:rsidR="00A82777" w:rsidRPr="00DA028E">
        <w:rPr>
          <w:rFonts w:ascii="Times New Roman" w:hAnsi="Times New Roman" w:cs="Times New Roman"/>
          <w:sz w:val="24"/>
          <w:szCs w:val="24"/>
        </w:rPr>
        <w:t xml:space="preserve">if women are </w:t>
      </w:r>
      <w:r w:rsidR="00F160BD" w:rsidRPr="00DA028E">
        <w:rPr>
          <w:rFonts w:ascii="Times New Roman" w:hAnsi="Times New Roman" w:cs="Times New Roman"/>
          <w:sz w:val="24"/>
          <w:szCs w:val="24"/>
        </w:rPr>
        <w:t xml:space="preserve">genuinely </w:t>
      </w:r>
      <w:r w:rsidR="00A82777" w:rsidRPr="00DA028E">
        <w:rPr>
          <w:rFonts w:ascii="Times New Roman" w:hAnsi="Times New Roman" w:cs="Times New Roman"/>
          <w:sz w:val="24"/>
          <w:szCs w:val="24"/>
        </w:rPr>
        <w:t>undergoing CS as part of an informed procedure. Th</w:t>
      </w:r>
      <w:r w:rsidR="00F160BD" w:rsidRPr="00DA028E">
        <w:rPr>
          <w:rFonts w:ascii="Times New Roman" w:hAnsi="Times New Roman" w:cs="Times New Roman"/>
          <w:sz w:val="24"/>
          <w:szCs w:val="24"/>
        </w:rPr>
        <w:t>e present r</w:t>
      </w:r>
      <w:r w:rsidR="00A82777" w:rsidRPr="00DA028E">
        <w:rPr>
          <w:rFonts w:ascii="Times New Roman" w:hAnsi="Times New Roman" w:cs="Times New Roman"/>
          <w:sz w:val="24"/>
          <w:szCs w:val="24"/>
        </w:rPr>
        <w:t xml:space="preserve">eview </w:t>
      </w:r>
      <w:r w:rsidR="00F160BD" w:rsidRPr="00DA028E">
        <w:rPr>
          <w:rFonts w:ascii="Times New Roman" w:hAnsi="Times New Roman" w:cs="Times New Roman"/>
          <w:sz w:val="24"/>
          <w:szCs w:val="24"/>
        </w:rPr>
        <w:t xml:space="preserve">therefore </w:t>
      </w:r>
      <w:r w:rsidR="00A82777" w:rsidRPr="00DA028E">
        <w:rPr>
          <w:rFonts w:ascii="Times New Roman" w:hAnsi="Times New Roman" w:cs="Times New Roman"/>
          <w:sz w:val="24"/>
          <w:szCs w:val="24"/>
        </w:rPr>
        <w:t>aim</w:t>
      </w:r>
      <w:r w:rsidR="00F160BD" w:rsidRPr="00DA028E">
        <w:rPr>
          <w:rFonts w:ascii="Times New Roman" w:hAnsi="Times New Roman" w:cs="Times New Roman"/>
          <w:sz w:val="24"/>
          <w:szCs w:val="24"/>
        </w:rPr>
        <w:t>ed</w:t>
      </w:r>
      <w:r w:rsidR="00A82777" w:rsidRPr="00DA028E">
        <w:rPr>
          <w:rFonts w:ascii="Times New Roman" w:hAnsi="Times New Roman" w:cs="Times New Roman"/>
          <w:sz w:val="24"/>
          <w:szCs w:val="24"/>
        </w:rPr>
        <w:t xml:space="preserve"> to shed light on women’s decision making experiences of </w:t>
      </w:r>
      <w:r w:rsidR="00A82777" w:rsidRPr="00DA028E">
        <w:rPr>
          <w:rFonts w:ascii="Times New Roman" w:hAnsi="Times New Roman" w:cs="Times New Roman"/>
          <w:sz w:val="24"/>
          <w:szCs w:val="24"/>
        </w:rPr>
        <w:lastRenderedPageBreak/>
        <w:t xml:space="preserve">scheduled and unscheduled CS </w:t>
      </w:r>
      <w:r w:rsidR="004245E9" w:rsidRPr="00DA028E">
        <w:rPr>
          <w:rFonts w:ascii="Times New Roman" w:hAnsi="Times New Roman" w:cs="Times New Roman"/>
          <w:sz w:val="24"/>
          <w:szCs w:val="24"/>
        </w:rPr>
        <w:t xml:space="preserve">(in the UK) </w:t>
      </w:r>
      <w:r w:rsidR="00A82777" w:rsidRPr="00DA028E">
        <w:rPr>
          <w:rFonts w:ascii="Times New Roman" w:hAnsi="Times New Roman" w:cs="Times New Roman"/>
          <w:sz w:val="24"/>
          <w:szCs w:val="24"/>
        </w:rPr>
        <w:t xml:space="preserve">that are embedded in women’s narratives. </w:t>
      </w:r>
      <w:r w:rsidR="003A4489" w:rsidRPr="003A4489">
        <w:rPr>
          <w:rFonts w:ascii="Times New Roman" w:hAnsi="Times New Roman" w:cs="Times New Roman"/>
          <w:sz w:val="24"/>
          <w:szCs w:val="24"/>
          <w:highlight w:val="yellow"/>
        </w:rPr>
        <w:t>More specifically, the aims of this systematic</w:t>
      </w:r>
      <w:r w:rsidR="00F160BD" w:rsidRPr="003A4489">
        <w:rPr>
          <w:rFonts w:ascii="Times New Roman" w:hAnsi="Times New Roman" w:cs="Times New Roman"/>
          <w:sz w:val="24"/>
          <w:szCs w:val="24"/>
          <w:highlight w:val="yellow"/>
        </w:rPr>
        <w:t xml:space="preserve"> </w:t>
      </w:r>
      <w:r w:rsidR="00A82777" w:rsidRPr="003A4489">
        <w:rPr>
          <w:rFonts w:ascii="Times New Roman" w:hAnsi="Times New Roman" w:cs="Times New Roman"/>
          <w:sz w:val="24"/>
          <w:szCs w:val="24"/>
          <w:highlight w:val="yellow"/>
        </w:rPr>
        <w:t>review</w:t>
      </w:r>
      <w:r w:rsidR="00F160BD" w:rsidRPr="003A4489">
        <w:rPr>
          <w:rFonts w:ascii="Times New Roman" w:hAnsi="Times New Roman" w:cs="Times New Roman"/>
          <w:sz w:val="24"/>
          <w:szCs w:val="24"/>
          <w:highlight w:val="yellow"/>
        </w:rPr>
        <w:t xml:space="preserve"> are</w:t>
      </w:r>
      <w:r w:rsidR="00A82777" w:rsidRPr="003A4489">
        <w:rPr>
          <w:rFonts w:ascii="Times New Roman" w:hAnsi="Times New Roman" w:cs="Times New Roman"/>
          <w:sz w:val="24"/>
          <w:szCs w:val="24"/>
          <w:highlight w:val="yellow"/>
        </w:rPr>
        <w:t xml:space="preserve"> two-fold:</w:t>
      </w:r>
    </w:p>
    <w:p w14:paraId="1A07EFD2" w14:textId="05ED4570" w:rsidR="00A82777" w:rsidRPr="00DA028E" w:rsidRDefault="00A82777" w:rsidP="00DA028E">
      <w:pPr>
        <w:numPr>
          <w:ilvl w:val="0"/>
          <w:numId w:val="1"/>
        </w:num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To </w:t>
      </w:r>
      <w:r w:rsidR="00C35AAD" w:rsidRPr="00DA028E">
        <w:rPr>
          <w:rFonts w:ascii="Times New Roman" w:hAnsi="Times New Roman" w:cs="Times New Roman"/>
          <w:sz w:val="24"/>
          <w:szCs w:val="24"/>
        </w:rPr>
        <w:t xml:space="preserve">systematically </w:t>
      </w:r>
      <w:r w:rsidR="00C320F0">
        <w:rPr>
          <w:rFonts w:ascii="Times New Roman" w:hAnsi="Times New Roman" w:cs="Times New Roman"/>
          <w:sz w:val="24"/>
          <w:szCs w:val="24"/>
        </w:rPr>
        <w:t>synthesise</w:t>
      </w:r>
      <w:r w:rsidR="00C35AAD" w:rsidRPr="00DA028E">
        <w:rPr>
          <w:rFonts w:ascii="Times New Roman" w:hAnsi="Times New Roman" w:cs="Times New Roman"/>
          <w:sz w:val="24"/>
          <w:szCs w:val="24"/>
        </w:rPr>
        <w:t xml:space="preserve"> qualitative </w:t>
      </w:r>
      <w:r w:rsidR="00C320F0">
        <w:rPr>
          <w:rFonts w:ascii="Times New Roman" w:hAnsi="Times New Roman" w:cs="Times New Roman"/>
          <w:sz w:val="24"/>
          <w:szCs w:val="24"/>
        </w:rPr>
        <w:t>data</w:t>
      </w:r>
      <w:r w:rsidR="00C35AAD" w:rsidRPr="00DA028E">
        <w:rPr>
          <w:rFonts w:ascii="Times New Roman" w:hAnsi="Times New Roman" w:cs="Times New Roman"/>
          <w:sz w:val="24"/>
          <w:szCs w:val="24"/>
        </w:rPr>
        <w:t xml:space="preserve"> surrounding</w:t>
      </w:r>
      <w:r w:rsidRPr="00DA028E">
        <w:rPr>
          <w:rFonts w:ascii="Times New Roman" w:hAnsi="Times New Roman" w:cs="Times New Roman"/>
          <w:sz w:val="24"/>
          <w:szCs w:val="24"/>
        </w:rPr>
        <w:t xml:space="preserve"> women’s viewpoints and experiences</w:t>
      </w:r>
      <w:r w:rsidR="00E73E82" w:rsidRPr="00DA028E">
        <w:rPr>
          <w:rFonts w:ascii="Times New Roman" w:hAnsi="Times New Roman" w:cs="Times New Roman"/>
          <w:sz w:val="24"/>
          <w:szCs w:val="24"/>
        </w:rPr>
        <w:t xml:space="preserve"> of </w:t>
      </w:r>
      <w:r w:rsidR="00C259DE" w:rsidRPr="00DA028E">
        <w:rPr>
          <w:rFonts w:ascii="Times New Roman" w:hAnsi="Times New Roman" w:cs="Times New Roman"/>
          <w:sz w:val="24"/>
          <w:szCs w:val="24"/>
        </w:rPr>
        <w:t>shared decision making</w:t>
      </w:r>
      <w:r w:rsidRPr="00DA028E">
        <w:rPr>
          <w:rFonts w:ascii="Times New Roman" w:hAnsi="Times New Roman" w:cs="Times New Roman"/>
          <w:sz w:val="24"/>
          <w:szCs w:val="24"/>
        </w:rPr>
        <w:t xml:space="preserve"> in undergoing CS surgery, both scheduled and unscheduled. </w:t>
      </w:r>
    </w:p>
    <w:p w14:paraId="3D8802A9" w14:textId="77777777" w:rsidR="00A82777" w:rsidRPr="00DA028E" w:rsidRDefault="00A82777" w:rsidP="00DA028E">
      <w:pPr>
        <w:numPr>
          <w:ilvl w:val="0"/>
          <w:numId w:val="1"/>
        </w:num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To investigate women’s satisfaction and needs associated with their decision making process of CS as an informed procedure. </w:t>
      </w:r>
    </w:p>
    <w:p w14:paraId="1E305CEB" w14:textId="77777777" w:rsidR="00F160BD" w:rsidRPr="00DA028E" w:rsidRDefault="00F160BD" w:rsidP="00DA028E">
      <w:pPr>
        <w:spacing w:after="0" w:line="480" w:lineRule="auto"/>
        <w:rPr>
          <w:rFonts w:ascii="Times New Roman" w:hAnsi="Times New Roman" w:cs="Times New Roman"/>
          <w:b/>
          <w:sz w:val="24"/>
          <w:szCs w:val="24"/>
        </w:rPr>
      </w:pPr>
    </w:p>
    <w:p w14:paraId="25DAF027" w14:textId="51B07C41" w:rsidR="00A82777" w:rsidRPr="00DA028E" w:rsidRDefault="00A82777" w:rsidP="00DA028E">
      <w:pPr>
        <w:pStyle w:val="ListParagraph"/>
        <w:numPr>
          <w:ilvl w:val="0"/>
          <w:numId w:val="8"/>
        </w:numPr>
        <w:spacing w:after="0" w:line="480" w:lineRule="auto"/>
        <w:rPr>
          <w:rFonts w:ascii="Times New Roman" w:hAnsi="Times New Roman" w:cs="Times New Roman"/>
          <w:b/>
          <w:color w:val="0070C0"/>
          <w:sz w:val="24"/>
          <w:szCs w:val="24"/>
        </w:rPr>
      </w:pPr>
      <w:r w:rsidRPr="00DA028E">
        <w:rPr>
          <w:rFonts w:ascii="Times New Roman" w:hAnsi="Times New Roman" w:cs="Times New Roman"/>
          <w:b/>
          <w:color w:val="0070C0"/>
          <w:sz w:val="24"/>
          <w:szCs w:val="24"/>
        </w:rPr>
        <w:t>Methods</w:t>
      </w:r>
    </w:p>
    <w:p w14:paraId="783C43D1" w14:textId="779D4941" w:rsidR="003F16C2" w:rsidRPr="003F16C2" w:rsidRDefault="00A82777" w:rsidP="003F16C2">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The following databases were systematically searched for peer reviewed, full text, primary research articles published between 1990 and 2020: MEDLINE via EBSCO (MEDLINE, CINAHL, PsychNFO, AMED), EMBASE via OVID, Maternity and Infant Care Database (MIDIRS via OVID), Scopus, Wiley Online Library. In addition, a gr</w:t>
      </w:r>
      <w:r w:rsidR="009166E7">
        <w:rPr>
          <w:rFonts w:ascii="Times New Roman" w:hAnsi="Times New Roman" w:cs="Times New Roman"/>
          <w:sz w:val="24"/>
          <w:szCs w:val="24"/>
        </w:rPr>
        <w:t>e</w:t>
      </w:r>
      <w:r w:rsidRPr="00DA028E">
        <w:rPr>
          <w:rFonts w:ascii="Times New Roman" w:hAnsi="Times New Roman" w:cs="Times New Roman"/>
          <w:sz w:val="24"/>
          <w:szCs w:val="24"/>
        </w:rPr>
        <w:t>y literature search was conducted by searching Google Scholar, Ethos as well as reference sections of included studies.</w:t>
      </w:r>
      <w:r w:rsidR="00C539F0" w:rsidRPr="00DA028E">
        <w:rPr>
          <w:rFonts w:ascii="Times New Roman" w:hAnsi="Times New Roman" w:cs="Times New Roman"/>
          <w:sz w:val="24"/>
          <w:szCs w:val="24"/>
        </w:rPr>
        <w:t xml:space="preserve"> </w:t>
      </w:r>
      <w:r w:rsidR="00DA648A" w:rsidRPr="00DA028E">
        <w:rPr>
          <w:rFonts w:ascii="Times New Roman" w:hAnsi="Times New Roman" w:cs="Times New Roman"/>
          <w:sz w:val="24"/>
          <w:szCs w:val="24"/>
        </w:rPr>
        <w:t>The first author developed an initial search strategy consisting of a combination of keywords and MeSH terms</w:t>
      </w:r>
      <w:r w:rsidR="00386FA0" w:rsidRPr="00DA028E">
        <w:rPr>
          <w:rFonts w:ascii="Times New Roman" w:hAnsi="Times New Roman" w:cs="Times New Roman"/>
          <w:sz w:val="24"/>
          <w:szCs w:val="24"/>
        </w:rPr>
        <w:t xml:space="preserve"> (see appendix 1)</w:t>
      </w:r>
      <w:r w:rsidRPr="00DA028E">
        <w:rPr>
          <w:rFonts w:ascii="Times New Roman" w:hAnsi="Times New Roman" w:cs="Times New Roman"/>
          <w:sz w:val="24"/>
          <w:szCs w:val="24"/>
        </w:rPr>
        <w:t>.</w:t>
      </w:r>
      <w:r w:rsidR="00C539F0" w:rsidRPr="00DA028E">
        <w:rPr>
          <w:rFonts w:ascii="Times New Roman" w:hAnsi="Times New Roman" w:cs="Times New Roman"/>
          <w:sz w:val="24"/>
          <w:szCs w:val="24"/>
        </w:rPr>
        <w:t xml:space="preserve"> </w:t>
      </w:r>
      <w:r w:rsidR="003F16C2" w:rsidRPr="003F16C2">
        <w:rPr>
          <w:rFonts w:ascii="Times New Roman" w:hAnsi="Times New Roman" w:cs="Times New Roman"/>
          <w:sz w:val="24"/>
          <w:szCs w:val="24"/>
          <w:highlight w:val="yellow"/>
        </w:rPr>
        <w:t>Search strategies were adapted for use in accordance to the different databases as listed above, and was configured according to the PICO framework surrounding the following six concepts that were connected using appropriate Boolean operators and truncation: 1. Cesarean OR Caesarean Section, 2. Mothers OR Postnatal OR women, etc,  3. Decision-making OR Authoritative Knowledge, etc, 4. Psychosocial outcomes OR Satisfaction, etc, 5. UK,  6. Qualitative method OR interview, etc.</w:t>
      </w:r>
    </w:p>
    <w:p w14:paraId="62E5AF7C" w14:textId="4D972C23" w:rsidR="00A82777"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Only English language journals published after 1990 were included for synthesis</w:t>
      </w:r>
      <w:r w:rsidR="00C539F0" w:rsidRPr="00DA028E">
        <w:rPr>
          <w:rFonts w:ascii="Times New Roman" w:hAnsi="Times New Roman" w:cs="Times New Roman"/>
          <w:sz w:val="24"/>
          <w:szCs w:val="24"/>
        </w:rPr>
        <w:t>. T</w:t>
      </w:r>
      <w:r w:rsidRPr="00DA028E">
        <w:rPr>
          <w:rFonts w:ascii="Times New Roman" w:hAnsi="Times New Roman" w:cs="Times New Roman"/>
          <w:sz w:val="24"/>
          <w:szCs w:val="24"/>
        </w:rPr>
        <w:t xml:space="preserve">he lower limitation was set to </w:t>
      </w:r>
      <w:r w:rsidR="00695DCE" w:rsidRPr="00DA028E">
        <w:rPr>
          <w:rFonts w:ascii="Times New Roman" w:hAnsi="Times New Roman" w:cs="Times New Roman"/>
          <w:sz w:val="24"/>
          <w:szCs w:val="24"/>
        </w:rPr>
        <w:t>1990,</w:t>
      </w:r>
      <w:r w:rsidRPr="00DA028E">
        <w:rPr>
          <w:rFonts w:ascii="Times New Roman" w:hAnsi="Times New Roman" w:cs="Times New Roman"/>
          <w:sz w:val="24"/>
          <w:szCs w:val="24"/>
        </w:rPr>
        <w:t xml:space="preserve"> as the patient centred care approach was first adapted in the UK in the 90’s stemming from the US Chronic Care Mod</w:t>
      </w:r>
      <w:r w:rsidR="00BA7C67" w:rsidRPr="00DA028E">
        <w:rPr>
          <w:rFonts w:ascii="Times New Roman" w:hAnsi="Times New Roman" w:cs="Times New Roman"/>
          <w:sz w:val="24"/>
          <w:szCs w:val="24"/>
        </w:rPr>
        <w:t>el</w:t>
      </w:r>
      <w:r w:rsidR="005C745E">
        <w:rPr>
          <w:rFonts w:ascii="Times New Roman" w:hAnsi="Times New Roman" w:cs="Times New Roman"/>
          <w:sz w:val="24"/>
          <w:szCs w:val="24"/>
        </w:rPr>
        <w:t xml:space="preserve"> (The Health Foundation, 2014)</w:t>
      </w:r>
      <w:r w:rsidRPr="00DA028E">
        <w:rPr>
          <w:rFonts w:ascii="Times New Roman" w:hAnsi="Times New Roman" w:cs="Times New Roman"/>
          <w:sz w:val="24"/>
          <w:szCs w:val="24"/>
        </w:rPr>
        <w:t>.</w:t>
      </w:r>
      <w:r w:rsidR="005C745E">
        <w:rPr>
          <w:rFonts w:ascii="Times New Roman" w:hAnsi="Times New Roman" w:cs="Times New Roman"/>
          <w:color w:val="5B9BD5" w:themeColor="accent1"/>
          <w:sz w:val="24"/>
          <w:szCs w:val="24"/>
          <w:vertAlign w:val="superscript"/>
        </w:rPr>
        <w:t xml:space="preserve"> </w:t>
      </w:r>
      <w:r w:rsidR="005C745E" w:rsidRPr="00DA028E">
        <w:rPr>
          <w:rFonts w:ascii="Times New Roman" w:hAnsi="Times New Roman" w:cs="Times New Roman"/>
          <w:sz w:val="24"/>
          <w:szCs w:val="24"/>
        </w:rPr>
        <w:t xml:space="preserve"> </w:t>
      </w:r>
      <w:r w:rsidRPr="00DA028E">
        <w:rPr>
          <w:rFonts w:ascii="Times New Roman" w:hAnsi="Times New Roman" w:cs="Times New Roman"/>
          <w:sz w:val="24"/>
          <w:szCs w:val="24"/>
        </w:rPr>
        <w:lastRenderedPageBreak/>
        <w:t>Maternal choice in obstetric care policie</w:t>
      </w:r>
      <w:r w:rsidR="00677B89" w:rsidRPr="00DA028E">
        <w:rPr>
          <w:rFonts w:ascii="Times New Roman" w:hAnsi="Times New Roman" w:cs="Times New Roman"/>
          <w:sz w:val="24"/>
          <w:szCs w:val="24"/>
        </w:rPr>
        <w:t>s were first implemented</w:t>
      </w:r>
      <w:r w:rsidR="00BA7C67" w:rsidRPr="00DA028E">
        <w:rPr>
          <w:rFonts w:ascii="Times New Roman" w:hAnsi="Times New Roman" w:cs="Times New Roman"/>
          <w:sz w:val="24"/>
          <w:szCs w:val="24"/>
        </w:rPr>
        <w:t xml:space="preserve"> in </w:t>
      </w:r>
      <w:r w:rsidR="00F35E7F" w:rsidRPr="00DA028E">
        <w:rPr>
          <w:rFonts w:ascii="Times New Roman" w:hAnsi="Times New Roman" w:cs="Times New Roman"/>
          <w:sz w:val="24"/>
          <w:szCs w:val="24"/>
        </w:rPr>
        <w:t xml:space="preserve">the UK in </w:t>
      </w:r>
      <w:r w:rsidR="00BA7C67" w:rsidRPr="00DA028E">
        <w:rPr>
          <w:rFonts w:ascii="Times New Roman" w:hAnsi="Times New Roman" w:cs="Times New Roman"/>
          <w:sz w:val="24"/>
          <w:szCs w:val="24"/>
        </w:rPr>
        <w:t>1993</w:t>
      </w:r>
      <w:r w:rsidR="005C745E">
        <w:rPr>
          <w:rFonts w:ascii="Times New Roman" w:hAnsi="Times New Roman" w:cs="Times New Roman"/>
          <w:sz w:val="24"/>
          <w:szCs w:val="24"/>
        </w:rPr>
        <w:t xml:space="preserve"> (Kingdon </w:t>
      </w:r>
      <w:r w:rsidR="005C745E" w:rsidRPr="005C745E">
        <w:rPr>
          <w:rFonts w:ascii="Times New Roman" w:hAnsi="Times New Roman" w:cs="Times New Roman"/>
          <w:i/>
          <w:sz w:val="24"/>
          <w:szCs w:val="24"/>
        </w:rPr>
        <w:t>et al</w:t>
      </w:r>
      <w:r w:rsidR="005C745E">
        <w:rPr>
          <w:rFonts w:ascii="Times New Roman" w:hAnsi="Times New Roman" w:cs="Times New Roman"/>
          <w:sz w:val="24"/>
          <w:szCs w:val="24"/>
        </w:rPr>
        <w:t xml:space="preserve">, 2009; </w:t>
      </w:r>
      <w:r w:rsidR="005C745E" w:rsidRPr="005C745E">
        <w:rPr>
          <w:rFonts w:ascii="Times New Roman" w:hAnsi="Times New Roman" w:cs="Times New Roman"/>
          <w:sz w:val="24"/>
          <w:szCs w:val="24"/>
        </w:rPr>
        <w:t>Paranjothy</w:t>
      </w:r>
      <w:r w:rsidR="005C745E">
        <w:rPr>
          <w:rFonts w:ascii="Times New Roman" w:hAnsi="Times New Roman" w:cs="Times New Roman"/>
          <w:sz w:val="24"/>
          <w:szCs w:val="24"/>
        </w:rPr>
        <w:t>, 2004)</w:t>
      </w:r>
      <w:r w:rsidR="00A95FA1" w:rsidRPr="00DA028E">
        <w:rPr>
          <w:rFonts w:ascii="Times New Roman" w:hAnsi="Times New Roman" w:cs="Times New Roman"/>
          <w:sz w:val="24"/>
          <w:szCs w:val="24"/>
        </w:rPr>
        <w:t>.</w:t>
      </w:r>
      <w:r w:rsidR="005C745E" w:rsidRPr="00DA028E">
        <w:rPr>
          <w:rFonts w:ascii="Times New Roman" w:hAnsi="Times New Roman" w:cs="Times New Roman"/>
          <w:sz w:val="24"/>
          <w:szCs w:val="24"/>
        </w:rPr>
        <w:t xml:space="preserve"> </w:t>
      </w:r>
    </w:p>
    <w:p w14:paraId="20E74CFA" w14:textId="7961E2A2" w:rsidR="00386FA0" w:rsidRPr="00DA028E" w:rsidRDefault="009E0ABE"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Q</w:t>
      </w:r>
      <w:r w:rsidR="00C259DE" w:rsidRPr="00DA028E">
        <w:rPr>
          <w:rFonts w:ascii="Times New Roman" w:hAnsi="Times New Roman" w:cs="Times New Roman"/>
          <w:sz w:val="24"/>
          <w:szCs w:val="24"/>
        </w:rPr>
        <w:t xml:space="preserve">ualitative studies </w:t>
      </w:r>
      <w:r w:rsidRPr="00DA028E">
        <w:rPr>
          <w:rFonts w:ascii="Times New Roman" w:hAnsi="Times New Roman" w:cs="Times New Roman"/>
          <w:sz w:val="24"/>
          <w:szCs w:val="24"/>
        </w:rPr>
        <w:t xml:space="preserve">including </w:t>
      </w:r>
      <w:r w:rsidR="00C259DE" w:rsidRPr="00DA028E">
        <w:rPr>
          <w:rFonts w:ascii="Times New Roman" w:hAnsi="Times New Roman" w:cs="Times New Roman"/>
          <w:sz w:val="24"/>
          <w:szCs w:val="24"/>
        </w:rPr>
        <w:t xml:space="preserve">women </w:t>
      </w:r>
      <w:r w:rsidRPr="00DA028E">
        <w:rPr>
          <w:rFonts w:ascii="Times New Roman" w:hAnsi="Times New Roman" w:cs="Times New Roman"/>
          <w:sz w:val="24"/>
          <w:szCs w:val="24"/>
        </w:rPr>
        <w:t xml:space="preserve">who </w:t>
      </w:r>
      <w:r w:rsidR="00C259DE" w:rsidRPr="00DA028E">
        <w:rPr>
          <w:rFonts w:ascii="Times New Roman" w:hAnsi="Times New Roman" w:cs="Times New Roman"/>
          <w:sz w:val="24"/>
          <w:szCs w:val="24"/>
        </w:rPr>
        <w:t>ha</w:t>
      </w:r>
      <w:r w:rsidRPr="00DA028E">
        <w:rPr>
          <w:rFonts w:ascii="Times New Roman" w:hAnsi="Times New Roman" w:cs="Times New Roman"/>
          <w:sz w:val="24"/>
          <w:szCs w:val="24"/>
        </w:rPr>
        <w:t xml:space="preserve">ve </w:t>
      </w:r>
      <w:r w:rsidR="00C259DE" w:rsidRPr="00DA028E">
        <w:rPr>
          <w:rFonts w:ascii="Times New Roman" w:hAnsi="Times New Roman" w:cs="Times New Roman"/>
          <w:sz w:val="24"/>
          <w:szCs w:val="24"/>
        </w:rPr>
        <w:t xml:space="preserve">given birth via </w:t>
      </w:r>
      <w:r w:rsidRPr="00DA028E">
        <w:rPr>
          <w:rFonts w:ascii="Times New Roman" w:hAnsi="Times New Roman" w:cs="Times New Roman"/>
          <w:sz w:val="24"/>
          <w:szCs w:val="24"/>
        </w:rPr>
        <w:t>CS</w:t>
      </w:r>
      <w:r w:rsidR="00C259DE" w:rsidRPr="00DA028E">
        <w:rPr>
          <w:rFonts w:ascii="Times New Roman" w:hAnsi="Times New Roman" w:cs="Times New Roman"/>
          <w:sz w:val="24"/>
          <w:szCs w:val="24"/>
        </w:rPr>
        <w:t xml:space="preserve"> delivery in a UK healthcare facility were considered for analysis. </w:t>
      </w:r>
      <w:r w:rsidR="00A82777" w:rsidRPr="00DA028E">
        <w:rPr>
          <w:rFonts w:ascii="Times New Roman" w:hAnsi="Times New Roman" w:cs="Times New Roman"/>
          <w:sz w:val="24"/>
          <w:szCs w:val="24"/>
        </w:rPr>
        <w:t>Mixed methods studies were also included if findings from the qualitative component could be extracted. There were no restrictions on C</w:t>
      </w:r>
      <w:r w:rsidR="00C539F0" w:rsidRPr="00DA028E">
        <w:rPr>
          <w:rFonts w:ascii="Times New Roman" w:hAnsi="Times New Roman" w:cs="Times New Roman"/>
          <w:sz w:val="24"/>
          <w:szCs w:val="24"/>
        </w:rPr>
        <w:t>S i</w:t>
      </w:r>
      <w:r w:rsidR="00A82777" w:rsidRPr="00DA028E">
        <w:rPr>
          <w:rFonts w:ascii="Times New Roman" w:hAnsi="Times New Roman" w:cs="Times New Roman"/>
          <w:sz w:val="24"/>
          <w:szCs w:val="24"/>
        </w:rPr>
        <w:t xml:space="preserve">ntervention </w:t>
      </w:r>
      <w:r w:rsidR="00811152" w:rsidRPr="00DA028E">
        <w:rPr>
          <w:rFonts w:ascii="Times New Roman" w:hAnsi="Times New Roman" w:cs="Times New Roman"/>
          <w:sz w:val="24"/>
          <w:szCs w:val="24"/>
        </w:rPr>
        <w:t>type;</w:t>
      </w:r>
      <w:r w:rsidR="00A82777" w:rsidRPr="00DA028E">
        <w:rPr>
          <w:rFonts w:ascii="Times New Roman" w:hAnsi="Times New Roman" w:cs="Times New Roman"/>
          <w:sz w:val="24"/>
          <w:szCs w:val="24"/>
        </w:rPr>
        <w:t xml:space="preserve"> </w:t>
      </w:r>
      <w:r w:rsidR="00811152" w:rsidRPr="00DA028E">
        <w:rPr>
          <w:rFonts w:ascii="Times New Roman" w:hAnsi="Times New Roman" w:cs="Times New Roman"/>
          <w:sz w:val="24"/>
          <w:szCs w:val="24"/>
        </w:rPr>
        <w:t>however,</w:t>
      </w:r>
      <w:r w:rsidR="00A82777" w:rsidRPr="00DA028E">
        <w:rPr>
          <w:rFonts w:ascii="Times New Roman" w:hAnsi="Times New Roman" w:cs="Times New Roman"/>
          <w:sz w:val="24"/>
          <w:szCs w:val="24"/>
        </w:rPr>
        <w:t xml:space="preserve"> it was decided that studies on pregnant women’s decision making regarding mode of birth </w:t>
      </w:r>
      <w:r w:rsidR="00CB2ED4" w:rsidRPr="00DA028E">
        <w:rPr>
          <w:rFonts w:ascii="Times New Roman" w:hAnsi="Times New Roman" w:cs="Times New Roman"/>
          <w:sz w:val="24"/>
          <w:szCs w:val="24"/>
        </w:rPr>
        <w:t>with a focus on vaginal birth after</w:t>
      </w:r>
      <w:r w:rsidR="00A126D2" w:rsidRPr="00DA028E">
        <w:rPr>
          <w:rFonts w:ascii="Times New Roman" w:hAnsi="Times New Roman" w:cs="Times New Roman"/>
          <w:sz w:val="24"/>
          <w:szCs w:val="24"/>
        </w:rPr>
        <w:t xml:space="preserve"> </w:t>
      </w:r>
      <w:r w:rsidR="00A82777" w:rsidRPr="00DA028E">
        <w:rPr>
          <w:rFonts w:ascii="Times New Roman" w:hAnsi="Times New Roman" w:cs="Times New Roman"/>
          <w:sz w:val="24"/>
          <w:szCs w:val="24"/>
        </w:rPr>
        <w:t xml:space="preserve">a previous Caesarean </w:t>
      </w:r>
      <w:r w:rsidR="00CB2ED4" w:rsidRPr="00DA028E">
        <w:rPr>
          <w:rFonts w:ascii="Times New Roman" w:hAnsi="Times New Roman" w:cs="Times New Roman"/>
          <w:sz w:val="24"/>
          <w:szCs w:val="24"/>
        </w:rPr>
        <w:t xml:space="preserve">(VBAC) </w:t>
      </w:r>
      <w:r w:rsidR="00A82777" w:rsidRPr="00DA028E">
        <w:rPr>
          <w:rFonts w:ascii="Times New Roman" w:hAnsi="Times New Roman" w:cs="Times New Roman"/>
          <w:sz w:val="24"/>
          <w:szCs w:val="24"/>
        </w:rPr>
        <w:t>di</w:t>
      </w:r>
      <w:r w:rsidR="0039512A" w:rsidRPr="00DA028E">
        <w:rPr>
          <w:rFonts w:ascii="Times New Roman" w:hAnsi="Times New Roman" w:cs="Times New Roman"/>
          <w:sz w:val="24"/>
          <w:szCs w:val="24"/>
        </w:rPr>
        <w:t>verted from the</w:t>
      </w:r>
      <w:r w:rsidR="003A4489">
        <w:rPr>
          <w:rFonts w:ascii="Times New Roman" w:hAnsi="Times New Roman" w:cs="Times New Roman"/>
          <w:sz w:val="24"/>
          <w:szCs w:val="24"/>
        </w:rPr>
        <w:t xml:space="preserve"> </w:t>
      </w:r>
      <w:r w:rsidR="0039512A" w:rsidRPr="00DA028E">
        <w:rPr>
          <w:rFonts w:ascii="Times New Roman" w:hAnsi="Times New Roman" w:cs="Times New Roman"/>
          <w:sz w:val="24"/>
          <w:szCs w:val="24"/>
        </w:rPr>
        <w:t>review question</w:t>
      </w:r>
      <w:r w:rsidR="00A82777" w:rsidRPr="00DA028E">
        <w:rPr>
          <w:rFonts w:ascii="Times New Roman" w:hAnsi="Times New Roman" w:cs="Times New Roman"/>
          <w:sz w:val="24"/>
          <w:szCs w:val="24"/>
        </w:rPr>
        <w:t xml:space="preserve"> and were therefore excluded. In addition, studies focusing on the views or experiences of the non-maternity population (i.e. partner</w:t>
      </w:r>
      <w:r w:rsidRPr="00DA028E">
        <w:rPr>
          <w:rFonts w:ascii="Times New Roman" w:hAnsi="Times New Roman" w:cs="Times New Roman"/>
          <w:sz w:val="24"/>
          <w:szCs w:val="24"/>
        </w:rPr>
        <w:t>, health professional</w:t>
      </w:r>
      <w:r w:rsidR="00A82777" w:rsidRPr="00DA028E">
        <w:rPr>
          <w:rFonts w:ascii="Times New Roman" w:hAnsi="Times New Roman" w:cs="Times New Roman"/>
          <w:sz w:val="24"/>
          <w:szCs w:val="24"/>
        </w:rPr>
        <w:t>) were excluded</w:t>
      </w:r>
      <w:r w:rsidR="002266CC" w:rsidRPr="00DA028E">
        <w:rPr>
          <w:rFonts w:ascii="Times New Roman" w:hAnsi="Times New Roman" w:cs="Times New Roman"/>
          <w:sz w:val="24"/>
          <w:szCs w:val="24"/>
        </w:rPr>
        <w:t xml:space="preserve">. </w:t>
      </w:r>
      <w:r w:rsidR="00C539F0" w:rsidRPr="00DA028E">
        <w:rPr>
          <w:rFonts w:ascii="Times New Roman" w:hAnsi="Times New Roman" w:cs="Times New Roman"/>
          <w:sz w:val="24"/>
          <w:szCs w:val="24"/>
        </w:rPr>
        <w:t>S</w:t>
      </w:r>
      <w:r w:rsidR="00A82777" w:rsidRPr="00DA028E">
        <w:rPr>
          <w:rFonts w:ascii="Times New Roman" w:hAnsi="Times New Roman" w:cs="Times New Roman"/>
          <w:sz w:val="24"/>
          <w:szCs w:val="24"/>
        </w:rPr>
        <w:t>tudies were selected for inclusion via a purpos</w:t>
      </w:r>
      <w:r w:rsidR="00ED3756" w:rsidRPr="00DA028E">
        <w:rPr>
          <w:rFonts w:ascii="Times New Roman" w:hAnsi="Times New Roman" w:cs="Times New Roman"/>
          <w:sz w:val="24"/>
          <w:szCs w:val="24"/>
        </w:rPr>
        <w:t>e-designed data extraction form</w:t>
      </w:r>
      <w:r w:rsidR="005372E2" w:rsidRPr="00DA028E">
        <w:rPr>
          <w:rFonts w:ascii="Times New Roman" w:hAnsi="Times New Roman" w:cs="Times New Roman"/>
          <w:sz w:val="24"/>
          <w:szCs w:val="24"/>
        </w:rPr>
        <w:t xml:space="preserve"> (</w:t>
      </w:r>
      <w:r w:rsidR="00312F4C">
        <w:rPr>
          <w:rFonts w:ascii="Times New Roman" w:hAnsi="Times New Roman" w:cs="Times New Roman"/>
          <w:sz w:val="24"/>
          <w:szCs w:val="24"/>
        </w:rPr>
        <w:t xml:space="preserve">see </w:t>
      </w:r>
      <w:r w:rsidR="005372E2" w:rsidRPr="00DA028E">
        <w:rPr>
          <w:rFonts w:ascii="Times New Roman" w:hAnsi="Times New Roman" w:cs="Times New Roman"/>
          <w:sz w:val="24"/>
          <w:szCs w:val="24"/>
        </w:rPr>
        <w:t>appendix 2)</w:t>
      </w:r>
      <w:r w:rsidR="00ED3756" w:rsidRPr="00DA028E">
        <w:rPr>
          <w:rFonts w:ascii="Times New Roman" w:hAnsi="Times New Roman" w:cs="Times New Roman"/>
          <w:sz w:val="24"/>
          <w:szCs w:val="24"/>
        </w:rPr>
        <w:t>.</w:t>
      </w:r>
    </w:p>
    <w:p w14:paraId="3FF32C62" w14:textId="69815AB1" w:rsidR="00C539F0"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The </w:t>
      </w:r>
      <w:r w:rsidR="00C539F0" w:rsidRPr="00DA028E">
        <w:rPr>
          <w:rFonts w:ascii="Times New Roman" w:hAnsi="Times New Roman" w:cs="Times New Roman"/>
          <w:sz w:val="24"/>
          <w:szCs w:val="24"/>
        </w:rPr>
        <w:t>PRISMA flow</w:t>
      </w:r>
      <w:r w:rsidR="00386FA0" w:rsidRPr="00DA028E">
        <w:rPr>
          <w:rFonts w:ascii="Times New Roman" w:hAnsi="Times New Roman" w:cs="Times New Roman"/>
          <w:sz w:val="24"/>
          <w:szCs w:val="24"/>
        </w:rPr>
        <w:t xml:space="preserve"> chart</w:t>
      </w:r>
      <w:r w:rsidR="00C539F0" w:rsidRPr="00DA028E">
        <w:rPr>
          <w:rFonts w:ascii="Times New Roman" w:hAnsi="Times New Roman" w:cs="Times New Roman"/>
          <w:sz w:val="24"/>
          <w:szCs w:val="24"/>
        </w:rPr>
        <w:t xml:space="preserve"> was followed </w:t>
      </w:r>
      <w:r w:rsidRPr="00DA028E">
        <w:rPr>
          <w:rFonts w:ascii="Times New Roman" w:hAnsi="Times New Roman" w:cs="Times New Roman"/>
          <w:sz w:val="24"/>
          <w:szCs w:val="24"/>
        </w:rPr>
        <w:t>in processing and recording study selection outcomes</w:t>
      </w:r>
      <w:r w:rsidR="005C745E">
        <w:rPr>
          <w:rFonts w:ascii="Times New Roman" w:hAnsi="Times New Roman" w:cs="Times New Roman"/>
          <w:sz w:val="24"/>
          <w:szCs w:val="24"/>
        </w:rPr>
        <w:t xml:space="preserve"> (Moher et al, 2009)</w:t>
      </w:r>
      <w:r w:rsidR="00312F4C">
        <w:rPr>
          <w:rFonts w:ascii="Times New Roman" w:hAnsi="Times New Roman" w:cs="Times New Roman"/>
          <w:sz w:val="24"/>
          <w:szCs w:val="24"/>
        </w:rPr>
        <w:t>.</w:t>
      </w:r>
      <w:r w:rsidR="00312F4C" w:rsidRPr="00392E81">
        <w:rPr>
          <w:rFonts w:ascii="Times New Roman" w:hAnsi="Times New Roman" w:cs="Times New Roman"/>
          <w:color w:val="5B9BD5" w:themeColor="accent1"/>
          <w:sz w:val="24"/>
          <w:szCs w:val="24"/>
          <w:vertAlign w:val="superscript"/>
        </w:rPr>
        <w:t xml:space="preserve"> </w:t>
      </w:r>
      <w:r w:rsidR="003F16C2" w:rsidRPr="003F16C2">
        <w:rPr>
          <w:rFonts w:ascii="Times New Roman" w:hAnsi="Times New Roman" w:cs="Times New Roman"/>
          <w:sz w:val="24"/>
          <w:szCs w:val="24"/>
          <w:highlight w:val="yellow"/>
        </w:rPr>
        <w:t>The first stage consisted of the first author (CD) reviewing all studies at title and abstract level, the second author (JL) reviewed 10% of the studies in order to check for consistency in approach of inclusion and exclusion criteria.</w:t>
      </w:r>
      <w:r w:rsidR="00785E12">
        <w:rPr>
          <w:rFonts w:ascii="Times New Roman" w:hAnsi="Times New Roman" w:cs="Times New Roman"/>
          <w:sz w:val="24"/>
          <w:szCs w:val="24"/>
          <w:highlight w:val="yellow"/>
        </w:rPr>
        <w:t xml:space="preserve"> Though the authors </w:t>
      </w:r>
      <w:r w:rsidR="00693A6A">
        <w:rPr>
          <w:rFonts w:ascii="Times New Roman" w:hAnsi="Times New Roman" w:cs="Times New Roman"/>
          <w:sz w:val="24"/>
          <w:szCs w:val="24"/>
          <w:highlight w:val="yellow"/>
        </w:rPr>
        <w:t xml:space="preserve">acknowledge </w:t>
      </w:r>
      <w:r w:rsidR="00785E12">
        <w:rPr>
          <w:rFonts w:ascii="Times New Roman" w:hAnsi="Times New Roman" w:cs="Times New Roman"/>
          <w:sz w:val="24"/>
          <w:szCs w:val="24"/>
          <w:highlight w:val="yellow"/>
        </w:rPr>
        <w:t xml:space="preserve">full dual-reviewer screening as best practice, </w:t>
      </w:r>
      <w:r w:rsidR="00973F66">
        <w:rPr>
          <w:rFonts w:ascii="Times New Roman" w:hAnsi="Times New Roman" w:cs="Times New Roman"/>
          <w:sz w:val="24"/>
          <w:szCs w:val="24"/>
          <w:highlight w:val="yellow"/>
        </w:rPr>
        <w:t xml:space="preserve">single-reviewer screening is </w:t>
      </w:r>
      <w:r w:rsidR="00693A6A">
        <w:rPr>
          <w:rFonts w:ascii="Times New Roman" w:hAnsi="Times New Roman" w:cs="Times New Roman"/>
          <w:sz w:val="24"/>
          <w:szCs w:val="24"/>
          <w:highlight w:val="yellow"/>
        </w:rPr>
        <w:t>recognised</w:t>
      </w:r>
      <w:r w:rsidR="00785E12">
        <w:rPr>
          <w:rFonts w:ascii="Times New Roman" w:hAnsi="Times New Roman" w:cs="Times New Roman"/>
          <w:sz w:val="24"/>
          <w:szCs w:val="24"/>
          <w:highlight w:val="yellow"/>
        </w:rPr>
        <w:t xml:space="preserve"> as an acceptable method </w:t>
      </w:r>
      <w:r w:rsidR="00973F66">
        <w:rPr>
          <w:rFonts w:ascii="Times New Roman" w:hAnsi="Times New Roman" w:cs="Times New Roman"/>
          <w:sz w:val="24"/>
          <w:szCs w:val="24"/>
          <w:highlight w:val="yellow"/>
        </w:rPr>
        <w:t>in lieu of time limitations</w:t>
      </w:r>
      <w:r w:rsidR="00785E12">
        <w:rPr>
          <w:rFonts w:ascii="Times New Roman" w:hAnsi="Times New Roman" w:cs="Times New Roman"/>
          <w:sz w:val="24"/>
          <w:szCs w:val="24"/>
          <w:highlight w:val="yellow"/>
        </w:rPr>
        <w:t xml:space="preserve"> (</w:t>
      </w:r>
      <w:r w:rsidR="00693A6A">
        <w:rPr>
          <w:rFonts w:ascii="Times New Roman" w:hAnsi="Times New Roman" w:cs="Times New Roman"/>
          <w:sz w:val="24"/>
          <w:szCs w:val="24"/>
          <w:highlight w:val="yellow"/>
        </w:rPr>
        <w:t xml:space="preserve">Cochrane Information </w:t>
      </w:r>
      <w:r w:rsidR="00973F66">
        <w:rPr>
          <w:rFonts w:ascii="Times New Roman" w:hAnsi="Times New Roman" w:cs="Times New Roman"/>
          <w:sz w:val="24"/>
          <w:szCs w:val="24"/>
          <w:highlight w:val="yellow"/>
        </w:rPr>
        <w:t>Retrieval</w:t>
      </w:r>
      <w:r w:rsidR="00693A6A">
        <w:rPr>
          <w:rFonts w:ascii="Times New Roman" w:hAnsi="Times New Roman" w:cs="Times New Roman"/>
          <w:sz w:val="24"/>
          <w:szCs w:val="24"/>
          <w:highlight w:val="yellow"/>
        </w:rPr>
        <w:t xml:space="preserve"> </w:t>
      </w:r>
      <w:r w:rsidR="00973F66">
        <w:rPr>
          <w:rFonts w:ascii="Times New Roman" w:hAnsi="Times New Roman" w:cs="Times New Roman"/>
          <w:sz w:val="24"/>
          <w:szCs w:val="24"/>
          <w:highlight w:val="yellow"/>
        </w:rPr>
        <w:t>Methods Group, 2019</w:t>
      </w:r>
      <w:r w:rsidR="00785E12">
        <w:rPr>
          <w:rFonts w:ascii="Times New Roman" w:hAnsi="Times New Roman" w:cs="Times New Roman"/>
          <w:sz w:val="24"/>
          <w:szCs w:val="24"/>
          <w:highlight w:val="yellow"/>
        </w:rPr>
        <w:t>).</w:t>
      </w:r>
      <w:r w:rsidR="003F16C2" w:rsidRPr="003F16C2">
        <w:rPr>
          <w:rFonts w:ascii="Times New Roman" w:hAnsi="Times New Roman" w:cs="Times New Roman"/>
          <w:sz w:val="24"/>
          <w:szCs w:val="24"/>
          <w:highlight w:val="yellow"/>
        </w:rPr>
        <w:t xml:space="preserve"> </w:t>
      </w:r>
    </w:p>
    <w:p w14:paraId="419B3A72" w14:textId="7D3D6786" w:rsidR="00A82777" w:rsidRPr="00DA028E" w:rsidRDefault="00D16716"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Thematic synthesis was employed in order to </w:t>
      </w:r>
      <w:r w:rsidR="004648E6" w:rsidRPr="00DA028E">
        <w:rPr>
          <w:rFonts w:ascii="Times New Roman" w:hAnsi="Times New Roman" w:cs="Times New Roman"/>
          <w:sz w:val="24"/>
          <w:szCs w:val="24"/>
        </w:rPr>
        <w:t>amalgamate</w:t>
      </w:r>
      <w:r w:rsidR="006B78AF" w:rsidRPr="00DA028E">
        <w:rPr>
          <w:rFonts w:ascii="Times New Roman" w:hAnsi="Times New Roman" w:cs="Times New Roman"/>
          <w:sz w:val="24"/>
          <w:szCs w:val="24"/>
        </w:rPr>
        <w:t xml:space="preserve"> </w:t>
      </w:r>
      <w:r w:rsidR="004648E6" w:rsidRPr="00DA028E">
        <w:rPr>
          <w:rFonts w:ascii="Times New Roman" w:hAnsi="Times New Roman" w:cs="Times New Roman"/>
          <w:sz w:val="24"/>
          <w:szCs w:val="24"/>
        </w:rPr>
        <w:t>descriptive themes as to arrive</w:t>
      </w:r>
      <w:r w:rsidRPr="00DA028E">
        <w:rPr>
          <w:rFonts w:ascii="Times New Roman" w:hAnsi="Times New Roman" w:cs="Times New Roman"/>
          <w:sz w:val="24"/>
          <w:szCs w:val="24"/>
        </w:rPr>
        <w:t xml:space="preserve"> at a novel </w:t>
      </w:r>
      <w:r w:rsidR="004648E6" w:rsidRPr="00DA028E">
        <w:rPr>
          <w:rFonts w:ascii="Times New Roman" w:hAnsi="Times New Roman" w:cs="Times New Roman"/>
          <w:sz w:val="24"/>
          <w:szCs w:val="24"/>
        </w:rPr>
        <w:t>interpretation</w:t>
      </w:r>
      <w:r w:rsidRPr="00DA028E">
        <w:rPr>
          <w:rFonts w:ascii="Times New Roman" w:hAnsi="Times New Roman" w:cs="Times New Roman"/>
          <w:sz w:val="24"/>
          <w:szCs w:val="24"/>
        </w:rPr>
        <w:t xml:space="preserve"> of the </w:t>
      </w:r>
      <w:r w:rsidR="006B78AF" w:rsidRPr="00DA028E">
        <w:rPr>
          <w:rFonts w:ascii="Times New Roman" w:hAnsi="Times New Roman" w:cs="Times New Roman"/>
          <w:sz w:val="24"/>
          <w:szCs w:val="24"/>
        </w:rPr>
        <w:t xml:space="preserve">existing </w:t>
      </w:r>
      <w:r w:rsidRPr="00DA028E">
        <w:rPr>
          <w:rFonts w:ascii="Times New Roman" w:hAnsi="Times New Roman" w:cs="Times New Roman"/>
          <w:sz w:val="24"/>
          <w:szCs w:val="24"/>
        </w:rPr>
        <w:t>literature</w:t>
      </w:r>
      <w:r w:rsidR="006B78AF" w:rsidRPr="00DA028E">
        <w:rPr>
          <w:rFonts w:ascii="Times New Roman" w:hAnsi="Times New Roman" w:cs="Times New Roman"/>
          <w:sz w:val="24"/>
          <w:szCs w:val="24"/>
        </w:rPr>
        <w:t xml:space="preserve"> surrounding women’s experiences of CS</w:t>
      </w:r>
      <w:r w:rsidRPr="00DA028E">
        <w:rPr>
          <w:rFonts w:ascii="Times New Roman" w:hAnsi="Times New Roman" w:cs="Times New Roman"/>
          <w:sz w:val="24"/>
          <w:szCs w:val="24"/>
        </w:rPr>
        <w:t>.</w:t>
      </w:r>
      <w:r w:rsidR="00417495" w:rsidRPr="00417495">
        <w:rPr>
          <w:rFonts w:ascii="Times New Roman" w:hAnsi="Times New Roman" w:cs="Times New Roman"/>
        </w:rPr>
        <w:t xml:space="preserve"> </w:t>
      </w:r>
      <w:r w:rsidR="00417495" w:rsidRPr="00417495">
        <w:rPr>
          <w:rFonts w:ascii="Times New Roman" w:hAnsi="Times New Roman" w:cs="Times New Roman"/>
          <w:sz w:val="24"/>
          <w:szCs w:val="24"/>
        </w:rPr>
        <w:t>Three steps were followed in using thematic synthesis in order to tabulate qualitative data</w:t>
      </w:r>
      <w:r w:rsidR="00417495" w:rsidRPr="00417495">
        <w:rPr>
          <w:rFonts w:ascii="Times New Roman" w:hAnsi="Times New Roman" w:cs="Times New Roman"/>
          <w:sz w:val="24"/>
          <w:szCs w:val="24"/>
          <w:vertAlign w:val="superscript"/>
        </w:rPr>
        <w:fldChar w:fldCharType="begin"/>
      </w:r>
      <w:r w:rsidR="00417495" w:rsidRPr="00417495">
        <w:rPr>
          <w:rFonts w:ascii="Times New Roman" w:hAnsi="Times New Roman" w:cs="Times New Roman"/>
          <w:sz w:val="24"/>
          <w:szCs w:val="24"/>
          <w:vertAlign w:val="superscript"/>
        </w:rPr>
        <w:instrText xml:space="preserve"> REF _Ref52978597 \r \h  \* MERGEFORMAT </w:instrText>
      </w:r>
      <w:r w:rsidR="00417495" w:rsidRPr="00417495">
        <w:rPr>
          <w:rFonts w:ascii="Times New Roman" w:hAnsi="Times New Roman" w:cs="Times New Roman"/>
          <w:sz w:val="24"/>
          <w:szCs w:val="24"/>
          <w:vertAlign w:val="superscript"/>
        </w:rPr>
      </w:r>
      <w:r w:rsidR="00417495" w:rsidRPr="00417495">
        <w:rPr>
          <w:rFonts w:ascii="Times New Roman" w:hAnsi="Times New Roman" w:cs="Times New Roman"/>
          <w:sz w:val="24"/>
          <w:szCs w:val="24"/>
          <w:vertAlign w:val="superscript"/>
        </w:rPr>
        <w:fldChar w:fldCharType="end"/>
      </w:r>
      <w:r w:rsidR="00417495">
        <w:rPr>
          <w:rFonts w:ascii="Times New Roman" w:hAnsi="Times New Roman" w:cs="Times New Roman"/>
          <w:sz w:val="24"/>
          <w:szCs w:val="24"/>
        </w:rPr>
        <w:t xml:space="preserve">. </w:t>
      </w:r>
      <w:r w:rsidR="00417495" w:rsidRPr="00417495">
        <w:rPr>
          <w:rFonts w:ascii="Times New Roman" w:hAnsi="Times New Roman" w:cs="Times New Roman"/>
          <w:sz w:val="24"/>
          <w:szCs w:val="24"/>
        </w:rPr>
        <w:t xml:space="preserve">This process consisted of: 1. Extrapolation of primary qualitative data obtained from the findings sections into the NVivo 12 software, followed by line by line coding of free codes that emerge from the text, 2. Aggregating of the free codes into related areas of descriptive themes using an inductive process of cross-comparison until no new concepts could be coded </w:t>
      </w:r>
      <w:r w:rsidR="00417495" w:rsidRPr="00417495">
        <w:rPr>
          <w:rFonts w:ascii="Times New Roman" w:hAnsi="Times New Roman" w:cs="Times New Roman"/>
          <w:sz w:val="24"/>
          <w:szCs w:val="24"/>
        </w:rPr>
        <w:lastRenderedPageBreak/>
        <w:t>into pre-existing ones 3. Development of analytical themes or higher-order themes that go beyond primary results in offering new understanding of the primary results.</w:t>
      </w:r>
      <w:r w:rsidR="00540CEA">
        <w:rPr>
          <w:rFonts w:ascii="Times New Roman" w:hAnsi="Times New Roman" w:cs="Times New Roman"/>
          <w:sz w:val="24"/>
          <w:szCs w:val="24"/>
        </w:rPr>
        <w:t xml:space="preserve"> </w:t>
      </w:r>
      <w:r w:rsidR="00313E9F" w:rsidRPr="00DA028E">
        <w:rPr>
          <w:rFonts w:ascii="Times New Roman" w:hAnsi="Times New Roman" w:cs="Times New Roman"/>
          <w:sz w:val="24"/>
          <w:szCs w:val="24"/>
        </w:rPr>
        <w:t>T</w:t>
      </w:r>
      <w:r w:rsidR="00A82777" w:rsidRPr="00DA028E">
        <w:rPr>
          <w:rFonts w:ascii="Times New Roman" w:hAnsi="Times New Roman" w:cs="Times New Roman"/>
          <w:sz w:val="24"/>
          <w:szCs w:val="24"/>
        </w:rPr>
        <w:t xml:space="preserve">he </w:t>
      </w:r>
      <w:r w:rsidR="00DD06EF" w:rsidRPr="00DA028E">
        <w:rPr>
          <w:rFonts w:ascii="Times New Roman" w:hAnsi="Times New Roman" w:cs="Times New Roman"/>
          <w:sz w:val="24"/>
          <w:szCs w:val="24"/>
        </w:rPr>
        <w:t>aim to</w:t>
      </w:r>
      <w:r w:rsidR="00A82777" w:rsidRPr="00DA028E">
        <w:rPr>
          <w:rFonts w:ascii="Times New Roman" w:hAnsi="Times New Roman" w:cs="Times New Roman"/>
          <w:sz w:val="24"/>
          <w:szCs w:val="24"/>
        </w:rPr>
        <w:t xml:space="preserve"> investigat</w:t>
      </w:r>
      <w:r w:rsidR="00DD06EF" w:rsidRPr="00DA028E">
        <w:rPr>
          <w:rFonts w:ascii="Times New Roman" w:hAnsi="Times New Roman" w:cs="Times New Roman"/>
          <w:sz w:val="24"/>
          <w:szCs w:val="24"/>
        </w:rPr>
        <w:t>e</w:t>
      </w:r>
      <w:r w:rsidR="00A82777" w:rsidRPr="00DA028E">
        <w:rPr>
          <w:rFonts w:ascii="Times New Roman" w:hAnsi="Times New Roman" w:cs="Times New Roman"/>
          <w:sz w:val="24"/>
          <w:szCs w:val="24"/>
        </w:rPr>
        <w:t xml:space="preserve"> CS as informed patient choice dovetails with the epistemological positioning of thematic synthesis in investigating viewpoints and experiences in order to answer questions regarding suitability and acceptability of an intervention</w:t>
      </w:r>
      <w:r w:rsidR="004A728D">
        <w:rPr>
          <w:rFonts w:ascii="Times New Roman" w:hAnsi="Times New Roman" w:cs="Times New Roman"/>
          <w:sz w:val="24"/>
          <w:szCs w:val="24"/>
        </w:rPr>
        <w:t xml:space="preserve"> (Thomas and Harden, 2008)</w:t>
      </w:r>
      <w:r w:rsidR="00A82777" w:rsidRPr="00DA028E">
        <w:rPr>
          <w:rFonts w:ascii="Times New Roman" w:hAnsi="Times New Roman" w:cs="Times New Roman"/>
          <w:sz w:val="24"/>
          <w:szCs w:val="24"/>
        </w:rPr>
        <w:t>.</w:t>
      </w:r>
    </w:p>
    <w:p w14:paraId="18139010" w14:textId="77777777" w:rsidR="00DE01BE" w:rsidRPr="00DA028E" w:rsidRDefault="00DE01BE" w:rsidP="00DA028E">
      <w:pPr>
        <w:spacing w:after="0" w:line="480" w:lineRule="auto"/>
        <w:rPr>
          <w:rFonts w:ascii="Times New Roman" w:hAnsi="Times New Roman" w:cs="Times New Roman"/>
          <w:i/>
          <w:sz w:val="24"/>
          <w:szCs w:val="24"/>
        </w:rPr>
      </w:pPr>
    </w:p>
    <w:p w14:paraId="4F05BD84" w14:textId="10E1134E" w:rsidR="00A82777" w:rsidRPr="00DA028E" w:rsidRDefault="00A82777" w:rsidP="00DA028E">
      <w:pPr>
        <w:pStyle w:val="ListParagraph"/>
        <w:numPr>
          <w:ilvl w:val="0"/>
          <w:numId w:val="8"/>
        </w:numPr>
        <w:spacing w:after="0" w:line="480" w:lineRule="auto"/>
        <w:rPr>
          <w:rFonts w:ascii="Times New Roman" w:hAnsi="Times New Roman" w:cs="Times New Roman"/>
          <w:b/>
          <w:color w:val="0070C0"/>
          <w:sz w:val="24"/>
          <w:szCs w:val="24"/>
        </w:rPr>
      </w:pPr>
      <w:r w:rsidRPr="00DA028E">
        <w:rPr>
          <w:rFonts w:ascii="Times New Roman" w:hAnsi="Times New Roman" w:cs="Times New Roman"/>
          <w:b/>
          <w:color w:val="0070C0"/>
          <w:sz w:val="24"/>
          <w:szCs w:val="24"/>
        </w:rPr>
        <w:t>Results</w:t>
      </w:r>
    </w:p>
    <w:p w14:paraId="316F239D" w14:textId="59997FD2" w:rsidR="001C0CF5"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The search strategy yielded </w:t>
      </w:r>
      <w:r w:rsidRPr="00E97EBF">
        <w:rPr>
          <w:rFonts w:ascii="Times New Roman" w:hAnsi="Times New Roman" w:cs="Times New Roman"/>
          <w:sz w:val="24"/>
          <w:szCs w:val="24"/>
          <w:highlight w:val="yellow"/>
        </w:rPr>
        <w:t>6</w:t>
      </w:r>
      <w:r w:rsidR="00E97EBF" w:rsidRPr="00E97EBF">
        <w:rPr>
          <w:rFonts w:ascii="Times New Roman" w:hAnsi="Times New Roman" w:cs="Times New Roman"/>
          <w:sz w:val="24"/>
          <w:szCs w:val="24"/>
          <w:highlight w:val="yellow"/>
        </w:rPr>
        <w:t>404</w:t>
      </w:r>
      <w:r w:rsidRPr="00DA028E">
        <w:rPr>
          <w:rFonts w:ascii="Times New Roman" w:hAnsi="Times New Roman" w:cs="Times New Roman"/>
          <w:sz w:val="24"/>
          <w:szCs w:val="24"/>
        </w:rPr>
        <w:t xml:space="preserve"> studies for potential inclusion. Following removal of </w:t>
      </w:r>
      <w:r w:rsidR="00E97EBF" w:rsidRPr="00E97EBF">
        <w:rPr>
          <w:rFonts w:ascii="Times New Roman" w:hAnsi="Times New Roman" w:cs="Times New Roman"/>
          <w:sz w:val="24"/>
          <w:szCs w:val="24"/>
          <w:highlight w:val="yellow"/>
        </w:rPr>
        <w:t>603</w:t>
      </w:r>
      <w:r w:rsidRPr="00DA028E">
        <w:rPr>
          <w:rFonts w:ascii="Times New Roman" w:hAnsi="Times New Roman" w:cs="Times New Roman"/>
          <w:sz w:val="24"/>
          <w:szCs w:val="24"/>
        </w:rPr>
        <w:t xml:space="preserve"> duplicates and elimination </w:t>
      </w:r>
      <w:r w:rsidR="00DB56AE" w:rsidRPr="00DA028E">
        <w:rPr>
          <w:rFonts w:ascii="Times New Roman" w:hAnsi="Times New Roman" w:cs="Times New Roman"/>
          <w:sz w:val="24"/>
          <w:szCs w:val="24"/>
        </w:rPr>
        <w:t xml:space="preserve">of </w:t>
      </w:r>
      <w:r w:rsidR="00E97EBF" w:rsidRPr="00E97EBF">
        <w:rPr>
          <w:rFonts w:ascii="Times New Roman" w:hAnsi="Times New Roman" w:cs="Times New Roman"/>
          <w:sz w:val="24"/>
          <w:szCs w:val="24"/>
          <w:highlight w:val="yellow"/>
        </w:rPr>
        <w:t>5739</w:t>
      </w:r>
      <w:r w:rsidRPr="00DA028E">
        <w:rPr>
          <w:rFonts w:ascii="Times New Roman" w:hAnsi="Times New Roman" w:cs="Times New Roman"/>
          <w:sz w:val="24"/>
          <w:szCs w:val="24"/>
        </w:rPr>
        <w:t xml:space="preserve"> studies at title and abstract stage, 62 studies were identified for full text review resulting in 11 studies</w:t>
      </w:r>
      <w:r w:rsidR="00E24578" w:rsidRPr="00DA028E">
        <w:rPr>
          <w:rFonts w:ascii="Times New Roman" w:hAnsi="Times New Roman" w:cs="Times New Roman"/>
          <w:sz w:val="24"/>
          <w:szCs w:val="24"/>
        </w:rPr>
        <w:t xml:space="preserve"> included in the final analysis (see figure 1).</w:t>
      </w:r>
    </w:p>
    <w:p w14:paraId="1B772295" w14:textId="74FD60F3" w:rsidR="00A82777" w:rsidRPr="00DA028E" w:rsidRDefault="00C539F0" w:rsidP="00DA028E">
      <w:pPr>
        <w:spacing w:after="0" w:line="480" w:lineRule="auto"/>
        <w:rPr>
          <w:rFonts w:ascii="Times New Roman" w:hAnsi="Times New Roman" w:cs="Times New Roman"/>
          <w:color w:val="0070C0"/>
          <w:sz w:val="24"/>
          <w:szCs w:val="24"/>
        </w:rPr>
      </w:pPr>
      <w:r w:rsidRPr="00DA028E">
        <w:rPr>
          <w:rFonts w:ascii="Times New Roman" w:hAnsi="Times New Roman" w:cs="Times New Roman"/>
          <w:sz w:val="24"/>
          <w:szCs w:val="24"/>
        </w:rPr>
        <w:t>S</w:t>
      </w:r>
      <w:r w:rsidR="00A82777" w:rsidRPr="00DA028E">
        <w:rPr>
          <w:rFonts w:ascii="Times New Roman" w:hAnsi="Times New Roman" w:cs="Times New Roman"/>
          <w:sz w:val="24"/>
          <w:szCs w:val="24"/>
        </w:rPr>
        <w:t>tudies included the results from 242 multiparous and primiparous women that were interviewed individually or in focus group</w:t>
      </w:r>
      <w:r w:rsidR="00D83032" w:rsidRPr="00DA028E">
        <w:rPr>
          <w:rFonts w:ascii="Times New Roman" w:hAnsi="Times New Roman" w:cs="Times New Roman"/>
          <w:sz w:val="24"/>
          <w:szCs w:val="24"/>
        </w:rPr>
        <w:t>s</w:t>
      </w:r>
      <w:r w:rsidR="004A728D">
        <w:rPr>
          <w:rFonts w:ascii="Times New Roman" w:hAnsi="Times New Roman" w:cs="Times New Roman"/>
          <w:sz w:val="24"/>
          <w:szCs w:val="24"/>
        </w:rPr>
        <w:t xml:space="preserve"> (</w:t>
      </w:r>
      <w:r w:rsidR="004424D3" w:rsidRPr="004424D3">
        <w:rPr>
          <w:rFonts w:ascii="Times New Roman" w:hAnsi="Times New Roman" w:cs="Times New Roman"/>
          <w:sz w:val="24"/>
          <w:szCs w:val="24"/>
        </w:rPr>
        <w:t xml:space="preserve">Weckesser </w:t>
      </w:r>
      <w:r w:rsidR="004424D3" w:rsidRPr="004424D3">
        <w:rPr>
          <w:rFonts w:ascii="Times New Roman" w:hAnsi="Times New Roman" w:cs="Times New Roman"/>
          <w:i/>
          <w:sz w:val="24"/>
          <w:szCs w:val="24"/>
        </w:rPr>
        <w:t>et al</w:t>
      </w:r>
      <w:r w:rsidR="004424D3">
        <w:rPr>
          <w:rFonts w:ascii="Times New Roman" w:hAnsi="Times New Roman" w:cs="Times New Roman"/>
          <w:sz w:val="24"/>
          <w:szCs w:val="24"/>
        </w:rPr>
        <w:t xml:space="preserve">, 2019; </w:t>
      </w:r>
      <w:r w:rsidR="004A728D">
        <w:rPr>
          <w:rFonts w:ascii="Times New Roman" w:hAnsi="Times New Roman" w:cs="Times New Roman"/>
          <w:sz w:val="24"/>
          <w:szCs w:val="24"/>
        </w:rPr>
        <w:t xml:space="preserve">Kenyon </w:t>
      </w:r>
      <w:r w:rsidR="004A728D" w:rsidRPr="004A728D">
        <w:rPr>
          <w:rFonts w:ascii="Times New Roman" w:hAnsi="Times New Roman" w:cs="Times New Roman"/>
          <w:i/>
          <w:sz w:val="24"/>
          <w:szCs w:val="24"/>
        </w:rPr>
        <w:t>et al</w:t>
      </w:r>
      <w:r w:rsidR="004A728D">
        <w:rPr>
          <w:rFonts w:ascii="Times New Roman" w:hAnsi="Times New Roman" w:cs="Times New Roman"/>
          <w:sz w:val="24"/>
          <w:szCs w:val="24"/>
        </w:rPr>
        <w:t xml:space="preserve">, 2016; </w:t>
      </w:r>
      <w:r w:rsidR="004A728D" w:rsidRPr="004A728D">
        <w:rPr>
          <w:rFonts w:ascii="Times New Roman" w:hAnsi="Times New Roman" w:cs="Times New Roman"/>
          <w:sz w:val="24"/>
          <w:szCs w:val="24"/>
        </w:rPr>
        <w:t xml:space="preserve">van Griensven </w:t>
      </w:r>
      <w:r w:rsidR="004A728D" w:rsidRPr="004A728D">
        <w:rPr>
          <w:rFonts w:ascii="Times New Roman" w:hAnsi="Times New Roman" w:cs="Times New Roman"/>
          <w:i/>
          <w:sz w:val="24"/>
          <w:szCs w:val="24"/>
        </w:rPr>
        <w:t>et al</w:t>
      </w:r>
      <w:r w:rsidR="004A728D">
        <w:rPr>
          <w:rFonts w:ascii="Times New Roman" w:hAnsi="Times New Roman" w:cs="Times New Roman"/>
          <w:sz w:val="24"/>
          <w:szCs w:val="24"/>
        </w:rPr>
        <w:t xml:space="preserve">, 2016; </w:t>
      </w:r>
      <w:r w:rsidR="004424D3">
        <w:rPr>
          <w:rFonts w:ascii="Times New Roman" w:hAnsi="Times New Roman" w:cs="Times New Roman"/>
          <w:sz w:val="24"/>
          <w:szCs w:val="24"/>
        </w:rPr>
        <w:t xml:space="preserve">Mason, 2015; Tully and Ball, 2013; </w:t>
      </w:r>
      <w:r w:rsidR="004A728D">
        <w:rPr>
          <w:rFonts w:ascii="Times New Roman" w:hAnsi="Times New Roman" w:cs="Times New Roman"/>
          <w:sz w:val="24"/>
          <w:szCs w:val="24"/>
        </w:rPr>
        <w:t xml:space="preserve">Fenwick </w:t>
      </w:r>
      <w:r w:rsidR="004A728D" w:rsidRPr="004A728D">
        <w:rPr>
          <w:rFonts w:ascii="Times New Roman" w:hAnsi="Times New Roman" w:cs="Times New Roman"/>
          <w:i/>
          <w:sz w:val="24"/>
          <w:szCs w:val="24"/>
        </w:rPr>
        <w:t>et al</w:t>
      </w:r>
      <w:r w:rsidR="004A728D">
        <w:rPr>
          <w:rFonts w:ascii="Times New Roman" w:hAnsi="Times New Roman" w:cs="Times New Roman"/>
          <w:sz w:val="24"/>
          <w:szCs w:val="24"/>
        </w:rPr>
        <w:t>, 2009; Baston, 2006;</w:t>
      </w:r>
      <w:r w:rsidR="004424D3">
        <w:rPr>
          <w:rFonts w:ascii="Times New Roman" w:hAnsi="Times New Roman" w:cs="Times New Roman"/>
          <w:sz w:val="24"/>
          <w:szCs w:val="24"/>
        </w:rPr>
        <w:t xml:space="preserve"> York </w:t>
      </w:r>
      <w:r w:rsidR="004424D3" w:rsidRPr="004424D3">
        <w:rPr>
          <w:rFonts w:ascii="Times New Roman" w:hAnsi="Times New Roman" w:cs="Times New Roman"/>
          <w:i/>
          <w:sz w:val="24"/>
          <w:szCs w:val="24"/>
        </w:rPr>
        <w:t>et al</w:t>
      </w:r>
      <w:r w:rsidR="004424D3">
        <w:rPr>
          <w:rFonts w:ascii="Times New Roman" w:hAnsi="Times New Roman" w:cs="Times New Roman"/>
          <w:sz w:val="24"/>
          <w:szCs w:val="24"/>
        </w:rPr>
        <w:t xml:space="preserve">, 2005; Murphy </w:t>
      </w:r>
      <w:r w:rsidR="004424D3" w:rsidRPr="004424D3">
        <w:rPr>
          <w:rFonts w:ascii="Times New Roman" w:hAnsi="Times New Roman" w:cs="Times New Roman"/>
          <w:i/>
          <w:sz w:val="24"/>
          <w:szCs w:val="24"/>
        </w:rPr>
        <w:t>et al</w:t>
      </w:r>
      <w:r w:rsidR="004424D3">
        <w:rPr>
          <w:rFonts w:ascii="Times New Roman" w:hAnsi="Times New Roman" w:cs="Times New Roman"/>
          <w:sz w:val="24"/>
          <w:szCs w:val="24"/>
        </w:rPr>
        <w:t>, 2003)</w:t>
      </w:r>
      <w:r w:rsidR="00A82777" w:rsidRPr="00DA028E">
        <w:rPr>
          <w:rFonts w:ascii="Times New Roman" w:hAnsi="Times New Roman" w:cs="Times New Roman"/>
          <w:sz w:val="24"/>
          <w:szCs w:val="24"/>
        </w:rPr>
        <w:t xml:space="preserve">, as well as the </w:t>
      </w:r>
      <w:r w:rsidR="00DB56AE" w:rsidRPr="00DA028E">
        <w:rPr>
          <w:rFonts w:ascii="Times New Roman" w:hAnsi="Times New Roman" w:cs="Times New Roman"/>
          <w:sz w:val="24"/>
          <w:szCs w:val="24"/>
        </w:rPr>
        <w:t>open-ended</w:t>
      </w:r>
      <w:r w:rsidR="00A82777" w:rsidRPr="00DA028E">
        <w:rPr>
          <w:rFonts w:ascii="Times New Roman" w:hAnsi="Times New Roman" w:cs="Times New Roman"/>
          <w:sz w:val="24"/>
          <w:szCs w:val="24"/>
        </w:rPr>
        <w:t xml:space="preserve"> survey responses of 1203 women</w:t>
      </w:r>
      <w:r w:rsidR="004A728D">
        <w:rPr>
          <w:rFonts w:ascii="Times New Roman" w:hAnsi="Times New Roman" w:cs="Times New Roman"/>
          <w:sz w:val="24"/>
          <w:szCs w:val="24"/>
        </w:rPr>
        <w:t xml:space="preserve"> (Redshaw and Hockley, 2010; Porter </w:t>
      </w:r>
      <w:r w:rsidR="004A728D" w:rsidRPr="004424D3">
        <w:rPr>
          <w:rFonts w:ascii="Times New Roman" w:hAnsi="Times New Roman" w:cs="Times New Roman"/>
          <w:i/>
          <w:sz w:val="24"/>
          <w:szCs w:val="24"/>
        </w:rPr>
        <w:t>et al</w:t>
      </w:r>
      <w:r w:rsidR="004A728D">
        <w:rPr>
          <w:rFonts w:ascii="Times New Roman" w:hAnsi="Times New Roman" w:cs="Times New Roman"/>
          <w:sz w:val="24"/>
          <w:szCs w:val="24"/>
        </w:rPr>
        <w:t>, 2007)</w:t>
      </w:r>
      <w:r w:rsidR="00A82777" w:rsidRPr="00DA028E">
        <w:rPr>
          <w:rFonts w:ascii="Times New Roman" w:hAnsi="Times New Roman" w:cs="Times New Roman"/>
          <w:sz w:val="24"/>
          <w:szCs w:val="24"/>
        </w:rPr>
        <w:t xml:space="preserve">. </w:t>
      </w:r>
      <w:r w:rsidR="00C72B38" w:rsidRPr="00DA028E">
        <w:rPr>
          <w:rFonts w:ascii="Times New Roman" w:hAnsi="Times New Roman" w:cs="Times New Roman"/>
          <w:sz w:val="24"/>
          <w:szCs w:val="24"/>
        </w:rPr>
        <w:t>Nearly half of the studies (N=</w:t>
      </w:r>
      <w:r w:rsidR="004424D3">
        <w:rPr>
          <w:rFonts w:ascii="Times New Roman" w:hAnsi="Times New Roman" w:cs="Times New Roman"/>
          <w:sz w:val="24"/>
          <w:szCs w:val="24"/>
        </w:rPr>
        <w:t>5) were mixed method de</w:t>
      </w:r>
      <w:r w:rsidR="00304D15" w:rsidRPr="00DA028E">
        <w:rPr>
          <w:rFonts w:ascii="Times New Roman" w:hAnsi="Times New Roman" w:cs="Times New Roman"/>
          <w:sz w:val="24"/>
          <w:szCs w:val="24"/>
        </w:rPr>
        <w:t>sign (</w:t>
      </w:r>
      <w:r w:rsidR="004424D3" w:rsidRPr="004424D3">
        <w:rPr>
          <w:rFonts w:ascii="Times New Roman" w:hAnsi="Times New Roman" w:cs="Times New Roman"/>
          <w:sz w:val="24"/>
          <w:szCs w:val="24"/>
        </w:rPr>
        <w:t xml:space="preserve">van Griensven </w:t>
      </w:r>
      <w:r w:rsidR="004424D3" w:rsidRPr="004424D3">
        <w:rPr>
          <w:rFonts w:ascii="Times New Roman" w:hAnsi="Times New Roman" w:cs="Times New Roman"/>
          <w:i/>
          <w:sz w:val="24"/>
          <w:szCs w:val="24"/>
        </w:rPr>
        <w:t>et al</w:t>
      </w:r>
      <w:r w:rsidR="004424D3" w:rsidRPr="004424D3">
        <w:rPr>
          <w:rFonts w:ascii="Times New Roman" w:hAnsi="Times New Roman" w:cs="Times New Roman"/>
          <w:sz w:val="24"/>
          <w:szCs w:val="24"/>
        </w:rPr>
        <w:t>, 2016</w:t>
      </w:r>
      <w:r w:rsidR="00226C55">
        <w:rPr>
          <w:rFonts w:ascii="Times New Roman" w:hAnsi="Times New Roman" w:cs="Times New Roman"/>
          <w:sz w:val="24"/>
          <w:szCs w:val="24"/>
        </w:rPr>
        <w:t>;</w:t>
      </w:r>
      <w:r w:rsidR="004424D3">
        <w:rPr>
          <w:rFonts w:ascii="Times New Roman" w:hAnsi="Times New Roman" w:cs="Times New Roman"/>
          <w:sz w:val="24"/>
          <w:szCs w:val="24"/>
        </w:rPr>
        <w:t xml:space="preserve"> Baston, 2006</w:t>
      </w:r>
      <w:r w:rsidR="00C72B38" w:rsidRPr="00DA028E">
        <w:rPr>
          <w:rFonts w:ascii="Times New Roman" w:hAnsi="Times New Roman" w:cs="Times New Roman"/>
          <w:sz w:val="24"/>
          <w:szCs w:val="24"/>
        </w:rPr>
        <w:t>)</w:t>
      </w:r>
      <w:r w:rsidR="00C72B38" w:rsidRPr="00DA028E">
        <w:rPr>
          <w:rFonts w:ascii="Times New Roman" w:hAnsi="Times New Roman" w:cs="Times New Roman"/>
          <w:color w:val="0070C0"/>
          <w:sz w:val="24"/>
          <w:szCs w:val="24"/>
        </w:rPr>
        <w:t xml:space="preserve"> </w:t>
      </w:r>
      <w:r w:rsidR="00C72B38" w:rsidRPr="00DA028E">
        <w:rPr>
          <w:rFonts w:ascii="Times New Roman" w:hAnsi="Times New Roman" w:cs="Times New Roman"/>
          <w:sz w:val="24"/>
          <w:szCs w:val="24"/>
        </w:rPr>
        <w:t xml:space="preserve">or </w:t>
      </w:r>
      <w:r w:rsidR="00911C61" w:rsidRPr="00DA028E">
        <w:rPr>
          <w:rFonts w:ascii="Times New Roman" w:hAnsi="Times New Roman" w:cs="Times New Roman"/>
          <w:sz w:val="24"/>
          <w:szCs w:val="24"/>
        </w:rPr>
        <w:t>part of a larger quantitative study</w:t>
      </w:r>
      <w:r w:rsidR="00C72B38" w:rsidRPr="00DA028E">
        <w:rPr>
          <w:rFonts w:ascii="Times New Roman" w:hAnsi="Times New Roman" w:cs="Times New Roman"/>
          <w:sz w:val="24"/>
          <w:szCs w:val="24"/>
        </w:rPr>
        <w:t xml:space="preserve"> </w:t>
      </w:r>
      <w:r w:rsidR="004424D3">
        <w:rPr>
          <w:rFonts w:ascii="Times New Roman" w:hAnsi="Times New Roman" w:cs="Times New Roman"/>
          <w:sz w:val="24"/>
          <w:szCs w:val="24"/>
        </w:rPr>
        <w:t>(</w:t>
      </w:r>
      <w:r w:rsidR="004424D3" w:rsidRPr="004424D3">
        <w:rPr>
          <w:rFonts w:ascii="Times New Roman" w:hAnsi="Times New Roman" w:cs="Times New Roman"/>
          <w:sz w:val="24"/>
          <w:szCs w:val="24"/>
        </w:rPr>
        <w:t>Redshaw and Hockley, 2010</w:t>
      </w:r>
      <w:r w:rsidR="004424D3">
        <w:rPr>
          <w:rFonts w:ascii="Times New Roman" w:hAnsi="Times New Roman" w:cs="Times New Roman"/>
          <w:sz w:val="24"/>
          <w:szCs w:val="24"/>
        </w:rPr>
        <w:t xml:space="preserve">; </w:t>
      </w:r>
      <w:r w:rsidR="004424D3" w:rsidRPr="004424D3">
        <w:rPr>
          <w:rFonts w:ascii="Times New Roman" w:hAnsi="Times New Roman" w:cs="Times New Roman"/>
          <w:sz w:val="24"/>
          <w:szCs w:val="24"/>
        </w:rPr>
        <w:t xml:space="preserve">Porter </w:t>
      </w:r>
      <w:r w:rsidR="004424D3" w:rsidRPr="004424D3">
        <w:rPr>
          <w:rFonts w:ascii="Times New Roman" w:hAnsi="Times New Roman" w:cs="Times New Roman"/>
          <w:i/>
          <w:sz w:val="24"/>
          <w:szCs w:val="24"/>
        </w:rPr>
        <w:t>et al</w:t>
      </w:r>
      <w:r w:rsidR="004424D3" w:rsidRPr="004424D3">
        <w:rPr>
          <w:rFonts w:ascii="Times New Roman" w:hAnsi="Times New Roman" w:cs="Times New Roman"/>
          <w:sz w:val="24"/>
          <w:szCs w:val="24"/>
        </w:rPr>
        <w:t>, 2007</w:t>
      </w:r>
      <w:r w:rsidR="004424D3">
        <w:rPr>
          <w:rFonts w:ascii="Times New Roman" w:hAnsi="Times New Roman" w:cs="Times New Roman"/>
          <w:sz w:val="24"/>
          <w:szCs w:val="24"/>
        </w:rPr>
        <w:t xml:space="preserve">; </w:t>
      </w:r>
      <w:r w:rsidR="004424D3" w:rsidRPr="004424D3">
        <w:rPr>
          <w:rFonts w:ascii="Times New Roman" w:hAnsi="Times New Roman" w:cs="Times New Roman"/>
          <w:sz w:val="24"/>
          <w:szCs w:val="24"/>
        </w:rPr>
        <w:t xml:space="preserve">Murphy </w:t>
      </w:r>
      <w:r w:rsidR="004424D3" w:rsidRPr="004424D3">
        <w:rPr>
          <w:rFonts w:ascii="Times New Roman" w:hAnsi="Times New Roman" w:cs="Times New Roman"/>
          <w:i/>
          <w:sz w:val="24"/>
          <w:szCs w:val="24"/>
        </w:rPr>
        <w:t>et al</w:t>
      </w:r>
      <w:r w:rsidR="004424D3" w:rsidRPr="004424D3">
        <w:rPr>
          <w:rFonts w:ascii="Times New Roman" w:hAnsi="Times New Roman" w:cs="Times New Roman"/>
          <w:sz w:val="24"/>
          <w:szCs w:val="24"/>
        </w:rPr>
        <w:t>, 2003</w:t>
      </w:r>
      <w:r w:rsidR="00911C61" w:rsidRPr="00DA028E">
        <w:rPr>
          <w:rFonts w:ascii="Times New Roman" w:hAnsi="Times New Roman" w:cs="Times New Roman"/>
          <w:sz w:val="24"/>
          <w:szCs w:val="24"/>
        </w:rPr>
        <w:t>)</w:t>
      </w:r>
      <w:r w:rsidR="00106779" w:rsidRPr="00DA028E">
        <w:rPr>
          <w:rFonts w:ascii="Times New Roman" w:hAnsi="Times New Roman" w:cs="Times New Roman"/>
          <w:sz w:val="24"/>
          <w:szCs w:val="24"/>
        </w:rPr>
        <w:t>. Q</w:t>
      </w:r>
      <w:r w:rsidR="00A82777" w:rsidRPr="00DA028E">
        <w:rPr>
          <w:rFonts w:ascii="Times New Roman" w:hAnsi="Times New Roman" w:cs="Times New Roman"/>
          <w:sz w:val="24"/>
          <w:szCs w:val="24"/>
        </w:rPr>
        <w:t xml:space="preserve">ualitative data </w:t>
      </w:r>
      <w:r w:rsidR="00304D15" w:rsidRPr="00DA028E">
        <w:rPr>
          <w:rFonts w:ascii="Times New Roman" w:hAnsi="Times New Roman" w:cs="Times New Roman"/>
          <w:sz w:val="24"/>
          <w:szCs w:val="24"/>
        </w:rPr>
        <w:t xml:space="preserve">components </w:t>
      </w:r>
      <w:r w:rsidR="00A82777" w:rsidRPr="00DA028E">
        <w:rPr>
          <w:rFonts w:ascii="Times New Roman" w:hAnsi="Times New Roman" w:cs="Times New Roman"/>
          <w:sz w:val="24"/>
          <w:szCs w:val="24"/>
        </w:rPr>
        <w:t>were analys</w:t>
      </w:r>
      <w:r w:rsidR="009D4BE6" w:rsidRPr="00DA028E">
        <w:rPr>
          <w:rFonts w:ascii="Times New Roman" w:hAnsi="Times New Roman" w:cs="Times New Roman"/>
          <w:sz w:val="24"/>
          <w:szCs w:val="24"/>
        </w:rPr>
        <w:t>ed using: thematic analysis (</w:t>
      </w:r>
      <w:r w:rsidR="004424D3" w:rsidRPr="004424D3">
        <w:rPr>
          <w:rFonts w:ascii="Times New Roman" w:hAnsi="Times New Roman" w:cs="Times New Roman"/>
          <w:sz w:val="24"/>
          <w:szCs w:val="24"/>
        </w:rPr>
        <w:t xml:space="preserve">Weckesser </w:t>
      </w:r>
      <w:r w:rsidR="004424D3" w:rsidRPr="004424D3">
        <w:rPr>
          <w:rFonts w:ascii="Times New Roman" w:hAnsi="Times New Roman" w:cs="Times New Roman"/>
          <w:i/>
          <w:sz w:val="24"/>
          <w:szCs w:val="24"/>
        </w:rPr>
        <w:t>et al</w:t>
      </w:r>
      <w:r w:rsidR="004424D3" w:rsidRPr="004424D3">
        <w:rPr>
          <w:rFonts w:ascii="Times New Roman" w:hAnsi="Times New Roman" w:cs="Times New Roman"/>
          <w:sz w:val="24"/>
          <w:szCs w:val="24"/>
        </w:rPr>
        <w:t>, 2019</w:t>
      </w:r>
      <w:r w:rsidR="004424D3">
        <w:rPr>
          <w:rFonts w:ascii="Times New Roman" w:hAnsi="Times New Roman" w:cs="Times New Roman"/>
          <w:sz w:val="24"/>
          <w:szCs w:val="24"/>
        </w:rPr>
        <w:t xml:space="preserve">; </w:t>
      </w:r>
      <w:r w:rsidR="004424D3" w:rsidRPr="004424D3">
        <w:rPr>
          <w:rFonts w:ascii="Times New Roman" w:hAnsi="Times New Roman" w:cs="Times New Roman"/>
          <w:sz w:val="24"/>
          <w:szCs w:val="24"/>
        </w:rPr>
        <w:t xml:space="preserve">York </w:t>
      </w:r>
      <w:r w:rsidR="004424D3" w:rsidRPr="004424D3">
        <w:rPr>
          <w:rFonts w:ascii="Times New Roman" w:hAnsi="Times New Roman" w:cs="Times New Roman"/>
          <w:i/>
          <w:sz w:val="24"/>
          <w:szCs w:val="24"/>
        </w:rPr>
        <w:t>et al</w:t>
      </w:r>
      <w:r w:rsidR="004424D3" w:rsidRPr="004424D3">
        <w:rPr>
          <w:rFonts w:ascii="Times New Roman" w:hAnsi="Times New Roman" w:cs="Times New Roman"/>
          <w:sz w:val="24"/>
          <w:szCs w:val="24"/>
        </w:rPr>
        <w:t>, 2005</w:t>
      </w:r>
      <w:r w:rsidR="004424D3">
        <w:rPr>
          <w:rFonts w:ascii="Times New Roman" w:hAnsi="Times New Roman" w:cs="Times New Roman"/>
          <w:sz w:val="24"/>
          <w:szCs w:val="24"/>
        </w:rPr>
        <w:t xml:space="preserve">; Murphy </w:t>
      </w:r>
      <w:r w:rsidR="004424D3" w:rsidRPr="004424D3">
        <w:rPr>
          <w:rFonts w:ascii="Times New Roman" w:hAnsi="Times New Roman" w:cs="Times New Roman"/>
          <w:i/>
          <w:sz w:val="24"/>
          <w:szCs w:val="24"/>
        </w:rPr>
        <w:t>et al</w:t>
      </w:r>
      <w:r w:rsidR="004424D3">
        <w:rPr>
          <w:rFonts w:ascii="Times New Roman" w:hAnsi="Times New Roman" w:cs="Times New Roman"/>
          <w:sz w:val="24"/>
          <w:szCs w:val="24"/>
        </w:rPr>
        <w:t>, 2003</w:t>
      </w:r>
      <w:r w:rsidR="00A82777" w:rsidRPr="00DA028E">
        <w:rPr>
          <w:rFonts w:ascii="Times New Roman" w:hAnsi="Times New Roman" w:cs="Times New Roman"/>
          <w:sz w:val="24"/>
          <w:szCs w:val="24"/>
        </w:rPr>
        <w:t>)</w:t>
      </w:r>
      <w:r w:rsidR="009D4BE6" w:rsidRPr="00DA028E">
        <w:rPr>
          <w:rFonts w:ascii="Times New Roman" w:hAnsi="Times New Roman" w:cs="Times New Roman"/>
          <w:sz w:val="24"/>
          <w:szCs w:val="24"/>
        </w:rPr>
        <w:t>, content analysis (</w:t>
      </w:r>
      <w:r w:rsidR="00226C55" w:rsidRPr="00226C55">
        <w:rPr>
          <w:rFonts w:ascii="Times New Roman" w:hAnsi="Times New Roman" w:cs="Times New Roman"/>
          <w:sz w:val="24"/>
          <w:szCs w:val="24"/>
        </w:rPr>
        <w:t>Tully and Ball, 2013</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Redshaw and Hockley, 2010</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 xml:space="preserve">Porter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2007</w:t>
      </w:r>
      <w:r w:rsidR="00A82777" w:rsidRPr="00DA028E">
        <w:rPr>
          <w:rFonts w:ascii="Times New Roman" w:hAnsi="Times New Roman" w:cs="Times New Roman"/>
          <w:sz w:val="24"/>
          <w:szCs w:val="24"/>
        </w:rPr>
        <w:t>)</w:t>
      </w:r>
      <w:r w:rsidR="009D4BE6" w:rsidRPr="00DA028E">
        <w:rPr>
          <w:rFonts w:ascii="Times New Roman" w:hAnsi="Times New Roman" w:cs="Times New Roman"/>
          <w:sz w:val="24"/>
          <w:szCs w:val="24"/>
        </w:rPr>
        <w:t>, narrative analysis (</w:t>
      </w:r>
      <w:r w:rsidR="00226C55">
        <w:rPr>
          <w:rFonts w:ascii="Times New Roman" w:hAnsi="Times New Roman" w:cs="Times New Roman"/>
          <w:sz w:val="24"/>
          <w:szCs w:val="24"/>
        </w:rPr>
        <w:t>Mason, 2019</w:t>
      </w:r>
      <w:r w:rsidR="00A82777" w:rsidRPr="00DA028E">
        <w:rPr>
          <w:rFonts w:ascii="Times New Roman" w:hAnsi="Times New Roman" w:cs="Times New Roman"/>
          <w:sz w:val="24"/>
          <w:szCs w:val="24"/>
        </w:rPr>
        <w:t>), framework analysis (</w:t>
      </w:r>
      <w:r w:rsidR="00226C55" w:rsidRPr="00226C55">
        <w:rPr>
          <w:rFonts w:ascii="Times New Roman" w:hAnsi="Times New Roman" w:cs="Times New Roman"/>
          <w:sz w:val="24"/>
          <w:szCs w:val="24"/>
        </w:rPr>
        <w:t xml:space="preserve">van Griensven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2016</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 xml:space="preserve">Kenyon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2016</w:t>
      </w:r>
      <w:r w:rsidR="00340962" w:rsidRPr="00DA028E">
        <w:rPr>
          <w:rFonts w:ascii="Times New Roman" w:hAnsi="Times New Roman" w:cs="Times New Roman"/>
          <w:sz w:val="24"/>
          <w:szCs w:val="24"/>
        </w:rPr>
        <w:t>) and grounded theory (</w:t>
      </w:r>
      <w:r w:rsidR="00226C55" w:rsidRPr="00226C55">
        <w:rPr>
          <w:rFonts w:ascii="Times New Roman" w:hAnsi="Times New Roman" w:cs="Times New Roman"/>
          <w:sz w:val="24"/>
          <w:szCs w:val="24"/>
        </w:rPr>
        <w:t xml:space="preserve">Fenwick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2009</w:t>
      </w:r>
      <w:r w:rsidR="00226C55">
        <w:rPr>
          <w:rFonts w:ascii="Times New Roman" w:hAnsi="Times New Roman" w:cs="Times New Roman"/>
          <w:sz w:val="24"/>
          <w:szCs w:val="24"/>
        </w:rPr>
        <w:t>; Baston, 2006</w:t>
      </w:r>
      <w:r w:rsidR="00340962" w:rsidRPr="00DA028E">
        <w:rPr>
          <w:rFonts w:ascii="Times New Roman" w:hAnsi="Times New Roman" w:cs="Times New Roman"/>
          <w:sz w:val="24"/>
          <w:szCs w:val="24"/>
        </w:rPr>
        <w:t>)</w:t>
      </w:r>
      <w:r w:rsidR="00A82777" w:rsidRPr="00DA028E">
        <w:rPr>
          <w:rFonts w:ascii="Times New Roman" w:hAnsi="Times New Roman" w:cs="Times New Roman"/>
          <w:sz w:val="24"/>
          <w:szCs w:val="24"/>
        </w:rPr>
        <w:t>. Data w</w:t>
      </w:r>
      <w:r w:rsidR="006C07A2" w:rsidRPr="00DA028E">
        <w:rPr>
          <w:rFonts w:ascii="Times New Roman" w:hAnsi="Times New Roman" w:cs="Times New Roman"/>
          <w:sz w:val="24"/>
          <w:szCs w:val="24"/>
        </w:rPr>
        <w:t>ere</w:t>
      </w:r>
      <w:r w:rsidR="00A82777" w:rsidRPr="00DA028E">
        <w:rPr>
          <w:rFonts w:ascii="Times New Roman" w:hAnsi="Times New Roman" w:cs="Times New Roman"/>
          <w:sz w:val="24"/>
          <w:szCs w:val="24"/>
        </w:rPr>
        <w:t xml:space="preserve"> collected </w:t>
      </w:r>
      <w:r w:rsidR="006C07A2" w:rsidRPr="00DA028E">
        <w:rPr>
          <w:rFonts w:ascii="Times New Roman" w:hAnsi="Times New Roman" w:cs="Times New Roman"/>
          <w:sz w:val="24"/>
          <w:szCs w:val="24"/>
        </w:rPr>
        <w:t>from</w:t>
      </w:r>
      <w:r w:rsidR="00A82777" w:rsidRPr="00DA028E">
        <w:rPr>
          <w:rFonts w:ascii="Times New Roman" w:hAnsi="Times New Roman" w:cs="Times New Roman"/>
          <w:sz w:val="24"/>
          <w:szCs w:val="24"/>
        </w:rPr>
        <w:t xml:space="preserve"> </w:t>
      </w:r>
      <w:r w:rsidR="006C07A2" w:rsidRPr="00DA028E">
        <w:rPr>
          <w:rFonts w:ascii="Times New Roman" w:hAnsi="Times New Roman" w:cs="Times New Roman"/>
          <w:sz w:val="24"/>
          <w:szCs w:val="24"/>
        </w:rPr>
        <w:t>a</w:t>
      </w:r>
      <w:r w:rsidR="00A82777" w:rsidRPr="00DA028E">
        <w:rPr>
          <w:rFonts w:ascii="Times New Roman" w:hAnsi="Times New Roman" w:cs="Times New Roman"/>
          <w:sz w:val="24"/>
          <w:szCs w:val="24"/>
        </w:rPr>
        <w:t xml:space="preserve"> day to 20 years postpartum,</w:t>
      </w:r>
      <w:r w:rsidR="00DF72BE" w:rsidRPr="00DA028E">
        <w:rPr>
          <w:rFonts w:ascii="Times New Roman" w:hAnsi="Times New Roman" w:cs="Times New Roman"/>
          <w:sz w:val="24"/>
          <w:szCs w:val="24"/>
        </w:rPr>
        <w:t xml:space="preserve"> only</w:t>
      </w:r>
      <w:r w:rsidR="00A82777" w:rsidRPr="00DA028E">
        <w:rPr>
          <w:rFonts w:ascii="Times New Roman" w:hAnsi="Times New Roman" w:cs="Times New Roman"/>
          <w:sz w:val="24"/>
          <w:szCs w:val="24"/>
        </w:rPr>
        <w:t xml:space="preserve"> </w:t>
      </w:r>
      <w:r w:rsidR="009214F4" w:rsidRPr="00DA028E">
        <w:rPr>
          <w:rFonts w:ascii="Times New Roman" w:hAnsi="Times New Roman" w:cs="Times New Roman"/>
          <w:sz w:val="24"/>
          <w:szCs w:val="24"/>
        </w:rPr>
        <w:t xml:space="preserve">one </w:t>
      </w:r>
      <w:r w:rsidR="002F2D25" w:rsidRPr="00DA028E">
        <w:rPr>
          <w:rFonts w:ascii="Times New Roman" w:hAnsi="Times New Roman" w:cs="Times New Roman"/>
          <w:sz w:val="24"/>
          <w:szCs w:val="24"/>
        </w:rPr>
        <w:t>study</w:t>
      </w:r>
      <w:r w:rsidR="00DF72BE" w:rsidRPr="00DA028E">
        <w:rPr>
          <w:rFonts w:ascii="Times New Roman" w:hAnsi="Times New Roman" w:cs="Times New Roman"/>
          <w:sz w:val="24"/>
          <w:szCs w:val="24"/>
        </w:rPr>
        <w:t xml:space="preserve"> considered recollection bias in their study design</w:t>
      </w:r>
      <w:r w:rsidR="00A53344" w:rsidRPr="00DA028E">
        <w:rPr>
          <w:rFonts w:ascii="Times New Roman" w:hAnsi="Times New Roman" w:cs="Times New Roman"/>
          <w:sz w:val="24"/>
          <w:szCs w:val="24"/>
        </w:rPr>
        <w:t xml:space="preserve"> by piloting the study on women who had given birth more recently</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 xml:space="preserve">Murphy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2003</w:t>
      </w:r>
      <w:r w:rsidR="00226C55">
        <w:rPr>
          <w:rFonts w:ascii="Times New Roman" w:hAnsi="Times New Roman" w:cs="Times New Roman"/>
          <w:sz w:val="24"/>
          <w:szCs w:val="24"/>
        </w:rPr>
        <w:t>)</w:t>
      </w:r>
      <w:r w:rsidR="00052B82" w:rsidRPr="00DA028E">
        <w:rPr>
          <w:rFonts w:ascii="Times New Roman" w:hAnsi="Times New Roman" w:cs="Times New Roman"/>
          <w:sz w:val="24"/>
          <w:szCs w:val="24"/>
        </w:rPr>
        <w:t>.</w:t>
      </w:r>
      <w:r w:rsidR="00DF72BE" w:rsidRPr="00DA028E">
        <w:rPr>
          <w:rFonts w:ascii="Times New Roman" w:hAnsi="Times New Roman" w:cs="Times New Roman"/>
          <w:color w:val="0070C0"/>
          <w:sz w:val="24"/>
          <w:szCs w:val="24"/>
          <w:vertAlign w:val="superscript"/>
        </w:rPr>
        <w:t xml:space="preserve"> </w:t>
      </w:r>
      <w:r w:rsidR="00340962" w:rsidRPr="00DA028E">
        <w:rPr>
          <w:rFonts w:ascii="Times New Roman" w:hAnsi="Times New Roman" w:cs="Times New Roman"/>
          <w:sz w:val="24"/>
          <w:szCs w:val="24"/>
        </w:rPr>
        <w:t xml:space="preserve">Studies </w:t>
      </w:r>
      <w:r w:rsidR="00A82777" w:rsidRPr="00DA028E">
        <w:rPr>
          <w:rFonts w:ascii="Times New Roman" w:hAnsi="Times New Roman" w:cs="Times New Roman"/>
          <w:sz w:val="24"/>
          <w:szCs w:val="24"/>
        </w:rPr>
        <w:t xml:space="preserve">that reported </w:t>
      </w:r>
      <w:r w:rsidR="00A82777" w:rsidRPr="00DA028E">
        <w:rPr>
          <w:rFonts w:ascii="Times New Roman" w:hAnsi="Times New Roman" w:cs="Times New Roman"/>
          <w:sz w:val="24"/>
          <w:szCs w:val="24"/>
        </w:rPr>
        <w:lastRenderedPageBreak/>
        <w:t xml:space="preserve">participant ethnicity </w:t>
      </w:r>
      <w:r w:rsidR="006D6502" w:rsidRPr="00DA028E">
        <w:rPr>
          <w:rFonts w:ascii="Times New Roman" w:hAnsi="Times New Roman" w:cs="Times New Roman"/>
          <w:sz w:val="24"/>
          <w:szCs w:val="24"/>
        </w:rPr>
        <w:t>(N=7</w:t>
      </w:r>
      <w:r w:rsidR="00285F95" w:rsidRPr="00DA028E">
        <w:rPr>
          <w:rFonts w:ascii="Times New Roman" w:hAnsi="Times New Roman" w:cs="Times New Roman"/>
          <w:sz w:val="24"/>
          <w:szCs w:val="24"/>
        </w:rPr>
        <w:t xml:space="preserve">) </w:t>
      </w:r>
      <w:r w:rsidR="00A82777" w:rsidRPr="00DA028E">
        <w:rPr>
          <w:rFonts w:ascii="Times New Roman" w:hAnsi="Times New Roman" w:cs="Times New Roman"/>
          <w:sz w:val="24"/>
          <w:szCs w:val="24"/>
        </w:rPr>
        <w:t xml:space="preserve">identified that </w:t>
      </w:r>
      <w:r w:rsidR="00285F95" w:rsidRPr="00DA028E">
        <w:rPr>
          <w:rFonts w:ascii="Times New Roman" w:hAnsi="Times New Roman" w:cs="Times New Roman"/>
          <w:sz w:val="24"/>
          <w:szCs w:val="24"/>
        </w:rPr>
        <w:t>7</w:t>
      </w:r>
      <w:r w:rsidR="00653CB9" w:rsidRPr="00DA028E">
        <w:rPr>
          <w:rFonts w:ascii="Times New Roman" w:hAnsi="Times New Roman" w:cs="Times New Roman"/>
          <w:sz w:val="24"/>
          <w:szCs w:val="24"/>
        </w:rPr>
        <w:t>5%</w:t>
      </w:r>
      <w:r w:rsidR="00A82777" w:rsidRPr="00DA028E">
        <w:rPr>
          <w:rFonts w:ascii="Times New Roman" w:hAnsi="Times New Roman" w:cs="Times New Roman"/>
          <w:sz w:val="24"/>
          <w:szCs w:val="24"/>
        </w:rPr>
        <w:t xml:space="preserve"> </w:t>
      </w:r>
      <w:r w:rsidR="00653CB9" w:rsidRPr="00DA028E">
        <w:rPr>
          <w:rFonts w:ascii="Times New Roman" w:hAnsi="Times New Roman" w:cs="Times New Roman"/>
          <w:sz w:val="24"/>
          <w:szCs w:val="24"/>
        </w:rPr>
        <w:t xml:space="preserve">or more </w:t>
      </w:r>
      <w:r w:rsidR="00A82777" w:rsidRPr="00DA028E">
        <w:rPr>
          <w:rFonts w:ascii="Times New Roman" w:hAnsi="Times New Roman" w:cs="Times New Roman"/>
          <w:sz w:val="24"/>
          <w:szCs w:val="24"/>
        </w:rPr>
        <w:t>of</w:t>
      </w:r>
      <w:r w:rsidR="00285F95" w:rsidRPr="00DA028E">
        <w:rPr>
          <w:rFonts w:ascii="Times New Roman" w:hAnsi="Times New Roman" w:cs="Times New Roman"/>
          <w:sz w:val="24"/>
          <w:szCs w:val="24"/>
        </w:rPr>
        <w:t xml:space="preserve"> participants were White</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 xml:space="preserve">Kenyon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2016</w:t>
      </w:r>
      <w:r w:rsidR="00226C55">
        <w:rPr>
          <w:rFonts w:ascii="Times New Roman" w:hAnsi="Times New Roman" w:cs="Times New Roman"/>
          <w:sz w:val="24"/>
          <w:szCs w:val="24"/>
        </w:rPr>
        <w:t>;</w:t>
      </w:r>
      <w:r w:rsidR="00226C55" w:rsidRPr="00226C55">
        <w:rPr>
          <w:rFonts w:ascii="Times New Roman" w:hAnsi="Times New Roman" w:cs="Times New Roman"/>
          <w:sz w:val="24"/>
          <w:szCs w:val="24"/>
        </w:rPr>
        <w:t xml:space="preserve"> Tully and Ball, 2013</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Redshaw and Hockley, 2010</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 xml:space="preserve">Fenwick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2009</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 xml:space="preserve">Murphy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2003</w:t>
      </w:r>
      <w:r w:rsidR="00635B91">
        <w:rPr>
          <w:rFonts w:ascii="Times New Roman" w:hAnsi="Times New Roman" w:cs="Times New Roman"/>
          <w:sz w:val="24"/>
          <w:szCs w:val="24"/>
        </w:rPr>
        <w:t>),</w:t>
      </w:r>
      <w:r w:rsidR="00052B82" w:rsidRPr="00DA028E">
        <w:rPr>
          <w:rFonts w:ascii="Times New Roman" w:hAnsi="Times New Roman" w:cs="Times New Roman"/>
          <w:sz w:val="24"/>
          <w:szCs w:val="24"/>
        </w:rPr>
        <w:t xml:space="preserve"> </w:t>
      </w:r>
      <w:r w:rsidR="00AC4E7E" w:rsidRPr="00DA028E">
        <w:rPr>
          <w:rFonts w:ascii="Times New Roman" w:hAnsi="Times New Roman" w:cs="Times New Roman"/>
          <w:sz w:val="24"/>
          <w:szCs w:val="24"/>
        </w:rPr>
        <w:t>or White British</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 xml:space="preserve">Weckesser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xml:space="preserve">, 2019; York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2005</w:t>
      </w:r>
      <w:r w:rsidR="00226C55">
        <w:rPr>
          <w:rFonts w:ascii="Times New Roman" w:hAnsi="Times New Roman" w:cs="Times New Roman"/>
          <w:sz w:val="24"/>
          <w:szCs w:val="24"/>
        </w:rPr>
        <w:t>)</w:t>
      </w:r>
      <w:r w:rsidR="00285F95" w:rsidRPr="00DA028E">
        <w:rPr>
          <w:rFonts w:ascii="Times New Roman" w:hAnsi="Times New Roman" w:cs="Times New Roman"/>
          <w:sz w:val="24"/>
          <w:szCs w:val="24"/>
        </w:rPr>
        <w:t xml:space="preserve">. </w:t>
      </w:r>
      <w:r w:rsidR="00DF72BE" w:rsidRPr="00DA028E">
        <w:rPr>
          <w:rFonts w:ascii="Times New Roman" w:hAnsi="Times New Roman" w:cs="Times New Roman"/>
          <w:sz w:val="24"/>
          <w:szCs w:val="24"/>
        </w:rPr>
        <w:t>Moreover,</w:t>
      </w:r>
      <w:r w:rsidR="00AB521A" w:rsidRPr="00DA028E">
        <w:rPr>
          <w:rFonts w:ascii="Times New Roman" w:hAnsi="Times New Roman" w:cs="Times New Roman"/>
          <w:sz w:val="24"/>
          <w:szCs w:val="24"/>
        </w:rPr>
        <w:t xml:space="preserve"> </w:t>
      </w:r>
      <w:r w:rsidR="006D6502" w:rsidRPr="00DA028E">
        <w:rPr>
          <w:rFonts w:ascii="Times New Roman" w:hAnsi="Times New Roman" w:cs="Times New Roman"/>
          <w:sz w:val="24"/>
          <w:szCs w:val="24"/>
        </w:rPr>
        <w:t xml:space="preserve">most </w:t>
      </w:r>
      <w:r w:rsidR="00DF72BE" w:rsidRPr="00DA028E">
        <w:rPr>
          <w:rFonts w:ascii="Times New Roman" w:hAnsi="Times New Roman" w:cs="Times New Roman"/>
          <w:sz w:val="24"/>
          <w:szCs w:val="24"/>
        </w:rPr>
        <w:t>s</w:t>
      </w:r>
      <w:r w:rsidR="00A82777" w:rsidRPr="00DA028E">
        <w:rPr>
          <w:rFonts w:ascii="Times New Roman" w:hAnsi="Times New Roman" w:cs="Times New Roman"/>
          <w:sz w:val="24"/>
          <w:szCs w:val="24"/>
        </w:rPr>
        <w:t>tudies that did not publish particip</w:t>
      </w:r>
      <w:r w:rsidR="00A82777" w:rsidRPr="00E97EBF">
        <w:rPr>
          <w:rFonts w:ascii="Times New Roman" w:hAnsi="Times New Roman" w:cs="Times New Roman"/>
          <w:sz w:val="24"/>
          <w:szCs w:val="24"/>
          <w:highlight w:val="yellow"/>
        </w:rPr>
        <w:t>ant</w:t>
      </w:r>
      <w:r w:rsidR="00E97EBF" w:rsidRPr="00E97EBF">
        <w:rPr>
          <w:rFonts w:ascii="Times New Roman" w:hAnsi="Times New Roman" w:cs="Times New Roman"/>
          <w:sz w:val="24"/>
          <w:szCs w:val="24"/>
          <w:highlight w:val="yellow"/>
        </w:rPr>
        <w:t>s’</w:t>
      </w:r>
      <w:r w:rsidR="00A82777" w:rsidRPr="00DA028E">
        <w:rPr>
          <w:rFonts w:ascii="Times New Roman" w:hAnsi="Times New Roman" w:cs="Times New Roman"/>
          <w:sz w:val="24"/>
          <w:szCs w:val="24"/>
        </w:rPr>
        <w:t xml:space="preserve"> ethnicities discussed </w:t>
      </w:r>
      <w:r w:rsidR="00AB521A" w:rsidRPr="00DA028E">
        <w:rPr>
          <w:rFonts w:ascii="Times New Roman" w:hAnsi="Times New Roman" w:cs="Times New Roman"/>
          <w:sz w:val="24"/>
          <w:szCs w:val="24"/>
        </w:rPr>
        <w:t>lack of representativeness</w:t>
      </w:r>
      <w:r w:rsidR="00A82777" w:rsidRPr="00DA028E">
        <w:rPr>
          <w:rFonts w:ascii="Times New Roman" w:hAnsi="Times New Roman" w:cs="Times New Roman"/>
          <w:sz w:val="24"/>
          <w:szCs w:val="24"/>
        </w:rPr>
        <w:t xml:space="preserve"> as a limitation</w:t>
      </w:r>
      <w:r w:rsidR="00C112F4" w:rsidRPr="00DA028E">
        <w:rPr>
          <w:rFonts w:ascii="Times New Roman" w:hAnsi="Times New Roman" w:cs="Times New Roman"/>
          <w:sz w:val="24"/>
          <w:szCs w:val="24"/>
        </w:rPr>
        <w:t>.</w:t>
      </w:r>
      <w:r w:rsidR="00226C55">
        <w:rPr>
          <w:rFonts w:ascii="Times New Roman" w:hAnsi="Times New Roman" w:cs="Times New Roman"/>
          <w:sz w:val="24"/>
          <w:szCs w:val="24"/>
        </w:rPr>
        <w:t xml:space="preserve"> (</w:t>
      </w:r>
      <w:r w:rsidR="00226C55" w:rsidRPr="00226C55">
        <w:rPr>
          <w:rFonts w:ascii="Times New Roman" w:hAnsi="Times New Roman" w:cs="Times New Roman"/>
          <w:sz w:val="24"/>
          <w:szCs w:val="24"/>
        </w:rPr>
        <w:t xml:space="preserve">van Griensven </w:t>
      </w:r>
      <w:r w:rsidR="00226C55" w:rsidRPr="00226C55">
        <w:rPr>
          <w:rFonts w:ascii="Times New Roman" w:hAnsi="Times New Roman" w:cs="Times New Roman"/>
          <w:i/>
          <w:sz w:val="24"/>
          <w:szCs w:val="24"/>
        </w:rPr>
        <w:t>et al</w:t>
      </w:r>
      <w:r w:rsidR="00226C55" w:rsidRPr="00226C55">
        <w:rPr>
          <w:rFonts w:ascii="Times New Roman" w:hAnsi="Times New Roman" w:cs="Times New Roman"/>
          <w:sz w:val="24"/>
          <w:szCs w:val="24"/>
        </w:rPr>
        <w:t>, 2016</w:t>
      </w:r>
      <w:r w:rsidR="00226C55">
        <w:rPr>
          <w:rFonts w:ascii="Times New Roman" w:hAnsi="Times New Roman" w:cs="Times New Roman"/>
          <w:sz w:val="24"/>
          <w:szCs w:val="24"/>
        </w:rPr>
        <w:t xml:space="preserve">; Mason, 2015; </w:t>
      </w:r>
      <w:r w:rsidR="00226C55" w:rsidRPr="00226C55">
        <w:rPr>
          <w:rFonts w:ascii="Times New Roman" w:hAnsi="Times New Roman" w:cs="Times New Roman"/>
          <w:sz w:val="24"/>
          <w:szCs w:val="24"/>
        </w:rPr>
        <w:t>Baston</w:t>
      </w:r>
      <w:r w:rsidR="00226C55">
        <w:rPr>
          <w:rFonts w:ascii="Times New Roman" w:hAnsi="Times New Roman" w:cs="Times New Roman"/>
          <w:sz w:val="24"/>
          <w:szCs w:val="24"/>
        </w:rPr>
        <w:t xml:space="preserve">, 2006; </w:t>
      </w:r>
      <w:r w:rsidR="005372E2" w:rsidRPr="00DA028E">
        <w:rPr>
          <w:rFonts w:ascii="Times New Roman" w:hAnsi="Times New Roman" w:cs="Times New Roman"/>
          <w:sz w:val="24"/>
          <w:szCs w:val="24"/>
        </w:rPr>
        <w:t xml:space="preserve">see </w:t>
      </w:r>
      <w:r w:rsidR="009A62E5">
        <w:rPr>
          <w:rFonts w:ascii="Times New Roman" w:hAnsi="Times New Roman" w:cs="Times New Roman"/>
          <w:sz w:val="24"/>
          <w:szCs w:val="24"/>
        </w:rPr>
        <w:fldChar w:fldCharType="begin"/>
      </w:r>
      <w:r w:rsidR="009A62E5">
        <w:rPr>
          <w:rFonts w:ascii="Times New Roman" w:hAnsi="Times New Roman" w:cs="Times New Roman"/>
          <w:sz w:val="24"/>
          <w:szCs w:val="24"/>
        </w:rPr>
        <w:instrText xml:space="preserve"> REF Table1 \h </w:instrText>
      </w:r>
      <w:r w:rsidR="009A62E5">
        <w:rPr>
          <w:rFonts w:ascii="Times New Roman" w:hAnsi="Times New Roman" w:cs="Times New Roman"/>
          <w:sz w:val="24"/>
          <w:szCs w:val="24"/>
        </w:rPr>
      </w:r>
      <w:r w:rsidR="009A62E5">
        <w:rPr>
          <w:rFonts w:ascii="Times New Roman" w:hAnsi="Times New Roman" w:cs="Times New Roman"/>
          <w:sz w:val="24"/>
          <w:szCs w:val="24"/>
        </w:rPr>
        <w:fldChar w:fldCharType="end"/>
      </w:r>
      <w:r w:rsidR="00C669E4" w:rsidRPr="00DA028E">
        <w:rPr>
          <w:rFonts w:ascii="Times New Roman" w:hAnsi="Times New Roman" w:cs="Times New Roman"/>
          <w:sz w:val="24"/>
          <w:szCs w:val="24"/>
        </w:rPr>
        <w:t>table 1</w:t>
      </w:r>
      <w:r w:rsidR="005372E2" w:rsidRPr="00DA028E">
        <w:rPr>
          <w:rFonts w:ascii="Times New Roman" w:hAnsi="Times New Roman" w:cs="Times New Roman"/>
          <w:sz w:val="24"/>
          <w:szCs w:val="24"/>
        </w:rPr>
        <w:t xml:space="preserve"> for a summary of included studies).</w:t>
      </w:r>
    </w:p>
    <w:p w14:paraId="05A3512D" w14:textId="176172A4" w:rsidR="00C539F0" w:rsidRPr="00DA028E" w:rsidRDefault="00386FA0"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Using the CASP </w:t>
      </w:r>
      <w:r w:rsidR="00226C55">
        <w:rPr>
          <w:rFonts w:ascii="Times New Roman" w:hAnsi="Times New Roman" w:cs="Times New Roman"/>
          <w:sz w:val="24"/>
          <w:szCs w:val="24"/>
        </w:rPr>
        <w:t xml:space="preserve">(2020) </w:t>
      </w:r>
      <w:r w:rsidRPr="00D56FC5">
        <w:rPr>
          <w:rFonts w:ascii="Times New Roman" w:hAnsi="Times New Roman" w:cs="Times New Roman"/>
          <w:sz w:val="24"/>
          <w:szCs w:val="24"/>
          <w:highlight w:val="yellow"/>
        </w:rPr>
        <w:t xml:space="preserve">checklist, quality of studies were shown to be high </w:t>
      </w:r>
      <w:r w:rsidR="002D7F4E">
        <w:rPr>
          <w:rFonts w:ascii="Times New Roman" w:hAnsi="Times New Roman" w:cs="Times New Roman"/>
          <w:sz w:val="24"/>
          <w:szCs w:val="24"/>
          <w:highlight w:val="yellow"/>
        </w:rPr>
        <w:t>in</w:t>
      </w:r>
      <w:r w:rsidRPr="00D56FC5">
        <w:rPr>
          <w:rFonts w:ascii="Times New Roman" w:hAnsi="Times New Roman" w:cs="Times New Roman"/>
          <w:sz w:val="24"/>
          <w:szCs w:val="24"/>
          <w:highlight w:val="yellow"/>
        </w:rPr>
        <w:t xml:space="preserve"> reg</w:t>
      </w:r>
      <w:r w:rsidR="006A540E" w:rsidRPr="00D56FC5">
        <w:rPr>
          <w:rFonts w:ascii="Times New Roman" w:hAnsi="Times New Roman" w:cs="Times New Roman"/>
          <w:sz w:val="24"/>
          <w:szCs w:val="24"/>
          <w:highlight w:val="yellow"/>
        </w:rPr>
        <w:t>ard</w:t>
      </w:r>
      <w:r w:rsidR="002D7F4E">
        <w:rPr>
          <w:rFonts w:ascii="Times New Roman" w:hAnsi="Times New Roman" w:cs="Times New Roman"/>
          <w:sz w:val="24"/>
          <w:szCs w:val="24"/>
          <w:highlight w:val="yellow"/>
        </w:rPr>
        <w:t>s</w:t>
      </w:r>
      <w:r w:rsidR="006A540E" w:rsidRPr="00D56FC5">
        <w:rPr>
          <w:rFonts w:ascii="Times New Roman" w:hAnsi="Times New Roman" w:cs="Times New Roman"/>
          <w:sz w:val="24"/>
          <w:szCs w:val="24"/>
          <w:highlight w:val="yellow"/>
        </w:rPr>
        <w:t xml:space="preserve"> to </w:t>
      </w:r>
      <w:r w:rsidR="002D7F4E">
        <w:rPr>
          <w:rFonts w:ascii="Times New Roman" w:hAnsi="Times New Roman" w:cs="Times New Roman"/>
          <w:sz w:val="24"/>
          <w:szCs w:val="24"/>
          <w:highlight w:val="yellow"/>
        </w:rPr>
        <w:t xml:space="preserve">clarity </w:t>
      </w:r>
      <w:r w:rsidR="006A540E" w:rsidRPr="00D56FC5">
        <w:rPr>
          <w:rFonts w:ascii="Times New Roman" w:hAnsi="Times New Roman" w:cs="Times New Roman"/>
          <w:sz w:val="24"/>
          <w:szCs w:val="24"/>
          <w:highlight w:val="yellow"/>
        </w:rPr>
        <w:t xml:space="preserve">of research </w:t>
      </w:r>
      <w:r w:rsidR="002D7F4E">
        <w:rPr>
          <w:rFonts w:ascii="Times New Roman" w:hAnsi="Times New Roman" w:cs="Times New Roman"/>
          <w:sz w:val="24"/>
          <w:szCs w:val="24"/>
        </w:rPr>
        <w:t>aims</w:t>
      </w:r>
      <w:r w:rsidRPr="00DA028E">
        <w:rPr>
          <w:rFonts w:ascii="Times New Roman" w:hAnsi="Times New Roman" w:cs="Times New Roman"/>
          <w:sz w:val="24"/>
          <w:szCs w:val="24"/>
        </w:rPr>
        <w:t>, appropriate use of qualitative design, credible reporting of findings and implications for practice</w:t>
      </w:r>
      <w:r w:rsidR="005372E2" w:rsidRPr="00DA028E">
        <w:rPr>
          <w:rFonts w:ascii="Times New Roman" w:hAnsi="Times New Roman" w:cs="Times New Roman"/>
          <w:sz w:val="24"/>
          <w:szCs w:val="24"/>
        </w:rPr>
        <w:t xml:space="preserve"> (see </w:t>
      </w:r>
      <w:r w:rsidR="00C669E4" w:rsidRPr="00DA028E">
        <w:rPr>
          <w:rFonts w:ascii="Times New Roman" w:hAnsi="Times New Roman" w:cs="Times New Roman"/>
          <w:sz w:val="24"/>
          <w:szCs w:val="24"/>
        </w:rPr>
        <w:t>table 2</w:t>
      </w:r>
      <w:r w:rsidR="005372E2" w:rsidRPr="00DA028E">
        <w:rPr>
          <w:rFonts w:ascii="Times New Roman" w:hAnsi="Times New Roman" w:cs="Times New Roman"/>
          <w:sz w:val="24"/>
          <w:szCs w:val="24"/>
        </w:rPr>
        <w:t>)</w:t>
      </w:r>
      <w:r w:rsidRPr="00DA028E">
        <w:rPr>
          <w:rFonts w:ascii="Times New Roman" w:hAnsi="Times New Roman" w:cs="Times New Roman"/>
          <w:sz w:val="24"/>
          <w:szCs w:val="24"/>
        </w:rPr>
        <w:t>. Studies that emerged from larger quantitative surveys were more likely to score lower in regards to methodological quality indicators. The two un-published studies were of high quality overall in comparison to some peer reviewed studies, this could be explained by less restriction on word count allowing for better reflexivity and in-depth description of the analytical process.</w:t>
      </w:r>
    </w:p>
    <w:p w14:paraId="447662E1" w14:textId="2F2A7FF5" w:rsidR="00A82777"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Thematic synthesis of the studies i</w:t>
      </w:r>
      <w:r w:rsidR="00695DCE" w:rsidRPr="00DA028E">
        <w:rPr>
          <w:rFonts w:ascii="Times New Roman" w:hAnsi="Times New Roman" w:cs="Times New Roman"/>
          <w:sz w:val="24"/>
          <w:szCs w:val="24"/>
        </w:rPr>
        <w:t>dentified three key themes</w:t>
      </w:r>
      <w:r w:rsidR="00DD06EF" w:rsidRPr="00DA028E">
        <w:rPr>
          <w:rFonts w:ascii="Times New Roman" w:hAnsi="Times New Roman" w:cs="Times New Roman"/>
          <w:sz w:val="24"/>
          <w:szCs w:val="24"/>
        </w:rPr>
        <w:t>:</w:t>
      </w:r>
      <w:r w:rsidR="00695DCE" w:rsidRPr="00DA028E">
        <w:rPr>
          <w:rFonts w:ascii="Times New Roman" w:hAnsi="Times New Roman" w:cs="Times New Roman"/>
          <w:sz w:val="24"/>
          <w:szCs w:val="24"/>
        </w:rPr>
        <w:t xml:space="preserve"> </w:t>
      </w:r>
      <w:r w:rsidR="00DD06EF" w:rsidRPr="00DA028E">
        <w:rPr>
          <w:rFonts w:ascii="Times New Roman" w:hAnsi="Times New Roman" w:cs="Times New Roman"/>
          <w:sz w:val="24"/>
          <w:szCs w:val="24"/>
        </w:rPr>
        <w:t>‘p</w:t>
      </w:r>
      <w:r w:rsidR="00695DCE" w:rsidRPr="00DA028E">
        <w:rPr>
          <w:rFonts w:ascii="Times New Roman" w:hAnsi="Times New Roman" w:cs="Times New Roman"/>
          <w:sz w:val="24"/>
          <w:szCs w:val="24"/>
        </w:rPr>
        <w:t>atient-</w:t>
      </w:r>
      <w:r w:rsidR="009166E7">
        <w:rPr>
          <w:rFonts w:ascii="Times New Roman" w:hAnsi="Times New Roman" w:cs="Times New Roman"/>
          <w:sz w:val="24"/>
          <w:szCs w:val="24"/>
        </w:rPr>
        <w:t>clinician</w:t>
      </w:r>
      <w:r w:rsidRPr="00DA028E">
        <w:rPr>
          <w:rFonts w:ascii="Times New Roman" w:hAnsi="Times New Roman" w:cs="Times New Roman"/>
          <w:sz w:val="24"/>
          <w:szCs w:val="24"/>
        </w:rPr>
        <w:t xml:space="preserve"> relationships’</w:t>
      </w:r>
      <w:r w:rsidR="00DD06EF" w:rsidRPr="00DA028E">
        <w:rPr>
          <w:rFonts w:ascii="Times New Roman" w:hAnsi="Times New Roman" w:cs="Times New Roman"/>
          <w:sz w:val="24"/>
          <w:szCs w:val="24"/>
        </w:rPr>
        <w:t>; ‘d</w:t>
      </w:r>
      <w:r w:rsidRPr="00DA028E">
        <w:rPr>
          <w:rFonts w:ascii="Times New Roman" w:hAnsi="Times New Roman" w:cs="Times New Roman"/>
          <w:sz w:val="24"/>
          <w:szCs w:val="24"/>
        </w:rPr>
        <w:t>ecision making as an emotional journey’ and ‘</w:t>
      </w:r>
      <w:r w:rsidR="00DD06EF" w:rsidRPr="00DA028E">
        <w:rPr>
          <w:rFonts w:ascii="Times New Roman" w:hAnsi="Times New Roman" w:cs="Times New Roman"/>
          <w:sz w:val="24"/>
          <w:szCs w:val="24"/>
        </w:rPr>
        <w:t>c</w:t>
      </w:r>
      <w:r w:rsidRPr="00DA028E">
        <w:rPr>
          <w:rFonts w:ascii="Times New Roman" w:hAnsi="Times New Roman" w:cs="Times New Roman"/>
          <w:sz w:val="24"/>
          <w:szCs w:val="24"/>
        </w:rPr>
        <w:t>aesarean not really an informed choice</w:t>
      </w:r>
      <w:r w:rsidR="00DD06EF" w:rsidRPr="00DA028E">
        <w:rPr>
          <w:rFonts w:ascii="Times New Roman" w:hAnsi="Times New Roman" w:cs="Times New Roman"/>
          <w:sz w:val="24"/>
          <w:szCs w:val="24"/>
        </w:rPr>
        <w:t>’</w:t>
      </w:r>
      <w:r w:rsidRPr="00DA028E">
        <w:rPr>
          <w:rFonts w:ascii="Times New Roman" w:hAnsi="Times New Roman" w:cs="Times New Roman"/>
          <w:sz w:val="24"/>
          <w:szCs w:val="24"/>
        </w:rPr>
        <w:t xml:space="preserve">. Eight sub-themes </w:t>
      </w:r>
      <w:r w:rsidR="00F35E7F" w:rsidRPr="00DA028E">
        <w:rPr>
          <w:rFonts w:ascii="Times New Roman" w:hAnsi="Times New Roman" w:cs="Times New Roman"/>
          <w:sz w:val="24"/>
          <w:szCs w:val="24"/>
        </w:rPr>
        <w:t xml:space="preserve">were </w:t>
      </w:r>
      <w:r w:rsidRPr="00DA028E">
        <w:rPr>
          <w:rFonts w:ascii="Times New Roman" w:hAnsi="Times New Roman" w:cs="Times New Roman"/>
          <w:sz w:val="24"/>
          <w:szCs w:val="24"/>
        </w:rPr>
        <w:t>derived from the overarching themes including: ‘women v</w:t>
      </w:r>
      <w:r w:rsidR="006C07A2" w:rsidRPr="00DA028E">
        <w:rPr>
          <w:rFonts w:ascii="Times New Roman" w:hAnsi="Times New Roman" w:cs="Times New Roman"/>
          <w:sz w:val="24"/>
          <w:szCs w:val="24"/>
        </w:rPr>
        <w:t>ersu</w:t>
      </w:r>
      <w:r w:rsidRPr="00DA028E">
        <w:rPr>
          <w:rFonts w:ascii="Times New Roman" w:hAnsi="Times New Roman" w:cs="Times New Roman"/>
          <w:sz w:val="24"/>
          <w:szCs w:val="24"/>
        </w:rPr>
        <w:t>s clinicians as decision makers’, ‘clinicians role in facilitating agency’,</w:t>
      </w:r>
      <w:r w:rsidR="00340962" w:rsidRPr="00DA028E">
        <w:rPr>
          <w:rFonts w:ascii="Times New Roman" w:hAnsi="Times New Roman" w:cs="Times New Roman"/>
          <w:sz w:val="24"/>
          <w:szCs w:val="24"/>
        </w:rPr>
        <w:t xml:space="preserve"> </w:t>
      </w:r>
      <w:r w:rsidR="00DD06EF" w:rsidRPr="00DA028E">
        <w:rPr>
          <w:rFonts w:ascii="Times New Roman" w:hAnsi="Times New Roman" w:cs="Times New Roman"/>
          <w:sz w:val="24"/>
          <w:szCs w:val="24"/>
        </w:rPr>
        <w:t>‘t</w:t>
      </w:r>
      <w:r w:rsidR="00695DCE" w:rsidRPr="00DA028E">
        <w:rPr>
          <w:rFonts w:ascii="Times New Roman" w:hAnsi="Times New Roman" w:cs="Times New Roman"/>
          <w:sz w:val="24"/>
          <w:szCs w:val="24"/>
        </w:rPr>
        <w:t>ouchpoints’</w:t>
      </w:r>
      <w:r w:rsidRPr="00DA028E">
        <w:rPr>
          <w:rFonts w:ascii="Times New Roman" w:hAnsi="Times New Roman" w:cs="Times New Roman"/>
          <w:sz w:val="24"/>
          <w:szCs w:val="24"/>
        </w:rPr>
        <w:t xml:space="preserve"> in decision making’, ‘meaning of </w:t>
      </w:r>
      <w:r w:rsidR="00DD06EF" w:rsidRPr="00DA028E">
        <w:rPr>
          <w:rFonts w:ascii="Times New Roman" w:hAnsi="Times New Roman" w:cs="Times New Roman"/>
          <w:sz w:val="24"/>
          <w:szCs w:val="24"/>
        </w:rPr>
        <w:t>c</w:t>
      </w:r>
      <w:r w:rsidRPr="00DA028E">
        <w:rPr>
          <w:rFonts w:ascii="Times New Roman" w:hAnsi="Times New Roman" w:cs="Times New Roman"/>
          <w:sz w:val="24"/>
          <w:szCs w:val="24"/>
        </w:rPr>
        <w:t xml:space="preserve">aesarean birth’, ‘information seeking’, </w:t>
      </w:r>
      <w:r w:rsidR="00DD06EF" w:rsidRPr="00DA028E">
        <w:rPr>
          <w:rFonts w:ascii="Times New Roman" w:hAnsi="Times New Roman" w:cs="Times New Roman"/>
          <w:sz w:val="24"/>
          <w:szCs w:val="24"/>
        </w:rPr>
        <w:t>‘b</w:t>
      </w:r>
      <w:r w:rsidRPr="00DA028E">
        <w:rPr>
          <w:rFonts w:ascii="Times New Roman" w:hAnsi="Times New Roman" w:cs="Times New Roman"/>
          <w:sz w:val="24"/>
          <w:szCs w:val="24"/>
        </w:rPr>
        <w:t>irth preparedness’, ‘recovery preparedne</w:t>
      </w:r>
      <w:r w:rsidR="00E75F93" w:rsidRPr="00DA028E">
        <w:rPr>
          <w:rFonts w:ascii="Times New Roman" w:hAnsi="Times New Roman" w:cs="Times New Roman"/>
          <w:sz w:val="24"/>
          <w:szCs w:val="24"/>
        </w:rPr>
        <w:t>ss’ and ‘closure’</w:t>
      </w:r>
      <w:r w:rsidR="00B618E8" w:rsidRPr="00DA028E">
        <w:rPr>
          <w:rFonts w:ascii="Times New Roman" w:hAnsi="Times New Roman" w:cs="Times New Roman"/>
          <w:sz w:val="24"/>
          <w:szCs w:val="24"/>
        </w:rPr>
        <w:t xml:space="preserve"> (see theme table </w:t>
      </w:r>
      <w:r w:rsidR="00C669E4" w:rsidRPr="00DA028E">
        <w:rPr>
          <w:rFonts w:ascii="Times New Roman" w:hAnsi="Times New Roman" w:cs="Times New Roman"/>
          <w:sz w:val="24"/>
          <w:szCs w:val="24"/>
        </w:rPr>
        <w:t>3</w:t>
      </w:r>
      <w:r w:rsidR="005372E2" w:rsidRPr="00DA028E">
        <w:rPr>
          <w:rFonts w:ascii="Times New Roman" w:hAnsi="Times New Roman" w:cs="Times New Roman"/>
          <w:sz w:val="24"/>
          <w:szCs w:val="24"/>
        </w:rPr>
        <w:t>)</w:t>
      </w:r>
      <w:r w:rsidR="00E75F93" w:rsidRPr="00DA028E">
        <w:rPr>
          <w:rFonts w:ascii="Times New Roman" w:hAnsi="Times New Roman" w:cs="Times New Roman"/>
          <w:sz w:val="24"/>
          <w:szCs w:val="24"/>
        </w:rPr>
        <w:t>.</w:t>
      </w:r>
      <w:r w:rsidR="00C112F4" w:rsidRPr="00DA028E">
        <w:rPr>
          <w:rFonts w:ascii="Times New Roman" w:hAnsi="Times New Roman" w:cs="Times New Roman"/>
          <w:sz w:val="24"/>
          <w:szCs w:val="24"/>
        </w:rPr>
        <w:t xml:space="preserve"> </w:t>
      </w:r>
    </w:p>
    <w:p w14:paraId="6C8A221C" w14:textId="77777777" w:rsidR="00E75F93" w:rsidRPr="00DA028E" w:rsidRDefault="00E75F93" w:rsidP="00DA028E">
      <w:pPr>
        <w:spacing w:after="0" w:line="480" w:lineRule="auto"/>
        <w:rPr>
          <w:rFonts w:ascii="Times New Roman" w:hAnsi="Times New Roman" w:cs="Times New Roman"/>
          <w:sz w:val="24"/>
          <w:szCs w:val="24"/>
        </w:rPr>
      </w:pPr>
    </w:p>
    <w:p w14:paraId="0CBC26C9" w14:textId="6EC90312" w:rsidR="00A82777" w:rsidRPr="00DA028E" w:rsidRDefault="00A82777" w:rsidP="00DA028E">
      <w:pPr>
        <w:pStyle w:val="ListParagraph"/>
        <w:numPr>
          <w:ilvl w:val="1"/>
          <w:numId w:val="8"/>
        </w:numPr>
        <w:spacing w:after="0" w:line="480" w:lineRule="auto"/>
        <w:rPr>
          <w:rFonts w:ascii="Times New Roman" w:hAnsi="Times New Roman" w:cs="Times New Roman"/>
          <w:b/>
          <w:color w:val="0070C0"/>
          <w:sz w:val="24"/>
          <w:szCs w:val="24"/>
        </w:rPr>
      </w:pPr>
      <w:r w:rsidRPr="00DA028E">
        <w:rPr>
          <w:rFonts w:ascii="Times New Roman" w:hAnsi="Times New Roman" w:cs="Times New Roman"/>
          <w:b/>
          <w:color w:val="0070C0"/>
          <w:sz w:val="24"/>
          <w:szCs w:val="24"/>
        </w:rPr>
        <w:t>Patient-</w:t>
      </w:r>
      <w:r w:rsidR="009166E7">
        <w:rPr>
          <w:rFonts w:ascii="Times New Roman" w:hAnsi="Times New Roman" w:cs="Times New Roman"/>
          <w:b/>
          <w:color w:val="0070C0"/>
          <w:sz w:val="24"/>
          <w:szCs w:val="24"/>
        </w:rPr>
        <w:t>clinician</w:t>
      </w:r>
      <w:r w:rsidRPr="00DA028E">
        <w:rPr>
          <w:rFonts w:ascii="Times New Roman" w:hAnsi="Times New Roman" w:cs="Times New Roman"/>
          <w:b/>
          <w:color w:val="0070C0"/>
          <w:sz w:val="24"/>
          <w:szCs w:val="24"/>
        </w:rPr>
        <w:t xml:space="preserve"> relationships </w:t>
      </w:r>
    </w:p>
    <w:p w14:paraId="17908F14" w14:textId="585DF9CB" w:rsidR="00A82777" w:rsidRPr="00DA028E" w:rsidRDefault="0014581C" w:rsidP="00DA028E">
      <w:pPr>
        <w:spacing w:after="0" w:line="480" w:lineRule="auto"/>
        <w:rPr>
          <w:rFonts w:ascii="Times New Roman" w:hAnsi="Times New Roman" w:cs="Times New Roman"/>
          <w:i/>
          <w:color w:val="0070C0"/>
          <w:sz w:val="24"/>
          <w:szCs w:val="24"/>
        </w:rPr>
      </w:pPr>
      <w:r w:rsidRPr="00DA028E">
        <w:rPr>
          <w:rFonts w:ascii="Times New Roman" w:hAnsi="Times New Roman" w:cs="Times New Roman"/>
          <w:i/>
          <w:color w:val="0070C0"/>
          <w:sz w:val="24"/>
          <w:szCs w:val="24"/>
        </w:rPr>
        <w:t>3.</w:t>
      </w:r>
      <w:r w:rsidR="00A55D0D" w:rsidRPr="00DA028E">
        <w:rPr>
          <w:rFonts w:ascii="Times New Roman" w:hAnsi="Times New Roman" w:cs="Times New Roman"/>
          <w:i/>
          <w:color w:val="0070C0"/>
          <w:sz w:val="24"/>
          <w:szCs w:val="24"/>
        </w:rPr>
        <w:t>1.1.</w:t>
      </w:r>
      <w:r w:rsidR="00A82777" w:rsidRPr="00DA028E">
        <w:rPr>
          <w:rFonts w:ascii="Times New Roman" w:hAnsi="Times New Roman" w:cs="Times New Roman"/>
          <w:i/>
          <w:color w:val="0070C0"/>
          <w:sz w:val="24"/>
          <w:szCs w:val="24"/>
        </w:rPr>
        <w:t xml:space="preserve"> </w:t>
      </w:r>
      <w:r w:rsidR="006E3CC9" w:rsidRPr="00DA028E">
        <w:rPr>
          <w:rFonts w:ascii="Times New Roman" w:hAnsi="Times New Roman" w:cs="Times New Roman"/>
          <w:i/>
          <w:color w:val="0070C0"/>
          <w:sz w:val="24"/>
          <w:szCs w:val="24"/>
        </w:rPr>
        <w:t xml:space="preserve">Women </w:t>
      </w:r>
      <w:r w:rsidR="00A82777" w:rsidRPr="00DA028E">
        <w:rPr>
          <w:rFonts w:ascii="Times New Roman" w:hAnsi="Times New Roman" w:cs="Times New Roman"/>
          <w:i/>
          <w:color w:val="0070C0"/>
          <w:sz w:val="24"/>
          <w:szCs w:val="24"/>
        </w:rPr>
        <w:t>v</w:t>
      </w:r>
      <w:r w:rsidR="00DD06EF" w:rsidRPr="00DA028E">
        <w:rPr>
          <w:rFonts w:ascii="Times New Roman" w:hAnsi="Times New Roman" w:cs="Times New Roman"/>
          <w:i/>
          <w:color w:val="0070C0"/>
          <w:sz w:val="24"/>
          <w:szCs w:val="24"/>
        </w:rPr>
        <w:t>ersu</w:t>
      </w:r>
      <w:r w:rsidR="00A82777" w:rsidRPr="00DA028E">
        <w:rPr>
          <w:rFonts w:ascii="Times New Roman" w:hAnsi="Times New Roman" w:cs="Times New Roman"/>
          <w:i/>
          <w:color w:val="0070C0"/>
          <w:sz w:val="24"/>
          <w:szCs w:val="24"/>
        </w:rPr>
        <w:t xml:space="preserve">s </w:t>
      </w:r>
      <w:r w:rsidR="00DD06EF" w:rsidRPr="00DA028E">
        <w:rPr>
          <w:rFonts w:ascii="Times New Roman" w:hAnsi="Times New Roman" w:cs="Times New Roman"/>
          <w:i/>
          <w:color w:val="0070C0"/>
          <w:sz w:val="24"/>
          <w:szCs w:val="24"/>
        </w:rPr>
        <w:t>c</w:t>
      </w:r>
      <w:r w:rsidR="00A82777" w:rsidRPr="00DA028E">
        <w:rPr>
          <w:rFonts w:ascii="Times New Roman" w:hAnsi="Times New Roman" w:cs="Times New Roman"/>
          <w:i/>
          <w:color w:val="0070C0"/>
          <w:sz w:val="24"/>
          <w:szCs w:val="24"/>
        </w:rPr>
        <w:t>linicia</w:t>
      </w:r>
      <w:r w:rsidR="00A82777" w:rsidRPr="00E97EBF">
        <w:rPr>
          <w:rFonts w:ascii="Times New Roman" w:hAnsi="Times New Roman" w:cs="Times New Roman"/>
          <w:i/>
          <w:color w:val="0070C0"/>
          <w:sz w:val="24"/>
          <w:szCs w:val="24"/>
          <w:highlight w:val="yellow"/>
        </w:rPr>
        <w:t>n</w:t>
      </w:r>
      <w:r w:rsidR="00E97EBF" w:rsidRPr="00E97EBF">
        <w:rPr>
          <w:rFonts w:ascii="Times New Roman" w:hAnsi="Times New Roman" w:cs="Times New Roman"/>
          <w:i/>
          <w:color w:val="0070C0"/>
          <w:sz w:val="24"/>
          <w:szCs w:val="24"/>
          <w:highlight w:val="yellow"/>
        </w:rPr>
        <w:t>s</w:t>
      </w:r>
      <w:r w:rsidR="00A82777" w:rsidRPr="00DA028E">
        <w:rPr>
          <w:rFonts w:ascii="Times New Roman" w:hAnsi="Times New Roman" w:cs="Times New Roman"/>
          <w:i/>
          <w:color w:val="0070C0"/>
          <w:sz w:val="24"/>
          <w:szCs w:val="24"/>
        </w:rPr>
        <w:t xml:space="preserve"> as decision makers</w:t>
      </w:r>
    </w:p>
    <w:p w14:paraId="130A53CF" w14:textId="79FAADB1" w:rsidR="00A446C9" w:rsidRPr="00DA028E" w:rsidRDefault="00AC4E7E"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The phrase </w:t>
      </w:r>
      <w:r w:rsidR="006C07A2" w:rsidRPr="00DA028E">
        <w:rPr>
          <w:rFonts w:ascii="Times New Roman" w:hAnsi="Times New Roman" w:cs="Times New Roman"/>
          <w:sz w:val="24"/>
          <w:szCs w:val="24"/>
        </w:rPr>
        <w:t>‘j</w:t>
      </w:r>
      <w:r w:rsidR="00A82777" w:rsidRPr="00DA028E">
        <w:rPr>
          <w:rFonts w:ascii="Times New Roman" w:hAnsi="Times New Roman" w:cs="Times New Roman"/>
          <w:sz w:val="24"/>
          <w:szCs w:val="24"/>
        </w:rPr>
        <w:t>um</w:t>
      </w:r>
      <w:r w:rsidRPr="00DA028E">
        <w:rPr>
          <w:rFonts w:ascii="Times New Roman" w:hAnsi="Times New Roman" w:cs="Times New Roman"/>
          <w:sz w:val="24"/>
          <w:szCs w:val="24"/>
        </w:rPr>
        <w:t>ping through hoops</w:t>
      </w:r>
      <w:r w:rsidR="006C07A2" w:rsidRPr="00DA028E">
        <w:rPr>
          <w:rFonts w:ascii="Times New Roman" w:hAnsi="Times New Roman" w:cs="Times New Roman"/>
          <w:sz w:val="24"/>
          <w:szCs w:val="24"/>
        </w:rPr>
        <w:t>’</w:t>
      </w:r>
      <w:r w:rsidR="00A82777" w:rsidRPr="00DA028E">
        <w:rPr>
          <w:rFonts w:ascii="Times New Roman" w:hAnsi="Times New Roman" w:cs="Times New Roman"/>
          <w:sz w:val="24"/>
          <w:szCs w:val="24"/>
        </w:rPr>
        <w:t xml:space="preserve"> would best describe the experiences of women</w:t>
      </w:r>
      <w:r w:rsidR="00391949" w:rsidRPr="00DA028E">
        <w:rPr>
          <w:rFonts w:ascii="Times New Roman" w:hAnsi="Times New Roman" w:cs="Times New Roman"/>
          <w:sz w:val="24"/>
          <w:szCs w:val="24"/>
        </w:rPr>
        <w:t xml:space="preserve"> in the studies that had</w:t>
      </w:r>
      <w:r w:rsidR="00A82777" w:rsidRPr="00DA028E">
        <w:rPr>
          <w:rFonts w:ascii="Times New Roman" w:hAnsi="Times New Roman" w:cs="Times New Roman"/>
          <w:sz w:val="24"/>
          <w:szCs w:val="24"/>
        </w:rPr>
        <w:t xml:space="preserve"> decided to elect CS as their mode of birth</w:t>
      </w:r>
      <w:r w:rsidR="002452EB">
        <w:rPr>
          <w:rFonts w:ascii="Times New Roman" w:hAnsi="Times New Roman" w:cs="Times New Roman"/>
          <w:sz w:val="24"/>
          <w:szCs w:val="24"/>
        </w:rPr>
        <w:t xml:space="preserve"> (Mason, 2015 p.223)</w:t>
      </w:r>
      <w:r w:rsidRPr="00DA028E">
        <w:rPr>
          <w:rFonts w:ascii="Times New Roman" w:hAnsi="Times New Roman" w:cs="Times New Roman"/>
          <w:sz w:val="24"/>
          <w:szCs w:val="24"/>
        </w:rPr>
        <w:t>.</w:t>
      </w:r>
      <w:r w:rsidR="00A82777" w:rsidRPr="00DA028E">
        <w:rPr>
          <w:rFonts w:ascii="Times New Roman" w:hAnsi="Times New Roman" w:cs="Times New Roman"/>
          <w:sz w:val="24"/>
          <w:szCs w:val="24"/>
        </w:rPr>
        <w:t xml:space="preserve"> Women reported feeling infantilised and undermined as they circumnavigated their way through </w:t>
      </w:r>
      <w:r w:rsidR="00A82777" w:rsidRPr="00DA028E">
        <w:rPr>
          <w:rFonts w:ascii="Times New Roman" w:hAnsi="Times New Roman" w:cs="Times New Roman"/>
          <w:sz w:val="24"/>
          <w:szCs w:val="24"/>
        </w:rPr>
        <w:lastRenderedPageBreak/>
        <w:t xml:space="preserve">maternity care structures that were perceived as unsupportive of their decisions due to </w:t>
      </w:r>
      <w:r w:rsidR="0082733B" w:rsidRPr="00DA028E">
        <w:rPr>
          <w:rFonts w:ascii="Times New Roman" w:hAnsi="Times New Roman" w:cs="Times New Roman"/>
          <w:sz w:val="24"/>
          <w:szCs w:val="24"/>
        </w:rPr>
        <w:t>ulterior</w:t>
      </w:r>
      <w:r w:rsidR="00A82777" w:rsidRPr="00DA028E">
        <w:rPr>
          <w:rFonts w:ascii="Times New Roman" w:hAnsi="Times New Roman" w:cs="Times New Roman"/>
          <w:sz w:val="24"/>
          <w:szCs w:val="24"/>
        </w:rPr>
        <w:t xml:space="preserve"> motives or did not offer comprehensive continuity of care systems, resulting in women contin</w:t>
      </w:r>
      <w:r w:rsidR="00DD06EF" w:rsidRPr="00DA028E">
        <w:rPr>
          <w:rFonts w:ascii="Times New Roman" w:hAnsi="Times New Roman" w:cs="Times New Roman"/>
          <w:sz w:val="24"/>
          <w:szCs w:val="24"/>
        </w:rPr>
        <w:t xml:space="preserve">ually feeling like they had to </w:t>
      </w:r>
      <w:r w:rsidR="00F35E7F" w:rsidRPr="00DA028E">
        <w:rPr>
          <w:rFonts w:ascii="Times New Roman" w:hAnsi="Times New Roman" w:cs="Times New Roman"/>
          <w:sz w:val="24"/>
          <w:szCs w:val="24"/>
        </w:rPr>
        <w:t>justify</w:t>
      </w:r>
      <w:r w:rsidR="00A82777" w:rsidRPr="00DA028E">
        <w:rPr>
          <w:rFonts w:ascii="Times New Roman" w:hAnsi="Times New Roman" w:cs="Times New Roman"/>
          <w:sz w:val="24"/>
          <w:szCs w:val="24"/>
        </w:rPr>
        <w:t xml:space="preserve"> their decisions throughout</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 xml:space="preserve">Kenyon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2016</w:t>
      </w:r>
      <w:r w:rsidR="002452EB">
        <w:rPr>
          <w:rFonts w:ascii="Times New Roman" w:hAnsi="Times New Roman" w:cs="Times New Roman"/>
          <w:sz w:val="24"/>
          <w:szCs w:val="24"/>
        </w:rPr>
        <w:t xml:space="preserve">; Mason, 2015; </w:t>
      </w:r>
      <w:r w:rsidR="002452EB" w:rsidRPr="002452EB">
        <w:rPr>
          <w:rFonts w:ascii="Times New Roman" w:hAnsi="Times New Roman" w:cs="Times New Roman"/>
          <w:sz w:val="24"/>
          <w:szCs w:val="24"/>
        </w:rPr>
        <w:t xml:space="preserve">York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2005</w:t>
      </w:r>
      <w:r w:rsidR="002452EB">
        <w:rPr>
          <w:rFonts w:ascii="Times New Roman" w:hAnsi="Times New Roman" w:cs="Times New Roman"/>
          <w:sz w:val="24"/>
          <w:szCs w:val="24"/>
        </w:rPr>
        <w:t>)</w:t>
      </w:r>
      <w:r w:rsidR="00A82777" w:rsidRPr="00DA028E">
        <w:rPr>
          <w:rFonts w:ascii="Times New Roman" w:hAnsi="Times New Roman" w:cs="Times New Roman"/>
          <w:sz w:val="24"/>
          <w:szCs w:val="24"/>
        </w:rPr>
        <w:t>.</w:t>
      </w:r>
      <w:r w:rsidR="006C07A2" w:rsidRPr="00DA028E">
        <w:rPr>
          <w:rFonts w:ascii="Times New Roman" w:hAnsi="Times New Roman" w:cs="Times New Roman"/>
          <w:color w:val="0070C0"/>
          <w:sz w:val="24"/>
          <w:szCs w:val="24"/>
          <w:vertAlign w:val="superscript"/>
        </w:rPr>
        <w:t xml:space="preserve"> </w:t>
      </w:r>
      <w:r w:rsidR="00391949" w:rsidRPr="00DA028E">
        <w:rPr>
          <w:rFonts w:ascii="Times New Roman" w:hAnsi="Times New Roman" w:cs="Times New Roman"/>
          <w:sz w:val="24"/>
          <w:szCs w:val="24"/>
        </w:rPr>
        <w:t xml:space="preserve">For some women, the wish to have a CS stemmed from a sense of regaining control after a lack of perceived agency during previous childbirth. </w:t>
      </w:r>
      <w:r w:rsidR="006C4003" w:rsidRPr="00DA028E">
        <w:rPr>
          <w:rFonts w:ascii="Times New Roman" w:hAnsi="Times New Roman" w:cs="Times New Roman"/>
          <w:sz w:val="24"/>
          <w:szCs w:val="24"/>
        </w:rPr>
        <w:t>These narratives illustrated the</w:t>
      </w:r>
      <w:r w:rsidR="00391949" w:rsidRPr="00DA028E">
        <w:rPr>
          <w:rFonts w:ascii="Times New Roman" w:hAnsi="Times New Roman" w:cs="Times New Roman"/>
          <w:sz w:val="24"/>
          <w:szCs w:val="24"/>
        </w:rPr>
        <w:t xml:space="preserve"> power struggle and frustration of being dismissed by maternity care providers</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 xml:space="preserve">Kenyon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2016</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Tully and Ball, 2013</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 xml:space="preserve">Fenwick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2009</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 xml:space="preserve">York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2005</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 xml:space="preserve">Murphy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2003</w:t>
      </w:r>
      <w:r w:rsidR="002452EB">
        <w:rPr>
          <w:rFonts w:ascii="Times New Roman" w:hAnsi="Times New Roman" w:cs="Times New Roman"/>
          <w:sz w:val="24"/>
          <w:szCs w:val="24"/>
        </w:rPr>
        <w:t>)</w:t>
      </w:r>
      <w:r w:rsidR="006C4003" w:rsidRPr="00DA028E">
        <w:rPr>
          <w:rFonts w:ascii="Times New Roman" w:hAnsi="Times New Roman" w:cs="Times New Roman"/>
          <w:sz w:val="24"/>
          <w:szCs w:val="24"/>
        </w:rPr>
        <w:t>.</w:t>
      </w:r>
      <w:r w:rsidR="006C4003" w:rsidRPr="00DA028E">
        <w:rPr>
          <w:rFonts w:ascii="Times New Roman" w:hAnsi="Times New Roman" w:cs="Times New Roman"/>
          <w:color w:val="0070C0"/>
          <w:sz w:val="24"/>
          <w:szCs w:val="24"/>
          <w:vertAlign w:val="superscript"/>
        </w:rPr>
        <w:t xml:space="preserve"> </w:t>
      </w:r>
      <w:r w:rsidR="00F0447F" w:rsidRPr="00DA028E">
        <w:rPr>
          <w:rFonts w:ascii="Times New Roman" w:hAnsi="Times New Roman" w:cs="Times New Roman"/>
          <w:sz w:val="24"/>
          <w:szCs w:val="24"/>
        </w:rPr>
        <w:t xml:space="preserve">In contrast, </w:t>
      </w:r>
      <w:r w:rsidR="00A82777" w:rsidRPr="00DA028E">
        <w:rPr>
          <w:rFonts w:ascii="Times New Roman" w:hAnsi="Times New Roman" w:cs="Times New Roman"/>
          <w:sz w:val="24"/>
          <w:szCs w:val="24"/>
        </w:rPr>
        <w:t>women who underwent an unscheduled CS reported having very little or no control over the decision to have a CS. Women used threatening medical terminology to explain the urgency of the situation, and how there was no scope to make decisions dur</w:t>
      </w:r>
      <w:r w:rsidR="00850401" w:rsidRPr="00DA028E">
        <w:rPr>
          <w:rFonts w:ascii="Times New Roman" w:hAnsi="Times New Roman" w:cs="Times New Roman"/>
          <w:sz w:val="24"/>
          <w:szCs w:val="24"/>
        </w:rPr>
        <w:t>ing the emergency circumstances</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Tully and Ball, 2013</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Redshaw and Hockley, 2010</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 xml:space="preserve">Fenwick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2009</w:t>
      </w:r>
      <w:r w:rsidR="002452EB">
        <w:rPr>
          <w:rFonts w:ascii="Times New Roman" w:hAnsi="Times New Roman" w:cs="Times New Roman"/>
          <w:sz w:val="24"/>
          <w:szCs w:val="24"/>
        </w:rPr>
        <w:t xml:space="preserve">; </w:t>
      </w:r>
      <w:r w:rsidR="002452EB" w:rsidRPr="002452EB">
        <w:rPr>
          <w:rFonts w:ascii="Times New Roman" w:hAnsi="Times New Roman" w:cs="Times New Roman"/>
          <w:sz w:val="24"/>
          <w:szCs w:val="24"/>
        </w:rPr>
        <w:t xml:space="preserve">Porter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2007</w:t>
      </w:r>
      <w:r w:rsidR="002452EB">
        <w:rPr>
          <w:rFonts w:ascii="Times New Roman" w:hAnsi="Times New Roman" w:cs="Times New Roman"/>
          <w:sz w:val="24"/>
          <w:szCs w:val="24"/>
        </w:rPr>
        <w:t>; Baston, 2006;</w:t>
      </w:r>
      <w:r w:rsidR="002452EB" w:rsidRPr="002452EB">
        <w:rPr>
          <w:rFonts w:ascii="Times New Roman" w:hAnsi="Times New Roman" w:cs="Times New Roman"/>
          <w:sz w:val="24"/>
          <w:szCs w:val="24"/>
        </w:rPr>
        <w:t xml:space="preserve"> Murphy </w:t>
      </w:r>
      <w:r w:rsidR="002452EB" w:rsidRPr="002452EB">
        <w:rPr>
          <w:rFonts w:ascii="Times New Roman" w:hAnsi="Times New Roman" w:cs="Times New Roman"/>
          <w:i/>
          <w:sz w:val="24"/>
          <w:szCs w:val="24"/>
        </w:rPr>
        <w:t>et al</w:t>
      </w:r>
      <w:r w:rsidR="002452EB" w:rsidRPr="002452EB">
        <w:rPr>
          <w:rFonts w:ascii="Times New Roman" w:hAnsi="Times New Roman" w:cs="Times New Roman"/>
          <w:sz w:val="24"/>
          <w:szCs w:val="24"/>
        </w:rPr>
        <w:t>, 2003</w:t>
      </w:r>
      <w:r w:rsidR="002452EB">
        <w:rPr>
          <w:rFonts w:ascii="Times New Roman" w:hAnsi="Times New Roman" w:cs="Times New Roman"/>
          <w:sz w:val="24"/>
          <w:szCs w:val="24"/>
        </w:rPr>
        <w:t>)</w:t>
      </w:r>
      <w:r w:rsidR="00850401" w:rsidRPr="00DA028E">
        <w:rPr>
          <w:rFonts w:ascii="Times New Roman" w:hAnsi="Times New Roman" w:cs="Times New Roman"/>
          <w:sz w:val="24"/>
          <w:szCs w:val="24"/>
        </w:rPr>
        <w:t>:</w:t>
      </w:r>
      <w:r w:rsidR="00DD06EF" w:rsidRPr="00DA028E">
        <w:rPr>
          <w:rFonts w:ascii="Times New Roman" w:hAnsi="Times New Roman" w:cs="Times New Roman"/>
          <w:sz w:val="24"/>
          <w:szCs w:val="24"/>
        </w:rPr>
        <w:t xml:space="preserve"> </w:t>
      </w:r>
    </w:p>
    <w:p w14:paraId="4CB37E41" w14:textId="503C7FF7" w:rsidR="00A446C9" w:rsidRPr="00DA028E" w:rsidRDefault="00A446C9"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w:t>
      </w:r>
      <w:r w:rsidRPr="00DA028E">
        <w:rPr>
          <w:rFonts w:ascii="Times New Roman" w:hAnsi="Times New Roman" w:cs="Times New Roman"/>
          <w:i/>
          <w:sz w:val="24"/>
          <w:szCs w:val="24"/>
        </w:rPr>
        <w:t>We didn’t have opportunity to discuss it (CS) really. They said (the situation) was life or death and a threat to me as well</w:t>
      </w:r>
      <w:r w:rsidRPr="00DA028E">
        <w:rPr>
          <w:rFonts w:ascii="Times New Roman" w:hAnsi="Times New Roman" w:cs="Times New Roman"/>
          <w:sz w:val="24"/>
          <w:szCs w:val="24"/>
        </w:rPr>
        <w:t xml:space="preserve">” (First time mother, 28 yrs)(Tully </w:t>
      </w:r>
      <w:r w:rsidR="002452EB" w:rsidRPr="002452EB">
        <w:rPr>
          <w:rFonts w:ascii="Times New Roman" w:hAnsi="Times New Roman" w:cs="Times New Roman"/>
          <w:sz w:val="24"/>
          <w:szCs w:val="24"/>
        </w:rPr>
        <w:t>and Ball</w:t>
      </w:r>
      <w:r w:rsidRPr="00DA028E">
        <w:rPr>
          <w:rFonts w:ascii="Times New Roman" w:hAnsi="Times New Roman" w:cs="Times New Roman"/>
          <w:i/>
          <w:sz w:val="24"/>
          <w:szCs w:val="24"/>
        </w:rPr>
        <w:t>,</w:t>
      </w:r>
      <w:r w:rsidRPr="00DA028E">
        <w:rPr>
          <w:rFonts w:ascii="Times New Roman" w:hAnsi="Times New Roman" w:cs="Times New Roman"/>
          <w:sz w:val="24"/>
          <w:szCs w:val="24"/>
        </w:rPr>
        <w:t xml:space="preserve"> 2013, p.107)</w:t>
      </w:r>
    </w:p>
    <w:p w14:paraId="1459E2DD" w14:textId="453B5174" w:rsidR="00A55D0D" w:rsidRPr="00DA028E" w:rsidRDefault="00F35E7F"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The theme </w:t>
      </w:r>
      <w:r w:rsidR="006C07A2" w:rsidRPr="00DA028E">
        <w:rPr>
          <w:rFonts w:ascii="Times New Roman" w:hAnsi="Times New Roman" w:cs="Times New Roman"/>
          <w:sz w:val="24"/>
          <w:szCs w:val="24"/>
        </w:rPr>
        <w:t>‘i</w:t>
      </w:r>
      <w:r w:rsidRPr="00DA028E">
        <w:rPr>
          <w:rFonts w:ascii="Times New Roman" w:hAnsi="Times New Roman" w:cs="Times New Roman"/>
          <w:sz w:val="24"/>
          <w:szCs w:val="24"/>
        </w:rPr>
        <w:t xml:space="preserve">n </w:t>
      </w:r>
      <w:r w:rsidR="006C07A2" w:rsidRPr="00DA028E">
        <w:rPr>
          <w:rFonts w:ascii="Times New Roman" w:hAnsi="Times New Roman" w:cs="Times New Roman"/>
          <w:sz w:val="24"/>
          <w:szCs w:val="24"/>
        </w:rPr>
        <w:t>s</w:t>
      </w:r>
      <w:r w:rsidRPr="00DA028E">
        <w:rPr>
          <w:rFonts w:ascii="Times New Roman" w:hAnsi="Times New Roman" w:cs="Times New Roman"/>
          <w:sz w:val="24"/>
          <w:szCs w:val="24"/>
        </w:rPr>
        <w:t xml:space="preserve">afe </w:t>
      </w:r>
      <w:r w:rsidR="006C07A2" w:rsidRPr="00DA028E">
        <w:rPr>
          <w:rFonts w:ascii="Times New Roman" w:hAnsi="Times New Roman" w:cs="Times New Roman"/>
          <w:sz w:val="24"/>
          <w:szCs w:val="24"/>
        </w:rPr>
        <w:t>h</w:t>
      </w:r>
      <w:r w:rsidRPr="00DA028E">
        <w:rPr>
          <w:rFonts w:ascii="Times New Roman" w:hAnsi="Times New Roman" w:cs="Times New Roman"/>
          <w:sz w:val="24"/>
          <w:szCs w:val="24"/>
        </w:rPr>
        <w:t>ands</w:t>
      </w:r>
      <w:r w:rsidR="006C07A2" w:rsidRPr="00DA028E">
        <w:rPr>
          <w:rFonts w:ascii="Times New Roman" w:hAnsi="Times New Roman" w:cs="Times New Roman"/>
          <w:sz w:val="24"/>
          <w:szCs w:val="24"/>
        </w:rPr>
        <w:t>’</w:t>
      </w:r>
      <w:r w:rsidR="00A82777" w:rsidRPr="00DA028E">
        <w:rPr>
          <w:rFonts w:ascii="Times New Roman" w:hAnsi="Times New Roman" w:cs="Times New Roman"/>
          <w:sz w:val="24"/>
          <w:szCs w:val="24"/>
        </w:rPr>
        <w:t xml:space="preserve"> illustrate</w:t>
      </w:r>
      <w:r w:rsidR="006C07A2" w:rsidRPr="00DA028E">
        <w:rPr>
          <w:rFonts w:ascii="Times New Roman" w:hAnsi="Times New Roman" w:cs="Times New Roman"/>
          <w:sz w:val="24"/>
          <w:szCs w:val="24"/>
        </w:rPr>
        <w:t>s</w:t>
      </w:r>
      <w:r w:rsidR="00A82777" w:rsidRPr="00DA028E">
        <w:rPr>
          <w:rFonts w:ascii="Times New Roman" w:hAnsi="Times New Roman" w:cs="Times New Roman"/>
          <w:sz w:val="24"/>
          <w:szCs w:val="24"/>
        </w:rPr>
        <w:t xml:space="preserve"> how some women felt acceptance and even relief in handing over the reins to clinicians to make the decision for them to have a CS</w:t>
      </w:r>
      <w:r w:rsidR="002452EB">
        <w:rPr>
          <w:rFonts w:ascii="Times New Roman" w:hAnsi="Times New Roman" w:cs="Times New Roman"/>
          <w:sz w:val="24"/>
          <w:szCs w:val="24"/>
        </w:rPr>
        <w:t xml:space="preserve"> (Baston, 2006 p.120)</w:t>
      </w:r>
      <w:r w:rsidR="00A82777" w:rsidRPr="00DA028E">
        <w:rPr>
          <w:rFonts w:ascii="Times New Roman" w:hAnsi="Times New Roman" w:cs="Times New Roman"/>
          <w:sz w:val="24"/>
          <w:szCs w:val="24"/>
        </w:rPr>
        <w:t xml:space="preserve">. </w:t>
      </w:r>
    </w:p>
    <w:p w14:paraId="78103FD6" w14:textId="4EC6F390" w:rsidR="00DD06EF"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Contrastingly, </w:t>
      </w:r>
      <w:r w:rsidR="006C07A2" w:rsidRPr="00DA028E">
        <w:rPr>
          <w:rFonts w:ascii="Times New Roman" w:hAnsi="Times New Roman" w:cs="Times New Roman"/>
          <w:sz w:val="24"/>
          <w:szCs w:val="24"/>
        </w:rPr>
        <w:t>‘i</w:t>
      </w:r>
      <w:r w:rsidRPr="00DA028E">
        <w:rPr>
          <w:rFonts w:ascii="Times New Roman" w:hAnsi="Times New Roman" w:cs="Times New Roman"/>
          <w:sz w:val="24"/>
          <w:szCs w:val="24"/>
        </w:rPr>
        <w:t>llusion of choice</w:t>
      </w:r>
      <w:r w:rsidR="006C07A2" w:rsidRPr="00DA028E">
        <w:rPr>
          <w:rFonts w:ascii="Times New Roman" w:hAnsi="Times New Roman" w:cs="Times New Roman"/>
          <w:sz w:val="24"/>
          <w:szCs w:val="24"/>
        </w:rPr>
        <w:t>’</w:t>
      </w:r>
      <w:r w:rsidRPr="00DA028E">
        <w:rPr>
          <w:rFonts w:ascii="Times New Roman" w:hAnsi="Times New Roman" w:cs="Times New Roman"/>
          <w:sz w:val="24"/>
          <w:szCs w:val="24"/>
        </w:rPr>
        <w:t xml:space="preserve"> </w:t>
      </w:r>
      <w:r w:rsidR="00EF6BEF" w:rsidRPr="00DA028E">
        <w:rPr>
          <w:rFonts w:ascii="Times New Roman" w:hAnsi="Times New Roman" w:cs="Times New Roman"/>
          <w:sz w:val="24"/>
          <w:szCs w:val="24"/>
        </w:rPr>
        <w:t xml:space="preserve">highlighted the </w:t>
      </w:r>
      <w:r w:rsidRPr="00DA028E">
        <w:rPr>
          <w:rFonts w:ascii="Times New Roman" w:hAnsi="Times New Roman" w:cs="Times New Roman"/>
          <w:sz w:val="24"/>
          <w:szCs w:val="24"/>
        </w:rPr>
        <w:t xml:space="preserve">concept of maternal choice </w:t>
      </w:r>
      <w:r w:rsidR="00EF6BEF" w:rsidRPr="00DA028E">
        <w:rPr>
          <w:rFonts w:ascii="Times New Roman" w:hAnsi="Times New Roman" w:cs="Times New Roman"/>
          <w:sz w:val="24"/>
          <w:szCs w:val="24"/>
        </w:rPr>
        <w:t xml:space="preserve">as </w:t>
      </w:r>
      <w:r w:rsidRPr="00DA028E">
        <w:rPr>
          <w:rFonts w:ascii="Times New Roman" w:hAnsi="Times New Roman" w:cs="Times New Roman"/>
          <w:sz w:val="24"/>
          <w:szCs w:val="24"/>
        </w:rPr>
        <w:t>a ti</w:t>
      </w:r>
      <w:r w:rsidR="00EF6BEF" w:rsidRPr="00DA028E">
        <w:rPr>
          <w:rFonts w:ascii="Times New Roman" w:hAnsi="Times New Roman" w:cs="Times New Roman"/>
          <w:sz w:val="24"/>
          <w:szCs w:val="24"/>
        </w:rPr>
        <w:t>ck-box exercise for clinicians</w:t>
      </w:r>
      <w:r w:rsidR="002452EB">
        <w:rPr>
          <w:rFonts w:ascii="Times New Roman" w:hAnsi="Times New Roman" w:cs="Times New Roman"/>
          <w:sz w:val="24"/>
          <w:szCs w:val="24"/>
        </w:rPr>
        <w:t xml:space="preserve"> (</w:t>
      </w:r>
      <w:r w:rsidR="00102D39" w:rsidRPr="00102D39">
        <w:rPr>
          <w:rFonts w:ascii="Times New Roman" w:hAnsi="Times New Roman" w:cs="Times New Roman"/>
          <w:sz w:val="24"/>
          <w:szCs w:val="24"/>
        </w:rPr>
        <w:t xml:space="preserve">Kenyon </w:t>
      </w:r>
      <w:r w:rsidR="00102D39" w:rsidRPr="00102D39">
        <w:rPr>
          <w:rFonts w:ascii="Times New Roman" w:hAnsi="Times New Roman" w:cs="Times New Roman"/>
          <w:i/>
          <w:sz w:val="24"/>
          <w:szCs w:val="24"/>
        </w:rPr>
        <w:t>et al</w:t>
      </w:r>
      <w:r w:rsidR="00102D39" w:rsidRPr="00102D39">
        <w:rPr>
          <w:rFonts w:ascii="Times New Roman" w:hAnsi="Times New Roman" w:cs="Times New Roman"/>
          <w:sz w:val="24"/>
          <w:szCs w:val="24"/>
        </w:rPr>
        <w:t>, 2016</w:t>
      </w:r>
      <w:r w:rsidR="00102D39">
        <w:rPr>
          <w:rFonts w:ascii="Times New Roman" w:hAnsi="Times New Roman" w:cs="Times New Roman"/>
          <w:sz w:val="24"/>
          <w:szCs w:val="24"/>
        </w:rPr>
        <w:t xml:space="preserve">; </w:t>
      </w:r>
      <w:r w:rsidR="00102D39" w:rsidRPr="00102D39">
        <w:rPr>
          <w:rFonts w:ascii="Times New Roman" w:hAnsi="Times New Roman" w:cs="Times New Roman"/>
          <w:sz w:val="24"/>
          <w:szCs w:val="24"/>
        </w:rPr>
        <w:t>Tully and Ball, 2013</w:t>
      </w:r>
      <w:r w:rsidR="00102D39">
        <w:rPr>
          <w:rFonts w:ascii="Times New Roman" w:hAnsi="Times New Roman" w:cs="Times New Roman"/>
          <w:sz w:val="24"/>
          <w:szCs w:val="24"/>
        </w:rPr>
        <w:t>; Baston, 2006;</w:t>
      </w:r>
      <w:r w:rsidR="00102D39" w:rsidRPr="00102D39">
        <w:rPr>
          <w:rFonts w:ascii="Times New Roman" w:hAnsi="Times New Roman" w:cs="Times New Roman"/>
          <w:sz w:val="24"/>
          <w:szCs w:val="24"/>
        </w:rPr>
        <w:t xml:space="preserve"> Murphy </w:t>
      </w:r>
      <w:r w:rsidR="00102D39" w:rsidRPr="00102D39">
        <w:rPr>
          <w:rFonts w:ascii="Times New Roman" w:hAnsi="Times New Roman" w:cs="Times New Roman"/>
          <w:i/>
          <w:sz w:val="24"/>
          <w:szCs w:val="24"/>
        </w:rPr>
        <w:t>et al</w:t>
      </w:r>
      <w:r w:rsidR="00102D39" w:rsidRPr="00102D39">
        <w:rPr>
          <w:rFonts w:ascii="Times New Roman" w:hAnsi="Times New Roman" w:cs="Times New Roman"/>
          <w:sz w:val="24"/>
          <w:szCs w:val="24"/>
        </w:rPr>
        <w:t>, 2003</w:t>
      </w:r>
      <w:r w:rsidR="00102D39">
        <w:rPr>
          <w:rFonts w:ascii="Times New Roman" w:hAnsi="Times New Roman" w:cs="Times New Roman"/>
          <w:sz w:val="24"/>
          <w:szCs w:val="24"/>
        </w:rPr>
        <w:t>)</w:t>
      </w:r>
      <w:r w:rsidR="00A446C9" w:rsidRPr="00DA028E">
        <w:rPr>
          <w:rFonts w:ascii="Times New Roman" w:hAnsi="Times New Roman" w:cs="Times New Roman"/>
          <w:sz w:val="24"/>
          <w:szCs w:val="24"/>
        </w:rPr>
        <w:t>.</w:t>
      </w:r>
    </w:p>
    <w:p w14:paraId="2A56AF7A" w14:textId="78986DC7" w:rsidR="00A82777" w:rsidRPr="00DA028E" w:rsidRDefault="0014581C" w:rsidP="00DA028E">
      <w:pPr>
        <w:spacing w:after="0" w:line="480" w:lineRule="auto"/>
        <w:rPr>
          <w:rFonts w:ascii="Times New Roman" w:hAnsi="Times New Roman" w:cs="Times New Roman"/>
          <w:i/>
          <w:color w:val="0070C0"/>
          <w:sz w:val="24"/>
          <w:szCs w:val="24"/>
        </w:rPr>
      </w:pPr>
      <w:r w:rsidRPr="00DA028E">
        <w:rPr>
          <w:rFonts w:ascii="Times New Roman" w:hAnsi="Times New Roman" w:cs="Times New Roman"/>
          <w:i/>
          <w:color w:val="0070C0"/>
          <w:sz w:val="24"/>
          <w:szCs w:val="24"/>
        </w:rPr>
        <w:t>3.</w:t>
      </w:r>
      <w:r w:rsidR="00A55D0D" w:rsidRPr="00DA028E">
        <w:rPr>
          <w:rFonts w:ascii="Times New Roman" w:hAnsi="Times New Roman" w:cs="Times New Roman"/>
          <w:i/>
          <w:color w:val="0070C0"/>
          <w:sz w:val="24"/>
          <w:szCs w:val="24"/>
        </w:rPr>
        <w:t xml:space="preserve">1.2 </w:t>
      </w:r>
      <w:r w:rsidR="00A82777" w:rsidRPr="00DA028E">
        <w:rPr>
          <w:rFonts w:ascii="Times New Roman" w:hAnsi="Times New Roman" w:cs="Times New Roman"/>
          <w:i/>
          <w:color w:val="0070C0"/>
          <w:sz w:val="24"/>
          <w:szCs w:val="24"/>
        </w:rPr>
        <w:t>Clinicia</w:t>
      </w:r>
      <w:r w:rsidR="00A82777" w:rsidRPr="00E97EBF">
        <w:rPr>
          <w:rFonts w:ascii="Times New Roman" w:hAnsi="Times New Roman" w:cs="Times New Roman"/>
          <w:i/>
          <w:color w:val="0070C0"/>
          <w:sz w:val="24"/>
          <w:szCs w:val="24"/>
          <w:highlight w:val="yellow"/>
        </w:rPr>
        <w:t>ns</w:t>
      </w:r>
      <w:r w:rsidR="00A82777" w:rsidRPr="00DA028E">
        <w:rPr>
          <w:rFonts w:ascii="Times New Roman" w:hAnsi="Times New Roman" w:cs="Times New Roman"/>
          <w:i/>
          <w:color w:val="0070C0"/>
          <w:sz w:val="24"/>
          <w:szCs w:val="24"/>
        </w:rPr>
        <w:t xml:space="preserve"> role in facilitating agency</w:t>
      </w:r>
    </w:p>
    <w:p w14:paraId="626C1FF2" w14:textId="70988542" w:rsidR="00A46ABF" w:rsidRDefault="00E97EBF" w:rsidP="00DA028E">
      <w:pPr>
        <w:spacing w:after="0" w:line="480" w:lineRule="auto"/>
        <w:rPr>
          <w:rFonts w:ascii="Times New Roman" w:hAnsi="Times New Roman" w:cs="Times New Roman"/>
          <w:sz w:val="24"/>
          <w:szCs w:val="24"/>
          <w:vertAlign w:val="superscript"/>
        </w:rPr>
      </w:pPr>
      <w:r>
        <w:rPr>
          <w:rFonts w:ascii="Times New Roman" w:hAnsi="Times New Roman" w:cs="Times New Roman"/>
          <w:sz w:val="24"/>
          <w:szCs w:val="24"/>
        </w:rPr>
        <w:t>Clinici</w:t>
      </w:r>
      <w:r w:rsidRPr="00E97EBF">
        <w:rPr>
          <w:rFonts w:ascii="Times New Roman" w:hAnsi="Times New Roman" w:cs="Times New Roman"/>
          <w:sz w:val="24"/>
          <w:szCs w:val="24"/>
          <w:highlight w:val="yellow"/>
        </w:rPr>
        <w:t>an</w:t>
      </w:r>
      <w:r w:rsidR="00A82777" w:rsidRPr="00DA028E">
        <w:rPr>
          <w:rFonts w:ascii="Times New Roman" w:hAnsi="Times New Roman" w:cs="Times New Roman"/>
          <w:sz w:val="24"/>
          <w:szCs w:val="24"/>
        </w:rPr>
        <w:t xml:space="preserve"> communication style</w:t>
      </w:r>
      <w:r w:rsidR="002D6DDC" w:rsidRPr="00DA028E">
        <w:rPr>
          <w:rFonts w:ascii="Times New Roman" w:hAnsi="Times New Roman" w:cs="Times New Roman"/>
          <w:sz w:val="24"/>
          <w:szCs w:val="24"/>
        </w:rPr>
        <w:t xml:space="preserve"> </w:t>
      </w:r>
      <w:r w:rsidR="00A82777" w:rsidRPr="00DA028E">
        <w:rPr>
          <w:rFonts w:ascii="Times New Roman" w:hAnsi="Times New Roman" w:cs="Times New Roman"/>
          <w:sz w:val="24"/>
          <w:szCs w:val="24"/>
        </w:rPr>
        <w:t xml:space="preserve">was a key narrative in distinguishing perceptions of control and agency; particularly in unscheduled CS situations. Women’s needs and preferences in regards to clinician care varied widely, for example, some women found confidence in </w:t>
      </w:r>
      <w:r w:rsidR="00A46ABF" w:rsidRPr="00A46ABF">
        <w:rPr>
          <w:rFonts w:ascii="Times New Roman" w:hAnsi="Times New Roman" w:cs="Times New Roman"/>
          <w:sz w:val="24"/>
          <w:szCs w:val="24"/>
          <w:highlight w:val="yellow"/>
        </w:rPr>
        <w:t>their</w:t>
      </w:r>
      <w:r w:rsidR="00A46ABF">
        <w:rPr>
          <w:rFonts w:ascii="Times New Roman" w:hAnsi="Times New Roman" w:cs="Times New Roman"/>
          <w:sz w:val="24"/>
          <w:szCs w:val="24"/>
        </w:rPr>
        <w:t xml:space="preserve"> </w:t>
      </w:r>
      <w:r w:rsidR="00A82777" w:rsidRPr="00DA028E">
        <w:rPr>
          <w:rFonts w:ascii="Times New Roman" w:hAnsi="Times New Roman" w:cs="Times New Roman"/>
          <w:sz w:val="24"/>
          <w:szCs w:val="24"/>
        </w:rPr>
        <w:t>clinicia</w:t>
      </w:r>
      <w:r w:rsidR="00A82777" w:rsidRPr="00A46ABF">
        <w:rPr>
          <w:rFonts w:ascii="Times New Roman" w:hAnsi="Times New Roman" w:cs="Times New Roman"/>
          <w:sz w:val="24"/>
          <w:szCs w:val="24"/>
          <w:highlight w:val="yellow"/>
        </w:rPr>
        <w:t>ns’</w:t>
      </w:r>
      <w:r w:rsidR="00A82777" w:rsidRPr="00DA028E">
        <w:rPr>
          <w:rFonts w:ascii="Times New Roman" w:hAnsi="Times New Roman" w:cs="Times New Roman"/>
          <w:sz w:val="24"/>
          <w:szCs w:val="24"/>
        </w:rPr>
        <w:t xml:space="preserve"> speed and finality in performing surgery</w:t>
      </w:r>
      <w:r w:rsidR="00A46ABF">
        <w:rPr>
          <w:rFonts w:ascii="Times New Roman" w:hAnsi="Times New Roman" w:cs="Times New Roman"/>
          <w:sz w:val="24"/>
          <w:szCs w:val="24"/>
        </w:rPr>
        <w:t>:</w:t>
      </w:r>
    </w:p>
    <w:p w14:paraId="4978DCA3" w14:textId="2B4944C6" w:rsidR="00A46ABF" w:rsidRDefault="00A46ABF" w:rsidP="00DA028E">
      <w:pPr>
        <w:spacing w:after="0" w:line="480" w:lineRule="auto"/>
        <w:rPr>
          <w:rFonts w:ascii="Times New Roman" w:hAnsi="Times New Roman" w:cs="Times New Roman"/>
          <w:sz w:val="24"/>
          <w:szCs w:val="24"/>
        </w:rPr>
      </w:pPr>
      <w:r w:rsidRPr="00A46ABF">
        <w:rPr>
          <w:rFonts w:ascii="Times New Roman" w:hAnsi="Times New Roman" w:cs="Times New Roman"/>
          <w:sz w:val="24"/>
          <w:szCs w:val="24"/>
          <w:highlight w:val="yellow"/>
        </w:rPr>
        <w:lastRenderedPageBreak/>
        <w:t>“I don’t think anybody introduced themselves to me… But that didn’t bother me, ‘cos they just seemed to work really well as a team.. and I just felt really happy that I was in good hand</w:t>
      </w:r>
      <w:r w:rsidR="00102D39">
        <w:rPr>
          <w:rFonts w:ascii="Times New Roman" w:hAnsi="Times New Roman" w:cs="Times New Roman"/>
          <w:sz w:val="24"/>
          <w:szCs w:val="24"/>
          <w:highlight w:val="yellow"/>
        </w:rPr>
        <w:t>s really’” (1375) (Baston, 2006</w:t>
      </w:r>
      <w:r w:rsidRPr="00A46ABF">
        <w:rPr>
          <w:rFonts w:ascii="Times New Roman" w:hAnsi="Times New Roman" w:cs="Times New Roman"/>
          <w:sz w:val="24"/>
          <w:szCs w:val="24"/>
          <w:highlight w:val="yellow"/>
        </w:rPr>
        <w:t xml:space="preserve"> p.167)</w:t>
      </w:r>
      <w:r w:rsidR="00102D39">
        <w:rPr>
          <w:rFonts w:ascii="Times New Roman" w:hAnsi="Times New Roman" w:cs="Times New Roman"/>
          <w:sz w:val="24"/>
          <w:szCs w:val="24"/>
        </w:rPr>
        <w:t xml:space="preserve"> </w:t>
      </w:r>
    </w:p>
    <w:p w14:paraId="4C7F2D2D" w14:textId="37CD7019" w:rsidR="00391949" w:rsidRPr="00DA028E" w:rsidRDefault="00A46ABF" w:rsidP="00DA028E">
      <w:pPr>
        <w:spacing w:after="0" w:line="480" w:lineRule="auto"/>
        <w:rPr>
          <w:rFonts w:ascii="Times New Roman" w:hAnsi="Times New Roman" w:cs="Times New Roman"/>
          <w:sz w:val="24"/>
          <w:szCs w:val="24"/>
        </w:rPr>
      </w:pPr>
      <w:r w:rsidRPr="00DD0253">
        <w:rPr>
          <w:rFonts w:ascii="Times New Roman" w:hAnsi="Times New Roman" w:cs="Times New Roman"/>
          <w:sz w:val="24"/>
          <w:szCs w:val="24"/>
          <w:highlight w:val="yellow"/>
        </w:rPr>
        <w:t>Clinical staff</w:t>
      </w:r>
      <w:r w:rsidRPr="00A46ABF">
        <w:rPr>
          <w:rFonts w:ascii="Times New Roman" w:hAnsi="Times New Roman" w:cs="Times New Roman"/>
          <w:sz w:val="24"/>
          <w:szCs w:val="24"/>
        </w:rPr>
        <w:t xml:space="preserve"> banter and informal approach were found to be re-assuring and normalising of a situation that was unexpected and frightening</w:t>
      </w:r>
      <w:r w:rsidR="00102D39">
        <w:rPr>
          <w:rFonts w:ascii="Times New Roman" w:hAnsi="Times New Roman" w:cs="Times New Roman"/>
          <w:sz w:val="24"/>
          <w:szCs w:val="24"/>
        </w:rPr>
        <w:t xml:space="preserve"> (</w:t>
      </w:r>
      <w:r w:rsidR="00102D39" w:rsidRPr="00102D39">
        <w:rPr>
          <w:rFonts w:ascii="Times New Roman" w:hAnsi="Times New Roman" w:cs="Times New Roman"/>
          <w:sz w:val="24"/>
          <w:szCs w:val="24"/>
        </w:rPr>
        <w:t xml:space="preserve">Fenwick </w:t>
      </w:r>
      <w:r w:rsidR="00102D39" w:rsidRPr="00102D39">
        <w:rPr>
          <w:rFonts w:ascii="Times New Roman" w:hAnsi="Times New Roman" w:cs="Times New Roman"/>
          <w:i/>
          <w:sz w:val="24"/>
          <w:szCs w:val="24"/>
        </w:rPr>
        <w:t>et al</w:t>
      </w:r>
      <w:r w:rsidR="00102D39" w:rsidRPr="00102D39">
        <w:rPr>
          <w:rFonts w:ascii="Times New Roman" w:hAnsi="Times New Roman" w:cs="Times New Roman"/>
          <w:sz w:val="24"/>
          <w:szCs w:val="24"/>
        </w:rPr>
        <w:t>, 2009</w:t>
      </w:r>
      <w:r w:rsidR="00102D39">
        <w:rPr>
          <w:rFonts w:ascii="Times New Roman" w:hAnsi="Times New Roman" w:cs="Times New Roman"/>
          <w:sz w:val="24"/>
          <w:szCs w:val="24"/>
        </w:rPr>
        <w:t>; Baston, 2006)</w:t>
      </w:r>
      <w:r w:rsidRPr="00A46ABF">
        <w:rPr>
          <w:rFonts w:ascii="Times New Roman" w:hAnsi="Times New Roman" w:cs="Times New Roman"/>
          <w:sz w:val="24"/>
          <w:szCs w:val="24"/>
        </w:rPr>
        <w:t>.</w:t>
      </w:r>
      <w:r w:rsidRPr="0026289F">
        <w:rPr>
          <w:rFonts w:ascii="Times New Roman" w:hAnsi="Times New Roman" w:cs="Times New Roman"/>
          <w:color w:val="0070C0"/>
          <w:sz w:val="24"/>
          <w:szCs w:val="24"/>
        </w:rPr>
        <w:t xml:space="preserve"> </w:t>
      </w:r>
      <w:r w:rsidR="00A82777" w:rsidRPr="00DA028E">
        <w:rPr>
          <w:rFonts w:ascii="Times New Roman" w:hAnsi="Times New Roman" w:cs="Times New Roman"/>
          <w:sz w:val="24"/>
          <w:szCs w:val="24"/>
        </w:rPr>
        <w:t>However, for some women the rush, casualness or lack of communication only made women more anxious or served in de-humanising women who expres</w:t>
      </w:r>
      <w:r w:rsidR="00B827BB" w:rsidRPr="00DA028E">
        <w:rPr>
          <w:rFonts w:ascii="Times New Roman" w:hAnsi="Times New Roman" w:cs="Times New Roman"/>
          <w:sz w:val="24"/>
          <w:szCs w:val="24"/>
        </w:rPr>
        <w:t>sed themselves as feeling like “</w:t>
      </w:r>
      <w:r w:rsidR="00672D6B" w:rsidRPr="00DA028E">
        <w:rPr>
          <w:rFonts w:ascii="Times New Roman" w:hAnsi="Times New Roman" w:cs="Times New Roman"/>
          <w:sz w:val="24"/>
          <w:szCs w:val="24"/>
        </w:rPr>
        <w:t>meat on slabs</w:t>
      </w:r>
      <w:r w:rsidR="00B827BB" w:rsidRPr="00DA028E">
        <w:rPr>
          <w:rFonts w:ascii="Times New Roman" w:hAnsi="Times New Roman" w:cs="Times New Roman"/>
          <w:sz w:val="24"/>
          <w:szCs w:val="24"/>
        </w:rPr>
        <w:t>”</w:t>
      </w:r>
      <w:r w:rsidR="00102D39">
        <w:rPr>
          <w:rFonts w:ascii="Times New Roman" w:hAnsi="Times New Roman" w:cs="Times New Roman"/>
          <w:sz w:val="24"/>
          <w:szCs w:val="24"/>
        </w:rPr>
        <w:t xml:space="preserve"> </w:t>
      </w:r>
      <w:r w:rsidR="00102D39" w:rsidRPr="00102D39">
        <w:rPr>
          <w:rFonts w:ascii="Times New Roman" w:hAnsi="Times New Roman" w:cs="Times New Roman"/>
          <w:color w:val="000000" w:themeColor="text1"/>
          <w:sz w:val="24"/>
          <w:szCs w:val="24"/>
        </w:rPr>
        <w:t xml:space="preserve">(Porter </w:t>
      </w:r>
      <w:r w:rsidR="00102D39" w:rsidRPr="00102D39">
        <w:rPr>
          <w:rFonts w:ascii="Times New Roman" w:hAnsi="Times New Roman" w:cs="Times New Roman"/>
          <w:i/>
          <w:color w:val="000000" w:themeColor="text1"/>
          <w:sz w:val="24"/>
          <w:szCs w:val="24"/>
        </w:rPr>
        <w:t>et al</w:t>
      </w:r>
      <w:r w:rsidR="00102D39" w:rsidRPr="00102D39">
        <w:rPr>
          <w:rFonts w:ascii="Times New Roman" w:hAnsi="Times New Roman" w:cs="Times New Roman"/>
          <w:color w:val="000000" w:themeColor="text1"/>
          <w:sz w:val="24"/>
          <w:szCs w:val="24"/>
        </w:rPr>
        <w:t xml:space="preserve">, 2007 </w:t>
      </w:r>
      <w:r w:rsidR="00543D15" w:rsidRPr="00102D39">
        <w:rPr>
          <w:rFonts w:ascii="Times New Roman" w:hAnsi="Times New Roman" w:cs="Times New Roman"/>
          <w:color w:val="000000" w:themeColor="text1"/>
          <w:sz w:val="24"/>
          <w:szCs w:val="24"/>
        </w:rPr>
        <w:t>p.151)</w:t>
      </w:r>
      <w:r w:rsidR="00B827BB" w:rsidRPr="00102D39">
        <w:rPr>
          <w:rFonts w:ascii="Times New Roman" w:hAnsi="Times New Roman" w:cs="Times New Roman"/>
          <w:color w:val="000000" w:themeColor="text1"/>
          <w:sz w:val="24"/>
          <w:szCs w:val="24"/>
        </w:rPr>
        <w:t xml:space="preserve"> </w:t>
      </w:r>
      <w:r w:rsidR="00B827BB" w:rsidRPr="00DA028E">
        <w:rPr>
          <w:rFonts w:ascii="Times New Roman" w:hAnsi="Times New Roman" w:cs="Times New Roman"/>
          <w:sz w:val="24"/>
          <w:szCs w:val="24"/>
        </w:rPr>
        <w:t>or next in a “production line”</w:t>
      </w:r>
      <w:r w:rsidR="00102D39">
        <w:rPr>
          <w:rFonts w:ascii="Times New Roman" w:hAnsi="Times New Roman" w:cs="Times New Roman"/>
          <w:sz w:val="24"/>
          <w:szCs w:val="24"/>
        </w:rPr>
        <w:t xml:space="preserve"> (Baston, 2006 p 170; </w:t>
      </w:r>
      <w:r w:rsidR="00102D39" w:rsidRPr="00102D39">
        <w:rPr>
          <w:rFonts w:ascii="Times New Roman" w:hAnsi="Times New Roman" w:cs="Times New Roman"/>
          <w:sz w:val="24"/>
          <w:szCs w:val="24"/>
        </w:rPr>
        <w:t>Redshaw and Hockley, 2010</w:t>
      </w:r>
      <w:r w:rsidR="00102D39">
        <w:rPr>
          <w:rFonts w:ascii="Times New Roman" w:hAnsi="Times New Roman" w:cs="Times New Roman"/>
          <w:sz w:val="24"/>
          <w:szCs w:val="24"/>
        </w:rPr>
        <w:t>)</w:t>
      </w:r>
      <w:r w:rsidR="00324D13" w:rsidRPr="00DA028E">
        <w:rPr>
          <w:rFonts w:ascii="Times New Roman" w:hAnsi="Times New Roman" w:cs="Times New Roman"/>
          <w:sz w:val="24"/>
          <w:szCs w:val="24"/>
        </w:rPr>
        <w:t>.</w:t>
      </w:r>
      <w:r w:rsidR="002D6DDC" w:rsidRPr="00DA028E">
        <w:rPr>
          <w:rFonts w:ascii="Times New Roman" w:hAnsi="Times New Roman" w:cs="Times New Roman"/>
          <w:color w:val="0070C0"/>
          <w:sz w:val="24"/>
          <w:szCs w:val="24"/>
          <w:vertAlign w:val="superscript"/>
        </w:rPr>
        <w:t xml:space="preserve"> </w:t>
      </w:r>
      <w:r w:rsidR="00391949" w:rsidRPr="00DA028E">
        <w:rPr>
          <w:rFonts w:ascii="Times New Roman" w:hAnsi="Times New Roman" w:cs="Times New Roman"/>
          <w:sz w:val="24"/>
          <w:szCs w:val="24"/>
        </w:rPr>
        <w:t xml:space="preserve">Overall, staff were described as ‘too busy’ or caught up in their </w:t>
      </w:r>
      <w:r w:rsidR="00614FEC" w:rsidRPr="00DA028E">
        <w:rPr>
          <w:rFonts w:ascii="Times New Roman" w:hAnsi="Times New Roman" w:cs="Times New Roman"/>
          <w:sz w:val="24"/>
          <w:szCs w:val="24"/>
        </w:rPr>
        <w:t>workflow</w:t>
      </w:r>
      <w:r w:rsidR="00391949" w:rsidRPr="00DA028E">
        <w:rPr>
          <w:rFonts w:ascii="Times New Roman" w:hAnsi="Times New Roman" w:cs="Times New Roman"/>
          <w:sz w:val="24"/>
          <w:szCs w:val="24"/>
        </w:rPr>
        <w:t xml:space="preserve"> to offer more personalised care. Simple gestures, such as reassuring touches or having staff members talk through the process made women feel more involved in and </w:t>
      </w:r>
      <w:r w:rsidR="00B56BD5" w:rsidRPr="00DA028E">
        <w:rPr>
          <w:rFonts w:ascii="Times New Roman" w:hAnsi="Times New Roman" w:cs="Times New Roman"/>
          <w:sz w:val="24"/>
          <w:szCs w:val="24"/>
        </w:rPr>
        <w:t>satisfied with their CS births</w:t>
      </w:r>
      <w:r w:rsidR="00102D39">
        <w:rPr>
          <w:rFonts w:ascii="Times New Roman" w:hAnsi="Times New Roman" w:cs="Times New Roman"/>
          <w:sz w:val="24"/>
          <w:szCs w:val="24"/>
        </w:rPr>
        <w:t xml:space="preserve"> (Mason, 2015;</w:t>
      </w:r>
      <w:r w:rsidR="00102D39" w:rsidRPr="00102D39">
        <w:rPr>
          <w:rFonts w:ascii="Times New Roman" w:hAnsi="Times New Roman" w:cs="Times New Roman"/>
          <w:sz w:val="24"/>
          <w:szCs w:val="24"/>
        </w:rPr>
        <w:t xml:space="preserve"> Redshaw and Hockley, 2010</w:t>
      </w:r>
      <w:r w:rsidR="00102D39">
        <w:rPr>
          <w:rFonts w:ascii="Times New Roman" w:hAnsi="Times New Roman" w:cs="Times New Roman"/>
          <w:sz w:val="24"/>
          <w:szCs w:val="24"/>
        </w:rPr>
        <w:t xml:space="preserve">; </w:t>
      </w:r>
      <w:r w:rsidR="00102D39" w:rsidRPr="00102D39">
        <w:rPr>
          <w:rFonts w:ascii="Times New Roman" w:hAnsi="Times New Roman" w:cs="Times New Roman"/>
          <w:sz w:val="24"/>
          <w:szCs w:val="24"/>
        </w:rPr>
        <w:t xml:space="preserve">Fenwick </w:t>
      </w:r>
      <w:r w:rsidR="00102D39" w:rsidRPr="00102D39">
        <w:rPr>
          <w:rFonts w:ascii="Times New Roman" w:hAnsi="Times New Roman" w:cs="Times New Roman"/>
          <w:i/>
          <w:sz w:val="24"/>
          <w:szCs w:val="24"/>
        </w:rPr>
        <w:t>et al</w:t>
      </w:r>
      <w:r w:rsidR="00102D39" w:rsidRPr="00102D39">
        <w:rPr>
          <w:rFonts w:ascii="Times New Roman" w:hAnsi="Times New Roman" w:cs="Times New Roman"/>
          <w:sz w:val="24"/>
          <w:szCs w:val="24"/>
        </w:rPr>
        <w:t>, 2009</w:t>
      </w:r>
      <w:r w:rsidR="00102D39">
        <w:rPr>
          <w:rFonts w:ascii="Times New Roman" w:hAnsi="Times New Roman" w:cs="Times New Roman"/>
          <w:sz w:val="24"/>
          <w:szCs w:val="24"/>
        </w:rPr>
        <w:t xml:space="preserve">, </w:t>
      </w:r>
      <w:r w:rsidR="00102D39" w:rsidRPr="00102D39">
        <w:rPr>
          <w:rFonts w:ascii="Times New Roman" w:hAnsi="Times New Roman" w:cs="Times New Roman"/>
          <w:sz w:val="24"/>
          <w:szCs w:val="24"/>
        </w:rPr>
        <w:t xml:space="preserve">Porter </w:t>
      </w:r>
      <w:r w:rsidR="00102D39" w:rsidRPr="00102D39">
        <w:rPr>
          <w:rFonts w:ascii="Times New Roman" w:hAnsi="Times New Roman" w:cs="Times New Roman"/>
          <w:i/>
          <w:sz w:val="24"/>
          <w:szCs w:val="24"/>
        </w:rPr>
        <w:t>et al</w:t>
      </w:r>
      <w:r w:rsidR="00102D39" w:rsidRPr="00102D39">
        <w:rPr>
          <w:rFonts w:ascii="Times New Roman" w:hAnsi="Times New Roman" w:cs="Times New Roman"/>
          <w:sz w:val="24"/>
          <w:szCs w:val="24"/>
        </w:rPr>
        <w:t>, 2007</w:t>
      </w:r>
      <w:r w:rsidR="00102D39">
        <w:rPr>
          <w:rFonts w:ascii="Times New Roman" w:hAnsi="Times New Roman" w:cs="Times New Roman"/>
          <w:sz w:val="24"/>
          <w:szCs w:val="24"/>
        </w:rPr>
        <w:t>; Baston, 2006)</w:t>
      </w:r>
      <w:r w:rsidR="00B56BD5" w:rsidRPr="00DA028E">
        <w:rPr>
          <w:rFonts w:ascii="Times New Roman" w:hAnsi="Times New Roman" w:cs="Times New Roman"/>
          <w:sz w:val="24"/>
          <w:szCs w:val="24"/>
        </w:rPr>
        <w:t>.</w:t>
      </w:r>
      <w:r w:rsidR="00391949" w:rsidRPr="00DA028E">
        <w:rPr>
          <w:rFonts w:ascii="Times New Roman" w:hAnsi="Times New Roman" w:cs="Times New Roman"/>
          <w:color w:val="0070C0"/>
          <w:sz w:val="24"/>
          <w:szCs w:val="24"/>
        </w:rPr>
        <w:t xml:space="preserve"> </w:t>
      </w:r>
    </w:p>
    <w:p w14:paraId="1B57B8A5" w14:textId="10050E10" w:rsidR="00C30AE3" w:rsidRPr="00DA028E" w:rsidRDefault="00DF21F6"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This theme</w:t>
      </w:r>
      <w:r w:rsidR="00A55D0D" w:rsidRPr="00DA028E">
        <w:rPr>
          <w:rFonts w:ascii="Times New Roman" w:hAnsi="Times New Roman" w:cs="Times New Roman"/>
          <w:sz w:val="24"/>
          <w:szCs w:val="24"/>
        </w:rPr>
        <w:t xml:space="preserve"> demonstrates how care provider communication</w:t>
      </w:r>
      <w:r w:rsidR="00D70104" w:rsidRPr="00DA028E">
        <w:rPr>
          <w:rFonts w:ascii="Times New Roman" w:hAnsi="Times New Roman" w:cs="Times New Roman"/>
          <w:sz w:val="24"/>
          <w:szCs w:val="24"/>
        </w:rPr>
        <w:t>, bot</w:t>
      </w:r>
      <w:r w:rsidR="00FA6A82" w:rsidRPr="00DA028E">
        <w:rPr>
          <w:rFonts w:ascii="Times New Roman" w:hAnsi="Times New Roman" w:cs="Times New Roman"/>
          <w:sz w:val="24"/>
          <w:szCs w:val="24"/>
        </w:rPr>
        <w:t>h direct and in</w:t>
      </w:r>
      <w:r w:rsidR="00D70104" w:rsidRPr="00DA028E">
        <w:rPr>
          <w:rFonts w:ascii="Times New Roman" w:hAnsi="Times New Roman" w:cs="Times New Roman"/>
          <w:sz w:val="24"/>
          <w:szCs w:val="24"/>
        </w:rPr>
        <w:t>direct,</w:t>
      </w:r>
      <w:r w:rsidR="00A55D0D" w:rsidRPr="00DA028E">
        <w:rPr>
          <w:rFonts w:ascii="Times New Roman" w:hAnsi="Times New Roman" w:cs="Times New Roman"/>
          <w:sz w:val="24"/>
          <w:szCs w:val="24"/>
        </w:rPr>
        <w:t xml:space="preserve"> can impact the relative po</w:t>
      </w:r>
      <w:r w:rsidR="00A46ABF">
        <w:rPr>
          <w:rFonts w:ascii="Times New Roman" w:hAnsi="Times New Roman" w:cs="Times New Roman"/>
          <w:sz w:val="24"/>
          <w:szCs w:val="24"/>
        </w:rPr>
        <w:t xml:space="preserve">wer balance of women’s decision </w:t>
      </w:r>
      <w:r w:rsidR="00A55D0D" w:rsidRPr="00DA028E">
        <w:rPr>
          <w:rFonts w:ascii="Times New Roman" w:hAnsi="Times New Roman" w:cs="Times New Roman"/>
          <w:sz w:val="24"/>
          <w:szCs w:val="24"/>
        </w:rPr>
        <w:t xml:space="preserve">making process and overall experience of birth. </w:t>
      </w:r>
      <w:r w:rsidR="007124B0" w:rsidRPr="00DA028E">
        <w:rPr>
          <w:rFonts w:ascii="Times New Roman" w:hAnsi="Times New Roman" w:cs="Times New Roman"/>
          <w:sz w:val="24"/>
          <w:szCs w:val="24"/>
        </w:rPr>
        <w:t xml:space="preserve">This has implications for practice </w:t>
      </w:r>
      <w:r w:rsidR="005A779E" w:rsidRPr="00DA028E">
        <w:rPr>
          <w:rFonts w:ascii="Times New Roman" w:hAnsi="Times New Roman" w:cs="Times New Roman"/>
          <w:sz w:val="24"/>
          <w:szCs w:val="24"/>
        </w:rPr>
        <w:t>in terms</w:t>
      </w:r>
      <w:r w:rsidR="007124B0" w:rsidRPr="00DA028E">
        <w:rPr>
          <w:rFonts w:ascii="Times New Roman" w:hAnsi="Times New Roman" w:cs="Times New Roman"/>
          <w:sz w:val="24"/>
          <w:szCs w:val="24"/>
        </w:rPr>
        <w:t xml:space="preserve"> of staff </w:t>
      </w:r>
      <w:r w:rsidR="00233A26" w:rsidRPr="00DA028E">
        <w:rPr>
          <w:rFonts w:ascii="Times New Roman" w:hAnsi="Times New Roman" w:cs="Times New Roman"/>
          <w:sz w:val="24"/>
          <w:szCs w:val="24"/>
        </w:rPr>
        <w:t>training</w:t>
      </w:r>
      <w:r w:rsidR="007124B0" w:rsidRPr="00DA028E">
        <w:rPr>
          <w:rFonts w:ascii="Times New Roman" w:hAnsi="Times New Roman" w:cs="Times New Roman"/>
          <w:sz w:val="24"/>
          <w:szCs w:val="24"/>
        </w:rPr>
        <w:t xml:space="preserve"> needs (i.e. basic counselling skills)</w:t>
      </w:r>
      <w:r w:rsidR="00E21AD5" w:rsidRPr="00DA028E">
        <w:rPr>
          <w:rFonts w:ascii="Times New Roman" w:hAnsi="Times New Roman" w:cs="Times New Roman"/>
          <w:sz w:val="24"/>
          <w:szCs w:val="24"/>
        </w:rPr>
        <w:t xml:space="preserve">. In particular, </w:t>
      </w:r>
      <w:r w:rsidR="007124B0" w:rsidRPr="00DA028E">
        <w:rPr>
          <w:rFonts w:ascii="Times New Roman" w:hAnsi="Times New Roman" w:cs="Times New Roman"/>
          <w:sz w:val="24"/>
          <w:szCs w:val="24"/>
        </w:rPr>
        <w:t>how</w:t>
      </w:r>
      <w:r w:rsidR="00E21AD5" w:rsidRPr="00DA028E">
        <w:rPr>
          <w:rFonts w:ascii="Times New Roman" w:hAnsi="Times New Roman" w:cs="Times New Roman"/>
          <w:sz w:val="24"/>
          <w:szCs w:val="24"/>
        </w:rPr>
        <w:t xml:space="preserve"> clinicians</w:t>
      </w:r>
      <w:r w:rsidR="007124B0" w:rsidRPr="00DA028E">
        <w:rPr>
          <w:rFonts w:ascii="Times New Roman" w:hAnsi="Times New Roman" w:cs="Times New Roman"/>
          <w:sz w:val="24"/>
          <w:szCs w:val="24"/>
        </w:rPr>
        <w:t xml:space="preserve"> can </w:t>
      </w:r>
      <w:r w:rsidR="005A779E" w:rsidRPr="00DA028E">
        <w:rPr>
          <w:rFonts w:ascii="Times New Roman" w:hAnsi="Times New Roman" w:cs="Times New Roman"/>
          <w:sz w:val="24"/>
          <w:szCs w:val="24"/>
        </w:rPr>
        <w:t>best prepare women for</w:t>
      </w:r>
      <w:r w:rsidR="00E21AD5" w:rsidRPr="00DA028E">
        <w:rPr>
          <w:rFonts w:ascii="Times New Roman" w:hAnsi="Times New Roman" w:cs="Times New Roman"/>
          <w:sz w:val="24"/>
          <w:szCs w:val="24"/>
        </w:rPr>
        <w:t xml:space="preserve"> medical situations where the notion of </w:t>
      </w:r>
      <w:r w:rsidR="007124B0" w:rsidRPr="00DA028E">
        <w:rPr>
          <w:rFonts w:ascii="Times New Roman" w:hAnsi="Times New Roman" w:cs="Times New Roman"/>
          <w:sz w:val="24"/>
          <w:szCs w:val="24"/>
        </w:rPr>
        <w:t>agency</w:t>
      </w:r>
      <w:r w:rsidR="00E21AD5" w:rsidRPr="00DA028E">
        <w:rPr>
          <w:rFonts w:ascii="Times New Roman" w:hAnsi="Times New Roman" w:cs="Times New Roman"/>
          <w:sz w:val="24"/>
          <w:szCs w:val="24"/>
        </w:rPr>
        <w:t xml:space="preserve"> is subjugated by factors such as patient safety. </w:t>
      </w:r>
    </w:p>
    <w:p w14:paraId="6C007236" w14:textId="77777777" w:rsidR="006C07A2" w:rsidRPr="00DA028E" w:rsidRDefault="006C07A2" w:rsidP="00DA028E">
      <w:pPr>
        <w:spacing w:after="0" w:line="480" w:lineRule="auto"/>
        <w:rPr>
          <w:rFonts w:ascii="Times New Roman" w:hAnsi="Times New Roman" w:cs="Times New Roman"/>
          <w:b/>
          <w:color w:val="0070C0"/>
          <w:sz w:val="24"/>
          <w:szCs w:val="24"/>
        </w:rPr>
      </w:pPr>
    </w:p>
    <w:p w14:paraId="7713DE2B" w14:textId="06137BA9" w:rsidR="00A82777" w:rsidRPr="00DA028E" w:rsidRDefault="00A82777" w:rsidP="00DA028E">
      <w:pPr>
        <w:pStyle w:val="ListParagraph"/>
        <w:numPr>
          <w:ilvl w:val="1"/>
          <w:numId w:val="8"/>
        </w:numPr>
        <w:spacing w:after="0" w:line="480" w:lineRule="auto"/>
        <w:rPr>
          <w:rFonts w:ascii="Times New Roman" w:hAnsi="Times New Roman" w:cs="Times New Roman"/>
          <w:b/>
          <w:color w:val="0070C0"/>
          <w:sz w:val="24"/>
          <w:szCs w:val="24"/>
        </w:rPr>
      </w:pPr>
      <w:r w:rsidRPr="00DA028E">
        <w:rPr>
          <w:rFonts w:ascii="Times New Roman" w:hAnsi="Times New Roman" w:cs="Times New Roman"/>
          <w:b/>
          <w:color w:val="0070C0"/>
          <w:sz w:val="24"/>
          <w:szCs w:val="24"/>
        </w:rPr>
        <w:t>Decision making as an emotional journey</w:t>
      </w:r>
    </w:p>
    <w:p w14:paraId="1CE9C933" w14:textId="3DA5C592" w:rsidR="00A82777" w:rsidRPr="00DA028E" w:rsidRDefault="0014581C" w:rsidP="00DA028E">
      <w:pPr>
        <w:spacing w:after="0" w:line="480" w:lineRule="auto"/>
        <w:rPr>
          <w:rFonts w:ascii="Times New Roman" w:hAnsi="Times New Roman" w:cs="Times New Roman"/>
          <w:i/>
          <w:color w:val="0070C0"/>
          <w:sz w:val="24"/>
          <w:szCs w:val="24"/>
        </w:rPr>
      </w:pPr>
      <w:r w:rsidRPr="00DA028E">
        <w:rPr>
          <w:rFonts w:ascii="Times New Roman" w:hAnsi="Times New Roman" w:cs="Times New Roman"/>
          <w:i/>
          <w:color w:val="0070C0"/>
          <w:sz w:val="24"/>
          <w:szCs w:val="24"/>
        </w:rPr>
        <w:t>3.</w:t>
      </w:r>
      <w:r w:rsidR="00A55D0D" w:rsidRPr="00DA028E">
        <w:rPr>
          <w:rFonts w:ascii="Times New Roman" w:hAnsi="Times New Roman" w:cs="Times New Roman"/>
          <w:i/>
          <w:color w:val="0070C0"/>
          <w:sz w:val="24"/>
          <w:szCs w:val="24"/>
        </w:rPr>
        <w:t xml:space="preserve">2.1 </w:t>
      </w:r>
      <w:r w:rsidR="00AA4330" w:rsidRPr="00DA028E">
        <w:rPr>
          <w:rFonts w:ascii="Times New Roman" w:hAnsi="Times New Roman" w:cs="Times New Roman"/>
          <w:i/>
          <w:color w:val="0070C0"/>
          <w:sz w:val="24"/>
          <w:szCs w:val="24"/>
        </w:rPr>
        <w:t>Touchpoints</w:t>
      </w:r>
      <w:r w:rsidR="00A82777" w:rsidRPr="00DA028E">
        <w:rPr>
          <w:rFonts w:ascii="Times New Roman" w:hAnsi="Times New Roman" w:cs="Times New Roman"/>
          <w:i/>
          <w:color w:val="0070C0"/>
          <w:sz w:val="24"/>
          <w:szCs w:val="24"/>
        </w:rPr>
        <w:t xml:space="preserve"> in decision making</w:t>
      </w:r>
    </w:p>
    <w:p w14:paraId="3A3D682C" w14:textId="701C6CB7" w:rsidR="00A82777"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Generally, women </w:t>
      </w:r>
      <w:r w:rsidR="00FA6A82" w:rsidRPr="00DA028E">
        <w:rPr>
          <w:rFonts w:ascii="Times New Roman" w:hAnsi="Times New Roman" w:cs="Times New Roman"/>
          <w:sz w:val="24"/>
          <w:szCs w:val="24"/>
        </w:rPr>
        <w:t xml:space="preserve">across the studies </w:t>
      </w:r>
      <w:r w:rsidRPr="00DA028E">
        <w:rPr>
          <w:rFonts w:ascii="Times New Roman" w:hAnsi="Times New Roman" w:cs="Times New Roman"/>
          <w:sz w:val="24"/>
          <w:szCs w:val="24"/>
        </w:rPr>
        <w:t>recognised vaginal delivery as the best option for themselves and their babies as deemed by society</w:t>
      </w:r>
      <w:r w:rsidR="00D73039" w:rsidRPr="00DA028E">
        <w:rPr>
          <w:rFonts w:ascii="Times New Roman" w:hAnsi="Times New Roman" w:cs="Times New Roman"/>
          <w:sz w:val="24"/>
          <w:szCs w:val="24"/>
        </w:rPr>
        <w:t xml:space="preserve"> of what constitutes </w:t>
      </w:r>
      <w:r w:rsidR="00D73039" w:rsidRPr="00A46ABF">
        <w:rPr>
          <w:rFonts w:ascii="Times New Roman" w:hAnsi="Times New Roman" w:cs="Times New Roman"/>
          <w:sz w:val="24"/>
          <w:szCs w:val="24"/>
          <w:highlight w:val="yellow"/>
        </w:rPr>
        <w:t xml:space="preserve">a </w:t>
      </w:r>
      <w:r w:rsidR="00A46ABF" w:rsidRPr="00A46ABF">
        <w:rPr>
          <w:rFonts w:ascii="Times New Roman" w:hAnsi="Times New Roman" w:cs="Times New Roman"/>
          <w:sz w:val="24"/>
          <w:szCs w:val="24"/>
          <w:highlight w:val="yellow"/>
        </w:rPr>
        <w:t>‘</w:t>
      </w:r>
      <w:r w:rsidR="00AA4330" w:rsidRPr="00DA028E">
        <w:rPr>
          <w:rFonts w:ascii="Times New Roman" w:hAnsi="Times New Roman" w:cs="Times New Roman"/>
          <w:sz w:val="24"/>
          <w:szCs w:val="24"/>
        </w:rPr>
        <w:t>good mother</w:t>
      </w:r>
      <w:r w:rsidR="00A46ABF" w:rsidRPr="00A46ABF">
        <w:rPr>
          <w:rFonts w:ascii="Times New Roman" w:hAnsi="Times New Roman" w:cs="Times New Roman"/>
          <w:sz w:val="24"/>
          <w:szCs w:val="24"/>
          <w:highlight w:val="yellow"/>
        </w:rPr>
        <w:t>’</w:t>
      </w:r>
      <w:r w:rsidR="00102D39">
        <w:rPr>
          <w:rFonts w:ascii="Times New Roman" w:hAnsi="Times New Roman" w:cs="Times New Roman"/>
          <w:sz w:val="24"/>
          <w:szCs w:val="24"/>
        </w:rPr>
        <w:t xml:space="preserve"> (Mason, 2015)</w:t>
      </w:r>
      <w:r w:rsidRPr="00DA028E">
        <w:rPr>
          <w:rFonts w:ascii="Times New Roman" w:hAnsi="Times New Roman" w:cs="Times New Roman"/>
          <w:sz w:val="24"/>
          <w:szCs w:val="24"/>
        </w:rPr>
        <w:t xml:space="preserve">. </w:t>
      </w:r>
      <w:r w:rsidR="0076348E" w:rsidRPr="00DA028E">
        <w:rPr>
          <w:rFonts w:ascii="Times New Roman" w:hAnsi="Times New Roman" w:cs="Times New Roman"/>
          <w:sz w:val="24"/>
          <w:szCs w:val="24"/>
        </w:rPr>
        <w:t>Therefore,</w:t>
      </w:r>
      <w:r w:rsidRPr="00DA028E">
        <w:rPr>
          <w:rFonts w:ascii="Times New Roman" w:hAnsi="Times New Roman" w:cs="Times New Roman"/>
          <w:sz w:val="24"/>
          <w:szCs w:val="24"/>
        </w:rPr>
        <w:t xml:space="preserve"> the decision to undergo a CS was described as a melting pot of emotions ranging from guilt, sadness, disappointment, self-blame, anger and relief</w:t>
      </w:r>
      <w:r w:rsidR="00102D39">
        <w:rPr>
          <w:rFonts w:ascii="Times New Roman" w:hAnsi="Times New Roman" w:cs="Times New Roman"/>
          <w:sz w:val="24"/>
          <w:szCs w:val="24"/>
        </w:rPr>
        <w:t xml:space="preserve"> (Mason, </w:t>
      </w:r>
      <w:r w:rsidR="00102D39">
        <w:rPr>
          <w:rFonts w:ascii="Times New Roman" w:hAnsi="Times New Roman" w:cs="Times New Roman"/>
          <w:sz w:val="24"/>
          <w:szCs w:val="24"/>
        </w:rPr>
        <w:lastRenderedPageBreak/>
        <w:t>2015;</w:t>
      </w:r>
      <w:r w:rsidR="00CC5457" w:rsidRPr="00CC5457">
        <w:rPr>
          <w:rFonts w:ascii="Times New Roman" w:hAnsi="Times New Roman" w:cs="Times New Roman"/>
          <w:sz w:val="24"/>
          <w:szCs w:val="24"/>
        </w:rPr>
        <w:t xml:space="preserve"> Tully and Ball, 2013</w:t>
      </w:r>
      <w:r w:rsidR="00CC5457">
        <w:rPr>
          <w:rFonts w:ascii="Times New Roman" w:hAnsi="Times New Roman" w:cs="Times New Roman"/>
          <w:sz w:val="24"/>
          <w:szCs w:val="24"/>
        </w:rPr>
        <w:t xml:space="preserve">; </w:t>
      </w:r>
      <w:r w:rsidR="00CC5457" w:rsidRPr="00CC5457">
        <w:rPr>
          <w:rFonts w:ascii="Times New Roman" w:hAnsi="Times New Roman" w:cs="Times New Roman"/>
          <w:sz w:val="24"/>
          <w:szCs w:val="24"/>
        </w:rPr>
        <w:t>Redshaw and Hockley, 2010</w:t>
      </w:r>
      <w:r w:rsidR="00CC5457">
        <w:rPr>
          <w:rFonts w:ascii="Times New Roman" w:hAnsi="Times New Roman" w:cs="Times New Roman"/>
          <w:sz w:val="24"/>
          <w:szCs w:val="24"/>
        </w:rPr>
        <w:t xml:space="preserve">; </w:t>
      </w:r>
      <w:r w:rsidR="00102D39" w:rsidRPr="00102D39">
        <w:rPr>
          <w:rFonts w:ascii="Times New Roman" w:hAnsi="Times New Roman" w:cs="Times New Roman"/>
          <w:sz w:val="24"/>
          <w:szCs w:val="24"/>
        </w:rPr>
        <w:t xml:space="preserve">Fenwick </w:t>
      </w:r>
      <w:r w:rsidR="00102D39" w:rsidRPr="00102D39">
        <w:rPr>
          <w:rFonts w:ascii="Times New Roman" w:hAnsi="Times New Roman" w:cs="Times New Roman"/>
          <w:i/>
          <w:sz w:val="24"/>
          <w:szCs w:val="24"/>
        </w:rPr>
        <w:t>et al</w:t>
      </w:r>
      <w:r w:rsidR="00102D39" w:rsidRPr="00102D39">
        <w:rPr>
          <w:rFonts w:ascii="Times New Roman" w:hAnsi="Times New Roman" w:cs="Times New Roman"/>
          <w:sz w:val="24"/>
          <w:szCs w:val="24"/>
        </w:rPr>
        <w:t>, 2009</w:t>
      </w:r>
      <w:r w:rsidR="00102D39">
        <w:rPr>
          <w:rFonts w:ascii="Times New Roman" w:hAnsi="Times New Roman" w:cs="Times New Roman"/>
          <w:sz w:val="24"/>
          <w:szCs w:val="24"/>
        </w:rPr>
        <w:t>; Baston, 2006;</w:t>
      </w:r>
      <w:r w:rsidR="00CC5457" w:rsidRPr="00CC5457">
        <w:rPr>
          <w:rFonts w:ascii="Times New Roman" w:hAnsi="Times New Roman" w:cs="Times New Roman"/>
          <w:sz w:val="24"/>
          <w:szCs w:val="24"/>
        </w:rPr>
        <w:t xml:space="preserve"> York </w:t>
      </w:r>
      <w:r w:rsidR="00CC5457" w:rsidRPr="00CC5457">
        <w:rPr>
          <w:rFonts w:ascii="Times New Roman" w:hAnsi="Times New Roman" w:cs="Times New Roman"/>
          <w:i/>
          <w:sz w:val="24"/>
          <w:szCs w:val="24"/>
        </w:rPr>
        <w:t>et al</w:t>
      </w:r>
      <w:r w:rsidR="00CC5457" w:rsidRPr="00CC5457">
        <w:rPr>
          <w:rFonts w:ascii="Times New Roman" w:hAnsi="Times New Roman" w:cs="Times New Roman"/>
          <w:sz w:val="24"/>
          <w:szCs w:val="24"/>
        </w:rPr>
        <w:t>, 2005</w:t>
      </w:r>
      <w:r w:rsidR="00CC5457">
        <w:rPr>
          <w:rFonts w:ascii="Times New Roman" w:hAnsi="Times New Roman" w:cs="Times New Roman"/>
          <w:sz w:val="24"/>
          <w:szCs w:val="24"/>
        </w:rPr>
        <w:t>).</w:t>
      </w:r>
      <w:r w:rsidR="00DD06EF" w:rsidRPr="00DA028E">
        <w:rPr>
          <w:rFonts w:ascii="Times New Roman" w:hAnsi="Times New Roman" w:cs="Times New Roman"/>
          <w:color w:val="0070C0"/>
          <w:sz w:val="24"/>
          <w:szCs w:val="24"/>
          <w:vertAlign w:val="superscript"/>
        </w:rPr>
        <w:t xml:space="preserve"> </w:t>
      </w:r>
      <w:r w:rsidRPr="00DA028E">
        <w:rPr>
          <w:rFonts w:ascii="Times New Roman" w:hAnsi="Times New Roman" w:cs="Times New Roman"/>
          <w:sz w:val="24"/>
          <w:szCs w:val="24"/>
        </w:rPr>
        <w:t>Touchpoints or situations of emotive saliency in the decision m</w:t>
      </w:r>
      <w:r w:rsidR="00B81241" w:rsidRPr="00DA028E">
        <w:rPr>
          <w:rFonts w:ascii="Times New Roman" w:hAnsi="Times New Roman" w:cs="Times New Roman"/>
          <w:sz w:val="24"/>
          <w:szCs w:val="24"/>
        </w:rPr>
        <w:t>aking process was named in three</w:t>
      </w:r>
      <w:r w:rsidRPr="00DA028E">
        <w:rPr>
          <w:rFonts w:ascii="Times New Roman" w:hAnsi="Times New Roman" w:cs="Times New Roman"/>
          <w:sz w:val="24"/>
          <w:szCs w:val="24"/>
        </w:rPr>
        <w:t xml:space="preserve"> of the studies as important in </w:t>
      </w:r>
      <w:r w:rsidR="007F447B" w:rsidRPr="00DA028E">
        <w:rPr>
          <w:rFonts w:ascii="Times New Roman" w:hAnsi="Times New Roman" w:cs="Times New Roman"/>
          <w:sz w:val="24"/>
          <w:szCs w:val="24"/>
        </w:rPr>
        <w:t xml:space="preserve">the </w:t>
      </w:r>
      <w:r w:rsidRPr="00DA028E">
        <w:rPr>
          <w:rFonts w:ascii="Times New Roman" w:hAnsi="Times New Roman" w:cs="Times New Roman"/>
          <w:sz w:val="24"/>
          <w:szCs w:val="24"/>
        </w:rPr>
        <w:t xml:space="preserve">women’s </w:t>
      </w:r>
      <w:r w:rsidR="007F447B" w:rsidRPr="00DA028E">
        <w:rPr>
          <w:rFonts w:ascii="Times New Roman" w:hAnsi="Times New Roman" w:cs="Times New Roman"/>
          <w:sz w:val="24"/>
          <w:szCs w:val="24"/>
        </w:rPr>
        <w:t xml:space="preserve">subjective </w:t>
      </w:r>
      <w:r w:rsidRPr="00DA028E">
        <w:rPr>
          <w:rFonts w:ascii="Times New Roman" w:hAnsi="Times New Roman" w:cs="Times New Roman"/>
          <w:sz w:val="24"/>
          <w:szCs w:val="24"/>
        </w:rPr>
        <w:t>journey towards accepting or finalising the decision to give birth via CS, and consequently how women remember their childbirth</w:t>
      </w:r>
      <w:r w:rsidR="00CC5457">
        <w:rPr>
          <w:rFonts w:ascii="Times New Roman" w:hAnsi="Times New Roman" w:cs="Times New Roman"/>
          <w:sz w:val="24"/>
          <w:szCs w:val="24"/>
        </w:rPr>
        <w:t xml:space="preserve"> (</w:t>
      </w:r>
      <w:r w:rsidR="00CC5457" w:rsidRPr="00CC5457">
        <w:rPr>
          <w:rFonts w:ascii="Times New Roman" w:hAnsi="Times New Roman" w:cs="Times New Roman"/>
          <w:sz w:val="24"/>
          <w:szCs w:val="24"/>
        </w:rPr>
        <w:t xml:space="preserve">Kenyon </w:t>
      </w:r>
      <w:r w:rsidR="00CC5457" w:rsidRPr="00CC5457">
        <w:rPr>
          <w:rFonts w:ascii="Times New Roman" w:hAnsi="Times New Roman" w:cs="Times New Roman"/>
          <w:i/>
          <w:sz w:val="24"/>
          <w:szCs w:val="24"/>
        </w:rPr>
        <w:t>et al</w:t>
      </w:r>
      <w:r w:rsidR="00CC5457" w:rsidRPr="00CC5457">
        <w:rPr>
          <w:rFonts w:ascii="Times New Roman" w:hAnsi="Times New Roman" w:cs="Times New Roman"/>
          <w:sz w:val="24"/>
          <w:szCs w:val="24"/>
        </w:rPr>
        <w:t>, 2016</w:t>
      </w:r>
      <w:r w:rsidR="00CC5457">
        <w:rPr>
          <w:rFonts w:ascii="Times New Roman" w:hAnsi="Times New Roman" w:cs="Times New Roman"/>
          <w:sz w:val="24"/>
          <w:szCs w:val="24"/>
        </w:rPr>
        <w:t>; Mason, 2015; Baston, 2006)</w:t>
      </w:r>
      <w:r w:rsidR="00543D15" w:rsidRPr="00DA028E">
        <w:rPr>
          <w:rFonts w:ascii="Times New Roman" w:hAnsi="Times New Roman" w:cs="Times New Roman"/>
          <w:sz w:val="24"/>
          <w:szCs w:val="24"/>
        </w:rPr>
        <w:t>.</w:t>
      </w:r>
      <w:r w:rsidR="00625B05" w:rsidRPr="00DA028E">
        <w:rPr>
          <w:rFonts w:ascii="Times New Roman" w:hAnsi="Times New Roman" w:cs="Times New Roman"/>
          <w:sz w:val="24"/>
          <w:szCs w:val="24"/>
          <w:vertAlign w:val="superscript"/>
        </w:rPr>
        <w:t xml:space="preserve"> </w:t>
      </w:r>
      <w:r w:rsidR="005069B1" w:rsidRPr="00DA028E">
        <w:rPr>
          <w:rFonts w:ascii="Times New Roman" w:hAnsi="Times New Roman" w:cs="Times New Roman"/>
          <w:sz w:val="24"/>
          <w:szCs w:val="24"/>
        </w:rPr>
        <w:t xml:space="preserve">For some women </w:t>
      </w:r>
      <w:r w:rsidR="003967AB" w:rsidRPr="00DA028E">
        <w:rPr>
          <w:rFonts w:ascii="Times New Roman" w:hAnsi="Times New Roman" w:cs="Times New Roman"/>
          <w:sz w:val="24"/>
          <w:szCs w:val="24"/>
        </w:rPr>
        <w:t xml:space="preserve">who had undergone unplanned CS, </w:t>
      </w:r>
      <w:r w:rsidR="005069B1" w:rsidRPr="00DA028E">
        <w:rPr>
          <w:rFonts w:ascii="Times New Roman" w:hAnsi="Times New Roman" w:cs="Times New Roman"/>
          <w:sz w:val="24"/>
          <w:szCs w:val="24"/>
        </w:rPr>
        <w:t xml:space="preserve">these </w:t>
      </w:r>
      <w:r w:rsidR="003967AB" w:rsidRPr="00DA028E">
        <w:rPr>
          <w:rFonts w:ascii="Times New Roman" w:hAnsi="Times New Roman" w:cs="Times New Roman"/>
          <w:sz w:val="24"/>
          <w:szCs w:val="24"/>
        </w:rPr>
        <w:t xml:space="preserve">touchpoints were defining moments usually signalling a loss of control over </w:t>
      </w:r>
      <w:r w:rsidR="00C457DF" w:rsidRPr="00DA028E">
        <w:rPr>
          <w:rFonts w:ascii="Times New Roman" w:hAnsi="Times New Roman" w:cs="Times New Roman"/>
          <w:sz w:val="24"/>
          <w:szCs w:val="24"/>
        </w:rPr>
        <w:t>childbirth</w:t>
      </w:r>
      <w:r w:rsidR="00CC5457">
        <w:rPr>
          <w:rFonts w:ascii="Times New Roman" w:hAnsi="Times New Roman" w:cs="Times New Roman"/>
          <w:sz w:val="24"/>
          <w:szCs w:val="24"/>
        </w:rPr>
        <w:t xml:space="preserve"> (</w:t>
      </w:r>
      <w:r w:rsidR="00CC5457" w:rsidRPr="00CC5457">
        <w:rPr>
          <w:rFonts w:ascii="Times New Roman" w:hAnsi="Times New Roman" w:cs="Times New Roman"/>
          <w:sz w:val="24"/>
          <w:szCs w:val="24"/>
        </w:rPr>
        <w:t>Redshaw and Hockley, 2010</w:t>
      </w:r>
      <w:r w:rsidR="00CC5457">
        <w:rPr>
          <w:rFonts w:ascii="Times New Roman" w:hAnsi="Times New Roman" w:cs="Times New Roman"/>
          <w:sz w:val="24"/>
          <w:szCs w:val="24"/>
        </w:rPr>
        <w:t>; Baston, 2006)</w:t>
      </w:r>
      <w:r w:rsidR="003967AB" w:rsidRPr="00DA028E">
        <w:rPr>
          <w:rFonts w:ascii="Times New Roman" w:hAnsi="Times New Roman" w:cs="Times New Roman"/>
          <w:sz w:val="24"/>
          <w:szCs w:val="24"/>
        </w:rPr>
        <w:t>.</w:t>
      </w:r>
      <w:r w:rsidR="002D6DDC" w:rsidRPr="00DA028E">
        <w:rPr>
          <w:rFonts w:ascii="Times New Roman" w:hAnsi="Times New Roman" w:cs="Times New Roman"/>
          <w:sz w:val="24"/>
          <w:szCs w:val="24"/>
        </w:rPr>
        <w:t xml:space="preserve"> </w:t>
      </w:r>
      <w:r w:rsidRPr="00DA028E">
        <w:rPr>
          <w:rFonts w:ascii="Times New Roman" w:hAnsi="Times New Roman" w:cs="Times New Roman"/>
          <w:sz w:val="24"/>
          <w:szCs w:val="24"/>
        </w:rPr>
        <w:t xml:space="preserve">For women </w:t>
      </w:r>
      <w:r w:rsidR="00E41C4B" w:rsidRPr="00DA028E">
        <w:rPr>
          <w:rFonts w:ascii="Times New Roman" w:hAnsi="Times New Roman" w:cs="Times New Roman"/>
          <w:sz w:val="24"/>
          <w:szCs w:val="24"/>
        </w:rPr>
        <w:t>facing the possibility of a CS</w:t>
      </w:r>
      <w:r w:rsidRPr="00DA028E">
        <w:rPr>
          <w:rFonts w:ascii="Times New Roman" w:hAnsi="Times New Roman" w:cs="Times New Roman"/>
          <w:sz w:val="24"/>
          <w:szCs w:val="24"/>
        </w:rPr>
        <w:t xml:space="preserve">, the </w:t>
      </w:r>
      <w:r w:rsidR="00340962" w:rsidRPr="00DA028E">
        <w:rPr>
          <w:rFonts w:ascii="Times New Roman" w:hAnsi="Times New Roman" w:cs="Times New Roman"/>
          <w:sz w:val="24"/>
          <w:szCs w:val="24"/>
        </w:rPr>
        <w:t>decision process</w:t>
      </w:r>
      <w:r w:rsidRPr="00DA028E">
        <w:rPr>
          <w:rFonts w:ascii="Times New Roman" w:hAnsi="Times New Roman" w:cs="Times New Roman"/>
          <w:sz w:val="24"/>
          <w:szCs w:val="24"/>
        </w:rPr>
        <w:t xml:space="preserve"> was marred with anxiety related to the stigma of giving birth via CS. </w:t>
      </w:r>
      <w:r w:rsidR="002D6DDC" w:rsidRPr="00DA028E">
        <w:rPr>
          <w:rFonts w:ascii="Times New Roman" w:hAnsi="Times New Roman" w:cs="Times New Roman"/>
          <w:sz w:val="24"/>
          <w:szCs w:val="24"/>
        </w:rPr>
        <w:t>W</w:t>
      </w:r>
      <w:r w:rsidRPr="00DA028E">
        <w:rPr>
          <w:rFonts w:ascii="Times New Roman" w:hAnsi="Times New Roman" w:cs="Times New Roman"/>
          <w:sz w:val="24"/>
          <w:szCs w:val="24"/>
        </w:rPr>
        <w:t>omen reported feeling relief once that decisio</w:t>
      </w:r>
      <w:r w:rsidR="00CF5431" w:rsidRPr="00DA028E">
        <w:rPr>
          <w:rFonts w:ascii="Times New Roman" w:hAnsi="Times New Roman" w:cs="Times New Roman"/>
          <w:sz w:val="24"/>
          <w:szCs w:val="24"/>
        </w:rPr>
        <w:t xml:space="preserve">n was taken out of their hands, </w:t>
      </w:r>
      <w:r w:rsidR="007F447B" w:rsidRPr="00DA028E">
        <w:rPr>
          <w:rFonts w:ascii="Times New Roman" w:hAnsi="Times New Roman" w:cs="Times New Roman"/>
          <w:sz w:val="24"/>
          <w:szCs w:val="24"/>
        </w:rPr>
        <w:t>and felt like clinicians had a responsibility in aiding women manage the emotional aspects</w:t>
      </w:r>
      <w:r w:rsidR="00126C87" w:rsidRPr="00DA028E">
        <w:rPr>
          <w:rFonts w:ascii="Times New Roman" w:hAnsi="Times New Roman" w:cs="Times New Roman"/>
          <w:sz w:val="24"/>
          <w:szCs w:val="24"/>
        </w:rPr>
        <w:t xml:space="preserve"> of going through this process</w:t>
      </w:r>
      <w:r w:rsidR="00CC5457">
        <w:rPr>
          <w:rFonts w:ascii="Times New Roman" w:hAnsi="Times New Roman" w:cs="Times New Roman"/>
          <w:sz w:val="24"/>
          <w:szCs w:val="24"/>
        </w:rPr>
        <w:t xml:space="preserve"> (Baston, 2006; </w:t>
      </w:r>
      <w:r w:rsidR="00CC5457" w:rsidRPr="00CC5457">
        <w:rPr>
          <w:rFonts w:ascii="Times New Roman" w:hAnsi="Times New Roman" w:cs="Times New Roman"/>
          <w:sz w:val="24"/>
          <w:szCs w:val="24"/>
        </w:rPr>
        <w:t>Tully and Ball, 2013</w:t>
      </w:r>
      <w:r w:rsidR="00CC5457">
        <w:rPr>
          <w:rFonts w:ascii="Times New Roman" w:hAnsi="Times New Roman" w:cs="Times New Roman"/>
          <w:sz w:val="24"/>
          <w:szCs w:val="24"/>
        </w:rPr>
        <w:t>; Mason, 2015)</w:t>
      </w:r>
      <w:r w:rsidR="00126C87" w:rsidRPr="00DA028E">
        <w:rPr>
          <w:rFonts w:ascii="Times New Roman" w:hAnsi="Times New Roman" w:cs="Times New Roman"/>
          <w:sz w:val="24"/>
          <w:szCs w:val="24"/>
        </w:rPr>
        <w:t>.</w:t>
      </w:r>
      <w:r w:rsidR="00625B05" w:rsidRPr="00DA028E">
        <w:rPr>
          <w:rFonts w:ascii="Times New Roman" w:hAnsi="Times New Roman" w:cs="Times New Roman"/>
          <w:color w:val="0070C0"/>
          <w:sz w:val="24"/>
          <w:szCs w:val="24"/>
          <w:vertAlign w:val="superscript"/>
        </w:rPr>
        <w:t xml:space="preserve"> </w:t>
      </w:r>
      <w:r w:rsidR="007F447B" w:rsidRPr="00DA028E">
        <w:rPr>
          <w:rFonts w:ascii="Times New Roman" w:hAnsi="Times New Roman" w:cs="Times New Roman"/>
          <w:sz w:val="24"/>
          <w:szCs w:val="24"/>
        </w:rPr>
        <w:t>W</w:t>
      </w:r>
      <w:r w:rsidRPr="00DA028E">
        <w:rPr>
          <w:rFonts w:ascii="Times New Roman" w:hAnsi="Times New Roman" w:cs="Times New Roman"/>
          <w:sz w:val="24"/>
          <w:szCs w:val="24"/>
        </w:rPr>
        <w:t>hile others looked back at touchpoints with resentment, as this bookmarked how women failed to prevent an unwanted situation</w:t>
      </w:r>
      <w:r w:rsidR="0076348E" w:rsidRPr="00DA028E">
        <w:rPr>
          <w:rFonts w:ascii="Times New Roman" w:hAnsi="Times New Roman" w:cs="Times New Roman"/>
          <w:sz w:val="24"/>
          <w:szCs w:val="24"/>
        </w:rPr>
        <w:t xml:space="preserve"> (i.e. unscheduled CS)</w:t>
      </w:r>
      <w:r w:rsidR="009951FF" w:rsidRPr="00DA028E">
        <w:rPr>
          <w:rFonts w:ascii="Times New Roman" w:hAnsi="Times New Roman" w:cs="Times New Roman"/>
          <w:sz w:val="24"/>
          <w:szCs w:val="24"/>
        </w:rPr>
        <w:t>:</w:t>
      </w:r>
    </w:p>
    <w:p w14:paraId="3E8D9458" w14:textId="380C3130" w:rsidR="009951FF" w:rsidRPr="00DA028E" w:rsidRDefault="009951FF"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w:t>
      </w:r>
      <w:r w:rsidRPr="00DA028E">
        <w:rPr>
          <w:rFonts w:ascii="Times New Roman" w:hAnsi="Times New Roman" w:cs="Times New Roman"/>
          <w:i/>
          <w:iCs/>
          <w:sz w:val="24"/>
          <w:szCs w:val="24"/>
        </w:rPr>
        <w:t>I believe if they had done scans they would have seen that the baby was big and breech and a C-section would have been planned”</w:t>
      </w:r>
      <w:r w:rsidR="0094475B" w:rsidRPr="00DA028E">
        <w:rPr>
          <w:sz w:val="24"/>
          <w:szCs w:val="24"/>
        </w:rPr>
        <w:t xml:space="preserve"> </w:t>
      </w:r>
      <w:r w:rsidR="0094475B" w:rsidRPr="00DA028E">
        <w:rPr>
          <w:rFonts w:ascii="Times New Roman" w:hAnsi="Times New Roman" w:cs="Times New Roman"/>
          <w:iCs/>
          <w:sz w:val="24"/>
          <w:szCs w:val="24"/>
        </w:rPr>
        <w:t xml:space="preserve">(5051 UP) (Redshaw </w:t>
      </w:r>
      <w:r w:rsidR="00CC5457">
        <w:rPr>
          <w:rFonts w:ascii="Times New Roman" w:hAnsi="Times New Roman" w:cs="Times New Roman"/>
          <w:iCs/>
          <w:sz w:val="24"/>
          <w:szCs w:val="24"/>
        </w:rPr>
        <w:t>and Hockley</w:t>
      </w:r>
      <w:r w:rsidR="0094475B" w:rsidRPr="00DA028E">
        <w:rPr>
          <w:rFonts w:ascii="Times New Roman" w:hAnsi="Times New Roman" w:cs="Times New Roman"/>
          <w:iCs/>
          <w:sz w:val="24"/>
          <w:szCs w:val="24"/>
        </w:rPr>
        <w:t>, 2010, p.155)</w:t>
      </w:r>
    </w:p>
    <w:p w14:paraId="5C3CC006" w14:textId="77777777" w:rsidR="006C07A2" w:rsidRPr="00DA028E" w:rsidRDefault="006C07A2" w:rsidP="00DA028E">
      <w:pPr>
        <w:spacing w:after="0" w:line="480" w:lineRule="auto"/>
        <w:rPr>
          <w:rFonts w:ascii="Times New Roman" w:hAnsi="Times New Roman" w:cs="Times New Roman"/>
          <w:i/>
          <w:color w:val="0070C0"/>
          <w:sz w:val="24"/>
          <w:szCs w:val="24"/>
        </w:rPr>
      </w:pPr>
    </w:p>
    <w:p w14:paraId="60D235A0" w14:textId="2B1C4E19" w:rsidR="00A82777" w:rsidRPr="00DA028E" w:rsidRDefault="0014581C" w:rsidP="00DA028E">
      <w:pPr>
        <w:spacing w:after="0" w:line="480" w:lineRule="auto"/>
        <w:rPr>
          <w:rFonts w:ascii="Times New Roman" w:hAnsi="Times New Roman" w:cs="Times New Roman"/>
          <w:i/>
          <w:color w:val="0070C0"/>
          <w:sz w:val="24"/>
          <w:szCs w:val="24"/>
        </w:rPr>
      </w:pPr>
      <w:r w:rsidRPr="00DA028E">
        <w:rPr>
          <w:rFonts w:ascii="Times New Roman" w:hAnsi="Times New Roman" w:cs="Times New Roman"/>
          <w:i/>
          <w:color w:val="0070C0"/>
          <w:sz w:val="24"/>
          <w:szCs w:val="24"/>
        </w:rPr>
        <w:t>3.</w:t>
      </w:r>
      <w:r w:rsidR="009951FF" w:rsidRPr="00DA028E">
        <w:rPr>
          <w:rFonts w:ascii="Times New Roman" w:hAnsi="Times New Roman" w:cs="Times New Roman"/>
          <w:i/>
          <w:color w:val="0070C0"/>
          <w:sz w:val="24"/>
          <w:szCs w:val="24"/>
        </w:rPr>
        <w:t>2.2</w:t>
      </w:r>
      <w:r w:rsidR="00635B91" w:rsidRPr="00DA028E">
        <w:rPr>
          <w:rFonts w:ascii="Times New Roman" w:hAnsi="Times New Roman" w:cs="Times New Roman"/>
          <w:i/>
          <w:color w:val="0070C0"/>
          <w:sz w:val="24"/>
          <w:szCs w:val="24"/>
        </w:rPr>
        <w:t>. Meaning</w:t>
      </w:r>
      <w:r w:rsidR="00A82777" w:rsidRPr="00DA028E">
        <w:rPr>
          <w:rFonts w:ascii="Times New Roman" w:hAnsi="Times New Roman" w:cs="Times New Roman"/>
          <w:i/>
          <w:color w:val="0070C0"/>
          <w:sz w:val="24"/>
          <w:szCs w:val="24"/>
        </w:rPr>
        <w:t xml:space="preserve"> of Caesarean birth</w:t>
      </w:r>
    </w:p>
    <w:p w14:paraId="232E8E1E" w14:textId="43603399" w:rsidR="009951FF"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The subjective meaning women placed on CS as a mode of birth </w:t>
      </w:r>
      <w:r w:rsidR="009E1294" w:rsidRPr="00DA028E">
        <w:rPr>
          <w:rFonts w:ascii="Times New Roman" w:hAnsi="Times New Roman" w:cs="Times New Roman"/>
          <w:sz w:val="24"/>
          <w:szCs w:val="24"/>
        </w:rPr>
        <w:t xml:space="preserve">related to </w:t>
      </w:r>
      <w:r w:rsidRPr="00DA028E">
        <w:rPr>
          <w:rFonts w:ascii="Times New Roman" w:hAnsi="Times New Roman" w:cs="Times New Roman"/>
          <w:sz w:val="24"/>
          <w:szCs w:val="24"/>
        </w:rPr>
        <w:t xml:space="preserve">women’s acceptance </w:t>
      </w:r>
      <w:r w:rsidR="009E1294" w:rsidRPr="00DA028E">
        <w:rPr>
          <w:rFonts w:ascii="Times New Roman" w:hAnsi="Times New Roman" w:cs="Times New Roman"/>
          <w:sz w:val="24"/>
          <w:szCs w:val="24"/>
        </w:rPr>
        <w:t>and</w:t>
      </w:r>
      <w:r w:rsidRPr="00DA028E">
        <w:rPr>
          <w:rFonts w:ascii="Times New Roman" w:hAnsi="Times New Roman" w:cs="Times New Roman"/>
          <w:sz w:val="24"/>
          <w:szCs w:val="24"/>
        </w:rPr>
        <w:t xml:space="preserve"> </w:t>
      </w:r>
      <w:r w:rsidR="009E1294" w:rsidRPr="00DA028E">
        <w:rPr>
          <w:rFonts w:ascii="Times New Roman" w:hAnsi="Times New Roman" w:cs="Times New Roman"/>
          <w:sz w:val="24"/>
          <w:szCs w:val="24"/>
        </w:rPr>
        <w:t>postnatal adjustment</w:t>
      </w:r>
      <w:r w:rsidRPr="00DA028E">
        <w:rPr>
          <w:rFonts w:ascii="Times New Roman" w:hAnsi="Times New Roman" w:cs="Times New Roman"/>
          <w:sz w:val="24"/>
          <w:szCs w:val="24"/>
        </w:rPr>
        <w:t>. Women’s accounts can be categorised into two separate entities: wo</w:t>
      </w:r>
      <w:r w:rsidR="00DB56AE" w:rsidRPr="00DA028E">
        <w:rPr>
          <w:rFonts w:ascii="Times New Roman" w:hAnsi="Times New Roman" w:cs="Times New Roman"/>
          <w:sz w:val="24"/>
          <w:szCs w:val="24"/>
        </w:rPr>
        <w:t>men who see mode of birth as a ‘gateway’</w:t>
      </w:r>
      <w:r w:rsidRPr="00DA028E">
        <w:rPr>
          <w:rFonts w:ascii="Times New Roman" w:hAnsi="Times New Roman" w:cs="Times New Roman"/>
          <w:sz w:val="24"/>
          <w:szCs w:val="24"/>
        </w:rPr>
        <w:t xml:space="preserve"> or meaningful transition into motherhood, in which CS is seen as aberration </w:t>
      </w:r>
      <w:r w:rsidR="009C7485" w:rsidRPr="00DA028E">
        <w:rPr>
          <w:rFonts w:ascii="Times New Roman" w:hAnsi="Times New Roman" w:cs="Times New Roman"/>
          <w:sz w:val="24"/>
          <w:szCs w:val="24"/>
        </w:rPr>
        <w:t>to this process</w:t>
      </w:r>
      <w:r w:rsidR="00DB56AE" w:rsidRPr="00DA028E">
        <w:rPr>
          <w:rFonts w:ascii="Times New Roman" w:hAnsi="Times New Roman" w:cs="Times New Roman"/>
          <w:sz w:val="24"/>
          <w:szCs w:val="24"/>
        </w:rPr>
        <w:t xml:space="preserve">. </w:t>
      </w:r>
      <w:r w:rsidR="00DD0253" w:rsidRPr="00DD0253">
        <w:rPr>
          <w:rFonts w:ascii="Times New Roman" w:hAnsi="Times New Roman" w:cs="Times New Roman"/>
          <w:sz w:val="24"/>
          <w:szCs w:val="24"/>
          <w:highlight w:val="yellow"/>
        </w:rPr>
        <w:t>On</w:t>
      </w:r>
      <w:r w:rsidRPr="00DD0253">
        <w:rPr>
          <w:rFonts w:ascii="Times New Roman" w:hAnsi="Times New Roman" w:cs="Times New Roman"/>
          <w:sz w:val="24"/>
          <w:szCs w:val="24"/>
          <w:highlight w:val="yellow"/>
        </w:rPr>
        <w:t xml:space="preserve"> the</w:t>
      </w:r>
      <w:r w:rsidRPr="00DA028E">
        <w:rPr>
          <w:rFonts w:ascii="Times New Roman" w:hAnsi="Times New Roman" w:cs="Times New Roman"/>
          <w:sz w:val="24"/>
          <w:szCs w:val="24"/>
        </w:rPr>
        <w:t xml:space="preserve"> other hand, </w:t>
      </w:r>
      <w:r w:rsidR="00DD0253" w:rsidRPr="00DD0253">
        <w:rPr>
          <w:rFonts w:ascii="Times New Roman" w:hAnsi="Times New Roman" w:cs="Times New Roman"/>
          <w:sz w:val="24"/>
          <w:szCs w:val="24"/>
          <w:highlight w:val="yellow"/>
        </w:rPr>
        <w:t>some</w:t>
      </w:r>
      <w:r w:rsidR="00DD0253">
        <w:rPr>
          <w:rFonts w:ascii="Times New Roman" w:hAnsi="Times New Roman" w:cs="Times New Roman"/>
          <w:sz w:val="24"/>
          <w:szCs w:val="24"/>
        </w:rPr>
        <w:t xml:space="preserve"> </w:t>
      </w:r>
      <w:r w:rsidRPr="00DD0253">
        <w:rPr>
          <w:rFonts w:ascii="Times New Roman" w:hAnsi="Times New Roman" w:cs="Times New Roman"/>
          <w:sz w:val="24"/>
          <w:szCs w:val="24"/>
          <w:highlight w:val="yellow"/>
        </w:rPr>
        <w:t>women</w:t>
      </w:r>
      <w:r w:rsidRPr="00DA028E">
        <w:rPr>
          <w:rFonts w:ascii="Times New Roman" w:hAnsi="Times New Roman" w:cs="Times New Roman"/>
          <w:sz w:val="24"/>
          <w:szCs w:val="24"/>
        </w:rPr>
        <w:t xml:space="preserve"> </w:t>
      </w:r>
      <w:r w:rsidR="00DB56AE" w:rsidRPr="00DA028E">
        <w:rPr>
          <w:rFonts w:ascii="Times New Roman" w:hAnsi="Times New Roman" w:cs="Times New Roman"/>
          <w:sz w:val="24"/>
          <w:szCs w:val="24"/>
        </w:rPr>
        <w:t xml:space="preserve">perceive CS as a </w:t>
      </w:r>
      <w:r w:rsidR="00D73039" w:rsidRPr="00DA028E">
        <w:rPr>
          <w:rFonts w:ascii="Times New Roman" w:hAnsi="Times New Roman" w:cs="Times New Roman"/>
          <w:sz w:val="24"/>
          <w:szCs w:val="24"/>
        </w:rPr>
        <w:t>means to an end</w:t>
      </w:r>
      <w:r w:rsidRPr="00DA028E">
        <w:rPr>
          <w:rFonts w:ascii="Times New Roman" w:hAnsi="Times New Roman" w:cs="Times New Roman"/>
          <w:sz w:val="24"/>
          <w:szCs w:val="24"/>
        </w:rPr>
        <w:t>, or a procedure that is necessary in order for them to receive their goal- a safe delivery and healthy baby</w:t>
      </w:r>
      <w:r w:rsidR="00CC5457">
        <w:rPr>
          <w:rFonts w:ascii="Times New Roman" w:hAnsi="Times New Roman" w:cs="Times New Roman"/>
          <w:sz w:val="24"/>
          <w:szCs w:val="24"/>
        </w:rPr>
        <w:t xml:space="preserve"> (Mason, 2015; </w:t>
      </w:r>
      <w:r w:rsidR="00CC5457" w:rsidRPr="00CC5457">
        <w:rPr>
          <w:rFonts w:ascii="Times New Roman" w:hAnsi="Times New Roman" w:cs="Times New Roman"/>
          <w:sz w:val="24"/>
          <w:szCs w:val="24"/>
        </w:rPr>
        <w:t xml:space="preserve">Fenwick </w:t>
      </w:r>
      <w:r w:rsidR="00CC5457" w:rsidRPr="00CC5457">
        <w:rPr>
          <w:rFonts w:ascii="Times New Roman" w:hAnsi="Times New Roman" w:cs="Times New Roman"/>
          <w:i/>
          <w:sz w:val="24"/>
          <w:szCs w:val="24"/>
        </w:rPr>
        <w:t>et al</w:t>
      </w:r>
      <w:r w:rsidR="00CC5457" w:rsidRPr="00CC5457">
        <w:rPr>
          <w:rFonts w:ascii="Times New Roman" w:hAnsi="Times New Roman" w:cs="Times New Roman"/>
          <w:sz w:val="24"/>
          <w:szCs w:val="24"/>
        </w:rPr>
        <w:t>, 2009</w:t>
      </w:r>
      <w:r w:rsidR="00CC5457">
        <w:rPr>
          <w:rFonts w:ascii="Times New Roman" w:hAnsi="Times New Roman" w:cs="Times New Roman"/>
          <w:sz w:val="24"/>
          <w:szCs w:val="24"/>
        </w:rPr>
        <w:t xml:space="preserve">; Baston, 2006; </w:t>
      </w:r>
      <w:r w:rsidR="00CC5457" w:rsidRPr="00CC5457">
        <w:rPr>
          <w:rFonts w:ascii="Times New Roman" w:hAnsi="Times New Roman" w:cs="Times New Roman"/>
          <w:sz w:val="24"/>
          <w:szCs w:val="24"/>
        </w:rPr>
        <w:t xml:space="preserve">York </w:t>
      </w:r>
      <w:r w:rsidR="00CC5457" w:rsidRPr="00CC5457">
        <w:rPr>
          <w:rFonts w:ascii="Times New Roman" w:hAnsi="Times New Roman" w:cs="Times New Roman"/>
          <w:i/>
          <w:sz w:val="24"/>
          <w:szCs w:val="24"/>
        </w:rPr>
        <w:t>et al</w:t>
      </w:r>
      <w:r w:rsidR="00CC5457" w:rsidRPr="00CC5457">
        <w:rPr>
          <w:rFonts w:ascii="Times New Roman" w:hAnsi="Times New Roman" w:cs="Times New Roman"/>
          <w:sz w:val="24"/>
          <w:szCs w:val="24"/>
        </w:rPr>
        <w:t>, 2005</w:t>
      </w:r>
      <w:r w:rsidR="00CC5457">
        <w:rPr>
          <w:rFonts w:ascii="Times New Roman" w:hAnsi="Times New Roman" w:cs="Times New Roman"/>
          <w:sz w:val="24"/>
          <w:szCs w:val="24"/>
        </w:rPr>
        <w:t>).</w:t>
      </w:r>
    </w:p>
    <w:p w14:paraId="25EF2F73" w14:textId="7E56D109" w:rsidR="009951FF" w:rsidRPr="00DA028E" w:rsidRDefault="009951FF" w:rsidP="00DA028E">
      <w:pPr>
        <w:spacing w:after="0" w:line="480" w:lineRule="auto"/>
        <w:rPr>
          <w:rFonts w:ascii="Times New Roman" w:hAnsi="Times New Roman" w:cs="Times New Roman"/>
          <w:sz w:val="24"/>
          <w:szCs w:val="24"/>
        </w:rPr>
      </w:pPr>
      <w:r w:rsidRPr="00DA028E">
        <w:rPr>
          <w:rFonts w:ascii="Times New Roman" w:hAnsi="Times New Roman" w:cs="Times New Roman"/>
          <w:i/>
          <w:iCs/>
          <w:sz w:val="24"/>
          <w:szCs w:val="24"/>
        </w:rPr>
        <w:lastRenderedPageBreak/>
        <w:t>“It was just a really positive experience but to me the delivery was never important in a rite of passage sense</w:t>
      </w:r>
      <w:r w:rsidRPr="00DA028E">
        <w:rPr>
          <w:rFonts w:ascii="Times New Roman" w:hAnsi="Times New Roman" w:cs="Times New Roman"/>
          <w:sz w:val="24"/>
          <w:szCs w:val="24"/>
        </w:rPr>
        <w:t>”</w:t>
      </w:r>
      <w:r w:rsidR="0094475B" w:rsidRPr="00DA028E">
        <w:rPr>
          <w:sz w:val="24"/>
          <w:szCs w:val="24"/>
        </w:rPr>
        <w:t xml:space="preserve"> </w:t>
      </w:r>
      <w:r w:rsidR="0094475B" w:rsidRPr="00DA028E">
        <w:rPr>
          <w:rFonts w:ascii="Times New Roman" w:hAnsi="Times New Roman" w:cs="Times New Roman"/>
          <w:sz w:val="24"/>
          <w:szCs w:val="24"/>
        </w:rPr>
        <w:t>(Sarah)(Mason, 2015, p.142)</w:t>
      </w:r>
      <w:r w:rsidR="009032C2" w:rsidRPr="00DA028E">
        <w:rPr>
          <w:rFonts w:ascii="Times New Roman" w:hAnsi="Times New Roman" w:cs="Times New Roman"/>
          <w:sz w:val="24"/>
          <w:szCs w:val="24"/>
        </w:rPr>
        <w:t xml:space="preserve"> </w:t>
      </w:r>
    </w:p>
    <w:p w14:paraId="4DDAD6A5" w14:textId="6377F3FE" w:rsidR="009951FF" w:rsidRPr="00DA028E" w:rsidRDefault="00A82777" w:rsidP="00DA028E">
      <w:pPr>
        <w:spacing w:after="0" w:line="480" w:lineRule="auto"/>
        <w:rPr>
          <w:rFonts w:ascii="Times New Roman" w:hAnsi="Times New Roman" w:cs="Times New Roman"/>
          <w:sz w:val="24"/>
          <w:szCs w:val="24"/>
          <w:vertAlign w:val="superscript"/>
        </w:rPr>
      </w:pPr>
      <w:r w:rsidRPr="00DA028E">
        <w:rPr>
          <w:rFonts w:ascii="Times New Roman" w:hAnsi="Times New Roman" w:cs="Times New Roman"/>
          <w:sz w:val="24"/>
          <w:szCs w:val="24"/>
        </w:rPr>
        <w:t>Women describe</w:t>
      </w:r>
      <w:r w:rsidR="00DD06EF" w:rsidRPr="00DA028E">
        <w:rPr>
          <w:rFonts w:ascii="Times New Roman" w:hAnsi="Times New Roman" w:cs="Times New Roman"/>
          <w:sz w:val="24"/>
          <w:szCs w:val="24"/>
        </w:rPr>
        <w:t>d</w:t>
      </w:r>
      <w:r w:rsidRPr="00DA028E">
        <w:rPr>
          <w:rFonts w:ascii="Times New Roman" w:hAnsi="Times New Roman" w:cs="Times New Roman"/>
          <w:sz w:val="24"/>
          <w:szCs w:val="24"/>
        </w:rPr>
        <w:t xml:space="preserve"> </w:t>
      </w:r>
      <w:r w:rsidR="009E1294" w:rsidRPr="00DA028E">
        <w:rPr>
          <w:rFonts w:ascii="Times New Roman" w:hAnsi="Times New Roman" w:cs="Times New Roman"/>
          <w:sz w:val="24"/>
          <w:szCs w:val="24"/>
        </w:rPr>
        <w:t>configuring</w:t>
      </w:r>
      <w:r w:rsidRPr="00DA028E">
        <w:rPr>
          <w:rFonts w:ascii="Times New Roman" w:hAnsi="Times New Roman" w:cs="Times New Roman"/>
          <w:sz w:val="24"/>
          <w:szCs w:val="24"/>
        </w:rPr>
        <w:t xml:space="preserve"> meaning to </w:t>
      </w:r>
      <w:r w:rsidR="009E1294" w:rsidRPr="00DA028E">
        <w:rPr>
          <w:rFonts w:ascii="Times New Roman" w:hAnsi="Times New Roman" w:cs="Times New Roman"/>
          <w:sz w:val="24"/>
          <w:szCs w:val="24"/>
        </w:rPr>
        <w:t xml:space="preserve">CS births </w:t>
      </w:r>
      <w:r w:rsidRPr="00DA028E">
        <w:rPr>
          <w:rFonts w:ascii="Times New Roman" w:hAnsi="Times New Roman" w:cs="Times New Roman"/>
          <w:sz w:val="24"/>
          <w:szCs w:val="24"/>
        </w:rPr>
        <w:t xml:space="preserve">as a fluid process of internal </w:t>
      </w:r>
      <w:r w:rsidR="009E1294" w:rsidRPr="00DA028E">
        <w:rPr>
          <w:rFonts w:ascii="Times New Roman" w:hAnsi="Times New Roman" w:cs="Times New Roman"/>
          <w:sz w:val="24"/>
          <w:szCs w:val="24"/>
        </w:rPr>
        <w:t xml:space="preserve">negotiation. </w:t>
      </w:r>
      <w:r w:rsidRPr="00DA028E">
        <w:rPr>
          <w:rFonts w:ascii="Times New Roman" w:hAnsi="Times New Roman" w:cs="Times New Roman"/>
          <w:sz w:val="24"/>
          <w:szCs w:val="24"/>
        </w:rPr>
        <w:t xml:space="preserve">For example, some women </w:t>
      </w:r>
      <w:r w:rsidR="009E1294" w:rsidRPr="00DA028E">
        <w:rPr>
          <w:rFonts w:ascii="Times New Roman" w:hAnsi="Times New Roman" w:cs="Times New Roman"/>
          <w:sz w:val="24"/>
          <w:szCs w:val="24"/>
        </w:rPr>
        <w:t>compromised CS as a sacrifice they have</w:t>
      </w:r>
      <w:r w:rsidRPr="00DA028E">
        <w:rPr>
          <w:rFonts w:ascii="Times New Roman" w:hAnsi="Times New Roman" w:cs="Times New Roman"/>
          <w:sz w:val="24"/>
          <w:szCs w:val="24"/>
        </w:rPr>
        <w:t xml:space="preserve"> to go through for the sake of their </w:t>
      </w:r>
      <w:r w:rsidR="009E1294" w:rsidRPr="00DA028E">
        <w:rPr>
          <w:rFonts w:ascii="Times New Roman" w:hAnsi="Times New Roman" w:cs="Times New Roman"/>
          <w:sz w:val="24"/>
          <w:szCs w:val="24"/>
        </w:rPr>
        <w:t>baby</w:t>
      </w:r>
      <w:r w:rsidR="00CC5457">
        <w:rPr>
          <w:rFonts w:ascii="Times New Roman" w:hAnsi="Times New Roman" w:cs="Times New Roman"/>
          <w:sz w:val="24"/>
          <w:szCs w:val="24"/>
        </w:rPr>
        <w:t xml:space="preserve"> (Baston, 2006; Tully and Ball, 2013)</w:t>
      </w:r>
      <w:r w:rsidR="009E1294" w:rsidRPr="00DA028E">
        <w:rPr>
          <w:rFonts w:ascii="Times New Roman" w:hAnsi="Times New Roman" w:cs="Times New Roman"/>
          <w:sz w:val="24"/>
          <w:szCs w:val="24"/>
        </w:rPr>
        <w:t>. Additionally, s</w:t>
      </w:r>
      <w:r w:rsidRPr="00DA028E">
        <w:rPr>
          <w:rFonts w:ascii="Times New Roman" w:hAnsi="Times New Roman" w:cs="Times New Roman"/>
          <w:sz w:val="24"/>
          <w:szCs w:val="24"/>
        </w:rPr>
        <w:t xml:space="preserve">ome women reflected on how the final decision to undergo a CS should have been facilitated earlier in order to allow </w:t>
      </w:r>
      <w:r w:rsidR="009E1294" w:rsidRPr="00DA028E">
        <w:rPr>
          <w:rFonts w:ascii="Times New Roman" w:hAnsi="Times New Roman" w:cs="Times New Roman"/>
          <w:sz w:val="24"/>
          <w:szCs w:val="24"/>
        </w:rPr>
        <w:t>re-framing of birth expectations</w:t>
      </w:r>
      <w:r w:rsidR="00CC5457">
        <w:rPr>
          <w:rFonts w:ascii="Times New Roman" w:hAnsi="Times New Roman" w:cs="Times New Roman"/>
          <w:sz w:val="24"/>
          <w:szCs w:val="24"/>
        </w:rPr>
        <w:t xml:space="preserve"> (</w:t>
      </w:r>
      <w:r w:rsidR="00CC5457" w:rsidRPr="00CC5457">
        <w:rPr>
          <w:rFonts w:ascii="Times New Roman" w:hAnsi="Times New Roman" w:cs="Times New Roman"/>
          <w:sz w:val="24"/>
          <w:szCs w:val="24"/>
        </w:rPr>
        <w:t xml:space="preserve">Kenyon </w:t>
      </w:r>
      <w:r w:rsidR="00CC5457" w:rsidRPr="00CC5457">
        <w:rPr>
          <w:rFonts w:ascii="Times New Roman" w:hAnsi="Times New Roman" w:cs="Times New Roman"/>
          <w:i/>
          <w:sz w:val="24"/>
          <w:szCs w:val="24"/>
        </w:rPr>
        <w:t>et al</w:t>
      </w:r>
      <w:r w:rsidR="00CC5457" w:rsidRPr="00CC5457">
        <w:rPr>
          <w:rFonts w:ascii="Times New Roman" w:hAnsi="Times New Roman" w:cs="Times New Roman"/>
          <w:sz w:val="24"/>
          <w:szCs w:val="24"/>
        </w:rPr>
        <w:t>, 2016</w:t>
      </w:r>
      <w:r w:rsidR="00CC5457">
        <w:rPr>
          <w:rFonts w:ascii="Times New Roman" w:hAnsi="Times New Roman" w:cs="Times New Roman"/>
          <w:sz w:val="24"/>
          <w:szCs w:val="24"/>
        </w:rPr>
        <w:t xml:space="preserve">; Mason, 2015; </w:t>
      </w:r>
      <w:r w:rsidR="00CC5457" w:rsidRPr="00CC5457">
        <w:rPr>
          <w:rFonts w:ascii="Times New Roman" w:hAnsi="Times New Roman" w:cs="Times New Roman"/>
          <w:iCs/>
          <w:sz w:val="24"/>
          <w:szCs w:val="24"/>
        </w:rPr>
        <w:t>Redshaw and Hockley, 2010</w:t>
      </w:r>
      <w:r w:rsidR="00CC5457">
        <w:rPr>
          <w:rFonts w:ascii="Times New Roman" w:hAnsi="Times New Roman" w:cs="Times New Roman"/>
          <w:iCs/>
          <w:sz w:val="24"/>
          <w:szCs w:val="24"/>
        </w:rPr>
        <w:t>)</w:t>
      </w:r>
      <w:r w:rsidR="009E1294" w:rsidRPr="00DA028E">
        <w:rPr>
          <w:rFonts w:ascii="Times New Roman" w:hAnsi="Times New Roman" w:cs="Times New Roman"/>
          <w:sz w:val="24"/>
          <w:szCs w:val="24"/>
        </w:rPr>
        <w:t>.</w:t>
      </w:r>
      <w:r w:rsidR="00CC5457">
        <w:rPr>
          <w:rFonts w:ascii="Times New Roman" w:hAnsi="Times New Roman" w:cs="Times New Roman"/>
          <w:sz w:val="24"/>
          <w:szCs w:val="24"/>
        </w:rPr>
        <w:t xml:space="preserve"> </w:t>
      </w:r>
      <w:r w:rsidRPr="00DA028E">
        <w:rPr>
          <w:rFonts w:ascii="Times New Roman" w:hAnsi="Times New Roman" w:cs="Times New Roman"/>
          <w:sz w:val="24"/>
          <w:szCs w:val="24"/>
        </w:rPr>
        <w:t xml:space="preserve">Themes </w:t>
      </w:r>
      <w:r w:rsidR="00D73039" w:rsidRPr="00DA028E">
        <w:rPr>
          <w:rFonts w:ascii="Times New Roman" w:hAnsi="Times New Roman" w:cs="Times New Roman"/>
          <w:sz w:val="24"/>
          <w:szCs w:val="24"/>
        </w:rPr>
        <w:t>like</w:t>
      </w:r>
      <w:r w:rsidR="006C07A2" w:rsidRPr="00DA028E">
        <w:rPr>
          <w:rFonts w:ascii="Times New Roman" w:hAnsi="Times New Roman" w:cs="Times New Roman"/>
          <w:sz w:val="24"/>
          <w:szCs w:val="24"/>
        </w:rPr>
        <w:t xml:space="preserve"> ‘j</w:t>
      </w:r>
      <w:r w:rsidR="008103B9" w:rsidRPr="00DA028E">
        <w:rPr>
          <w:rFonts w:ascii="Times New Roman" w:hAnsi="Times New Roman" w:cs="Times New Roman"/>
          <w:sz w:val="24"/>
          <w:szCs w:val="24"/>
        </w:rPr>
        <w:t>ust another new mother</w:t>
      </w:r>
      <w:r w:rsidR="006C07A2" w:rsidRPr="00DA028E">
        <w:rPr>
          <w:rFonts w:ascii="Times New Roman" w:hAnsi="Times New Roman" w:cs="Times New Roman"/>
          <w:sz w:val="24"/>
          <w:szCs w:val="24"/>
        </w:rPr>
        <w:t>’</w:t>
      </w:r>
      <w:r w:rsidRPr="00DA028E">
        <w:rPr>
          <w:rFonts w:ascii="Times New Roman" w:hAnsi="Times New Roman" w:cs="Times New Roman"/>
          <w:sz w:val="24"/>
          <w:szCs w:val="24"/>
        </w:rPr>
        <w:t xml:space="preserve"> exemplifies how clinician’s perception of CS is more in line with the viewpoint of surgical birth as a routine</w:t>
      </w:r>
      <w:r w:rsidR="00F153F2" w:rsidRPr="00DA028E">
        <w:rPr>
          <w:rFonts w:ascii="Times New Roman" w:hAnsi="Times New Roman" w:cs="Times New Roman"/>
          <w:sz w:val="24"/>
          <w:szCs w:val="24"/>
        </w:rPr>
        <w:t xml:space="preserve"> </w:t>
      </w:r>
      <w:r w:rsidR="00614FEC" w:rsidRPr="00DA028E">
        <w:rPr>
          <w:rFonts w:ascii="Times New Roman" w:hAnsi="Times New Roman" w:cs="Times New Roman"/>
          <w:sz w:val="24"/>
          <w:szCs w:val="24"/>
        </w:rPr>
        <w:t>medical procedure</w:t>
      </w:r>
      <w:r w:rsidR="00CC5457">
        <w:rPr>
          <w:rFonts w:ascii="Times New Roman" w:hAnsi="Times New Roman" w:cs="Times New Roman"/>
          <w:sz w:val="24"/>
          <w:szCs w:val="24"/>
        </w:rPr>
        <w:t xml:space="preserve"> (Redshaw and Hockley, 2010 p.155)</w:t>
      </w:r>
      <w:r w:rsidR="00543D15" w:rsidRPr="00DA028E">
        <w:rPr>
          <w:rFonts w:ascii="Times New Roman" w:hAnsi="Times New Roman" w:cs="Times New Roman"/>
          <w:sz w:val="24"/>
          <w:szCs w:val="24"/>
        </w:rPr>
        <w:t>.</w:t>
      </w:r>
      <w:r w:rsidR="009C7485" w:rsidRPr="00DA028E">
        <w:rPr>
          <w:rFonts w:ascii="Times New Roman" w:hAnsi="Times New Roman" w:cs="Times New Roman"/>
          <w:sz w:val="24"/>
          <w:szCs w:val="24"/>
          <w:vertAlign w:val="superscript"/>
        </w:rPr>
        <w:t xml:space="preserve"> </w:t>
      </w:r>
    </w:p>
    <w:p w14:paraId="08924E28" w14:textId="6A8EDE79" w:rsidR="00D70C49" w:rsidRPr="00DA028E" w:rsidRDefault="001367CA" w:rsidP="00DA028E">
      <w:pPr>
        <w:spacing w:after="0" w:line="480" w:lineRule="auto"/>
        <w:rPr>
          <w:rFonts w:ascii="Times New Roman" w:hAnsi="Times New Roman" w:cs="Times New Roman"/>
          <w:b/>
          <w:sz w:val="24"/>
          <w:szCs w:val="24"/>
        </w:rPr>
      </w:pPr>
      <w:r w:rsidRPr="00DA028E">
        <w:rPr>
          <w:rFonts w:ascii="Times New Roman" w:hAnsi="Times New Roman" w:cs="Times New Roman"/>
          <w:sz w:val="24"/>
          <w:szCs w:val="24"/>
        </w:rPr>
        <w:t xml:space="preserve">Overall, </w:t>
      </w:r>
      <w:r w:rsidR="00DF21F6" w:rsidRPr="00DA028E">
        <w:rPr>
          <w:rFonts w:ascii="Times New Roman" w:hAnsi="Times New Roman" w:cs="Times New Roman"/>
          <w:sz w:val="24"/>
          <w:szCs w:val="24"/>
        </w:rPr>
        <w:t>this theme</w:t>
      </w:r>
      <w:r w:rsidR="00DF21F6" w:rsidRPr="00DA028E">
        <w:rPr>
          <w:rFonts w:ascii="Times New Roman" w:hAnsi="Times New Roman" w:cs="Times New Roman"/>
          <w:b/>
          <w:sz w:val="24"/>
          <w:szCs w:val="24"/>
        </w:rPr>
        <w:t xml:space="preserve"> </w:t>
      </w:r>
      <w:r w:rsidR="000B0A4D" w:rsidRPr="00DA028E">
        <w:rPr>
          <w:rFonts w:ascii="Times New Roman" w:hAnsi="Times New Roman" w:cs="Times New Roman"/>
          <w:sz w:val="24"/>
          <w:szCs w:val="24"/>
        </w:rPr>
        <w:t>illuminates</w:t>
      </w:r>
      <w:r w:rsidR="002823A4" w:rsidRPr="00DA028E">
        <w:rPr>
          <w:rFonts w:ascii="Times New Roman" w:hAnsi="Times New Roman" w:cs="Times New Roman"/>
          <w:sz w:val="24"/>
          <w:szCs w:val="24"/>
        </w:rPr>
        <w:t xml:space="preserve"> </w:t>
      </w:r>
      <w:r w:rsidR="007124B0" w:rsidRPr="00DA028E">
        <w:rPr>
          <w:rFonts w:ascii="Times New Roman" w:hAnsi="Times New Roman" w:cs="Times New Roman"/>
          <w:sz w:val="24"/>
          <w:szCs w:val="24"/>
        </w:rPr>
        <w:t xml:space="preserve">the </w:t>
      </w:r>
      <w:r w:rsidR="004456F8" w:rsidRPr="00DA028E">
        <w:rPr>
          <w:rFonts w:ascii="Times New Roman" w:hAnsi="Times New Roman" w:cs="Times New Roman"/>
          <w:sz w:val="24"/>
          <w:szCs w:val="24"/>
        </w:rPr>
        <w:t xml:space="preserve">incongruity </w:t>
      </w:r>
      <w:r w:rsidR="000B0A4D" w:rsidRPr="00DA028E">
        <w:rPr>
          <w:rFonts w:ascii="Times New Roman" w:hAnsi="Times New Roman" w:cs="Times New Roman"/>
          <w:sz w:val="24"/>
          <w:szCs w:val="24"/>
        </w:rPr>
        <w:t xml:space="preserve">between clinical </w:t>
      </w:r>
      <w:r w:rsidR="000B670F">
        <w:rPr>
          <w:rFonts w:ascii="Times New Roman" w:hAnsi="Times New Roman" w:cs="Times New Roman"/>
          <w:sz w:val="24"/>
          <w:szCs w:val="24"/>
        </w:rPr>
        <w:t xml:space="preserve">decision </w:t>
      </w:r>
      <w:r w:rsidR="00DD3F84" w:rsidRPr="00DA028E">
        <w:rPr>
          <w:rFonts w:ascii="Times New Roman" w:hAnsi="Times New Roman" w:cs="Times New Roman"/>
          <w:sz w:val="24"/>
          <w:szCs w:val="24"/>
        </w:rPr>
        <w:t>making</w:t>
      </w:r>
      <w:r w:rsidR="000B0A4D" w:rsidRPr="00DA028E">
        <w:rPr>
          <w:rFonts w:ascii="Times New Roman" w:hAnsi="Times New Roman" w:cs="Times New Roman"/>
          <w:sz w:val="24"/>
          <w:szCs w:val="24"/>
        </w:rPr>
        <w:t xml:space="preserve"> models ad</w:t>
      </w:r>
      <w:r w:rsidR="000B670F">
        <w:rPr>
          <w:rFonts w:ascii="Times New Roman" w:hAnsi="Times New Roman" w:cs="Times New Roman"/>
          <w:sz w:val="24"/>
          <w:szCs w:val="24"/>
        </w:rPr>
        <w:t xml:space="preserve">apted by staff and the decision </w:t>
      </w:r>
      <w:r w:rsidR="000B0A4D" w:rsidRPr="00DA028E">
        <w:rPr>
          <w:rFonts w:ascii="Times New Roman" w:hAnsi="Times New Roman" w:cs="Times New Roman"/>
          <w:sz w:val="24"/>
          <w:szCs w:val="24"/>
        </w:rPr>
        <w:t xml:space="preserve">making journey undertaken by women in </w:t>
      </w:r>
      <w:r w:rsidR="007B2966" w:rsidRPr="00DA028E">
        <w:rPr>
          <w:rFonts w:ascii="Times New Roman" w:hAnsi="Times New Roman" w:cs="Times New Roman"/>
          <w:sz w:val="24"/>
          <w:szCs w:val="24"/>
        </w:rPr>
        <w:t>re</w:t>
      </w:r>
      <w:r w:rsidR="00074897" w:rsidRPr="00DA028E">
        <w:rPr>
          <w:rFonts w:ascii="Times New Roman" w:hAnsi="Times New Roman" w:cs="Times New Roman"/>
          <w:sz w:val="24"/>
          <w:szCs w:val="24"/>
        </w:rPr>
        <w:t>framing</w:t>
      </w:r>
      <w:r w:rsidR="007B2966" w:rsidRPr="00DA028E">
        <w:rPr>
          <w:rFonts w:ascii="Times New Roman" w:hAnsi="Times New Roman" w:cs="Times New Roman"/>
          <w:sz w:val="24"/>
          <w:szCs w:val="24"/>
        </w:rPr>
        <w:t xml:space="preserve"> their</w:t>
      </w:r>
      <w:r w:rsidR="00C457DF" w:rsidRPr="00DA028E">
        <w:rPr>
          <w:rFonts w:ascii="Times New Roman" w:hAnsi="Times New Roman" w:cs="Times New Roman"/>
          <w:sz w:val="24"/>
          <w:szCs w:val="24"/>
        </w:rPr>
        <w:t xml:space="preserve"> childbirth </w:t>
      </w:r>
      <w:r w:rsidR="00CF187C" w:rsidRPr="00DA028E">
        <w:rPr>
          <w:rFonts w:ascii="Times New Roman" w:hAnsi="Times New Roman" w:cs="Times New Roman"/>
          <w:sz w:val="24"/>
          <w:szCs w:val="24"/>
        </w:rPr>
        <w:t>ideologies</w:t>
      </w:r>
      <w:r w:rsidR="000B0A4D" w:rsidRPr="00DA028E">
        <w:rPr>
          <w:rFonts w:ascii="Times New Roman" w:hAnsi="Times New Roman" w:cs="Times New Roman"/>
          <w:sz w:val="24"/>
          <w:szCs w:val="24"/>
        </w:rPr>
        <w:t>.</w:t>
      </w:r>
      <w:r w:rsidR="007B2966" w:rsidRPr="00DA028E">
        <w:rPr>
          <w:rFonts w:ascii="Times New Roman" w:hAnsi="Times New Roman" w:cs="Times New Roman"/>
          <w:sz w:val="24"/>
          <w:szCs w:val="24"/>
        </w:rPr>
        <w:t xml:space="preserve"> </w:t>
      </w:r>
      <w:r w:rsidR="00324D13" w:rsidRPr="00DA028E">
        <w:rPr>
          <w:rFonts w:ascii="Times New Roman" w:hAnsi="Times New Roman" w:cs="Times New Roman"/>
          <w:sz w:val="24"/>
          <w:szCs w:val="24"/>
        </w:rPr>
        <w:t>I</w:t>
      </w:r>
      <w:r w:rsidR="004456F8" w:rsidRPr="00DA028E">
        <w:rPr>
          <w:rFonts w:ascii="Times New Roman" w:hAnsi="Times New Roman" w:cs="Times New Roman"/>
          <w:sz w:val="24"/>
          <w:szCs w:val="24"/>
        </w:rPr>
        <w:t>t</w:t>
      </w:r>
      <w:r w:rsidR="007B2966" w:rsidRPr="00DA028E">
        <w:rPr>
          <w:rFonts w:ascii="Times New Roman" w:hAnsi="Times New Roman" w:cs="Times New Roman"/>
          <w:sz w:val="24"/>
          <w:szCs w:val="24"/>
        </w:rPr>
        <w:t xml:space="preserve"> </w:t>
      </w:r>
      <w:r w:rsidR="004456F8" w:rsidRPr="00DA028E">
        <w:rPr>
          <w:rFonts w:ascii="Times New Roman" w:hAnsi="Times New Roman" w:cs="Times New Roman"/>
          <w:sz w:val="24"/>
          <w:szCs w:val="24"/>
        </w:rPr>
        <w:t>can be observed</w:t>
      </w:r>
      <w:r w:rsidR="007B2966" w:rsidRPr="00DA028E">
        <w:rPr>
          <w:rFonts w:ascii="Times New Roman" w:hAnsi="Times New Roman" w:cs="Times New Roman"/>
          <w:sz w:val="24"/>
          <w:szCs w:val="24"/>
        </w:rPr>
        <w:t xml:space="preserve"> that women’s decisions or acceptance</w:t>
      </w:r>
      <w:r w:rsidR="00FA6B63" w:rsidRPr="00DA028E">
        <w:rPr>
          <w:rFonts w:ascii="Times New Roman" w:hAnsi="Times New Roman" w:cs="Times New Roman"/>
          <w:sz w:val="24"/>
          <w:szCs w:val="24"/>
        </w:rPr>
        <w:t xml:space="preserve"> of CS</w:t>
      </w:r>
      <w:r w:rsidR="007B2966" w:rsidRPr="00DA028E">
        <w:rPr>
          <w:rFonts w:ascii="Times New Roman" w:hAnsi="Times New Roman" w:cs="Times New Roman"/>
          <w:sz w:val="24"/>
          <w:szCs w:val="24"/>
        </w:rPr>
        <w:t xml:space="preserve"> are shaped by larger constructs </w:t>
      </w:r>
      <w:r w:rsidR="004456F8" w:rsidRPr="00DA028E">
        <w:rPr>
          <w:rFonts w:ascii="Times New Roman" w:hAnsi="Times New Roman" w:cs="Times New Roman"/>
          <w:sz w:val="24"/>
          <w:szCs w:val="24"/>
        </w:rPr>
        <w:t xml:space="preserve">that go beyond institutional influence, </w:t>
      </w:r>
      <w:r w:rsidR="007B2966" w:rsidRPr="00DA028E">
        <w:rPr>
          <w:rFonts w:ascii="Times New Roman" w:hAnsi="Times New Roman" w:cs="Times New Roman"/>
          <w:sz w:val="24"/>
          <w:szCs w:val="24"/>
        </w:rPr>
        <w:t xml:space="preserve">such as societal </w:t>
      </w:r>
      <w:r w:rsidR="00E923AE" w:rsidRPr="00DA028E">
        <w:rPr>
          <w:rFonts w:ascii="Times New Roman" w:hAnsi="Times New Roman" w:cs="Times New Roman"/>
          <w:sz w:val="24"/>
          <w:szCs w:val="24"/>
        </w:rPr>
        <w:t>pressures over what is defined as normative births</w:t>
      </w:r>
      <w:r w:rsidR="00DD3F84" w:rsidRPr="00DA028E">
        <w:rPr>
          <w:rFonts w:ascii="Times New Roman" w:hAnsi="Times New Roman" w:cs="Times New Roman"/>
          <w:sz w:val="24"/>
          <w:szCs w:val="24"/>
        </w:rPr>
        <w:t xml:space="preserve">. </w:t>
      </w:r>
    </w:p>
    <w:p w14:paraId="1492CB49" w14:textId="77777777" w:rsidR="006C07A2" w:rsidRPr="00DA028E" w:rsidRDefault="006C07A2" w:rsidP="00DA028E">
      <w:pPr>
        <w:spacing w:after="0" w:line="480" w:lineRule="auto"/>
        <w:rPr>
          <w:rFonts w:ascii="Times New Roman" w:hAnsi="Times New Roman" w:cs="Times New Roman"/>
          <w:b/>
          <w:sz w:val="24"/>
          <w:szCs w:val="24"/>
        </w:rPr>
      </w:pPr>
    </w:p>
    <w:p w14:paraId="5AC43879" w14:textId="39CFDBC8" w:rsidR="00A82777" w:rsidRPr="00DA028E" w:rsidRDefault="00A82777" w:rsidP="00DA028E">
      <w:pPr>
        <w:pStyle w:val="ListParagraph"/>
        <w:numPr>
          <w:ilvl w:val="0"/>
          <w:numId w:val="1"/>
        </w:numPr>
        <w:spacing w:after="0" w:line="480" w:lineRule="auto"/>
        <w:rPr>
          <w:rFonts w:ascii="Times New Roman" w:hAnsi="Times New Roman" w:cs="Times New Roman"/>
          <w:b/>
          <w:color w:val="0070C0"/>
          <w:sz w:val="24"/>
          <w:szCs w:val="24"/>
        </w:rPr>
      </w:pPr>
      <w:r w:rsidRPr="00DA028E">
        <w:rPr>
          <w:rFonts w:ascii="Times New Roman" w:hAnsi="Times New Roman" w:cs="Times New Roman"/>
          <w:b/>
          <w:color w:val="0070C0"/>
          <w:sz w:val="24"/>
          <w:szCs w:val="24"/>
        </w:rPr>
        <w:t>Ca</w:t>
      </w:r>
      <w:r w:rsidR="008103B9" w:rsidRPr="00DA028E">
        <w:rPr>
          <w:rFonts w:ascii="Times New Roman" w:hAnsi="Times New Roman" w:cs="Times New Roman"/>
          <w:b/>
          <w:color w:val="0070C0"/>
          <w:sz w:val="24"/>
          <w:szCs w:val="24"/>
        </w:rPr>
        <w:t>esarean not really an informed choice</w:t>
      </w:r>
    </w:p>
    <w:p w14:paraId="7ABA0C63" w14:textId="754645B9" w:rsidR="00A82777" w:rsidRPr="00DA028E" w:rsidRDefault="0014581C" w:rsidP="00DA028E">
      <w:pPr>
        <w:spacing w:after="0" w:line="480" w:lineRule="auto"/>
        <w:rPr>
          <w:rFonts w:ascii="Times New Roman" w:hAnsi="Times New Roman" w:cs="Times New Roman"/>
          <w:i/>
          <w:color w:val="0070C0"/>
          <w:sz w:val="24"/>
          <w:szCs w:val="24"/>
        </w:rPr>
      </w:pPr>
      <w:r w:rsidRPr="00DA028E">
        <w:rPr>
          <w:rFonts w:ascii="Times New Roman" w:hAnsi="Times New Roman" w:cs="Times New Roman"/>
          <w:i/>
          <w:color w:val="0070C0"/>
          <w:sz w:val="24"/>
          <w:szCs w:val="24"/>
        </w:rPr>
        <w:t>3.</w:t>
      </w:r>
      <w:r w:rsidR="009951FF" w:rsidRPr="00DA028E">
        <w:rPr>
          <w:rFonts w:ascii="Times New Roman" w:hAnsi="Times New Roman" w:cs="Times New Roman"/>
          <w:i/>
          <w:color w:val="0070C0"/>
          <w:sz w:val="24"/>
          <w:szCs w:val="24"/>
        </w:rPr>
        <w:t xml:space="preserve">3.1 </w:t>
      </w:r>
      <w:r w:rsidR="00A82777" w:rsidRPr="00DA028E">
        <w:rPr>
          <w:rFonts w:ascii="Times New Roman" w:hAnsi="Times New Roman" w:cs="Times New Roman"/>
          <w:i/>
          <w:color w:val="0070C0"/>
          <w:sz w:val="24"/>
          <w:szCs w:val="24"/>
        </w:rPr>
        <w:t xml:space="preserve">Information seeking </w:t>
      </w:r>
    </w:p>
    <w:p w14:paraId="25D270DA" w14:textId="1FC93764" w:rsidR="009951FF"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Women</w:t>
      </w:r>
      <w:r w:rsidR="00550963" w:rsidRPr="00DA028E">
        <w:rPr>
          <w:rFonts w:ascii="Times New Roman" w:hAnsi="Times New Roman" w:cs="Times New Roman"/>
          <w:sz w:val="24"/>
          <w:szCs w:val="24"/>
        </w:rPr>
        <w:t>’s accounts reflected</w:t>
      </w:r>
      <w:r w:rsidRPr="00DA028E">
        <w:rPr>
          <w:rFonts w:ascii="Times New Roman" w:hAnsi="Times New Roman" w:cs="Times New Roman"/>
          <w:sz w:val="24"/>
          <w:szCs w:val="24"/>
        </w:rPr>
        <w:t xml:space="preserve"> information seeking as </w:t>
      </w:r>
      <w:r w:rsidR="00DB56AE" w:rsidRPr="00DA028E">
        <w:rPr>
          <w:rFonts w:ascii="Times New Roman" w:hAnsi="Times New Roman" w:cs="Times New Roman"/>
          <w:sz w:val="24"/>
          <w:szCs w:val="24"/>
        </w:rPr>
        <w:t>emotionally driven</w:t>
      </w:r>
      <w:r w:rsidR="003F4CAC" w:rsidRPr="00DA028E">
        <w:rPr>
          <w:rFonts w:ascii="Times New Roman" w:hAnsi="Times New Roman" w:cs="Times New Roman"/>
          <w:sz w:val="24"/>
          <w:szCs w:val="24"/>
        </w:rPr>
        <w:t xml:space="preserve"> and</w:t>
      </w:r>
      <w:r w:rsidRPr="00DA028E">
        <w:rPr>
          <w:rFonts w:ascii="Times New Roman" w:hAnsi="Times New Roman" w:cs="Times New Roman"/>
          <w:sz w:val="24"/>
          <w:szCs w:val="24"/>
        </w:rPr>
        <w:t xml:space="preserve"> multifactorial</w:t>
      </w:r>
      <w:r w:rsidR="003F4CAC" w:rsidRPr="00DA028E">
        <w:rPr>
          <w:rFonts w:ascii="Times New Roman" w:hAnsi="Times New Roman" w:cs="Times New Roman"/>
          <w:sz w:val="24"/>
          <w:szCs w:val="24"/>
        </w:rPr>
        <w:t xml:space="preserve">, </w:t>
      </w:r>
      <w:r w:rsidRPr="00DA028E">
        <w:rPr>
          <w:rFonts w:ascii="Times New Roman" w:hAnsi="Times New Roman" w:cs="Times New Roman"/>
          <w:sz w:val="24"/>
          <w:szCs w:val="24"/>
        </w:rPr>
        <w:t>whereby different information sources were consulted according to women’s perception of needs</w:t>
      </w:r>
      <w:r w:rsidR="00884AE4">
        <w:rPr>
          <w:rFonts w:ascii="Times New Roman" w:hAnsi="Times New Roman" w:cs="Times New Roman"/>
          <w:sz w:val="24"/>
          <w:szCs w:val="24"/>
        </w:rPr>
        <w:t xml:space="preserve">. </w:t>
      </w:r>
      <w:r w:rsidR="00884AE4" w:rsidRPr="00884AE4">
        <w:rPr>
          <w:rFonts w:ascii="Times New Roman" w:hAnsi="Times New Roman" w:cs="Times New Roman"/>
          <w:sz w:val="24"/>
          <w:szCs w:val="24"/>
          <w:highlight w:val="yellow"/>
        </w:rPr>
        <w:t>There was a sense from women’s narratives that standardised, institution-level information did not cater to women’s needs.</w:t>
      </w:r>
      <w:r w:rsidRPr="00DA028E">
        <w:rPr>
          <w:rFonts w:ascii="Times New Roman" w:hAnsi="Times New Roman" w:cs="Times New Roman"/>
          <w:sz w:val="24"/>
          <w:szCs w:val="24"/>
        </w:rPr>
        <w:t xml:space="preserve"> Furthermore, women often felt </w:t>
      </w:r>
      <w:r w:rsidR="00B16D32" w:rsidRPr="00DA028E">
        <w:rPr>
          <w:rFonts w:ascii="Times New Roman" w:hAnsi="Times New Roman" w:cs="Times New Roman"/>
          <w:sz w:val="24"/>
          <w:szCs w:val="24"/>
        </w:rPr>
        <w:t>clinician’s</w:t>
      </w:r>
      <w:r w:rsidRPr="00DA028E">
        <w:rPr>
          <w:rFonts w:ascii="Times New Roman" w:hAnsi="Times New Roman" w:cs="Times New Roman"/>
          <w:sz w:val="24"/>
          <w:szCs w:val="24"/>
        </w:rPr>
        <w:t xml:space="preserve"> information was conflicting, biased or led by wider organisational priorities in promoting natural births</w:t>
      </w:r>
      <w:r w:rsidR="00CC5457">
        <w:rPr>
          <w:rFonts w:ascii="Times New Roman" w:hAnsi="Times New Roman" w:cs="Times New Roman"/>
          <w:sz w:val="24"/>
          <w:szCs w:val="24"/>
        </w:rPr>
        <w:t xml:space="preserve"> (</w:t>
      </w:r>
      <w:r w:rsidR="004F60C1" w:rsidRPr="004F60C1">
        <w:rPr>
          <w:rFonts w:ascii="Times New Roman" w:hAnsi="Times New Roman" w:cs="Times New Roman"/>
          <w:sz w:val="24"/>
          <w:szCs w:val="24"/>
        </w:rPr>
        <w:t xml:space="preserve">Weckesser </w:t>
      </w:r>
      <w:r w:rsidR="004F60C1" w:rsidRPr="004F60C1">
        <w:rPr>
          <w:rFonts w:ascii="Times New Roman" w:hAnsi="Times New Roman" w:cs="Times New Roman"/>
          <w:i/>
          <w:sz w:val="24"/>
          <w:szCs w:val="24"/>
        </w:rPr>
        <w:t>et al</w:t>
      </w:r>
      <w:r w:rsidR="004F60C1" w:rsidRPr="004F60C1">
        <w:rPr>
          <w:rFonts w:ascii="Times New Roman" w:hAnsi="Times New Roman" w:cs="Times New Roman"/>
          <w:sz w:val="24"/>
          <w:szCs w:val="24"/>
        </w:rPr>
        <w:t>, 2019</w:t>
      </w:r>
      <w:r w:rsidR="004F60C1">
        <w:rPr>
          <w:rFonts w:ascii="Times New Roman" w:hAnsi="Times New Roman" w:cs="Times New Roman"/>
          <w:sz w:val="24"/>
          <w:szCs w:val="24"/>
        </w:rPr>
        <w:t xml:space="preserve">; </w:t>
      </w:r>
      <w:r w:rsidR="004F60C1" w:rsidRPr="004F60C1">
        <w:rPr>
          <w:rFonts w:ascii="Times New Roman" w:hAnsi="Times New Roman" w:cs="Times New Roman"/>
          <w:sz w:val="24"/>
          <w:szCs w:val="24"/>
        </w:rPr>
        <w:t xml:space="preserve">van Griensven </w:t>
      </w:r>
      <w:r w:rsidR="004F60C1" w:rsidRPr="004F60C1">
        <w:rPr>
          <w:rFonts w:ascii="Times New Roman" w:hAnsi="Times New Roman" w:cs="Times New Roman"/>
          <w:i/>
          <w:sz w:val="24"/>
          <w:szCs w:val="24"/>
        </w:rPr>
        <w:t>et al</w:t>
      </w:r>
      <w:r w:rsidR="004F60C1" w:rsidRPr="004F60C1">
        <w:rPr>
          <w:rFonts w:ascii="Times New Roman" w:hAnsi="Times New Roman" w:cs="Times New Roman"/>
          <w:sz w:val="24"/>
          <w:szCs w:val="24"/>
        </w:rPr>
        <w:t>, 2016</w:t>
      </w:r>
      <w:r w:rsidR="004F60C1">
        <w:rPr>
          <w:rFonts w:ascii="Times New Roman" w:hAnsi="Times New Roman" w:cs="Times New Roman"/>
          <w:sz w:val="24"/>
          <w:szCs w:val="24"/>
        </w:rPr>
        <w:t xml:space="preserve">;  </w:t>
      </w:r>
      <w:r w:rsidR="004F60C1" w:rsidRPr="004F60C1">
        <w:rPr>
          <w:rFonts w:ascii="Times New Roman" w:hAnsi="Times New Roman" w:cs="Times New Roman"/>
          <w:sz w:val="24"/>
          <w:szCs w:val="24"/>
        </w:rPr>
        <w:t xml:space="preserve">Kenyon </w:t>
      </w:r>
      <w:r w:rsidR="004F60C1" w:rsidRPr="004F60C1">
        <w:rPr>
          <w:rFonts w:ascii="Times New Roman" w:hAnsi="Times New Roman" w:cs="Times New Roman"/>
          <w:i/>
          <w:sz w:val="24"/>
          <w:szCs w:val="24"/>
        </w:rPr>
        <w:t>et al</w:t>
      </w:r>
      <w:r w:rsidR="004F60C1" w:rsidRPr="004F60C1">
        <w:rPr>
          <w:rFonts w:ascii="Times New Roman" w:hAnsi="Times New Roman" w:cs="Times New Roman"/>
          <w:sz w:val="24"/>
          <w:szCs w:val="24"/>
        </w:rPr>
        <w:t>, 2016</w:t>
      </w:r>
      <w:r w:rsidR="004F60C1">
        <w:rPr>
          <w:rFonts w:ascii="Times New Roman" w:hAnsi="Times New Roman" w:cs="Times New Roman"/>
          <w:sz w:val="24"/>
          <w:szCs w:val="24"/>
        </w:rPr>
        <w:t xml:space="preserve">; Mason, 2015; </w:t>
      </w:r>
      <w:r w:rsidR="004F60C1" w:rsidRPr="004F60C1">
        <w:rPr>
          <w:rFonts w:ascii="Times New Roman" w:hAnsi="Times New Roman" w:cs="Times New Roman"/>
          <w:sz w:val="24"/>
          <w:szCs w:val="24"/>
        </w:rPr>
        <w:t>Tully and Ball, 2013</w:t>
      </w:r>
      <w:r w:rsidR="004F60C1">
        <w:rPr>
          <w:rFonts w:ascii="Times New Roman" w:hAnsi="Times New Roman" w:cs="Times New Roman"/>
          <w:sz w:val="24"/>
          <w:szCs w:val="24"/>
        </w:rPr>
        <w:t xml:space="preserve">; </w:t>
      </w:r>
      <w:r w:rsidR="004F60C1" w:rsidRPr="004F60C1">
        <w:rPr>
          <w:rFonts w:ascii="Times New Roman" w:hAnsi="Times New Roman" w:cs="Times New Roman"/>
          <w:sz w:val="24"/>
          <w:szCs w:val="24"/>
        </w:rPr>
        <w:t xml:space="preserve">Fenwick </w:t>
      </w:r>
      <w:r w:rsidR="004F60C1" w:rsidRPr="004F60C1">
        <w:rPr>
          <w:rFonts w:ascii="Times New Roman" w:hAnsi="Times New Roman" w:cs="Times New Roman"/>
          <w:i/>
          <w:sz w:val="24"/>
          <w:szCs w:val="24"/>
        </w:rPr>
        <w:t>et al</w:t>
      </w:r>
      <w:r w:rsidR="004F60C1" w:rsidRPr="004F60C1">
        <w:rPr>
          <w:rFonts w:ascii="Times New Roman" w:hAnsi="Times New Roman" w:cs="Times New Roman"/>
          <w:sz w:val="24"/>
          <w:szCs w:val="24"/>
        </w:rPr>
        <w:t>, 2009</w:t>
      </w:r>
      <w:r w:rsidR="004F60C1">
        <w:rPr>
          <w:rFonts w:ascii="Times New Roman" w:hAnsi="Times New Roman" w:cs="Times New Roman"/>
          <w:sz w:val="24"/>
          <w:szCs w:val="24"/>
        </w:rPr>
        <w:t xml:space="preserve">; </w:t>
      </w:r>
      <w:r w:rsidR="00CC5457">
        <w:rPr>
          <w:rFonts w:ascii="Times New Roman" w:hAnsi="Times New Roman" w:cs="Times New Roman"/>
          <w:sz w:val="24"/>
          <w:szCs w:val="24"/>
        </w:rPr>
        <w:t>Baston, 2006;</w:t>
      </w:r>
      <w:r w:rsidR="004F60C1" w:rsidRPr="004F60C1">
        <w:rPr>
          <w:rFonts w:ascii="Times New Roman" w:hAnsi="Times New Roman" w:cs="Times New Roman"/>
          <w:sz w:val="24"/>
          <w:szCs w:val="24"/>
        </w:rPr>
        <w:t xml:space="preserve"> York </w:t>
      </w:r>
      <w:r w:rsidR="004F60C1" w:rsidRPr="004F60C1">
        <w:rPr>
          <w:rFonts w:ascii="Times New Roman" w:hAnsi="Times New Roman" w:cs="Times New Roman"/>
          <w:i/>
          <w:sz w:val="24"/>
          <w:szCs w:val="24"/>
        </w:rPr>
        <w:t>et al</w:t>
      </w:r>
      <w:r w:rsidR="004F60C1" w:rsidRPr="004F60C1">
        <w:rPr>
          <w:rFonts w:ascii="Times New Roman" w:hAnsi="Times New Roman" w:cs="Times New Roman"/>
          <w:sz w:val="24"/>
          <w:szCs w:val="24"/>
        </w:rPr>
        <w:t>, 2005</w:t>
      </w:r>
      <w:r w:rsidR="004F60C1">
        <w:rPr>
          <w:rFonts w:ascii="Times New Roman" w:hAnsi="Times New Roman" w:cs="Times New Roman"/>
          <w:sz w:val="24"/>
          <w:szCs w:val="24"/>
        </w:rPr>
        <w:t>;</w:t>
      </w:r>
      <w:r w:rsidR="004F60C1" w:rsidRPr="004F60C1">
        <w:rPr>
          <w:rFonts w:ascii="Times New Roman" w:hAnsi="Times New Roman" w:cs="Times New Roman"/>
          <w:sz w:val="24"/>
          <w:szCs w:val="24"/>
        </w:rPr>
        <w:t xml:space="preserve"> Murphy </w:t>
      </w:r>
      <w:r w:rsidR="004F60C1" w:rsidRPr="004F60C1">
        <w:rPr>
          <w:rFonts w:ascii="Times New Roman" w:hAnsi="Times New Roman" w:cs="Times New Roman"/>
          <w:i/>
          <w:sz w:val="24"/>
          <w:szCs w:val="24"/>
        </w:rPr>
        <w:t xml:space="preserve">et </w:t>
      </w:r>
      <w:r w:rsidR="004F60C1" w:rsidRPr="004F60C1">
        <w:rPr>
          <w:rFonts w:ascii="Times New Roman" w:hAnsi="Times New Roman" w:cs="Times New Roman"/>
          <w:i/>
          <w:sz w:val="24"/>
          <w:szCs w:val="24"/>
        </w:rPr>
        <w:lastRenderedPageBreak/>
        <w:t>al</w:t>
      </w:r>
      <w:r w:rsidR="004F60C1" w:rsidRPr="004F60C1">
        <w:rPr>
          <w:rFonts w:ascii="Times New Roman" w:hAnsi="Times New Roman" w:cs="Times New Roman"/>
          <w:sz w:val="24"/>
          <w:szCs w:val="24"/>
        </w:rPr>
        <w:t>, 200</w:t>
      </w:r>
      <w:r w:rsidR="004F60C1">
        <w:rPr>
          <w:rFonts w:ascii="Times New Roman" w:hAnsi="Times New Roman" w:cs="Times New Roman"/>
          <w:sz w:val="24"/>
          <w:szCs w:val="24"/>
        </w:rPr>
        <w:t>3)</w:t>
      </w:r>
      <w:r w:rsidR="00543D15" w:rsidRPr="00DA028E">
        <w:rPr>
          <w:rFonts w:ascii="Times New Roman" w:hAnsi="Times New Roman" w:cs="Times New Roman"/>
          <w:sz w:val="24"/>
          <w:szCs w:val="24"/>
        </w:rPr>
        <w:t>.</w:t>
      </w:r>
      <w:r w:rsidR="00DD06EF" w:rsidRPr="00DA028E">
        <w:rPr>
          <w:rFonts w:ascii="Times New Roman" w:hAnsi="Times New Roman" w:cs="Times New Roman"/>
          <w:color w:val="0070C0"/>
          <w:sz w:val="24"/>
          <w:szCs w:val="24"/>
          <w:vertAlign w:val="superscript"/>
        </w:rPr>
        <w:t xml:space="preserve"> </w:t>
      </w:r>
      <w:r w:rsidR="00DD06EF" w:rsidRPr="00DA028E">
        <w:rPr>
          <w:rFonts w:ascii="Times New Roman" w:hAnsi="Times New Roman" w:cs="Times New Roman"/>
          <w:sz w:val="24"/>
          <w:szCs w:val="24"/>
        </w:rPr>
        <w:t>O</w:t>
      </w:r>
      <w:r w:rsidR="0039361C" w:rsidRPr="00DA028E">
        <w:rPr>
          <w:rFonts w:ascii="Times New Roman" w:hAnsi="Times New Roman" w:cs="Times New Roman"/>
          <w:sz w:val="24"/>
          <w:szCs w:val="24"/>
        </w:rPr>
        <w:t xml:space="preserve">verall, women who underwent both scheduled and un-scheduled CS questioned if the timing, </w:t>
      </w:r>
      <w:r w:rsidR="008459F5" w:rsidRPr="00DA028E">
        <w:rPr>
          <w:rFonts w:ascii="Times New Roman" w:hAnsi="Times New Roman" w:cs="Times New Roman"/>
          <w:sz w:val="24"/>
          <w:szCs w:val="24"/>
        </w:rPr>
        <w:t xml:space="preserve">quantity, </w:t>
      </w:r>
      <w:r w:rsidR="0039361C" w:rsidRPr="00DA028E">
        <w:rPr>
          <w:rFonts w:ascii="Times New Roman" w:hAnsi="Times New Roman" w:cs="Times New Roman"/>
          <w:sz w:val="24"/>
          <w:szCs w:val="24"/>
        </w:rPr>
        <w:t xml:space="preserve">quality and format of formal </w:t>
      </w:r>
      <w:r w:rsidR="00D73039" w:rsidRPr="00DA028E">
        <w:rPr>
          <w:rFonts w:ascii="Times New Roman" w:hAnsi="Times New Roman" w:cs="Times New Roman"/>
          <w:sz w:val="24"/>
          <w:szCs w:val="24"/>
        </w:rPr>
        <w:t>i</w:t>
      </w:r>
      <w:r w:rsidR="0039361C" w:rsidRPr="00DA028E">
        <w:rPr>
          <w:rFonts w:ascii="Times New Roman" w:hAnsi="Times New Roman" w:cs="Times New Roman"/>
          <w:sz w:val="24"/>
          <w:szCs w:val="24"/>
        </w:rPr>
        <w:t xml:space="preserve">nformation given truly enabled informed </w:t>
      </w:r>
      <w:r w:rsidR="00DB56AE" w:rsidRPr="00DA028E">
        <w:rPr>
          <w:rFonts w:ascii="Times New Roman" w:hAnsi="Times New Roman" w:cs="Times New Roman"/>
          <w:sz w:val="24"/>
          <w:szCs w:val="24"/>
        </w:rPr>
        <w:t>decision-making</w:t>
      </w:r>
      <w:r w:rsidR="004F60C1">
        <w:rPr>
          <w:rFonts w:ascii="Times New Roman" w:hAnsi="Times New Roman" w:cs="Times New Roman"/>
          <w:sz w:val="24"/>
          <w:szCs w:val="24"/>
        </w:rPr>
        <w:t xml:space="preserve"> (</w:t>
      </w:r>
      <w:r w:rsidR="004F60C1" w:rsidRPr="004F60C1">
        <w:rPr>
          <w:rFonts w:ascii="Times New Roman" w:hAnsi="Times New Roman" w:cs="Times New Roman"/>
          <w:sz w:val="24"/>
          <w:szCs w:val="24"/>
        </w:rPr>
        <w:t xml:space="preserve">van Griensven </w:t>
      </w:r>
      <w:r w:rsidR="004F60C1" w:rsidRPr="004F60C1">
        <w:rPr>
          <w:rFonts w:ascii="Times New Roman" w:hAnsi="Times New Roman" w:cs="Times New Roman"/>
          <w:i/>
          <w:sz w:val="24"/>
          <w:szCs w:val="24"/>
        </w:rPr>
        <w:t>et al</w:t>
      </w:r>
      <w:r w:rsidR="004F60C1" w:rsidRPr="004F60C1">
        <w:rPr>
          <w:rFonts w:ascii="Times New Roman" w:hAnsi="Times New Roman" w:cs="Times New Roman"/>
          <w:sz w:val="24"/>
          <w:szCs w:val="24"/>
        </w:rPr>
        <w:t>, 2016</w:t>
      </w:r>
      <w:r w:rsidR="004F60C1">
        <w:rPr>
          <w:rFonts w:ascii="Times New Roman" w:hAnsi="Times New Roman" w:cs="Times New Roman"/>
          <w:sz w:val="24"/>
          <w:szCs w:val="24"/>
        </w:rPr>
        <w:t>;</w:t>
      </w:r>
      <w:r w:rsidR="004F60C1" w:rsidRPr="004F60C1">
        <w:rPr>
          <w:rFonts w:ascii="Times New Roman" w:hAnsi="Times New Roman" w:cs="Times New Roman"/>
          <w:sz w:val="24"/>
          <w:szCs w:val="24"/>
        </w:rPr>
        <w:t xml:space="preserve"> Redshaw and Hockley, </w:t>
      </w:r>
      <w:r w:rsidR="00635B91" w:rsidRPr="004F60C1">
        <w:rPr>
          <w:rFonts w:ascii="Times New Roman" w:hAnsi="Times New Roman" w:cs="Times New Roman"/>
          <w:sz w:val="24"/>
          <w:szCs w:val="24"/>
        </w:rPr>
        <w:t>2010;</w:t>
      </w:r>
      <w:r w:rsidR="004F60C1">
        <w:rPr>
          <w:rFonts w:ascii="Times New Roman" w:hAnsi="Times New Roman" w:cs="Times New Roman"/>
          <w:sz w:val="24"/>
          <w:szCs w:val="24"/>
        </w:rPr>
        <w:t xml:space="preserve"> </w:t>
      </w:r>
      <w:r w:rsidR="004F60C1" w:rsidRPr="004F60C1">
        <w:rPr>
          <w:rFonts w:ascii="Times New Roman" w:hAnsi="Times New Roman" w:cs="Times New Roman"/>
          <w:sz w:val="24"/>
          <w:szCs w:val="24"/>
        </w:rPr>
        <w:t xml:space="preserve">York </w:t>
      </w:r>
      <w:r w:rsidR="004F60C1" w:rsidRPr="004F60C1">
        <w:rPr>
          <w:rFonts w:ascii="Times New Roman" w:hAnsi="Times New Roman" w:cs="Times New Roman"/>
          <w:i/>
          <w:sz w:val="24"/>
          <w:szCs w:val="24"/>
        </w:rPr>
        <w:t>et al</w:t>
      </w:r>
      <w:r w:rsidR="004F60C1" w:rsidRPr="004F60C1">
        <w:rPr>
          <w:rFonts w:ascii="Times New Roman" w:hAnsi="Times New Roman" w:cs="Times New Roman"/>
          <w:sz w:val="24"/>
          <w:szCs w:val="24"/>
        </w:rPr>
        <w:t>, 2005</w:t>
      </w:r>
      <w:r w:rsidR="004F60C1">
        <w:rPr>
          <w:rFonts w:ascii="Times New Roman" w:hAnsi="Times New Roman" w:cs="Times New Roman"/>
          <w:sz w:val="24"/>
          <w:szCs w:val="24"/>
        </w:rPr>
        <w:t>)</w:t>
      </w:r>
      <w:r w:rsidR="0039361C" w:rsidRPr="00DA028E">
        <w:rPr>
          <w:rFonts w:ascii="Times New Roman" w:hAnsi="Times New Roman" w:cs="Times New Roman"/>
          <w:sz w:val="24"/>
          <w:szCs w:val="24"/>
        </w:rPr>
        <w:t>:</w:t>
      </w:r>
      <w:r w:rsidR="00D73039" w:rsidRPr="00DA028E">
        <w:rPr>
          <w:rFonts w:ascii="Times New Roman" w:hAnsi="Times New Roman" w:cs="Times New Roman"/>
          <w:sz w:val="24"/>
          <w:szCs w:val="24"/>
        </w:rPr>
        <w:t xml:space="preserve"> </w:t>
      </w:r>
    </w:p>
    <w:p w14:paraId="78EC01E2" w14:textId="5EC56D54" w:rsidR="009951FF" w:rsidRPr="00DA028E" w:rsidRDefault="009951FF"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w:t>
      </w:r>
      <w:r w:rsidRPr="00DA028E">
        <w:rPr>
          <w:rFonts w:ascii="Times New Roman" w:hAnsi="Times New Roman" w:cs="Times New Roman"/>
          <w:i/>
          <w:iCs/>
          <w:sz w:val="24"/>
          <w:szCs w:val="24"/>
        </w:rPr>
        <w:t>My Mum had a hysterectomy and the level of information she got for a fairly similar surgery was mountains and mountains. And we just like, don’t have anything</w:t>
      </w:r>
      <w:r w:rsidRPr="00DA028E">
        <w:rPr>
          <w:rFonts w:ascii="Times New Roman" w:hAnsi="Times New Roman" w:cs="Times New Roman"/>
          <w:sz w:val="24"/>
          <w:szCs w:val="24"/>
        </w:rPr>
        <w:t xml:space="preserve">” (Focus Group A)(Weckesser </w:t>
      </w:r>
      <w:r w:rsidRPr="00DA028E">
        <w:rPr>
          <w:rFonts w:ascii="Times New Roman" w:hAnsi="Times New Roman" w:cs="Times New Roman"/>
          <w:i/>
          <w:sz w:val="24"/>
          <w:szCs w:val="24"/>
        </w:rPr>
        <w:t>et al</w:t>
      </w:r>
      <w:r w:rsidR="00635B91">
        <w:rPr>
          <w:rFonts w:ascii="Times New Roman" w:hAnsi="Times New Roman" w:cs="Times New Roman"/>
          <w:sz w:val="24"/>
          <w:szCs w:val="24"/>
        </w:rPr>
        <w:t>, 2019</w:t>
      </w:r>
      <w:r w:rsidRPr="00DA028E">
        <w:rPr>
          <w:rFonts w:ascii="Times New Roman" w:hAnsi="Times New Roman" w:cs="Times New Roman"/>
          <w:sz w:val="24"/>
          <w:szCs w:val="24"/>
        </w:rPr>
        <w:t xml:space="preserve"> p.6)</w:t>
      </w:r>
    </w:p>
    <w:p w14:paraId="1D0FB601" w14:textId="37D14041" w:rsidR="00E41C4B"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Women</w:t>
      </w:r>
      <w:r w:rsidR="0039361C" w:rsidRPr="00DA028E">
        <w:rPr>
          <w:rFonts w:ascii="Times New Roman" w:hAnsi="Times New Roman" w:cs="Times New Roman"/>
          <w:sz w:val="24"/>
          <w:szCs w:val="24"/>
        </w:rPr>
        <w:t xml:space="preserve"> </w:t>
      </w:r>
      <w:r w:rsidRPr="00DA028E">
        <w:rPr>
          <w:rFonts w:ascii="Times New Roman" w:hAnsi="Times New Roman" w:cs="Times New Roman"/>
          <w:sz w:val="24"/>
          <w:szCs w:val="24"/>
        </w:rPr>
        <w:t xml:space="preserve">highlighted the importance of lay information sources such </w:t>
      </w:r>
      <w:r w:rsidR="008103B9" w:rsidRPr="00DA028E">
        <w:rPr>
          <w:rFonts w:ascii="Times New Roman" w:hAnsi="Times New Roman" w:cs="Times New Roman"/>
          <w:sz w:val="24"/>
          <w:szCs w:val="24"/>
        </w:rPr>
        <w:t xml:space="preserve">as the media and other women’s </w:t>
      </w:r>
      <w:r w:rsidR="00F91AB5" w:rsidRPr="00F91AB5">
        <w:rPr>
          <w:rFonts w:ascii="Times New Roman" w:hAnsi="Times New Roman" w:cs="Times New Roman"/>
          <w:sz w:val="24"/>
          <w:szCs w:val="24"/>
          <w:highlight w:val="yellow"/>
        </w:rPr>
        <w:t>“</w:t>
      </w:r>
      <w:r w:rsidR="008103B9" w:rsidRPr="00DA028E">
        <w:rPr>
          <w:rFonts w:ascii="Times New Roman" w:hAnsi="Times New Roman" w:cs="Times New Roman"/>
          <w:sz w:val="24"/>
          <w:szCs w:val="24"/>
        </w:rPr>
        <w:t>birth stories</w:t>
      </w:r>
      <w:r w:rsidR="00F91AB5" w:rsidRPr="00F91AB5">
        <w:rPr>
          <w:rFonts w:ascii="Times New Roman" w:hAnsi="Times New Roman" w:cs="Times New Roman"/>
          <w:sz w:val="24"/>
          <w:szCs w:val="24"/>
          <w:highlight w:val="yellow"/>
        </w:rPr>
        <w:t>”</w:t>
      </w:r>
      <w:r w:rsidRPr="00DA028E">
        <w:rPr>
          <w:rFonts w:ascii="Times New Roman" w:hAnsi="Times New Roman" w:cs="Times New Roman"/>
          <w:sz w:val="24"/>
          <w:szCs w:val="24"/>
        </w:rPr>
        <w:t xml:space="preserve"> in order to build their own narrative in regards to the meaning and realities of CS</w:t>
      </w:r>
      <w:r w:rsidR="004F60C1">
        <w:rPr>
          <w:rFonts w:ascii="Times New Roman" w:hAnsi="Times New Roman" w:cs="Times New Roman"/>
          <w:sz w:val="24"/>
          <w:szCs w:val="24"/>
        </w:rPr>
        <w:t xml:space="preserve"> (Mason, 2015 p.67)</w:t>
      </w:r>
      <w:r w:rsidRPr="00DA028E">
        <w:rPr>
          <w:rFonts w:ascii="Times New Roman" w:hAnsi="Times New Roman" w:cs="Times New Roman"/>
          <w:sz w:val="24"/>
          <w:szCs w:val="24"/>
        </w:rPr>
        <w:t>.</w:t>
      </w:r>
      <w:r w:rsidR="009951FF" w:rsidRPr="00DA028E">
        <w:rPr>
          <w:rFonts w:ascii="Times New Roman" w:hAnsi="Times New Roman" w:cs="Times New Roman"/>
          <w:sz w:val="24"/>
          <w:szCs w:val="24"/>
          <w:vertAlign w:val="superscript"/>
        </w:rPr>
        <w:t xml:space="preserve"> </w:t>
      </w:r>
    </w:p>
    <w:p w14:paraId="4BF8B7B8" w14:textId="77777777" w:rsidR="009951FF" w:rsidRPr="00DA028E" w:rsidRDefault="009951FF"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These women described cognitive bias in selecting information in order to preserve pre-existing beliefs or to validate their feelings:</w:t>
      </w:r>
    </w:p>
    <w:p w14:paraId="1FACF16D" w14:textId="1B29299F" w:rsidR="009951FF" w:rsidRPr="00DA028E" w:rsidRDefault="009951FF" w:rsidP="00DA028E">
      <w:pPr>
        <w:spacing w:after="0" w:line="480" w:lineRule="auto"/>
        <w:rPr>
          <w:rFonts w:ascii="Times New Roman" w:hAnsi="Times New Roman" w:cs="Times New Roman"/>
          <w:i/>
          <w:sz w:val="24"/>
          <w:szCs w:val="24"/>
          <w:vertAlign w:val="superscript"/>
        </w:rPr>
      </w:pPr>
      <w:r w:rsidRPr="00DA028E">
        <w:rPr>
          <w:rFonts w:ascii="Times New Roman" w:hAnsi="Times New Roman" w:cs="Times New Roman"/>
          <w:i/>
          <w:sz w:val="24"/>
          <w:szCs w:val="24"/>
        </w:rPr>
        <w:t>“</w:t>
      </w:r>
      <w:r w:rsidR="00635B91" w:rsidRPr="00DA028E">
        <w:rPr>
          <w:rFonts w:ascii="Times New Roman" w:hAnsi="Times New Roman" w:cs="Times New Roman"/>
          <w:i/>
          <w:iCs/>
          <w:sz w:val="24"/>
          <w:szCs w:val="24"/>
        </w:rPr>
        <w:t>My</w:t>
      </w:r>
      <w:r w:rsidRPr="00DA028E">
        <w:rPr>
          <w:rFonts w:ascii="Times New Roman" w:hAnsi="Times New Roman" w:cs="Times New Roman"/>
          <w:i/>
          <w:iCs/>
          <w:sz w:val="24"/>
          <w:szCs w:val="24"/>
        </w:rPr>
        <w:t xml:space="preserve"> friends who have had emergencies and then electives, I wanted their opinion, just to reassure myself really</w:t>
      </w:r>
      <w:r w:rsidRPr="00DA028E">
        <w:rPr>
          <w:rFonts w:ascii="Times New Roman" w:hAnsi="Times New Roman" w:cs="Times New Roman"/>
          <w:i/>
          <w:sz w:val="24"/>
          <w:szCs w:val="24"/>
        </w:rPr>
        <w:t xml:space="preserve">” </w:t>
      </w:r>
      <w:r w:rsidRPr="00DA028E">
        <w:rPr>
          <w:rFonts w:ascii="Times New Roman" w:hAnsi="Times New Roman" w:cs="Times New Roman"/>
          <w:sz w:val="24"/>
          <w:szCs w:val="24"/>
        </w:rPr>
        <w:t xml:space="preserve">(Heather, bank clerk, 31 yrs)(York </w:t>
      </w:r>
      <w:r w:rsidRPr="004F60C1">
        <w:rPr>
          <w:rFonts w:ascii="Times New Roman" w:hAnsi="Times New Roman" w:cs="Times New Roman"/>
          <w:i/>
          <w:sz w:val="24"/>
          <w:szCs w:val="24"/>
        </w:rPr>
        <w:t>et al</w:t>
      </w:r>
      <w:r w:rsidRPr="00DA028E">
        <w:rPr>
          <w:rFonts w:ascii="Times New Roman" w:hAnsi="Times New Roman" w:cs="Times New Roman"/>
          <w:sz w:val="24"/>
          <w:szCs w:val="24"/>
        </w:rPr>
        <w:t>,</w:t>
      </w:r>
      <w:r w:rsidR="004F60C1">
        <w:rPr>
          <w:rFonts w:ascii="Times New Roman" w:hAnsi="Times New Roman" w:cs="Times New Roman"/>
          <w:sz w:val="24"/>
          <w:szCs w:val="24"/>
        </w:rPr>
        <w:t xml:space="preserve"> 2005</w:t>
      </w:r>
      <w:r w:rsidRPr="00DA028E">
        <w:rPr>
          <w:rFonts w:ascii="Times New Roman" w:hAnsi="Times New Roman" w:cs="Times New Roman"/>
          <w:sz w:val="24"/>
          <w:szCs w:val="24"/>
        </w:rPr>
        <w:t xml:space="preserve"> p.443</w:t>
      </w:r>
      <w:r w:rsidR="0094475B" w:rsidRPr="00DA028E">
        <w:rPr>
          <w:rFonts w:ascii="Times New Roman" w:hAnsi="Times New Roman" w:cs="Times New Roman"/>
          <w:sz w:val="24"/>
          <w:szCs w:val="24"/>
        </w:rPr>
        <w:t>)</w:t>
      </w:r>
    </w:p>
    <w:p w14:paraId="46781ED9" w14:textId="712B1557" w:rsidR="00A82777" w:rsidRPr="00DA028E" w:rsidRDefault="0014581C" w:rsidP="00DA028E">
      <w:pPr>
        <w:spacing w:after="0" w:line="480" w:lineRule="auto"/>
        <w:rPr>
          <w:rFonts w:ascii="Times New Roman" w:hAnsi="Times New Roman" w:cs="Times New Roman"/>
          <w:color w:val="0070C0"/>
          <w:sz w:val="24"/>
          <w:szCs w:val="24"/>
        </w:rPr>
      </w:pPr>
      <w:r w:rsidRPr="00DA028E">
        <w:rPr>
          <w:rFonts w:ascii="Times New Roman" w:hAnsi="Times New Roman" w:cs="Times New Roman"/>
          <w:i/>
          <w:color w:val="0070C0"/>
          <w:sz w:val="24"/>
          <w:szCs w:val="24"/>
        </w:rPr>
        <w:t>3.</w:t>
      </w:r>
      <w:r w:rsidR="009951FF" w:rsidRPr="00DA028E">
        <w:rPr>
          <w:rFonts w:ascii="Times New Roman" w:hAnsi="Times New Roman" w:cs="Times New Roman"/>
          <w:i/>
          <w:color w:val="0070C0"/>
          <w:sz w:val="24"/>
          <w:szCs w:val="24"/>
        </w:rPr>
        <w:t xml:space="preserve">3.2 </w:t>
      </w:r>
      <w:r w:rsidR="00A82777" w:rsidRPr="00DA028E">
        <w:rPr>
          <w:rFonts w:ascii="Times New Roman" w:hAnsi="Times New Roman" w:cs="Times New Roman"/>
          <w:i/>
          <w:color w:val="0070C0"/>
          <w:sz w:val="24"/>
          <w:szCs w:val="24"/>
        </w:rPr>
        <w:t>Birth preparedness</w:t>
      </w:r>
    </w:p>
    <w:p w14:paraId="0AB3AF1D" w14:textId="26D6F590" w:rsidR="008D6016"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Overall, women’s </w:t>
      </w:r>
      <w:r w:rsidR="00A34328" w:rsidRPr="00DA028E">
        <w:rPr>
          <w:rFonts w:ascii="Times New Roman" w:hAnsi="Times New Roman" w:cs="Times New Roman"/>
          <w:sz w:val="24"/>
          <w:szCs w:val="24"/>
        </w:rPr>
        <w:t>sense of preparedness in undergoing a</w:t>
      </w:r>
      <w:r w:rsidR="003F4CAC" w:rsidRPr="00DA028E">
        <w:rPr>
          <w:rFonts w:ascii="Times New Roman" w:hAnsi="Times New Roman" w:cs="Times New Roman"/>
          <w:sz w:val="24"/>
          <w:szCs w:val="24"/>
        </w:rPr>
        <w:t xml:space="preserve"> </w:t>
      </w:r>
      <w:r w:rsidR="00B34851" w:rsidRPr="00DA028E">
        <w:rPr>
          <w:rFonts w:ascii="Times New Roman" w:hAnsi="Times New Roman" w:cs="Times New Roman"/>
          <w:sz w:val="24"/>
          <w:szCs w:val="24"/>
        </w:rPr>
        <w:t>CS</w:t>
      </w:r>
      <w:r w:rsidR="00B16D32" w:rsidRPr="00DA028E">
        <w:rPr>
          <w:rFonts w:ascii="Times New Roman" w:hAnsi="Times New Roman" w:cs="Times New Roman"/>
          <w:sz w:val="24"/>
          <w:szCs w:val="24"/>
        </w:rPr>
        <w:t xml:space="preserve"> was</w:t>
      </w:r>
      <w:r w:rsidRPr="00DA028E">
        <w:rPr>
          <w:rFonts w:ascii="Times New Roman" w:hAnsi="Times New Roman" w:cs="Times New Roman"/>
          <w:sz w:val="24"/>
          <w:szCs w:val="24"/>
        </w:rPr>
        <w:t xml:space="preserve"> linked to women’s feelings </w:t>
      </w:r>
      <w:r w:rsidR="003F4CAC" w:rsidRPr="00DA028E">
        <w:rPr>
          <w:rFonts w:ascii="Times New Roman" w:hAnsi="Times New Roman" w:cs="Times New Roman"/>
          <w:sz w:val="24"/>
          <w:szCs w:val="24"/>
        </w:rPr>
        <w:t>of</w:t>
      </w:r>
      <w:r w:rsidRPr="00DA028E">
        <w:rPr>
          <w:rFonts w:ascii="Times New Roman" w:hAnsi="Times New Roman" w:cs="Times New Roman"/>
          <w:sz w:val="24"/>
          <w:szCs w:val="24"/>
        </w:rPr>
        <w:t xml:space="preserve"> </w:t>
      </w:r>
      <w:r w:rsidR="00A34328" w:rsidRPr="00DA028E">
        <w:rPr>
          <w:rFonts w:ascii="Times New Roman" w:hAnsi="Times New Roman" w:cs="Times New Roman"/>
          <w:sz w:val="24"/>
          <w:szCs w:val="24"/>
        </w:rPr>
        <w:t>agency over their childbirth</w:t>
      </w:r>
      <w:r w:rsidRPr="00DA028E">
        <w:rPr>
          <w:rFonts w:ascii="Times New Roman" w:hAnsi="Times New Roman" w:cs="Times New Roman"/>
          <w:sz w:val="24"/>
          <w:szCs w:val="24"/>
        </w:rPr>
        <w:t>. Women who felt inadequately prepared for their Caesarean birth, reported more negative association surrounding the emotional and physical co</w:t>
      </w:r>
      <w:r w:rsidR="00A35A12" w:rsidRPr="00DA028E">
        <w:rPr>
          <w:rFonts w:ascii="Times New Roman" w:hAnsi="Times New Roman" w:cs="Times New Roman"/>
          <w:sz w:val="24"/>
          <w:szCs w:val="24"/>
        </w:rPr>
        <w:t xml:space="preserve">nsequence of CS. Words such as </w:t>
      </w:r>
      <w:r w:rsidR="006C07A2" w:rsidRPr="00DA028E">
        <w:rPr>
          <w:rFonts w:ascii="Times New Roman" w:hAnsi="Times New Roman" w:cs="Times New Roman"/>
          <w:sz w:val="24"/>
          <w:szCs w:val="24"/>
        </w:rPr>
        <w:t>‘s</w:t>
      </w:r>
      <w:r w:rsidR="00A35A12" w:rsidRPr="00DA028E">
        <w:rPr>
          <w:rFonts w:ascii="Times New Roman" w:hAnsi="Times New Roman" w:cs="Times New Roman"/>
          <w:sz w:val="24"/>
          <w:szCs w:val="24"/>
        </w:rPr>
        <w:t>hock</w:t>
      </w:r>
      <w:r w:rsidR="006C07A2" w:rsidRPr="00DA028E">
        <w:rPr>
          <w:rFonts w:ascii="Times New Roman" w:hAnsi="Times New Roman" w:cs="Times New Roman"/>
          <w:sz w:val="24"/>
          <w:szCs w:val="24"/>
        </w:rPr>
        <w:t>’</w:t>
      </w:r>
      <w:r w:rsidRPr="00DA028E">
        <w:rPr>
          <w:rFonts w:ascii="Times New Roman" w:hAnsi="Times New Roman" w:cs="Times New Roman"/>
          <w:sz w:val="24"/>
          <w:szCs w:val="24"/>
        </w:rPr>
        <w:t xml:space="preserve"> were frequently used to illuminated how a CS birth was not expected and in dissonance to what women were taught and encouraged to practice at antenatal cl</w:t>
      </w:r>
      <w:r w:rsidR="00DB2654" w:rsidRPr="00DA028E">
        <w:rPr>
          <w:rFonts w:ascii="Times New Roman" w:hAnsi="Times New Roman" w:cs="Times New Roman"/>
          <w:sz w:val="24"/>
          <w:szCs w:val="24"/>
        </w:rPr>
        <w:t>asses (i.e. birth plan)</w:t>
      </w:r>
      <w:r w:rsidR="004F60C1">
        <w:rPr>
          <w:rFonts w:ascii="Times New Roman" w:hAnsi="Times New Roman" w:cs="Times New Roman"/>
          <w:sz w:val="24"/>
          <w:szCs w:val="24"/>
        </w:rPr>
        <w:t>(</w:t>
      </w:r>
      <w:r w:rsidR="00625A9F" w:rsidRPr="00625A9F">
        <w:rPr>
          <w:rFonts w:ascii="Times New Roman" w:hAnsi="Times New Roman" w:cs="Times New Roman"/>
          <w:sz w:val="24"/>
          <w:szCs w:val="24"/>
        </w:rPr>
        <w:t xml:space="preserve"> Weckesser </w:t>
      </w:r>
      <w:r w:rsidR="00625A9F" w:rsidRPr="00625A9F">
        <w:rPr>
          <w:rFonts w:ascii="Times New Roman" w:hAnsi="Times New Roman" w:cs="Times New Roman"/>
          <w:i/>
          <w:sz w:val="24"/>
          <w:szCs w:val="24"/>
        </w:rPr>
        <w:t>et al</w:t>
      </w:r>
      <w:r w:rsidR="00625A9F" w:rsidRPr="00625A9F">
        <w:rPr>
          <w:rFonts w:ascii="Times New Roman" w:hAnsi="Times New Roman" w:cs="Times New Roman"/>
          <w:sz w:val="24"/>
          <w:szCs w:val="24"/>
        </w:rPr>
        <w:t>, 2019</w:t>
      </w:r>
      <w:r w:rsidR="00625A9F">
        <w:rPr>
          <w:rFonts w:ascii="Times New Roman" w:hAnsi="Times New Roman" w:cs="Times New Roman"/>
          <w:sz w:val="24"/>
          <w:szCs w:val="24"/>
        </w:rPr>
        <w:t>; Redshaw and Hockley, 2010;</w:t>
      </w:r>
      <w:r w:rsidR="004F60C1">
        <w:rPr>
          <w:rFonts w:ascii="Times New Roman" w:hAnsi="Times New Roman" w:cs="Times New Roman"/>
          <w:sz w:val="24"/>
          <w:szCs w:val="24"/>
        </w:rPr>
        <w:t xml:space="preserve"> </w:t>
      </w:r>
      <w:r w:rsidR="00625A9F" w:rsidRPr="00625A9F">
        <w:rPr>
          <w:rFonts w:ascii="Times New Roman" w:hAnsi="Times New Roman" w:cs="Times New Roman"/>
          <w:sz w:val="24"/>
          <w:szCs w:val="24"/>
        </w:rPr>
        <w:t xml:space="preserve">Porter </w:t>
      </w:r>
      <w:r w:rsidR="00625A9F" w:rsidRPr="00625A9F">
        <w:rPr>
          <w:rFonts w:ascii="Times New Roman" w:hAnsi="Times New Roman" w:cs="Times New Roman"/>
          <w:i/>
          <w:sz w:val="24"/>
          <w:szCs w:val="24"/>
        </w:rPr>
        <w:t>et al</w:t>
      </w:r>
      <w:r w:rsidR="00625A9F" w:rsidRPr="00625A9F">
        <w:rPr>
          <w:rFonts w:ascii="Times New Roman" w:hAnsi="Times New Roman" w:cs="Times New Roman"/>
          <w:sz w:val="24"/>
          <w:szCs w:val="24"/>
        </w:rPr>
        <w:t>, 2007</w:t>
      </w:r>
      <w:r w:rsidR="00625A9F">
        <w:rPr>
          <w:rFonts w:ascii="Times New Roman" w:hAnsi="Times New Roman" w:cs="Times New Roman"/>
          <w:sz w:val="24"/>
          <w:szCs w:val="24"/>
        </w:rPr>
        <w:t xml:space="preserve">; </w:t>
      </w:r>
      <w:r w:rsidR="004F60C1">
        <w:rPr>
          <w:rFonts w:ascii="Times New Roman" w:hAnsi="Times New Roman" w:cs="Times New Roman"/>
          <w:sz w:val="24"/>
          <w:szCs w:val="24"/>
        </w:rPr>
        <w:t xml:space="preserve">Baston, 2006; </w:t>
      </w:r>
      <w:r w:rsidR="004F60C1" w:rsidRPr="004F60C1">
        <w:rPr>
          <w:rFonts w:ascii="Times New Roman" w:hAnsi="Times New Roman" w:cs="Times New Roman"/>
          <w:sz w:val="24"/>
          <w:szCs w:val="24"/>
        </w:rPr>
        <w:t xml:space="preserve">Murphy </w:t>
      </w:r>
      <w:r w:rsidR="004F60C1" w:rsidRPr="004F60C1">
        <w:rPr>
          <w:rFonts w:ascii="Times New Roman" w:hAnsi="Times New Roman" w:cs="Times New Roman"/>
          <w:i/>
          <w:sz w:val="24"/>
          <w:szCs w:val="24"/>
        </w:rPr>
        <w:t>et al</w:t>
      </w:r>
      <w:r w:rsidR="004F60C1" w:rsidRPr="004F60C1">
        <w:rPr>
          <w:rFonts w:ascii="Times New Roman" w:hAnsi="Times New Roman" w:cs="Times New Roman"/>
          <w:sz w:val="24"/>
          <w:szCs w:val="24"/>
        </w:rPr>
        <w:t>, 2003</w:t>
      </w:r>
      <w:r w:rsidR="00625A9F">
        <w:rPr>
          <w:rFonts w:ascii="Times New Roman" w:hAnsi="Times New Roman" w:cs="Times New Roman"/>
          <w:sz w:val="24"/>
          <w:szCs w:val="24"/>
        </w:rPr>
        <w:t>)</w:t>
      </w:r>
      <w:r w:rsidR="00DB2654" w:rsidRPr="00DA028E">
        <w:rPr>
          <w:rFonts w:ascii="Times New Roman" w:hAnsi="Times New Roman" w:cs="Times New Roman"/>
          <w:sz w:val="24"/>
          <w:szCs w:val="24"/>
        </w:rPr>
        <w:t>.</w:t>
      </w:r>
      <w:r w:rsidR="00D73039" w:rsidRPr="00DA028E">
        <w:rPr>
          <w:rFonts w:ascii="Times New Roman" w:hAnsi="Times New Roman" w:cs="Times New Roman"/>
          <w:color w:val="0070C0"/>
          <w:sz w:val="24"/>
          <w:szCs w:val="24"/>
          <w:vertAlign w:val="superscript"/>
        </w:rPr>
        <w:t xml:space="preserve"> </w:t>
      </w:r>
      <w:r w:rsidRPr="00DA028E">
        <w:rPr>
          <w:rFonts w:ascii="Times New Roman" w:hAnsi="Times New Roman" w:cs="Times New Roman"/>
          <w:sz w:val="24"/>
          <w:szCs w:val="24"/>
        </w:rPr>
        <w:t>Lack of preparedness was also connoted with women feeling distress and fear during the CS surgery, or associated operational procedures such as anaesthesia and even the operative room environment</w:t>
      </w:r>
      <w:r w:rsidR="00625A9F">
        <w:rPr>
          <w:rFonts w:ascii="Times New Roman" w:hAnsi="Times New Roman" w:cs="Times New Roman"/>
          <w:sz w:val="24"/>
          <w:szCs w:val="24"/>
        </w:rPr>
        <w:t xml:space="preserve"> (Mason, 2015; </w:t>
      </w:r>
      <w:r w:rsidR="00625A9F" w:rsidRPr="00625A9F">
        <w:rPr>
          <w:rFonts w:ascii="Times New Roman" w:hAnsi="Times New Roman" w:cs="Times New Roman"/>
          <w:sz w:val="24"/>
          <w:szCs w:val="24"/>
        </w:rPr>
        <w:t>Tully and Ball, 2013</w:t>
      </w:r>
      <w:r w:rsidR="00625A9F">
        <w:rPr>
          <w:rFonts w:ascii="Times New Roman" w:hAnsi="Times New Roman" w:cs="Times New Roman"/>
          <w:sz w:val="24"/>
          <w:szCs w:val="24"/>
        </w:rPr>
        <w:t>; Redshaw and Hockley, 2010;</w:t>
      </w:r>
      <w:r w:rsidR="00625A9F" w:rsidRPr="00625A9F">
        <w:rPr>
          <w:rFonts w:ascii="Times New Roman" w:hAnsi="Times New Roman" w:cs="Times New Roman"/>
          <w:sz w:val="24"/>
          <w:szCs w:val="24"/>
        </w:rPr>
        <w:t xml:space="preserve"> Porter </w:t>
      </w:r>
      <w:r w:rsidR="00625A9F" w:rsidRPr="00625A9F">
        <w:rPr>
          <w:rFonts w:ascii="Times New Roman" w:hAnsi="Times New Roman" w:cs="Times New Roman"/>
          <w:i/>
          <w:sz w:val="24"/>
          <w:szCs w:val="24"/>
        </w:rPr>
        <w:t>et al</w:t>
      </w:r>
      <w:r w:rsidR="00625A9F" w:rsidRPr="00625A9F">
        <w:rPr>
          <w:rFonts w:ascii="Times New Roman" w:hAnsi="Times New Roman" w:cs="Times New Roman"/>
          <w:sz w:val="24"/>
          <w:szCs w:val="24"/>
        </w:rPr>
        <w:t>, 2007</w:t>
      </w:r>
      <w:r w:rsidR="00625A9F">
        <w:rPr>
          <w:rFonts w:ascii="Times New Roman" w:hAnsi="Times New Roman" w:cs="Times New Roman"/>
          <w:sz w:val="24"/>
          <w:szCs w:val="24"/>
        </w:rPr>
        <w:t>):</w:t>
      </w:r>
      <w:r w:rsidR="00D73039" w:rsidRPr="00DA028E">
        <w:rPr>
          <w:rFonts w:ascii="Times New Roman" w:hAnsi="Times New Roman" w:cs="Times New Roman"/>
          <w:sz w:val="24"/>
          <w:szCs w:val="24"/>
        </w:rPr>
        <w:t xml:space="preserve"> </w:t>
      </w:r>
    </w:p>
    <w:p w14:paraId="10C0D2BA" w14:textId="1E97C6C3" w:rsidR="00417495" w:rsidRDefault="00417495" w:rsidP="00DA028E">
      <w:pPr>
        <w:spacing w:after="0" w:line="480" w:lineRule="auto"/>
        <w:rPr>
          <w:rFonts w:ascii="Times New Roman" w:hAnsi="Times New Roman" w:cs="Times New Roman"/>
          <w:sz w:val="24"/>
          <w:szCs w:val="24"/>
        </w:rPr>
      </w:pPr>
      <w:r w:rsidRPr="00417495">
        <w:rPr>
          <w:rFonts w:ascii="Times New Roman" w:hAnsi="Times New Roman" w:cs="Times New Roman"/>
          <w:sz w:val="24"/>
          <w:szCs w:val="24"/>
        </w:rPr>
        <w:lastRenderedPageBreak/>
        <w:t>“</w:t>
      </w:r>
      <w:r w:rsidRPr="0097364E">
        <w:rPr>
          <w:rFonts w:ascii="Times New Roman" w:hAnsi="Times New Roman" w:cs="Times New Roman"/>
          <w:i/>
          <w:sz w:val="24"/>
          <w:szCs w:val="24"/>
        </w:rPr>
        <w:t>The spinal injection and the sensation of hands working inside my body- I’ve always described it as ‘gutting a fish’</w:t>
      </w:r>
      <w:r w:rsidRPr="00417495">
        <w:rPr>
          <w:rFonts w:ascii="Times New Roman" w:hAnsi="Times New Roman" w:cs="Times New Roman"/>
          <w:sz w:val="24"/>
          <w:szCs w:val="24"/>
        </w:rPr>
        <w:t xml:space="preserve">” (0319)(Porter </w:t>
      </w:r>
      <w:r w:rsidRPr="00417495">
        <w:rPr>
          <w:rFonts w:ascii="Times New Roman" w:hAnsi="Times New Roman" w:cs="Times New Roman"/>
          <w:i/>
          <w:sz w:val="24"/>
          <w:szCs w:val="24"/>
        </w:rPr>
        <w:t>et al</w:t>
      </w:r>
      <w:r w:rsidR="00625A9F">
        <w:rPr>
          <w:rFonts w:ascii="Times New Roman" w:hAnsi="Times New Roman" w:cs="Times New Roman"/>
          <w:sz w:val="24"/>
          <w:szCs w:val="24"/>
        </w:rPr>
        <w:t>, 2007</w:t>
      </w:r>
      <w:r w:rsidRPr="00417495">
        <w:rPr>
          <w:rFonts w:ascii="Times New Roman" w:hAnsi="Times New Roman" w:cs="Times New Roman"/>
          <w:sz w:val="24"/>
          <w:szCs w:val="24"/>
        </w:rPr>
        <w:t xml:space="preserve"> p.150)</w:t>
      </w:r>
    </w:p>
    <w:p w14:paraId="0D83ACD8" w14:textId="005CDC63" w:rsidR="007E3A67" w:rsidRPr="00DA028E" w:rsidRDefault="004A5E1A"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For some women, this sense of detachment was transferred towards their infant</w:t>
      </w:r>
      <w:r w:rsidR="009D5A04" w:rsidRPr="00DA028E">
        <w:rPr>
          <w:rFonts w:ascii="Times New Roman" w:hAnsi="Times New Roman" w:cs="Times New Roman"/>
          <w:sz w:val="24"/>
          <w:szCs w:val="24"/>
        </w:rPr>
        <w:t>s with women reporting feeling “numb”</w:t>
      </w:r>
      <w:r w:rsidR="00625A9F">
        <w:rPr>
          <w:rFonts w:ascii="Times New Roman" w:hAnsi="Times New Roman" w:cs="Times New Roman"/>
          <w:sz w:val="24"/>
          <w:szCs w:val="24"/>
        </w:rPr>
        <w:t xml:space="preserve"> (Baston, 2006 p.558)</w:t>
      </w:r>
      <w:r w:rsidRPr="00DA028E">
        <w:rPr>
          <w:rFonts w:ascii="Times New Roman" w:hAnsi="Times New Roman" w:cs="Times New Roman"/>
          <w:sz w:val="24"/>
          <w:szCs w:val="24"/>
        </w:rPr>
        <w:t xml:space="preserve"> and unable to bond</w:t>
      </w:r>
      <w:r w:rsidR="00B20673" w:rsidRPr="00DA028E">
        <w:rPr>
          <w:rFonts w:ascii="Times New Roman" w:hAnsi="Times New Roman" w:cs="Times New Roman"/>
          <w:sz w:val="24"/>
          <w:szCs w:val="24"/>
        </w:rPr>
        <w:t xml:space="preserve"> immediately after birth</w:t>
      </w:r>
      <w:r w:rsidR="00625A9F">
        <w:rPr>
          <w:rFonts w:ascii="Times New Roman" w:hAnsi="Times New Roman" w:cs="Times New Roman"/>
          <w:sz w:val="24"/>
          <w:szCs w:val="24"/>
        </w:rPr>
        <w:t xml:space="preserve"> (</w:t>
      </w:r>
      <w:r w:rsidR="00625A9F" w:rsidRPr="00625A9F">
        <w:rPr>
          <w:rFonts w:ascii="Times New Roman" w:hAnsi="Times New Roman" w:cs="Times New Roman"/>
          <w:sz w:val="24"/>
          <w:szCs w:val="24"/>
        </w:rPr>
        <w:t xml:space="preserve">Fenwick </w:t>
      </w:r>
      <w:r w:rsidR="00625A9F" w:rsidRPr="00625A9F">
        <w:rPr>
          <w:rFonts w:ascii="Times New Roman" w:hAnsi="Times New Roman" w:cs="Times New Roman"/>
          <w:i/>
          <w:sz w:val="24"/>
          <w:szCs w:val="24"/>
        </w:rPr>
        <w:t>et al</w:t>
      </w:r>
      <w:r w:rsidR="00625A9F" w:rsidRPr="00625A9F">
        <w:rPr>
          <w:rFonts w:ascii="Times New Roman" w:hAnsi="Times New Roman" w:cs="Times New Roman"/>
          <w:sz w:val="24"/>
          <w:szCs w:val="24"/>
        </w:rPr>
        <w:t>, 2009</w:t>
      </w:r>
      <w:r w:rsidR="00625A9F">
        <w:rPr>
          <w:rFonts w:ascii="Times New Roman" w:hAnsi="Times New Roman" w:cs="Times New Roman"/>
          <w:sz w:val="24"/>
          <w:szCs w:val="24"/>
        </w:rPr>
        <w:t>;</w:t>
      </w:r>
      <w:r w:rsidR="00625A9F" w:rsidRPr="00625A9F">
        <w:rPr>
          <w:rFonts w:ascii="Times New Roman" w:hAnsi="Times New Roman" w:cs="Times New Roman"/>
          <w:sz w:val="24"/>
          <w:szCs w:val="24"/>
        </w:rPr>
        <w:t xml:space="preserve"> Porter </w:t>
      </w:r>
      <w:r w:rsidR="00625A9F" w:rsidRPr="00625A9F">
        <w:rPr>
          <w:rFonts w:ascii="Times New Roman" w:hAnsi="Times New Roman" w:cs="Times New Roman"/>
          <w:i/>
          <w:sz w:val="24"/>
          <w:szCs w:val="24"/>
        </w:rPr>
        <w:t>et al</w:t>
      </w:r>
      <w:r w:rsidR="00625A9F" w:rsidRPr="00625A9F">
        <w:rPr>
          <w:rFonts w:ascii="Times New Roman" w:hAnsi="Times New Roman" w:cs="Times New Roman"/>
          <w:sz w:val="24"/>
          <w:szCs w:val="24"/>
        </w:rPr>
        <w:t>, 2007</w:t>
      </w:r>
      <w:r w:rsidR="00625A9F">
        <w:rPr>
          <w:rFonts w:ascii="Times New Roman" w:hAnsi="Times New Roman" w:cs="Times New Roman"/>
          <w:sz w:val="24"/>
          <w:szCs w:val="24"/>
        </w:rPr>
        <w:t>; Baston, 2006)</w:t>
      </w:r>
      <w:r w:rsidR="009D5A04" w:rsidRPr="00DA028E">
        <w:rPr>
          <w:rFonts w:ascii="Times New Roman" w:hAnsi="Times New Roman" w:cs="Times New Roman"/>
          <w:sz w:val="24"/>
          <w:szCs w:val="24"/>
        </w:rPr>
        <w:t>.</w:t>
      </w:r>
      <w:r w:rsidR="001126A9" w:rsidRPr="00DA028E">
        <w:rPr>
          <w:rFonts w:ascii="Times New Roman" w:hAnsi="Times New Roman" w:cs="Times New Roman"/>
          <w:sz w:val="24"/>
          <w:szCs w:val="24"/>
        </w:rPr>
        <w:t xml:space="preserve"> </w:t>
      </w:r>
    </w:p>
    <w:p w14:paraId="221877A5" w14:textId="4967AB60" w:rsidR="00E923AE" w:rsidRPr="00625A9F" w:rsidRDefault="00480BA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w:t>
      </w:r>
      <w:r w:rsidRPr="00DA028E">
        <w:rPr>
          <w:rFonts w:ascii="Times New Roman" w:hAnsi="Times New Roman" w:cs="Times New Roman"/>
          <w:i/>
          <w:sz w:val="24"/>
          <w:szCs w:val="24"/>
        </w:rPr>
        <w:t xml:space="preserve">I </w:t>
      </w:r>
      <w:r w:rsidR="0041144D" w:rsidRPr="00DA028E">
        <w:rPr>
          <w:rFonts w:ascii="Times New Roman" w:hAnsi="Times New Roman" w:cs="Times New Roman"/>
          <w:i/>
          <w:sz w:val="24"/>
          <w:szCs w:val="24"/>
        </w:rPr>
        <w:t xml:space="preserve">actually said ‘yes take him </w:t>
      </w:r>
      <w:r w:rsidR="004A14EA" w:rsidRPr="00DA028E">
        <w:rPr>
          <w:rFonts w:ascii="Times New Roman" w:hAnsi="Times New Roman" w:cs="Times New Roman"/>
          <w:i/>
          <w:sz w:val="24"/>
          <w:szCs w:val="24"/>
        </w:rPr>
        <w:t xml:space="preserve">(baby) </w:t>
      </w:r>
      <w:r w:rsidR="0041144D" w:rsidRPr="00DA028E">
        <w:rPr>
          <w:rFonts w:ascii="Times New Roman" w:hAnsi="Times New Roman" w:cs="Times New Roman"/>
          <w:i/>
          <w:sz w:val="24"/>
          <w:szCs w:val="24"/>
        </w:rPr>
        <w:t>away’. Because I hadn’t really felt as tho</w:t>
      </w:r>
      <w:r w:rsidR="00DB480E" w:rsidRPr="00DA028E">
        <w:rPr>
          <w:rFonts w:ascii="Times New Roman" w:hAnsi="Times New Roman" w:cs="Times New Roman"/>
          <w:i/>
          <w:sz w:val="24"/>
          <w:szCs w:val="24"/>
        </w:rPr>
        <w:t>ugh I’d given birth or anything</w:t>
      </w:r>
      <w:r w:rsidR="00DB480E" w:rsidRPr="00DA028E">
        <w:rPr>
          <w:rFonts w:ascii="Times New Roman" w:hAnsi="Times New Roman" w:cs="Times New Roman"/>
          <w:sz w:val="24"/>
          <w:szCs w:val="24"/>
        </w:rPr>
        <w:t>”</w:t>
      </w:r>
      <w:r w:rsidR="0041144D" w:rsidRPr="00DA028E">
        <w:rPr>
          <w:rFonts w:ascii="Times New Roman" w:hAnsi="Times New Roman" w:cs="Times New Roman"/>
          <w:sz w:val="24"/>
          <w:szCs w:val="24"/>
        </w:rPr>
        <w:t xml:space="preserve"> (305</w:t>
      </w:r>
      <w:r w:rsidR="00D73039" w:rsidRPr="00DA028E">
        <w:rPr>
          <w:rFonts w:ascii="Times New Roman" w:hAnsi="Times New Roman" w:cs="Times New Roman"/>
          <w:sz w:val="24"/>
          <w:szCs w:val="24"/>
        </w:rPr>
        <w:t xml:space="preserve">; </w:t>
      </w:r>
      <w:r w:rsidR="00625A9F">
        <w:rPr>
          <w:rFonts w:ascii="Times New Roman" w:hAnsi="Times New Roman" w:cs="Times New Roman"/>
          <w:sz w:val="24"/>
          <w:szCs w:val="24"/>
        </w:rPr>
        <w:t>Baston, 2006</w:t>
      </w:r>
      <w:r w:rsidR="0041144D" w:rsidRPr="00DA028E">
        <w:rPr>
          <w:rFonts w:ascii="Times New Roman" w:hAnsi="Times New Roman" w:cs="Times New Roman"/>
          <w:sz w:val="24"/>
          <w:szCs w:val="24"/>
        </w:rPr>
        <w:t xml:space="preserve"> p.131)</w:t>
      </w:r>
      <w:r w:rsidR="00625A9F">
        <w:rPr>
          <w:rFonts w:ascii="Times New Roman" w:hAnsi="Times New Roman" w:cs="Times New Roman"/>
          <w:color w:val="0070C0"/>
          <w:sz w:val="24"/>
          <w:szCs w:val="24"/>
        </w:rPr>
        <w:t>.</w:t>
      </w:r>
    </w:p>
    <w:p w14:paraId="2697D8B5" w14:textId="32D53764" w:rsidR="00A82777" w:rsidRPr="00DA028E" w:rsidRDefault="0014581C" w:rsidP="00DA028E">
      <w:pPr>
        <w:pStyle w:val="ListParagraph"/>
        <w:spacing w:after="0" w:line="480" w:lineRule="auto"/>
        <w:rPr>
          <w:rFonts w:ascii="Times New Roman" w:hAnsi="Times New Roman" w:cs="Times New Roman"/>
          <w:i/>
          <w:color w:val="0070C0"/>
          <w:sz w:val="24"/>
          <w:szCs w:val="24"/>
        </w:rPr>
      </w:pPr>
      <w:r w:rsidRPr="00DA028E">
        <w:rPr>
          <w:rFonts w:ascii="Times New Roman" w:hAnsi="Times New Roman" w:cs="Times New Roman"/>
          <w:i/>
          <w:color w:val="0070C0"/>
          <w:sz w:val="24"/>
          <w:szCs w:val="24"/>
        </w:rPr>
        <w:t>3.</w:t>
      </w:r>
      <w:r w:rsidR="0014413E" w:rsidRPr="00DA028E">
        <w:rPr>
          <w:rFonts w:ascii="Times New Roman" w:hAnsi="Times New Roman" w:cs="Times New Roman"/>
          <w:i/>
          <w:color w:val="0070C0"/>
          <w:sz w:val="24"/>
          <w:szCs w:val="24"/>
        </w:rPr>
        <w:t xml:space="preserve">3.3 </w:t>
      </w:r>
      <w:r w:rsidR="00A82777" w:rsidRPr="00DA028E">
        <w:rPr>
          <w:rFonts w:ascii="Times New Roman" w:hAnsi="Times New Roman" w:cs="Times New Roman"/>
          <w:i/>
          <w:color w:val="0070C0"/>
          <w:sz w:val="24"/>
          <w:szCs w:val="24"/>
        </w:rPr>
        <w:t xml:space="preserve">Recovery preparedness </w:t>
      </w:r>
    </w:p>
    <w:p w14:paraId="70EE531C" w14:textId="41E5B98D" w:rsidR="006C07A2" w:rsidRPr="00DA028E" w:rsidRDefault="00A82777" w:rsidP="00DA028E">
      <w:pPr>
        <w:spacing w:after="0" w:line="480" w:lineRule="auto"/>
        <w:rPr>
          <w:rFonts w:ascii="Times New Roman" w:hAnsi="Times New Roman" w:cs="Times New Roman"/>
          <w:color w:val="0070C0"/>
          <w:sz w:val="24"/>
          <w:szCs w:val="24"/>
          <w:vertAlign w:val="superscript"/>
        </w:rPr>
      </w:pPr>
      <w:r w:rsidRPr="00DA028E">
        <w:rPr>
          <w:rFonts w:ascii="Times New Roman" w:hAnsi="Times New Roman" w:cs="Times New Roman"/>
          <w:sz w:val="24"/>
          <w:szCs w:val="24"/>
        </w:rPr>
        <w:t>Both scheduled and unscheduled CS first time mothers reported lack of knowledge regarding what to expect after CS births, both in the short term and longer term. Women’s vulnerability and dependence on clinicians during the surgery was further compounded by women’s feelings of helplessness after surgery</w:t>
      </w:r>
      <w:r w:rsidR="00625A9F">
        <w:rPr>
          <w:rFonts w:ascii="Times New Roman" w:hAnsi="Times New Roman" w:cs="Times New Roman"/>
          <w:sz w:val="24"/>
          <w:szCs w:val="24"/>
        </w:rPr>
        <w:t xml:space="preserve"> (</w:t>
      </w:r>
      <w:r w:rsidR="00625A9F" w:rsidRPr="00625A9F">
        <w:rPr>
          <w:rFonts w:ascii="Times New Roman" w:hAnsi="Times New Roman" w:cs="Times New Roman"/>
          <w:sz w:val="24"/>
          <w:szCs w:val="24"/>
        </w:rPr>
        <w:t xml:space="preserve">Weckesser </w:t>
      </w:r>
      <w:r w:rsidR="00625A9F" w:rsidRPr="00625A9F">
        <w:rPr>
          <w:rFonts w:ascii="Times New Roman" w:hAnsi="Times New Roman" w:cs="Times New Roman"/>
          <w:i/>
          <w:sz w:val="24"/>
          <w:szCs w:val="24"/>
        </w:rPr>
        <w:t>et al</w:t>
      </w:r>
      <w:r w:rsidR="00635B91" w:rsidRPr="00625A9F">
        <w:rPr>
          <w:rFonts w:ascii="Times New Roman" w:hAnsi="Times New Roman" w:cs="Times New Roman"/>
          <w:sz w:val="24"/>
          <w:szCs w:val="24"/>
        </w:rPr>
        <w:t>, 2019;</w:t>
      </w:r>
      <w:r w:rsidR="00625A9F">
        <w:rPr>
          <w:rFonts w:ascii="Times New Roman" w:hAnsi="Times New Roman" w:cs="Times New Roman"/>
          <w:sz w:val="24"/>
          <w:szCs w:val="24"/>
        </w:rPr>
        <w:t xml:space="preserve"> Mason, 2015;</w:t>
      </w:r>
      <w:r w:rsidR="00625A9F" w:rsidRPr="00625A9F">
        <w:rPr>
          <w:rFonts w:ascii="Times New Roman" w:hAnsi="Times New Roman" w:cs="Times New Roman"/>
          <w:sz w:val="24"/>
          <w:szCs w:val="24"/>
        </w:rPr>
        <w:t xml:space="preserve"> Tully and Ball, 2013</w:t>
      </w:r>
      <w:r w:rsidR="00625A9F">
        <w:rPr>
          <w:rFonts w:ascii="Times New Roman" w:hAnsi="Times New Roman" w:cs="Times New Roman"/>
          <w:sz w:val="24"/>
          <w:szCs w:val="24"/>
        </w:rPr>
        <w:t xml:space="preserve">; </w:t>
      </w:r>
      <w:r w:rsidR="00625A9F" w:rsidRPr="00625A9F">
        <w:rPr>
          <w:rFonts w:ascii="Times New Roman" w:hAnsi="Times New Roman" w:cs="Times New Roman"/>
          <w:sz w:val="24"/>
          <w:szCs w:val="24"/>
        </w:rPr>
        <w:t xml:space="preserve">Fenwick </w:t>
      </w:r>
      <w:r w:rsidR="00625A9F" w:rsidRPr="00625A9F">
        <w:rPr>
          <w:rFonts w:ascii="Times New Roman" w:hAnsi="Times New Roman" w:cs="Times New Roman"/>
          <w:i/>
          <w:sz w:val="24"/>
          <w:szCs w:val="24"/>
        </w:rPr>
        <w:t>et al</w:t>
      </w:r>
      <w:r w:rsidR="00625A9F" w:rsidRPr="00625A9F">
        <w:rPr>
          <w:rFonts w:ascii="Times New Roman" w:hAnsi="Times New Roman" w:cs="Times New Roman"/>
          <w:sz w:val="24"/>
          <w:szCs w:val="24"/>
        </w:rPr>
        <w:t>, 2009</w:t>
      </w:r>
      <w:r w:rsidR="00625A9F">
        <w:rPr>
          <w:rFonts w:ascii="Times New Roman" w:hAnsi="Times New Roman" w:cs="Times New Roman"/>
          <w:sz w:val="24"/>
          <w:szCs w:val="24"/>
        </w:rPr>
        <w:t>;</w:t>
      </w:r>
      <w:r w:rsidR="00625A9F" w:rsidRPr="00625A9F">
        <w:rPr>
          <w:rFonts w:ascii="Times New Roman" w:hAnsi="Times New Roman" w:cs="Times New Roman"/>
          <w:sz w:val="24"/>
          <w:szCs w:val="24"/>
        </w:rPr>
        <w:t xml:space="preserve"> Porter </w:t>
      </w:r>
      <w:r w:rsidR="00625A9F" w:rsidRPr="00625A9F">
        <w:rPr>
          <w:rFonts w:ascii="Times New Roman" w:hAnsi="Times New Roman" w:cs="Times New Roman"/>
          <w:i/>
          <w:sz w:val="24"/>
          <w:szCs w:val="24"/>
        </w:rPr>
        <w:t>et al</w:t>
      </w:r>
      <w:r w:rsidR="00625A9F" w:rsidRPr="00625A9F">
        <w:rPr>
          <w:rFonts w:ascii="Times New Roman" w:hAnsi="Times New Roman" w:cs="Times New Roman"/>
          <w:sz w:val="24"/>
          <w:szCs w:val="24"/>
        </w:rPr>
        <w:t>, 2007</w:t>
      </w:r>
      <w:r w:rsidR="00625A9F">
        <w:rPr>
          <w:rFonts w:ascii="Times New Roman" w:hAnsi="Times New Roman" w:cs="Times New Roman"/>
          <w:sz w:val="24"/>
          <w:szCs w:val="24"/>
        </w:rPr>
        <w:t>; Baston, 2006)</w:t>
      </w:r>
      <w:r w:rsidR="009D5A04" w:rsidRPr="00DA028E">
        <w:rPr>
          <w:rFonts w:ascii="Times New Roman" w:hAnsi="Times New Roman" w:cs="Times New Roman"/>
          <w:sz w:val="24"/>
          <w:szCs w:val="24"/>
        </w:rPr>
        <w:t>.</w:t>
      </w:r>
      <w:r w:rsidR="006C07A2" w:rsidRPr="00DA028E">
        <w:rPr>
          <w:rFonts w:ascii="Times New Roman" w:hAnsi="Times New Roman" w:cs="Times New Roman"/>
          <w:sz w:val="24"/>
          <w:szCs w:val="24"/>
        </w:rPr>
        <w:t xml:space="preserve"> </w:t>
      </w:r>
      <w:r w:rsidRPr="00DA028E">
        <w:rPr>
          <w:rFonts w:ascii="Times New Roman" w:hAnsi="Times New Roman" w:cs="Times New Roman"/>
          <w:sz w:val="24"/>
          <w:szCs w:val="24"/>
        </w:rPr>
        <w:t xml:space="preserve">Some of the women contrasted their experience of having decisions made for them by a panel of experts during birth, to being left with inadequate knowledge and tools to make postnatal decisions or having little awareness of how CS could </w:t>
      </w:r>
      <w:r w:rsidR="00DB56AE" w:rsidRPr="00DA028E">
        <w:rPr>
          <w:rFonts w:ascii="Times New Roman" w:hAnsi="Times New Roman" w:cs="Times New Roman"/>
          <w:sz w:val="24"/>
          <w:szCs w:val="24"/>
        </w:rPr>
        <w:t>affect</w:t>
      </w:r>
      <w:r w:rsidRPr="00DA028E">
        <w:rPr>
          <w:rFonts w:ascii="Times New Roman" w:hAnsi="Times New Roman" w:cs="Times New Roman"/>
          <w:sz w:val="24"/>
          <w:szCs w:val="24"/>
        </w:rPr>
        <w:t xml:space="preserve"> other materna</w:t>
      </w:r>
      <w:r w:rsidR="003F4CAC" w:rsidRPr="00DA028E">
        <w:rPr>
          <w:rFonts w:ascii="Times New Roman" w:hAnsi="Times New Roman" w:cs="Times New Roman"/>
          <w:sz w:val="24"/>
          <w:szCs w:val="24"/>
        </w:rPr>
        <w:t>l decisions (breastfeeding</w:t>
      </w:r>
      <w:r w:rsidR="00BF3F50" w:rsidRPr="00DA028E">
        <w:rPr>
          <w:rFonts w:ascii="Times New Roman" w:hAnsi="Times New Roman" w:cs="Times New Roman"/>
          <w:sz w:val="24"/>
          <w:szCs w:val="24"/>
        </w:rPr>
        <w:t>)</w:t>
      </w:r>
      <w:r w:rsidR="00B35DAE">
        <w:rPr>
          <w:rFonts w:ascii="Times New Roman" w:hAnsi="Times New Roman" w:cs="Times New Roman"/>
          <w:sz w:val="24"/>
          <w:szCs w:val="24"/>
        </w:rPr>
        <w:t xml:space="preserve"> (M</w:t>
      </w:r>
      <w:r w:rsidR="00625A9F">
        <w:rPr>
          <w:rFonts w:ascii="Times New Roman" w:hAnsi="Times New Roman" w:cs="Times New Roman"/>
          <w:sz w:val="24"/>
          <w:szCs w:val="24"/>
        </w:rPr>
        <w:t xml:space="preserve">ason, 2015; </w:t>
      </w:r>
      <w:r w:rsidR="00B35DAE">
        <w:rPr>
          <w:rFonts w:ascii="Times New Roman" w:hAnsi="Times New Roman" w:cs="Times New Roman"/>
          <w:sz w:val="24"/>
          <w:szCs w:val="24"/>
        </w:rPr>
        <w:t xml:space="preserve">Redshaw and Hockley, 2010; </w:t>
      </w:r>
      <w:r w:rsidR="00625A9F">
        <w:rPr>
          <w:rFonts w:ascii="Times New Roman" w:hAnsi="Times New Roman" w:cs="Times New Roman"/>
          <w:sz w:val="24"/>
          <w:szCs w:val="24"/>
        </w:rPr>
        <w:t>Baston, 2006</w:t>
      </w:r>
      <w:r w:rsidR="00B35DAE">
        <w:rPr>
          <w:rFonts w:ascii="Times New Roman" w:hAnsi="Times New Roman" w:cs="Times New Roman"/>
          <w:sz w:val="24"/>
          <w:szCs w:val="24"/>
        </w:rPr>
        <w:t>).</w:t>
      </w:r>
      <w:r w:rsidR="00BF3F50" w:rsidRPr="00DA028E">
        <w:rPr>
          <w:rFonts w:ascii="Times New Roman" w:hAnsi="Times New Roman" w:cs="Times New Roman"/>
          <w:sz w:val="24"/>
          <w:szCs w:val="24"/>
        </w:rPr>
        <w:t xml:space="preserve"> </w:t>
      </w:r>
      <w:r w:rsidR="00550963" w:rsidRPr="00DA028E">
        <w:rPr>
          <w:rFonts w:ascii="Times New Roman" w:hAnsi="Times New Roman" w:cs="Times New Roman"/>
          <w:sz w:val="24"/>
          <w:szCs w:val="24"/>
        </w:rPr>
        <w:t>Furthermore, w</w:t>
      </w:r>
      <w:r w:rsidR="00DF1F05" w:rsidRPr="00DA028E">
        <w:rPr>
          <w:rFonts w:ascii="Times New Roman" w:hAnsi="Times New Roman" w:cs="Times New Roman"/>
          <w:sz w:val="24"/>
          <w:szCs w:val="24"/>
        </w:rPr>
        <w:t>omen</w:t>
      </w:r>
      <w:r w:rsidRPr="00DA028E">
        <w:rPr>
          <w:rFonts w:ascii="Times New Roman" w:hAnsi="Times New Roman" w:cs="Times New Roman"/>
          <w:sz w:val="24"/>
          <w:szCs w:val="24"/>
        </w:rPr>
        <w:t xml:space="preserve"> reported not factoring in the emotional and physical toll of balancing motherhood with postoperative recovery, and not being aware of the recovery duration </w:t>
      </w:r>
      <w:r w:rsidR="003F4CAC" w:rsidRPr="00DA028E">
        <w:rPr>
          <w:rFonts w:ascii="Times New Roman" w:hAnsi="Times New Roman" w:cs="Times New Roman"/>
          <w:sz w:val="24"/>
          <w:szCs w:val="24"/>
        </w:rPr>
        <w:t>as well as</w:t>
      </w:r>
      <w:r w:rsidRPr="00DA028E">
        <w:rPr>
          <w:rFonts w:ascii="Times New Roman" w:hAnsi="Times New Roman" w:cs="Times New Roman"/>
          <w:sz w:val="24"/>
          <w:szCs w:val="24"/>
        </w:rPr>
        <w:t xml:space="preserve"> all the risks associated with caesarean surgery</w:t>
      </w:r>
      <w:r w:rsidR="00B35DAE">
        <w:rPr>
          <w:rFonts w:ascii="Times New Roman" w:hAnsi="Times New Roman" w:cs="Times New Roman"/>
          <w:sz w:val="24"/>
          <w:szCs w:val="24"/>
        </w:rPr>
        <w:t xml:space="preserve"> (</w:t>
      </w:r>
      <w:r w:rsidR="00B35DAE" w:rsidRPr="00B35DAE">
        <w:rPr>
          <w:rFonts w:ascii="Times New Roman" w:hAnsi="Times New Roman" w:cs="Times New Roman"/>
          <w:sz w:val="24"/>
          <w:szCs w:val="24"/>
        </w:rPr>
        <w:t xml:space="preserve">Weckesser </w:t>
      </w:r>
      <w:r w:rsidR="00B35DAE" w:rsidRPr="00B35DAE">
        <w:rPr>
          <w:rFonts w:ascii="Times New Roman" w:hAnsi="Times New Roman" w:cs="Times New Roman"/>
          <w:i/>
          <w:sz w:val="24"/>
          <w:szCs w:val="24"/>
        </w:rPr>
        <w:t>et al</w:t>
      </w:r>
      <w:r w:rsidR="00B35DAE" w:rsidRPr="00B35DAE">
        <w:rPr>
          <w:rFonts w:ascii="Times New Roman" w:hAnsi="Times New Roman" w:cs="Times New Roman"/>
          <w:sz w:val="24"/>
          <w:szCs w:val="24"/>
        </w:rPr>
        <w:t>, 2019</w:t>
      </w:r>
      <w:r w:rsidR="00B35DAE">
        <w:rPr>
          <w:rFonts w:ascii="Times New Roman" w:hAnsi="Times New Roman" w:cs="Times New Roman"/>
          <w:sz w:val="24"/>
          <w:szCs w:val="24"/>
        </w:rPr>
        <w:t xml:space="preserve">; </w:t>
      </w:r>
      <w:r w:rsidR="00B35DAE" w:rsidRPr="00B35DAE">
        <w:rPr>
          <w:rFonts w:ascii="Times New Roman" w:hAnsi="Times New Roman" w:cs="Times New Roman"/>
          <w:sz w:val="24"/>
          <w:szCs w:val="24"/>
        </w:rPr>
        <w:t xml:space="preserve">van Griensven </w:t>
      </w:r>
      <w:r w:rsidR="00B35DAE" w:rsidRPr="00B35DAE">
        <w:rPr>
          <w:rFonts w:ascii="Times New Roman" w:hAnsi="Times New Roman" w:cs="Times New Roman"/>
          <w:i/>
          <w:sz w:val="24"/>
          <w:szCs w:val="24"/>
        </w:rPr>
        <w:t>et al</w:t>
      </w:r>
      <w:r w:rsidR="00B35DAE" w:rsidRPr="00B35DAE">
        <w:rPr>
          <w:rFonts w:ascii="Times New Roman" w:hAnsi="Times New Roman" w:cs="Times New Roman"/>
          <w:sz w:val="24"/>
          <w:szCs w:val="24"/>
        </w:rPr>
        <w:t>, 2016</w:t>
      </w:r>
      <w:r w:rsidR="00B35DAE">
        <w:rPr>
          <w:rFonts w:ascii="Times New Roman" w:hAnsi="Times New Roman" w:cs="Times New Roman"/>
          <w:sz w:val="24"/>
          <w:szCs w:val="24"/>
        </w:rPr>
        <w:t xml:space="preserve">; </w:t>
      </w:r>
      <w:r w:rsidR="00B35DAE" w:rsidRPr="00B35DAE">
        <w:rPr>
          <w:rFonts w:ascii="Times New Roman" w:hAnsi="Times New Roman" w:cs="Times New Roman"/>
          <w:sz w:val="24"/>
          <w:szCs w:val="24"/>
        </w:rPr>
        <w:t xml:space="preserve">Porter </w:t>
      </w:r>
      <w:r w:rsidR="00B35DAE" w:rsidRPr="00B35DAE">
        <w:rPr>
          <w:rFonts w:ascii="Times New Roman" w:hAnsi="Times New Roman" w:cs="Times New Roman"/>
          <w:i/>
          <w:sz w:val="24"/>
          <w:szCs w:val="24"/>
        </w:rPr>
        <w:t>et al</w:t>
      </w:r>
      <w:r w:rsidR="00B35DAE" w:rsidRPr="00B35DAE">
        <w:rPr>
          <w:rFonts w:ascii="Times New Roman" w:hAnsi="Times New Roman" w:cs="Times New Roman"/>
          <w:sz w:val="24"/>
          <w:szCs w:val="24"/>
        </w:rPr>
        <w:t>, 2007</w:t>
      </w:r>
      <w:r w:rsidR="00B35DAE">
        <w:rPr>
          <w:rFonts w:ascii="Times New Roman" w:hAnsi="Times New Roman" w:cs="Times New Roman"/>
          <w:sz w:val="24"/>
          <w:szCs w:val="24"/>
        </w:rPr>
        <w:t xml:space="preserve">; </w:t>
      </w:r>
      <w:r w:rsidR="00B35DAE" w:rsidRPr="00B35DAE">
        <w:rPr>
          <w:rFonts w:ascii="Times New Roman" w:hAnsi="Times New Roman" w:cs="Times New Roman"/>
          <w:sz w:val="24"/>
          <w:szCs w:val="24"/>
        </w:rPr>
        <w:t xml:space="preserve">York </w:t>
      </w:r>
      <w:r w:rsidR="00B35DAE" w:rsidRPr="00B35DAE">
        <w:rPr>
          <w:rFonts w:ascii="Times New Roman" w:hAnsi="Times New Roman" w:cs="Times New Roman"/>
          <w:i/>
          <w:sz w:val="24"/>
          <w:szCs w:val="24"/>
        </w:rPr>
        <w:t>et al</w:t>
      </w:r>
      <w:r w:rsidR="00B35DAE" w:rsidRPr="00B35DAE">
        <w:rPr>
          <w:rFonts w:ascii="Times New Roman" w:hAnsi="Times New Roman" w:cs="Times New Roman"/>
          <w:sz w:val="24"/>
          <w:szCs w:val="24"/>
        </w:rPr>
        <w:t>, 2005</w:t>
      </w:r>
      <w:r w:rsidR="00B35DAE">
        <w:rPr>
          <w:rFonts w:ascii="Times New Roman" w:hAnsi="Times New Roman" w:cs="Times New Roman"/>
          <w:sz w:val="24"/>
          <w:szCs w:val="24"/>
        </w:rPr>
        <w:t>).</w:t>
      </w:r>
    </w:p>
    <w:p w14:paraId="0D25D353" w14:textId="40815E9C" w:rsidR="0014413E" w:rsidRPr="00DA028E" w:rsidRDefault="0014413E" w:rsidP="00DA028E">
      <w:pPr>
        <w:spacing w:after="0" w:line="480" w:lineRule="auto"/>
        <w:rPr>
          <w:rFonts w:ascii="Times New Roman" w:hAnsi="Times New Roman" w:cs="Times New Roman"/>
          <w:sz w:val="24"/>
          <w:szCs w:val="24"/>
          <w:vertAlign w:val="superscript"/>
        </w:rPr>
      </w:pPr>
      <w:r w:rsidRPr="00DA028E">
        <w:rPr>
          <w:rFonts w:ascii="Times New Roman" w:hAnsi="Times New Roman" w:cs="Times New Roman"/>
          <w:sz w:val="24"/>
          <w:szCs w:val="24"/>
        </w:rPr>
        <w:t>“</w:t>
      </w:r>
      <w:r w:rsidRPr="00DA028E">
        <w:rPr>
          <w:rFonts w:ascii="Times New Roman" w:hAnsi="Times New Roman" w:cs="Times New Roman"/>
          <w:i/>
          <w:iCs/>
          <w:sz w:val="24"/>
          <w:szCs w:val="24"/>
        </w:rPr>
        <w:t>I don’t feel as if anyone’s ever informed fully of, one, how major an operation it is, and two, how long it’s going to take to heal externally, but also internally, and the sort of pains and afterpains you get</w:t>
      </w:r>
      <w:r w:rsidRPr="00DA028E">
        <w:rPr>
          <w:rFonts w:ascii="Times New Roman" w:hAnsi="Times New Roman" w:cs="Times New Roman"/>
          <w:sz w:val="24"/>
          <w:szCs w:val="24"/>
        </w:rPr>
        <w:t xml:space="preserve">” (32)(van Griensven </w:t>
      </w:r>
      <w:r w:rsidR="00B35DAE">
        <w:rPr>
          <w:rFonts w:ascii="Times New Roman" w:hAnsi="Times New Roman" w:cs="Times New Roman"/>
          <w:i/>
          <w:sz w:val="24"/>
          <w:szCs w:val="24"/>
        </w:rPr>
        <w:t>et al,</w:t>
      </w:r>
      <w:r w:rsidR="00B35DAE">
        <w:rPr>
          <w:rFonts w:ascii="Times New Roman" w:hAnsi="Times New Roman" w:cs="Times New Roman"/>
          <w:sz w:val="24"/>
          <w:szCs w:val="24"/>
        </w:rPr>
        <w:t xml:space="preserve"> 2016 </w:t>
      </w:r>
      <w:r w:rsidRPr="00DA028E">
        <w:rPr>
          <w:rFonts w:ascii="Times New Roman" w:hAnsi="Times New Roman" w:cs="Times New Roman"/>
          <w:sz w:val="24"/>
          <w:szCs w:val="24"/>
        </w:rPr>
        <w:t>p.13)</w:t>
      </w:r>
    </w:p>
    <w:p w14:paraId="2BE14FDC" w14:textId="360D2139" w:rsidR="00A82777" w:rsidRPr="00DA028E" w:rsidRDefault="0014581C" w:rsidP="00DA028E">
      <w:pPr>
        <w:spacing w:after="0" w:line="480" w:lineRule="auto"/>
        <w:rPr>
          <w:rFonts w:ascii="Times New Roman" w:hAnsi="Times New Roman" w:cs="Times New Roman"/>
          <w:color w:val="0070C0"/>
          <w:sz w:val="24"/>
          <w:szCs w:val="24"/>
        </w:rPr>
      </w:pPr>
      <w:r w:rsidRPr="00DA028E">
        <w:rPr>
          <w:rFonts w:ascii="Times New Roman" w:hAnsi="Times New Roman" w:cs="Times New Roman"/>
          <w:color w:val="0070C0"/>
          <w:sz w:val="24"/>
          <w:szCs w:val="24"/>
        </w:rPr>
        <w:t>3.</w:t>
      </w:r>
      <w:r w:rsidR="0014413E" w:rsidRPr="00DA028E">
        <w:rPr>
          <w:rFonts w:ascii="Times New Roman" w:hAnsi="Times New Roman" w:cs="Times New Roman"/>
          <w:color w:val="0070C0"/>
          <w:sz w:val="24"/>
          <w:szCs w:val="24"/>
        </w:rPr>
        <w:t xml:space="preserve">3.4 </w:t>
      </w:r>
      <w:r w:rsidR="00A82777" w:rsidRPr="00DA028E">
        <w:rPr>
          <w:rFonts w:ascii="Times New Roman" w:hAnsi="Times New Roman" w:cs="Times New Roman"/>
          <w:color w:val="0070C0"/>
          <w:sz w:val="24"/>
          <w:szCs w:val="24"/>
        </w:rPr>
        <w:t>Closure</w:t>
      </w:r>
    </w:p>
    <w:p w14:paraId="0EEAF17E" w14:textId="5F608322" w:rsidR="0080399D"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lastRenderedPageBreak/>
        <w:t xml:space="preserve">Debrief was a key </w:t>
      </w:r>
      <w:r w:rsidR="0014413E" w:rsidRPr="00DA028E">
        <w:rPr>
          <w:rFonts w:ascii="Times New Roman" w:hAnsi="Times New Roman" w:cs="Times New Roman"/>
          <w:sz w:val="24"/>
          <w:szCs w:val="24"/>
        </w:rPr>
        <w:t>construct</w:t>
      </w:r>
      <w:r w:rsidRPr="00DA028E">
        <w:rPr>
          <w:rFonts w:ascii="Times New Roman" w:hAnsi="Times New Roman" w:cs="Times New Roman"/>
          <w:sz w:val="24"/>
          <w:szCs w:val="24"/>
        </w:rPr>
        <w:t xml:space="preserve"> identified throughout the studies as women mentioned a lack of opportunity to discuss and regain closure following their CS births. Women explained debrief as more involving than giving out postnatal recovery information</w:t>
      </w:r>
      <w:r w:rsidR="00B35DAE">
        <w:rPr>
          <w:rFonts w:ascii="Times New Roman" w:hAnsi="Times New Roman" w:cs="Times New Roman"/>
          <w:sz w:val="24"/>
          <w:szCs w:val="24"/>
        </w:rPr>
        <w:t xml:space="preserve"> (Mason, 2015;</w:t>
      </w:r>
      <w:r w:rsidR="00635B91">
        <w:rPr>
          <w:rFonts w:ascii="Times New Roman" w:hAnsi="Times New Roman" w:cs="Times New Roman"/>
          <w:sz w:val="24"/>
          <w:szCs w:val="24"/>
        </w:rPr>
        <w:t xml:space="preserve"> </w:t>
      </w:r>
      <w:r w:rsidR="00B35DAE">
        <w:rPr>
          <w:rFonts w:ascii="Times New Roman" w:hAnsi="Times New Roman" w:cs="Times New Roman"/>
          <w:sz w:val="24"/>
          <w:szCs w:val="24"/>
        </w:rPr>
        <w:t xml:space="preserve">Redshaw and Hockley, 2010; </w:t>
      </w:r>
      <w:r w:rsidR="00B35DAE" w:rsidRPr="00B35DAE">
        <w:rPr>
          <w:rFonts w:ascii="Times New Roman" w:hAnsi="Times New Roman" w:cs="Times New Roman"/>
          <w:sz w:val="24"/>
          <w:szCs w:val="24"/>
        </w:rPr>
        <w:t xml:space="preserve">Fenwick </w:t>
      </w:r>
      <w:r w:rsidR="00B35DAE" w:rsidRPr="00B35DAE">
        <w:rPr>
          <w:rFonts w:ascii="Times New Roman" w:hAnsi="Times New Roman" w:cs="Times New Roman"/>
          <w:i/>
          <w:sz w:val="24"/>
          <w:szCs w:val="24"/>
        </w:rPr>
        <w:t>et al</w:t>
      </w:r>
      <w:r w:rsidR="00B35DAE" w:rsidRPr="00B35DAE">
        <w:rPr>
          <w:rFonts w:ascii="Times New Roman" w:hAnsi="Times New Roman" w:cs="Times New Roman"/>
          <w:sz w:val="24"/>
          <w:szCs w:val="24"/>
        </w:rPr>
        <w:t>, 2009</w:t>
      </w:r>
      <w:r w:rsidR="00B35DAE">
        <w:rPr>
          <w:rFonts w:ascii="Times New Roman" w:hAnsi="Times New Roman" w:cs="Times New Roman"/>
          <w:sz w:val="24"/>
          <w:szCs w:val="24"/>
        </w:rPr>
        <w:t>; Baston, 2006;</w:t>
      </w:r>
      <w:r w:rsidR="00B35DAE" w:rsidRPr="00B35DAE">
        <w:rPr>
          <w:rFonts w:ascii="Times New Roman" w:hAnsi="Times New Roman" w:cs="Times New Roman"/>
          <w:sz w:val="24"/>
          <w:szCs w:val="24"/>
        </w:rPr>
        <w:t xml:space="preserve"> Murphy </w:t>
      </w:r>
      <w:r w:rsidR="00B35DAE" w:rsidRPr="00B35DAE">
        <w:rPr>
          <w:rFonts w:ascii="Times New Roman" w:hAnsi="Times New Roman" w:cs="Times New Roman"/>
          <w:i/>
          <w:sz w:val="24"/>
          <w:szCs w:val="24"/>
        </w:rPr>
        <w:t>et al</w:t>
      </w:r>
      <w:r w:rsidR="00B35DAE" w:rsidRPr="00B35DAE">
        <w:rPr>
          <w:rFonts w:ascii="Times New Roman" w:hAnsi="Times New Roman" w:cs="Times New Roman"/>
          <w:sz w:val="24"/>
          <w:szCs w:val="24"/>
        </w:rPr>
        <w:t>, 2003</w:t>
      </w:r>
      <w:r w:rsidR="00B35DAE">
        <w:rPr>
          <w:rFonts w:ascii="Times New Roman" w:hAnsi="Times New Roman" w:cs="Times New Roman"/>
          <w:sz w:val="24"/>
          <w:szCs w:val="24"/>
        </w:rPr>
        <w:t>):</w:t>
      </w:r>
    </w:p>
    <w:p w14:paraId="3CF284A1" w14:textId="5380E294" w:rsidR="0080399D" w:rsidRPr="00DA028E" w:rsidRDefault="0080399D" w:rsidP="00DA028E">
      <w:pPr>
        <w:spacing w:after="0" w:line="480" w:lineRule="auto"/>
        <w:rPr>
          <w:rFonts w:ascii="Times New Roman" w:hAnsi="Times New Roman" w:cs="Times New Roman"/>
          <w:sz w:val="24"/>
          <w:szCs w:val="24"/>
        </w:rPr>
      </w:pPr>
      <w:r w:rsidRPr="00DA028E">
        <w:rPr>
          <w:rFonts w:ascii="Times New Roman" w:hAnsi="Times New Roman" w:cs="Times New Roman"/>
          <w:i/>
          <w:sz w:val="24"/>
          <w:szCs w:val="24"/>
        </w:rPr>
        <w:t>“I can’t remember anyone actually talking to me about post-caesarean, and how I might feel about it. I think it was all at the physical end, not at the mental end”</w:t>
      </w:r>
      <w:r w:rsidRPr="00DA028E">
        <w:rPr>
          <w:rFonts w:ascii="Times New Roman" w:hAnsi="Times New Roman" w:cs="Times New Roman"/>
          <w:sz w:val="24"/>
          <w:szCs w:val="24"/>
        </w:rPr>
        <w:t xml:space="preserve"> (1343)</w:t>
      </w:r>
      <w:r w:rsidR="00635B91">
        <w:rPr>
          <w:rFonts w:ascii="Times New Roman" w:hAnsi="Times New Roman" w:cs="Times New Roman"/>
          <w:sz w:val="24"/>
          <w:szCs w:val="24"/>
        </w:rPr>
        <w:t xml:space="preserve"> </w:t>
      </w:r>
      <w:r w:rsidRPr="00DA028E">
        <w:rPr>
          <w:rFonts w:ascii="Times New Roman" w:hAnsi="Times New Roman" w:cs="Times New Roman"/>
          <w:sz w:val="24"/>
          <w:szCs w:val="24"/>
        </w:rPr>
        <w:t>(Bast</w:t>
      </w:r>
      <w:r w:rsidR="00B35DAE">
        <w:rPr>
          <w:rFonts w:ascii="Times New Roman" w:hAnsi="Times New Roman" w:cs="Times New Roman"/>
          <w:sz w:val="24"/>
          <w:szCs w:val="24"/>
        </w:rPr>
        <w:t xml:space="preserve">on, 2006 </w:t>
      </w:r>
      <w:r w:rsidRPr="00DA028E">
        <w:rPr>
          <w:rFonts w:ascii="Times New Roman" w:hAnsi="Times New Roman" w:cs="Times New Roman"/>
          <w:sz w:val="24"/>
          <w:szCs w:val="24"/>
        </w:rPr>
        <w:t>p.123)</w:t>
      </w:r>
      <w:r w:rsidR="00635B91" w:rsidRPr="00DA028E">
        <w:rPr>
          <w:rFonts w:ascii="Times New Roman" w:hAnsi="Times New Roman" w:cs="Times New Roman"/>
          <w:sz w:val="24"/>
          <w:szCs w:val="24"/>
          <w:vertAlign w:val="superscript"/>
        </w:rPr>
        <w:t xml:space="preserve"> </w:t>
      </w:r>
      <w:r w:rsidRPr="00DA028E">
        <w:rPr>
          <w:rFonts w:ascii="Times New Roman" w:hAnsi="Times New Roman" w:cs="Times New Roman"/>
          <w:sz w:val="24"/>
          <w:szCs w:val="24"/>
          <w:vertAlign w:val="superscript"/>
        </w:rPr>
        <w:fldChar w:fldCharType="begin"/>
      </w:r>
      <w:r w:rsidRPr="00DA028E">
        <w:rPr>
          <w:rFonts w:ascii="Times New Roman" w:hAnsi="Times New Roman" w:cs="Times New Roman"/>
          <w:sz w:val="24"/>
          <w:szCs w:val="24"/>
          <w:vertAlign w:val="superscript"/>
        </w:rPr>
        <w:instrText xml:space="preserve"> REF _Ref52979881 \n \h  \* MERGEFORMAT </w:instrText>
      </w:r>
      <w:r w:rsidRPr="00DA028E">
        <w:rPr>
          <w:rFonts w:ascii="Times New Roman" w:hAnsi="Times New Roman" w:cs="Times New Roman"/>
          <w:sz w:val="24"/>
          <w:szCs w:val="24"/>
          <w:vertAlign w:val="superscript"/>
        </w:rPr>
      </w:r>
      <w:r w:rsidRPr="00DA028E">
        <w:rPr>
          <w:rFonts w:ascii="Times New Roman" w:hAnsi="Times New Roman" w:cs="Times New Roman"/>
          <w:sz w:val="24"/>
          <w:szCs w:val="24"/>
          <w:vertAlign w:val="superscript"/>
        </w:rPr>
        <w:fldChar w:fldCharType="end"/>
      </w:r>
    </w:p>
    <w:p w14:paraId="34FF81E4" w14:textId="77777777" w:rsidR="0080399D" w:rsidRPr="00DA028E" w:rsidRDefault="0080399D" w:rsidP="00DA028E">
      <w:pPr>
        <w:spacing w:after="0" w:line="480" w:lineRule="auto"/>
        <w:rPr>
          <w:rFonts w:ascii="Times New Roman" w:hAnsi="Times New Roman" w:cs="Times New Roman"/>
          <w:sz w:val="24"/>
          <w:szCs w:val="24"/>
        </w:rPr>
      </w:pPr>
    </w:p>
    <w:p w14:paraId="392D4C66" w14:textId="0CE293E0" w:rsidR="00A82777" w:rsidRPr="00DA028E" w:rsidRDefault="0080399D"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Women in the studies </w:t>
      </w:r>
      <w:r w:rsidR="00A82777" w:rsidRPr="00DA028E">
        <w:rPr>
          <w:rFonts w:ascii="Times New Roman" w:hAnsi="Times New Roman" w:cs="Times New Roman"/>
          <w:sz w:val="24"/>
          <w:szCs w:val="24"/>
        </w:rPr>
        <w:t>highlighted the important yet unfulfilled need of debriefing in order to make sense of or normalise their CS experience</w:t>
      </w:r>
      <w:r w:rsidR="00DB2654" w:rsidRPr="00DA028E">
        <w:rPr>
          <w:rFonts w:ascii="Times New Roman" w:hAnsi="Times New Roman" w:cs="Times New Roman"/>
          <w:sz w:val="24"/>
          <w:szCs w:val="24"/>
        </w:rPr>
        <w:t xml:space="preserve">. </w:t>
      </w:r>
      <w:r w:rsidR="00AC6910" w:rsidRPr="00DA028E">
        <w:rPr>
          <w:rFonts w:ascii="Times New Roman" w:hAnsi="Times New Roman" w:cs="Times New Roman"/>
          <w:sz w:val="24"/>
          <w:szCs w:val="24"/>
        </w:rPr>
        <w:t>Clinician</w:t>
      </w:r>
      <w:r w:rsidR="000B670F" w:rsidRPr="000B670F">
        <w:rPr>
          <w:rFonts w:ascii="Times New Roman" w:hAnsi="Times New Roman" w:cs="Times New Roman"/>
          <w:sz w:val="24"/>
          <w:szCs w:val="24"/>
          <w:highlight w:val="yellow"/>
        </w:rPr>
        <w:t>s’</w:t>
      </w:r>
      <w:r w:rsidR="00A82777" w:rsidRPr="00DA028E">
        <w:rPr>
          <w:rFonts w:ascii="Times New Roman" w:hAnsi="Times New Roman" w:cs="Times New Roman"/>
          <w:sz w:val="24"/>
          <w:szCs w:val="24"/>
        </w:rPr>
        <w:t xml:space="preserve"> lack of acknowledgement over how women </w:t>
      </w:r>
      <w:r w:rsidR="00AC6910" w:rsidRPr="00DA028E">
        <w:rPr>
          <w:rFonts w:ascii="Times New Roman" w:hAnsi="Times New Roman" w:cs="Times New Roman"/>
          <w:sz w:val="24"/>
          <w:szCs w:val="24"/>
        </w:rPr>
        <w:t>were</w:t>
      </w:r>
      <w:r w:rsidR="00DA5D62" w:rsidRPr="00DA028E">
        <w:rPr>
          <w:rFonts w:ascii="Times New Roman" w:hAnsi="Times New Roman" w:cs="Times New Roman"/>
          <w:sz w:val="24"/>
          <w:szCs w:val="24"/>
        </w:rPr>
        <w:t xml:space="preserve"> </w:t>
      </w:r>
      <w:r w:rsidR="00A82777" w:rsidRPr="00DA028E">
        <w:rPr>
          <w:rFonts w:ascii="Times New Roman" w:hAnsi="Times New Roman" w:cs="Times New Roman"/>
          <w:sz w:val="24"/>
          <w:szCs w:val="24"/>
        </w:rPr>
        <w:t xml:space="preserve">left feeling about their CS births </w:t>
      </w:r>
      <w:r w:rsidR="00AC6910" w:rsidRPr="00DA028E">
        <w:rPr>
          <w:rFonts w:ascii="Times New Roman" w:hAnsi="Times New Roman" w:cs="Times New Roman"/>
          <w:sz w:val="24"/>
          <w:szCs w:val="24"/>
        </w:rPr>
        <w:t>served to reinforce feelings of l</w:t>
      </w:r>
      <w:r w:rsidR="00EC712E" w:rsidRPr="00DA028E">
        <w:rPr>
          <w:rFonts w:ascii="Times New Roman" w:hAnsi="Times New Roman" w:cs="Times New Roman"/>
          <w:sz w:val="24"/>
          <w:szCs w:val="24"/>
        </w:rPr>
        <w:t>ack of ownership over the birth:</w:t>
      </w:r>
    </w:p>
    <w:p w14:paraId="37CD8B92" w14:textId="3D365B1C" w:rsidR="00EC712E" w:rsidRPr="00DA028E" w:rsidRDefault="00EC712E" w:rsidP="00DA028E">
      <w:pPr>
        <w:spacing w:after="0" w:line="480" w:lineRule="auto"/>
        <w:rPr>
          <w:rFonts w:ascii="Times New Roman" w:hAnsi="Times New Roman" w:cs="Times New Roman"/>
          <w:sz w:val="24"/>
          <w:szCs w:val="24"/>
        </w:rPr>
      </w:pPr>
      <w:r w:rsidRPr="00DA028E">
        <w:rPr>
          <w:rFonts w:ascii="Times New Roman" w:hAnsi="Times New Roman" w:cs="Times New Roman"/>
          <w:i/>
          <w:sz w:val="24"/>
          <w:szCs w:val="24"/>
        </w:rPr>
        <w:t>“But that got me nowhere (crying). That didn’t get anybody to say ‘Oh, I’m really sorry about that’ or ‘why do you feel angry’. It didn’t even get anybody to say, ‘Explain to me why you feel like this’”</w:t>
      </w:r>
      <w:r w:rsidR="00B35DAE">
        <w:rPr>
          <w:rFonts w:ascii="Times New Roman" w:hAnsi="Times New Roman" w:cs="Times New Roman"/>
          <w:sz w:val="24"/>
          <w:szCs w:val="24"/>
        </w:rPr>
        <w:t xml:space="preserve"> (1375)(Baston, </w:t>
      </w:r>
      <w:r w:rsidR="00635B91">
        <w:rPr>
          <w:rFonts w:ascii="Times New Roman" w:hAnsi="Times New Roman" w:cs="Times New Roman"/>
          <w:sz w:val="24"/>
          <w:szCs w:val="24"/>
        </w:rPr>
        <w:t xml:space="preserve">2006 </w:t>
      </w:r>
      <w:r w:rsidR="00635B91" w:rsidRPr="00DA028E">
        <w:rPr>
          <w:rFonts w:ascii="Times New Roman" w:hAnsi="Times New Roman" w:cs="Times New Roman"/>
          <w:sz w:val="24"/>
          <w:szCs w:val="24"/>
        </w:rPr>
        <w:t>p.135</w:t>
      </w:r>
      <w:r w:rsidRPr="00DA028E">
        <w:rPr>
          <w:rFonts w:ascii="Times New Roman" w:hAnsi="Times New Roman" w:cs="Times New Roman"/>
          <w:sz w:val="24"/>
          <w:szCs w:val="24"/>
        </w:rPr>
        <w:t>)</w:t>
      </w:r>
    </w:p>
    <w:p w14:paraId="2C4D9AE2" w14:textId="77777777" w:rsidR="0080399D" w:rsidRPr="00DA028E" w:rsidRDefault="0080399D" w:rsidP="00DA028E">
      <w:pPr>
        <w:spacing w:after="0" w:line="480" w:lineRule="auto"/>
        <w:rPr>
          <w:rFonts w:ascii="Times New Roman" w:hAnsi="Times New Roman" w:cs="Times New Roman"/>
          <w:sz w:val="24"/>
          <w:szCs w:val="24"/>
        </w:rPr>
      </w:pPr>
    </w:p>
    <w:p w14:paraId="3B40FCAE" w14:textId="29729868" w:rsidR="00021BF3" w:rsidRPr="00DA028E" w:rsidRDefault="0014413E" w:rsidP="00DA028E">
      <w:pPr>
        <w:spacing w:after="0" w:line="480" w:lineRule="auto"/>
        <w:rPr>
          <w:rFonts w:ascii="Times New Roman" w:hAnsi="Times New Roman" w:cs="Times New Roman"/>
          <w:b/>
          <w:sz w:val="24"/>
          <w:szCs w:val="24"/>
        </w:rPr>
      </w:pPr>
      <w:r w:rsidRPr="00DA028E">
        <w:rPr>
          <w:rFonts w:ascii="Times New Roman" w:hAnsi="Times New Roman" w:cs="Times New Roman"/>
          <w:sz w:val="24"/>
          <w:szCs w:val="24"/>
        </w:rPr>
        <w:t>This theme</w:t>
      </w:r>
      <w:r w:rsidR="00D9439F" w:rsidRPr="00DA028E">
        <w:rPr>
          <w:rFonts w:ascii="Times New Roman" w:hAnsi="Times New Roman" w:cs="Times New Roman"/>
          <w:sz w:val="24"/>
          <w:szCs w:val="24"/>
        </w:rPr>
        <w:t xml:space="preserve"> </w:t>
      </w:r>
      <w:r w:rsidR="007B6FB5" w:rsidRPr="00DA028E">
        <w:rPr>
          <w:rFonts w:ascii="Times New Roman" w:hAnsi="Times New Roman" w:cs="Times New Roman"/>
          <w:sz w:val="24"/>
          <w:szCs w:val="24"/>
        </w:rPr>
        <w:t>encapsulates women’s unmet needs</w:t>
      </w:r>
      <w:r w:rsidR="004E20E3" w:rsidRPr="00DA028E">
        <w:rPr>
          <w:rFonts w:ascii="Times New Roman" w:hAnsi="Times New Roman" w:cs="Times New Roman"/>
          <w:sz w:val="24"/>
          <w:szCs w:val="24"/>
        </w:rPr>
        <w:t xml:space="preserve"> in regards to practical information and </w:t>
      </w:r>
      <w:r w:rsidR="00233A26" w:rsidRPr="00DA028E">
        <w:rPr>
          <w:rFonts w:ascii="Times New Roman" w:hAnsi="Times New Roman" w:cs="Times New Roman"/>
          <w:sz w:val="24"/>
          <w:szCs w:val="24"/>
        </w:rPr>
        <w:t>emotional</w:t>
      </w:r>
      <w:r w:rsidR="004E20E3" w:rsidRPr="00DA028E">
        <w:rPr>
          <w:rFonts w:ascii="Times New Roman" w:hAnsi="Times New Roman" w:cs="Times New Roman"/>
          <w:sz w:val="24"/>
          <w:szCs w:val="24"/>
        </w:rPr>
        <w:t xml:space="preserve"> support. </w:t>
      </w:r>
      <w:r w:rsidR="00550963" w:rsidRPr="00DA028E">
        <w:rPr>
          <w:rFonts w:ascii="Times New Roman" w:hAnsi="Times New Roman" w:cs="Times New Roman"/>
          <w:sz w:val="24"/>
          <w:szCs w:val="24"/>
        </w:rPr>
        <w:t xml:space="preserve">Misalignment between caregivers perception of CS as a routine event </w:t>
      </w:r>
      <w:r w:rsidR="00AA4330" w:rsidRPr="00DA028E">
        <w:rPr>
          <w:rFonts w:ascii="Times New Roman" w:hAnsi="Times New Roman" w:cs="Times New Roman"/>
          <w:sz w:val="24"/>
          <w:szCs w:val="24"/>
        </w:rPr>
        <w:t xml:space="preserve">wherein clinical input ceases </w:t>
      </w:r>
      <w:r w:rsidR="001367CA" w:rsidRPr="00DA028E">
        <w:rPr>
          <w:rFonts w:ascii="Times New Roman" w:hAnsi="Times New Roman" w:cs="Times New Roman"/>
          <w:sz w:val="24"/>
          <w:szCs w:val="24"/>
        </w:rPr>
        <w:t>when</w:t>
      </w:r>
      <w:r w:rsidR="00AA4330" w:rsidRPr="00DA028E">
        <w:rPr>
          <w:rFonts w:ascii="Times New Roman" w:hAnsi="Times New Roman" w:cs="Times New Roman"/>
          <w:sz w:val="24"/>
          <w:szCs w:val="24"/>
        </w:rPr>
        <w:t xml:space="preserve"> the goal of successful delivery is achieved, </w:t>
      </w:r>
      <w:r w:rsidR="00550963" w:rsidRPr="00DA028E">
        <w:rPr>
          <w:rFonts w:ascii="Times New Roman" w:hAnsi="Times New Roman" w:cs="Times New Roman"/>
          <w:sz w:val="24"/>
          <w:szCs w:val="24"/>
        </w:rPr>
        <w:t xml:space="preserve">versus CS as an important </w:t>
      </w:r>
      <w:r w:rsidR="00AA4330" w:rsidRPr="00DA028E">
        <w:rPr>
          <w:rFonts w:ascii="Times New Roman" w:hAnsi="Times New Roman" w:cs="Times New Roman"/>
          <w:sz w:val="24"/>
          <w:szCs w:val="24"/>
        </w:rPr>
        <w:t xml:space="preserve">beginning to </w:t>
      </w:r>
      <w:r w:rsidR="00D9439F" w:rsidRPr="00DA028E">
        <w:rPr>
          <w:rFonts w:ascii="Times New Roman" w:hAnsi="Times New Roman" w:cs="Times New Roman"/>
          <w:sz w:val="24"/>
          <w:szCs w:val="24"/>
        </w:rPr>
        <w:t>motherhood</w:t>
      </w:r>
      <w:r w:rsidR="00AA4330" w:rsidRPr="00DA028E">
        <w:rPr>
          <w:rFonts w:ascii="Times New Roman" w:hAnsi="Times New Roman" w:cs="Times New Roman"/>
          <w:sz w:val="24"/>
          <w:szCs w:val="24"/>
        </w:rPr>
        <w:t xml:space="preserve"> </w:t>
      </w:r>
      <w:r w:rsidR="00550963" w:rsidRPr="00DA028E">
        <w:rPr>
          <w:rFonts w:ascii="Times New Roman" w:hAnsi="Times New Roman" w:cs="Times New Roman"/>
          <w:sz w:val="24"/>
          <w:szCs w:val="24"/>
        </w:rPr>
        <w:t xml:space="preserve">is again illustrated by </w:t>
      </w:r>
      <w:r w:rsidR="008F0E3E" w:rsidRPr="00DA028E">
        <w:rPr>
          <w:rFonts w:ascii="Times New Roman" w:hAnsi="Times New Roman" w:cs="Times New Roman"/>
          <w:sz w:val="24"/>
          <w:szCs w:val="24"/>
        </w:rPr>
        <w:t xml:space="preserve">the postsurgical care precipice and lack of opportunity for debriefing.  </w:t>
      </w:r>
    </w:p>
    <w:p w14:paraId="6B41DB49" w14:textId="77777777" w:rsidR="0014413E" w:rsidRPr="00DA028E" w:rsidRDefault="0014413E" w:rsidP="00DA028E">
      <w:pPr>
        <w:spacing w:after="0" w:line="480" w:lineRule="auto"/>
        <w:rPr>
          <w:rFonts w:ascii="Times New Roman" w:hAnsi="Times New Roman" w:cs="Times New Roman"/>
          <w:b/>
          <w:sz w:val="24"/>
          <w:szCs w:val="24"/>
        </w:rPr>
      </w:pPr>
    </w:p>
    <w:p w14:paraId="2B98E36F" w14:textId="28812A94" w:rsidR="00A82777" w:rsidRPr="00DA028E" w:rsidRDefault="00A82777" w:rsidP="00DA028E">
      <w:pPr>
        <w:pStyle w:val="ListParagraph"/>
        <w:numPr>
          <w:ilvl w:val="0"/>
          <w:numId w:val="1"/>
        </w:numPr>
        <w:spacing w:after="0" w:line="480" w:lineRule="auto"/>
        <w:rPr>
          <w:rFonts w:ascii="Times New Roman" w:hAnsi="Times New Roman" w:cs="Times New Roman"/>
          <w:b/>
          <w:color w:val="0070C0"/>
          <w:sz w:val="24"/>
          <w:szCs w:val="24"/>
        </w:rPr>
      </w:pPr>
      <w:r w:rsidRPr="00DA028E">
        <w:rPr>
          <w:rFonts w:ascii="Times New Roman" w:hAnsi="Times New Roman" w:cs="Times New Roman"/>
          <w:b/>
          <w:color w:val="0070C0"/>
          <w:sz w:val="24"/>
          <w:szCs w:val="24"/>
        </w:rPr>
        <w:t>Discussion</w:t>
      </w:r>
    </w:p>
    <w:p w14:paraId="167CDF1F" w14:textId="79EFBC03" w:rsidR="00157BE1"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This</w:t>
      </w:r>
      <w:r w:rsidR="003A4489">
        <w:rPr>
          <w:rFonts w:ascii="Times New Roman" w:hAnsi="Times New Roman" w:cs="Times New Roman"/>
          <w:sz w:val="24"/>
          <w:szCs w:val="24"/>
        </w:rPr>
        <w:t xml:space="preserve"> </w:t>
      </w:r>
      <w:r w:rsidRPr="00DA028E">
        <w:rPr>
          <w:rFonts w:ascii="Times New Roman" w:hAnsi="Times New Roman" w:cs="Times New Roman"/>
          <w:sz w:val="24"/>
          <w:szCs w:val="24"/>
        </w:rPr>
        <w:t xml:space="preserve">review </w:t>
      </w:r>
      <w:r w:rsidR="00C320F0">
        <w:rPr>
          <w:rFonts w:ascii="Times New Roman" w:hAnsi="Times New Roman" w:cs="Times New Roman"/>
          <w:sz w:val="24"/>
          <w:szCs w:val="24"/>
          <w:highlight w:val="yellow"/>
        </w:rPr>
        <w:t>synthesised</w:t>
      </w:r>
      <w:r w:rsidRPr="003F5923">
        <w:rPr>
          <w:rFonts w:ascii="Times New Roman" w:hAnsi="Times New Roman" w:cs="Times New Roman"/>
          <w:sz w:val="24"/>
          <w:szCs w:val="24"/>
          <w:highlight w:val="yellow"/>
        </w:rPr>
        <w:t xml:space="preserve"> the </w:t>
      </w:r>
      <w:r w:rsidR="003F5923" w:rsidRPr="003F5923">
        <w:rPr>
          <w:rFonts w:ascii="Times New Roman" w:hAnsi="Times New Roman" w:cs="Times New Roman"/>
          <w:sz w:val="24"/>
          <w:szCs w:val="24"/>
          <w:highlight w:val="yellow"/>
        </w:rPr>
        <w:t xml:space="preserve">qualitative </w:t>
      </w:r>
      <w:r w:rsidRPr="003F5923">
        <w:rPr>
          <w:rFonts w:ascii="Times New Roman" w:hAnsi="Times New Roman" w:cs="Times New Roman"/>
          <w:sz w:val="24"/>
          <w:szCs w:val="24"/>
          <w:highlight w:val="yellow"/>
        </w:rPr>
        <w:t xml:space="preserve">findings of </w:t>
      </w:r>
      <w:r w:rsidR="00B10646" w:rsidRPr="003F5923">
        <w:rPr>
          <w:rFonts w:ascii="Times New Roman" w:hAnsi="Times New Roman" w:cs="Times New Roman"/>
          <w:sz w:val="24"/>
          <w:szCs w:val="24"/>
          <w:highlight w:val="yellow"/>
        </w:rPr>
        <w:t xml:space="preserve">11 </w:t>
      </w:r>
      <w:r w:rsidRPr="003F5923">
        <w:rPr>
          <w:rFonts w:ascii="Times New Roman" w:hAnsi="Times New Roman" w:cs="Times New Roman"/>
          <w:sz w:val="24"/>
          <w:szCs w:val="24"/>
          <w:highlight w:val="yellow"/>
        </w:rPr>
        <w:t>studies</w:t>
      </w:r>
      <w:r w:rsidR="00DF21F6" w:rsidRPr="00DA028E">
        <w:rPr>
          <w:rFonts w:ascii="Times New Roman" w:hAnsi="Times New Roman" w:cs="Times New Roman"/>
          <w:sz w:val="24"/>
          <w:szCs w:val="24"/>
        </w:rPr>
        <w:t>;</w:t>
      </w:r>
      <w:r w:rsidR="00B10646" w:rsidRPr="00DA028E">
        <w:rPr>
          <w:rFonts w:ascii="Times New Roman" w:hAnsi="Times New Roman" w:cs="Times New Roman"/>
          <w:sz w:val="24"/>
          <w:szCs w:val="24"/>
        </w:rPr>
        <w:t xml:space="preserve"> </w:t>
      </w:r>
      <w:r w:rsidR="00A653E9" w:rsidRPr="00DA028E">
        <w:rPr>
          <w:rFonts w:ascii="Times New Roman" w:hAnsi="Times New Roman" w:cs="Times New Roman"/>
          <w:sz w:val="24"/>
          <w:szCs w:val="24"/>
        </w:rPr>
        <w:t>theme</w:t>
      </w:r>
      <w:r w:rsidR="005215D0" w:rsidRPr="00DA028E">
        <w:rPr>
          <w:rFonts w:ascii="Times New Roman" w:hAnsi="Times New Roman" w:cs="Times New Roman"/>
          <w:sz w:val="24"/>
          <w:szCs w:val="24"/>
        </w:rPr>
        <w:t>s were interlinked</w:t>
      </w:r>
      <w:r w:rsidR="00BB64A6" w:rsidRPr="00DA028E">
        <w:rPr>
          <w:rFonts w:ascii="Times New Roman" w:hAnsi="Times New Roman" w:cs="Times New Roman"/>
          <w:sz w:val="24"/>
          <w:szCs w:val="24"/>
        </w:rPr>
        <w:t xml:space="preserve"> </w:t>
      </w:r>
      <w:r w:rsidR="008F0E3E" w:rsidRPr="00DA028E">
        <w:rPr>
          <w:rFonts w:ascii="Times New Roman" w:hAnsi="Times New Roman" w:cs="Times New Roman"/>
          <w:sz w:val="24"/>
          <w:szCs w:val="24"/>
        </w:rPr>
        <w:t xml:space="preserve">and </w:t>
      </w:r>
      <w:r w:rsidR="00D445FA" w:rsidRPr="00DA028E">
        <w:rPr>
          <w:rFonts w:ascii="Times New Roman" w:hAnsi="Times New Roman" w:cs="Times New Roman"/>
          <w:sz w:val="24"/>
          <w:szCs w:val="24"/>
        </w:rPr>
        <w:t>highlight</w:t>
      </w:r>
      <w:r w:rsidR="008F0E3E" w:rsidRPr="00DA028E">
        <w:rPr>
          <w:rFonts w:ascii="Times New Roman" w:hAnsi="Times New Roman" w:cs="Times New Roman"/>
          <w:sz w:val="24"/>
          <w:szCs w:val="24"/>
        </w:rPr>
        <w:t xml:space="preserve"> patient-clinician </w:t>
      </w:r>
      <w:r w:rsidR="005F718F" w:rsidRPr="00DA028E">
        <w:rPr>
          <w:rFonts w:ascii="Times New Roman" w:hAnsi="Times New Roman" w:cs="Times New Roman"/>
          <w:sz w:val="24"/>
          <w:szCs w:val="24"/>
        </w:rPr>
        <w:t xml:space="preserve">dynamics </w:t>
      </w:r>
      <w:r w:rsidR="008F69ED" w:rsidRPr="00DA028E">
        <w:rPr>
          <w:rFonts w:ascii="Times New Roman" w:hAnsi="Times New Roman" w:cs="Times New Roman"/>
          <w:sz w:val="24"/>
          <w:szCs w:val="24"/>
        </w:rPr>
        <w:t>as a key factor underlying</w:t>
      </w:r>
      <w:r w:rsidR="005F718F" w:rsidRPr="00DA028E">
        <w:rPr>
          <w:rFonts w:ascii="Times New Roman" w:hAnsi="Times New Roman" w:cs="Times New Roman"/>
          <w:sz w:val="24"/>
          <w:szCs w:val="24"/>
        </w:rPr>
        <w:t xml:space="preserve"> how women feel about their </w:t>
      </w:r>
      <w:r w:rsidR="005F718F" w:rsidRPr="00DA028E">
        <w:rPr>
          <w:rFonts w:ascii="Times New Roman" w:hAnsi="Times New Roman" w:cs="Times New Roman"/>
          <w:sz w:val="24"/>
          <w:szCs w:val="24"/>
        </w:rPr>
        <w:lastRenderedPageBreak/>
        <w:t xml:space="preserve">birthing decisions. </w:t>
      </w:r>
      <w:r w:rsidR="00B10646" w:rsidRPr="00DA028E">
        <w:rPr>
          <w:rFonts w:ascii="Times New Roman" w:hAnsi="Times New Roman" w:cs="Times New Roman"/>
          <w:sz w:val="24"/>
          <w:szCs w:val="24"/>
        </w:rPr>
        <w:t>Accounts</w:t>
      </w:r>
      <w:r w:rsidR="007E034C" w:rsidRPr="00DA028E">
        <w:rPr>
          <w:rFonts w:ascii="Times New Roman" w:hAnsi="Times New Roman" w:cs="Times New Roman"/>
          <w:sz w:val="24"/>
          <w:szCs w:val="24"/>
        </w:rPr>
        <w:t xml:space="preserve"> </w:t>
      </w:r>
      <w:r w:rsidR="00B10646" w:rsidRPr="00DA028E">
        <w:rPr>
          <w:rFonts w:ascii="Times New Roman" w:hAnsi="Times New Roman" w:cs="Times New Roman"/>
          <w:sz w:val="24"/>
          <w:szCs w:val="24"/>
        </w:rPr>
        <w:t>echo</w:t>
      </w:r>
      <w:r w:rsidR="00CA404F" w:rsidRPr="00DA028E">
        <w:rPr>
          <w:rFonts w:ascii="Times New Roman" w:hAnsi="Times New Roman" w:cs="Times New Roman"/>
          <w:sz w:val="24"/>
          <w:szCs w:val="24"/>
        </w:rPr>
        <w:t xml:space="preserve"> </w:t>
      </w:r>
      <w:r w:rsidR="00B00F8D" w:rsidRPr="00DA028E">
        <w:rPr>
          <w:rFonts w:ascii="Times New Roman" w:hAnsi="Times New Roman" w:cs="Times New Roman"/>
          <w:sz w:val="24"/>
          <w:szCs w:val="24"/>
        </w:rPr>
        <w:t>previous findings that mode of birth does not solely influence maternal satisfaction</w:t>
      </w:r>
      <w:r w:rsidR="0064204A" w:rsidRPr="00DA028E">
        <w:rPr>
          <w:rFonts w:ascii="Times New Roman" w:hAnsi="Times New Roman" w:cs="Times New Roman"/>
          <w:sz w:val="24"/>
          <w:szCs w:val="24"/>
        </w:rPr>
        <w:t xml:space="preserve"> or outcomes</w:t>
      </w:r>
      <w:r w:rsidR="00B35DAE">
        <w:rPr>
          <w:rFonts w:ascii="Times New Roman" w:hAnsi="Times New Roman" w:cs="Times New Roman"/>
          <w:sz w:val="24"/>
          <w:szCs w:val="24"/>
        </w:rPr>
        <w:t xml:space="preserve"> (Bell </w:t>
      </w:r>
      <w:r w:rsidR="00B35DAE" w:rsidRPr="00B35DAE">
        <w:rPr>
          <w:rFonts w:ascii="Times New Roman" w:hAnsi="Times New Roman" w:cs="Times New Roman"/>
          <w:sz w:val="24"/>
          <w:szCs w:val="24"/>
        </w:rPr>
        <w:t xml:space="preserve"> &amp; Andersson</w:t>
      </w:r>
      <w:r w:rsidR="00B35DAE">
        <w:rPr>
          <w:rFonts w:ascii="Times New Roman" w:hAnsi="Times New Roman" w:cs="Times New Roman"/>
          <w:sz w:val="24"/>
          <w:szCs w:val="24"/>
        </w:rPr>
        <w:t>, 2016;</w:t>
      </w:r>
      <w:r w:rsidR="00B35DAE" w:rsidRPr="00B35DAE">
        <w:rPr>
          <w:sz w:val="24"/>
          <w:szCs w:val="24"/>
        </w:rPr>
        <w:t xml:space="preserve"> </w:t>
      </w:r>
      <w:r w:rsidR="00B35DAE" w:rsidRPr="00B35DAE">
        <w:rPr>
          <w:rFonts w:ascii="Times New Roman" w:hAnsi="Times New Roman" w:cs="Times New Roman"/>
          <w:sz w:val="24"/>
          <w:szCs w:val="24"/>
        </w:rPr>
        <w:t>Spaich</w:t>
      </w:r>
      <w:r w:rsidR="00B35DAE">
        <w:rPr>
          <w:rFonts w:ascii="Times New Roman" w:hAnsi="Times New Roman" w:cs="Times New Roman"/>
          <w:sz w:val="24"/>
          <w:szCs w:val="24"/>
        </w:rPr>
        <w:t>, 2013).</w:t>
      </w:r>
      <w:r w:rsidR="00386361" w:rsidRPr="00DA028E">
        <w:rPr>
          <w:rFonts w:ascii="Times New Roman" w:hAnsi="Times New Roman" w:cs="Times New Roman"/>
          <w:color w:val="0070C0"/>
          <w:sz w:val="24"/>
          <w:szCs w:val="24"/>
          <w:vertAlign w:val="superscript"/>
        </w:rPr>
        <w:t xml:space="preserve"> </w:t>
      </w:r>
      <w:r w:rsidR="0064204A" w:rsidRPr="00DA028E">
        <w:rPr>
          <w:rFonts w:ascii="Times New Roman" w:hAnsi="Times New Roman" w:cs="Times New Roman"/>
          <w:sz w:val="24"/>
          <w:szCs w:val="24"/>
        </w:rPr>
        <w:t>The complex interplay of intrapartum experiences such as i</w:t>
      </w:r>
      <w:r w:rsidR="002479CD" w:rsidRPr="00DA028E">
        <w:rPr>
          <w:rFonts w:ascii="Times New Roman" w:hAnsi="Times New Roman" w:cs="Times New Roman"/>
          <w:sz w:val="24"/>
          <w:szCs w:val="24"/>
        </w:rPr>
        <w:t>nstitution</w:t>
      </w:r>
      <w:r w:rsidR="00AD4C1A" w:rsidRPr="00DA028E">
        <w:rPr>
          <w:rFonts w:ascii="Times New Roman" w:hAnsi="Times New Roman" w:cs="Times New Roman"/>
          <w:sz w:val="24"/>
          <w:szCs w:val="24"/>
        </w:rPr>
        <w:t xml:space="preserve"> led </w:t>
      </w:r>
      <w:r w:rsidR="005A5CB6" w:rsidRPr="00DA028E">
        <w:rPr>
          <w:rFonts w:ascii="Times New Roman" w:hAnsi="Times New Roman" w:cs="Times New Roman"/>
          <w:sz w:val="24"/>
          <w:szCs w:val="24"/>
        </w:rPr>
        <w:t>care</w:t>
      </w:r>
      <w:r w:rsidR="00AD4C1A" w:rsidRPr="00DA028E">
        <w:rPr>
          <w:rFonts w:ascii="Times New Roman" w:hAnsi="Times New Roman" w:cs="Times New Roman"/>
          <w:sz w:val="24"/>
          <w:szCs w:val="24"/>
        </w:rPr>
        <w:t xml:space="preserve"> pathways and </w:t>
      </w:r>
      <w:r w:rsidR="00CF187C" w:rsidRPr="00DA028E">
        <w:rPr>
          <w:rFonts w:ascii="Times New Roman" w:hAnsi="Times New Roman" w:cs="Times New Roman"/>
          <w:sz w:val="24"/>
          <w:szCs w:val="24"/>
        </w:rPr>
        <w:t xml:space="preserve">inaccessibility of equitable information leading to </w:t>
      </w:r>
      <w:r w:rsidR="00DF2A54" w:rsidRPr="00DA028E">
        <w:rPr>
          <w:rFonts w:ascii="Times New Roman" w:hAnsi="Times New Roman" w:cs="Times New Roman"/>
          <w:sz w:val="24"/>
          <w:szCs w:val="24"/>
        </w:rPr>
        <w:t>discrepancy</w:t>
      </w:r>
      <w:r w:rsidR="00AD4C1A" w:rsidRPr="00DA028E">
        <w:rPr>
          <w:rFonts w:ascii="Times New Roman" w:hAnsi="Times New Roman" w:cs="Times New Roman"/>
          <w:sz w:val="24"/>
          <w:szCs w:val="24"/>
        </w:rPr>
        <w:t xml:space="preserve"> </w:t>
      </w:r>
      <w:r w:rsidR="00DF2A54" w:rsidRPr="00DA028E">
        <w:rPr>
          <w:rFonts w:ascii="Times New Roman" w:hAnsi="Times New Roman" w:cs="Times New Roman"/>
          <w:sz w:val="24"/>
          <w:szCs w:val="24"/>
        </w:rPr>
        <w:t xml:space="preserve">in </w:t>
      </w:r>
      <w:r w:rsidR="00AD4C1A" w:rsidRPr="00DA028E">
        <w:rPr>
          <w:rFonts w:ascii="Times New Roman" w:hAnsi="Times New Roman" w:cs="Times New Roman"/>
          <w:sz w:val="24"/>
          <w:szCs w:val="24"/>
        </w:rPr>
        <w:t>expectations</w:t>
      </w:r>
      <w:r w:rsidR="00B00F8D" w:rsidRPr="00DA028E">
        <w:rPr>
          <w:rFonts w:ascii="Times New Roman" w:hAnsi="Times New Roman" w:cs="Times New Roman"/>
          <w:sz w:val="24"/>
          <w:szCs w:val="24"/>
        </w:rPr>
        <w:t xml:space="preserve"> </w:t>
      </w:r>
      <w:r w:rsidR="0064204A" w:rsidRPr="00DA028E">
        <w:rPr>
          <w:rFonts w:ascii="Times New Roman" w:hAnsi="Times New Roman" w:cs="Times New Roman"/>
          <w:sz w:val="24"/>
          <w:szCs w:val="24"/>
        </w:rPr>
        <w:t xml:space="preserve">can better explain women’s </w:t>
      </w:r>
      <w:r w:rsidR="0087073A" w:rsidRPr="00DA028E">
        <w:rPr>
          <w:rFonts w:ascii="Times New Roman" w:hAnsi="Times New Roman" w:cs="Times New Roman"/>
          <w:sz w:val="24"/>
          <w:szCs w:val="24"/>
        </w:rPr>
        <w:t>processing of CS births</w:t>
      </w:r>
      <w:r w:rsidR="00533F69" w:rsidRPr="00DA028E">
        <w:rPr>
          <w:rFonts w:ascii="Times New Roman" w:hAnsi="Times New Roman" w:cs="Times New Roman"/>
          <w:sz w:val="24"/>
          <w:szCs w:val="24"/>
        </w:rPr>
        <w:t>.</w:t>
      </w:r>
      <w:r w:rsidR="00AD4C1A" w:rsidRPr="00DA028E">
        <w:rPr>
          <w:rFonts w:ascii="Times New Roman" w:hAnsi="Times New Roman" w:cs="Times New Roman"/>
          <w:sz w:val="24"/>
          <w:szCs w:val="24"/>
        </w:rPr>
        <w:t xml:space="preserve"> </w:t>
      </w:r>
    </w:p>
    <w:p w14:paraId="6985EFEB" w14:textId="77777777" w:rsidR="00B10646" w:rsidRPr="00DA028E" w:rsidRDefault="00B10646" w:rsidP="00DA028E">
      <w:pPr>
        <w:spacing w:after="0" w:line="480" w:lineRule="auto"/>
        <w:rPr>
          <w:rFonts w:ascii="Times New Roman" w:hAnsi="Times New Roman" w:cs="Times New Roman"/>
          <w:sz w:val="24"/>
          <w:szCs w:val="24"/>
        </w:rPr>
      </w:pPr>
    </w:p>
    <w:p w14:paraId="49D00697" w14:textId="7769E269" w:rsidR="00A82777"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Current UK guidelines promote the golden standard of CS as maternal choice</w:t>
      </w:r>
      <w:r w:rsidR="00AC6910" w:rsidRPr="00DA028E">
        <w:rPr>
          <w:rFonts w:ascii="Times New Roman" w:hAnsi="Times New Roman" w:cs="Times New Roman"/>
          <w:sz w:val="24"/>
          <w:szCs w:val="24"/>
        </w:rPr>
        <w:t xml:space="preserve"> as long as</w:t>
      </w:r>
      <w:r w:rsidRPr="00DA028E">
        <w:rPr>
          <w:rFonts w:ascii="Times New Roman" w:hAnsi="Times New Roman" w:cs="Times New Roman"/>
          <w:sz w:val="24"/>
          <w:szCs w:val="24"/>
        </w:rPr>
        <w:t xml:space="preserve"> the woman is adequately informed and accurately aware of risks and benefits, the role of the clinician placed as expediter of this process</w:t>
      </w:r>
      <w:r w:rsidR="00B35DAE">
        <w:rPr>
          <w:rFonts w:ascii="Times New Roman" w:hAnsi="Times New Roman" w:cs="Times New Roman"/>
          <w:sz w:val="24"/>
          <w:szCs w:val="24"/>
        </w:rPr>
        <w:t xml:space="preserve"> (NICE, 2013)</w:t>
      </w:r>
      <w:r w:rsidR="00DA5D62" w:rsidRPr="00DA028E">
        <w:rPr>
          <w:rFonts w:ascii="Times New Roman" w:hAnsi="Times New Roman" w:cs="Times New Roman"/>
          <w:sz w:val="24"/>
          <w:szCs w:val="24"/>
        </w:rPr>
        <w:t>.</w:t>
      </w:r>
      <w:r w:rsidRPr="00DA028E">
        <w:rPr>
          <w:rFonts w:ascii="Times New Roman" w:hAnsi="Times New Roman" w:cs="Times New Roman"/>
          <w:color w:val="0070C0"/>
          <w:sz w:val="24"/>
          <w:szCs w:val="24"/>
          <w:vertAlign w:val="superscript"/>
        </w:rPr>
        <w:t xml:space="preserve"> </w:t>
      </w:r>
      <w:r w:rsidRPr="00DA028E">
        <w:rPr>
          <w:rFonts w:ascii="Times New Roman" w:hAnsi="Times New Roman" w:cs="Times New Roman"/>
          <w:sz w:val="24"/>
          <w:szCs w:val="24"/>
        </w:rPr>
        <w:t>Findings from this</w:t>
      </w:r>
      <w:r w:rsidR="003A4489">
        <w:rPr>
          <w:rFonts w:ascii="Times New Roman" w:hAnsi="Times New Roman" w:cs="Times New Roman"/>
          <w:sz w:val="24"/>
          <w:szCs w:val="24"/>
        </w:rPr>
        <w:t xml:space="preserve"> </w:t>
      </w:r>
      <w:r w:rsidRPr="00DA028E">
        <w:rPr>
          <w:rFonts w:ascii="Times New Roman" w:hAnsi="Times New Roman" w:cs="Times New Roman"/>
          <w:sz w:val="24"/>
          <w:szCs w:val="24"/>
        </w:rPr>
        <w:t>review indicate that there is minimal evidence of CS births, either scheduled or unscheduled, as the product of a shared decis</w:t>
      </w:r>
      <w:r w:rsidR="008103B9" w:rsidRPr="00DA028E">
        <w:rPr>
          <w:rFonts w:ascii="Times New Roman" w:hAnsi="Times New Roman" w:cs="Times New Roman"/>
          <w:sz w:val="24"/>
          <w:szCs w:val="24"/>
        </w:rPr>
        <w:t xml:space="preserve">ion making process. The theme </w:t>
      </w:r>
      <w:r w:rsidR="00B10646" w:rsidRPr="00DA028E">
        <w:rPr>
          <w:rFonts w:ascii="Times New Roman" w:hAnsi="Times New Roman" w:cs="Times New Roman"/>
          <w:sz w:val="24"/>
          <w:szCs w:val="24"/>
        </w:rPr>
        <w:t>‘p</w:t>
      </w:r>
      <w:r w:rsidRPr="00DA028E">
        <w:rPr>
          <w:rFonts w:ascii="Times New Roman" w:hAnsi="Times New Roman" w:cs="Times New Roman"/>
          <w:sz w:val="24"/>
          <w:szCs w:val="24"/>
        </w:rPr>
        <w:t>atient-</w:t>
      </w:r>
      <w:r w:rsidR="009166E7">
        <w:rPr>
          <w:rFonts w:ascii="Times New Roman" w:hAnsi="Times New Roman" w:cs="Times New Roman"/>
          <w:sz w:val="24"/>
          <w:szCs w:val="24"/>
        </w:rPr>
        <w:t>clinician</w:t>
      </w:r>
      <w:r w:rsidRPr="00DA028E">
        <w:rPr>
          <w:rFonts w:ascii="Times New Roman" w:hAnsi="Times New Roman" w:cs="Times New Roman"/>
          <w:sz w:val="24"/>
          <w:szCs w:val="24"/>
        </w:rPr>
        <w:t xml:space="preserve"> relationships’ illustrates the unbalance of influence between women and clinician in the studies. Findings resonate with results </w:t>
      </w:r>
      <w:r w:rsidR="00CD18CD" w:rsidRPr="00DA028E">
        <w:rPr>
          <w:rFonts w:ascii="Times New Roman" w:hAnsi="Times New Roman" w:cs="Times New Roman"/>
          <w:sz w:val="24"/>
          <w:szCs w:val="24"/>
        </w:rPr>
        <w:t xml:space="preserve">indicating that </w:t>
      </w:r>
      <w:r w:rsidR="00A03CFE" w:rsidRPr="00DA028E">
        <w:rPr>
          <w:rFonts w:ascii="Times New Roman" w:hAnsi="Times New Roman" w:cs="Times New Roman"/>
          <w:sz w:val="24"/>
          <w:szCs w:val="24"/>
        </w:rPr>
        <w:t xml:space="preserve">women’s involvement </w:t>
      </w:r>
      <w:r w:rsidR="00CD18CD" w:rsidRPr="00DA028E">
        <w:rPr>
          <w:rFonts w:ascii="Times New Roman" w:hAnsi="Times New Roman" w:cs="Times New Roman"/>
          <w:sz w:val="24"/>
          <w:szCs w:val="24"/>
        </w:rPr>
        <w:t xml:space="preserve">preferences vary widely; </w:t>
      </w:r>
      <w:r w:rsidR="00A03CFE" w:rsidRPr="00DA028E">
        <w:rPr>
          <w:rFonts w:ascii="Times New Roman" w:hAnsi="Times New Roman" w:cs="Times New Roman"/>
          <w:sz w:val="24"/>
          <w:szCs w:val="24"/>
        </w:rPr>
        <w:t>t</w:t>
      </w:r>
      <w:r w:rsidRPr="00DA028E">
        <w:rPr>
          <w:rFonts w:ascii="Times New Roman" w:hAnsi="Times New Roman" w:cs="Times New Roman"/>
          <w:sz w:val="24"/>
          <w:szCs w:val="24"/>
        </w:rPr>
        <w:t xml:space="preserve">hese variations in </w:t>
      </w:r>
      <w:r w:rsidR="00CD18CD" w:rsidRPr="00DA028E">
        <w:rPr>
          <w:rFonts w:ascii="Times New Roman" w:hAnsi="Times New Roman" w:cs="Times New Roman"/>
          <w:sz w:val="24"/>
          <w:szCs w:val="24"/>
        </w:rPr>
        <w:t>findings</w:t>
      </w:r>
      <w:r w:rsidRPr="00DA028E">
        <w:rPr>
          <w:rFonts w:ascii="Times New Roman" w:hAnsi="Times New Roman" w:cs="Times New Roman"/>
          <w:sz w:val="24"/>
          <w:szCs w:val="24"/>
        </w:rPr>
        <w:t xml:space="preserve"> can </w:t>
      </w:r>
      <w:r w:rsidR="00A34328" w:rsidRPr="00DA028E">
        <w:rPr>
          <w:rFonts w:ascii="Times New Roman" w:hAnsi="Times New Roman" w:cs="Times New Roman"/>
          <w:sz w:val="24"/>
          <w:szCs w:val="24"/>
        </w:rPr>
        <w:t xml:space="preserve">perhaps </w:t>
      </w:r>
      <w:r w:rsidRPr="00DA028E">
        <w:rPr>
          <w:rFonts w:ascii="Times New Roman" w:hAnsi="Times New Roman" w:cs="Times New Roman"/>
          <w:sz w:val="24"/>
          <w:szCs w:val="24"/>
        </w:rPr>
        <w:t>be explained</w:t>
      </w:r>
      <w:r w:rsidR="0039361C" w:rsidRPr="00DA028E">
        <w:rPr>
          <w:rFonts w:ascii="Times New Roman" w:hAnsi="Times New Roman" w:cs="Times New Roman"/>
          <w:sz w:val="24"/>
          <w:szCs w:val="24"/>
        </w:rPr>
        <w:t xml:space="preserve"> by the difference between the </w:t>
      </w:r>
      <w:r w:rsidRPr="00DA028E">
        <w:rPr>
          <w:rFonts w:ascii="Times New Roman" w:hAnsi="Times New Roman" w:cs="Times New Roman"/>
          <w:i/>
          <w:sz w:val="24"/>
          <w:szCs w:val="24"/>
        </w:rPr>
        <w:t>what</w:t>
      </w:r>
      <w:r w:rsidR="0039361C" w:rsidRPr="00DA028E">
        <w:rPr>
          <w:rFonts w:ascii="Times New Roman" w:hAnsi="Times New Roman" w:cs="Times New Roman"/>
          <w:i/>
          <w:sz w:val="24"/>
          <w:szCs w:val="24"/>
        </w:rPr>
        <w:t xml:space="preserve"> </w:t>
      </w:r>
      <w:r w:rsidR="0039361C" w:rsidRPr="00DA028E">
        <w:rPr>
          <w:rFonts w:ascii="Times New Roman" w:hAnsi="Times New Roman" w:cs="Times New Roman"/>
          <w:sz w:val="24"/>
          <w:szCs w:val="24"/>
        </w:rPr>
        <w:t xml:space="preserve">and </w:t>
      </w:r>
      <w:r w:rsidR="0039361C" w:rsidRPr="00DA028E">
        <w:rPr>
          <w:rFonts w:ascii="Times New Roman" w:hAnsi="Times New Roman" w:cs="Times New Roman"/>
          <w:i/>
          <w:sz w:val="24"/>
          <w:szCs w:val="24"/>
        </w:rPr>
        <w:t>how</w:t>
      </w:r>
      <w:r w:rsidR="00B10646" w:rsidRPr="00DA028E">
        <w:rPr>
          <w:rFonts w:ascii="Times New Roman" w:hAnsi="Times New Roman" w:cs="Times New Roman"/>
          <w:sz w:val="24"/>
          <w:szCs w:val="24"/>
        </w:rPr>
        <w:t xml:space="preserve"> </w:t>
      </w:r>
      <w:r w:rsidR="00B35DAE">
        <w:rPr>
          <w:rFonts w:ascii="Times New Roman" w:hAnsi="Times New Roman" w:cs="Times New Roman"/>
          <w:sz w:val="24"/>
          <w:szCs w:val="24"/>
        </w:rPr>
        <w:t>in provider communication (Patterson et al, 2019 p78-79)</w:t>
      </w:r>
      <w:r w:rsidR="00B10646" w:rsidRPr="00DA028E">
        <w:rPr>
          <w:rFonts w:ascii="Times New Roman" w:hAnsi="Times New Roman" w:cs="Times New Roman"/>
          <w:sz w:val="24"/>
          <w:szCs w:val="24"/>
        </w:rPr>
        <w:t>. W</w:t>
      </w:r>
      <w:r w:rsidRPr="00DA028E">
        <w:rPr>
          <w:rFonts w:ascii="Times New Roman" w:hAnsi="Times New Roman" w:cs="Times New Roman"/>
          <w:sz w:val="24"/>
          <w:szCs w:val="24"/>
        </w:rPr>
        <w:t>omen who experienced empathic, personalised care from their providers were more likely to perceive their experience favourably</w:t>
      </w:r>
      <w:r w:rsidR="00B10646" w:rsidRPr="00DA028E">
        <w:rPr>
          <w:rFonts w:ascii="Times New Roman" w:hAnsi="Times New Roman" w:cs="Times New Roman"/>
          <w:sz w:val="24"/>
          <w:szCs w:val="24"/>
        </w:rPr>
        <w:t>;</w:t>
      </w:r>
      <w:r w:rsidRPr="00DA028E">
        <w:rPr>
          <w:rFonts w:ascii="Times New Roman" w:hAnsi="Times New Roman" w:cs="Times New Roman"/>
          <w:sz w:val="24"/>
          <w:szCs w:val="24"/>
        </w:rPr>
        <w:t xml:space="preserve"> even </w:t>
      </w:r>
      <w:r w:rsidR="00726B9B" w:rsidRPr="00DA028E">
        <w:rPr>
          <w:rFonts w:ascii="Times New Roman" w:hAnsi="Times New Roman" w:cs="Times New Roman"/>
          <w:sz w:val="24"/>
          <w:szCs w:val="24"/>
        </w:rPr>
        <w:t xml:space="preserve">in </w:t>
      </w:r>
      <w:r w:rsidRPr="00DA028E">
        <w:rPr>
          <w:rFonts w:ascii="Times New Roman" w:hAnsi="Times New Roman" w:cs="Times New Roman"/>
          <w:sz w:val="24"/>
          <w:szCs w:val="24"/>
        </w:rPr>
        <w:t>scenarios</w:t>
      </w:r>
      <w:r w:rsidR="00726B9B" w:rsidRPr="00DA028E">
        <w:rPr>
          <w:rFonts w:ascii="Times New Roman" w:hAnsi="Times New Roman" w:cs="Times New Roman"/>
          <w:sz w:val="24"/>
          <w:szCs w:val="24"/>
        </w:rPr>
        <w:t xml:space="preserve"> where women had low levels of control over what was happening to them</w:t>
      </w:r>
      <w:r w:rsidRPr="00DA028E">
        <w:rPr>
          <w:rFonts w:ascii="Times New Roman" w:hAnsi="Times New Roman" w:cs="Times New Roman"/>
          <w:sz w:val="24"/>
          <w:szCs w:val="24"/>
        </w:rPr>
        <w:t xml:space="preserve">. </w:t>
      </w:r>
    </w:p>
    <w:p w14:paraId="008AD3AC" w14:textId="77777777" w:rsidR="00B10646" w:rsidRPr="00DA028E" w:rsidRDefault="00B10646" w:rsidP="00DA028E">
      <w:pPr>
        <w:spacing w:after="0" w:line="480" w:lineRule="auto"/>
        <w:rPr>
          <w:rFonts w:ascii="Times New Roman" w:hAnsi="Times New Roman" w:cs="Times New Roman"/>
          <w:sz w:val="24"/>
          <w:szCs w:val="24"/>
        </w:rPr>
      </w:pPr>
    </w:p>
    <w:p w14:paraId="4C99A027" w14:textId="2CF26321" w:rsidR="00A82777" w:rsidRPr="00DA028E" w:rsidRDefault="00B10646"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A l</w:t>
      </w:r>
      <w:r w:rsidR="00EF492E" w:rsidRPr="00DA028E">
        <w:rPr>
          <w:rFonts w:ascii="Times New Roman" w:hAnsi="Times New Roman" w:cs="Times New Roman"/>
          <w:sz w:val="24"/>
          <w:szCs w:val="24"/>
        </w:rPr>
        <w:t>ack</w:t>
      </w:r>
      <w:r w:rsidR="00A82777" w:rsidRPr="00DA028E">
        <w:rPr>
          <w:rFonts w:ascii="Times New Roman" w:hAnsi="Times New Roman" w:cs="Times New Roman"/>
          <w:sz w:val="24"/>
          <w:szCs w:val="24"/>
        </w:rPr>
        <w:t xml:space="preserve"> of preparation was identified as a prominent narrative </w:t>
      </w:r>
      <w:r w:rsidR="00EF492E" w:rsidRPr="00DA028E">
        <w:rPr>
          <w:rFonts w:ascii="Times New Roman" w:hAnsi="Times New Roman" w:cs="Times New Roman"/>
          <w:sz w:val="24"/>
          <w:szCs w:val="24"/>
        </w:rPr>
        <w:t>and key indicator that women do not undergo CS as an informed procedure</w:t>
      </w:r>
      <w:r w:rsidR="00A82777" w:rsidRPr="00DA028E">
        <w:rPr>
          <w:rFonts w:ascii="Times New Roman" w:hAnsi="Times New Roman" w:cs="Times New Roman"/>
          <w:sz w:val="24"/>
          <w:szCs w:val="24"/>
        </w:rPr>
        <w:t xml:space="preserve">. Women who underwent unscheduled CS reported that they were not expecting to give birth surgically and did not fully understand the reasons or implications surrounding their childbirth. Even women who expected their CS births </w:t>
      </w:r>
      <w:r w:rsidR="00EF492E" w:rsidRPr="00DA028E">
        <w:rPr>
          <w:rFonts w:ascii="Times New Roman" w:hAnsi="Times New Roman" w:cs="Times New Roman"/>
          <w:sz w:val="24"/>
          <w:szCs w:val="24"/>
        </w:rPr>
        <w:t>reported not fully anticipating</w:t>
      </w:r>
      <w:r w:rsidR="00A82777" w:rsidRPr="00DA028E">
        <w:rPr>
          <w:rFonts w:ascii="Times New Roman" w:hAnsi="Times New Roman" w:cs="Times New Roman"/>
          <w:sz w:val="24"/>
          <w:szCs w:val="24"/>
        </w:rPr>
        <w:t xml:space="preserve"> the postsurgical </w:t>
      </w:r>
      <w:r w:rsidR="00A82777" w:rsidRPr="00E240B2">
        <w:rPr>
          <w:rFonts w:ascii="Times New Roman" w:hAnsi="Times New Roman" w:cs="Times New Roman"/>
          <w:sz w:val="24"/>
          <w:szCs w:val="24"/>
          <w:highlight w:val="yellow"/>
        </w:rPr>
        <w:t>p</w:t>
      </w:r>
      <w:r w:rsidR="00E240B2" w:rsidRPr="00E240B2">
        <w:rPr>
          <w:rFonts w:ascii="Times New Roman" w:hAnsi="Times New Roman" w:cs="Times New Roman"/>
          <w:sz w:val="24"/>
          <w:szCs w:val="24"/>
          <w:highlight w:val="yellow"/>
        </w:rPr>
        <w:t>h</w:t>
      </w:r>
      <w:r w:rsidR="00A82777" w:rsidRPr="00E240B2">
        <w:rPr>
          <w:rFonts w:ascii="Times New Roman" w:hAnsi="Times New Roman" w:cs="Times New Roman"/>
          <w:sz w:val="24"/>
          <w:szCs w:val="24"/>
          <w:highlight w:val="yellow"/>
        </w:rPr>
        <w:t>y</w:t>
      </w:r>
      <w:r w:rsidR="00E240B2" w:rsidRPr="00E240B2">
        <w:rPr>
          <w:rFonts w:ascii="Times New Roman" w:hAnsi="Times New Roman" w:cs="Times New Roman"/>
          <w:sz w:val="24"/>
          <w:szCs w:val="24"/>
          <w:highlight w:val="yellow"/>
        </w:rPr>
        <w:t>s</w:t>
      </w:r>
      <w:r w:rsidR="00A82777" w:rsidRPr="00E240B2">
        <w:rPr>
          <w:rFonts w:ascii="Times New Roman" w:hAnsi="Times New Roman" w:cs="Times New Roman"/>
          <w:sz w:val="24"/>
          <w:szCs w:val="24"/>
          <w:highlight w:val="yellow"/>
        </w:rPr>
        <w:t>ical</w:t>
      </w:r>
      <w:r w:rsidR="00A82777" w:rsidRPr="00DA028E">
        <w:rPr>
          <w:rFonts w:ascii="Times New Roman" w:hAnsi="Times New Roman" w:cs="Times New Roman"/>
          <w:sz w:val="24"/>
          <w:szCs w:val="24"/>
        </w:rPr>
        <w:t xml:space="preserve"> and psychological debilities. Moreover, women were not fully aware of the risks or potential </w:t>
      </w:r>
      <w:r w:rsidR="00884AE4">
        <w:rPr>
          <w:rFonts w:ascii="Times New Roman" w:hAnsi="Times New Roman" w:cs="Times New Roman"/>
          <w:sz w:val="24"/>
          <w:szCs w:val="24"/>
        </w:rPr>
        <w:t xml:space="preserve">complications of surgical </w:t>
      </w:r>
      <w:r w:rsidR="00884AE4">
        <w:rPr>
          <w:rFonts w:ascii="Times New Roman" w:hAnsi="Times New Roman" w:cs="Times New Roman"/>
          <w:sz w:val="24"/>
          <w:szCs w:val="24"/>
        </w:rPr>
        <w:lastRenderedPageBreak/>
        <w:t>birth</w:t>
      </w:r>
      <w:r w:rsidR="00884AE4" w:rsidRPr="00884AE4">
        <w:rPr>
          <w:rFonts w:ascii="Times New Roman" w:hAnsi="Times New Roman" w:cs="Times New Roman"/>
          <w:sz w:val="24"/>
          <w:szCs w:val="24"/>
          <w:highlight w:val="yellow"/>
        </w:rPr>
        <w:t>;</w:t>
      </w:r>
      <w:r w:rsidR="00A82777" w:rsidRPr="00DA028E">
        <w:rPr>
          <w:rFonts w:ascii="Times New Roman" w:hAnsi="Times New Roman" w:cs="Times New Roman"/>
          <w:sz w:val="24"/>
          <w:szCs w:val="24"/>
        </w:rPr>
        <w:t xml:space="preserve"> further putting into question </w:t>
      </w:r>
      <w:r w:rsidR="00EF492E" w:rsidRPr="00DA028E">
        <w:rPr>
          <w:rFonts w:ascii="Times New Roman" w:hAnsi="Times New Roman" w:cs="Times New Roman"/>
          <w:sz w:val="24"/>
          <w:szCs w:val="24"/>
        </w:rPr>
        <w:t>ethical issues surrounding consent and informed choice</w:t>
      </w:r>
      <w:r w:rsidR="00A82777" w:rsidRPr="00DA028E">
        <w:rPr>
          <w:rFonts w:ascii="Times New Roman" w:hAnsi="Times New Roman" w:cs="Times New Roman"/>
          <w:sz w:val="24"/>
          <w:szCs w:val="24"/>
        </w:rPr>
        <w:t xml:space="preserve">. For some women, the dissociation experienced in the theatre carried over to parturition with women reporting numbness or loss of attachment to their </w:t>
      </w:r>
      <w:r w:rsidR="00176C48" w:rsidRPr="00176C48">
        <w:rPr>
          <w:rFonts w:ascii="Times New Roman" w:hAnsi="Times New Roman" w:cs="Times New Roman"/>
          <w:sz w:val="24"/>
          <w:szCs w:val="24"/>
          <w:highlight w:val="yellow"/>
        </w:rPr>
        <w:t>babies</w:t>
      </w:r>
      <w:r w:rsidR="00A82777" w:rsidRPr="00DA028E">
        <w:rPr>
          <w:rFonts w:ascii="Times New Roman" w:hAnsi="Times New Roman" w:cs="Times New Roman"/>
          <w:sz w:val="24"/>
          <w:szCs w:val="24"/>
        </w:rPr>
        <w:t>. These findings are comparable with what is already known in literature; post-CS emotional difficulties ranging from mood disturbances to PTSD are more marked in women who experience unscheduled CS. Furthermore, this can be explained by the interlinked triad of loss of control over birth decisions, mismatch in expectations of a momentous occasion and poor woma</w:t>
      </w:r>
      <w:r w:rsidR="00DA5D62" w:rsidRPr="00DA028E">
        <w:rPr>
          <w:rFonts w:ascii="Times New Roman" w:hAnsi="Times New Roman" w:cs="Times New Roman"/>
          <w:sz w:val="24"/>
          <w:szCs w:val="24"/>
        </w:rPr>
        <w:t>n-provider interrelationships</w:t>
      </w:r>
      <w:r w:rsidR="00B35DAE">
        <w:rPr>
          <w:rFonts w:ascii="Times New Roman" w:hAnsi="Times New Roman" w:cs="Times New Roman"/>
          <w:sz w:val="24"/>
          <w:szCs w:val="24"/>
        </w:rPr>
        <w:t xml:space="preserve"> (Benton </w:t>
      </w:r>
      <w:r w:rsidR="00B35DAE" w:rsidRPr="00B35DAE">
        <w:rPr>
          <w:rFonts w:ascii="Times New Roman" w:hAnsi="Times New Roman" w:cs="Times New Roman"/>
          <w:i/>
          <w:sz w:val="24"/>
          <w:szCs w:val="24"/>
        </w:rPr>
        <w:t>et al</w:t>
      </w:r>
      <w:r w:rsidR="00B35DAE">
        <w:rPr>
          <w:rFonts w:ascii="Times New Roman" w:hAnsi="Times New Roman" w:cs="Times New Roman"/>
          <w:sz w:val="24"/>
          <w:szCs w:val="24"/>
        </w:rPr>
        <w:t xml:space="preserve">, 2019; Kjerulff and </w:t>
      </w:r>
      <w:r w:rsidR="00B35DAE" w:rsidRPr="00B35DAE">
        <w:rPr>
          <w:rFonts w:ascii="Times New Roman" w:hAnsi="Times New Roman" w:cs="Times New Roman"/>
          <w:sz w:val="24"/>
          <w:szCs w:val="24"/>
        </w:rPr>
        <w:t>Brubaker</w:t>
      </w:r>
      <w:r w:rsidR="00B35DAE">
        <w:rPr>
          <w:rFonts w:ascii="Times New Roman" w:hAnsi="Times New Roman" w:cs="Times New Roman"/>
          <w:sz w:val="24"/>
          <w:szCs w:val="24"/>
        </w:rPr>
        <w:t>, 2017;</w:t>
      </w:r>
      <w:r w:rsidR="00B35DAE" w:rsidRPr="00B35DAE">
        <w:rPr>
          <w:rFonts w:ascii="Times New Roman" w:hAnsi="Times New Roman" w:cs="Times New Roman"/>
          <w:sz w:val="24"/>
          <w:szCs w:val="24"/>
        </w:rPr>
        <w:t xml:space="preserve"> </w:t>
      </w:r>
      <w:r w:rsidR="00B35DAE">
        <w:rPr>
          <w:rFonts w:ascii="Times New Roman" w:hAnsi="Times New Roman" w:cs="Times New Roman"/>
          <w:sz w:val="24"/>
          <w:szCs w:val="24"/>
        </w:rPr>
        <w:t>P</w:t>
      </w:r>
      <w:r w:rsidR="000671DD">
        <w:rPr>
          <w:rFonts w:ascii="Times New Roman" w:hAnsi="Times New Roman" w:cs="Times New Roman"/>
          <w:sz w:val="24"/>
          <w:szCs w:val="24"/>
        </w:rPr>
        <w:t xml:space="preserve">uia, 2013; </w:t>
      </w:r>
      <w:r w:rsidR="000671DD" w:rsidRPr="000671DD">
        <w:rPr>
          <w:rFonts w:ascii="Times New Roman" w:hAnsi="Times New Roman" w:cs="Times New Roman"/>
          <w:sz w:val="24"/>
          <w:szCs w:val="24"/>
        </w:rPr>
        <w:t xml:space="preserve">Lobel </w:t>
      </w:r>
      <w:r w:rsidR="000671DD">
        <w:rPr>
          <w:rFonts w:ascii="Times New Roman" w:hAnsi="Times New Roman" w:cs="Times New Roman"/>
          <w:sz w:val="24"/>
          <w:szCs w:val="24"/>
        </w:rPr>
        <w:t>and</w:t>
      </w:r>
      <w:r w:rsidR="000671DD" w:rsidRPr="000671DD">
        <w:rPr>
          <w:rFonts w:ascii="Times New Roman" w:hAnsi="Times New Roman" w:cs="Times New Roman"/>
          <w:sz w:val="24"/>
          <w:szCs w:val="24"/>
        </w:rPr>
        <w:t xml:space="preserve">  DeLuca</w:t>
      </w:r>
      <w:r w:rsidR="000671DD">
        <w:rPr>
          <w:rFonts w:ascii="Times New Roman" w:hAnsi="Times New Roman" w:cs="Times New Roman"/>
          <w:sz w:val="24"/>
          <w:szCs w:val="24"/>
        </w:rPr>
        <w:t>,</w:t>
      </w:r>
      <w:r w:rsidR="00635B91">
        <w:rPr>
          <w:rFonts w:ascii="Times New Roman" w:hAnsi="Times New Roman" w:cs="Times New Roman"/>
          <w:sz w:val="24"/>
          <w:szCs w:val="24"/>
        </w:rPr>
        <w:t xml:space="preserve"> </w:t>
      </w:r>
      <w:r w:rsidR="000671DD">
        <w:rPr>
          <w:rFonts w:ascii="Times New Roman" w:hAnsi="Times New Roman" w:cs="Times New Roman"/>
          <w:sz w:val="24"/>
          <w:szCs w:val="24"/>
        </w:rPr>
        <w:t>2007)</w:t>
      </w:r>
      <w:r w:rsidR="00DA5D62" w:rsidRPr="00DA028E">
        <w:rPr>
          <w:rFonts w:ascii="Times New Roman" w:hAnsi="Times New Roman" w:cs="Times New Roman"/>
          <w:sz w:val="24"/>
          <w:szCs w:val="24"/>
        </w:rPr>
        <w:t>.</w:t>
      </w:r>
      <w:r w:rsidR="003D143D" w:rsidRPr="00DA028E">
        <w:rPr>
          <w:rFonts w:ascii="Times New Roman" w:hAnsi="Times New Roman" w:cs="Times New Roman"/>
          <w:sz w:val="24"/>
          <w:szCs w:val="24"/>
        </w:rPr>
        <w:t xml:space="preserve"> </w:t>
      </w:r>
    </w:p>
    <w:p w14:paraId="1F679089" w14:textId="002F973F" w:rsidR="00C54157" w:rsidRDefault="00B10646"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F</w:t>
      </w:r>
      <w:r w:rsidR="00A82777" w:rsidRPr="00DA028E">
        <w:rPr>
          <w:rFonts w:ascii="Times New Roman" w:hAnsi="Times New Roman" w:cs="Times New Roman"/>
          <w:sz w:val="24"/>
          <w:szCs w:val="24"/>
        </w:rPr>
        <w:t>indings from this review have important implications for practice</w:t>
      </w:r>
      <w:r w:rsidR="00D73039" w:rsidRPr="00DA028E">
        <w:rPr>
          <w:rFonts w:ascii="Times New Roman" w:hAnsi="Times New Roman" w:cs="Times New Roman"/>
          <w:sz w:val="24"/>
          <w:szCs w:val="24"/>
        </w:rPr>
        <w:t xml:space="preserve"> in that p</w:t>
      </w:r>
      <w:r w:rsidR="00A82777" w:rsidRPr="00DA028E">
        <w:rPr>
          <w:rFonts w:ascii="Times New Roman" w:hAnsi="Times New Roman" w:cs="Times New Roman"/>
          <w:sz w:val="24"/>
          <w:szCs w:val="24"/>
        </w:rPr>
        <w:t xml:space="preserve">rovider discourse and standard antenatal education packages with a heavy focus on natural births as the norm are not discouraging surgical births, but are impacting on how women feel about their decision or experience of CS births. With 1 </w:t>
      </w:r>
      <w:r w:rsidRPr="00DA028E">
        <w:rPr>
          <w:rFonts w:ascii="Times New Roman" w:hAnsi="Times New Roman" w:cs="Times New Roman"/>
          <w:sz w:val="24"/>
          <w:szCs w:val="24"/>
        </w:rPr>
        <w:t>in</w:t>
      </w:r>
      <w:r w:rsidR="00A82777" w:rsidRPr="00DA028E">
        <w:rPr>
          <w:rFonts w:ascii="Times New Roman" w:hAnsi="Times New Roman" w:cs="Times New Roman"/>
          <w:sz w:val="24"/>
          <w:szCs w:val="24"/>
        </w:rPr>
        <w:t xml:space="preserve"> 4 women giving birth via CS currently in the UK</w:t>
      </w:r>
      <w:r w:rsidR="000671DD">
        <w:rPr>
          <w:rFonts w:ascii="Times New Roman" w:hAnsi="Times New Roman" w:cs="Times New Roman"/>
          <w:sz w:val="24"/>
          <w:szCs w:val="24"/>
        </w:rPr>
        <w:t xml:space="preserve"> (</w:t>
      </w:r>
      <w:r w:rsidR="000671DD" w:rsidRPr="000671DD">
        <w:rPr>
          <w:rFonts w:ascii="Times New Roman" w:hAnsi="Times New Roman" w:cs="Times New Roman"/>
          <w:sz w:val="24"/>
          <w:szCs w:val="24"/>
        </w:rPr>
        <w:t>Paranjothy</w:t>
      </w:r>
      <w:r w:rsidR="000671DD">
        <w:rPr>
          <w:rFonts w:ascii="Times New Roman" w:hAnsi="Times New Roman" w:cs="Times New Roman"/>
          <w:sz w:val="24"/>
          <w:szCs w:val="24"/>
        </w:rPr>
        <w:t>, 2004)</w:t>
      </w:r>
      <w:r w:rsidR="00A82777" w:rsidRPr="00DA028E">
        <w:rPr>
          <w:rFonts w:ascii="Times New Roman" w:hAnsi="Times New Roman" w:cs="Times New Roman"/>
          <w:sz w:val="24"/>
          <w:szCs w:val="24"/>
        </w:rPr>
        <w:t>,</w:t>
      </w:r>
      <w:r w:rsidR="00A82777" w:rsidRPr="00DA028E">
        <w:rPr>
          <w:rFonts w:ascii="Times New Roman" w:hAnsi="Times New Roman" w:cs="Times New Roman"/>
          <w:color w:val="0070C0"/>
          <w:sz w:val="24"/>
          <w:szCs w:val="24"/>
          <w:vertAlign w:val="superscript"/>
        </w:rPr>
        <w:t xml:space="preserve"> </w:t>
      </w:r>
      <w:r w:rsidR="00A82777" w:rsidRPr="00DA028E">
        <w:rPr>
          <w:rFonts w:ascii="Times New Roman" w:hAnsi="Times New Roman" w:cs="Times New Roman"/>
          <w:sz w:val="24"/>
          <w:szCs w:val="24"/>
        </w:rPr>
        <w:t xml:space="preserve">there is a responsibility to include CS births as part of routine conversation in obstetric care and the antenatal curriculum offered to </w:t>
      </w:r>
      <w:r w:rsidR="00EF492E" w:rsidRPr="00DA028E">
        <w:rPr>
          <w:rFonts w:ascii="Times New Roman" w:hAnsi="Times New Roman" w:cs="Times New Roman"/>
          <w:sz w:val="24"/>
          <w:szCs w:val="24"/>
        </w:rPr>
        <w:t xml:space="preserve">expecting </w:t>
      </w:r>
      <w:r w:rsidR="00A82777" w:rsidRPr="00DA028E">
        <w:rPr>
          <w:rFonts w:ascii="Times New Roman" w:hAnsi="Times New Roman" w:cs="Times New Roman"/>
          <w:sz w:val="24"/>
          <w:szCs w:val="24"/>
        </w:rPr>
        <w:t xml:space="preserve">women </w:t>
      </w:r>
      <w:r w:rsidR="00EF492E" w:rsidRPr="00DA028E">
        <w:rPr>
          <w:rFonts w:ascii="Times New Roman" w:hAnsi="Times New Roman" w:cs="Times New Roman"/>
          <w:sz w:val="24"/>
          <w:szCs w:val="24"/>
        </w:rPr>
        <w:t>and families</w:t>
      </w:r>
      <w:r w:rsidR="00A82777" w:rsidRPr="00DA028E">
        <w:rPr>
          <w:rFonts w:ascii="Times New Roman" w:hAnsi="Times New Roman" w:cs="Times New Roman"/>
          <w:sz w:val="24"/>
          <w:szCs w:val="24"/>
        </w:rPr>
        <w:t xml:space="preserve">. </w:t>
      </w:r>
      <w:r w:rsidR="00E21BF4" w:rsidRPr="00E21BF4">
        <w:rPr>
          <w:rFonts w:ascii="Times New Roman" w:hAnsi="Times New Roman" w:cs="Times New Roman"/>
          <w:sz w:val="24"/>
          <w:szCs w:val="24"/>
          <w:highlight w:val="yellow"/>
        </w:rPr>
        <w:t>In this regards, increasing the quantity and quality of impartial information regarding all birth modes could not only aid shared decision making, but also promote acceptance for those that had not planned their caesarean section.</w:t>
      </w:r>
      <w:r w:rsidR="00E21BF4" w:rsidRPr="00E21BF4">
        <w:rPr>
          <w:rFonts w:ascii="Times New Roman" w:hAnsi="Times New Roman" w:cs="Times New Roman"/>
          <w:sz w:val="24"/>
          <w:szCs w:val="24"/>
        </w:rPr>
        <w:t xml:space="preserve">  </w:t>
      </w:r>
    </w:p>
    <w:p w14:paraId="3A091A8E" w14:textId="3E297D67" w:rsidR="00C54157" w:rsidRDefault="00C54157" w:rsidP="00DA028E">
      <w:pPr>
        <w:spacing w:after="0" w:line="480" w:lineRule="auto"/>
        <w:rPr>
          <w:rFonts w:ascii="Times New Roman" w:hAnsi="Times New Roman" w:cs="Times New Roman"/>
          <w:b/>
          <w:color w:val="0070C0"/>
          <w:sz w:val="24"/>
          <w:szCs w:val="24"/>
        </w:rPr>
      </w:pPr>
      <w:r w:rsidRPr="00C54157">
        <w:rPr>
          <w:rFonts w:ascii="Times New Roman" w:hAnsi="Times New Roman" w:cs="Times New Roman"/>
          <w:b/>
          <w:color w:val="0070C0"/>
          <w:sz w:val="24"/>
          <w:szCs w:val="24"/>
          <w:highlight w:val="yellow"/>
        </w:rPr>
        <w:t xml:space="preserve">4.1 </w:t>
      </w:r>
      <w:r w:rsidR="00F6022C">
        <w:rPr>
          <w:rFonts w:ascii="Times New Roman" w:hAnsi="Times New Roman" w:cs="Times New Roman"/>
          <w:b/>
          <w:color w:val="0070C0"/>
          <w:sz w:val="24"/>
          <w:szCs w:val="24"/>
        </w:rPr>
        <w:t>Limitations and recommendations for further research</w:t>
      </w:r>
    </w:p>
    <w:p w14:paraId="26F4127B" w14:textId="33E35780" w:rsidR="00C54157" w:rsidRPr="00C54157" w:rsidRDefault="00C54157" w:rsidP="00DA028E">
      <w:pPr>
        <w:spacing w:after="0" w:line="480" w:lineRule="auto"/>
        <w:rPr>
          <w:rFonts w:ascii="Times New Roman" w:hAnsi="Times New Roman" w:cs="Times New Roman"/>
          <w:color w:val="000000" w:themeColor="text1"/>
          <w:sz w:val="24"/>
          <w:szCs w:val="24"/>
        </w:rPr>
      </w:pPr>
      <w:r w:rsidRPr="00F6022C">
        <w:rPr>
          <w:rFonts w:ascii="Times New Roman" w:hAnsi="Times New Roman" w:cs="Times New Roman"/>
          <w:color w:val="000000" w:themeColor="text1"/>
          <w:sz w:val="24"/>
          <w:szCs w:val="24"/>
          <w:highlight w:val="yellow"/>
        </w:rPr>
        <w:t xml:space="preserve">There are a number of caveats to this </w:t>
      </w:r>
      <w:r w:rsidR="003A4489">
        <w:rPr>
          <w:rFonts w:ascii="Times New Roman" w:hAnsi="Times New Roman" w:cs="Times New Roman"/>
          <w:color w:val="000000" w:themeColor="text1"/>
          <w:sz w:val="24"/>
          <w:szCs w:val="24"/>
          <w:highlight w:val="yellow"/>
        </w:rPr>
        <w:t xml:space="preserve">systematic </w:t>
      </w:r>
      <w:r w:rsidRPr="00F6022C">
        <w:rPr>
          <w:rFonts w:ascii="Times New Roman" w:hAnsi="Times New Roman" w:cs="Times New Roman"/>
          <w:color w:val="000000" w:themeColor="text1"/>
          <w:sz w:val="24"/>
          <w:szCs w:val="24"/>
          <w:highlight w:val="yellow"/>
        </w:rPr>
        <w:t>review. Firstly, almost ha</w:t>
      </w:r>
      <w:r w:rsidR="002A321C">
        <w:rPr>
          <w:rFonts w:ascii="Times New Roman" w:hAnsi="Times New Roman" w:cs="Times New Roman"/>
          <w:color w:val="000000" w:themeColor="text1"/>
          <w:sz w:val="24"/>
          <w:szCs w:val="24"/>
          <w:highlight w:val="yellow"/>
        </w:rPr>
        <w:t>lf of the studies included (N= 5</w:t>
      </w:r>
      <w:r w:rsidRPr="00F6022C">
        <w:rPr>
          <w:rFonts w:ascii="Times New Roman" w:hAnsi="Times New Roman" w:cs="Times New Roman"/>
          <w:color w:val="000000" w:themeColor="text1"/>
          <w:sz w:val="24"/>
          <w:szCs w:val="24"/>
          <w:highlight w:val="yellow"/>
        </w:rPr>
        <w:t xml:space="preserve">) were published </w:t>
      </w:r>
      <w:r w:rsidR="00F6022C" w:rsidRPr="00F6022C">
        <w:rPr>
          <w:rFonts w:ascii="Times New Roman" w:hAnsi="Times New Roman" w:cs="Times New Roman"/>
          <w:color w:val="000000" w:themeColor="text1"/>
          <w:sz w:val="24"/>
          <w:szCs w:val="24"/>
          <w:highlight w:val="yellow"/>
        </w:rPr>
        <w:t>more than 10 years ago</w:t>
      </w:r>
      <w:r w:rsidR="000671DD">
        <w:rPr>
          <w:rFonts w:ascii="Times New Roman" w:hAnsi="Times New Roman" w:cs="Times New Roman"/>
          <w:color w:val="000000" w:themeColor="text1"/>
          <w:sz w:val="24"/>
          <w:szCs w:val="24"/>
          <w:highlight w:val="yellow"/>
        </w:rPr>
        <w:t xml:space="preserve"> (</w:t>
      </w:r>
      <w:r w:rsidR="000671DD" w:rsidRPr="000671DD">
        <w:rPr>
          <w:rFonts w:ascii="Times New Roman" w:hAnsi="Times New Roman" w:cs="Times New Roman"/>
          <w:color w:val="000000" w:themeColor="text1"/>
          <w:sz w:val="24"/>
          <w:szCs w:val="24"/>
          <w:highlight w:val="yellow"/>
        </w:rPr>
        <w:t xml:space="preserve">Fenwick </w:t>
      </w:r>
      <w:r w:rsidR="000671DD" w:rsidRPr="000671DD">
        <w:rPr>
          <w:rFonts w:ascii="Times New Roman" w:hAnsi="Times New Roman" w:cs="Times New Roman"/>
          <w:i/>
          <w:color w:val="000000" w:themeColor="text1"/>
          <w:sz w:val="24"/>
          <w:szCs w:val="24"/>
          <w:highlight w:val="yellow"/>
        </w:rPr>
        <w:t>et al</w:t>
      </w:r>
      <w:r w:rsidR="000671DD" w:rsidRPr="000671DD">
        <w:rPr>
          <w:rFonts w:ascii="Times New Roman" w:hAnsi="Times New Roman" w:cs="Times New Roman"/>
          <w:color w:val="000000" w:themeColor="text1"/>
          <w:sz w:val="24"/>
          <w:szCs w:val="24"/>
          <w:highlight w:val="yellow"/>
        </w:rPr>
        <w:t>, 2009</w:t>
      </w:r>
      <w:r w:rsidR="000671DD">
        <w:rPr>
          <w:rFonts w:ascii="Times New Roman" w:hAnsi="Times New Roman" w:cs="Times New Roman"/>
          <w:color w:val="000000" w:themeColor="text1"/>
          <w:sz w:val="24"/>
          <w:szCs w:val="24"/>
          <w:highlight w:val="yellow"/>
        </w:rPr>
        <w:t xml:space="preserve">; </w:t>
      </w:r>
      <w:r w:rsidR="000671DD" w:rsidRPr="000671DD">
        <w:rPr>
          <w:rFonts w:ascii="Times New Roman" w:hAnsi="Times New Roman" w:cs="Times New Roman"/>
          <w:color w:val="000000" w:themeColor="text1"/>
          <w:sz w:val="24"/>
          <w:szCs w:val="24"/>
          <w:highlight w:val="yellow"/>
        </w:rPr>
        <w:t xml:space="preserve">Porter </w:t>
      </w:r>
      <w:r w:rsidR="000671DD" w:rsidRPr="000671DD">
        <w:rPr>
          <w:rFonts w:ascii="Times New Roman" w:hAnsi="Times New Roman" w:cs="Times New Roman"/>
          <w:i/>
          <w:color w:val="000000" w:themeColor="text1"/>
          <w:sz w:val="24"/>
          <w:szCs w:val="24"/>
          <w:highlight w:val="yellow"/>
        </w:rPr>
        <w:t>et al</w:t>
      </w:r>
      <w:r w:rsidR="000671DD" w:rsidRPr="000671DD">
        <w:rPr>
          <w:rFonts w:ascii="Times New Roman" w:hAnsi="Times New Roman" w:cs="Times New Roman"/>
          <w:color w:val="000000" w:themeColor="text1"/>
          <w:sz w:val="24"/>
          <w:szCs w:val="24"/>
          <w:highlight w:val="yellow"/>
        </w:rPr>
        <w:t>, 2007</w:t>
      </w:r>
      <w:r w:rsidR="000671DD">
        <w:rPr>
          <w:rFonts w:ascii="Times New Roman" w:hAnsi="Times New Roman" w:cs="Times New Roman"/>
          <w:color w:val="000000" w:themeColor="text1"/>
          <w:sz w:val="24"/>
          <w:szCs w:val="24"/>
          <w:highlight w:val="yellow"/>
        </w:rPr>
        <w:t>; Baston, 2006;</w:t>
      </w:r>
      <w:r w:rsidR="000671DD">
        <w:rPr>
          <w:rFonts w:ascii="Times New Roman" w:hAnsi="Times New Roman" w:cs="Times New Roman"/>
          <w:color w:val="000000" w:themeColor="text1"/>
          <w:sz w:val="24"/>
          <w:szCs w:val="24"/>
        </w:rPr>
        <w:t xml:space="preserve"> </w:t>
      </w:r>
      <w:r w:rsidR="000671DD" w:rsidRPr="000671DD">
        <w:rPr>
          <w:rFonts w:ascii="Times New Roman" w:hAnsi="Times New Roman" w:cs="Times New Roman"/>
          <w:color w:val="000000" w:themeColor="text1"/>
          <w:sz w:val="24"/>
          <w:szCs w:val="24"/>
          <w:highlight w:val="yellow"/>
        </w:rPr>
        <w:t xml:space="preserve">York </w:t>
      </w:r>
      <w:r w:rsidR="000671DD" w:rsidRPr="000671DD">
        <w:rPr>
          <w:rFonts w:ascii="Times New Roman" w:hAnsi="Times New Roman" w:cs="Times New Roman"/>
          <w:i/>
          <w:color w:val="000000" w:themeColor="text1"/>
          <w:sz w:val="24"/>
          <w:szCs w:val="24"/>
          <w:highlight w:val="yellow"/>
        </w:rPr>
        <w:t>et al</w:t>
      </w:r>
      <w:r w:rsidR="000671DD" w:rsidRPr="000671DD">
        <w:rPr>
          <w:rFonts w:ascii="Times New Roman" w:hAnsi="Times New Roman" w:cs="Times New Roman"/>
          <w:color w:val="000000" w:themeColor="text1"/>
          <w:sz w:val="24"/>
          <w:szCs w:val="24"/>
          <w:highlight w:val="yellow"/>
        </w:rPr>
        <w:t>, 2005</w:t>
      </w:r>
      <w:r w:rsidR="000671DD">
        <w:rPr>
          <w:rFonts w:ascii="Times New Roman" w:hAnsi="Times New Roman" w:cs="Times New Roman"/>
          <w:color w:val="000000" w:themeColor="text1"/>
          <w:sz w:val="24"/>
          <w:szCs w:val="24"/>
          <w:highlight w:val="yellow"/>
        </w:rPr>
        <w:t>;</w:t>
      </w:r>
      <w:r w:rsidR="000671DD" w:rsidRPr="000671DD">
        <w:rPr>
          <w:rFonts w:ascii="Times New Roman" w:hAnsi="Times New Roman" w:cs="Times New Roman"/>
          <w:sz w:val="24"/>
          <w:szCs w:val="24"/>
        </w:rPr>
        <w:t xml:space="preserve"> </w:t>
      </w:r>
      <w:r w:rsidR="000671DD" w:rsidRPr="000671DD">
        <w:rPr>
          <w:rFonts w:ascii="Times New Roman" w:hAnsi="Times New Roman" w:cs="Times New Roman"/>
          <w:color w:val="000000" w:themeColor="text1"/>
          <w:sz w:val="24"/>
          <w:szCs w:val="24"/>
          <w:highlight w:val="yellow"/>
        </w:rPr>
        <w:t xml:space="preserve">Murphy </w:t>
      </w:r>
      <w:r w:rsidR="000671DD" w:rsidRPr="000671DD">
        <w:rPr>
          <w:rFonts w:ascii="Times New Roman" w:hAnsi="Times New Roman" w:cs="Times New Roman"/>
          <w:i/>
          <w:color w:val="000000" w:themeColor="text1"/>
          <w:sz w:val="24"/>
          <w:szCs w:val="24"/>
          <w:highlight w:val="yellow"/>
        </w:rPr>
        <w:t>et al</w:t>
      </w:r>
      <w:r w:rsidR="000671DD" w:rsidRPr="000671DD">
        <w:rPr>
          <w:rFonts w:ascii="Times New Roman" w:hAnsi="Times New Roman" w:cs="Times New Roman"/>
          <w:color w:val="000000" w:themeColor="text1"/>
          <w:sz w:val="24"/>
          <w:szCs w:val="24"/>
          <w:highlight w:val="yellow"/>
        </w:rPr>
        <w:t>, 2003</w:t>
      </w:r>
      <w:r w:rsidR="000671DD">
        <w:rPr>
          <w:rFonts w:ascii="Times New Roman" w:hAnsi="Times New Roman" w:cs="Times New Roman"/>
          <w:color w:val="000000" w:themeColor="text1"/>
          <w:sz w:val="24"/>
          <w:szCs w:val="24"/>
          <w:highlight w:val="yellow"/>
        </w:rPr>
        <w:t>)</w:t>
      </w:r>
      <w:r w:rsidR="002A321C">
        <w:rPr>
          <w:rFonts w:ascii="Times New Roman" w:hAnsi="Times New Roman" w:cs="Times New Roman"/>
          <w:color w:val="000000" w:themeColor="text1"/>
          <w:sz w:val="24"/>
          <w:szCs w:val="24"/>
          <w:highlight w:val="yellow"/>
        </w:rPr>
        <w:t>.</w:t>
      </w:r>
      <w:r w:rsidR="00F6022C" w:rsidRPr="00F6022C">
        <w:rPr>
          <w:rFonts w:ascii="Times New Roman" w:hAnsi="Times New Roman" w:cs="Times New Roman"/>
          <w:color w:val="000000" w:themeColor="text1"/>
          <w:sz w:val="24"/>
          <w:szCs w:val="24"/>
          <w:highlight w:val="yellow"/>
        </w:rPr>
        <w:t xml:space="preserve"> </w:t>
      </w:r>
      <w:r w:rsidR="00F6022C">
        <w:rPr>
          <w:rFonts w:ascii="Times New Roman" w:hAnsi="Times New Roman" w:cs="Times New Roman"/>
          <w:color w:val="000000" w:themeColor="text1"/>
          <w:sz w:val="24"/>
          <w:szCs w:val="24"/>
          <w:highlight w:val="yellow"/>
        </w:rPr>
        <w:t>Current research is</w:t>
      </w:r>
      <w:r w:rsidR="00F6022C" w:rsidRPr="00F6022C">
        <w:rPr>
          <w:rFonts w:ascii="Times New Roman" w:hAnsi="Times New Roman" w:cs="Times New Roman"/>
          <w:color w:val="000000" w:themeColor="text1"/>
          <w:sz w:val="24"/>
          <w:szCs w:val="24"/>
          <w:highlight w:val="yellow"/>
        </w:rPr>
        <w:t xml:space="preserve"> </w:t>
      </w:r>
      <w:r w:rsidR="008E4F5E">
        <w:rPr>
          <w:rFonts w:ascii="Times New Roman" w:hAnsi="Times New Roman" w:cs="Times New Roman"/>
          <w:color w:val="000000" w:themeColor="text1"/>
          <w:sz w:val="24"/>
          <w:szCs w:val="24"/>
          <w:highlight w:val="yellow"/>
        </w:rPr>
        <w:t xml:space="preserve">therefore </w:t>
      </w:r>
      <w:r w:rsidR="00F6022C" w:rsidRPr="00F6022C">
        <w:rPr>
          <w:rFonts w:ascii="Times New Roman" w:hAnsi="Times New Roman" w:cs="Times New Roman"/>
          <w:color w:val="000000" w:themeColor="text1"/>
          <w:sz w:val="24"/>
          <w:szCs w:val="24"/>
          <w:highlight w:val="yellow"/>
        </w:rPr>
        <w:t xml:space="preserve">needed in order to extrapolate how (or if) </w:t>
      </w:r>
      <w:r w:rsidR="003F5923">
        <w:rPr>
          <w:rFonts w:ascii="Times New Roman" w:hAnsi="Times New Roman" w:cs="Times New Roman"/>
          <w:color w:val="000000" w:themeColor="text1"/>
          <w:sz w:val="24"/>
          <w:szCs w:val="24"/>
          <w:highlight w:val="yellow"/>
        </w:rPr>
        <w:t>changes in care practice</w:t>
      </w:r>
      <w:r w:rsidR="00433BC4">
        <w:rPr>
          <w:rFonts w:ascii="Times New Roman" w:hAnsi="Times New Roman" w:cs="Times New Roman"/>
          <w:color w:val="000000" w:themeColor="text1"/>
          <w:sz w:val="24"/>
          <w:szCs w:val="24"/>
          <w:highlight w:val="yellow"/>
        </w:rPr>
        <w:t xml:space="preserve"> (i.e. skin-to-skin initiatives) </w:t>
      </w:r>
      <w:r w:rsidR="003F5923">
        <w:rPr>
          <w:rFonts w:ascii="Times New Roman" w:hAnsi="Times New Roman" w:cs="Times New Roman"/>
          <w:color w:val="000000" w:themeColor="text1"/>
          <w:sz w:val="24"/>
          <w:szCs w:val="24"/>
          <w:highlight w:val="yellow"/>
        </w:rPr>
        <w:t>has</w:t>
      </w:r>
      <w:r w:rsidR="00F6022C" w:rsidRPr="00F6022C">
        <w:rPr>
          <w:rFonts w:ascii="Times New Roman" w:hAnsi="Times New Roman" w:cs="Times New Roman"/>
          <w:color w:val="000000" w:themeColor="text1"/>
          <w:sz w:val="24"/>
          <w:szCs w:val="24"/>
          <w:highlight w:val="yellow"/>
        </w:rPr>
        <w:t xml:space="preserve"> impact</w:t>
      </w:r>
      <w:r w:rsidR="003F5923">
        <w:rPr>
          <w:rFonts w:ascii="Times New Roman" w:hAnsi="Times New Roman" w:cs="Times New Roman"/>
          <w:color w:val="000000" w:themeColor="text1"/>
          <w:sz w:val="24"/>
          <w:szCs w:val="24"/>
          <w:highlight w:val="yellow"/>
        </w:rPr>
        <w:t>ed</w:t>
      </w:r>
      <w:r w:rsidR="00F6022C" w:rsidRPr="00F6022C">
        <w:rPr>
          <w:rFonts w:ascii="Times New Roman" w:hAnsi="Times New Roman" w:cs="Times New Roman"/>
          <w:color w:val="000000" w:themeColor="text1"/>
          <w:sz w:val="24"/>
          <w:szCs w:val="24"/>
          <w:highlight w:val="yellow"/>
        </w:rPr>
        <w:t xml:space="preserve"> on </w:t>
      </w:r>
      <w:r w:rsidR="007B34C0">
        <w:rPr>
          <w:rFonts w:ascii="Times New Roman" w:hAnsi="Times New Roman" w:cs="Times New Roman"/>
          <w:color w:val="000000" w:themeColor="text1"/>
          <w:sz w:val="24"/>
          <w:szCs w:val="24"/>
          <w:highlight w:val="yellow"/>
        </w:rPr>
        <w:t xml:space="preserve">women’s feeling of agency in the decision </w:t>
      </w:r>
      <w:r w:rsidR="00664A2F">
        <w:rPr>
          <w:rFonts w:ascii="Times New Roman" w:hAnsi="Times New Roman" w:cs="Times New Roman"/>
          <w:color w:val="000000" w:themeColor="text1"/>
          <w:sz w:val="24"/>
          <w:szCs w:val="24"/>
          <w:highlight w:val="yellow"/>
        </w:rPr>
        <w:t xml:space="preserve">making process and </w:t>
      </w:r>
      <w:r w:rsidR="007B34C0">
        <w:rPr>
          <w:rFonts w:ascii="Times New Roman" w:hAnsi="Times New Roman" w:cs="Times New Roman"/>
          <w:color w:val="000000" w:themeColor="text1"/>
          <w:sz w:val="24"/>
          <w:szCs w:val="24"/>
          <w:highlight w:val="yellow"/>
        </w:rPr>
        <w:t xml:space="preserve">general </w:t>
      </w:r>
      <w:r w:rsidR="00F6022C" w:rsidRPr="00F6022C">
        <w:rPr>
          <w:rFonts w:ascii="Times New Roman" w:hAnsi="Times New Roman" w:cs="Times New Roman"/>
          <w:color w:val="000000" w:themeColor="text1"/>
          <w:sz w:val="24"/>
          <w:szCs w:val="24"/>
          <w:highlight w:val="yellow"/>
        </w:rPr>
        <w:t xml:space="preserve">CS birth </w:t>
      </w:r>
      <w:r w:rsidR="007B34C0">
        <w:rPr>
          <w:rFonts w:ascii="Times New Roman" w:hAnsi="Times New Roman" w:cs="Times New Roman"/>
          <w:color w:val="000000" w:themeColor="text1"/>
          <w:sz w:val="24"/>
          <w:szCs w:val="24"/>
          <w:highlight w:val="yellow"/>
        </w:rPr>
        <w:t>experiences.</w:t>
      </w:r>
    </w:p>
    <w:p w14:paraId="54D5DDEA" w14:textId="4403B893" w:rsidR="00A34913" w:rsidRPr="00DA028E" w:rsidRDefault="008E4F5E" w:rsidP="00DA028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Secondly</w:t>
      </w:r>
      <w:r w:rsidR="00C54157">
        <w:rPr>
          <w:rFonts w:ascii="Times New Roman" w:hAnsi="Times New Roman" w:cs="Times New Roman"/>
          <w:sz w:val="24"/>
          <w:szCs w:val="24"/>
        </w:rPr>
        <w:t>,</w:t>
      </w:r>
      <w:r w:rsidR="00AD625C" w:rsidRPr="00DA028E">
        <w:rPr>
          <w:rFonts w:ascii="Times New Roman" w:hAnsi="Times New Roman" w:cs="Times New Roman"/>
          <w:sz w:val="24"/>
          <w:szCs w:val="24"/>
        </w:rPr>
        <w:t xml:space="preserve"> a</w:t>
      </w:r>
      <w:r w:rsidR="00A82777" w:rsidRPr="00DA028E">
        <w:rPr>
          <w:rFonts w:ascii="Times New Roman" w:hAnsi="Times New Roman" w:cs="Times New Roman"/>
          <w:sz w:val="24"/>
          <w:szCs w:val="24"/>
        </w:rPr>
        <w:t xml:space="preserve"> disproportionate number of women </w:t>
      </w:r>
      <w:r w:rsidR="00D73039" w:rsidRPr="00DA028E">
        <w:rPr>
          <w:rFonts w:ascii="Times New Roman" w:hAnsi="Times New Roman" w:cs="Times New Roman"/>
          <w:sz w:val="24"/>
          <w:szCs w:val="24"/>
        </w:rPr>
        <w:t>who</w:t>
      </w:r>
      <w:r w:rsidR="00A82777" w:rsidRPr="00DA028E">
        <w:rPr>
          <w:rFonts w:ascii="Times New Roman" w:hAnsi="Times New Roman" w:cs="Times New Roman"/>
          <w:sz w:val="24"/>
          <w:szCs w:val="24"/>
        </w:rPr>
        <w:t xml:space="preserve"> participated in the studies were of White British ethnicity, employed and in a relationship at the time of birth. Evidence indicates that immigrant women and women of Black ethnicities are more likely to experience birth complications resu</w:t>
      </w:r>
      <w:r w:rsidR="004B1AC4" w:rsidRPr="00DA028E">
        <w:rPr>
          <w:rFonts w:ascii="Times New Roman" w:hAnsi="Times New Roman" w:cs="Times New Roman"/>
          <w:sz w:val="24"/>
          <w:szCs w:val="24"/>
        </w:rPr>
        <w:t>lting in surgical intervention</w:t>
      </w:r>
      <w:r w:rsidR="000671DD">
        <w:rPr>
          <w:rFonts w:ascii="Times New Roman" w:hAnsi="Times New Roman" w:cs="Times New Roman"/>
          <w:sz w:val="24"/>
          <w:szCs w:val="24"/>
        </w:rPr>
        <w:t xml:space="preserve"> (RCOG, 2001)</w:t>
      </w:r>
      <w:r w:rsidR="00A82777" w:rsidRPr="00DA028E">
        <w:rPr>
          <w:rFonts w:ascii="Times New Roman" w:hAnsi="Times New Roman" w:cs="Times New Roman"/>
          <w:sz w:val="24"/>
          <w:szCs w:val="24"/>
        </w:rPr>
        <w:t>. Moreover, there is evidence that women’s faith related needs are not wel</w:t>
      </w:r>
      <w:r w:rsidR="004B1AC4" w:rsidRPr="00DA028E">
        <w:rPr>
          <w:rFonts w:ascii="Times New Roman" w:hAnsi="Times New Roman" w:cs="Times New Roman"/>
          <w:sz w:val="24"/>
          <w:szCs w:val="24"/>
        </w:rPr>
        <w:t>l understood by care providers</w:t>
      </w:r>
      <w:r w:rsidR="000671DD">
        <w:rPr>
          <w:rFonts w:ascii="Times New Roman" w:hAnsi="Times New Roman" w:cs="Times New Roman"/>
          <w:sz w:val="24"/>
          <w:szCs w:val="24"/>
        </w:rPr>
        <w:t xml:space="preserve"> (</w:t>
      </w:r>
      <w:r w:rsidR="000671DD" w:rsidRPr="000671DD">
        <w:rPr>
          <w:rFonts w:ascii="Times New Roman" w:hAnsi="Times New Roman" w:cs="Times New Roman"/>
          <w:sz w:val="24"/>
          <w:szCs w:val="24"/>
        </w:rPr>
        <w:t>Firdous</w:t>
      </w:r>
      <w:r w:rsidR="000671DD">
        <w:rPr>
          <w:rFonts w:ascii="Times New Roman" w:hAnsi="Times New Roman" w:cs="Times New Roman"/>
          <w:sz w:val="24"/>
          <w:szCs w:val="24"/>
        </w:rPr>
        <w:t>, 2020)</w:t>
      </w:r>
      <w:r w:rsidR="00A82777" w:rsidRPr="00DA028E">
        <w:rPr>
          <w:rFonts w:ascii="Times New Roman" w:hAnsi="Times New Roman" w:cs="Times New Roman"/>
          <w:color w:val="0070C0"/>
          <w:sz w:val="24"/>
          <w:szCs w:val="24"/>
          <w:vertAlign w:val="superscript"/>
        </w:rPr>
        <w:t xml:space="preserve"> </w:t>
      </w:r>
      <w:r w:rsidR="00A82777" w:rsidRPr="00DA028E">
        <w:rPr>
          <w:rFonts w:ascii="Times New Roman" w:hAnsi="Times New Roman" w:cs="Times New Roman"/>
          <w:sz w:val="24"/>
          <w:szCs w:val="24"/>
        </w:rPr>
        <w:t xml:space="preserve">Further research is </w:t>
      </w:r>
      <w:r w:rsidR="00B10646" w:rsidRPr="00DA028E">
        <w:rPr>
          <w:rFonts w:ascii="Times New Roman" w:hAnsi="Times New Roman" w:cs="Times New Roman"/>
          <w:sz w:val="24"/>
          <w:szCs w:val="24"/>
        </w:rPr>
        <w:t xml:space="preserve">therefore necessary </w:t>
      </w:r>
      <w:r w:rsidR="00A82777" w:rsidRPr="00DA028E">
        <w:rPr>
          <w:rFonts w:ascii="Times New Roman" w:hAnsi="Times New Roman" w:cs="Times New Roman"/>
          <w:sz w:val="24"/>
          <w:szCs w:val="24"/>
        </w:rPr>
        <w:t>to explore the decision making experiences of BAME women that are statistically more likely to go through unscheduled CS births</w:t>
      </w:r>
      <w:r w:rsidR="000671DD">
        <w:rPr>
          <w:rFonts w:ascii="Times New Roman" w:hAnsi="Times New Roman" w:cs="Times New Roman"/>
          <w:sz w:val="24"/>
          <w:szCs w:val="24"/>
        </w:rPr>
        <w:t xml:space="preserve"> (RCOG, 2001)</w:t>
      </w:r>
      <w:r w:rsidR="00A82777" w:rsidRPr="00DA028E">
        <w:rPr>
          <w:rFonts w:ascii="Times New Roman" w:hAnsi="Times New Roman" w:cs="Times New Roman"/>
          <w:sz w:val="24"/>
          <w:szCs w:val="24"/>
        </w:rPr>
        <w:t>,</w:t>
      </w:r>
      <w:r w:rsidR="00A82777" w:rsidRPr="002A321C">
        <w:rPr>
          <w:rFonts w:ascii="Times New Roman" w:hAnsi="Times New Roman" w:cs="Times New Roman"/>
          <w:color w:val="5B9BD5" w:themeColor="accent1"/>
          <w:sz w:val="24"/>
          <w:szCs w:val="24"/>
          <w:vertAlign w:val="superscript"/>
        </w:rPr>
        <w:t xml:space="preserve"> </w:t>
      </w:r>
      <w:r w:rsidR="00A82777" w:rsidRPr="00DA028E">
        <w:rPr>
          <w:rFonts w:ascii="Times New Roman" w:hAnsi="Times New Roman" w:cs="Times New Roman"/>
          <w:sz w:val="24"/>
          <w:szCs w:val="24"/>
        </w:rPr>
        <w:t xml:space="preserve">and likely to have additional needs due to </w:t>
      </w:r>
      <w:r w:rsidR="00C96FAF" w:rsidRPr="00DA028E">
        <w:rPr>
          <w:rFonts w:ascii="Times New Roman" w:hAnsi="Times New Roman" w:cs="Times New Roman"/>
          <w:sz w:val="24"/>
          <w:szCs w:val="24"/>
        </w:rPr>
        <w:t xml:space="preserve">cultural and language </w:t>
      </w:r>
      <w:r w:rsidR="00A82777" w:rsidRPr="00DA028E">
        <w:rPr>
          <w:rFonts w:ascii="Times New Roman" w:hAnsi="Times New Roman" w:cs="Times New Roman"/>
          <w:sz w:val="24"/>
          <w:szCs w:val="24"/>
        </w:rPr>
        <w:t>barri</w:t>
      </w:r>
      <w:r w:rsidR="00C96FAF" w:rsidRPr="00DA028E">
        <w:rPr>
          <w:rFonts w:ascii="Times New Roman" w:hAnsi="Times New Roman" w:cs="Times New Roman"/>
          <w:sz w:val="24"/>
          <w:szCs w:val="24"/>
        </w:rPr>
        <w:t>ers</w:t>
      </w:r>
      <w:r w:rsidR="00A82777" w:rsidRPr="00DA028E">
        <w:rPr>
          <w:rFonts w:ascii="Times New Roman" w:hAnsi="Times New Roman" w:cs="Times New Roman"/>
          <w:sz w:val="24"/>
          <w:szCs w:val="24"/>
        </w:rPr>
        <w:t xml:space="preserve">. </w:t>
      </w:r>
      <w:r w:rsidR="00AD625C" w:rsidRPr="00DA028E">
        <w:rPr>
          <w:rFonts w:ascii="Times New Roman" w:hAnsi="Times New Roman" w:cs="Times New Roman"/>
          <w:sz w:val="24"/>
          <w:szCs w:val="24"/>
        </w:rPr>
        <w:t>F</w:t>
      </w:r>
      <w:r w:rsidR="00CB5234" w:rsidRPr="00DA028E">
        <w:rPr>
          <w:rFonts w:ascii="Times New Roman" w:hAnsi="Times New Roman" w:cs="Times New Roman"/>
          <w:sz w:val="24"/>
          <w:szCs w:val="24"/>
        </w:rPr>
        <w:t>indings from this</w:t>
      </w:r>
      <w:r w:rsidR="003A4489">
        <w:rPr>
          <w:rFonts w:ascii="Times New Roman" w:hAnsi="Times New Roman" w:cs="Times New Roman"/>
          <w:sz w:val="24"/>
          <w:szCs w:val="24"/>
        </w:rPr>
        <w:t xml:space="preserve"> </w:t>
      </w:r>
      <w:r w:rsidR="00CB5234" w:rsidRPr="00DA028E">
        <w:rPr>
          <w:rFonts w:ascii="Times New Roman" w:hAnsi="Times New Roman" w:cs="Times New Roman"/>
          <w:sz w:val="24"/>
          <w:szCs w:val="24"/>
        </w:rPr>
        <w:t>review illustrate that w</w:t>
      </w:r>
      <w:r w:rsidR="00A82777" w:rsidRPr="00DA028E">
        <w:rPr>
          <w:rFonts w:ascii="Times New Roman" w:hAnsi="Times New Roman" w:cs="Times New Roman"/>
          <w:sz w:val="24"/>
          <w:szCs w:val="24"/>
        </w:rPr>
        <w:t xml:space="preserve">omen are not passive receivers </w:t>
      </w:r>
      <w:r w:rsidR="0058438A">
        <w:rPr>
          <w:rFonts w:ascii="Times New Roman" w:hAnsi="Times New Roman" w:cs="Times New Roman"/>
          <w:sz w:val="24"/>
          <w:szCs w:val="24"/>
        </w:rPr>
        <w:t xml:space="preserve">of information; rather decision </w:t>
      </w:r>
      <w:r w:rsidR="00A82777" w:rsidRPr="00DA028E">
        <w:rPr>
          <w:rFonts w:ascii="Times New Roman" w:hAnsi="Times New Roman" w:cs="Times New Roman"/>
          <w:sz w:val="24"/>
          <w:szCs w:val="24"/>
        </w:rPr>
        <w:t>making</w:t>
      </w:r>
      <w:r w:rsidR="00CB5234" w:rsidRPr="00DA028E">
        <w:rPr>
          <w:rFonts w:ascii="Times New Roman" w:hAnsi="Times New Roman" w:cs="Times New Roman"/>
          <w:sz w:val="24"/>
          <w:szCs w:val="24"/>
        </w:rPr>
        <w:t xml:space="preserve"> or decision reviewing</w:t>
      </w:r>
      <w:r w:rsidR="00A82777" w:rsidRPr="00DA028E">
        <w:rPr>
          <w:rFonts w:ascii="Times New Roman" w:hAnsi="Times New Roman" w:cs="Times New Roman"/>
          <w:sz w:val="24"/>
          <w:szCs w:val="24"/>
        </w:rPr>
        <w:t xml:space="preserve"> consists of </w:t>
      </w:r>
      <w:r w:rsidR="00CB5234" w:rsidRPr="00DA028E">
        <w:rPr>
          <w:rFonts w:ascii="Times New Roman" w:hAnsi="Times New Roman" w:cs="Times New Roman"/>
          <w:sz w:val="24"/>
          <w:szCs w:val="24"/>
        </w:rPr>
        <w:t xml:space="preserve">complex </w:t>
      </w:r>
      <w:r w:rsidR="00A82777" w:rsidRPr="00DA028E">
        <w:rPr>
          <w:rFonts w:ascii="Times New Roman" w:hAnsi="Times New Roman" w:cs="Times New Roman"/>
          <w:sz w:val="24"/>
          <w:szCs w:val="24"/>
        </w:rPr>
        <w:t>mental heuristics</w:t>
      </w:r>
      <w:r w:rsidR="00CB5234" w:rsidRPr="00DA028E">
        <w:rPr>
          <w:rFonts w:ascii="Times New Roman" w:hAnsi="Times New Roman" w:cs="Times New Roman"/>
          <w:sz w:val="24"/>
          <w:szCs w:val="24"/>
        </w:rPr>
        <w:t xml:space="preserve"> that are often situational</w:t>
      </w:r>
      <w:r w:rsidR="00B10646" w:rsidRPr="00DA028E">
        <w:rPr>
          <w:rFonts w:ascii="Times New Roman" w:hAnsi="Times New Roman" w:cs="Times New Roman"/>
          <w:sz w:val="24"/>
          <w:szCs w:val="24"/>
        </w:rPr>
        <w:t>. I</w:t>
      </w:r>
      <w:r w:rsidR="00A82777" w:rsidRPr="00DA028E">
        <w:rPr>
          <w:rFonts w:ascii="Times New Roman" w:hAnsi="Times New Roman" w:cs="Times New Roman"/>
          <w:sz w:val="24"/>
          <w:szCs w:val="24"/>
        </w:rPr>
        <w:t xml:space="preserve">t </w:t>
      </w:r>
      <w:r w:rsidR="00B10646" w:rsidRPr="00DA028E">
        <w:rPr>
          <w:rFonts w:ascii="Times New Roman" w:hAnsi="Times New Roman" w:cs="Times New Roman"/>
          <w:sz w:val="24"/>
          <w:szCs w:val="24"/>
        </w:rPr>
        <w:t>remains</w:t>
      </w:r>
      <w:r w:rsidR="00A82777" w:rsidRPr="00DA028E">
        <w:rPr>
          <w:rFonts w:ascii="Times New Roman" w:hAnsi="Times New Roman" w:cs="Times New Roman"/>
          <w:sz w:val="24"/>
          <w:szCs w:val="24"/>
        </w:rPr>
        <w:t xml:space="preserve"> unclear how medically trained clinicians working within limited capacity can best support women that are more vulnerable</w:t>
      </w:r>
      <w:r w:rsidR="00A14480" w:rsidRPr="00DA028E">
        <w:rPr>
          <w:rFonts w:ascii="Times New Roman" w:hAnsi="Times New Roman" w:cs="Times New Roman"/>
          <w:sz w:val="24"/>
          <w:szCs w:val="24"/>
        </w:rPr>
        <w:t xml:space="preserve">, despite the </w:t>
      </w:r>
      <w:r w:rsidR="008601CE" w:rsidRPr="00DA028E">
        <w:rPr>
          <w:rFonts w:ascii="Times New Roman" w:hAnsi="Times New Roman" w:cs="Times New Roman"/>
          <w:sz w:val="24"/>
          <w:szCs w:val="24"/>
        </w:rPr>
        <w:t xml:space="preserve">increase in </w:t>
      </w:r>
      <w:r w:rsidR="00BD70E5" w:rsidRPr="00DA028E">
        <w:rPr>
          <w:rFonts w:ascii="Times New Roman" w:hAnsi="Times New Roman" w:cs="Times New Roman"/>
          <w:sz w:val="24"/>
          <w:szCs w:val="24"/>
        </w:rPr>
        <w:t>prevalence</w:t>
      </w:r>
      <w:r w:rsidR="00A14480" w:rsidRPr="00DA028E">
        <w:rPr>
          <w:rFonts w:ascii="Times New Roman" w:hAnsi="Times New Roman" w:cs="Times New Roman"/>
          <w:sz w:val="24"/>
          <w:szCs w:val="24"/>
        </w:rPr>
        <w:t xml:space="preserve"> of women with</w:t>
      </w:r>
      <w:r w:rsidR="00A82777" w:rsidRPr="00DA028E">
        <w:rPr>
          <w:rFonts w:ascii="Times New Roman" w:hAnsi="Times New Roman" w:cs="Times New Roman"/>
          <w:sz w:val="24"/>
          <w:szCs w:val="24"/>
        </w:rPr>
        <w:t xml:space="preserve"> </w:t>
      </w:r>
      <w:r w:rsidR="00CB5234" w:rsidRPr="00DA028E">
        <w:rPr>
          <w:rFonts w:ascii="Times New Roman" w:hAnsi="Times New Roman" w:cs="Times New Roman"/>
          <w:sz w:val="24"/>
          <w:szCs w:val="24"/>
        </w:rPr>
        <w:t xml:space="preserve">additional needs </w:t>
      </w:r>
      <w:r w:rsidR="00A82777" w:rsidRPr="00DA028E">
        <w:rPr>
          <w:rFonts w:ascii="Times New Roman" w:hAnsi="Times New Roman" w:cs="Times New Roman"/>
          <w:sz w:val="24"/>
          <w:szCs w:val="24"/>
        </w:rPr>
        <w:t xml:space="preserve">(i.e. </w:t>
      </w:r>
      <w:r w:rsidR="00382BA1" w:rsidRPr="00DA028E">
        <w:rPr>
          <w:rFonts w:ascii="Times New Roman" w:hAnsi="Times New Roman" w:cs="Times New Roman"/>
          <w:sz w:val="24"/>
          <w:szCs w:val="24"/>
        </w:rPr>
        <w:t>refugee women</w:t>
      </w:r>
      <w:r w:rsidR="00A82777" w:rsidRPr="00DA028E">
        <w:rPr>
          <w:rFonts w:ascii="Times New Roman" w:hAnsi="Times New Roman" w:cs="Times New Roman"/>
          <w:sz w:val="24"/>
          <w:szCs w:val="24"/>
        </w:rPr>
        <w:t xml:space="preserve">) </w:t>
      </w:r>
      <w:r w:rsidR="00382BA1" w:rsidRPr="00DA028E">
        <w:rPr>
          <w:rFonts w:ascii="Times New Roman" w:hAnsi="Times New Roman" w:cs="Times New Roman"/>
          <w:sz w:val="24"/>
          <w:szCs w:val="24"/>
        </w:rPr>
        <w:t>accessing NHS maternity services</w:t>
      </w:r>
      <w:r w:rsidR="000671DD">
        <w:rPr>
          <w:rFonts w:ascii="Times New Roman" w:hAnsi="Times New Roman" w:cs="Times New Roman"/>
          <w:sz w:val="24"/>
          <w:szCs w:val="24"/>
        </w:rPr>
        <w:t xml:space="preserve"> (</w:t>
      </w:r>
      <w:r w:rsidR="000671DD" w:rsidRPr="000671DD">
        <w:rPr>
          <w:rFonts w:ascii="Times New Roman" w:hAnsi="Times New Roman" w:cs="Times New Roman"/>
          <w:sz w:val="24"/>
          <w:szCs w:val="24"/>
        </w:rPr>
        <w:t>Higginbottom</w:t>
      </w:r>
      <w:r w:rsidR="000671DD">
        <w:rPr>
          <w:rFonts w:ascii="Times New Roman" w:hAnsi="Times New Roman" w:cs="Times New Roman"/>
          <w:sz w:val="24"/>
          <w:szCs w:val="24"/>
        </w:rPr>
        <w:t xml:space="preserve"> </w:t>
      </w:r>
      <w:r w:rsidR="000671DD" w:rsidRPr="000671DD">
        <w:rPr>
          <w:rFonts w:ascii="Times New Roman" w:hAnsi="Times New Roman" w:cs="Times New Roman"/>
          <w:i/>
          <w:sz w:val="24"/>
          <w:szCs w:val="24"/>
        </w:rPr>
        <w:t>et al</w:t>
      </w:r>
      <w:r w:rsidR="000671DD">
        <w:rPr>
          <w:rFonts w:ascii="Times New Roman" w:hAnsi="Times New Roman" w:cs="Times New Roman"/>
          <w:sz w:val="24"/>
          <w:szCs w:val="24"/>
        </w:rPr>
        <w:t>, 2019)</w:t>
      </w:r>
      <w:r w:rsidR="00A82777" w:rsidRPr="00DA028E">
        <w:rPr>
          <w:rFonts w:ascii="Times New Roman" w:hAnsi="Times New Roman" w:cs="Times New Roman"/>
          <w:sz w:val="24"/>
          <w:szCs w:val="24"/>
        </w:rPr>
        <w:t>.</w:t>
      </w:r>
      <w:r w:rsidR="002A321C" w:rsidRPr="002A321C">
        <w:rPr>
          <w:rFonts w:ascii="Times New Roman" w:hAnsi="Times New Roman" w:cs="Times New Roman"/>
          <w:color w:val="5B9BD5" w:themeColor="accent1"/>
          <w:sz w:val="24"/>
          <w:szCs w:val="24"/>
          <w:vertAlign w:val="superscript"/>
        </w:rPr>
        <w:t xml:space="preserve"> </w:t>
      </w:r>
    </w:p>
    <w:p w14:paraId="5905D3A2" w14:textId="05E84443" w:rsidR="00B10646" w:rsidRPr="00DA028E" w:rsidRDefault="00312F4C" w:rsidP="00DA028E">
      <w:pPr>
        <w:spacing w:after="0" w:line="480" w:lineRule="auto"/>
        <w:rPr>
          <w:rFonts w:ascii="Times New Roman" w:hAnsi="Times New Roman" w:cs="Times New Roman"/>
          <w:sz w:val="24"/>
          <w:szCs w:val="24"/>
        </w:rPr>
      </w:pPr>
      <w:r>
        <w:rPr>
          <w:rFonts w:ascii="Times New Roman" w:hAnsi="Times New Roman" w:cs="Times New Roman"/>
          <w:sz w:val="24"/>
          <w:szCs w:val="24"/>
        </w:rPr>
        <w:t>Q</w:t>
      </w:r>
      <w:r w:rsidR="00A34913" w:rsidRPr="00DA028E">
        <w:rPr>
          <w:rFonts w:ascii="Times New Roman" w:hAnsi="Times New Roman" w:cs="Times New Roman"/>
          <w:sz w:val="24"/>
          <w:szCs w:val="24"/>
        </w:rPr>
        <w:t xml:space="preserve">uality appraisal of studies indicated methodological flaws can be addressed in future studies. Of note, </w:t>
      </w:r>
      <w:r w:rsidR="00CD18CD" w:rsidRPr="00DA028E">
        <w:rPr>
          <w:rFonts w:ascii="Times New Roman" w:hAnsi="Times New Roman" w:cs="Times New Roman"/>
          <w:sz w:val="24"/>
          <w:szCs w:val="24"/>
        </w:rPr>
        <w:t>most studies did not explain authors’ process or rationale in purposively sampling participants that originated from larger quantitative studies; putting into question breadth of accounts and qualitative research rigour</w:t>
      </w:r>
      <w:r w:rsidR="00B34BFE">
        <w:rPr>
          <w:rFonts w:ascii="Times New Roman" w:hAnsi="Times New Roman" w:cs="Times New Roman"/>
          <w:sz w:val="24"/>
          <w:szCs w:val="24"/>
        </w:rPr>
        <w:t xml:space="preserve"> (Meyrick, 2006).</w:t>
      </w:r>
      <w:r w:rsidR="00CD18CD" w:rsidRPr="00DA028E">
        <w:rPr>
          <w:rFonts w:ascii="Times New Roman" w:hAnsi="Times New Roman" w:cs="Times New Roman"/>
          <w:sz w:val="24"/>
          <w:szCs w:val="24"/>
        </w:rPr>
        <w:t xml:space="preserve"> </w:t>
      </w:r>
      <w:r w:rsidR="00A34913" w:rsidRPr="00DA028E">
        <w:rPr>
          <w:rFonts w:ascii="Times New Roman" w:hAnsi="Times New Roman" w:cs="Times New Roman"/>
          <w:sz w:val="24"/>
          <w:szCs w:val="24"/>
        </w:rPr>
        <w:t>Overall, high quality qualitative and quantitative research with a focus on improving diversity of accounts are needed to gain a better understanding of patient experiences for service improvement.</w:t>
      </w:r>
    </w:p>
    <w:p w14:paraId="54232417" w14:textId="52925DAE" w:rsidR="0014581C" w:rsidRPr="00DA028E" w:rsidRDefault="0014581C" w:rsidP="00DA028E">
      <w:pPr>
        <w:pStyle w:val="ListParagraph"/>
        <w:numPr>
          <w:ilvl w:val="1"/>
          <w:numId w:val="1"/>
        </w:numPr>
        <w:spacing w:after="0" w:line="480" w:lineRule="auto"/>
        <w:rPr>
          <w:rFonts w:ascii="Times New Roman" w:hAnsi="Times New Roman" w:cs="Times New Roman"/>
          <w:b/>
          <w:color w:val="5B9BD5" w:themeColor="accent1"/>
          <w:sz w:val="24"/>
          <w:szCs w:val="24"/>
        </w:rPr>
      </w:pPr>
      <w:r w:rsidRPr="00DA028E">
        <w:rPr>
          <w:rFonts w:ascii="Times New Roman" w:hAnsi="Times New Roman" w:cs="Times New Roman"/>
          <w:b/>
          <w:color w:val="5B9BD5" w:themeColor="accent1"/>
          <w:sz w:val="24"/>
          <w:szCs w:val="24"/>
        </w:rPr>
        <w:t>Conclusion</w:t>
      </w:r>
    </w:p>
    <w:p w14:paraId="2A09FECD" w14:textId="343FB78F" w:rsidR="00A82777" w:rsidRPr="00DA028E" w:rsidRDefault="00A82777" w:rsidP="00DA028E">
      <w:p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 </w:t>
      </w:r>
      <w:r w:rsidR="0014581C" w:rsidRPr="00DA028E">
        <w:rPr>
          <w:rFonts w:ascii="Times New Roman" w:hAnsi="Times New Roman" w:cs="Times New Roman"/>
          <w:sz w:val="24"/>
          <w:szCs w:val="24"/>
        </w:rPr>
        <w:t>W</w:t>
      </w:r>
      <w:r w:rsidRPr="00DA028E">
        <w:rPr>
          <w:rFonts w:ascii="Times New Roman" w:hAnsi="Times New Roman" w:cs="Times New Roman"/>
          <w:sz w:val="24"/>
          <w:szCs w:val="24"/>
        </w:rPr>
        <w:t xml:space="preserve">omen assign </w:t>
      </w:r>
      <w:r w:rsidR="00CB5234" w:rsidRPr="00DA028E">
        <w:rPr>
          <w:rFonts w:ascii="Times New Roman" w:hAnsi="Times New Roman" w:cs="Times New Roman"/>
          <w:sz w:val="24"/>
          <w:szCs w:val="24"/>
        </w:rPr>
        <w:t>meaning</w:t>
      </w:r>
      <w:r w:rsidRPr="00DA028E">
        <w:rPr>
          <w:rFonts w:ascii="Times New Roman" w:hAnsi="Times New Roman" w:cs="Times New Roman"/>
          <w:sz w:val="24"/>
          <w:szCs w:val="24"/>
        </w:rPr>
        <w:t xml:space="preserve"> to birth mode with some women rejecting the concept of surgical births more than </w:t>
      </w:r>
      <w:r w:rsidR="00695DCE" w:rsidRPr="00DA028E">
        <w:rPr>
          <w:rFonts w:ascii="Times New Roman" w:hAnsi="Times New Roman" w:cs="Times New Roman"/>
          <w:sz w:val="24"/>
          <w:szCs w:val="24"/>
        </w:rPr>
        <w:t>others do</w:t>
      </w:r>
      <w:r w:rsidRPr="00DA028E">
        <w:rPr>
          <w:rFonts w:ascii="Times New Roman" w:hAnsi="Times New Roman" w:cs="Times New Roman"/>
          <w:sz w:val="24"/>
          <w:szCs w:val="24"/>
        </w:rPr>
        <w:t xml:space="preserve">. The promise of choice and informed decision making in obstetrics can be misleading, as this connotes an element of control over a natural or surgical situation that can be unpredictable and often uncontainable. It is clear from women’s accounts that </w:t>
      </w:r>
      <w:r w:rsidRPr="00DA028E">
        <w:rPr>
          <w:rFonts w:ascii="Times New Roman" w:hAnsi="Times New Roman" w:cs="Times New Roman"/>
          <w:sz w:val="24"/>
          <w:szCs w:val="24"/>
        </w:rPr>
        <w:lastRenderedPageBreak/>
        <w:t>maternity care providers have a role in preparing women towards the realities of birth and facilitating agency in situations that are outsid</w:t>
      </w:r>
      <w:r w:rsidR="00D32A4B" w:rsidRPr="00DA028E">
        <w:rPr>
          <w:rFonts w:ascii="Times New Roman" w:hAnsi="Times New Roman" w:cs="Times New Roman"/>
          <w:sz w:val="24"/>
          <w:szCs w:val="24"/>
        </w:rPr>
        <w:t xml:space="preserve">e women’s </w:t>
      </w:r>
      <w:r w:rsidR="00382BA1" w:rsidRPr="00DA028E">
        <w:rPr>
          <w:rFonts w:ascii="Times New Roman" w:hAnsi="Times New Roman" w:cs="Times New Roman"/>
          <w:sz w:val="24"/>
          <w:szCs w:val="24"/>
        </w:rPr>
        <w:t>control</w:t>
      </w:r>
      <w:r w:rsidR="00D32A4B" w:rsidRPr="00DA028E">
        <w:rPr>
          <w:rFonts w:ascii="Times New Roman" w:hAnsi="Times New Roman" w:cs="Times New Roman"/>
          <w:sz w:val="24"/>
          <w:szCs w:val="24"/>
        </w:rPr>
        <w:t xml:space="preserve">. </w:t>
      </w:r>
      <w:r w:rsidR="00CB5234" w:rsidRPr="00DA028E">
        <w:rPr>
          <w:rFonts w:ascii="Times New Roman" w:hAnsi="Times New Roman" w:cs="Times New Roman"/>
          <w:sz w:val="24"/>
          <w:szCs w:val="24"/>
        </w:rPr>
        <w:t>As the number of CS births is predicted to increase</w:t>
      </w:r>
      <w:r w:rsidR="00B34BFE">
        <w:rPr>
          <w:rFonts w:ascii="Times New Roman" w:hAnsi="Times New Roman" w:cs="Times New Roman"/>
          <w:sz w:val="24"/>
          <w:szCs w:val="24"/>
        </w:rPr>
        <w:t xml:space="preserve"> (</w:t>
      </w:r>
      <w:r w:rsidR="00B34BFE" w:rsidRPr="00B34BFE">
        <w:rPr>
          <w:rFonts w:ascii="Times New Roman" w:hAnsi="Times New Roman" w:cs="Times New Roman"/>
          <w:sz w:val="24"/>
          <w:szCs w:val="24"/>
        </w:rPr>
        <w:t xml:space="preserve">Betrán </w:t>
      </w:r>
      <w:r w:rsidR="00B34BFE">
        <w:rPr>
          <w:rFonts w:ascii="Times New Roman" w:hAnsi="Times New Roman" w:cs="Times New Roman"/>
          <w:sz w:val="24"/>
          <w:szCs w:val="24"/>
        </w:rPr>
        <w:t>et al, 2016)</w:t>
      </w:r>
      <w:r w:rsidR="00CB5234" w:rsidRPr="00DA028E">
        <w:rPr>
          <w:rFonts w:ascii="Times New Roman" w:hAnsi="Times New Roman" w:cs="Times New Roman"/>
          <w:sz w:val="24"/>
          <w:szCs w:val="24"/>
        </w:rPr>
        <w:t>,</w:t>
      </w:r>
      <w:r w:rsidR="00B34BFE" w:rsidRPr="00DA028E">
        <w:rPr>
          <w:rFonts w:ascii="Times New Roman" w:hAnsi="Times New Roman" w:cs="Times New Roman"/>
          <w:sz w:val="24"/>
          <w:szCs w:val="24"/>
        </w:rPr>
        <w:t xml:space="preserve"> </w:t>
      </w:r>
      <w:r w:rsidR="00CB5234" w:rsidRPr="00DA028E">
        <w:rPr>
          <w:rFonts w:ascii="Times New Roman" w:hAnsi="Times New Roman" w:cs="Times New Roman"/>
          <w:sz w:val="24"/>
          <w:szCs w:val="24"/>
        </w:rPr>
        <w:t xml:space="preserve">it is </w:t>
      </w:r>
      <w:r w:rsidR="0058438A">
        <w:rPr>
          <w:rFonts w:ascii="Times New Roman" w:hAnsi="Times New Roman" w:cs="Times New Roman"/>
          <w:sz w:val="24"/>
          <w:szCs w:val="24"/>
        </w:rPr>
        <w:t xml:space="preserve">important that women’s decision </w:t>
      </w:r>
      <w:r w:rsidR="00CB5234" w:rsidRPr="00DA028E">
        <w:rPr>
          <w:rFonts w:ascii="Times New Roman" w:hAnsi="Times New Roman" w:cs="Times New Roman"/>
          <w:sz w:val="24"/>
          <w:szCs w:val="24"/>
        </w:rPr>
        <w:t xml:space="preserve">making requirements are met in order to foster healthier mother-infant outcomes. </w:t>
      </w:r>
    </w:p>
    <w:p w14:paraId="6BFB4A03" w14:textId="77777777" w:rsidR="00E75F93" w:rsidRPr="00DA028E" w:rsidRDefault="00E75F93" w:rsidP="00DA028E">
      <w:pPr>
        <w:spacing w:after="0" w:line="480" w:lineRule="auto"/>
        <w:rPr>
          <w:rFonts w:ascii="Times New Roman" w:hAnsi="Times New Roman" w:cs="Times New Roman"/>
          <w:i/>
          <w:sz w:val="24"/>
          <w:szCs w:val="24"/>
        </w:rPr>
      </w:pPr>
    </w:p>
    <w:p w14:paraId="5C80C9D9" w14:textId="47A8F5C9" w:rsidR="00A82777" w:rsidRPr="00DA028E" w:rsidRDefault="0014581C" w:rsidP="00DA028E">
      <w:pPr>
        <w:spacing w:after="0" w:line="480" w:lineRule="auto"/>
        <w:rPr>
          <w:rFonts w:ascii="Times New Roman" w:hAnsi="Times New Roman" w:cs="Times New Roman"/>
          <w:b/>
          <w:color w:val="5B9BD5" w:themeColor="accent1"/>
          <w:sz w:val="24"/>
          <w:szCs w:val="24"/>
        </w:rPr>
      </w:pPr>
      <w:r w:rsidRPr="00DA028E">
        <w:rPr>
          <w:rFonts w:ascii="Times New Roman" w:hAnsi="Times New Roman" w:cs="Times New Roman"/>
          <w:b/>
          <w:color w:val="5B9BD5" w:themeColor="accent1"/>
          <w:sz w:val="24"/>
          <w:szCs w:val="24"/>
        </w:rPr>
        <w:t xml:space="preserve">4.3 </w:t>
      </w:r>
      <w:r w:rsidR="002D6DDC" w:rsidRPr="00DA028E">
        <w:rPr>
          <w:rFonts w:ascii="Times New Roman" w:hAnsi="Times New Roman" w:cs="Times New Roman"/>
          <w:b/>
          <w:color w:val="5B9BD5" w:themeColor="accent1"/>
          <w:sz w:val="24"/>
          <w:szCs w:val="24"/>
        </w:rPr>
        <w:t>P</w:t>
      </w:r>
      <w:r w:rsidR="00A82777" w:rsidRPr="00DA028E">
        <w:rPr>
          <w:rFonts w:ascii="Times New Roman" w:hAnsi="Times New Roman" w:cs="Times New Roman"/>
          <w:b/>
          <w:color w:val="5B9BD5" w:themeColor="accent1"/>
          <w:sz w:val="24"/>
          <w:szCs w:val="24"/>
        </w:rPr>
        <w:t>ractice</w:t>
      </w:r>
      <w:r w:rsidR="002D6DDC" w:rsidRPr="00DA028E">
        <w:rPr>
          <w:rFonts w:ascii="Times New Roman" w:hAnsi="Times New Roman" w:cs="Times New Roman"/>
          <w:b/>
          <w:color w:val="5B9BD5" w:themeColor="accent1"/>
          <w:sz w:val="24"/>
          <w:szCs w:val="24"/>
        </w:rPr>
        <w:t xml:space="preserve"> recommendations</w:t>
      </w:r>
    </w:p>
    <w:p w14:paraId="53CC7FB1" w14:textId="6349CAE0" w:rsidR="00A82777" w:rsidRPr="00DA028E" w:rsidRDefault="001F2E10" w:rsidP="00DA028E">
      <w:pPr>
        <w:numPr>
          <w:ilvl w:val="0"/>
          <w:numId w:val="2"/>
        </w:num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Standardisation </w:t>
      </w:r>
      <w:r w:rsidR="009E589C" w:rsidRPr="00DA028E">
        <w:rPr>
          <w:rFonts w:ascii="Times New Roman" w:hAnsi="Times New Roman" w:cs="Times New Roman"/>
          <w:sz w:val="24"/>
          <w:szCs w:val="24"/>
        </w:rPr>
        <w:t xml:space="preserve">of </w:t>
      </w:r>
      <w:r w:rsidRPr="00DA028E">
        <w:rPr>
          <w:rFonts w:ascii="Times New Roman" w:hAnsi="Times New Roman" w:cs="Times New Roman"/>
          <w:sz w:val="24"/>
          <w:szCs w:val="24"/>
        </w:rPr>
        <w:t>maternity</w:t>
      </w:r>
      <w:r w:rsidR="00A82777" w:rsidRPr="00DA028E">
        <w:rPr>
          <w:rFonts w:ascii="Times New Roman" w:hAnsi="Times New Roman" w:cs="Times New Roman"/>
          <w:sz w:val="24"/>
          <w:szCs w:val="24"/>
        </w:rPr>
        <w:t xml:space="preserve"> care polic</w:t>
      </w:r>
      <w:r w:rsidR="004F0E9C" w:rsidRPr="00DA028E">
        <w:rPr>
          <w:rFonts w:ascii="Times New Roman" w:hAnsi="Times New Roman" w:cs="Times New Roman"/>
          <w:sz w:val="24"/>
          <w:szCs w:val="24"/>
        </w:rPr>
        <w:t>y</w:t>
      </w:r>
      <w:r w:rsidR="00A82777" w:rsidRPr="00DA028E">
        <w:rPr>
          <w:rFonts w:ascii="Times New Roman" w:hAnsi="Times New Roman" w:cs="Times New Roman"/>
          <w:sz w:val="24"/>
          <w:szCs w:val="24"/>
        </w:rPr>
        <w:t xml:space="preserve"> and </w:t>
      </w:r>
      <w:r w:rsidRPr="00DA028E">
        <w:rPr>
          <w:rFonts w:ascii="Times New Roman" w:hAnsi="Times New Roman" w:cs="Times New Roman"/>
          <w:sz w:val="24"/>
          <w:szCs w:val="24"/>
        </w:rPr>
        <w:t>practice that endorse</w:t>
      </w:r>
      <w:r w:rsidR="0058438A">
        <w:rPr>
          <w:rFonts w:ascii="Times New Roman" w:hAnsi="Times New Roman" w:cs="Times New Roman"/>
          <w:sz w:val="24"/>
          <w:szCs w:val="24"/>
        </w:rPr>
        <w:t xml:space="preserve"> shared decision </w:t>
      </w:r>
      <w:r w:rsidR="00A82777" w:rsidRPr="00DA028E">
        <w:rPr>
          <w:rFonts w:ascii="Times New Roman" w:hAnsi="Times New Roman" w:cs="Times New Roman"/>
          <w:sz w:val="24"/>
          <w:szCs w:val="24"/>
        </w:rPr>
        <w:t>making, including clinician skills training or upskilling in emotional aspects of birth.</w:t>
      </w:r>
    </w:p>
    <w:p w14:paraId="5B177E07" w14:textId="5574001C" w:rsidR="00A82777" w:rsidRPr="00DA028E" w:rsidRDefault="00A82777" w:rsidP="00DA028E">
      <w:pPr>
        <w:numPr>
          <w:ilvl w:val="0"/>
          <w:numId w:val="2"/>
        </w:num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Shift towards antenatal education programmes that de-stigmatises CS as a common birth procedure and de-mystifies birth aspects in general. </w:t>
      </w:r>
    </w:p>
    <w:p w14:paraId="2F4AB9CC" w14:textId="2FC696AA" w:rsidR="00A82777" w:rsidRPr="00DA028E" w:rsidRDefault="00A82777" w:rsidP="00DA028E">
      <w:pPr>
        <w:numPr>
          <w:ilvl w:val="0"/>
          <w:numId w:val="2"/>
        </w:numPr>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Availability of </w:t>
      </w:r>
      <w:r w:rsidR="004F0E9C" w:rsidRPr="00DA028E">
        <w:rPr>
          <w:rFonts w:ascii="Times New Roman" w:hAnsi="Times New Roman" w:cs="Times New Roman"/>
          <w:sz w:val="24"/>
          <w:szCs w:val="24"/>
        </w:rPr>
        <w:t xml:space="preserve">timely </w:t>
      </w:r>
      <w:r w:rsidRPr="00DA028E">
        <w:rPr>
          <w:rFonts w:ascii="Times New Roman" w:hAnsi="Times New Roman" w:cs="Times New Roman"/>
          <w:sz w:val="24"/>
          <w:szCs w:val="24"/>
        </w:rPr>
        <w:t>ante</w:t>
      </w:r>
      <w:r w:rsidR="004F0E9C" w:rsidRPr="00DA028E">
        <w:rPr>
          <w:rFonts w:ascii="Times New Roman" w:hAnsi="Times New Roman" w:cs="Times New Roman"/>
          <w:sz w:val="24"/>
          <w:szCs w:val="24"/>
        </w:rPr>
        <w:t xml:space="preserve">- and </w:t>
      </w:r>
      <w:r w:rsidRPr="00DA028E">
        <w:rPr>
          <w:rFonts w:ascii="Times New Roman" w:hAnsi="Times New Roman" w:cs="Times New Roman"/>
          <w:sz w:val="24"/>
          <w:szCs w:val="24"/>
        </w:rPr>
        <w:t>post</w:t>
      </w:r>
      <w:r w:rsidR="004F0E9C" w:rsidRPr="00DA028E">
        <w:rPr>
          <w:rFonts w:ascii="Times New Roman" w:hAnsi="Times New Roman" w:cs="Times New Roman"/>
          <w:sz w:val="24"/>
          <w:szCs w:val="24"/>
        </w:rPr>
        <w:t xml:space="preserve">- </w:t>
      </w:r>
      <w:r w:rsidRPr="00DA028E">
        <w:rPr>
          <w:rFonts w:ascii="Times New Roman" w:hAnsi="Times New Roman" w:cs="Times New Roman"/>
          <w:sz w:val="24"/>
          <w:szCs w:val="24"/>
        </w:rPr>
        <w:t xml:space="preserve">natal information that </w:t>
      </w:r>
      <w:r w:rsidR="004F0E9C" w:rsidRPr="00DA028E">
        <w:rPr>
          <w:rFonts w:ascii="Times New Roman" w:hAnsi="Times New Roman" w:cs="Times New Roman"/>
          <w:sz w:val="24"/>
          <w:szCs w:val="24"/>
        </w:rPr>
        <w:t>is</w:t>
      </w:r>
      <w:r w:rsidRPr="00DA028E">
        <w:rPr>
          <w:rFonts w:ascii="Times New Roman" w:hAnsi="Times New Roman" w:cs="Times New Roman"/>
          <w:sz w:val="24"/>
          <w:szCs w:val="24"/>
        </w:rPr>
        <w:t xml:space="preserve"> objective and accessible. </w:t>
      </w:r>
    </w:p>
    <w:p w14:paraId="4D820FA2" w14:textId="5EAA6C8D" w:rsidR="00E75F93" w:rsidRPr="00DA028E" w:rsidRDefault="00A82777" w:rsidP="00DA028E">
      <w:pPr>
        <w:numPr>
          <w:ilvl w:val="0"/>
          <w:numId w:val="2"/>
        </w:numPr>
        <w:spacing w:after="0" w:line="480" w:lineRule="auto"/>
        <w:rPr>
          <w:rFonts w:ascii="Times New Roman" w:hAnsi="Times New Roman" w:cs="Times New Roman"/>
          <w:b/>
          <w:sz w:val="24"/>
          <w:szCs w:val="24"/>
        </w:rPr>
      </w:pPr>
      <w:r w:rsidRPr="00DA028E">
        <w:rPr>
          <w:rFonts w:ascii="Times New Roman" w:hAnsi="Times New Roman" w:cs="Times New Roman"/>
          <w:sz w:val="24"/>
          <w:szCs w:val="24"/>
        </w:rPr>
        <w:t>Opportunity to debrief in a way th</w:t>
      </w:r>
      <w:r w:rsidR="002D6DDC" w:rsidRPr="00DA028E">
        <w:rPr>
          <w:rFonts w:ascii="Times New Roman" w:hAnsi="Times New Roman" w:cs="Times New Roman"/>
          <w:sz w:val="24"/>
          <w:szCs w:val="24"/>
        </w:rPr>
        <w:t>at is mindful and empowering</w:t>
      </w:r>
      <w:r w:rsidRPr="00DA028E">
        <w:rPr>
          <w:rFonts w:ascii="Times New Roman" w:hAnsi="Times New Roman" w:cs="Times New Roman"/>
          <w:sz w:val="24"/>
          <w:szCs w:val="24"/>
        </w:rPr>
        <w:t>.</w:t>
      </w:r>
    </w:p>
    <w:p w14:paraId="61AC0936" w14:textId="77777777" w:rsidR="00E75F93" w:rsidRPr="00DA028E" w:rsidRDefault="00E75F93" w:rsidP="00DA028E">
      <w:pPr>
        <w:spacing w:after="0" w:line="480" w:lineRule="auto"/>
        <w:rPr>
          <w:rFonts w:ascii="Times New Roman" w:hAnsi="Times New Roman" w:cs="Times New Roman"/>
          <w:b/>
          <w:sz w:val="24"/>
          <w:szCs w:val="24"/>
        </w:rPr>
      </w:pPr>
    </w:p>
    <w:p w14:paraId="7E3F4CC4" w14:textId="14CEEECE" w:rsidR="003C3C14" w:rsidRPr="00DA028E" w:rsidRDefault="00CB3199" w:rsidP="00DA028E">
      <w:pPr>
        <w:spacing w:after="0" w:line="480" w:lineRule="auto"/>
        <w:rPr>
          <w:rFonts w:ascii="Times New Roman" w:hAnsi="Times New Roman" w:cs="Times New Roman"/>
          <w:b/>
          <w:sz w:val="24"/>
          <w:szCs w:val="24"/>
        </w:rPr>
      </w:pPr>
      <w:r w:rsidRPr="00DA028E">
        <w:rPr>
          <w:rFonts w:ascii="Times New Roman" w:hAnsi="Times New Roman" w:cs="Times New Roman"/>
          <w:b/>
          <w:sz w:val="24"/>
          <w:szCs w:val="24"/>
        </w:rPr>
        <w:t>R</w:t>
      </w:r>
      <w:r w:rsidR="003C3C14" w:rsidRPr="00DA028E">
        <w:rPr>
          <w:rFonts w:ascii="Times New Roman" w:hAnsi="Times New Roman" w:cs="Times New Roman"/>
          <w:b/>
          <w:sz w:val="24"/>
          <w:szCs w:val="24"/>
        </w:rPr>
        <w:t>eferences</w:t>
      </w:r>
    </w:p>
    <w:p w14:paraId="450F8E7F" w14:textId="77777777" w:rsidR="00E87333" w:rsidRPr="00392E81" w:rsidRDefault="00E87333" w:rsidP="00392E81">
      <w:pPr>
        <w:pStyle w:val="ListParagraph"/>
      </w:pPr>
    </w:p>
    <w:p w14:paraId="00DA6E9D" w14:textId="77777777" w:rsidR="00E87333" w:rsidRPr="00DA028E" w:rsidRDefault="00E87333" w:rsidP="00E87333">
      <w:pPr>
        <w:pStyle w:val="ListParagraph"/>
        <w:spacing w:line="480" w:lineRule="auto"/>
        <w:rPr>
          <w:sz w:val="24"/>
          <w:szCs w:val="24"/>
        </w:rPr>
      </w:pPr>
      <w:bookmarkStart w:id="0" w:name="_Ref52979881"/>
      <w:r w:rsidRPr="00DA028E">
        <w:rPr>
          <w:sz w:val="24"/>
          <w:szCs w:val="24"/>
        </w:rPr>
        <w:t>Baston H.</w:t>
      </w:r>
      <w:r>
        <w:rPr>
          <w:sz w:val="24"/>
          <w:szCs w:val="24"/>
        </w:rPr>
        <w:t xml:space="preserve"> 2006. </w:t>
      </w:r>
      <w:r w:rsidRPr="00DA028E">
        <w:rPr>
          <w:sz w:val="24"/>
          <w:szCs w:val="24"/>
        </w:rPr>
        <w:t xml:space="preserve"> </w:t>
      </w:r>
      <w:r w:rsidRPr="00DA028E">
        <w:rPr>
          <w:i/>
          <w:sz w:val="24"/>
          <w:szCs w:val="24"/>
        </w:rPr>
        <w:t>Women’s experience of emergency caesarean birth</w:t>
      </w:r>
      <w:r w:rsidRPr="00DA028E">
        <w:rPr>
          <w:sz w:val="24"/>
          <w:szCs w:val="24"/>
        </w:rPr>
        <w:t>. The University of York</w:t>
      </w:r>
      <w:bookmarkEnd w:id="0"/>
      <w:r>
        <w:rPr>
          <w:sz w:val="24"/>
          <w:szCs w:val="24"/>
        </w:rPr>
        <w:t>.</w:t>
      </w:r>
    </w:p>
    <w:p w14:paraId="56D233A8" w14:textId="77777777" w:rsidR="00E87333" w:rsidRPr="00DA028E" w:rsidRDefault="00E87333" w:rsidP="00E87333">
      <w:pPr>
        <w:pStyle w:val="ListParagraph"/>
        <w:spacing w:line="480" w:lineRule="auto"/>
        <w:rPr>
          <w:sz w:val="24"/>
          <w:szCs w:val="24"/>
        </w:rPr>
      </w:pPr>
      <w:bookmarkStart w:id="1" w:name="_Ref52977361"/>
      <w:r w:rsidRPr="00DA028E">
        <w:rPr>
          <w:sz w:val="24"/>
          <w:szCs w:val="24"/>
        </w:rPr>
        <w:t xml:space="preserve">Begley K, Daly D, Panda S, Belgey, C. </w:t>
      </w:r>
      <w:r>
        <w:rPr>
          <w:sz w:val="24"/>
          <w:szCs w:val="24"/>
        </w:rPr>
        <w:t xml:space="preserve">2019. </w:t>
      </w:r>
      <w:r w:rsidRPr="00DA028E">
        <w:rPr>
          <w:sz w:val="24"/>
          <w:szCs w:val="24"/>
        </w:rPr>
        <w:t xml:space="preserve">Shared decision-making in maternity care: Acknowledging and overcoming epistemic defeaters. </w:t>
      </w:r>
      <w:r w:rsidRPr="00DA028E">
        <w:rPr>
          <w:i/>
          <w:sz w:val="24"/>
          <w:szCs w:val="24"/>
        </w:rPr>
        <w:t>Journal of Evaluation in Clinical Practice</w:t>
      </w:r>
      <w:r w:rsidRPr="00DA028E">
        <w:rPr>
          <w:sz w:val="24"/>
          <w:szCs w:val="24"/>
        </w:rPr>
        <w:t>. 25(6): 1113-1120.</w:t>
      </w:r>
      <w:bookmarkEnd w:id="1"/>
    </w:p>
    <w:p w14:paraId="59149DD4" w14:textId="77777777" w:rsidR="00E87333" w:rsidRPr="00DA028E" w:rsidRDefault="00E87333" w:rsidP="00EE070E">
      <w:pPr>
        <w:pStyle w:val="ListParagraph"/>
        <w:spacing w:line="480" w:lineRule="auto"/>
        <w:rPr>
          <w:sz w:val="24"/>
          <w:szCs w:val="24"/>
        </w:rPr>
      </w:pPr>
      <w:bookmarkStart w:id="2" w:name="_Ref52981719"/>
      <w:r w:rsidRPr="00DA028E">
        <w:rPr>
          <w:sz w:val="24"/>
          <w:szCs w:val="24"/>
        </w:rPr>
        <w:t>Bell A &amp; Andersson E.</w:t>
      </w:r>
      <w:r>
        <w:rPr>
          <w:sz w:val="24"/>
          <w:szCs w:val="24"/>
        </w:rPr>
        <w:t>2016.</w:t>
      </w:r>
      <w:r w:rsidRPr="00DA028E">
        <w:rPr>
          <w:sz w:val="24"/>
          <w:szCs w:val="24"/>
        </w:rPr>
        <w:t xml:space="preserve"> The Birth Experience and Women's Postnatal Depression: A Systematic Review.</w:t>
      </w:r>
      <w:r w:rsidRPr="00DA028E">
        <w:rPr>
          <w:i/>
          <w:iCs/>
          <w:sz w:val="24"/>
          <w:szCs w:val="24"/>
        </w:rPr>
        <w:t> Midwifery</w:t>
      </w:r>
      <w:r w:rsidRPr="00DA028E">
        <w:rPr>
          <w:sz w:val="24"/>
          <w:szCs w:val="24"/>
        </w:rPr>
        <w:t>. 39: 112-123.</w:t>
      </w:r>
      <w:bookmarkEnd w:id="2"/>
    </w:p>
    <w:p w14:paraId="06F7C59B" w14:textId="77777777" w:rsidR="00E87333" w:rsidRPr="00DA028E" w:rsidRDefault="00E87333" w:rsidP="00E87333">
      <w:pPr>
        <w:pStyle w:val="ListParagraph"/>
        <w:spacing w:line="480" w:lineRule="auto"/>
        <w:rPr>
          <w:sz w:val="24"/>
          <w:szCs w:val="24"/>
        </w:rPr>
      </w:pPr>
      <w:bookmarkStart w:id="3" w:name="_Ref52981896"/>
      <w:r w:rsidRPr="00DA028E">
        <w:rPr>
          <w:sz w:val="24"/>
          <w:szCs w:val="24"/>
        </w:rPr>
        <w:lastRenderedPageBreak/>
        <w:t xml:space="preserve">Benton M, Salter A, Tape N, Wilkinson C, Turnbull D. </w:t>
      </w:r>
      <w:r>
        <w:rPr>
          <w:sz w:val="24"/>
          <w:szCs w:val="24"/>
        </w:rPr>
        <w:t xml:space="preserve">2019. </w:t>
      </w:r>
      <w:r w:rsidRPr="00DA028E">
        <w:rPr>
          <w:sz w:val="24"/>
          <w:szCs w:val="24"/>
        </w:rPr>
        <w:t xml:space="preserve">Women’s psychosocial outcomes following an emergency caesarean section: A systematic literature review.  </w:t>
      </w:r>
      <w:r w:rsidRPr="00DA028E">
        <w:rPr>
          <w:i/>
          <w:sz w:val="24"/>
          <w:szCs w:val="24"/>
        </w:rPr>
        <w:t>BMC Pregnancy and Childbirth</w:t>
      </w:r>
      <w:r>
        <w:rPr>
          <w:sz w:val="24"/>
          <w:szCs w:val="24"/>
        </w:rPr>
        <w:t xml:space="preserve">. </w:t>
      </w:r>
      <w:r w:rsidRPr="00DA028E">
        <w:rPr>
          <w:sz w:val="24"/>
          <w:szCs w:val="24"/>
        </w:rPr>
        <w:t>(19)1: 1-24.</w:t>
      </w:r>
      <w:bookmarkEnd w:id="3"/>
    </w:p>
    <w:p w14:paraId="6A647AE3" w14:textId="0820290A" w:rsidR="00E87333" w:rsidRDefault="00E87333" w:rsidP="00E87333">
      <w:pPr>
        <w:pStyle w:val="ListParagraph"/>
        <w:spacing w:after="0" w:line="480" w:lineRule="auto"/>
        <w:rPr>
          <w:rFonts w:ascii="Times New Roman" w:hAnsi="Times New Roman" w:cs="Times New Roman"/>
          <w:sz w:val="24"/>
          <w:szCs w:val="24"/>
        </w:rPr>
      </w:pPr>
      <w:bookmarkStart w:id="4" w:name="_Ref60776452"/>
      <w:bookmarkStart w:id="5" w:name="_Ref52977157"/>
      <w:bookmarkStart w:id="6" w:name="_Ref52977222"/>
      <w:r w:rsidRPr="00DA028E">
        <w:rPr>
          <w:rFonts w:ascii="Times New Roman" w:hAnsi="Times New Roman" w:cs="Times New Roman"/>
          <w:sz w:val="24"/>
          <w:szCs w:val="24"/>
        </w:rPr>
        <w:t xml:space="preserve">Betrán AP, Ye J, Moller A-B, Zhang J, Gülmezoglu AM, Torloni MR. </w:t>
      </w:r>
      <w:r>
        <w:rPr>
          <w:rFonts w:ascii="Times New Roman" w:hAnsi="Times New Roman" w:cs="Times New Roman"/>
          <w:sz w:val="24"/>
          <w:szCs w:val="24"/>
        </w:rPr>
        <w:t xml:space="preserve">(2016). </w:t>
      </w:r>
      <w:r w:rsidRPr="00DA028E">
        <w:rPr>
          <w:rFonts w:ascii="Times New Roman" w:hAnsi="Times New Roman" w:cs="Times New Roman"/>
          <w:sz w:val="24"/>
          <w:szCs w:val="24"/>
        </w:rPr>
        <w:t xml:space="preserve">The increasing trend in caesarean rates: global, regional and national estimates: 1990–2014. </w:t>
      </w:r>
      <w:r w:rsidRPr="00DA028E">
        <w:rPr>
          <w:rFonts w:ascii="Times New Roman" w:hAnsi="Times New Roman" w:cs="Times New Roman"/>
          <w:i/>
          <w:sz w:val="24"/>
          <w:szCs w:val="24"/>
        </w:rPr>
        <w:t>PLoS One.</w:t>
      </w:r>
      <w:r w:rsidRPr="00DA028E">
        <w:rPr>
          <w:rFonts w:ascii="Times New Roman" w:hAnsi="Times New Roman" w:cs="Times New Roman"/>
          <w:sz w:val="24"/>
          <w:szCs w:val="24"/>
        </w:rPr>
        <w:t xml:space="preserve"> 11(2):1–12. </w:t>
      </w:r>
      <w:hyperlink r:id="rId8" w:history="1">
        <w:r w:rsidRPr="00DA028E">
          <w:rPr>
            <w:rStyle w:val="Hyperlink"/>
            <w:rFonts w:ascii="Times New Roman" w:hAnsi="Times New Roman" w:cs="Times New Roman"/>
            <w:sz w:val="24"/>
            <w:szCs w:val="24"/>
          </w:rPr>
          <w:t>https://doi.org/10.1371/journal.pone.0148343</w:t>
        </w:r>
      </w:hyperlink>
      <w:r w:rsidRPr="00DA028E">
        <w:rPr>
          <w:rFonts w:ascii="Times New Roman" w:hAnsi="Times New Roman" w:cs="Times New Roman"/>
          <w:sz w:val="24"/>
          <w:szCs w:val="24"/>
        </w:rPr>
        <w:t>.</w:t>
      </w:r>
      <w:bookmarkEnd w:id="4"/>
    </w:p>
    <w:p w14:paraId="54D31BEE" w14:textId="3BBA8800" w:rsidR="00973F66" w:rsidRPr="00DA028E" w:rsidRDefault="00973F66" w:rsidP="00E87333">
      <w:pPr>
        <w:pStyle w:val="ListParagraph"/>
        <w:spacing w:after="0" w:line="480" w:lineRule="auto"/>
        <w:rPr>
          <w:rFonts w:ascii="Times New Roman" w:hAnsi="Times New Roman" w:cs="Times New Roman"/>
          <w:sz w:val="24"/>
          <w:szCs w:val="24"/>
        </w:rPr>
      </w:pPr>
      <w:r w:rsidRPr="00973F66">
        <w:rPr>
          <w:rFonts w:ascii="Times New Roman" w:hAnsi="Times New Roman" w:cs="Times New Roman"/>
          <w:sz w:val="24"/>
          <w:szCs w:val="24"/>
        </w:rPr>
        <w:t>Cochrane Information Retrieval Methods Group</w:t>
      </w:r>
      <w:r>
        <w:rPr>
          <w:rFonts w:ascii="Times New Roman" w:hAnsi="Times New Roman" w:cs="Times New Roman"/>
          <w:sz w:val="24"/>
          <w:szCs w:val="24"/>
        </w:rPr>
        <w:t xml:space="preserve">. 2019. </w:t>
      </w:r>
      <w:r w:rsidR="009333BD">
        <w:rPr>
          <w:rFonts w:ascii="Times New Roman" w:hAnsi="Times New Roman" w:cs="Times New Roman"/>
          <w:sz w:val="24"/>
          <w:szCs w:val="24"/>
        </w:rPr>
        <w:t>Chapter</w:t>
      </w:r>
      <w:r>
        <w:rPr>
          <w:rFonts w:ascii="Times New Roman" w:hAnsi="Times New Roman" w:cs="Times New Roman"/>
          <w:sz w:val="24"/>
          <w:szCs w:val="24"/>
        </w:rPr>
        <w:t xml:space="preserve"> 4: Searching for and selecting studies. </w:t>
      </w:r>
      <w:r w:rsidR="009333BD">
        <w:rPr>
          <w:rFonts w:ascii="Times New Roman" w:hAnsi="Times New Roman" w:cs="Times New Roman"/>
          <w:sz w:val="24"/>
          <w:szCs w:val="24"/>
        </w:rPr>
        <w:t>In: Higgins J</w:t>
      </w:r>
      <w:r w:rsidR="009333BD" w:rsidRPr="009333BD">
        <w:rPr>
          <w:rFonts w:ascii="Times New Roman" w:hAnsi="Times New Roman" w:cs="Times New Roman"/>
          <w:sz w:val="24"/>
          <w:szCs w:val="24"/>
        </w:rPr>
        <w:t>,</w:t>
      </w:r>
      <w:r w:rsidR="009333BD">
        <w:rPr>
          <w:rFonts w:ascii="Times New Roman" w:hAnsi="Times New Roman" w:cs="Times New Roman"/>
          <w:sz w:val="24"/>
          <w:szCs w:val="24"/>
        </w:rPr>
        <w:t xml:space="preserve"> </w:t>
      </w:r>
      <w:r w:rsidR="009333BD" w:rsidRPr="009333BD">
        <w:rPr>
          <w:rFonts w:ascii="Times New Roman" w:hAnsi="Times New Roman" w:cs="Times New Roman"/>
          <w:i/>
          <w:sz w:val="24"/>
          <w:szCs w:val="24"/>
        </w:rPr>
        <w:t>et al</w:t>
      </w:r>
      <w:r w:rsidR="009333BD">
        <w:rPr>
          <w:rFonts w:ascii="Times New Roman" w:hAnsi="Times New Roman" w:cs="Times New Roman"/>
          <w:sz w:val="24"/>
          <w:szCs w:val="24"/>
        </w:rPr>
        <w:t xml:space="preserve"> (ed</w:t>
      </w:r>
      <w:r w:rsidR="009333BD" w:rsidRPr="009333BD">
        <w:rPr>
          <w:rFonts w:ascii="Times New Roman" w:hAnsi="Times New Roman" w:cs="Times New Roman"/>
          <w:sz w:val="24"/>
          <w:szCs w:val="24"/>
        </w:rPr>
        <w:t>s). </w:t>
      </w:r>
      <w:r w:rsidR="009333BD" w:rsidRPr="009333BD">
        <w:rPr>
          <w:rFonts w:ascii="Times New Roman" w:hAnsi="Times New Roman" w:cs="Times New Roman"/>
          <w:i/>
          <w:iCs/>
          <w:sz w:val="24"/>
          <w:szCs w:val="24"/>
        </w:rPr>
        <w:t>Cochrane Handbook for Systematic Reviews of Interventions </w:t>
      </w:r>
      <w:r w:rsidR="009333BD" w:rsidRPr="009333BD">
        <w:rPr>
          <w:rFonts w:ascii="Times New Roman" w:hAnsi="Times New Roman" w:cs="Times New Roman"/>
          <w:sz w:val="24"/>
          <w:szCs w:val="24"/>
        </w:rPr>
        <w:t>version 6.2 (updated February 2021). Cochrane, 2021. Available from </w:t>
      </w:r>
      <w:hyperlink r:id="rId9" w:history="1">
        <w:r w:rsidR="009333BD" w:rsidRPr="009333BD">
          <w:rPr>
            <w:rStyle w:val="Hyperlink"/>
            <w:rFonts w:ascii="Times New Roman" w:hAnsi="Times New Roman" w:cs="Times New Roman"/>
            <w:sz w:val="24"/>
            <w:szCs w:val="24"/>
          </w:rPr>
          <w:t>www.training.cochrane.org/handbook</w:t>
        </w:r>
      </w:hyperlink>
      <w:r w:rsidR="009333BD" w:rsidRPr="009333BD">
        <w:rPr>
          <w:rFonts w:ascii="Times New Roman" w:hAnsi="Times New Roman" w:cs="Times New Roman"/>
          <w:sz w:val="24"/>
          <w:szCs w:val="24"/>
        </w:rPr>
        <w:t>.</w:t>
      </w:r>
    </w:p>
    <w:p w14:paraId="2BCB3D6B" w14:textId="77777777" w:rsidR="00E87333" w:rsidRPr="00DA028E" w:rsidRDefault="00E87333" w:rsidP="00E87333">
      <w:pPr>
        <w:pStyle w:val="ListParagraph"/>
        <w:spacing w:after="0" w:line="480" w:lineRule="auto"/>
        <w:rPr>
          <w:rFonts w:ascii="Times New Roman" w:hAnsi="Times New Roman" w:cs="Times New Roman"/>
          <w:sz w:val="24"/>
          <w:szCs w:val="24"/>
        </w:rPr>
      </w:pPr>
      <w:bookmarkStart w:id="7" w:name="_Ref52977004"/>
      <w:bookmarkEnd w:id="5"/>
      <w:r w:rsidRPr="00DA028E">
        <w:rPr>
          <w:rFonts w:ascii="Times New Roman" w:hAnsi="Times New Roman" w:cs="Times New Roman"/>
          <w:sz w:val="24"/>
          <w:szCs w:val="24"/>
        </w:rPr>
        <w:t xml:space="preserve">D’Souza R &amp; Arulkumaran S. </w:t>
      </w:r>
      <w:r>
        <w:rPr>
          <w:rFonts w:ascii="Times New Roman" w:hAnsi="Times New Roman" w:cs="Times New Roman"/>
          <w:sz w:val="24"/>
          <w:szCs w:val="24"/>
        </w:rPr>
        <w:t xml:space="preserve">2013. </w:t>
      </w:r>
      <w:r w:rsidRPr="00DA028E">
        <w:rPr>
          <w:rFonts w:ascii="Times New Roman" w:hAnsi="Times New Roman" w:cs="Times New Roman"/>
          <w:sz w:val="24"/>
          <w:szCs w:val="24"/>
        </w:rPr>
        <w:t xml:space="preserve">To ‘C’ or not to ‘C’? Caesarean delivery upon maternal request: A review of facts, figures &amp; guidelines. </w:t>
      </w:r>
      <w:r w:rsidRPr="00DA028E">
        <w:rPr>
          <w:rFonts w:ascii="Times New Roman" w:hAnsi="Times New Roman" w:cs="Times New Roman"/>
          <w:i/>
          <w:sz w:val="24"/>
          <w:szCs w:val="24"/>
        </w:rPr>
        <w:t>Journal of Perinatal Medicine</w:t>
      </w:r>
      <w:r>
        <w:rPr>
          <w:rFonts w:ascii="Times New Roman" w:hAnsi="Times New Roman" w:cs="Times New Roman"/>
          <w:sz w:val="24"/>
          <w:szCs w:val="24"/>
        </w:rPr>
        <w:t xml:space="preserve">. </w:t>
      </w:r>
      <w:r w:rsidRPr="00DA028E">
        <w:rPr>
          <w:rFonts w:ascii="Times New Roman" w:hAnsi="Times New Roman" w:cs="Times New Roman"/>
          <w:sz w:val="24"/>
          <w:szCs w:val="24"/>
        </w:rPr>
        <w:t>41(1): 5-15.</w:t>
      </w:r>
      <w:bookmarkEnd w:id="7"/>
    </w:p>
    <w:p w14:paraId="2EFFFB61" w14:textId="77777777" w:rsidR="00E87333" w:rsidRPr="00DA028E" w:rsidRDefault="00E87333" w:rsidP="00E87333">
      <w:pPr>
        <w:pStyle w:val="ListParagraph"/>
        <w:spacing w:after="0" w:line="480" w:lineRule="auto"/>
        <w:rPr>
          <w:rFonts w:ascii="Times New Roman" w:hAnsi="Times New Roman" w:cs="Times New Roman"/>
          <w:sz w:val="24"/>
          <w:szCs w:val="24"/>
        </w:rPr>
      </w:pPr>
      <w:bookmarkStart w:id="8" w:name="_Ref52977058"/>
      <w:r w:rsidRPr="00DA028E">
        <w:rPr>
          <w:rFonts w:ascii="Times New Roman" w:hAnsi="Times New Roman" w:cs="Times New Roman"/>
          <w:sz w:val="24"/>
          <w:szCs w:val="24"/>
        </w:rPr>
        <w:t xml:space="preserve">D'Souza R. </w:t>
      </w:r>
      <w:r>
        <w:rPr>
          <w:rFonts w:ascii="Times New Roman" w:hAnsi="Times New Roman" w:cs="Times New Roman"/>
          <w:sz w:val="24"/>
          <w:szCs w:val="24"/>
        </w:rPr>
        <w:t xml:space="preserve">(2013). </w:t>
      </w:r>
      <w:r w:rsidRPr="00DA028E">
        <w:rPr>
          <w:rFonts w:ascii="Times New Roman" w:hAnsi="Times New Roman" w:cs="Times New Roman"/>
          <w:sz w:val="24"/>
          <w:szCs w:val="24"/>
        </w:rPr>
        <w:t xml:space="preserve">Caesarean section on maternal request for non-medical reasons: putting the UK National Institute of Health and Clinical Excellence guidelines in perspective. </w:t>
      </w:r>
      <w:r w:rsidRPr="00DA028E">
        <w:rPr>
          <w:rFonts w:ascii="Times New Roman" w:hAnsi="Times New Roman" w:cs="Times New Roman"/>
          <w:i/>
          <w:iCs/>
          <w:sz w:val="24"/>
          <w:szCs w:val="24"/>
        </w:rPr>
        <w:t xml:space="preserve">Best practice &amp; research Clinical obstetrics &amp; gynaecology. </w:t>
      </w:r>
      <w:r w:rsidRPr="00DA028E">
        <w:rPr>
          <w:rFonts w:ascii="Times New Roman" w:hAnsi="Times New Roman" w:cs="Times New Roman"/>
          <w:iCs/>
          <w:sz w:val="24"/>
          <w:szCs w:val="24"/>
        </w:rPr>
        <w:t>27</w:t>
      </w:r>
      <w:r w:rsidRPr="00DA028E">
        <w:rPr>
          <w:rFonts w:ascii="Times New Roman" w:hAnsi="Times New Roman" w:cs="Times New Roman"/>
          <w:sz w:val="24"/>
          <w:szCs w:val="24"/>
        </w:rPr>
        <w:t>(2):165-177.</w:t>
      </w:r>
      <w:bookmarkStart w:id="9" w:name="_Ref52977144"/>
      <w:bookmarkEnd w:id="8"/>
    </w:p>
    <w:p w14:paraId="2D5B72FC" w14:textId="77777777" w:rsidR="00E87333" w:rsidRPr="00DA028E" w:rsidRDefault="00E87333" w:rsidP="00E87333">
      <w:pPr>
        <w:pStyle w:val="ListParagraph"/>
        <w:spacing w:line="480" w:lineRule="auto"/>
        <w:rPr>
          <w:sz w:val="24"/>
          <w:szCs w:val="24"/>
        </w:rPr>
      </w:pPr>
      <w:bookmarkStart w:id="10" w:name="_Ref52979876"/>
      <w:bookmarkEnd w:id="9"/>
      <w:r w:rsidRPr="00DA028E">
        <w:rPr>
          <w:sz w:val="24"/>
          <w:szCs w:val="24"/>
        </w:rPr>
        <w:t xml:space="preserve">Fenwick S, Holloway I, Alexander J. </w:t>
      </w:r>
      <w:r>
        <w:rPr>
          <w:sz w:val="24"/>
          <w:szCs w:val="24"/>
        </w:rPr>
        <w:t xml:space="preserve">2009. </w:t>
      </w:r>
      <w:r w:rsidRPr="00DA028E">
        <w:rPr>
          <w:sz w:val="24"/>
          <w:szCs w:val="24"/>
        </w:rPr>
        <w:t xml:space="preserve">Achieving normality: The key to status passage to motherhood after a caesarean section. </w:t>
      </w:r>
      <w:r w:rsidRPr="00DA028E">
        <w:rPr>
          <w:i/>
          <w:iCs/>
          <w:sz w:val="24"/>
          <w:szCs w:val="24"/>
        </w:rPr>
        <w:t>Midwifery.</w:t>
      </w:r>
      <w:r w:rsidRPr="00DA028E">
        <w:rPr>
          <w:sz w:val="24"/>
          <w:szCs w:val="24"/>
        </w:rPr>
        <w:t xml:space="preserve"> 25(5):554-563.</w:t>
      </w:r>
      <w:bookmarkEnd w:id="10"/>
    </w:p>
    <w:p w14:paraId="2856F09C" w14:textId="77777777" w:rsidR="00E87333" w:rsidRPr="00DA028E" w:rsidRDefault="00E87333" w:rsidP="00E87333">
      <w:pPr>
        <w:pStyle w:val="ListParagraph"/>
        <w:spacing w:line="480" w:lineRule="auto"/>
        <w:rPr>
          <w:sz w:val="24"/>
          <w:szCs w:val="24"/>
        </w:rPr>
      </w:pPr>
      <w:bookmarkStart w:id="11" w:name="_Ref52982125"/>
      <w:bookmarkStart w:id="12" w:name="_Ref60776856"/>
      <w:r w:rsidRPr="00DA028E">
        <w:rPr>
          <w:sz w:val="24"/>
          <w:szCs w:val="24"/>
        </w:rPr>
        <w:t xml:space="preserve">Firdous T, Darwin Z, Hassan SM. </w:t>
      </w:r>
      <w:r>
        <w:rPr>
          <w:sz w:val="24"/>
          <w:szCs w:val="24"/>
        </w:rPr>
        <w:t xml:space="preserve">2020. </w:t>
      </w:r>
      <w:r w:rsidRPr="00DA028E">
        <w:rPr>
          <w:sz w:val="24"/>
          <w:szCs w:val="24"/>
        </w:rPr>
        <w:t xml:space="preserve">Muslim women's experiences of maternity services in the UK: qualitative systematic review and thematic synthesis. </w:t>
      </w:r>
      <w:r w:rsidRPr="00DA028E">
        <w:rPr>
          <w:i/>
          <w:sz w:val="24"/>
          <w:szCs w:val="24"/>
        </w:rPr>
        <w:t>BMC pregnancy and childbirth</w:t>
      </w:r>
      <w:r w:rsidRPr="00DA028E">
        <w:rPr>
          <w:sz w:val="24"/>
          <w:szCs w:val="24"/>
        </w:rPr>
        <w:t>. 20(1):115.</w:t>
      </w:r>
      <w:bookmarkEnd w:id="11"/>
    </w:p>
    <w:p w14:paraId="2A5959F4" w14:textId="77777777" w:rsidR="00E87333" w:rsidRPr="00DA028E" w:rsidRDefault="00E87333" w:rsidP="00E87333">
      <w:pPr>
        <w:pStyle w:val="ListParagraph"/>
        <w:spacing w:line="480" w:lineRule="auto"/>
        <w:rPr>
          <w:sz w:val="24"/>
          <w:szCs w:val="24"/>
        </w:rPr>
      </w:pPr>
      <w:bookmarkStart w:id="13" w:name="_Ref52977392"/>
      <w:r w:rsidRPr="00DA028E">
        <w:rPr>
          <w:sz w:val="24"/>
          <w:szCs w:val="24"/>
        </w:rPr>
        <w:t xml:space="preserve">Gee R, Corry M. </w:t>
      </w:r>
      <w:r>
        <w:rPr>
          <w:sz w:val="24"/>
          <w:szCs w:val="24"/>
        </w:rPr>
        <w:t xml:space="preserve">2012. </w:t>
      </w:r>
      <w:r w:rsidRPr="00DA028E">
        <w:rPr>
          <w:sz w:val="24"/>
          <w:szCs w:val="24"/>
        </w:rPr>
        <w:t xml:space="preserve">Patient engagement and shared decision making in maternity care. </w:t>
      </w:r>
      <w:r w:rsidRPr="00DA028E">
        <w:rPr>
          <w:i/>
          <w:sz w:val="24"/>
          <w:szCs w:val="24"/>
        </w:rPr>
        <w:t>Obstetrics &amp; Gynaecology.</w:t>
      </w:r>
      <w:r w:rsidRPr="00DA028E">
        <w:rPr>
          <w:sz w:val="24"/>
          <w:szCs w:val="24"/>
        </w:rPr>
        <w:t xml:space="preserve"> 120(5): 995-997.</w:t>
      </w:r>
      <w:bookmarkEnd w:id="13"/>
    </w:p>
    <w:p w14:paraId="40DCB1D8" w14:textId="77777777" w:rsidR="00E87333" w:rsidRPr="00DA028E" w:rsidRDefault="00E87333" w:rsidP="00E87333">
      <w:pPr>
        <w:pStyle w:val="ListParagraph"/>
        <w:spacing w:line="480" w:lineRule="auto"/>
        <w:rPr>
          <w:sz w:val="24"/>
          <w:szCs w:val="24"/>
        </w:rPr>
      </w:pPr>
      <w:bookmarkStart w:id="14" w:name="_Ref52977785"/>
      <w:r w:rsidRPr="00DA028E">
        <w:rPr>
          <w:sz w:val="24"/>
          <w:szCs w:val="24"/>
        </w:rPr>
        <w:lastRenderedPageBreak/>
        <w:t xml:space="preserve">Habiba M, Kaminski M, Da Fre M, et al. </w:t>
      </w:r>
      <w:r>
        <w:rPr>
          <w:sz w:val="24"/>
          <w:szCs w:val="24"/>
        </w:rPr>
        <w:t xml:space="preserve">2006. </w:t>
      </w:r>
      <w:r w:rsidRPr="00DA028E">
        <w:rPr>
          <w:sz w:val="24"/>
          <w:szCs w:val="24"/>
        </w:rPr>
        <w:t xml:space="preserve">Caesarean section on request: a comparison of obstetricians' attitudes in eight European countries.  </w:t>
      </w:r>
      <w:r w:rsidRPr="00DA028E">
        <w:rPr>
          <w:i/>
          <w:iCs/>
          <w:sz w:val="24"/>
          <w:szCs w:val="24"/>
        </w:rPr>
        <w:t xml:space="preserve">BJOG : an international journal of obstetrics and gynaecology. </w:t>
      </w:r>
      <w:r w:rsidRPr="00DA028E">
        <w:rPr>
          <w:sz w:val="24"/>
          <w:szCs w:val="24"/>
        </w:rPr>
        <w:t>113 (6): 647-656.</w:t>
      </w:r>
      <w:bookmarkEnd w:id="14"/>
    </w:p>
    <w:p w14:paraId="6D9F7AE4" w14:textId="77777777" w:rsidR="00E87333" w:rsidRPr="00DA028E" w:rsidRDefault="00E87333" w:rsidP="00E87333">
      <w:pPr>
        <w:pStyle w:val="ListParagraph"/>
        <w:spacing w:line="480" w:lineRule="auto"/>
        <w:rPr>
          <w:sz w:val="24"/>
          <w:szCs w:val="24"/>
        </w:rPr>
      </w:pPr>
      <w:bookmarkStart w:id="15" w:name="_Ref52982218"/>
      <w:r w:rsidRPr="00DA028E">
        <w:rPr>
          <w:sz w:val="24"/>
          <w:szCs w:val="24"/>
        </w:rPr>
        <w:t>Higginbottom G, Evans C, Morgan M, Bharj K, Eldridge J, Hussain B.</w:t>
      </w:r>
      <w:r>
        <w:rPr>
          <w:sz w:val="24"/>
          <w:szCs w:val="24"/>
        </w:rPr>
        <w:t xml:space="preserve"> 2019. </w:t>
      </w:r>
      <w:r w:rsidRPr="00DA028E">
        <w:rPr>
          <w:sz w:val="24"/>
          <w:szCs w:val="24"/>
        </w:rPr>
        <w:t xml:space="preserve"> </w:t>
      </w:r>
      <w:r w:rsidRPr="00DA028E">
        <w:rPr>
          <w:sz w:val="24"/>
          <w:szCs w:val="24"/>
          <w:lang w:val="en"/>
        </w:rPr>
        <w:t>Experience of and access to maternity care in the UK by immigrant women: a narrative synthesis systematic review.</w:t>
      </w:r>
      <w:r w:rsidRPr="00DA028E">
        <w:rPr>
          <w:i/>
          <w:sz w:val="24"/>
          <w:szCs w:val="24"/>
          <w:lang w:val="en"/>
        </w:rPr>
        <w:t>BMJ Open</w:t>
      </w:r>
      <w:r w:rsidRPr="00DA028E">
        <w:rPr>
          <w:sz w:val="24"/>
          <w:szCs w:val="24"/>
          <w:lang w:val="en"/>
        </w:rPr>
        <w:t>. 9(12): e029478</w:t>
      </w:r>
      <w:bookmarkEnd w:id="15"/>
    </w:p>
    <w:p w14:paraId="1A3A6B5A" w14:textId="77777777" w:rsidR="00E87333" w:rsidRPr="00DA028E" w:rsidRDefault="00E87333" w:rsidP="00E87333">
      <w:pPr>
        <w:pStyle w:val="ListParagraph"/>
        <w:spacing w:line="480" w:lineRule="auto"/>
        <w:rPr>
          <w:sz w:val="24"/>
          <w:szCs w:val="24"/>
        </w:rPr>
      </w:pPr>
      <w:bookmarkStart w:id="16" w:name="_Ref52979809"/>
      <w:r w:rsidRPr="00DA028E">
        <w:rPr>
          <w:sz w:val="24"/>
          <w:szCs w:val="24"/>
        </w:rPr>
        <w:t>Kenyon SL, Johns N, Duggal S, Hewston R, Gale N.</w:t>
      </w:r>
      <w:r>
        <w:rPr>
          <w:sz w:val="24"/>
          <w:szCs w:val="24"/>
        </w:rPr>
        <w:t xml:space="preserve">2016. </w:t>
      </w:r>
      <w:r w:rsidRPr="00DA028E">
        <w:rPr>
          <w:sz w:val="24"/>
          <w:szCs w:val="24"/>
        </w:rPr>
        <w:t xml:space="preserve"> Improving the care pathway for women who request Caesarean section: an experience-based co-design study. </w:t>
      </w:r>
      <w:r w:rsidRPr="00DA028E">
        <w:rPr>
          <w:i/>
          <w:iCs/>
          <w:sz w:val="24"/>
          <w:szCs w:val="24"/>
        </w:rPr>
        <w:t>BMC pregnancy and childbirth.</w:t>
      </w:r>
      <w:r>
        <w:rPr>
          <w:iCs/>
          <w:sz w:val="24"/>
          <w:szCs w:val="24"/>
        </w:rPr>
        <w:t xml:space="preserve"> </w:t>
      </w:r>
      <w:r w:rsidRPr="00DA028E">
        <w:rPr>
          <w:sz w:val="24"/>
          <w:szCs w:val="24"/>
        </w:rPr>
        <w:t>16(1): 348.</w:t>
      </w:r>
      <w:bookmarkEnd w:id="16"/>
    </w:p>
    <w:p w14:paraId="4E350C2C" w14:textId="77777777" w:rsidR="00E87333" w:rsidRPr="00DA028E" w:rsidRDefault="00E87333" w:rsidP="00E87333">
      <w:pPr>
        <w:pStyle w:val="ListParagraph"/>
        <w:spacing w:line="480" w:lineRule="auto"/>
        <w:rPr>
          <w:sz w:val="24"/>
          <w:szCs w:val="24"/>
        </w:rPr>
      </w:pPr>
      <w:bookmarkStart w:id="17" w:name="_Ref52978548"/>
      <w:bookmarkStart w:id="18" w:name="_Ref60777066"/>
      <w:r w:rsidRPr="00DA028E">
        <w:rPr>
          <w:sz w:val="24"/>
          <w:szCs w:val="24"/>
        </w:rPr>
        <w:t xml:space="preserve">Kingdon C, Neilson J, Singleton V, Gyte G, Hart A, Gabbay M,  Lavender T. </w:t>
      </w:r>
      <w:r>
        <w:rPr>
          <w:sz w:val="24"/>
          <w:szCs w:val="24"/>
        </w:rPr>
        <w:t xml:space="preserve">2009. </w:t>
      </w:r>
      <w:r w:rsidRPr="00DA028E">
        <w:rPr>
          <w:sz w:val="24"/>
          <w:szCs w:val="24"/>
        </w:rPr>
        <w:t xml:space="preserve">Choice and birth method: mixed-method study of caesarean delivery for maternal request. </w:t>
      </w:r>
      <w:r w:rsidRPr="00DA028E">
        <w:rPr>
          <w:i/>
          <w:iCs/>
          <w:sz w:val="24"/>
          <w:szCs w:val="24"/>
        </w:rPr>
        <w:t xml:space="preserve">BJOG: An International Journal of Obstetrics &amp; Gynaecology. </w:t>
      </w:r>
      <w:r w:rsidRPr="00DA028E">
        <w:rPr>
          <w:sz w:val="24"/>
          <w:szCs w:val="24"/>
        </w:rPr>
        <w:t>116(7): 886-895.</w:t>
      </w:r>
      <w:bookmarkEnd w:id="17"/>
    </w:p>
    <w:p w14:paraId="6420E1D4" w14:textId="77777777" w:rsidR="00E87333" w:rsidRPr="00DA028E" w:rsidRDefault="00E87333" w:rsidP="00E87333">
      <w:pPr>
        <w:pStyle w:val="ListParagraph"/>
        <w:spacing w:line="480" w:lineRule="auto"/>
        <w:rPr>
          <w:sz w:val="24"/>
          <w:szCs w:val="24"/>
        </w:rPr>
      </w:pPr>
      <w:bookmarkStart w:id="19" w:name="_Ref52981898"/>
      <w:r>
        <w:rPr>
          <w:sz w:val="24"/>
          <w:szCs w:val="24"/>
        </w:rPr>
        <w:t>Kjerulff, K &amp; Brubaker L. 2017.</w:t>
      </w:r>
      <w:r w:rsidRPr="00DA028E">
        <w:rPr>
          <w:sz w:val="24"/>
          <w:szCs w:val="24"/>
        </w:rPr>
        <w:t xml:space="preserve"> New mothers feelings of disappointment and failure after caesarean delivery. </w:t>
      </w:r>
      <w:r w:rsidRPr="00DA028E">
        <w:rPr>
          <w:i/>
          <w:sz w:val="24"/>
          <w:szCs w:val="24"/>
        </w:rPr>
        <w:t>Birth</w:t>
      </w:r>
      <w:r w:rsidRPr="00DA028E">
        <w:rPr>
          <w:sz w:val="24"/>
          <w:szCs w:val="24"/>
        </w:rPr>
        <w:t>. 45(1):19-27.</w:t>
      </w:r>
      <w:bookmarkEnd w:id="19"/>
      <w:r w:rsidRPr="00DA028E">
        <w:rPr>
          <w:sz w:val="24"/>
          <w:szCs w:val="24"/>
        </w:rPr>
        <w:t xml:space="preserve"> </w:t>
      </w:r>
    </w:p>
    <w:p w14:paraId="5C8466CB" w14:textId="77777777" w:rsidR="00E87333" w:rsidRPr="00DA028E" w:rsidRDefault="00E87333" w:rsidP="00E87333">
      <w:pPr>
        <w:pStyle w:val="ListParagraph"/>
        <w:spacing w:line="480" w:lineRule="auto"/>
        <w:rPr>
          <w:sz w:val="24"/>
          <w:szCs w:val="24"/>
        </w:rPr>
      </w:pPr>
      <w:bookmarkStart w:id="20" w:name="_Ref52981900"/>
      <w:r w:rsidRPr="00DA028E">
        <w:rPr>
          <w:sz w:val="24"/>
          <w:szCs w:val="24"/>
        </w:rPr>
        <w:t xml:space="preserve">Lobel M,  DeLuca R. </w:t>
      </w:r>
      <w:r>
        <w:rPr>
          <w:sz w:val="24"/>
          <w:szCs w:val="24"/>
        </w:rPr>
        <w:t>2007.</w:t>
      </w:r>
      <w:r w:rsidRPr="00DA028E">
        <w:rPr>
          <w:sz w:val="24"/>
          <w:szCs w:val="24"/>
        </w:rPr>
        <w:t xml:space="preserve">Psychosocial sequelae of cesarean delivery: review and analysis of their causes and implications. </w:t>
      </w:r>
      <w:r w:rsidRPr="00DA028E">
        <w:rPr>
          <w:i/>
          <w:sz w:val="24"/>
          <w:szCs w:val="24"/>
        </w:rPr>
        <w:t>Social science &amp; medicine</w:t>
      </w:r>
      <w:r>
        <w:rPr>
          <w:sz w:val="24"/>
          <w:szCs w:val="24"/>
        </w:rPr>
        <w:t xml:space="preserve">. </w:t>
      </w:r>
      <w:r w:rsidRPr="00DA028E">
        <w:rPr>
          <w:sz w:val="24"/>
          <w:szCs w:val="24"/>
        </w:rPr>
        <w:t>64(11): 2272-2284.</w:t>
      </w:r>
      <w:bookmarkEnd w:id="20"/>
    </w:p>
    <w:p w14:paraId="5E685F59" w14:textId="77777777" w:rsidR="00E87333" w:rsidRPr="00DA028E" w:rsidRDefault="00E87333" w:rsidP="00E87333">
      <w:pPr>
        <w:pStyle w:val="ListParagraph"/>
        <w:spacing w:line="480" w:lineRule="auto"/>
        <w:rPr>
          <w:sz w:val="24"/>
          <w:szCs w:val="24"/>
        </w:rPr>
      </w:pPr>
      <w:bookmarkStart w:id="21" w:name="_Ref52978120"/>
      <w:r w:rsidRPr="00DA028E">
        <w:rPr>
          <w:sz w:val="24"/>
          <w:szCs w:val="24"/>
        </w:rPr>
        <w:t>Mason N.</w:t>
      </w:r>
      <w:r>
        <w:rPr>
          <w:sz w:val="24"/>
          <w:szCs w:val="24"/>
        </w:rPr>
        <w:t xml:space="preserve"> 2015.</w:t>
      </w:r>
      <w:r w:rsidRPr="00DA028E">
        <w:rPr>
          <w:sz w:val="24"/>
          <w:szCs w:val="24"/>
        </w:rPr>
        <w:t xml:space="preserve"> </w:t>
      </w:r>
      <w:r w:rsidRPr="00DA028E">
        <w:rPr>
          <w:i/>
          <w:sz w:val="24"/>
          <w:szCs w:val="24"/>
        </w:rPr>
        <w:t>Women’s stories of planned caesarean birth in their first pregnancy</w:t>
      </w:r>
      <w:r>
        <w:rPr>
          <w:sz w:val="24"/>
          <w:szCs w:val="24"/>
        </w:rPr>
        <w:t>. The University of Brighton</w:t>
      </w:r>
      <w:r w:rsidRPr="00DA028E">
        <w:rPr>
          <w:sz w:val="24"/>
          <w:szCs w:val="24"/>
        </w:rPr>
        <w:t>.</w:t>
      </w:r>
      <w:bookmarkEnd w:id="21"/>
    </w:p>
    <w:p w14:paraId="651EBEDC" w14:textId="77777777" w:rsidR="00E87333" w:rsidRPr="00635B91" w:rsidRDefault="00E87333" w:rsidP="00E87333">
      <w:pPr>
        <w:pStyle w:val="ListParagraph"/>
        <w:spacing w:line="480" w:lineRule="auto"/>
        <w:rPr>
          <w:sz w:val="24"/>
          <w:szCs w:val="24"/>
        </w:rPr>
      </w:pPr>
      <w:bookmarkStart w:id="22" w:name="_Ref52982153"/>
      <w:r w:rsidRPr="00DA028E">
        <w:rPr>
          <w:sz w:val="24"/>
          <w:szCs w:val="24"/>
        </w:rPr>
        <w:t xml:space="preserve">Meyrick J. </w:t>
      </w:r>
      <w:r>
        <w:rPr>
          <w:sz w:val="24"/>
          <w:szCs w:val="24"/>
        </w:rPr>
        <w:t xml:space="preserve">2006. </w:t>
      </w:r>
      <w:r w:rsidRPr="00DA028E">
        <w:rPr>
          <w:sz w:val="24"/>
          <w:szCs w:val="24"/>
        </w:rPr>
        <w:t>What</w:t>
      </w:r>
      <w:r>
        <w:rPr>
          <w:sz w:val="24"/>
          <w:szCs w:val="24"/>
        </w:rPr>
        <w:t xml:space="preserve"> is Good Qualitative Research? </w:t>
      </w:r>
      <w:r w:rsidRPr="00DA028E">
        <w:rPr>
          <w:sz w:val="24"/>
          <w:szCs w:val="24"/>
        </w:rPr>
        <w:t>A First Step Towards a Comprehensive Approach to Judging Rigour/Quality.</w:t>
      </w:r>
      <w:r w:rsidRPr="00DA028E">
        <w:rPr>
          <w:i/>
          <w:iCs/>
          <w:sz w:val="24"/>
          <w:szCs w:val="24"/>
        </w:rPr>
        <w:t> Journal of Health Psychology</w:t>
      </w:r>
      <w:r w:rsidRPr="00DA028E">
        <w:rPr>
          <w:sz w:val="24"/>
          <w:szCs w:val="24"/>
        </w:rPr>
        <w:t xml:space="preserve">. </w:t>
      </w:r>
      <w:r w:rsidRPr="00635B91">
        <w:rPr>
          <w:sz w:val="24"/>
          <w:szCs w:val="24"/>
        </w:rPr>
        <w:t>11(5):799-808.</w:t>
      </w:r>
      <w:bookmarkEnd w:id="22"/>
    </w:p>
    <w:p w14:paraId="678CDC7B" w14:textId="77777777" w:rsidR="00E87333" w:rsidRPr="00635B91" w:rsidRDefault="00E87333" w:rsidP="00E87333">
      <w:pPr>
        <w:pStyle w:val="ListParagraph"/>
        <w:spacing w:line="480" w:lineRule="auto"/>
        <w:rPr>
          <w:sz w:val="24"/>
          <w:szCs w:val="24"/>
        </w:rPr>
      </w:pPr>
      <w:bookmarkStart w:id="23" w:name="_Ref52978463"/>
      <w:r w:rsidRPr="00635B91">
        <w:rPr>
          <w:sz w:val="24"/>
          <w:szCs w:val="24"/>
        </w:rPr>
        <w:lastRenderedPageBreak/>
        <w:t xml:space="preserve">Moher D, Liberati A, Tetzlaff J, Altman DG, The PRISMA Group.2009. Preferred Reporting Items for Systematic Reviews and Meta-Analyses: The PRISMA Statement. </w:t>
      </w:r>
      <w:r w:rsidRPr="00635B91">
        <w:rPr>
          <w:i/>
          <w:sz w:val="24"/>
          <w:szCs w:val="24"/>
          <w:lang w:val="da-DK"/>
        </w:rPr>
        <w:t>PLoS Med</w:t>
      </w:r>
      <w:r w:rsidRPr="00635B91">
        <w:rPr>
          <w:sz w:val="24"/>
          <w:szCs w:val="24"/>
          <w:lang w:val="da-DK"/>
        </w:rPr>
        <w:t xml:space="preserve">. 6(6): e1000097. </w:t>
      </w:r>
      <w:r w:rsidRPr="00635B91">
        <w:rPr>
          <w:iCs/>
          <w:sz w:val="24"/>
          <w:szCs w:val="24"/>
        </w:rPr>
        <w:t xml:space="preserve">doi: </w:t>
      </w:r>
      <w:hyperlink r:id="rId10" w:history="1">
        <w:r w:rsidRPr="00635B91">
          <w:rPr>
            <w:rStyle w:val="Hyperlink"/>
            <w:iCs/>
            <w:sz w:val="24"/>
            <w:szCs w:val="24"/>
          </w:rPr>
          <w:t>https://doi-org.ezproxy.uwe.ac.uk/10.1136/bmj.b2535</w:t>
        </w:r>
      </w:hyperlink>
      <w:r w:rsidRPr="00635B91">
        <w:rPr>
          <w:sz w:val="24"/>
          <w:szCs w:val="24"/>
          <w:lang w:val="da-DK"/>
        </w:rPr>
        <w:t>.</w:t>
      </w:r>
      <w:bookmarkEnd w:id="23"/>
    </w:p>
    <w:p w14:paraId="21F33D5E" w14:textId="77777777" w:rsidR="00E87333" w:rsidRPr="00DA028E" w:rsidRDefault="00E87333" w:rsidP="00E87333">
      <w:pPr>
        <w:pStyle w:val="ListParagraph"/>
        <w:spacing w:line="480" w:lineRule="auto"/>
        <w:rPr>
          <w:sz w:val="24"/>
          <w:szCs w:val="24"/>
        </w:rPr>
      </w:pPr>
      <w:bookmarkStart w:id="24" w:name="_Ref60776603"/>
      <w:r w:rsidRPr="00DA028E">
        <w:rPr>
          <w:sz w:val="24"/>
          <w:szCs w:val="24"/>
          <w:lang w:val="en"/>
        </w:rPr>
        <w:t>Moore JE.</w:t>
      </w:r>
      <w:r>
        <w:rPr>
          <w:sz w:val="24"/>
          <w:szCs w:val="24"/>
          <w:lang w:val="en"/>
        </w:rPr>
        <w:t xml:space="preserve"> 2016.</w:t>
      </w:r>
      <w:r w:rsidRPr="00DA028E">
        <w:rPr>
          <w:sz w:val="24"/>
          <w:szCs w:val="24"/>
          <w:lang w:val="en"/>
        </w:rPr>
        <w:t xml:space="preserve"> Women's Voices in Maternity Care: The Triad of Shared Decision Making, Informed Consent, and Evidence-Based Practices. </w:t>
      </w:r>
      <w:r w:rsidRPr="00DA028E">
        <w:rPr>
          <w:i/>
          <w:sz w:val="24"/>
          <w:szCs w:val="24"/>
          <w:lang w:val="en"/>
        </w:rPr>
        <w:t>J Perinat Neonatal Nurs</w:t>
      </w:r>
      <w:r w:rsidRPr="00DA028E">
        <w:rPr>
          <w:sz w:val="24"/>
          <w:szCs w:val="24"/>
          <w:lang w:val="en"/>
        </w:rPr>
        <w:t>. 30(3):218-23. doi: 10.1097/JPN.0000000000000182. PMID: 27465453.</w:t>
      </w:r>
      <w:bookmarkEnd w:id="24"/>
    </w:p>
    <w:p w14:paraId="0B85FB18" w14:textId="77777777" w:rsidR="00E87333" w:rsidRPr="00DA028E" w:rsidRDefault="00E87333" w:rsidP="00E87333">
      <w:pPr>
        <w:pStyle w:val="ListParagraph"/>
        <w:spacing w:line="480" w:lineRule="auto"/>
        <w:rPr>
          <w:sz w:val="24"/>
          <w:szCs w:val="24"/>
        </w:rPr>
      </w:pPr>
      <w:bookmarkStart w:id="25" w:name="_Ref52979863"/>
      <w:bookmarkEnd w:id="6"/>
      <w:bookmarkEnd w:id="12"/>
      <w:bookmarkEnd w:id="18"/>
      <w:r w:rsidRPr="00DA028E">
        <w:rPr>
          <w:sz w:val="24"/>
          <w:szCs w:val="24"/>
        </w:rPr>
        <w:t>Murphy DJ, Pope C, Frost J, Liebling RE.</w:t>
      </w:r>
      <w:r>
        <w:rPr>
          <w:sz w:val="24"/>
          <w:szCs w:val="24"/>
        </w:rPr>
        <w:t>2003.</w:t>
      </w:r>
      <w:r w:rsidRPr="00DA028E">
        <w:rPr>
          <w:sz w:val="24"/>
          <w:szCs w:val="24"/>
        </w:rPr>
        <w:t xml:space="preserve"> Women's views on the impact of operative delivery in the second stage of labour: qualitative interview study. </w:t>
      </w:r>
      <w:r w:rsidRPr="00DA028E">
        <w:rPr>
          <w:i/>
          <w:iCs/>
          <w:sz w:val="24"/>
          <w:szCs w:val="24"/>
        </w:rPr>
        <w:t xml:space="preserve">BMJ. </w:t>
      </w:r>
      <w:r w:rsidRPr="00DA028E">
        <w:rPr>
          <w:sz w:val="24"/>
          <w:szCs w:val="24"/>
        </w:rPr>
        <w:t>327(7424): 1132.</w:t>
      </w:r>
      <w:bookmarkEnd w:id="25"/>
    </w:p>
    <w:p w14:paraId="2DFE872F" w14:textId="77777777" w:rsidR="00E87333" w:rsidRPr="00DA028E" w:rsidRDefault="00E87333" w:rsidP="00E87333">
      <w:pPr>
        <w:pStyle w:val="ListParagraph"/>
        <w:spacing w:after="0" w:line="480" w:lineRule="auto"/>
        <w:rPr>
          <w:rFonts w:ascii="Times New Roman" w:hAnsi="Times New Roman" w:cs="Times New Roman"/>
          <w:sz w:val="24"/>
          <w:szCs w:val="24"/>
        </w:rPr>
      </w:pPr>
      <w:bookmarkStart w:id="26" w:name="_Ref60776496"/>
      <w:bookmarkStart w:id="27" w:name="_Ref52977198"/>
      <w:r w:rsidRPr="00DA028E">
        <w:rPr>
          <w:rFonts w:ascii="Times New Roman" w:hAnsi="Times New Roman" w:cs="Times New Roman"/>
          <w:sz w:val="24"/>
          <w:szCs w:val="24"/>
        </w:rPr>
        <w:t>National Institute for Health and Care Excellence.</w:t>
      </w:r>
      <w:r>
        <w:rPr>
          <w:rFonts w:ascii="Times New Roman" w:hAnsi="Times New Roman" w:cs="Times New Roman"/>
          <w:sz w:val="24"/>
          <w:szCs w:val="24"/>
        </w:rPr>
        <w:t xml:space="preserve"> 2013.</w:t>
      </w:r>
      <w:r w:rsidRPr="00DA028E">
        <w:rPr>
          <w:rFonts w:ascii="Times New Roman" w:hAnsi="Times New Roman" w:cs="Times New Roman"/>
          <w:sz w:val="24"/>
          <w:szCs w:val="24"/>
        </w:rPr>
        <w:t xml:space="preserve"> Caesarean section.</w:t>
      </w:r>
      <w:r>
        <w:rPr>
          <w:rFonts w:ascii="Times New Roman" w:hAnsi="Times New Roman" w:cs="Times New Roman"/>
          <w:sz w:val="24"/>
          <w:szCs w:val="24"/>
        </w:rPr>
        <w:t xml:space="preserve"> [Cited 18 August 2020].</w:t>
      </w:r>
      <w:r w:rsidRPr="00DA028E">
        <w:rPr>
          <w:rFonts w:ascii="Times New Roman" w:hAnsi="Times New Roman" w:cs="Times New Roman"/>
          <w:sz w:val="24"/>
          <w:szCs w:val="24"/>
        </w:rPr>
        <w:t xml:space="preserve"> </w:t>
      </w:r>
      <w:r>
        <w:rPr>
          <w:rFonts w:ascii="Times New Roman" w:hAnsi="Times New Roman" w:cs="Times New Roman"/>
          <w:sz w:val="24"/>
          <w:szCs w:val="24"/>
        </w:rPr>
        <w:t xml:space="preserve">Available from </w:t>
      </w:r>
      <w:hyperlink r:id="rId11" w:history="1">
        <w:r w:rsidRPr="00DA028E">
          <w:rPr>
            <w:rStyle w:val="Hyperlink"/>
            <w:rFonts w:ascii="Times New Roman" w:hAnsi="Times New Roman" w:cs="Times New Roman"/>
            <w:sz w:val="24"/>
            <w:szCs w:val="24"/>
          </w:rPr>
          <w:t>https://www.nice.org.uk/guidance/qs32/chapter/Quality-statement-3-Maternal-request-for-a-caesarean-section-maternal-anxiety</w:t>
        </w:r>
      </w:hyperlink>
      <w:bookmarkEnd w:id="26"/>
      <w:r>
        <w:rPr>
          <w:rFonts w:ascii="Times New Roman" w:hAnsi="Times New Roman" w:cs="Times New Roman"/>
          <w:sz w:val="24"/>
          <w:szCs w:val="24"/>
        </w:rPr>
        <w:t>.</w:t>
      </w:r>
    </w:p>
    <w:p w14:paraId="1894EA26" w14:textId="77777777" w:rsidR="00E87333" w:rsidRDefault="00E87333" w:rsidP="00E87333">
      <w:pPr>
        <w:pStyle w:val="ListParagraph"/>
        <w:spacing w:line="480" w:lineRule="auto"/>
        <w:rPr>
          <w:sz w:val="24"/>
          <w:szCs w:val="24"/>
        </w:rPr>
      </w:pPr>
      <w:bookmarkStart w:id="28" w:name="_Ref52978550"/>
      <w:bookmarkEnd w:id="27"/>
      <w:r w:rsidRPr="00DA028E">
        <w:rPr>
          <w:sz w:val="24"/>
          <w:szCs w:val="24"/>
        </w:rPr>
        <w:t>Paranjothy S.</w:t>
      </w:r>
      <w:r>
        <w:rPr>
          <w:sz w:val="24"/>
          <w:szCs w:val="24"/>
        </w:rPr>
        <w:t xml:space="preserve">2004. </w:t>
      </w:r>
      <w:r w:rsidRPr="00DA028E">
        <w:rPr>
          <w:sz w:val="24"/>
          <w:szCs w:val="24"/>
        </w:rPr>
        <w:t xml:space="preserve"> </w:t>
      </w:r>
      <w:r w:rsidRPr="00DA028E">
        <w:rPr>
          <w:i/>
          <w:iCs/>
          <w:sz w:val="24"/>
          <w:szCs w:val="24"/>
        </w:rPr>
        <w:t>Caesarean section rates in England and Wales : investigating variation between maternity units</w:t>
      </w:r>
      <w:r>
        <w:rPr>
          <w:iCs/>
          <w:sz w:val="24"/>
          <w:szCs w:val="24"/>
        </w:rPr>
        <w:t xml:space="preserve">. </w:t>
      </w:r>
      <w:r w:rsidRPr="00DA028E">
        <w:rPr>
          <w:sz w:val="24"/>
          <w:szCs w:val="24"/>
        </w:rPr>
        <w:t>London School of Hygiene and Tropical Medicine</w:t>
      </w:r>
      <w:r>
        <w:rPr>
          <w:sz w:val="24"/>
          <w:szCs w:val="24"/>
        </w:rPr>
        <w:t>.</w:t>
      </w:r>
      <w:bookmarkEnd w:id="28"/>
    </w:p>
    <w:p w14:paraId="23E75FA4" w14:textId="77777777" w:rsidR="00E87333" w:rsidRPr="00DA028E" w:rsidRDefault="00E87333" w:rsidP="00E87333">
      <w:pPr>
        <w:pStyle w:val="ListParagraph"/>
        <w:spacing w:line="480" w:lineRule="auto"/>
        <w:rPr>
          <w:sz w:val="24"/>
          <w:szCs w:val="24"/>
        </w:rPr>
      </w:pPr>
      <w:bookmarkStart w:id="29" w:name="_Ref52981827"/>
      <w:r w:rsidRPr="00DA028E">
        <w:rPr>
          <w:sz w:val="24"/>
          <w:szCs w:val="24"/>
        </w:rPr>
        <w:t>Patterson J, Martin C, Karatzias T.</w:t>
      </w:r>
      <w:r>
        <w:rPr>
          <w:sz w:val="24"/>
          <w:szCs w:val="24"/>
        </w:rPr>
        <w:t xml:space="preserve"> 2019. </w:t>
      </w:r>
      <w:r w:rsidRPr="00DA028E">
        <w:rPr>
          <w:sz w:val="24"/>
          <w:szCs w:val="24"/>
        </w:rPr>
        <w:t xml:space="preserve"> PTSD post-childbirth: a systematic review of women’s and midwives’ subjective experiences of care provider interaction. </w:t>
      </w:r>
      <w:r w:rsidRPr="00DA028E">
        <w:rPr>
          <w:i/>
          <w:sz w:val="24"/>
          <w:szCs w:val="24"/>
        </w:rPr>
        <w:t>Journal of Reproductive and Infant Psychology</w:t>
      </w:r>
      <w:r w:rsidRPr="00DA028E">
        <w:rPr>
          <w:sz w:val="24"/>
          <w:szCs w:val="24"/>
        </w:rPr>
        <w:t>. 37(1): 56-83.</w:t>
      </w:r>
      <w:bookmarkEnd w:id="29"/>
      <w:r w:rsidRPr="00DA028E">
        <w:rPr>
          <w:sz w:val="24"/>
          <w:szCs w:val="24"/>
        </w:rPr>
        <w:t xml:space="preserve"> </w:t>
      </w:r>
    </w:p>
    <w:p w14:paraId="7E4CD404" w14:textId="77777777" w:rsidR="00E87333" w:rsidRPr="00DA028E" w:rsidRDefault="00E87333" w:rsidP="00E87333">
      <w:pPr>
        <w:pStyle w:val="ListParagraph"/>
        <w:spacing w:line="480" w:lineRule="auto"/>
        <w:rPr>
          <w:sz w:val="24"/>
          <w:szCs w:val="24"/>
        </w:rPr>
      </w:pPr>
      <w:bookmarkStart w:id="30" w:name="_Ref52979884"/>
      <w:r w:rsidRPr="00DA028E">
        <w:rPr>
          <w:sz w:val="24"/>
          <w:szCs w:val="24"/>
        </w:rPr>
        <w:t>Porter M, van Teijlingen E, Chi Ying Yip L, Bhattacharya S .</w:t>
      </w:r>
      <w:r>
        <w:rPr>
          <w:sz w:val="24"/>
          <w:szCs w:val="24"/>
        </w:rPr>
        <w:t xml:space="preserve">2007. </w:t>
      </w:r>
      <w:r w:rsidRPr="00DA028E">
        <w:rPr>
          <w:sz w:val="24"/>
          <w:szCs w:val="24"/>
        </w:rPr>
        <w:t xml:space="preserve">Satisfaction with Cesarean Section: Qualitative Analysis of Open-Ended Questions in a Large Postal Survey. </w:t>
      </w:r>
      <w:r w:rsidRPr="00DA028E">
        <w:rPr>
          <w:i/>
          <w:sz w:val="24"/>
          <w:szCs w:val="24"/>
        </w:rPr>
        <w:t>Birth</w:t>
      </w:r>
      <w:r>
        <w:rPr>
          <w:sz w:val="24"/>
          <w:szCs w:val="24"/>
        </w:rPr>
        <w:t>.</w:t>
      </w:r>
      <w:r w:rsidRPr="00DA028E">
        <w:rPr>
          <w:sz w:val="24"/>
          <w:szCs w:val="24"/>
        </w:rPr>
        <w:t>34(2):148-154.</w:t>
      </w:r>
      <w:bookmarkEnd w:id="30"/>
    </w:p>
    <w:p w14:paraId="646E9B8E" w14:textId="6469BEAB" w:rsidR="00E87333" w:rsidRPr="00DA028E" w:rsidRDefault="00E87333" w:rsidP="00E87333">
      <w:pPr>
        <w:pStyle w:val="ListParagraph"/>
        <w:spacing w:line="480" w:lineRule="auto"/>
        <w:rPr>
          <w:sz w:val="24"/>
          <w:szCs w:val="24"/>
        </w:rPr>
      </w:pPr>
      <w:bookmarkStart w:id="31" w:name="_Ref52978199"/>
      <w:r w:rsidRPr="00DA028E">
        <w:rPr>
          <w:sz w:val="24"/>
          <w:szCs w:val="24"/>
        </w:rPr>
        <w:t xml:space="preserve">Puia D. </w:t>
      </w:r>
      <w:r>
        <w:rPr>
          <w:sz w:val="24"/>
          <w:szCs w:val="24"/>
        </w:rPr>
        <w:t xml:space="preserve">2013. </w:t>
      </w:r>
      <w:r w:rsidRPr="00DA028E">
        <w:rPr>
          <w:sz w:val="24"/>
          <w:szCs w:val="24"/>
        </w:rPr>
        <w:t xml:space="preserve">A Meta-Synthesis of </w:t>
      </w:r>
      <w:r w:rsidR="00635B91" w:rsidRPr="00DA028E">
        <w:rPr>
          <w:sz w:val="24"/>
          <w:szCs w:val="24"/>
        </w:rPr>
        <w:t>Women’s</w:t>
      </w:r>
      <w:r w:rsidRPr="00DA028E">
        <w:rPr>
          <w:sz w:val="24"/>
          <w:szCs w:val="24"/>
        </w:rPr>
        <w:t xml:space="preserve"> Experiences of Cesarean Birth. </w:t>
      </w:r>
      <w:r w:rsidRPr="00DA028E">
        <w:rPr>
          <w:i/>
          <w:iCs/>
          <w:sz w:val="24"/>
          <w:szCs w:val="24"/>
        </w:rPr>
        <w:t>MCN, the American journal of maternal child nursing.</w:t>
      </w:r>
      <w:r>
        <w:rPr>
          <w:sz w:val="24"/>
          <w:szCs w:val="24"/>
        </w:rPr>
        <w:t xml:space="preserve"> </w:t>
      </w:r>
      <w:r w:rsidRPr="00DA028E">
        <w:rPr>
          <w:sz w:val="24"/>
          <w:szCs w:val="24"/>
        </w:rPr>
        <w:t>38(1): 41-47.</w:t>
      </w:r>
      <w:bookmarkEnd w:id="31"/>
    </w:p>
    <w:p w14:paraId="02528B67" w14:textId="77777777" w:rsidR="00E87333" w:rsidRPr="00DA028E" w:rsidRDefault="00E87333" w:rsidP="00E87333">
      <w:pPr>
        <w:pStyle w:val="ListParagraph"/>
        <w:spacing w:line="480" w:lineRule="auto"/>
        <w:rPr>
          <w:sz w:val="24"/>
          <w:szCs w:val="24"/>
        </w:rPr>
      </w:pPr>
      <w:bookmarkStart w:id="32" w:name="_Ref52979872"/>
      <w:r w:rsidRPr="00DA028E">
        <w:rPr>
          <w:sz w:val="24"/>
          <w:szCs w:val="24"/>
        </w:rPr>
        <w:lastRenderedPageBreak/>
        <w:t>Redshaw M, Hockley C.</w:t>
      </w:r>
      <w:r>
        <w:rPr>
          <w:sz w:val="24"/>
          <w:szCs w:val="24"/>
        </w:rPr>
        <w:t xml:space="preserve"> 2010.</w:t>
      </w:r>
      <w:r w:rsidRPr="00DA028E">
        <w:rPr>
          <w:sz w:val="24"/>
          <w:szCs w:val="24"/>
        </w:rPr>
        <w:t xml:space="preserve"> Institutional Processes and Individual Responses: Women’s Experiences of Care in Relation to Cesarean Birth. </w:t>
      </w:r>
      <w:r>
        <w:rPr>
          <w:i/>
          <w:iCs/>
          <w:sz w:val="24"/>
          <w:szCs w:val="24"/>
        </w:rPr>
        <w:t>Birth.</w:t>
      </w:r>
      <w:r w:rsidRPr="00DA028E">
        <w:rPr>
          <w:sz w:val="24"/>
          <w:szCs w:val="24"/>
        </w:rPr>
        <w:t>37(2): 150-159.</w:t>
      </w:r>
      <w:bookmarkEnd w:id="32"/>
    </w:p>
    <w:p w14:paraId="33BAA8B7" w14:textId="77777777" w:rsidR="00E87333" w:rsidRPr="00DA028E" w:rsidRDefault="00E87333" w:rsidP="00E87333">
      <w:pPr>
        <w:pStyle w:val="ListParagraph"/>
        <w:spacing w:line="480" w:lineRule="auto"/>
        <w:rPr>
          <w:sz w:val="24"/>
          <w:szCs w:val="24"/>
        </w:rPr>
      </w:pPr>
      <w:bookmarkStart w:id="33" w:name="_Ref52982103"/>
      <w:r w:rsidRPr="00DA028E">
        <w:rPr>
          <w:sz w:val="24"/>
          <w:szCs w:val="24"/>
        </w:rPr>
        <w:t xml:space="preserve">Royal College of Obstetricians and Gynaecologists Clinical Effectiveness Support Unit. </w:t>
      </w:r>
      <w:r>
        <w:rPr>
          <w:sz w:val="24"/>
          <w:szCs w:val="24"/>
        </w:rPr>
        <w:t xml:space="preserve">2001. </w:t>
      </w:r>
      <w:r w:rsidRPr="00DA028E">
        <w:rPr>
          <w:sz w:val="24"/>
          <w:szCs w:val="24"/>
        </w:rPr>
        <w:t>National Sentinel Caesarean Section Audit Report. RCOG Press</w:t>
      </w:r>
      <w:bookmarkEnd w:id="33"/>
      <w:r>
        <w:rPr>
          <w:sz w:val="24"/>
          <w:szCs w:val="24"/>
        </w:rPr>
        <w:t>.</w:t>
      </w:r>
    </w:p>
    <w:p w14:paraId="1AE73419" w14:textId="16901FEA" w:rsidR="00E87333" w:rsidRPr="00DA028E" w:rsidRDefault="00E87333" w:rsidP="00E87333">
      <w:pPr>
        <w:pStyle w:val="ListParagraph"/>
        <w:spacing w:line="480" w:lineRule="auto"/>
        <w:rPr>
          <w:sz w:val="24"/>
          <w:szCs w:val="24"/>
        </w:rPr>
      </w:pPr>
      <w:bookmarkStart w:id="34" w:name="_Ref52981721"/>
      <w:r w:rsidRPr="00DA028E">
        <w:rPr>
          <w:sz w:val="24"/>
          <w:szCs w:val="24"/>
        </w:rPr>
        <w:t xml:space="preserve">Spaich S et al. </w:t>
      </w:r>
      <w:r>
        <w:rPr>
          <w:sz w:val="24"/>
          <w:szCs w:val="24"/>
        </w:rPr>
        <w:t xml:space="preserve">2013. </w:t>
      </w:r>
      <w:r w:rsidRPr="00DA028E">
        <w:rPr>
          <w:sz w:val="24"/>
          <w:szCs w:val="24"/>
        </w:rPr>
        <w:t xml:space="preserve">Mode of delivery and its influence on women's satisfaction with childbirth. </w:t>
      </w:r>
      <w:r w:rsidRPr="00DA028E">
        <w:rPr>
          <w:i/>
          <w:iCs/>
          <w:sz w:val="24"/>
          <w:szCs w:val="24"/>
        </w:rPr>
        <w:t xml:space="preserve">European Journal of Obstetrics &amp; </w:t>
      </w:r>
      <w:r w:rsidR="00635B91" w:rsidRPr="00DA028E">
        <w:rPr>
          <w:i/>
          <w:iCs/>
          <w:sz w:val="24"/>
          <w:szCs w:val="24"/>
        </w:rPr>
        <w:t>Gynaecology</w:t>
      </w:r>
      <w:r w:rsidRPr="00DA028E">
        <w:rPr>
          <w:i/>
          <w:iCs/>
          <w:sz w:val="24"/>
          <w:szCs w:val="24"/>
        </w:rPr>
        <w:t xml:space="preserve"> and Reproductive Biology.</w:t>
      </w:r>
      <w:r w:rsidRPr="00DA028E">
        <w:rPr>
          <w:sz w:val="24"/>
          <w:szCs w:val="24"/>
        </w:rPr>
        <w:t xml:space="preserve"> 170(2): 401-406.</w:t>
      </w:r>
      <w:bookmarkEnd w:id="34"/>
    </w:p>
    <w:p w14:paraId="32C675BB" w14:textId="741742D4" w:rsidR="00E87333" w:rsidRPr="00DA028E" w:rsidRDefault="00E87333" w:rsidP="00E87333">
      <w:pPr>
        <w:pStyle w:val="ListParagraph"/>
        <w:spacing w:line="480" w:lineRule="auto"/>
        <w:rPr>
          <w:sz w:val="24"/>
          <w:szCs w:val="24"/>
        </w:rPr>
      </w:pPr>
      <w:bookmarkStart w:id="35" w:name="_Ref52978521"/>
      <w:r w:rsidRPr="00DA028E">
        <w:rPr>
          <w:sz w:val="24"/>
          <w:szCs w:val="24"/>
        </w:rPr>
        <w:t xml:space="preserve">The Health Foundation. </w:t>
      </w:r>
      <w:r>
        <w:rPr>
          <w:sz w:val="24"/>
          <w:szCs w:val="24"/>
        </w:rPr>
        <w:t xml:space="preserve">2014. </w:t>
      </w:r>
      <w:r w:rsidRPr="00DA028E">
        <w:rPr>
          <w:sz w:val="24"/>
          <w:szCs w:val="24"/>
        </w:rPr>
        <w:t xml:space="preserve">Person-centred care made simple, </w:t>
      </w:r>
      <w:r w:rsidR="00635B91" w:rsidRPr="00DA028E">
        <w:rPr>
          <w:sz w:val="24"/>
          <w:szCs w:val="24"/>
        </w:rPr>
        <w:t>what</w:t>
      </w:r>
      <w:r w:rsidRPr="00DA028E">
        <w:rPr>
          <w:sz w:val="24"/>
          <w:szCs w:val="24"/>
        </w:rPr>
        <w:t xml:space="preserve"> everyone should know about person-centred care.</w:t>
      </w:r>
      <w:r>
        <w:rPr>
          <w:sz w:val="24"/>
          <w:szCs w:val="24"/>
        </w:rPr>
        <w:t xml:space="preserve"> [Cited 21 August 2020]. Available from </w:t>
      </w:r>
      <w:hyperlink r:id="rId12" w:history="1">
        <w:r w:rsidRPr="00DA028E">
          <w:rPr>
            <w:rStyle w:val="Hyperlink"/>
            <w:sz w:val="24"/>
            <w:szCs w:val="24"/>
          </w:rPr>
          <w:t>https://www.health.org.uk/publications/person-centred-care-made-simple</w:t>
        </w:r>
      </w:hyperlink>
      <w:r w:rsidRPr="00DA028E">
        <w:rPr>
          <w:sz w:val="24"/>
          <w:szCs w:val="24"/>
        </w:rPr>
        <w:t xml:space="preserve"> </w:t>
      </w:r>
      <w:bookmarkEnd w:id="35"/>
    </w:p>
    <w:p w14:paraId="029F47D3" w14:textId="77777777" w:rsidR="00E87333" w:rsidRPr="00DA028E" w:rsidRDefault="00E87333" w:rsidP="00E87333">
      <w:pPr>
        <w:pStyle w:val="ListParagraph"/>
        <w:spacing w:line="480" w:lineRule="auto"/>
        <w:rPr>
          <w:sz w:val="24"/>
          <w:szCs w:val="24"/>
        </w:rPr>
      </w:pPr>
      <w:bookmarkStart w:id="36" w:name="_Ref52978597"/>
      <w:r w:rsidRPr="00DA028E">
        <w:rPr>
          <w:sz w:val="24"/>
          <w:szCs w:val="24"/>
        </w:rPr>
        <w:t xml:space="preserve">Thomas J, Harden A. </w:t>
      </w:r>
      <w:r>
        <w:rPr>
          <w:sz w:val="24"/>
          <w:szCs w:val="24"/>
        </w:rPr>
        <w:t xml:space="preserve">2008. </w:t>
      </w:r>
      <w:r w:rsidRPr="00DA028E">
        <w:rPr>
          <w:sz w:val="24"/>
          <w:szCs w:val="24"/>
        </w:rPr>
        <w:t xml:space="preserve">Methods for the thematic synthesis of qualitative research in systematic reviews. </w:t>
      </w:r>
      <w:r w:rsidRPr="00DA028E">
        <w:rPr>
          <w:i/>
          <w:iCs/>
          <w:sz w:val="24"/>
          <w:szCs w:val="24"/>
        </w:rPr>
        <w:t>BMC medical research methodology</w:t>
      </w:r>
      <w:r w:rsidRPr="00DA028E">
        <w:rPr>
          <w:sz w:val="24"/>
          <w:szCs w:val="24"/>
        </w:rPr>
        <w:t>. 8(1): 45.</w:t>
      </w:r>
      <w:bookmarkEnd w:id="36"/>
    </w:p>
    <w:p w14:paraId="339328AB" w14:textId="77777777" w:rsidR="00E87333" w:rsidRPr="00DA028E" w:rsidRDefault="00E87333" w:rsidP="00E87333">
      <w:pPr>
        <w:pStyle w:val="ListParagraph"/>
        <w:spacing w:line="480" w:lineRule="auto"/>
        <w:rPr>
          <w:sz w:val="24"/>
          <w:szCs w:val="24"/>
        </w:rPr>
      </w:pPr>
      <w:bookmarkStart w:id="37" w:name="_Ref52978105"/>
      <w:r w:rsidRPr="00DA028E">
        <w:rPr>
          <w:sz w:val="24"/>
          <w:szCs w:val="24"/>
        </w:rPr>
        <w:t>Tully K, Ball H.</w:t>
      </w:r>
      <w:r>
        <w:rPr>
          <w:sz w:val="24"/>
          <w:szCs w:val="24"/>
        </w:rPr>
        <w:t>2013.</w:t>
      </w:r>
      <w:r w:rsidRPr="00DA028E">
        <w:rPr>
          <w:sz w:val="24"/>
          <w:szCs w:val="24"/>
        </w:rPr>
        <w:t xml:space="preserve"> Misrecognition of need: Women's experiences of and explanations for undergoing cesarean delivery. </w:t>
      </w:r>
      <w:r w:rsidRPr="00DA028E">
        <w:rPr>
          <w:i/>
          <w:iCs/>
          <w:sz w:val="24"/>
          <w:szCs w:val="24"/>
        </w:rPr>
        <w:t xml:space="preserve">Social Science &amp; Medicine. </w:t>
      </w:r>
      <w:r w:rsidRPr="00DA028E">
        <w:rPr>
          <w:sz w:val="24"/>
          <w:szCs w:val="24"/>
        </w:rPr>
        <w:t>85: 103-111.</w:t>
      </w:r>
      <w:bookmarkEnd w:id="37"/>
    </w:p>
    <w:p w14:paraId="2F8BF8BF" w14:textId="77777777" w:rsidR="00E87333" w:rsidRPr="00DA028E" w:rsidRDefault="00E87333" w:rsidP="00E87333">
      <w:pPr>
        <w:pStyle w:val="ListParagraph"/>
        <w:spacing w:line="480" w:lineRule="auto"/>
        <w:rPr>
          <w:sz w:val="24"/>
          <w:szCs w:val="24"/>
        </w:rPr>
      </w:pPr>
      <w:bookmarkStart w:id="38" w:name="_Ref52980824"/>
      <w:r w:rsidRPr="00DA028E">
        <w:rPr>
          <w:sz w:val="24"/>
          <w:szCs w:val="24"/>
        </w:rPr>
        <w:t xml:space="preserve">van Griensven H, Moore A, Hall V. </w:t>
      </w:r>
      <w:r>
        <w:rPr>
          <w:sz w:val="24"/>
          <w:szCs w:val="24"/>
        </w:rPr>
        <w:t xml:space="preserve">2016. </w:t>
      </w:r>
      <w:r w:rsidRPr="00DA028E">
        <w:rPr>
          <w:sz w:val="24"/>
          <w:szCs w:val="24"/>
        </w:rPr>
        <w:t>The long-term impact of Caesarean section scar problems on the individual and associated healthcare needs.</w:t>
      </w:r>
      <w:r w:rsidRPr="00DA028E">
        <w:rPr>
          <w:i/>
          <w:sz w:val="24"/>
          <w:szCs w:val="24"/>
        </w:rPr>
        <w:t xml:space="preserve"> Journal of Pelvic, Obstetric and Gynaecological Physiotherapy</w:t>
      </w:r>
      <w:r w:rsidRPr="00DA028E">
        <w:rPr>
          <w:sz w:val="24"/>
          <w:szCs w:val="24"/>
        </w:rPr>
        <w:t>. 118: 14-30.</w:t>
      </w:r>
      <w:bookmarkEnd w:id="38"/>
    </w:p>
    <w:p w14:paraId="27D292F3" w14:textId="77777777" w:rsidR="00E87333" w:rsidRPr="00DA028E" w:rsidRDefault="00E87333" w:rsidP="00E87333">
      <w:pPr>
        <w:pStyle w:val="ListParagraph"/>
        <w:spacing w:line="480" w:lineRule="auto"/>
        <w:rPr>
          <w:sz w:val="24"/>
          <w:szCs w:val="24"/>
        </w:rPr>
      </w:pPr>
      <w:bookmarkStart w:id="39" w:name="_Ref52980813"/>
      <w:r w:rsidRPr="00DA028E">
        <w:rPr>
          <w:sz w:val="24"/>
          <w:szCs w:val="24"/>
        </w:rPr>
        <w:t xml:space="preserve">Weckesser A, Farmer N, Dam R, Wilson A, Morton VH, Morris RK. </w:t>
      </w:r>
      <w:r>
        <w:rPr>
          <w:sz w:val="24"/>
          <w:szCs w:val="24"/>
        </w:rPr>
        <w:t xml:space="preserve">2019. </w:t>
      </w:r>
      <w:r w:rsidRPr="00DA028E">
        <w:rPr>
          <w:sz w:val="24"/>
          <w:szCs w:val="24"/>
        </w:rPr>
        <w:t xml:space="preserve">Women’s perspectives on caesarean section recovery, infection and the PREPS trial: a qualitative pilot study. </w:t>
      </w:r>
      <w:r w:rsidRPr="00DA028E">
        <w:rPr>
          <w:i/>
          <w:iCs/>
          <w:sz w:val="24"/>
          <w:szCs w:val="24"/>
        </w:rPr>
        <w:t>BMC pregnancy and childbirth.</w:t>
      </w:r>
      <w:r>
        <w:rPr>
          <w:sz w:val="24"/>
          <w:szCs w:val="24"/>
        </w:rPr>
        <w:t xml:space="preserve"> </w:t>
      </w:r>
      <w:r w:rsidRPr="00DA028E">
        <w:rPr>
          <w:sz w:val="24"/>
          <w:szCs w:val="24"/>
        </w:rPr>
        <w:t>19(1): 245.</w:t>
      </w:r>
      <w:bookmarkEnd w:id="39"/>
    </w:p>
    <w:p w14:paraId="545C4CC4" w14:textId="77777777" w:rsidR="00E87333" w:rsidRPr="00DA028E" w:rsidRDefault="00E87333" w:rsidP="00E87333">
      <w:pPr>
        <w:pStyle w:val="ListParagraph"/>
        <w:spacing w:after="0" w:line="480" w:lineRule="auto"/>
        <w:rPr>
          <w:rFonts w:ascii="Times New Roman" w:hAnsi="Times New Roman" w:cs="Times New Roman"/>
          <w:sz w:val="24"/>
          <w:szCs w:val="24"/>
        </w:rPr>
      </w:pPr>
      <w:r w:rsidRPr="00DA028E">
        <w:rPr>
          <w:rFonts w:ascii="Times New Roman" w:hAnsi="Times New Roman" w:cs="Times New Roman"/>
          <w:sz w:val="24"/>
          <w:szCs w:val="24"/>
        </w:rPr>
        <w:t xml:space="preserve"> </w:t>
      </w:r>
      <w:bookmarkStart w:id="40" w:name="_Ref52914278"/>
      <w:r w:rsidRPr="00DA028E">
        <w:rPr>
          <w:rFonts w:ascii="Times New Roman" w:hAnsi="Times New Roman" w:cs="Times New Roman"/>
          <w:sz w:val="24"/>
          <w:szCs w:val="24"/>
        </w:rPr>
        <w:t xml:space="preserve">Wise J. </w:t>
      </w:r>
      <w:r>
        <w:rPr>
          <w:rFonts w:ascii="Times New Roman" w:hAnsi="Times New Roman" w:cs="Times New Roman"/>
          <w:sz w:val="24"/>
          <w:szCs w:val="24"/>
        </w:rPr>
        <w:t xml:space="preserve">2018. </w:t>
      </w:r>
      <w:r w:rsidRPr="00DA028E">
        <w:rPr>
          <w:rFonts w:ascii="Times New Roman" w:hAnsi="Times New Roman" w:cs="Times New Roman"/>
          <w:sz w:val="24"/>
          <w:szCs w:val="24"/>
        </w:rPr>
        <w:t xml:space="preserve">Alarming global rise in caesarean births, figures show.  </w:t>
      </w:r>
      <w:r w:rsidRPr="00DA028E">
        <w:rPr>
          <w:rFonts w:ascii="Times New Roman" w:hAnsi="Times New Roman" w:cs="Times New Roman"/>
          <w:i/>
          <w:iCs/>
          <w:sz w:val="24"/>
          <w:szCs w:val="24"/>
        </w:rPr>
        <w:t>BMJ.</w:t>
      </w:r>
      <w:r w:rsidRPr="00DA028E">
        <w:rPr>
          <w:rFonts w:ascii="Times New Roman" w:hAnsi="Times New Roman" w:cs="Times New Roman"/>
          <w:iCs/>
          <w:sz w:val="24"/>
          <w:szCs w:val="24"/>
        </w:rPr>
        <w:t xml:space="preserve"> (</w:t>
      </w:r>
      <w:r w:rsidRPr="00DA028E">
        <w:rPr>
          <w:rFonts w:ascii="Times New Roman" w:hAnsi="Times New Roman" w:cs="Times New Roman"/>
          <w:sz w:val="24"/>
          <w:szCs w:val="24"/>
        </w:rPr>
        <w:t xml:space="preserve">363): k4319. </w:t>
      </w:r>
      <w:r w:rsidRPr="00DA028E">
        <w:rPr>
          <w:rFonts w:ascii="Times New Roman" w:hAnsi="Times New Roman" w:cs="Times New Roman"/>
          <w:iCs/>
          <w:sz w:val="24"/>
          <w:szCs w:val="24"/>
        </w:rPr>
        <w:t xml:space="preserve">doi: </w:t>
      </w:r>
      <w:hyperlink r:id="rId13" w:history="1">
        <w:r w:rsidRPr="00DA028E">
          <w:rPr>
            <w:rStyle w:val="Hyperlink"/>
            <w:rFonts w:ascii="Times New Roman" w:hAnsi="Times New Roman" w:cs="Times New Roman"/>
            <w:i/>
            <w:iCs/>
            <w:sz w:val="24"/>
            <w:szCs w:val="24"/>
          </w:rPr>
          <w:t>https://doi-org.ezproxy.uwe.ac.uk/10.1136/bmj.k4319</w:t>
        </w:r>
      </w:hyperlink>
      <w:r w:rsidRPr="00DA028E">
        <w:rPr>
          <w:rFonts w:ascii="Times New Roman" w:hAnsi="Times New Roman" w:cs="Times New Roman"/>
          <w:sz w:val="24"/>
          <w:szCs w:val="24"/>
        </w:rPr>
        <w:t>.</w:t>
      </w:r>
      <w:bookmarkEnd w:id="40"/>
    </w:p>
    <w:p w14:paraId="73F9E8E5" w14:textId="77777777" w:rsidR="00E87333" w:rsidRPr="00DA028E" w:rsidRDefault="00E87333" w:rsidP="00E87333">
      <w:pPr>
        <w:pStyle w:val="ListParagraph"/>
        <w:spacing w:line="480" w:lineRule="auto"/>
        <w:rPr>
          <w:sz w:val="24"/>
          <w:szCs w:val="24"/>
        </w:rPr>
      </w:pPr>
      <w:bookmarkStart w:id="41" w:name="_Ref52979813"/>
      <w:r w:rsidRPr="00DA028E">
        <w:rPr>
          <w:sz w:val="24"/>
          <w:szCs w:val="24"/>
        </w:rPr>
        <w:lastRenderedPageBreak/>
        <w:t xml:space="preserve">York S, Briscoe L, Walkinshaw S, Lavender T. </w:t>
      </w:r>
      <w:r>
        <w:rPr>
          <w:sz w:val="24"/>
          <w:szCs w:val="24"/>
        </w:rPr>
        <w:t>2005.</w:t>
      </w:r>
      <w:r w:rsidRPr="00DA028E">
        <w:rPr>
          <w:sz w:val="24"/>
          <w:szCs w:val="24"/>
        </w:rPr>
        <w:t xml:space="preserve">Why women choose to have a repeat caesarean section. </w:t>
      </w:r>
      <w:r w:rsidRPr="00DA028E">
        <w:rPr>
          <w:i/>
          <w:iCs/>
          <w:sz w:val="24"/>
          <w:szCs w:val="24"/>
        </w:rPr>
        <w:t>British Journal of Midwifery.</w:t>
      </w:r>
      <w:r>
        <w:rPr>
          <w:sz w:val="24"/>
          <w:szCs w:val="24"/>
        </w:rPr>
        <w:t xml:space="preserve"> </w:t>
      </w:r>
      <w:r w:rsidRPr="00DA028E">
        <w:rPr>
          <w:sz w:val="24"/>
          <w:szCs w:val="24"/>
        </w:rPr>
        <w:t>13(7): 440-445.</w:t>
      </w:r>
      <w:bookmarkEnd w:id="41"/>
    </w:p>
    <w:sectPr w:rsidR="00E87333" w:rsidRPr="00DA028E" w:rsidSect="009166E7">
      <w:footerReference w:type="default" r:id="rId14"/>
      <w:type w:val="continuous"/>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2233A" w14:textId="77777777" w:rsidR="0085129D" w:rsidRDefault="0085129D" w:rsidP="004756B9">
      <w:pPr>
        <w:spacing w:after="0" w:line="240" w:lineRule="auto"/>
      </w:pPr>
      <w:r>
        <w:separator/>
      </w:r>
    </w:p>
  </w:endnote>
  <w:endnote w:type="continuationSeparator" w:id="0">
    <w:p w14:paraId="62097A7B" w14:textId="77777777" w:rsidR="0085129D" w:rsidRDefault="0085129D" w:rsidP="0047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592159"/>
      <w:docPartObj>
        <w:docPartGallery w:val="Page Numbers (Bottom of Page)"/>
        <w:docPartUnique/>
      </w:docPartObj>
    </w:sdtPr>
    <w:sdtEndPr>
      <w:rPr>
        <w:noProof/>
      </w:rPr>
    </w:sdtEndPr>
    <w:sdtContent>
      <w:p w14:paraId="1A3421E6" w14:textId="01FEC69B" w:rsidR="00102D39" w:rsidRDefault="00102D39">
        <w:pPr>
          <w:pStyle w:val="Footer"/>
          <w:jc w:val="right"/>
        </w:pPr>
        <w:r>
          <w:fldChar w:fldCharType="begin"/>
        </w:r>
        <w:r>
          <w:instrText xml:space="preserve"> PAGE   \* MERGEFORMAT </w:instrText>
        </w:r>
        <w:r>
          <w:fldChar w:fldCharType="separate"/>
        </w:r>
        <w:r w:rsidR="00E21BF4">
          <w:rPr>
            <w:noProof/>
          </w:rPr>
          <w:t>20</w:t>
        </w:r>
        <w:r>
          <w:rPr>
            <w:noProof/>
          </w:rPr>
          <w:fldChar w:fldCharType="end"/>
        </w:r>
      </w:p>
    </w:sdtContent>
  </w:sdt>
  <w:p w14:paraId="2671F589" w14:textId="77777777" w:rsidR="00102D39" w:rsidRDefault="0010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288C0" w14:textId="77777777" w:rsidR="0085129D" w:rsidRDefault="0085129D" w:rsidP="004756B9">
      <w:pPr>
        <w:spacing w:after="0" w:line="240" w:lineRule="auto"/>
      </w:pPr>
      <w:r>
        <w:separator/>
      </w:r>
    </w:p>
  </w:footnote>
  <w:footnote w:type="continuationSeparator" w:id="0">
    <w:p w14:paraId="5B31B5F8" w14:textId="77777777" w:rsidR="0085129D" w:rsidRDefault="0085129D" w:rsidP="00475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62317"/>
    <w:multiLevelType w:val="hybridMultilevel"/>
    <w:tmpl w:val="84868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75429"/>
    <w:multiLevelType w:val="multilevel"/>
    <w:tmpl w:val="850E03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E9F1C71"/>
    <w:multiLevelType w:val="hybridMultilevel"/>
    <w:tmpl w:val="4800A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4807A8"/>
    <w:multiLevelType w:val="hybridMultilevel"/>
    <w:tmpl w:val="C71AD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8785F"/>
    <w:multiLevelType w:val="hybridMultilevel"/>
    <w:tmpl w:val="10A86B92"/>
    <w:lvl w:ilvl="0" w:tplc="10828B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A780B"/>
    <w:multiLevelType w:val="multilevel"/>
    <w:tmpl w:val="A84013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ECD75B1"/>
    <w:multiLevelType w:val="hybridMultilevel"/>
    <w:tmpl w:val="4784E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B17CD8"/>
    <w:multiLevelType w:val="hybridMultilevel"/>
    <w:tmpl w:val="0CB00172"/>
    <w:lvl w:ilvl="0" w:tplc="17E040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65"/>
    <w:rsid w:val="000044B2"/>
    <w:rsid w:val="00011C63"/>
    <w:rsid w:val="00015F34"/>
    <w:rsid w:val="00021BF3"/>
    <w:rsid w:val="00023417"/>
    <w:rsid w:val="000266C7"/>
    <w:rsid w:val="00031C77"/>
    <w:rsid w:val="00040128"/>
    <w:rsid w:val="00052B82"/>
    <w:rsid w:val="000536C0"/>
    <w:rsid w:val="000627DE"/>
    <w:rsid w:val="00064E61"/>
    <w:rsid w:val="000671DD"/>
    <w:rsid w:val="000719F0"/>
    <w:rsid w:val="00074897"/>
    <w:rsid w:val="00081D4D"/>
    <w:rsid w:val="0008434D"/>
    <w:rsid w:val="000872E6"/>
    <w:rsid w:val="00087378"/>
    <w:rsid w:val="000A0577"/>
    <w:rsid w:val="000A4FC2"/>
    <w:rsid w:val="000A724C"/>
    <w:rsid w:val="000B0A4D"/>
    <w:rsid w:val="000B670F"/>
    <w:rsid w:val="000E28EB"/>
    <w:rsid w:val="000E5874"/>
    <w:rsid w:val="00102D39"/>
    <w:rsid w:val="00105F36"/>
    <w:rsid w:val="00106779"/>
    <w:rsid w:val="001126A9"/>
    <w:rsid w:val="0012548D"/>
    <w:rsid w:val="00126C87"/>
    <w:rsid w:val="001367CA"/>
    <w:rsid w:val="00137160"/>
    <w:rsid w:val="0014413E"/>
    <w:rsid w:val="0014581C"/>
    <w:rsid w:val="00147CC5"/>
    <w:rsid w:val="00151623"/>
    <w:rsid w:val="001530D4"/>
    <w:rsid w:val="00157BE1"/>
    <w:rsid w:val="00163758"/>
    <w:rsid w:val="0017244C"/>
    <w:rsid w:val="001728BE"/>
    <w:rsid w:val="00176C48"/>
    <w:rsid w:val="00186140"/>
    <w:rsid w:val="00186536"/>
    <w:rsid w:val="001A01DB"/>
    <w:rsid w:val="001C0CF5"/>
    <w:rsid w:val="001C7ECA"/>
    <w:rsid w:val="001D1B0E"/>
    <w:rsid w:val="001E16F1"/>
    <w:rsid w:val="001F2E10"/>
    <w:rsid w:val="001F67A3"/>
    <w:rsid w:val="002013C2"/>
    <w:rsid w:val="0020148B"/>
    <w:rsid w:val="00203641"/>
    <w:rsid w:val="002043B8"/>
    <w:rsid w:val="00225009"/>
    <w:rsid w:val="002266CC"/>
    <w:rsid w:val="00226C55"/>
    <w:rsid w:val="00230217"/>
    <w:rsid w:val="00233A26"/>
    <w:rsid w:val="002452EB"/>
    <w:rsid w:val="002479CD"/>
    <w:rsid w:val="0026289F"/>
    <w:rsid w:val="002823A4"/>
    <w:rsid w:val="00285F95"/>
    <w:rsid w:val="00290352"/>
    <w:rsid w:val="002A0293"/>
    <w:rsid w:val="002A321C"/>
    <w:rsid w:val="002B09EF"/>
    <w:rsid w:val="002B1A2D"/>
    <w:rsid w:val="002C17F6"/>
    <w:rsid w:val="002C1898"/>
    <w:rsid w:val="002C3623"/>
    <w:rsid w:val="002D6DDC"/>
    <w:rsid w:val="002D7F4E"/>
    <w:rsid w:val="002E6F35"/>
    <w:rsid w:val="002F2078"/>
    <w:rsid w:val="002F2D25"/>
    <w:rsid w:val="00304D15"/>
    <w:rsid w:val="00310D92"/>
    <w:rsid w:val="00312880"/>
    <w:rsid w:val="00312F4C"/>
    <w:rsid w:val="00313E9F"/>
    <w:rsid w:val="00317444"/>
    <w:rsid w:val="00324D13"/>
    <w:rsid w:val="00325D7C"/>
    <w:rsid w:val="003308B7"/>
    <w:rsid w:val="00340962"/>
    <w:rsid w:val="00342CE8"/>
    <w:rsid w:val="00347FB1"/>
    <w:rsid w:val="00352A47"/>
    <w:rsid w:val="00353253"/>
    <w:rsid w:val="00357F53"/>
    <w:rsid w:val="00375C06"/>
    <w:rsid w:val="00382BA1"/>
    <w:rsid w:val="00384D69"/>
    <w:rsid w:val="00386361"/>
    <w:rsid w:val="00386FA0"/>
    <w:rsid w:val="003914BA"/>
    <w:rsid w:val="00391949"/>
    <w:rsid w:val="00392E81"/>
    <w:rsid w:val="0039361C"/>
    <w:rsid w:val="0039512A"/>
    <w:rsid w:val="003967AB"/>
    <w:rsid w:val="003A4489"/>
    <w:rsid w:val="003A576E"/>
    <w:rsid w:val="003B0049"/>
    <w:rsid w:val="003B2064"/>
    <w:rsid w:val="003B328C"/>
    <w:rsid w:val="003B5A3C"/>
    <w:rsid w:val="003C3C14"/>
    <w:rsid w:val="003D143D"/>
    <w:rsid w:val="003D4E4F"/>
    <w:rsid w:val="003E1A36"/>
    <w:rsid w:val="003E58E4"/>
    <w:rsid w:val="003F16C2"/>
    <w:rsid w:val="003F4CAC"/>
    <w:rsid w:val="003F5923"/>
    <w:rsid w:val="003F72C2"/>
    <w:rsid w:val="003F7F54"/>
    <w:rsid w:val="004036C0"/>
    <w:rsid w:val="00404900"/>
    <w:rsid w:val="00406374"/>
    <w:rsid w:val="00406F65"/>
    <w:rsid w:val="00407B8A"/>
    <w:rsid w:val="0041144D"/>
    <w:rsid w:val="00413A98"/>
    <w:rsid w:val="004160EC"/>
    <w:rsid w:val="00416A21"/>
    <w:rsid w:val="00417495"/>
    <w:rsid w:val="004245E9"/>
    <w:rsid w:val="00427645"/>
    <w:rsid w:val="0043183C"/>
    <w:rsid w:val="00432039"/>
    <w:rsid w:val="00433BC4"/>
    <w:rsid w:val="00440DFE"/>
    <w:rsid w:val="004424D3"/>
    <w:rsid w:val="004456F8"/>
    <w:rsid w:val="00447C52"/>
    <w:rsid w:val="004648E6"/>
    <w:rsid w:val="004756B9"/>
    <w:rsid w:val="00480BA7"/>
    <w:rsid w:val="004A14EA"/>
    <w:rsid w:val="004A5E1A"/>
    <w:rsid w:val="004A5EA9"/>
    <w:rsid w:val="004A728D"/>
    <w:rsid w:val="004B1AC4"/>
    <w:rsid w:val="004B6F9D"/>
    <w:rsid w:val="004D129D"/>
    <w:rsid w:val="004D26B3"/>
    <w:rsid w:val="004D62B9"/>
    <w:rsid w:val="004E20E3"/>
    <w:rsid w:val="004F0E9C"/>
    <w:rsid w:val="004F60C1"/>
    <w:rsid w:val="0050060E"/>
    <w:rsid w:val="00501EE8"/>
    <w:rsid w:val="00504B4A"/>
    <w:rsid w:val="005069B1"/>
    <w:rsid w:val="00511392"/>
    <w:rsid w:val="005131C4"/>
    <w:rsid w:val="005215D0"/>
    <w:rsid w:val="005265B8"/>
    <w:rsid w:val="00531E4E"/>
    <w:rsid w:val="00533F69"/>
    <w:rsid w:val="005372E2"/>
    <w:rsid w:val="00540CEA"/>
    <w:rsid w:val="00543D15"/>
    <w:rsid w:val="0054660C"/>
    <w:rsid w:val="00546B45"/>
    <w:rsid w:val="00550963"/>
    <w:rsid w:val="005600C2"/>
    <w:rsid w:val="00562EF5"/>
    <w:rsid w:val="005648BC"/>
    <w:rsid w:val="00566D4E"/>
    <w:rsid w:val="0057357B"/>
    <w:rsid w:val="0057677A"/>
    <w:rsid w:val="00583FAF"/>
    <w:rsid w:val="0058438A"/>
    <w:rsid w:val="005865CB"/>
    <w:rsid w:val="00595C1F"/>
    <w:rsid w:val="005A34C4"/>
    <w:rsid w:val="005A5CB6"/>
    <w:rsid w:val="005A779E"/>
    <w:rsid w:val="005A7EFD"/>
    <w:rsid w:val="005B60EA"/>
    <w:rsid w:val="005B72A4"/>
    <w:rsid w:val="005B7732"/>
    <w:rsid w:val="005C007A"/>
    <w:rsid w:val="005C306D"/>
    <w:rsid w:val="005C47BC"/>
    <w:rsid w:val="005C55F5"/>
    <w:rsid w:val="005C68FB"/>
    <w:rsid w:val="005C745E"/>
    <w:rsid w:val="005C755A"/>
    <w:rsid w:val="005D385B"/>
    <w:rsid w:val="005F4C45"/>
    <w:rsid w:val="005F57B3"/>
    <w:rsid w:val="005F58D3"/>
    <w:rsid w:val="005F5F5B"/>
    <w:rsid w:val="005F718F"/>
    <w:rsid w:val="00600615"/>
    <w:rsid w:val="00601EA6"/>
    <w:rsid w:val="006126A5"/>
    <w:rsid w:val="00612708"/>
    <w:rsid w:val="0061352A"/>
    <w:rsid w:val="00614A98"/>
    <w:rsid w:val="00614FEC"/>
    <w:rsid w:val="00622C8F"/>
    <w:rsid w:val="00624939"/>
    <w:rsid w:val="0062503F"/>
    <w:rsid w:val="00625A9F"/>
    <w:rsid w:val="00625B05"/>
    <w:rsid w:val="006266AF"/>
    <w:rsid w:val="0063059D"/>
    <w:rsid w:val="00635B91"/>
    <w:rsid w:val="0064204A"/>
    <w:rsid w:val="00642C16"/>
    <w:rsid w:val="00653CB9"/>
    <w:rsid w:val="00654337"/>
    <w:rsid w:val="00660A78"/>
    <w:rsid w:val="006640F1"/>
    <w:rsid w:val="00664908"/>
    <w:rsid w:val="00664A2F"/>
    <w:rsid w:val="00672D6B"/>
    <w:rsid w:val="00675255"/>
    <w:rsid w:val="00677B89"/>
    <w:rsid w:val="00693A6A"/>
    <w:rsid w:val="006951F4"/>
    <w:rsid w:val="00695DCE"/>
    <w:rsid w:val="006A540E"/>
    <w:rsid w:val="006B78AF"/>
    <w:rsid w:val="006C07A2"/>
    <w:rsid w:val="006C4003"/>
    <w:rsid w:val="006C6F4F"/>
    <w:rsid w:val="006D6502"/>
    <w:rsid w:val="006E3CC9"/>
    <w:rsid w:val="006E7C64"/>
    <w:rsid w:val="00705338"/>
    <w:rsid w:val="00705B47"/>
    <w:rsid w:val="007112F7"/>
    <w:rsid w:val="007124B0"/>
    <w:rsid w:val="00726B9B"/>
    <w:rsid w:val="00727165"/>
    <w:rsid w:val="007312A9"/>
    <w:rsid w:val="00751068"/>
    <w:rsid w:val="00754C11"/>
    <w:rsid w:val="00761120"/>
    <w:rsid w:val="00762ABD"/>
    <w:rsid w:val="0076348E"/>
    <w:rsid w:val="00765159"/>
    <w:rsid w:val="007715DF"/>
    <w:rsid w:val="00775575"/>
    <w:rsid w:val="007763CB"/>
    <w:rsid w:val="007829FC"/>
    <w:rsid w:val="00785560"/>
    <w:rsid w:val="00785E12"/>
    <w:rsid w:val="00785EFC"/>
    <w:rsid w:val="007865CF"/>
    <w:rsid w:val="007977CF"/>
    <w:rsid w:val="007A22F3"/>
    <w:rsid w:val="007A5DFB"/>
    <w:rsid w:val="007B2966"/>
    <w:rsid w:val="007B34C0"/>
    <w:rsid w:val="007B674F"/>
    <w:rsid w:val="007B6FB5"/>
    <w:rsid w:val="007D193D"/>
    <w:rsid w:val="007E034C"/>
    <w:rsid w:val="007E3A67"/>
    <w:rsid w:val="007F447B"/>
    <w:rsid w:val="00800D0F"/>
    <w:rsid w:val="00801045"/>
    <w:rsid w:val="00801F6F"/>
    <w:rsid w:val="0080399D"/>
    <w:rsid w:val="00803A06"/>
    <w:rsid w:val="008103B9"/>
    <w:rsid w:val="00811152"/>
    <w:rsid w:val="008131EF"/>
    <w:rsid w:val="00822497"/>
    <w:rsid w:val="0082733B"/>
    <w:rsid w:val="00832931"/>
    <w:rsid w:val="008331C4"/>
    <w:rsid w:val="00837999"/>
    <w:rsid w:val="00837C81"/>
    <w:rsid w:val="008443C2"/>
    <w:rsid w:val="008459F5"/>
    <w:rsid w:val="00850401"/>
    <w:rsid w:val="00850F71"/>
    <w:rsid w:val="0085129D"/>
    <w:rsid w:val="008601CE"/>
    <w:rsid w:val="0087073A"/>
    <w:rsid w:val="00884AE4"/>
    <w:rsid w:val="008A130C"/>
    <w:rsid w:val="008C0D3B"/>
    <w:rsid w:val="008C7446"/>
    <w:rsid w:val="008D06E2"/>
    <w:rsid w:val="008D0C26"/>
    <w:rsid w:val="008D2EAC"/>
    <w:rsid w:val="008D4EFF"/>
    <w:rsid w:val="008D6016"/>
    <w:rsid w:val="008D70A2"/>
    <w:rsid w:val="008E0F85"/>
    <w:rsid w:val="008E3F9B"/>
    <w:rsid w:val="008E4F5E"/>
    <w:rsid w:val="008E7BD8"/>
    <w:rsid w:val="008F0E3E"/>
    <w:rsid w:val="008F43BE"/>
    <w:rsid w:val="008F5A3F"/>
    <w:rsid w:val="008F69ED"/>
    <w:rsid w:val="008F6DC8"/>
    <w:rsid w:val="00900AC6"/>
    <w:rsid w:val="00900DD5"/>
    <w:rsid w:val="009032C2"/>
    <w:rsid w:val="00911A70"/>
    <w:rsid w:val="00911C61"/>
    <w:rsid w:val="009166E7"/>
    <w:rsid w:val="00916AA3"/>
    <w:rsid w:val="00916F49"/>
    <w:rsid w:val="009214F4"/>
    <w:rsid w:val="00924463"/>
    <w:rsid w:val="009333BD"/>
    <w:rsid w:val="00943BB6"/>
    <w:rsid w:val="0094475B"/>
    <w:rsid w:val="00951214"/>
    <w:rsid w:val="00966E39"/>
    <w:rsid w:val="00971F6D"/>
    <w:rsid w:val="0097364E"/>
    <w:rsid w:val="00973F66"/>
    <w:rsid w:val="00974FB6"/>
    <w:rsid w:val="009907FA"/>
    <w:rsid w:val="00993AC9"/>
    <w:rsid w:val="009946D1"/>
    <w:rsid w:val="009951FF"/>
    <w:rsid w:val="00997FF7"/>
    <w:rsid w:val="009A4DD3"/>
    <w:rsid w:val="009A62E5"/>
    <w:rsid w:val="009B0E5A"/>
    <w:rsid w:val="009B5DC1"/>
    <w:rsid w:val="009B7C52"/>
    <w:rsid w:val="009C0028"/>
    <w:rsid w:val="009C7485"/>
    <w:rsid w:val="009C790B"/>
    <w:rsid w:val="009D4BE6"/>
    <w:rsid w:val="009D5A04"/>
    <w:rsid w:val="009E0ABE"/>
    <w:rsid w:val="009E1294"/>
    <w:rsid w:val="009E1773"/>
    <w:rsid w:val="009E1A26"/>
    <w:rsid w:val="009E4D5C"/>
    <w:rsid w:val="009E589C"/>
    <w:rsid w:val="00A03CFE"/>
    <w:rsid w:val="00A126D2"/>
    <w:rsid w:val="00A14480"/>
    <w:rsid w:val="00A14708"/>
    <w:rsid w:val="00A17751"/>
    <w:rsid w:val="00A23DAF"/>
    <w:rsid w:val="00A3270D"/>
    <w:rsid w:val="00A34328"/>
    <w:rsid w:val="00A34913"/>
    <w:rsid w:val="00A35A12"/>
    <w:rsid w:val="00A414E1"/>
    <w:rsid w:val="00A446C9"/>
    <w:rsid w:val="00A46ABF"/>
    <w:rsid w:val="00A53344"/>
    <w:rsid w:val="00A55D0D"/>
    <w:rsid w:val="00A653E9"/>
    <w:rsid w:val="00A74B11"/>
    <w:rsid w:val="00A818F8"/>
    <w:rsid w:val="00A82777"/>
    <w:rsid w:val="00A8320C"/>
    <w:rsid w:val="00A90C00"/>
    <w:rsid w:val="00A95FA1"/>
    <w:rsid w:val="00AA4330"/>
    <w:rsid w:val="00AA647F"/>
    <w:rsid w:val="00AB0C69"/>
    <w:rsid w:val="00AB2DFD"/>
    <w:rsid w:val="00AB521A"/>
    <w:rsid w:val="00AC0DE0"/>
    <w:rsid w:val="00AC4E7E"/>
    <w:rsid w:val="00AC6910"/>
    <w:rsid w:val="00AD366D"/>
    <w:rsid w:val="00AD4C1A"/>
    <w:rsid w:val="00AD625C"/>
    <w:rsid w:val="00AD6F28"/>
    <w:rsid w:val="00AE0ACC"/>
    <w:rsid w:val="00AE2DBC"/>
    <w:rsid w:val="00AE4AFF"/>
    <w:rsid w:val="00AE759D"/>
    <w:rsid w:val="00AF2516"/>
    <w:rsid w:val="00B00F8D"/>
    <w:rsid w:val="00B05ED4"/>
    <w:rsid w:val="00B10646"/>
    <w:rsid w:val="00B111E6"/>
    <w:rsid w:val="00B16D32"/>
    <w:rsid w:val="00B20673"/>
    <w:rsid w:val="00B24E44"/>
    <w:rsid w:val="00B26395"/>
    <w:rsid w:val="00B274C3"/>
    <w:rsid w:val="00B34851"/>
    <w:rsid w:val="00B34BFE"/>
    <w:rsid w:val="00B35DAE"/>
    <w:rsid w:val="00B40D6E"/>
    <w:rsid w:val="00B56BD5"/>
    <w:rsid w:val="00B60DBC"/>
    <w:rsid w:val="00B618E8"/>
    <w:rsid w:val="00B6507D"/>
    <w:rsid w:val="00B77DC4"/>
    <w:rsid w:val="00B807CF"/>
    <w:rsid w:val="00B81241"/>
    <w:rsid w:val="00B827BB"/>
    <w:rsid w:val="00B856F3"/>
    <w:rsid w:val="00B92038"/>
    <w:rsid w:val="00BA7C67"/>
    <w:rsid w:val="00BA7E6E"/>
    <w:rsid w:val="00BB64A6"/>
    <w:rsid w:val="00BC6DC6"/>
    <w:rsid w:val="00BC6EA7"/>
    <w:rsid w:val="00BD0FE0"/>
    <w:rsid w:val="00BD70E5"/>
    <w:rsid w:val="00BE03EE"/>
    <w:rsid w:val="00BE5BAC"/>
    <w:rsid w:val="00BF3F50"/>
    <w:rsid w:val="00BF6D0F"/>
    <w:rsid w:val="00BF7C70"/>
    <w:rsid w:val="00C07A74"/>
    <w:rsid w:val="00C1096A"/>
    <w:rsid w:val="00C112F4"/>
    <w:rsid w:val="00C1249E"/>
    <w:rsid w:val="00C259DE"/>
    <w:rsid w:val="00C272A7"/>
    <w:rsid w:val="00C30AE3"/>
    <w:rsid w:val="00C320F0"/>
    <w:rsid w:val="00C35AAD"/>
    <w:rsid w:val="00C4302C"/>
    <w:rsid w:val="00C457DF"/>
    <w:rsid w:val="00C539F0"/>
    <w:rsid w:val="00C54157"/>
    <w:rsid w:val="00C57A84"/>
    <w:rsid w:val="00C669E4"/>
    <w:rsid w:val="00C70D41"/>
    <w:rsid w:val="00C72B38"/>
    <w:rsid w:val="00C7601D"/>
    <w:rsid w:val="00C878A9"/>
    <w:rsid w:val="00C96FAF"/>
    <w:rsid w:val="00CA3AED"/>
    <w:rsid w:val="00CA404F"/>
    <w:rsid w:val="00CB2CC7"/>
    <w:rsid w:val="00CB2ED4"/>
    <w:rsid w:val="00CB3199"/>
    <w:rsid w:val="00CB5234"/>
    <w:rsid w:val="00CC0B04"/>
    <w:rsid w:val="00CC182F"/>
    <w:rsid w:val="00CC5457"/>
    <w:rsid w:val="00CC67E7"/>
    <w:rsid w:val="00CD18CD"/>
    <w:rsid w:val="00CD2E7D"/>
    <w:rsid w:val="00CF187C"/>
    <w:rsid w:val="00CF2F19"/>
    <w:rsid w:val="00CF5431"/>
    <w:rsid w:val="00D16716"/>
    <w:rsid w:val="00D252E2"/>
    <w:rsid w:val="00D32A4B"/>
    <w:rsid w:val="00D332BF"/>
    <w:rsid w:val="00D34F99"/>
    <w:rsid w:val="00D36F11"/>
    <w:rsid w:val="00D37558"/>
    <w:rsid w:val="00D445FA"/>
    <w:rsid w:val="00D5122D"/>
    <w:rsid w:val="00D56FC5"/>
    <w:rsid w:val="00D66DBE"/>
    <w:rsid w:val="00D70104"/>
    <w:rsid w:val="00D70C49"/>
    <w:rsid w:val="00D73039"/>
    <w:rsid w:val="00D80D96"/>
    <w:rsid w:val="00D80E59"/>
    <w:rsid w:val="00D83032"/>
    <w:rsid w:val="00D85541"/>
    <w:rsid w:val="00D86830"/>
    <w:rsid w:val="00D91EDD"/>
    <w:rsid w:val="00D9439F"/>
    <w:rsid w:val="00D97DC9"/>
    <w:rsid w:val="00DA028E"/>
    <w:rsid w:val="00DA42FF"/>
    <w:rsid w:val="00DA5D62"/>
    <w:rsid w:val="00DA648A"/>
    <w:rsid w:val="00DA79B3"/>
    <w:rsid w:val="00DB2654"/>
    <w:rsid w:val="00DB3C72"/>
    <w:rsid w:val="00DB480E"/>
    <w:rsid w:val="00DB56AE"/>
    <w:rsid w:val="00DB5A75"/>
    <w:rsid w:val="00DC655E"/>
    <w:rsid w:val="00DD0253"/>
    <w:rsid w:val="00DD06EF"/>
    <w:rsid w:val="00DD2717"/>
    <w:rsid w:val="00DD3F84"/>
    <w:rsid w:val="00DD78A5"/>
    <w:rsid w:val="00DD7DC7"/>
    <w:rsid w:val="00DE01BE"/>
    <w:rsid w:val="00DF1F05"/>
    <w:rsid w:val="00DF21F6"/>
    <w:rsid w:val="00DF2A54"/>
    <w:rsid w:val="00DF4E52"/>
    <w:rsid w:val="00DF5051"/>
    <w:rsid w:val="00DF72BE"/>
    <w:rsid w:val="00E21AD5"/>
    <w:rsid w:val="00E21BF4"/>
    <w:rsid w:val="00E240B2"/>
    <w:rsid w:val="00E24578"/>
    <w:rsid w:val="00E26404"/>
    <w:rsid w:val="00E35C5E"/>
    <w:rsid w:val="00E41C4B"/>
    <w:rsid w:val="00E46078"/>
    <w:rsid w:val="00E4746B"/>
    <w:rsid w:val="00E7077E"/>
    <w:rsid w:val="00E73E82"/>
    <w:rsid w:val="00E75357"/>
    <w:rsid w:val="00E75F93"/>
    <w:rsid w:val="00E763A0"/>
    <w:rsid w:val="00E765AF"/>
    <w:rsid w:val="00E7723E"/>
    <w:rsid w:val="00E87333"/>
    <w:rsid w:val="00E923AE"/>
    <w:rsid w:val="00E94173"/>
    <w:rsid w:val="00E961C7"/>
    <w:rsid w:val="00E97EBF"/>
    <w:rsid w:val="00EA007F"/>
    <w:rsid w:val="00EA535F"/>
    <w:rsid w:val="00EA75C7"/>
    <w:rsid w:val="00EB0795"/>
    <w:rsid w:val="00EB4A40"/>
    <w:rsid w:val="00EC2679"/>
    <w:rsid w:val="00EC712E"/>
    <w:rsid w:val="00ED0BD9"/>
    <w:rsid w:val="00ED3756"/>
    <w:rsid w:val="00EE070E"/>
    <w:rsid w:val="00EE3DB0"/>
    <w:rsid w:val="00EE70A4"/>
    <w:rsid w:val="00EF492E"/>
    <w:rsid w:val="00EF58CD"/>
    <w:rsid w:val="00EF6BEF"/>
    <w:rsid w:val="00F00FD0"/>
    <w:rsid w:val="00F01B46"/>
    <w:rsid w:val="00F0447F"/>
    <w:rsid w:val="00F05055"/>
    <w:rsid w:val="00F153F2"/>
    <w:rsid w:val="00F15A36"/>
    <w:rsid w:val="00F160BD"/>
    <w:rsid w:val="00F3064B"/>
    <w:rsid w:val="00F35E7F"/>
    <w:rsid w:val="00F43CB0"/>
    <w:rsid w:val="00F46586"/>
    <w:rsid w:val="00F47A46"/>
    <w:rsid w:val="00F50ED0"/>
    <w:rsid w:val="00F52137"/>
    <w:rsid w:val="00F56EC0"/>
    <w:rsid w:val="00F57F00"/>
    <w:rsid w:val="00F6022C"/>
    <w:rsid w:val="00F71D0C"/>
    <w:rsid w:val="00F73D27"/>
    <w:rsid w:val="00F7433A"/>
    <w:rsid w:val="00F807DA"/>
    <w:rsid w:val="00F91AB5"/>
    <w:rsid w:val="00FA41DD"/>
    <w:rsid w:val="00FA6A82"/>
    <w:rsid w:val="00FA6B63"/>
    <w:rsid w:val="00FB2D62"/>
    <w:rsid w:val="00FB3641"/>
    <w:rsid w:val="00FB617B"/>
    <w:rsid w:val="00FB73BE"/>
    <w:rsid w:val="00FC2339"/>
    <w:rsid w:val="00FC48CD"/>
    <w:rsid w:val="00FC537E"/>
    <w:rsid w:val="00FD1543"/>
    <w:rsid w:val="00FF6E5A"/>
    <w:rsid w:val="00FF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3056"/>
  <w15:chartTrackingRefBased/>
  <w15:docId w15:val="{AF1E66F9-50E5-47FB-B8C3-15BDD99A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C8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7C8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2717"/>
    <w:rPr>
      <w:sz w:val="16"/>
      <w:szCs w:val="16"/>
    </w:rPr>
  </w:style>
  <w:style w:type="paragraph" w:styleId="CommentText">
    <w:name w:val="annotation text"/>
    <w:basedOn w:val="Normal"/>
    <w:link w:val="CommentTextChar"/>
    <w:uiPriority w:val="99"/>
    <w:semiHidden/>
    <w:unhideWhenUsed/>
    <w:rsid w:val="00DD2717"/>
    <w:pPr>
      <w:spacing w:line="240" w:lineRule="auto"/>
    </w:pPr>
    <w:rPr>
      <w:sz w:val="20"/>
      <w:szCs w:val="20"/>
    </w:rPr>
  </w:style>
  <w:style w:type="character" w:customStyle="1" w:styleId="CommentTextChar">
    <w:name w:val="Comment Text Char"/>
    <w:basedOn w:val="DefaultParagraphFont"/>
    <w:link w:val="CommentText"/>
    <w:uiPriority w:val="99"/>
    <w:semiHidden/>
    <w:rsid w:val="00DD2717"/>
    <w:rPr>
      <w:sz w:val="20"/>
      <w:szCs w:val="20"/>
    </w:rPr>
  </w:style>
  <w:style w:type="paragraph" w:styleId="CommentSubject">
    <w:name w:val="annotation subject"/>
    <w:basedOn w:val="CommentText"/>
    <w:next w:val="CommentText"/>
    <w:link w:val="CommentSubjectChar"/>
    <w:uiPriority w:val="99"/>
    <w:semiHidden/>
    <w:unhideWhenUsed/>
    <w:rsid w:val="00DD2717"/>
    <w:rPr>
      <w:b/>
      <w:bCs/>
    </w:rPr>
  </w:style>
  <w:style w:type="character" w:customStyle="1" w:styleId="CommentSubjectChar">
    <w:name w:val="Comment Subject Char"/>
    <w:basedOn w:val="CommentTextChar"/>
    <w:link w:val="CommentSubject"/>
    <w:uiPriority w:val="99"/>
    <w:semiHidden/>
    <w:rsid w:val="00DD2717"/>
    <w:rPr>
      <w:b/>
      <w:bCs/>
      <w:sz w:val="20"/>
      <w:szCs w:val="20"/>
    </w:rPr>
  </w:style>
  <w:style w:type="paragraph" w:styleId="Header">
    <w:name w:val="header"/>
    <w:basedOn w:val="Normal"/>
    <w:link w:val="HeaderChar"/>
    <w:uiPriority w:val="99"/>
    <w:unhideWhenUsed/>
    <w:rsid w:val="00475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6B9"/>
  </w:style>
  <w:style w:type="paragraph" w:styleId="Footer">
    <w:name w:val="footer"/>
    <w:basedOn w:val="Normal"/>
    <w:link w:val="FooterChar"/>
    <w:uiPriority w:val="99"/>
    <w:unhideWhenUsed/>
    <w:rsid w:val="00475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6B9"/>
  </w:style>
  <w:style w:type="paragraph" w:styleId="Caption">
    <w:name w:val="caption"/>
    <w:basedOn w:val="Normal"/>
    <w:next w:val="Normal"/>
    <w:uiPriority w:val="35"/>
    <w:unhideWhenUsed/>
    <w:qFormat/>
    <w:rsid w:val="00F01B46"/>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D80D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0D96"/>
    <w:rPr>
      <w:sz w:val="20"/>
      <w:szCs w:val="20"/>
    </w:rPr>
  </w:style>
  <w:style w:type="character" w:styleId="EndnoteReference">
    <w:name w:val="endnote reference"/>
    <w:basedOn w:val="DefaultParagraphFont"/>
    <w:uiPriority w:val="99"/>
    <w:semiHidden/>
    <w:unhideWhenUsed/>
    <w:rsid w:val="00D80D96"/>
    <w:rPr>
      <w:vertAlign w:val="superscript"/>
    </w:rPr>
  </w:style>
  <w:style w:type="paragraph" w:styleId="FootnoteText">
    <w:name w:val="footnote text"/>
    <w:basedOn w:val="Normal"/>
    <w:link w:val="FootnoteTextChar"/>
    <w:uiPriority w:val="99"/>
    <w:semiHidden/>
    <w:unhideWhenUsed/>
    <w:rsid w:val="00D80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D96"/>
    <w:rPr>
      <w:sz w:val="20"/>
      <w:szCs w:val="20"/>
    </w:rPr>
  </w:style>
  <w:style w:type="character" w:styleId="FootnoteReference">
    <w:name w:val="footnote reference"/>
    <w:basedOn w:val="DefaultParagraphFont"/>
    <w:uiPriority w:val="99"/>
    <w:semiHidden/>
    <w:unhideWhenUsed/>
    <w:rsid w:val="00D80D96"/>
    <w:rPr>
      <w:vertAlign w:val="superscript"/>
    </w:rPr>
  </w:style>
  <w:style w:type="paragraph" w:styleId="ListParagraph">
    <w:name w:val="List Paragraph"/>
    <w:basedOn w:val="Normal"/>
    <w:uiPriority w:val="34"/>
    <w:qFormat/>
    <w:rsid w:val="003C3C14"/>
    <w:pPr>
      <w:ind w:left="720"/>
      <w:contextualSpacing/>
    </w:pPr>
  </w:style>
  <w:style w:type="character" w:styleId="Hyperlink">
    <w:name w:val="Hyperlink"/>
    <w:basedOn w:val="DefaultParagraphFont"/>
    <w:uiPriority w:val="99"/>
    <w:unhideWhenUsed/>
    <w:rsid w:val="003C3C14"/>
    <w:rPr>
      <w:color w:val="0563C1" w:themeColor="hyperlink"/>
      <w:u w:val="single"/>
    </w:rPr>
  </w:style>
  <w:style w:type="table" w:styleId="TableGrid">
    <w:name w:val="Table Grid"/>
    <w:basedOn w:val="TableNormal"/>
    <w:uiPriority w:val="39"/>
    <w:rsid w:val="003C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660C"/>
    <w:rPr>
      <w:color w:val="954F72" w:themeColor="followedHyperlink"/>
      <w:u w:val="single"/>
    </w:rPr>
  </w:style>
  <w:style w:type="paragraph" w:styleId="NormalWeb">
    <w:name w:val="Normal (Web)"/>
    <w:basedOn w:val="Normal"/>
    <w:uiPriority w:val="99"/>
    <w:semiHidden/>
    <w:unhideWhenUsed/>
    <w:rsid w:val="00D97D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48343" TargetMode="External"/><Relationship Id="rId13" Type="http://schemas.openxmlformats.org/officeDocument/2006/relationships/hyperlink" Target="https://doi-org.ezproxy.uwe.ac.uk/10.1136/bmj.k43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org.uk/publications/person-centred-care-made-simp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32/chapter/Quality-statement-3-Maternal-request-for-a-caesarean-section-maternal-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ezproxy.uwe.ac.uk/10.1136/bmj.b2535" TargetMode="External"/><Relationship Id="rId4" Type="http://schemas.openxmlformats.org/officeDocument/2006/relationships/settings" Target="settings.xml"/><Relationship Id="rId9" Type="http://schemas.openxmlformats.org/officeDocument/2006/relationships/hyperlink" Target="http://www.training.cochrane.org/handboo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15C4-C4A2-435D-B10E-34DCD4B0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5866</Words>
  <Characters>33442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Djatmika, Clementine</dc:creator>
  <cp:keywords/>
  <dc:description/>
  <cp:lastModifiedBy>Jane Meyrick</cp:lastModifiedBy>
  <cp:revision>2</cp:revision>
  <dcterms:created xsi:type="dcterms:W3CDTF">2021-10-05T10:57:00Z</dcterms:created>
  <dcterms:modified xsi:type="dcterms:W3CDTF">2021-10-05T10:57:00Z</dcterms:modified>
</cp:coreProperties>
</file>