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3D94" w14:textId="77777777" w:rsidR="005A2937" w:rsidRPr="002C202B" w:rsidRDefault="005A2937" w:rsidP="005A2937">
      <w:pPr>
        <w:rPr>
          <w:rFonts w:ascii="Arial" w:hAnsi="Arial" w:cs="Arial"/>
          <w:b/>
          <w:sz w:val="24"/>
          <w:szCs w:val="24"/>
          <w:lang w:val="en-US"/>
        </w:rPr>
      </w:pPr>
      <w:r w:rsidRPr="002C202B">
        <w:rPr>
          <w:rFonts w:ascii="Arial" w:hAnsi="Arial" w:cs="Arial"/>
          <w:b/>
          <w:sz w:val="24"/>
          <w:szCs w:val="24"/>
          <w:lang w:val="en-US"/>
        </w:rPr>
        <w:t xml:space="preserve">Molecular Hydrogen: Redox </w:t>
      </w:r>
      <w:r w:rsidR="00854B53" w:rsidRPr="002C202B">
        <w:rPr>
          <w:rFonts w:ascii="Arial" w:hAnsi="Arial" w:cs="Arial"/>
          <w:b/>
          <w:sz w:val="24"/>
          <w:szCs w:val="24"/>
          <w:lang w:val="en-US"/>
        </w:rPr>
        <w:t>R</w:t>
      </w:r>
      <w:r w:rsidR="00774E29" w:rsidRPr="002C202B">
        <w:rPr>
          <w:rFonts w:ascii="Arial" w:hAnsi="Arial" w:cs="Arial"/>
          <w:b/>
          <w:sz w:val="24"/>
          <w:szCs w:val="24"/>
          <w:lang w:val="en-US"/>
        </w:rPr>
        <w:t>eactions</w:t>
      </w:r>
      <w:r w:rsidR="00854B53" w:rsidRPr="002C202B">
        <w:rPr>
          <w:rFonts w:ascii="Arial" w:hAnsi="Arial" w:cs="Arial"/>
          <w:b/>
          <w:sz w:val="24"/>
          <w:szCs w:val="24"/>
          <w:lang w:val="en-US"/>
        </w:rPr>
        <w:t xml:space="preserve"> and Possible Biological I</w:t>
      </w:r>
      <w:r w:rsidRPr="002C202B">
        <w:rPr>
          <w:rFonts w:ascii="Arial" w:hAnsi="Arial" w:cs="Arial"/>
          <w:b/>
          <w:sz w:val="24"/>
          <w:szCs w:val="24"/>
          <w:lang w:val="en-US"/>
        </w:rPr>
        <w:t>nteractions</w:t>
      </w:r>
    </w:p>
    <w:p w14:paraId="503F24EA" w14:textId="77777777" w:rsidR="005A2937" w:rsidRPr="002C202B" w:rsidRDefault="005A2937" w:rsidP="005A2937">
      <w:pPr>
        <w:pStyle w:val="Body"/>
        <w:rPr>
          <w:rFonts w:ascii="Arial" w:hAnsi="Arial" w:cs="Arial"/>
          <w:color w:val="auto"/>
          <w:sz w:val="24"/>
          <w:szCs w:val="24"/>
          <w:lang w:val="en-US"/>
        </w:rPr>
      </w:pPr>
    </w:p>
    <w:p w14:paraId="21781028" w14:textId="77777777" w:rsidR="005A2937" w:rsidRPr="002C202B" w:rsidRDefault="005A2937" w:rsidP="005A2937">
      <w:pPr>
        <w:pStyle w:val="Body"/>
        <w:outlineLvl w:val="0"/>
        <w:rPr>
          <w:rFonts w:ascii="Arial" w:eastAsia="Times New Roman" w:hAnsi="Arial" w:cs="Arial"/>
          <w:color w:val="auto"/>
          <w:sz w:val="24"/>
          <w:szCs w:val="24"/>
          <w:vertAlign w:val="superscript"/>
          <w:lang w:val="en-US" w:eastAsia="en-GB"/>
        </w:rPr>
      </w:pPr>
      <w:r w:rsidRPr="002C202B">
        <w:rPr>
          <w:rFonts w:ascii="Arial" w:hAnsi="Arial" w:cs="Arial"/>
          <w:color w:val="auto"/>
          <w:sz w:val="24"/>
          <w:szCs w:val="24"/>
          <w:lang w:val="en-US"/>
        </w:rPr>
        <w:t>John T. Hancock</w:t>
      </w:r>
      <w:r w:rsidRPr="002C202B">
        <w:rPr>
          <w:rFonts w:ascii="Arial" w:hAnsi="Arial" w:cs="Arial"/>
          <w:color w:val="auto"/>
          <w:sz w:val="24"/>
          <w:szCs w:val="24"/>
          <w:vertAlign w:val="superscript"/>
          <w:lang w:val="en-US"/>
        </w:rPr>
        <w:t>1</w:t>
      </w:r>
      <w:r w:rsidRPr="002C202B">
        <w:rPr>
          <w:rFonts w:ascii="Arial" w:hAnsi="Arial" w:cs="Arial"/>
          <w:color w:val="auto"/>
          <w:sz w:val="24"/>
          <w:szCs w:val="24"/>
          <w:lang w:val="en-US"/>
        </w:rPr>
        <w:t xml:space="preserve"> </w:t>
      </w:r>
      <w:r w:rsidR="00A43CB0" w:rsidRPr="002C202B">
        <w:rPr>
          <w:color w:val="auto"/>
          <w:lang w:val="en-US"/>
        </w:rPr>
        <w:t>Tyler W. LeBaron</w:t>
      </w:r>
      <w:r w:rsidR="00A43CB0" w:rsidRPr="002C202B">
        <w:rPr>
          <w:color w:val="auto"/>
          <w:vertAlign w:val="superscript"/>
          <w:lang w:val="en-US"/>
        </w:rPr>
        <w:t>2</w:t>
      </w:r>
      <w:proofErr w:type="gramStart"/>
      <w:r w:rsidR="00A43CB0" w:rsidRPr="002C202B">
        <w:rPr>
          <w:color w:val="auto"/>
          <w:vertAlign w:val="superscript"/>
          <w:lang w:val="en-US"/>
        </w:rPr>
        <w:t>,3</w:t>
      </w:r>
      <w:r w:rsidR="00406371" w:rsidRPr="002C202B">
        <w:rPr>
          <w:color w:val="auto"/>
          <w:vertAlign w:val="superscript"/>
          <w:lang w:val="en-US"/>
        </w:rPr>
        <w:t>,4</w:t>
      </w:r>
      <w:proofErr w:type="gramEnd"/>
      <w:r w:rsidR="00A43CB0" w:rsidRPr="002C202B">
        <w:rPr>
          <w:color w:val="auto"/>
          <w:lang w:val="en-US"/>
        </w:rPr>
        <w:t xml:space="preserve"> </w:t>
      </w:r>
      <w:r w:rsidRPr="002C202B">
        <w:rPr>
          <w:rFonts w:ascii="Arial" w:hAnsi="Arial" w:cs="Arial"/>
          <w:color w:val="auto"/>
          <w:sz w:val="24"/>
          <w:szCs w:val="24"/>
          <w:lang w:val="en-US"/>
        </w:rPr>
        <w:t>and Grace Russell</w:t>
      </w:r>
      <w:r w:rsidRPr="002C202B">
        <w:rPr>
          <w:rFonts w:ascii="Arial" w:hAnsi="Arial" w:cs="Arial"/>
          <w:color w:val="auto"/>
          <w:sz w:val="24"/>
          <w:szCs w:val="24"/>
          <w:vertAlign w:val="superscript"/>
          <w:lang w:val="en-US"/>
        </w:rPr>
        <w:t>1</w:t>
      </w:r>
    </w:p>
    <w:p w14:paraId="16109EA2" w14:textId="77777777" w:rsidR="005A2937" w:rsidRPr="002C202B" w:rsidRDefault="005A2937" w:rsidP="005A2937">
      <w:pPr>
        <w:pStyle w:val="Body"/>
        <w:rPr>
          <w:rFonts w:ascii="Arial" w:eastAsia="Times New Roman" w:hAnsi="Arial" w:cs="Arial"/>
          <w:color w:val="auto"/>
          <w:sz w:val="24"/>
          <w:szCs w:val="24"/>
          <w:vertAlign w:val="superscript"/>
          <w:lang w:val="en-US" w:eastAsia="en-GB"/>
        </w:rPr>
      </w:pPr>
    </w:p>
    <w:p w14:paraId="16A26700" w14:textId="77777777" w:rsidR="005A2937" w:rsidRPr="002C202B" w:rsidRDefault="005A2937" w:rsidP="005A2937">
      <w:pPr>
        <w:pStyle w:val="Body"/>
        <w:numPr>
          <w:ilvl w:val="0"/>
          <w:numId w:val="1"/>
        </w:numPr>
        <w:rPr>
          <w:rFonts w:ascii="Arial" w:hAnsi="Arial" w:cs="Arial"/>
          <w:color w:val="auto"/>
          <w:sz w:val="24"/>
          <w:szCs w:val="24"/>
          <w:lang w:val="en-US"/>
        </w:rPr>
      </w:pPr>
      <w:r w:rsidRPr="002C202B">
        <w:rPr>
          <w:rFonts w:ascii="Arial" w:hAnsi="Arial" w:cs="Arial"/>
          <w:color w:val="auto"/>
          <w:sz w:val="24"/>
          <w:szCs w:val="24"/>
          <w:lang w:val="en-US"/>
        </w:rPr>
        <w:t>Department of Applied Sciences, University of t</w:t>
      </w:r>
      <w:r w:rsidR="00A43CB0" w:rsidRPr="002C202B">
        <w:rPr>
          <w:rFonts w:ascii="Arial" w:hAnsi="Arial" w:cs="Arial"/>
          <w:color w:val="auto"/>
          <w:sz w:val="24"/>
          <w:szCs w:val="24"/>
          <w:lang w:val="en-US"/>
        </w:rPr>
        <w:t>he West of England, Bristol, UK</w:t>
      </w:r>
    </w:p>
    <w:p w14:paraId="6F561CAD" w14:textId="77777777" w:rsidR="00A43CB0" w:rsidRPr="002C202B" w:rsidRDefault="00A43CB0" w:rsidP="00A43CB0">
      <w:pPr>
        <w:pStyle w:val="ListParagraph"/>
        <w:numPr>
          <w:ilvl w:val="0"/>
          <w:numId w:val="1"/>
        </w:numPr>
        <w:shd w:val="clear" w:color="auto" w:fill="FFFFFF"/>
        <w:rPr>
          <w:rFonts w:ascii="Arial" w:eastAsia="Times New Roman" w:hAnsi="Arial" w:cs="Arial"/>
          <w:sz w:val="24"/>
          <w:szCs w:val="24"/>
          <w:lang w:val="en-US" w:eastAsia="en-GB"/>
        </w:rPr>
      </w:pPr>
      <w:r w:rsidRPr="002C202B">
        <w:rPr>
          <w:rFonts w:ascii="Arial" w:eastAsia="Times New Roman" w:hAnsi="Arial" w:cs="Arial"/>
          <w:sz w:val="24"/>
          <w:szCs w:val="24"/>
          <w:lang w:val="en-US" w:eastAsia="en-GB"/>
        </w:rPr>
        <w:t xml:space="preserve">Centre of Experimental Medicine, Institute for Heart Research, Slovak Academy of Sciences, </w:t>
      </w:r>
      <w:r w:rsidR="00406371" w:rsidRPr="002C202B">
        <w:rPr>
          <w:rFonts w:ascii="Arial" w:eastAsia="Times New Roman" w:hAnsi="Arial" w:cs="Arial"/>
          <w:sz w:val="24"/>
          <w:szCs w:val="24"/>
          <w:lang w:val="en-US" w:eastAsia="en-GB"/>
        </w:rPr>
        <w:t xml:space="preserve">Faculty of Natural Sciences of Comenius University 84104 </w:t>
      </w:r>
      <w:r w:rsidRPr="002C202B">
        <w:rPr>
          <w:rFonts w:ascii="Arial" w:eastAsia="Times New Roman" w:hAnsi="Arial" w:cs="Arial"/>
          <w:sz w:val="24"/>
          <w:szCs w:val="24"/>
          <w:lang w:val="en-US" w:eastAsia="en-GB"/>
        </w:rPr>
        <w:t>Bratislava, Slovak Republic</w:t>
      </w:r>
    </w:p>
    <w:p w14:paraId="55970318" w14:textId="77777777" w:rsidR="00A43CB0" w:rsidRPr="002C202B" w:rsidRDefault="00A43CB0" w:rsidP="00A43CB0">
      <w:pPr>
        <w:pStyle w:val="ListParagraph"/>
        <w:numPr>
          <w:ilvl w:val="0"/>
          <w:numId w:val="1"/>
        </w:numPr>
        <w:shd w:val="clear" w:color="auto" w:fill="FFFFFF"/>
        <w:spacing w:after="0" w:line="240" w:lineRule="auto"/>
        <w:rPr>
          <w:rFonts w:ascii="Arial" w:eastAsia="Times New Roman" w:hAnsi="Arial" w:cs="Arial"/>
          <w:sz w:val="24"/>
          <w:szCs w:val="24"/>
          <w:lang w:eastAsia="en-GB"/>
        </w:rPr>
      </w:pPr>
      <w:r w:rsidRPr="002C202B">
        <w:rPr>
          <w:rFonts w:ascii="Arial" w:eastAsia="Times New Roman" w:hAnsi="Arial" w:cs="Arial"/>
          <w:sz w:val="24"/>
          <w:szCs w:val="24"/>
          <w:lang w:eastAsia="en-GB"/>
        </w:rPr>
        <w:t>Molecular Hydrogen Institute, Utah, USA</w:t>
      </w:r>
    </w:p>
    <w:p w14:paraId="1D5E9F70" w14:textId="77777777" w:rsidR="00406371" w:rsidRPr="002C202B" w:rsidRDefault="00406371" w:rsidP="00406371">
      <w:pPr>
        <w:pStyle w:val="ListParagraph"/>
        <w:numPr>
          <w:ilvl w:val="0"/>
          <w:numId w:val="1"/>
        </w:numPr>
        <w:shd w:val="clear" w:color="auto" w:fill="FFFFFF"/>
        <w:spacing w:after="0" w:line="240" w:lineRule="auto"/>
        <w:rPr>
          <w:rFonts w:ascii="Arial" w:eastAsia="Times New Roman" w:hAnsi="Arial" w:cs="Arial"/>
          <w:sz w:val="24"/>
          <w:szCs w:val="24"/>
          <w:lang w:eastAsia="en-GB"/>
        </w:rPr>
      </w:pPr>
      <w:r w:rsidRPr="002C202B">
        <w:rPr>
          <w:rFonts w:ascii="Arial" w:eastAsia="Times New Roman" w:hAnsi="Arial" w:cs="Arial"/>
          <w:sz w:val="24"/>
          <w:szCs w:val="24"/>
          <w:lang w:eastAsia="en-GB"/>
        </w:rPr>
        <w:t>Department of Kinesiology and Outdoor Recreation, Southern Utah University, Cedar City, 84720, Utah, USA</w:t>
      </w:r>
    </w:p>
    <w:p w14:paraId="52175EDB" w14:textId="77777777" w:rsidR="005A2937" w:rsidRPr="002C202B" w:rsidRDefault="005A2937" w:rsidP="005A2937">
      <w:pPr>
        <w:pStyle w:val="Body"/>
        <w:ind w:left="720"/>
        <w:rPr>
          <w:rFonts w:ascii="Arial" w:eastAsia="Times New Roman" w:hAnsi="Arial" w:cs="Arial"/>
          <w:color w:val="auto"/>
          <w:sz w:val="24"/>
          <w:szCs w:val="24"/>
          <w:lang w:val="sv-SE" w:eastAsia="en-GB"/>
        </w:rPr>
      </w:pPr>
    </w:p>
    <w:p w14:paraId="659EE939" w14:textId="77777777" w:rsidR="005A2937" w:rsidRPr="002C202B" w:rsidRDefault="005A2937" w:rsidP="005A2937">
      <w:pPr>
        <w:pStyle w:val="Body"/>
        <w:rPr>
          <w:rFonts w:ascii="Arial" w:hAnsi="Arial" w:cs="Arial"/>
          <w:color w:val="auto"/>
          <w:sz w:val="24"/>
          <w:szCs w:val="24"/>
          <w:lang w:val="en-US"/>
        </w:rPr>
      </w:pPr>
      <w:r w:rsidRPr="002C202B">
        <w:rPr>
          <w:rFonts w:ascii="Arial" w:eastAsia="Times New Roman" w:hAnsi="Arial" w:cs="Arial"/>
          <w:color w:val="auto"/>
          <w:sz w:val="24"/>
          <w:szCs w:val="24"/>
          <w:vertAlign w:val="superscript"/>
          <w:lang w:val="en-US" w:eastAsia="en-GB"/>
        </w:rPr>
        <w:t>*</w:t>
      </w:r>
      <w:r w:rsidRPr="002C202B">
        <w:rPr>
          <w:rFonts w:ascii="Arial" w:hAnsi="Arial" w:cs="Arial"/>
          <w:color w:val="auto"/>
          <w:sz w:val="24"/>
          <w:szCs w:val="24"/>
          <w:lang w:val="en-US"/>
        </w:rPr>
        <w:t xml:space="preserve">Correspondence: </w:t>
      </w:r>
    </w:p>
    <w:p w14:paraId="1C661E9A" w14:textId="77777777" w:rsidR="005A2937" w:rsidRPr="002C202B" w:rsidRDefault="005A2937" w:rsidP="005A2937">
      <w:pPr>
        <w:pStyle w:val="Body"/>
        <w:rPr>
          <w:rFonts w:ascii="Arial" w:hAnsi="Arial" w:cs="Arial"/>
          <w:color w:val="auto"/>
          <w:sz w:val="24"/>
          <w:szCs w:val="24"/>
          <w:lang w:val="en-US"/>
        </w:rPr>
      </w:pPr>
      <w:r w:rsidRPr="002C202B">
        <w:rPr>
          <w:rFonts w:ascii="Arial" w:hAnsi="Arial" w:cs="Arial"/>
          <w:color w:val="auto"/>
          <w:sz w:val="24"/>
          <w:szCs w:val="24"/>
          <w:lang w:val="en-US"/>
        </w:rPr>
        <w:t xml:space="preserve">Prof. John T. Hancock </w:t>
      </w:r>
    </w:p>
    <w:p w14:paraId="14B0CD32" w14:textId="77777777" w:rsidR="005A2937" w:rsidRPr="002C202B" w:rsidRDefault="005A2937" w:rsidP="005A2937">
      <w:pPr>
        <w:pStyle w:val="Body"/>
        <w:rPr>
          <w:rFonts w:ascii="Arial" w:hAnsi="Arial" w:cs="Arial"/>
          <w:color w:val="auto"/>
          <w:sz w:val="24"/>
          <w:szCs w:val="24"/>
          <w:lang w:val="en-US"/>
        </w:rPr>
      </w:pPr>
      <w:r w:rsidRPr="002C202B">
        <w:rPr>
          <w:rFonts w:ascii="Arial" w:hAnsi="Arial" w:cs="Arial"/>
          <w:color w:val="auto"/>
          <w:sz w:val="24"/>
          <w:szCs w:val="24"/>
          <w:lang w:val="en-US"/>
        </w:rPr>
        <w:t xml:space="preserve">Faculty of Health and Applied Sciences, </w:t>
      </w:r>
    </w:p>
    <w:p w14:paraId="5DBCA312" w14:textId="77777777" w:rsidR="005A2937" w:rsidRPr="002C202B" w:rsidRDefault="005A2937" w:rsidP="005A2937">
      <w:pPr>
        <w:pStyle w:val="Body"/>
        <w:rPr>
          <w:rFonts w:ascii="Arial" w:hAnsi="Arial" w:cs="Arial"/>
          <w:color w:val="auto"/>
          <w:sz w:val="24"/>
          <w:szCs w:val="24"/>
          <w:lang w:val="en-US"/>
        </w:rPr>
      </w:pPr>
      <w:r w:rsidRPr="002C202B">
        <w:rPr>
          <w:rFonts w:ascii="Arial" w:hAnsi="Arial" w:cs="Arial"/>
          <w:color w:val="auto"/>
          <w:sz w:val="24"/>
          <w:szCs w:val="24"/>
          <w:lang w:val="en-US"/>
        </w:rPr>
        <w:t>University of the West of England, Bristol, BS16 1QY, UK.</w:t>
      </w:r>
    </w:p>
    <w:p w14:paraId="28C8D450" w14:textId="77777777" w:rsidR="005A2937" w:rsidRPr="002C202B" w:rsidRDefault="00CB1DE5" w:rsidP="005A2937">
      <w:pPr>
        <w:pStyle w:val="Body"/>
        <w:rPr>
          <w:rFonts w:ascii="Arial" w:hAnsi="Arial" w:cs="Arial"/>
          <w:color w:val="auto"/>
          <w:sz w:val="24"/>
          <w:szCs w:val="24"/>
          <w:lang w:val="en-US"/>
        </w:rPr>
      </w:pPr>
      <w:hyperlink r:id="rId8" w:history="1">
        <w:r w:rsidR="005A2937" w:rsidRPr="002C202B">
          <w:rPr>
            <w:rStyle w:val="Hyperlink"/>
            <w:rFonts w:ascii="Arial" w:hAnsi="Arial" w:cs="Arial"/>
            <w:color w:val="auto"/>
            <w:sz w:val="24"/>
            <w:szCs w:val="24"/>
            <w:lang w:val="en-US"/>
          </w:rPr>
          <w:t>john.hancock@uwe.ac.uk</w:t>
        </w:r>
      </w:hyperlink>
    </w:p>
    <w:p w14:paraId="3B85D4AF" w14:textId="77777777" w:rsidR="005A2937" w:rsidRPr="002C202B" w:rsidRDefault="005A2937" w:rsidP="005A2937">
      <w:pPr>
        <w:pStyle w:val="Body"/>
        <w:rPr>
          <w:rFonts w:ascii="Arial" w:hAnsi="Arial" w:cs="Arial"/>
          <w:color w:val="auto"/>
          <w:sz w:val="24"/>
          <w:szCs w:val="24"/>
          <w:lang w:val="en-US"/>
        </w:rPr>
      </w:pPr>
    </w:p>
    <w:p w14:paraId="183D0C54" w14:textId="77777777" w:rsidR="005A2937" w:rsidRPr="002C202B" w:rsidRDefault="005A2937" w:rsidP="005A2937">
      <w:pPr>
        <w:pStyle w:val="Body"/>
        <w:outlineLvl w:val="0"/>
        <w:rPr>
          <w:rFonts w:ascii="Arial" w:eastAsia="PMingLiU" w:hAnsi="Arial" w:cs="Arial"/>
          <w:bCs/>
          <w:color w:val="auto"/>
          <w:spacing w:val="-7"/>
          <w:sz w:val="24"/>
          <w:szCs w:val="24"/>
          <w:lang w:val="en-US"/>
        </w:rPr>
      </w:pPr>
      <w:r w:rsidRPr="002C202B">
        <w:rPr>
          <w:rFonts w:ascii="Arial" w:eastAsia="PMingLiU" w:hAnsi="Arial" w:cs="Arial"/>
          <w:bCs/>
          <w:color w:val="auto"/>
          <w:spacing w:val="-1"/>
          <w:sz w:val="24"/>
          <w:szCs w:val="24"/>
          <w:lang w:val="en-US"/>
        </w:rPr>
        <w:t>Shor</w:t>
      </w:r>
      <w:r w:rsidRPr="002C202B">
        <w:rPr>
          <w:rFonts w:ascii="Arial" w:eastAsia="PMingLiU" w:hAnsi="Arial" w:cs="Arial"/>
          <w:bCs/>
          <w:color w:val="auto"/>
          <w:sz w:val="24"/>
          <w:szCs w:val="24"/>
          <w:lang w:val="en-US"/>
        </w:rPr>
        <w:t>t</w:t>
      </w:r>
      <w:r w:rsidRPr="002C202B">
        <w:rPr>
          <w:rFonts w:ascii="Arial" w:eastAsia="PMingLiU" w:hAnsi="Arial" w:cs="Arial"/>
          <w:bCs/>
          <w:color w:val="auto"/>
          <w:spacing w:val="-6"/>
          <w:sz w:val="24"/>
          <w:szCs w:val="24"/>
          <w:lang w:val="en-US"/>
        </w:rPr>
        <w:t xml:space="preserve"> </w:t>
      </w:r>
      <w:r w:rsidRPr="002C202B">
        <w:rPr>
          <w:rFonts w:ascii="Arial" w:eastAsia="PMingLiU" w:hAnsi="Arial" w:cs="Arial"/>
          <w:bCs/>
          <w:color w:val="auto"/>
          <w:sz w:val="24"/>
          <w:szCs w:val="24"/>
          <w:lang w:val="en-US"/>
        </w:rPr>
        <w:t>title:</w:t>
      </w:r>
      <w:r w:rsidRPr="002C202B">
        <w:rPr>
          <w:rFonts w:ascii="Arial" w:eastAsia="PMingLiU" w:hAnsi="Arial" w:cs="Arial"/>
          <w:bCs/>
          <w:color w:val="auto"/>
          <w:spacing w:val="-7"/>
          <w:sz w:val="24"/>
          <w:szCs w:val="24"/>
          <w:lang w:val="en-US"/>
        </w:rPr>
        <w:t xml:space="preserve"> Hydrogen gas and </w:t>
      </w:r>
      <w:r w:rsidR="001907A8" w:rsidRPr="002C202B">
        <w:rPr>
          <w:rFonts w:ascii="Arial" w:eastAsia="PMingLiU" w:hAnsi="Arial" w:cs="Arial"/>
          <w:bCs/>
          <w:color w:val="auto"/>
          <w:spacing w:val="-7"/>
          <w:sz w:val="24"/>
          <w:szCs w:val="24"/>
          <w:lang w:val="en-US"/>
        </w:rPr>
        <w:t>redox</w:t>
      </w:r>
    </w:p>
    <w:p w14:paraId="790EA251" w14:textId="77777777" w:rsidR="005A2937" w:rsidRPr="002C202B" w:rsidRDefault="005A2937" w:rsidP="00917A24">
      <w:pPr>
        <w:pStyle w:val="Body"/>
        <w:spacing w:line="480" w:lineRule="auto"/>
        <w:rPr>
          <w:rFonts w:ascii="Arial" w:hAnsi="Arial" w:cs="Arial"/>
          <w:color w:val="auto"/>
          <w:sz w:val="24"/>
          <w:szCs w:val="24"/>
          <w:lang w:val="en-US"/>
        </w:rPr>
      </w:pPr>
    </w:p>
    <w:p w14:paraId="4175F948" w14:textId="77777777" w:rsidR="005A2937" w:rsidRPr="002C202B" w:rsidRDefault="005A2937" w:rsidP="00917A24">
      <w:pPr>
        <w:pStyle w:val="Body"/>
        <w:spacing w:line="480" w:lineRule="auto"/>
        <w:outlineLvl w:val="0"/>
        <w:rPr>
          <w:rFonts w:ascii="Arial" w:hAnsi="Arial" w:cs="Arial"/>
          <w:b/>
          <w:color w:val="auto"/>
          <w:sz w:val="24"/>
          <w:szCs w:val="24"/>
          <w:lang w:val="en-US"/>
        </w:rPr>
      </w:pPr>
      <w:r w:rsidRPr="002C202B">
        <w:rPr>
          <w:rFonts w:ascii="Arial" w:hAnsi="Arial" w:cs="Arial"/>
          <w:b/>
          <w:color w:val="auto"/>
          <w:sz w:val="24"/>
          <w:szCs w:val="24"/>
          <w:lang w:val="en-US"/>
        </w:rPr>
        <w:t>Abstract</w:t>
      </w:r>
    </w:p>
    <w:p w14:paraId="65E922BC" w14:textId="340ADA14" w:rsidR="00840DF0" w:rsidRPr="002C202B" w:rsidRDefault="00F63BE6" w:rsidP="00917A24">
      <w:pPr>
        <w:pStyle w:val="Body"/>
        <w:spacing w:line="480" w:lineRule="auto"/>
        <w:rPr>
          <w:rFonts w:ascii="Arial" w:hAnsi="Arial" w:cs="Arial"/>
          <w:color w:val="auto"/>
          <w:sz w:val="24"/>
          <w:szCs w:val="24"/>
          <w:lang w:val="en-US"/>
        </w:rPr>
      </w:pPr>
      <w:r w:rsidRPr="002C202B">
        <w:rPr>
          <w:rFonts w:ascii="Arial" w:hAnsi="Arial" w:cs="Arial"/>
          <w:color w:val="auto"/>
          <w:sz w:val="24"/>
          <w:szCs w:val="24"/>
          <w:lang w:val="en-US"/>
        </w:rPr>
        <w:t>Molecular hydrogen (H</w:t>
      </w:r>
      <w:r w:rsidRPr="002C202B">
        <w:rPr>
          <w:rFonts w:ascii="Arial" w:hAnsi="Arial" w:cs="Arial"/>
          <w:color w:val="auto"/>
          <w:sz w:val="24"/>
          <w:szCs w:val="24"/>
          <w:vertAlign w:val="subscript"/>
          <w:lang w:val="en-US"/>
        </w:rPr>
        <w:t>2</w:t>
      </w:r>
      <w:r w:rsidRPr="002C202B">
        <w:rPr>
          <w:rFonts w:ascii="Arial" w:hAnsi="Arial" w:cs="Arial"/>
          <w:color w:val="auto"/>
          <w:sz w:val="24"/>
          <w:szCs w:val="24"/>
          <w:lang w:val="en-US"/>
        </w:rPr>
        <w:t>)</w:t>
      </w:r>
      <w:r w:rsidR="00B90E16" w:rsidRPr="002C202B">
        <w:rPr>
          <w:rFonts w:ascii="Arial" w:hAnsi="Arial" w:cs="Arial"/>
          <w:color w:val="auto"/>
          <w:sz w:val="24"/>
          <w:szCs w:val="24"/>
          <w:lang w:val="en-US"/>
        </w:rPr>
        <w:t>, either as a gas or as hydrogen-rich water (HRW),</w:t>
      </w:r>
      <w:r w:rsidRPr="002C202B">
        <w:rPr>
          <w:rFonts w:ascii="Arial" w:hAnsi="Arial" w:cs="Arial"/>
          <w:color w:val="auto"/>
          <w:sz w:val="24"/>
          <w:szCs w:val="24"/>
          <w:lang w:val="en-US"/>
        </w:rPr>
        <w:t xml:space="preserve"> is suggested to be a useful treatment for a range of </w:t>
      </w:r>
      <w:r w:rsidR="00B90E16" w:rsidRPr="002C202B">
        <w:rPr>
          <w:rFonts w:ascii="Arial" w:hAnsi="Arial" w:cs="Arial"/>
          <w:color w:val="auto"/>
          <w:sz w:val="24"/>
          <w:szCs w:val="24"/>
          <w:lang w:val="en-US"/>
        </w:rPr>
        <w:t xml:space="preserve">human </w:t>
      </w:r>
      <w:r w:rsidRPr="002C202B">
        <w:rPr>
          <w:rFonts w:ascii="Arial" w:hAnsi="Arial" w:cs="Arial"/>
          <w:color w:val="auto"/>
          <w:sz w:val="24"/>
          <w:szCs w:val="24"/>
          <w:lang w:val="en-US"/>
        </w:rPr>
        <w:t xml:space="preserve">diseases and </w:t>
      </w:r>
      <w:r w:rsidR="00B90E16" w:rsidRPr="002C202B">
        <w:rPr>
          <w:rFonts w:ascii="Arial" w:hAnsi="Arial" w:cs="Arial"/>
          <w:color w:val="auto"/>
          <w:sz w:val="24"/>
          <w:szCs w:val="24"/>
          <w:lang w:val="en-US"/>
        </w:rPr>
        <w:t xml:space="preserve">also </w:t>
      </w:r>
      <w:r w:rsidR="007C7FEF" w:rsidRPr="002C202B">
        <w:rPr>
          <w:rFonts w:ascii="Arial" w:hAnsi="Arial" w:cs="Arial"/>
          <w:color w:val="auto"/>
          <w:sz w:val="24"/>
          <w:szCs w:val="24"/>
          <w:lang w:val="en-US"/>
        </w:rPr>
        <w:t>to improve agricultural output. It is often posited that H</w:t>
      </w:r>
      <w:r w:rsidR="007C7FEF" w:rsidRPr="002C202B">
        <w:rPr>
          <w:rFonts w:ascii="Arial" w:hAnsi="Arial" w:cs="Arial"/>
          <w:color w:val="auto"/>
          <w:sz w:val="24"/>
          <w:szCs w:val="24"/>
          <w:vertAlign w:val="subscript"/>
          <w:lang w:val="en-US"/>
        </w:rPr>
        <w:t>2</w:t>
      </w:r>
      <w:r w:rsidR="007C7FEF" w:rsidRPr="002C202B">
        <w:rPr>
          <w:rFonts w:ascii="Arial" w:hAnsi="Arial" w:cs="Arial"/>
          <w:color w:val="auto"/>
          <w:sz w:val="24"/>
          <w:szCs w:val="24"/>
          <w:lang w:val="en-US"/>
        </w:rPr>
        <w:t xml:space="preserve"> </w:t>
      </w:r>
      <w:r w:rsidR="001B02E3" w:rsidRPr="002C202B">
        <w:rPr>
          <w:rFonts w:ascii="Arial" w:hAnsi="Arial" w:cs="Arial"/>
          <w:color w:val="auto"/>
          <w:sz w:val="24"/>
          <w:szCs w:val="24"/>
          <w:lang w:val="en-US"/>
        </w:rPr>
        <w:t xml:space="preserve">accomplishes </w:t>
      </w:r>
      <w:r w:rsidR="007C7FEF" w:rsidRPr="002C202B">
        <w:rPr>
          <w:rFonts w:ascii="Arial" w:hAnsi="Arial" w:cs="Arial"/>
          <w:color w:val="auto"/>
          <w:sz w:val="24"/>
          <w:szCs w:val="24"/>
          <w:lang w:val="en-US"/>
        </w:rPr>
        <w:t>its biological action</w:t>
      </w:r>
      <w:r w:rsidR="00406371" w:rsidRPr="002C202B">
        <w:rPr>
          <w:rFonts w:ascii="Arial" w:hAnsi="Arial" w:cs="Arial"/>
          <w:color w:val="auto"/>
          <w:sz w:val="24"/>
          <w:szCs w:val="24"/>
          <w:lang w:val="en-US"/>
        </w:rPr>
        <w:t xml:space="preserve">, in part, </w:t>
      </w:r>
      <w:r w:rsidR="007C7FEF" w:rsidRPr="002C202B">
        <w:rPr>
          <w:rFonts w:ascii="Arial" w:hAnsi="Arial" w:cs="Arial"/>
          <w:color w:val="auto"/>
          <w:sz w:val="24"/>
          <w:szCs w:val="24"/>
          <w:lang w:val="en-US"/>
        </w:rPr>
        <w:t xml:space="preserve">through its antioxidant </w:t>
      </w:r>
      <w:r w:rsidR="001B02E3" w:rsidRPr="002C202B">
        <w:rPr>
          <w:rFonts w:ascii="Arial" w:hAnsi="Arial" w:cs="Arial"/>
          <w:color w:val="auto"/>
          <w:sz w:val="24"/>
          <w:szCs w:val="24"/>
          <w:lang w:val="en-US"/>
        </w:rPr>
        <w:t>effects</w:t>
      </w:r>
      <w:r w:rsidR="007C7FEF" w:rsidRPr="002C202B">
        <w:rPr>
          <w:rFonts w:ascii="Arial" w:hAnsi="Arial" w:cs="Arial"/>
          <w:color w:val="auto"/>
          <w:sz w:val="24"/>
          <w:szCs w:val="24"/>
          <w:lang w:val="en-US"/>
        </w:rPr>
        <w:t xml:space="preserve">, </w:t>
      </w:r>
      <w:r w:rsidR="001B02E3" w:rsidRPr="002C202B">
        <w:rPr>
          <w:rFonts w:ascii="Arial" w:hAnsi="Arial" w:cs="Arial"/>
          <w:color w:val="auto"/>
          <w:sz w:val="24"/>
          <w:szCs w:val="24"/>
          <w:lang w:val="en-US"/>
        </w:rPr>
        <w:t>including</w:t>
      </w:r>
      <w:r w:rsidR="007C7FEF" w:rsidRPr="002C202B">
        <w:rPr>
          <w:rFonts w:ascii="Arial" w:hAnsi="Arial" w:cs="Arial"/>
          <w:color w:val="auto"/>
          <w:sz w:val="24"/>
          <w:szCs w:val="24"/>
          <w:lang w:val="en-US"/>
        </w:rPr>
        <w:t xml:space="preserve"> reacting with hydroxyl </w:t>
      </w:r>
      <w:r w:rsidR="00917A24" w:rsidRPr="002C202B">
        <w:rPr>
          <w:rFonts w:ascii="Arial" w:hAnsi="Arial" w:cs="Arial"/>
          <w:color w:val="auto"/>
          <w:sz w:val="24"/>
          <w:szCs w:val="24"/>
          <w:lang w:val="en-US"/>
        </w:rPr>
        <w:t>radicals</w:t>
      </w:r>
      <w:r w:rsidR="007C7FEF" w:rsidRPr="002C202B">
        <w:rPr>
          <w:rFonts w:ascii="Arial" w:hAnsi="Arial" w:cs="Arial"/>
          <w:color w:val="auto"/>
          <w:sz w:val="24"/>
          <w:szCs w:val="24"/>
          <w:lang w:val="en-US"/>
        </w:rPr>
        <w:t xml:space="preserve"> </w:t>
      </w:r>
      <w:r w:rsidR="00917A24" w:rsidRPr="002C202B">
        <w:rPr>
          <w:rFonts w:ascii="Arial" w:hAnsi="Arial" w:cs="Arial"/>
          <w:color w:val="auto"/>
          <w:sz w:val="24"/>
          <w:szCs w:val="24"/>
          <w:lang w:val="en-US"/>
        </w:rPr>
        <w:t>(</w:t>
      </w:r>
      <w:r w:rsidR="00917A24" w:rsidRPr="002C202B">
        <w:rPr>
          <w:rStyle w:val="mo"/>
          <w:rFonts w:ascii="Arial" w:hAnsi="Arial" w:cs="Arial"/>
          <w:color w:val="auto"/>
          <w:sz w:val="24"/>
          <w:szCs w:val="24"/>
          <w:bdr w:val="none" w:sz="0" w:space="0" w:color="auto" w:frame="1"/>
          <w:shd w:val="clear" w:color="auto" w:fill="FFFFFF"/>
          <w:lang w:val="en-US"/>
        </w:rPr>
        <w:t>·</w:t>
      </w:r>
      <w:r w:rsidR="00917A24" w:rsidRPr="002C202B">
        <w:rPr>
          <w:rFonts w:ascii="Arial" w:hAnsi="Arial" w:cs="Arial"/>
          <w:color w:val="auto"/>
          <w:sz w:val="24"/>
          <w:szCs w:val="24"/>
          <w:lang w:val="en-US"/>
        </w:rPr>
        <w:t>OH)</w:t>
      </w:r>
      <w:r w:rsidR="007C7FEF" w:rsidRPr="002C202B">
        <w:rPr>
          <w:rFonts w:ascii="Arial" w:hAnsi="Arial" w:cs="Arial"/>
          <w:color w:val="auto"/>
          <w:sz w:val="24"/>
          <w:szCs w:val="24"/>
          <w:lang w:val="en-US"/>
        </w:rPr>
        <w:t xml:space="preserve"> and </w:t>
      </w:r>
      <w:proofErr w:type="spellStart"/>
      <w:r w:rsidR="007C7FEF" w:rsidRPr="002C202B">
        <w:rPr>
          <w:rFonts w:ascii="Arial" w:hAnsi="Arial" w:cs="Arial"/>
          <w:color w:val="auto"/>
          <w:sz w:val="24"/>
          <w:szCs w:val="24"/>
          <w:lang w:val="en-US"/>
        </w:rPr>
        <w:t>peroxynitrite</w:t>
      </w:r>
      <w:proofErr w:type="spellEnd"/>
      <w:r w:rsidR="007C7FEF" w:rsidRPr="002C202B">
        <w:rPr>
          <w:rFonts w:ascii="Arial" w:hAnsi="Arial" w:cs="Arial"/>
          <w:color w:val="auto"/>
          <w:sz w:val="24"/>
          <w:szCs w:val="24"/>
          <w:lang w:val="en-US"/>
        </w:rPr>
        <w:t xml:space="preserve"> (ONOO</w:t>
      </w:r>
      <w:r w:rsidR="007C7FEF" w:rsidRPr="002C202B">
        <w:rPr>
          <w:rFonts w:ascii="Arial" w:hAnsi="Arial" w:cs="Arial"/>
          <w:color w:val="auto"/>
          <w:sz w:val="24"/>
          <w:szCs w:val="24"/>
          <w:vertAlign w:val="superscript"/>
          <w:lang w:val="en-US"/>
        </w:rPr>
        <w:t>-</w:t>
      </w:r>
      <w:r w:rsidR="007C7FEF" w:rsidRPr="002C202B">
        <w:rPr>
          <w:rFonts w:ascii="Arial" w:hAnsi="Arial" w:cs="Arial"/>
          <w:color w:val="auto"/>
          <w:sz w:val="24"/>
          <w:szCs w:val="24"/>
          <w:lang w:val="en-US"/>
        </w:rPr>
        <w:t>)</w:t>
      </w:r>
      <w:r w:rsidR="00917A24" w:rsidRPr="002C202B">
        <w:rPr>
          <w:rFonts w:ascii="Arial" w:hAnsi="Arial" w:cs="Arial"/>
          <w:color w:val="auto"/>
          <w:sz w:val="24"/>
          <w:szCs w:val="24"/>
          <w:lang w:val="en-US"/>
        </w:rPr>
        <w:t xml:space="preserve">, </w:t>
      </w:r>
      <w:r w:rsidR="00AB0A11" w:rsidRPr="002C202B">
        <w:rPr>
          <w:rFonts w:ascii="Arial" w:hAnsi="Arial" w:cs="Arial"/>
          <w:color w:val="auto"/>
          <w:sz w:val="24"/>
          <w:szCs w:val="24"/>
          <w:lang w:val="en-US"/>
        </w:rPr>
        <w:t>however</w:t>
      </w:r>
      <w:r w:rsidR="001B02E3" w:rsidRPr="002C202B">
        <w:rPr>
          <w:rFonts w:ascii="Arial" w:hAnsi="Arial" w:cs="Arial"/>
          <w:color w:val="auto"/>
          <w:sz w:val="24"/>
          <w:szCs w:val="24"/>
          <w:lang w:val="en-US"/>
        </w:rPr>
        <w:t>,</w:t>
      </w:r>
      <w:r w:rsidR="00AB0A11" w:rsidRPr="002C202B">
        <w:rPr>
          <w:rFonts w:ascii="Arial" w:hAnsi="Arial" w:cs="Arial"/>
          <w:color w:val="auto"/>
          <w:sz w:val="24"/>
          <w:szCs w:val="24"/>
          <w:lang w:val="en-US"/>
        </w:rPr>
        <w:t xml:space="preserve"> </w:t>
      </w:r>
      <w:r w:rsidR="00BD1534" w:rsidRPr="002C202B">
        <w:rPr>
          <w:rStyle w:val="CommentReference"/>
          <w:rFonts w:ascii="Arial" w:eastAsiaTheme="minorHAnsi" w:hAnsi="Arial" w:cs="Arial"/>
          <w:color w:val="auto"/>
          <w:sz w:val="24"/>
          <w:szCs w:val="24"/>
          <w:lang w:eastAsia="en-US"/>
        </w:rPr>
        <w:t>t</w:t>
      </w:r>
      <w:r w:rsidR="001B02E3" w:rsidRPr="002C202B">
        <w:rPr>
          <w:rFonts w:ascii="Arial" w:hAnsi="Arial" w:cs="Arial"/>
          <w:color w:val="auto"/>
          <w:sz w:val="24"/>
          <w:szCs w:val="24"/>
          <w:lang w:val="en-US"/>
        </w:rPr>
        <w:t xml:space="preserve">his direct reaction </w:t>
      </w:r>
      <w:r w:rsidR="00917A24" w:rsidRPr="002C202B">
        <w:rPr>
          <w:rFonts w:ascii="Arial" w:hAnsi="Arial" w:cs="Arial"/>
          <w:color w:val="auto"/>
          <w:sz w:val="24"/>
          <w:szCs w:val="24"/>
          <w:lang w:val="en-US"/>
        </w:rPr>
        <w:t xml:space="preserve">has been questioned. </w:t>
      </w:r>
      <w:r w:rsidR="00406371" w:rsidRPr="002C202B">
        <w:rPr>
          <w:rFonts w:ascii="Arial" w:hAnsi="Arial" w:cs="Arial"/>
          <w:color w:val="auto"/>
          <w:sz w:val="24"/>
          <w:szCs w:val="24"/>
          <w:lang w:val="en-US"/>
        </w:rPr>
        <w:t xml:space="preserve">The antioxidant </w:t>
      </w:r>
      <w:r w:rsidR="00917A24" w:rsidRPr="002C202B">
        <w:rPr>
          <w:rFonts w:ascii="Arial" w:hAnsi="Arial" w:cs="Arial"/>
          <w:color w:val="auto"/>
          <w:sz w:val="24"/>
          <w:szCs w:val="24"/>
          <w:lang w:val="en-US"/>
        </w:rPr>
        <w:t>effects</w:t>
      </w:r>
      <w:r w:rsidR="00406371" w:rsidRPr="002C202B">
        <w:rPr>
          <w:rFonts w:ascii="Arial" w:hAnsi="Arial" w:cs="Arial"/>
          <w:color w:val="auto"/>
          <w:sz w:val="24"/>
          <w:szCs w:val="24"/>
          <w:lang w:val="en-US"/>
        </w:rPr>
        <w:t xml:space="preserve"> of</w:t>
      </w:r>
      <w:r w:rsidR="00917A24" w:rsidRPr="002C202B">
        <w:rPr>
          <w:rFonts w:ascii="Arial" w:hAnsi="Arial" w:cs="Arial"/>
          <w:color w:val="auto"/>
          <w:sz w:val="24"/>
          <w:szCs w:val="24"/>
          <w:lang w:val="en-US"/>
        </w:rPr>
        <w:t xml:space="preserve"> </w:t>
      </w:r>
      <w:r w:rsidR="00406371" w:rsidRPr="002C202B">
        <w:rPr>
          <w:rFonts w:ascii="Arial" w:hAnsi="Arial" w:cs="Arial"/>
          <w:color w:val="auto"/>
          <w:sz w:val="24"/>
          <w:szCs w:val="24"/>
          <w:lang w:val="en-US"/>
        </w:rPr>
        <w:t>H</w:t>
      </w:r>
      <w:r w:rsidR="00406371" w:rsidRPr="002C202B">
        <w:rPr>
          <w:rFonts w:ascii="Arial" w:hAnsi="Arial" w:cs="Arial"/>
          <w:color w:val="auto"/>
          <w:sz w:val="24"/>
          <w:szCs w:val="24"/>
          <w:vertAlign w:val="subscript"/>
          <w:lang w:val="en-US"/>
        </w:rPr>
        <w:t xml:space="preserve">2 </w:t>
      </w:r>
      <w:r w:rsidR="00917A24" w:rsidRPr="002C202B">
        <w:rPr>
          <w:rFonts w:ascii="Arial" w:hAnsi="Arial" w:cs="Arial"/>
          <w:color w:val="auto"/>
          <w:sz w:val="24"/>
          <w:szCs w:val="24"/>
          <w:lang w:val="en-US"/>
        </w:rPr>
        <w:t xml:space="preserve">are </w:t>
      </w:r>
      <w:r w:rsidR="00406371" w:rsidRPr="002C202B">
        <w:rPr>
          <w:rFonts w:ascii="Arial" w:hAnsi="Arial" w:cs="Arial"/>
          <w:color w:val="auto"/>
          <w:sz w:val="24"/>
          <w:szCs w:val="24"/>
          <w:lang w:val="en-US"/>
        </w:rPr>
        <w:t xml:space="preserve">also </w:t>
      </w:r>
      <w:r w:rsidR="00917A24" w:rsidRPr="002C202B">
        <w:rPr>
          <w:rFonts w:ascii="Arial" w:hAnsi="Arial" w:cs="Arial"/>
          <w:color w:val="auto"/>
          <w:sz w:val="24"/>
          <w:szCs w:val="24"/>
          <w:lang w:val="en-US"/>
        </w:rPr>
        <w:t xml:space="preserve">often mediated by </w:t>
      </w:r>
      <w:proofErr w:type="spellStart"/>
      <w:r w:rsidR="00917A24" w:rsidRPr="002C202B">
        <w:rPr>
          <w:rFonts w:ascii="Arial" w:hAnsi="Arial" w:cs="Arial"/>
          <w:color w:val="auto"/>
          <w:sz w:val="24"/>
          <w:szCs w:val="24"/>
          <w:lang w:val="en-US"/>
        </w:rPr>
        <w:t>heme</w:t>
      </w:r>
      <w:proofErr w:type="spellEnd"/>
      <w:r w:rsidR="00917A24" w:rsidRPr="002C202B">
        <w:rPr>
          <w:rFonts w:ascii="Arial" w:hAnsi="Arial" w:cs="Arial"/>
          <w:color w:val="auto"/>
          <w:sz w:val="24"/>
          <w:szCs w:val="24"/>
          <w:lang w:val="en-US"/>
        </w:rPr>
        <w:t xml:space="preserve"> oxygenase</w:t>
      </w:r>
      <w:r w:rsidR="004D335B" w:rsidRPr="002C202B">
        <w:rPr>
          <w:rFonts w:ascii="Arial" w:hAnsi="Arial" w:cs="Arial"/>
          <w:color w:val="auto"/>
          <w:sz w:val="24"/>
          <w:szCs w:val="24"/>
          <w:lang w:val="en-US"/>
        </w:rPr>
        <w:t xml:space="preserve"> (HO-1)</w:t>
      </w:r>
      <w:r w:rsidR="00917A24" w:rsidRPr="002C202B">
        <w:rPr>
          <w:rFonts w:ascii="Arial" w:hAnsi="Arial" w:cs="Arial"/>
          <w:color w:val="auto"/>
          <w:sz w:val="24"/>
          <w:szCs w:val="24"/>
          <w:lang w:val="en-US"/>
        </w:rPr>
        <w:t>, although the exact mechanism remains elusive. Alternat</w:t>
      </w:r>
      <w:r w:rsidR="00B90E16" w:rsidRPr="002C202B">
        <w:rPr>
          <w:rFonts w:ascii="Arial" w:hAnsi="Arial" w:cs="Arial"/>
          <w:color w:val="auto"/>
          <w:sz w:val="24"/>
          <w:szCs w:val="24"/>
          <w:lang w:val="en-US"/>
        </w:rPr>
        <w:t>ive</w:t>
      </w:r>
      <w:r w:rsidR="00917A24" w:rsidRPr="002C202B">
        <w:rPr>
          <w:rFonts w:ascii="Arial" w:hAnsi="Arial" w:cs="Arial"/>
          <w:color w:val="auto"/>
          <w:sz w:val="24"/>
          <w:szCs w:val="24"/>
          <w:lang w:val="en-US"/>
        </w:rPr>
        <w:t xml:space="preserve">ly, it has been </w:t>
      </w:r>
      <w:r w:rsidR="00B90E16" w:rsidRPr="002C202B">
        <w:rPr>
          <w:rFonts w:ascii="Arial" w:hAnsi="Arial" w:cs="Arial"/>
          <w:color w:val="auto"/>
          <w:sz w:val="24"/>
          <w:szCs w:val="24"/>
          <w:lang w:val="en-US"/>
        </w:rPr>
        <w:t>proposed</w:t>
      </w:r>
      <w:r w:rsidR="00917A24" w:rsidRPr="002C202B">
        <w:rPr>
          <w:rFonts w:ascii="Arial" w:hAnsi="Arial" w:cs="Arial"/>
          <w:color w:val="auto"/>
          <w:sz w:val="24"/>
          <w:szCs w:val="24"/>
          <w:lang w:val="en-US"/>
        </w:rPr>
        <w:t xml:space="preserve"> that H</w:t>
      </w:r>
      <w:r w:rsidR="00917A24" w:rsidRPr="002C202B">
        <w:rPr>
          <w:rFonts w:ascii="Arial" w:hAnsi="Arial" w:cs="Arial"/>
          <w:color w:val="auto"/>
          <w:sz w:val="24"/>
          <w:szCs w:val="24"/>
          <w:vertAlign w:val="subscript"/>
          <w:lang w:val="en-US"/>
        </w:rPr>
        <w:t>2</w:t>
      </w:r>
      <w:r w:rsidR="001359F4" w:rsidRPr="002C202B">
        <w:rPr>
          <w:rFonts w:ascii="Arial" w:hAnsi="Arial" w:cs="Arial"/>
          <w:color w:val="auto"/>
          <w:sz w:val="24"/>
          <w:szCs w:val="24"/>
          <w:vertAlign w:val="subscript"/>
          <w:lang w:val="en-US"/>
        </w:rPr>
        <w:t xml:space="preserve"> </w:t>
      </w:r>
      <w:r w:rsidR="004D335B" w:rsidRPr="002C202B">
        <w:rPr>
          <w:rFonts w:ascii="Arial" w:hAnsi="Arial" w:cs="Arial"/>
          <w:color w:val="auto"/>
          <w:sz w:val="24"/>
          <w:szCs w:val="24"/>
          <w:lang w:val="en-US"/>
        </w:rPr>
        <w:t>can</w:t>
      </w:r>
      <w:r w:rsidR="00917A24" w:rsidRPr="002C202B">
        <w:rPr>
          <w:rFonts w:ascii="Arial" w:hAnsi="Arial" w:cs="Arial"/>
          <w:color w:val="auto"/>
          <w:sz w:val="24"/>
          <w:szCs w:val="24"/>
          <w:lang w:val="en-US"/>
        </w:rPr>
        <w:t xml:space="preserve"> </w:t>
      </w:r>
      <w:r w:rsidR="004D335B" w:rsidRPr="002C202B">
        <w:rPr>
          <w:rFonts w:ascii="Arial" w:hAnsi="Arial" w:cs="Arial"/>
          <w:color w:val="auto"/>
          <w:sz w:val="24"/>
          <w:szCs w:val="24"/>
          <w:lang w:val="en-US"/>
        </w:rPr>
        <w:t xml:space="preserve">propagate </w:t>
      </w:r>
      <w:r w:rsidR="00917A24" w:rsidRPr="002C202B">
        <w:rPr>
          <w:rFonts w:ascii="Arial" w:hAnsi="Arial" w:cs="Arial"/>
          <w:color w:val="auto"/>
          <w:sz w:val="24"/>
          <w:szCs w:val="24"/>
          <w:lang w:val="en-US"/>
        </w:rPr>
        <w:t>it</w:t>
      </w:r>
      <w:r w:rsidR="00B90E16" w:rsidRPr="002C202B">
        <w:rPr>
          <w:rFonts w:ascii="Arial" w:hAnsi="Arial" w:cs="Arial"/>
          <w:color w:val="auto"/>
          <w:sz w:val="24"/>
          <w:szCs w:val="24"/>
          <w:lang w:val="en-US"/>
        </w:rPr>
        <w:t>s</w:t>
      </w:r>
      <w:r w:rsidR="00917A24" w:rsidRPr="002C202B">
        <w:rPr>
          <w:rFonts w:ascii="Arial" w:hAnsi="Arial" w:cs="Arial"/>
          <w:color w:val="auto"/>
          <w:sz w:val="24"/>
          <w:szCs w:val="24"/>
          <w:lang w:val="en-US"/>
        </w:rPr>
        <w:t xml:space="preserve"> effects </w:t>
      </w:r>
      <w:r w:rsidR="004D335B" w:rsidRPr="002C202B">
        <w:rPr>
          <w:rFonts w:ascii="Arial" w:hAnsi="Arial" w:cs="Arial"/>
          <w:color w:val="auto"/>
          <w:sz w:val="24"/>
          <w:szCs w:val="24"/>
          <w:lang w:val="en-US"/>
        </w:rPr>
        <w:t xml:space="preserve">through </w:t>
      </w:r>
      <w:r w:rsidR="00917A24" w:rsidRPr="002C202B">
        <w:rPr>
          <w:rFonts w:ascii="Arial" w:hAnsi="Arial" w:cs="Arial"/>
          <w:color w:val="auto"/>
          <w:sz w:val="24"/>
          <w:szCs w:val="24"/>
          <w:lang w:val="en-US"/>
        </w:rPr>
        <w:t>the reduction of Fe</w:t>
      </w:r>
      <w:r w:rsidR="00917A24" w:rsidRPr="002C202B">
        <w:rPr>
          <w:rFonts w:ascii="Arial" w:hAnsi="Arial" w:cs="Arial"/>
          <w:color w:val="auto"/>
          <w:sz w:val="24"/>
          <w:szCs w:val="24"/>
          <w:vertAlign w:val="superscript"/>
          <w:lang w:val="en-US"/>
        </w:rPr>
        <w:t>3+</w:t>
      </w:r>
      <w:r w:rsidR="001B02E3" w:rsidRPr="002C202B">
        <w:rPr>
          <w:rFonts w:ascii="Arial" w:hAnsi="Arial" w:cs="Arial"/>
          <w:color w:val="auto"/>
          <w:sz w:val="24"/>
          <w:szCs w:val="24"/>
          <w:lang w:val="en-US"/>
        </w:rPr>
        <w:t xml:space="preserve"> in various redox-active proteins</w:t>
      </w:r>
      <w:r w:rsidR="00EF4B15" w:rsidRPr="002C202B">
        <w:rPr>
          <w:rFonts w:ascii="Arial" w:hAnsi="Arial" w:cs="Arial"/>
          <w:color w:val="auto"/>
          <w:sz w:val="24"/>
          <w:szCs w:val="24"/>
          <w:lang w:val="en-US"/>
        </w:rPr>
        <w:t xml:space="preserve">, </w:t>
      </w:r>
      <w:r w:rsidR="009D6F81" w:rsidRPr="002C202B">
        <w:rPr>
          <w:rFonts w:ascii="Arial" w:hAnsi="Arial" w:cs="Arial"/>
          <w:color w:val="auto"/>
          <w:sz w:val="24"/>
          <w:szCs w:val="24"/>
          <w:lang w:val="en-US"/>
        </w:rPr>
        <w:t>w</w:t>
      </w:r>
      <w:r w:rsidR="001B02E3" w:rsidRPr="002C202B">
        <w:rPr>
          <w:rFonts w:ascii="Arial" w:hAnsi="Arial" w:cs="Arial"/>
          <w:color w:val="auto"/>
          <w:sz w:val="24"/>
          <w:szCs w:val="24"/>
          <w:lang w:val="en-US"/>
        </w:rPr>
        <w:t xml:space="preserve">hich is the </w:t>
      </w:r>
      <w:r w:rsidR="00185989" w:rsidRPr="002C202B">
        <w:rPr>
          <w:rFonts w:ascii="Arial" w:hAnsi="Arial" w:cs="Arial"/>
          <w:color w:val="auto"/>
          <w:sz w:val="24"/>
          <w:szCs w:val="24"/>
          <w:lang w:val="en-US"/>
        </w:rPr>
        <w:t>focus of th</w:t>
      </w:r>
      <w:r w:rsidR="00EF4B15" w:rsidRPr="002C202B">
        <w:rPr>
          <w:rFonts w:ascii="Arial" w:hAnsi="Arial" w:cs="Arial"/>
          <w:color w:val="auto"/>
          <w:sz w:val="24"/>
          <w:szCs w:val="24"/>
          <w:lang w:val="en-US"/>
        </w:rPr>
        <w:t>is</w:t>
      </w:r>
      <w:r w:rsidR="00185989" w:rsidRPr="002C202B">
        <w:rPr>
          <w:rFonts w:ascii="Arial" w:hAnsi="Arial" w:cs="Arial"/>
          <w:color w:val="auto"/>
          <w:sz w:val="24"/>
          <w:szCs w:val="24"/>
          <w:lang w:val="en-US"/>
        </w:rPr>
        <w:t xml:space="preserve"> review</w:t>
      </w:r>
      <w:r w:rsidR="00917A24" w:rsidRPr="002C202B">
        <w:rPr>
          <w:rFonts w:ascii="Arial" w:hAnsi="Arial" w:cs="Arial"/>
          <w:color w:val="auto"/>
          <w:sz w:val="24"/>
          <w:szCs w:val="24"/>
          <w:lang w:val="en-US"/>
        </w:rPr>
        <w:t xml:space="preserve">. It is </w:t>
      </w:r>
      <w:r w:rsidR="00B90E16" w:rsidRPr="002C202B">
        <w:rPr>
          <w:rFonts w:ascii="Arial" w:hAnsi="Arial" w:cs="Arial"/>
          <w:color w:val="auto"/>
          <w:sz w:val="24"/>
          <w:szCs w:val="24"/>
          <w:lang w:val="en-US"/>
        </w:rPr>
        <w:t xml:space="preserve">suggested that a systematic experimental analysis of proteins containing </w:t>
      </w:r>
      <w:proofErr w:type="spellStart"/>
      <w:r w:rsidR="00B90E16" w:rsidRPr="002C202B">
        <w:rPr>
          <w:rFonts w:ascii="Arial" w:hAnsi="Arial" w:cs="Arial"/>
          <w:color w:val="auto"/>
          <w:sz w:val="24"/>
          <w:szCs w:val="24"/>
          <w:lang w:val="en-US"/>
        </w:rPr>
        <w:t>heme</w:t>
      </w:r>
      <w:proofErr w:type="spellEnd"/>
      <w:r w:rsidR="00B90E16" w:rsidRPr="002C202B">
        <w:rPr>
          <w:rFonts w:ascii="Arial" w:hAnsi="Arial" w:cs="Arial"/>
          <w:color w:val="auto"/>
          <w:sz w:val="24"/>
          <w:szCs w:val="24"/>
          <w:lang w:val="en-US"/>
        </w:rPr>
        <w:t xml:space="preserve"> prosthetic groups</w:t>
      </w:r>
      <w:r w:rsidR="00BD1534" w:rsidRPr="002C202B">
        <w:rPr>
          <w:rFonts w:ascii="Arial" w:hAnsi="Arial" w:cs="Arial"/>
          <w:color w:val="auto"/>
          <w:sz w:val="24"/>
          <w:szCs w:val="24"/>
          <w:lang w:val="en-US"/>
        </w:rPr>
        <w:t xml:space="preserve"> </w:t>
      </w:r>
      <w:r w:rsidR="00B90E16" w:rsidRPr="002C202B">
        <w:rPr>
          <w:rFonts w:ascii="Arial" w:hAnsi="Arial" w:cs="Arial"/>
          <w:color w:val="auto"/>
          <w:sz w:val="24"/>
          <w:szCs w:val="24"/>
          <w:lang w:val="en-US"/>
        </w:rPr>
        <w:t xml:space="preserve">would </w:t>
      </w:r>
      <w:r w:rsidR="00BD1534" w:rsidRPr="002C202B">
        <w:rPr>
          <w:rFonts w:ascii="Arial" w:hAnsi="Arial" w:cs="Arial"/>
          <w:color w:val="auto"/>
          <w:sz w:val="24"/>
          <w:szCs w:val="24"/>
        </w:rPr>
        <w:t>would help elucidate the biological mechanisms of H</w:t>
      </w:r>
      <w:r w:rsidR="00BD1534" w:rsidRPr="002C202B">
        <w:rPr>
          <w:rFonts w:ascii="Arial" w:hAnsi="Arial" w:cs="Arial"/>
          <w:color w:val="auto"/>
          <w:sz w:val="24"/>
          <w:szCs w:val="24"/>
          <w:vertAlign w:val="subscript"/>
        </w:rPr>
        <w:t>2</w:t>
      </w:r>
      <w:r w:rsidR="006246A0" w:rsidRPr="002C202B">
        <w:rPr>
          <w:rFonts w:ascii="Arial" w:hAnsi="Arial" w:cs="Arial"/>
          <w:color w:val="auto"/>
          <w:sz w:val="24"/>
          <w:szCs w:val="24"/>
        </w:rPr>
        <w:t xml:space="preserve"> and its development </w:t>
      </w:r>
      <w:r w:rsidR="00BD1534" w:rsidRPr="002C202B">
        <w:rPr>
          <w:rFonts w:ascii="Arial" w:hAnsi="Arial" w:cs="Arial"/>
          <w:color w:val="auto"/>
          <w:sz w:val="24"/>
          <w:szCs w:val="24"/>
        </w:rPr>
        <w:t>as a medical and restorative therapeutic</w:t>
      </w:r>
      <w:r w:rsidR="009940D4" w:rsidRPr="002C202B">
        <w:rPr>
          <w:rFonts w:ascii="Arial" w:hAnsi="Arial" w:cs="Arial"/>
          <w:color w:val="auto"/>
          <w:sz w:val="24"/>
          <w:szCs w:val="24"/>
        </w:rPr>
        <w:t>.</w:t>
      </w:r>
    </w:p>
    <w:p w14:paraId="3BE66F7F" w14:textId="77777777" w:rsidR="005A2937" w:rsidRPr="002C202B" w:rsidRDefault="005A2937" w:rsidP="00917A24">
      <w:pPr>
        <w:pStyle w:val="Body"/>
        <w:spacing w:line="480" w:lineRule="auto"/>
        <w:rPr>
          <w:rFonts w:ascii="Arial" w:hAnsi="Arial" w:cs="Arial"/>
          <w:color w:val="auto"/>
          <w:sz w:val="24"/>
          <w:szCs w:val="24"/>
          <w:lang w:val="en-US"/>
        </w:rPr>
      </w:pPr>
    </w:p>
    <w:p w14:paraId="125035E1" w14:textId="77777777" w:rsidR="00E576A5" w:rsidRPr="002C202B" w:rsidRDefault="001907A8" w:rsidP="00774E29">
      <w:pPr>
        <w:pStyle w:val="Body"/>
        <w:spacing w:line="480" w:lineRule="auto"/>
        <w:rPr>
          <w:rFonts w:ascii="Arial" w:hAnsi="Arial" w:cs="Arial"/>
          <w:color w:val="auto"/>
          <w:sz w:val="24"/>
          <w:szCs w:val="24"/>
          <w:lang w:val="en-US"/>
        </w:rPr>
      </w:pPr>
      <w:r w:rsidRPr="002C202B">
        <w:rPr>
          <w:rFonts w:ascii="Arial" w:hAnsi="Arial" w:cs="Arial"/>
          <w:color w:val="auto"/>
          <w:sz w:val="24"/>
          <w:szCs w:val="24"/>
          <w:lang w:val="en-US"/>
        </w:rPr>
        <w:lastRenderedPageBreak/>
        <w:t xml:space="preserve">Keywords: Antioxidants; </w:t>
      </w:r>
      <w:proofErr w:type="spellStart"/>
      <w:r w:rsidRPr="002C202B">
        <w:rPr>
          <w:rFonts w:ascii="Arial" w:hAnsi="Arial" w:cs="Arial"/>
          <w:color w:val="auto"/>
          <w:sz w:val="24"/>
          <w:szCs w:val="24"/>
          <w:lang w:val="en-US"/>
        </w:rPr>
        <w:t>Heme</w:t>
      </w:r>
      <w:proofErr w:type="spellEnd"/>
      <w:r w:rsidRPr="002C202B">
        <w:rPr>
          <w:rFonts w:ascii="Arial" w:hAnsi="Arial" w:cs="Arial"/>
          <w:color w:val="auto"/>
          <w:sz w:val="24"/>
          <w:szCs w:val="24"/>
          <w:lang w:val="en-US"/>
        </w:rPr>
        <w:t xml:space="preserve"> oxygenase; Hydrogen gas; NADPH oxidase; </w:t>
      </w:r>
      <w:r w:rsidR="00854B53" w:rsidRPr="002C202B">
        <w:rPr>
          <w:rFonts w:ascii="Arial" w:hAnsi="Arial" w:cs="Arial"/>
          <w:color w:val="auto"/>
          <w:sz w:val="24"/>
          <w:szCs w:val="24"/>
          <w:lang w:val="en-US"/>
        </w:rPr>
        <w:t xml:space="preserve">Nitric oxide; </w:t>
      </w:r>
      <w:r w:rsidRPr="002C202B">
        <w:rPr>
          <w:rFonts w:ascii="Arial" w:hAnsi="Arial" w:cs="Arial"/>
          <w:color w:val="auto"/>
          <w:sz w:val="24"/>
          <w:szCs w:val="24"/>
          <w:lang w:val="en-US"/>
        </w:rPr>
        <w:t>Redox; Reactive Oxygen Species</w:t>
      </w:r>
      <w:r w:rsidR="00854B53" w:rsidRPr="002C202B">
        <w:rPr>
          <w:rFonts w:ascii="Arial" w:hAnsi="Arial" w:cs="Arial"/>
          <w:color w:val="auto"/>
          <w:sz w:val="24"/>
          <w:szCs w:val="24"/>
          <w:lang w:val="en-US"/>
        </w:rPr>
        <w:t>;</w:t>
      </w:r>
      <w:r w:rsidR="00774E29" w:rsidRPr="002C202B">
        <w:rPr>
          <w:rFonts w:ascii="Arial" w:hAnsi="Arial" w:cs="Arial"/>
          <w:color w:val="auto"/>
          <w:sz w:val="24"/>
          <w:szCs w:val="24"/>
          <w:lang w:val="en-US"/>
        </w:rPr>
        <w:t xml:space="preserve"> </w:t>
      </w:r>
      <w:r w:rsidR="00854B53" w:rsidRPr="002C202B">
        <w:rPr>
          <w:rFonts w:ascii="Arial" w:hAnsi="Arial" w:cs="Arial"/>
          <w:color w:val="auto"/>
          <w:sz w:val="24"/>
          <w:szCs w:val="24"/>
          <w:lang w:val="en-US"/>
        </w:rPr>
        <w:t xml:space="preserve">Soluble </w:t>
      </w:r>
      <w:proofErr w:type="spellStart"/>
      <w:r w:rsidR="00854B53" w:rsidRPr="002C202B">
        <w:rPr>
          <w:rFonts w:ascii="Arial" w:hAnsi="Arial" w:cs="Arial"/>
          <w:color w:val="auto"/>
          <w:sz w:val="24"/>
          <w:szCs w:val="24"/>
          <w:lang w:val="en-US"/>
        </w:rPr>
        <w:t>guanylyl</w:t>
      </w:r>
      <w:proofErr w:type="spellEnd"/>
      <w:r w:rsidR="00854B53" w:rsidRPr="002C202B">
        <w:rPr>
          <w:rFonts w:ascii="Arial" w:hAnsi="Arial" w:cs="Arial"/>
          <w:color w:val="auto"/>
          <w:sz w:val="24"/>
          <w:szCs w:val="24"/>
          <w:lang w:val="en-US"/>
        </w:rPr>
        <w:t xml:space="preserve"> cyclase</w:t>
      </w:r>
    </w:p>
    <w:p w14:paraId="2A2FAAF1" w14:textId="77777777" w:rsidR="005A2937" w:rsidRPr="002C202B" w:rsidRDefault="005A2937" w:rsidP="00774E29">
      <w:pPr>
        <w:pStyle w:val="Body"/>
        <w:spacing w:line="480" w:lineRule="auto"/>
        <w:rPr>
          <w:rFonts w:ascii="Arial" w:hAnsi="Arial" w:cs="Arial"/>
          <w:color w:val="auto"/>
          <w:sz w:val="24"/>
          <w:szCs w:val="24"/>
          <w:lang w:val="en-US"/>
        </w:rPr>
      </w:pPr>
    </w:p>
    <w:p w14:paraId="01BDADDB" w14:textId="77777777" w:rsidR="005A2937" w:rsidRPr="002C202B" w:rsidRDefault="005A2937"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t>Introduction</w:t>
      </w:r>
    </w:p>
    <w:p w14:paraId="64C356EA" w14:textId="16BC8F0F" w:rsidR="008014D0" w:rsidRPr="002C202B" w:rsidRDefault="008014D0" w:rsidP="005A2937">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lang w:val="en-US"/>
        </w:rPr>
        <w:t>Molecular hydrogen (H</w:t>
      </w:r>
      <w:r w:rsidRPr="002C202B">
        <w:rPr>
          <w:rFonts w:ascii="Arial" w:hAnsi="Arial" w:cs="Arial"/>
          <w:sz w:val="24"/>
          <w:szCs w:val="24"/>
          <w:vertAlign w:val="subscript"/>
          <w:lang w:val="en-US"/>
        </w:rPr>
        <w:t>2</w:t>
      </w:r>
      <w:r w:rsidRPr="002C202B">
        <w:rPr>
          <w:rFonts w:ascii="Arial" w:hAnsi="Arial" w:cs="Arial"/>
          <w:sz w:val="24"/>
          <w:szCs w:val="24"/>
          <w:lang w:val="en-US"/>
        </w:rPr>
        <w:t>) is now recognized as a molecule which can have significant effects in a range of organisms, from plants to animals.</w:t>
      </w:r>
      <w:r w:rsidR="001907A8" w:rsidRPr="002C202B">
        <w:rPr>
          <w:rFonts w:ascii="Arial" w:hAnsi="Arial" w:cs="Arial"/>
          <w:sz w:val="24"/>
          <w:szCs w:val="24"/>
          <w:lang w:val="en-US"/>
        </w:rPr>
        <w:t xml:space="preserve"> H</w:t>
      </w:r>
      <w:r w:rsidR="001907A8" w:rsidRPr="002C202B">
        <w:rPr>
          <w:rFonts w:ascii="Arial" w:hAnsi="Arial" w:cs="Arial"/>
          <w:sz w:val="24"/>
          <w:szCs w:val="24"/>
          <w:vertAlign w:val="subscript"/>
          <w:lang w:val="en-US"/>
        </w:rPr>
        <w:t>2</w:t>
      </w:r>
      <w:r w:rsidR="001907A8" w:rsidRPr="002C202B">
        <w:rPr>
          <w:rFonts w:ascii="Arial" w:hAnsi="Arial" w:cs="Arial"/>
          <w:sz w:val="24"/>
          <w:szCs w:val="24"/>
          <w:lang w:val="en-US"/>
        </w:rPr>
        <w:t xml:space="preserve"> and its biological reactions have had a significant influence on evolution [</w:t>
      </w:r>
      <w:r w:rsidR="00C66D8C" w:rsidRPr="002C202B">
        <w:rPr>
          <w:rFonts w:ascii="Arial" w:hAnsi="Arial" w:cs="Arial"/>
          <w:sz w:val="24"/>
          <w:szCs w:val="24"/>
          <w:lang w:val="en-US"/>
        </w:rPr>
        <w:t>1</w:t>
      </w:r>
      <w:r w:rsidR="00175633" w:rsidRPr="002C202B">
        <w:rPr>
          <w:rFonts w:ascii="Arial" w:hAnsi="Arial" w:cs="Arial"/>
          <w:sz w:val="24"/>
          <w:szCs w:val="24"/>
          <w:lang w:val="en-US"/>
        </w:rPr>
        <w:t>].</w:t>
      </w:r>
      <w:r w:rsidR="001907A8" w:rsidRPr="002C202B">
        <w:rPr>
          <w:rFonts w:ascii="Arial" w:hAnsi="Arial" w:cs="Arial"/>
          <w:sz w:val="24"/>
          <w:szCs w:val="24"/>
          <w:lang w:val="en-US"/>
        </w:rPr>
        <w:t xml:space="preserve"> </w:t>
      </w:r>
      <w:r w:rsidR="00175633" w:rsidRPr="002C202B">
        <w:rPr>
          <w:rFonts w:ascii="Arial" w:hAnsi="Arial" w:cs="Arial"/>
          <w:sz w:val="24"/>
          <w:szCs w:val="24"/>
          <w:lang w:val="en-US"/>
        </w:rPr>
        <w:t>A</w:t>
      </w:r>
      <w:r w:rsidR="00472078" w:rsidRPr="002C202B">
        <w:rPr>
          <w:rFonts w:ascii="Arial" w:hAnsi="Arial" w:cs="Arial"/>
          <w:sz w:val="24"/>
          <w:szCs w:val="24"/>
          <w:lang w:val="en-US"/>
        </w:rPr>
        <w:t xml:space="preserve">long </w:t>
      </w:r>
      <w:r w:rsidR="001907A8" w:rsidRPr="002C202B">
        <w:rPr>
          <w:rFonts w:ascii="Arial" w:hAnsi="Arial" w:cs="Arial"/>
          <w:sz w:val="24"/>
          <w:szCs w:val="24"/>
          <w:lang w:val="en-US"/>
        </w:rPr>
        <w:t xml:space="preserve">with several </w:t>
      </w:r>
      <w:r w:rsidR="00472078" w:rsidRPr="002C202B">
        <w:rPr>
          <w:rFonts w:ascii="Arial" w:hAnsi="Arial" w:cs="Arial"/>
          <w:sz w:val="24"/>
          <w:szCs w:val="24"/>
          <w:lang w:val="en-US"/>
        </w:rPr>
        <w:t xml:space="preserve">other </w:t>
      </w:r>
      <w:r w:rsidR="001907A8" w:rsidRPr="002C202B">
        <w:rPr>
          <w:rFonts w:ascii="Arial" w:hAnsi="Arial" w:cs="Arial"/>
          <w:sz w:val="24"/>
          <w:szCs w:val="24"/>
          <w:lang w:val="en-US"/>
        </w:rPr>
        <w:t xml:space="preserve">small redox-active </w:t>
      </w:r>
      <w:r w:rsidR="00681146" w:rsidRPr="002C202B">
        <w:rPr>
          <w:rFonts w:ascii="Arial" w:hAnsi="Arial" w:cs="Arial"/>
          <w:sz w:val="24"/>
          <w:szCs w:val="24"/>
          <w:lang w:val="en-US"/>
        </w:rPr>
        <w:t>compounds</w:t>
      </w:r>
      <w:r w:rsidR="00B90E16" w:rsidRPr="002C202B">
        <w:rPr>
          <w:rFonts w:ascii="Arial" w:hAnsi="Arial" w:cs="Arial"/>
          <w:sz w:val="24"/>
          <w:szCs w:val="24"/>
          <w:lang w:val="en-US"/>
        </w:rPr>
        <w:t xml:space="preserve">, </w:t>
      </w:r>
      <w:r w:rsidR="00175633" w:rsidRPr="002C202B">
        <w:rPr>
          <w:rFonts w:ascii="Arial" w:hAnsi="Arial" w:cs="Arial"/>
          <w:sz w:val="24"/>
          <w:szCs w:val="24"/>
          <w:lang w:val="en-US"/>
        </w:rPr>
        <w:t>H</w:t>
      </w:r>
      <w:r w:rsidR="00175633" w:rsidRPr="002C202B">
        <w:rPr>
          <w:rFonts w:ascii="Arial" w:hAnsi="Arial" w:cs="Arial"/>
          <w:sz w:val="24"/>
          <w:szCs w:val="24"/>
          <w:vertAlign w:val="subscript"/>
          <w:lang w:val="en-US"/>
        </w:rPr>
        <w:t>2</w:t>
      </w:r>
      <w:r w:rsidR="00175633" w:rsidRPr="002C202B">
        <w:rPr>
          <w:rFonts w:ascii="Arial" w:hAnsi="Arial" w:cs="Arial"/>
          <w:sz w:val="24"/>
          <w:szCs w:val="24"/>
          <w:lang w:val="en-US"/>
        </w:rPr>
        <w:t xml:space="preserve"> </w:t>
      </w:r>
      <w:r w:rsidR="009940D4" w:rsidRPr="002C202B">
        <w:rPr>
          <w:rFonts w:ascii="Arial" w:hAnsi="Arial" w:cs="Arial"/>
          <w:sz w:val="24"/>
          <w:szCs w:val="24"/>
          <w:lang w:val="en-US"/>
        </w:rPr>
        <w:t xml:space="preserve">can be </w:t>
      </w:r>
      <w:r w:rsidR="001907A8" w:rsidRPr="002C202B">
        <w:rPr>
          <w:rFonts w:ascii="Arial" w:hAnsi="Arial" w:cs="Arial"/>
          <w:sz w:val="24"/>
          <w:szCs w:val="24"/>
          <w:lang w:val="en-US"/>
        </w:rPr>
        <w:t>adopted for positive reasons by cells [</w:t>
      </w:r>
      <w:r w:rsidR="00C66D8C" w:rsidRPr="002C202B">
        <w:rPr>
          <w:rFonts w:ascii="Arial" w:hAnsi="Arial" w:cs="Arial"/>
          <w:sz w:val="24"/>
          <w:szCs w:val="24"/>
          <w:lang w:val="en-US"/>
        </w:rPr>
        <w:t>2</w:t>
      </w:r>
      <w:r w:rsidR="001907A8" w:rsidRPr="002C202B">
        <w:rPr>
          <w:rFonts w:ascii="Arial" w:hAnsi="Arial" w:cs="Arial"/>
          <w:sz w:val="24"/>
          <w:szCs w:val="24"/>
          <w:lang w:val="en-US"/>
        </w:rPr>
        <w:t xml:space="preserve">]. </w:t>
      </w:r>
      <w:r w:rsidR="006D46FE" w:rsidRPr="002C202B">
        <w:rPr>
          <w:rFonts w:ascii="Arial" w:hAnsi="Arial" w:cs="Arial"/>
          <w:sz w:val="24"/>
          <w:szCs w:val="24"/>
          <w:lang w:val="en-US"/>
        </w:rPr>
        <w:t>H</w:t>
      </w:r>
      <w:r w:rsidR="006D46FE" w:rsidRPr="002C202B">
        <w:rPr>
          <w:rFonts w:ascii="Arial" w:hAnsi="Arial" w:cs="Arial"/>
          <w:sz w:val="24"/>
          <w:szCs w:val="24"/>
          <w:vertAlign w:val="subscript"/>
          <w:lang w:val="en-US"/>
        </w:rPr>
        <w:t>2</w:t>
      </w:r>
      <w:r w:rsidR="009940D4" w:rsidRPr="002C202B">
        <w:rPr>
          <w:rFonts w:ascii="Arial" w:hAnsi="Arial" w:cs="Arial"/>
          <w:sz w:val="24"/>
          <w:szCs w:val="24"/>
          <w:vertAlign w:val="subscript"/>
          <w:lang w:val="en-US"/>
        </w:rPr>
        <w:t xml:space="preserve"> </w:t>
      </w:r>
      <w:r w:rsidR="009940D4" w:rsidRPr="002C202B">
        <w:rPr>
          <w:rFonts w:ascii="Arial" w:hAnsi="Arial" w:cs="Arial"/>
          <w:sz w:val="24"/>
          <w:szCs w:val="24"/>
          <w:lang w:val="en-US"/>
        </w:rPr>
        <w:t>is also</w:t>
      </w:r>
      <w:r w:rsidR="006D46FE" w:rsidRPr="002C202B">
        <w:rPr>
          <w:rFonts w:ascii="Arial" w:hAnsi="Arial" w:cs="Arial"/>
          <w:sz w:val="24"/>
          <w:szCs w:val="24"/>
          <w:lang w:val="en-US"/>
        </w:rPr>
        <w:t xml:space="preserve"> produced in significant quantities by algae such as </w:t>
      </w:r>
      <w:proofErr w:type="spellStart"/>
      <w:r w:rsidR="006D46FE" w:rsidRPr="002C202B">
        <w:rPr>
          <w:rFonts w:ascii="Arial" w:hAnsi="Arial" w:cs="Arial"/>
          <w:i/>
          <w:sz w:val="24"/>
          <w:szCs w:val="24"/>
          <w:shd w:val="clear" w:color="auto" w:fill="FFFFFF"/>
          <w:lang w:val="en-US"/>
        </w:rPr>
        <w:t>Chlamydomonas</w:t>
      </w:r>
      <w:proofErr w:type="spellEnd"/>
      <w:r w:rsidR="006D46FE" w:rsidRPr="002C202B">
        <w:rPr>
          <w:rFonts w:ascii="Arial" w:hAnsi="Arial" w:cs="Arial"/>
          <w:sz w:val="24"/>
          <w:szCs w:val="24"/>
          <w:shd w:val="clear" w:color="auto" w:fill="FFFFFF"/>
          <w:lang w:val="en-US"/>
        </w:rPr>
        <w:t xml:space="preserve"> [</w:t>
      </w:r>
      <w:r w:rsidR="00C66D8C" w:rsidRPr="002C202B">
        <w:rPr>
          <w:rFonts w:ascii="Arial" w:hAnsi="Arial" w:cs="Arial"/>
          <w:sz w:val="24"/>
          <w:szCs w:val="24"/>
          <w:shd w:val="clear" w:color="auto" w:fill="FFFFFF"/>
          <w:lang w:val="en-US"/>
        </w:rPr>
        <w:t>3</w:t>
      </w:r>
      <w:r w:rsidR="006D46FE" w:rsidRPr="002C202B">
        <w:rPr>
          <w:rFonts w:ascii="Arial" w:hAnsi="Arial" w:cs="Arial"/>
          <w:sz w:val="24"/>
          <w:szCs w:val="24"/>
          <w:shd w:val="clear" w:color="auto" w:fill="FFFFFF"/>
          <w:lang w:val="en-US"/>
        </w:rPr>
        <w:t>], so much so that it has been suggested to be used for biofuel production [</w:t>
      </w:r>
      <w:r w:rsidR="00C66D8C" w:rsidRPr="002C202B">
        <w:rPr>
          <w:rFonts w:ascii="Arial" w:hAnsi="Arial" w:cs="Arial"/>
          <w:sz w:val="24"/>
          <w:szCs w:val="24"/>
          <w:shd w:val="clear" w:color="auto" w:fill="FFFFFF"/>
          <w:lang w:val="en-US"/>
        </w:rPr>
        <w:t>4</w:t>
      </w:r>
      <w:r w:rsidR="006D46FE" w:rsidRPr="002C202B">
        <w:rPr>
          <w:rFonts w:ascii="Arial" w:hAnsi="Arial" w:cs="Arial"/>
          <w:sz w:val="24"/>
          <w:szCs w:val="24"/>
          <w:shd w:val="clear" w:color="auto" w:fill="FFFFFF"/>
          <w:lang w:val="en-US"/>
        </w:rPr>
        <w:t>].</w:t>
      </w:r>
      <w:r w:rsidR="00681146" w:rsidRPr="002C202B">
        <w:rPr>
          <w:rFonts w:ascii="Arial" w:hAnsi="Arial" w:cs="Arial"/>
          <w:sz w:val="24"/>
          <w:szCs w:val="24"/>
          <w:shd w:val="clear" w:color="auto" w:fill="FFFFFF"/>
          <w:lang w:val="en-US"/>
        </w:rPr>
        <w:t xml:space="preserve"> In animals, including humans, the use of H</w:t>
      </w:r>
      <w:r w:rsidR="00681146" w:rsidRPr="002C202B">
        <w:rPr>
          <w:rFonts w:ascii="Arial" w:hAnsi="Arial" w:cs="Arial"/>
          <w:sz w:val="24"/>
          <w:szCs w:val="24"/>
          <w:shd w:val="clear" w:color="auto" w:fill="FFFFFF"/>
          <w:vertAlign w:val="subscript"/>
          <w:lang w:val="en-US"/>
        </w:rPr>
        <w:t>2</w:t>
      </w:r>
      <w:r w:rsidR="00681146" w:rsidRPr="002C202B">
        <w:rPr>
          <w:rFonts w:ascii="Arial" w:hAnsi="Arial" w:cs="Arial"/>
          <w:sz w:val="24"/>
          <w:szCs w:val="24"/>
          <w:shd w:val="clear" w:color="auto" w:fill="FFFFFF"/>
          <w:lang w:val="en-US"/>
        </w:rPr>
        <w:t xml:space="preserve"> in treatments has been suggested for a range of diseases, including sepsis [</w:t>
      </w:r>
      <w:r w:rsidR="00D423C7" w:rsidRPr="002C202B">
        <w:rPr>
          <w:rFonts w:ascii="Arial" w:hAnsi="Arial" w:cs="Arial"/>
          <w:sz w:val="24"/>
          <w:szCs w:val="24"/>
          <w:shd w:val="clear" w:color="auto" w:fill="FFFFFF"/>
          <w:lang w:val="en-US"/>
        </w:rPr>
        <w:t>5</w:t>
      </w:r>
      <w:r w:rsidR="00DB41B4" w:rsidRPr="002C202B">
        <w:rPr>
          <w:rFonts w:ascii="Arial" w:hAnsi="Arial" w:cs="Arial"/>
          <w:sz w:val="24"/>
          <w:szCs w:val="24"/>
          <w:shd w:val="clear" w:color="auto" w:fill="FFFFFF"/>
          <w:lang w:val="en-US"/>
        </w:rPr>
        <w:t>], cancer [</w:t>
      </w:r>
      <w:r w:rsidR="00D423C7" w:rsidRPr="002C202B">
        <w:rPr>
          <w:rFonts w:ascii="Arial" w:hAnsi="Arial" w:cs="Arial"/>
          <w:sz w:val="24"/>
          <w:szCs w:val="24"/>
          <w:shd w:val="clear" w:color="auto" w:fill="FFFFFF"/>
          <w:lang w:val="en-US"/>
        </w:rPr>
        <w:t>6</w:t>
      </w:r>
      <w:r w:rsidR="00DB41B4" w:rsidRPr="002C202B">
        <w:rPr>
          <w:rFonts w:ascii="Arial" w:hAnsi="Arial" w:cs="Arial"/>
          <w:sz w:val="24"/>
          <w:szCs w:val="24"/>
          <w:shd w:val="clear" w:color="auto" w:fill="FFFFFF"/>
          <w:lang w:val="en-US"/>
        </w:rPr>
        <w:t xml:space="preserve">] </w:t>
      </w:r>
      <w:r w:rsidR="00681146" w:rsidRPr="002C202B">
        <w:rPr>
          <w:rFonts w:ascii="Arial" w:hAnsi="Arial" w:cs="Arial"/>
          <w:sz w:val="24"/>
          <w:szCs w:val="24"/>
          <w:shd w:val="clear" w:color="auto" w:fill="FFFFFF"/>
          <w:lang w:val="en-US"/>
        </w:rPr>
        <w:t>and COVID-19 [</w:t>
      </w:r>
      <w:r w:rsidR="00D423C7" w:rsidRPr="002C202B">
        <w:rPr>
          <w:rFonts w:ascii="Arial" w:hAnsi="Arial" w:cs="Arial"/>
          <w:sz w:val="24"/>
          <w:szCs w:val="24"/>
          <w:shd w:val="clear" w:color="auto" w:fill="FFFFFF"/>
          <w:lang w:val="en-US"/>
        </w:rPr>
        <w:t>7</w:t>
      </w:r>
      <w:proofErr w:type="gramStart"/>
      <w:r w:rsidR="00D423C7" w:rsidRPr="002C202B">
        <w:rPr>
          <w:rFonts w:ascii="Arial" w:hAnsi="Arial" w:cs="Arial"/>
          <w:sz w:val="24"/>
          <w:szCs w:val="24"/>
          <w:shd w:val="clear" w:color="auto" w:fill="FFFFFF"/>
          <w:lang w:val="en-US"/>
        </w:rPr>
        <w:t>,8</w:t>
      </w:r>
      <w:proofErr w:type="gramEnd"/>
      <w:r w:rsidR="00681146" w:rsidRPr="002C202B">
        <w:rPr>
          <w:rFonts w:ascii="Arial" w:hAnsi="Arial" w:cs="Arial"/>
          <w:sz w:val="24"/>
          <w:szCs w:val="24"/>
          <w:shd w:val="clear" w:color="auto" w:fill="FFFFFF"/>
          <w:lang w:val="en-US"/>
        </w:rPr>
        <w:t>].</w:t>
      </w:r>
      <w:r w:rsidR="00DB41B4" w:rsidRPr="002C202B">
        <w:rPr>
          <w:rFonts w:ascii="Arial" w:hAnsi="Arial" w:cs="Arial"/>
          <w:sz w:val="24"/>
          <w:szCs w:val="24"/>
          <w:shd w:val="clear" w:color="auto" w:fill="FFFFFF"/>
          <w:lang w:val="en-US"/>
        </w:rPr>
        <w:t xml:space="preserve"> In plants, H</w:t>
      </w:r>
      <w:r w:rsidR="00DB41B4" w:rsidRPr="002C202B">
        <w:rPr>
          <w:rFonts w:ascii="Arial" w:hAnsi="Arial" w:cs="Arial"/>
          <w:sz w:val="24"/>
          <w:szCs w:val="24"/>
          <w:shd w:val="clear" w:color="auto" w:fill="FFFFFF"/>
          <w:vertAlign w:val="subscript"/>
          <w:lang w:val="en-US"/>
        </w:rPr>
        <w:t>2</w:t>
      </w:r>
      <w:r w:rsidR="00DB41B4" w:rsidRPr="002C202B">
        <w:rPr>
          <w:rFonts w:ascii="Arial" w:hAnsi="Arial" w:cs="Arial"/>
          <w:sz w:val="24"/>
          <w:szCs w:val="24"/>
          <w:shd w:val="clear" w:color="auto" w:fill="FFFFFF"/>
          <w:lang w:val="en-US"/>
        </w:rPr>
        <w:t xml:space="preserve"> has been shown to be beneficial when growth is </w:t>
      </w:r>
      <w:r w:rsidR="001359F4" w:rsidRPr="002C202B">
        <w:rPr>
          <w:rFonts w:ascii="Arial" w:hAnsi="Arial" w:cs="Arial"/>
          <w:sz w:val="24"/>
          <w:szCs w:val="24"/>
          <w:shd w:val="clear" w:color="auto" w:fill="FFFFFF"/>
          <w:lang w:val="en-US"/>
        </w:rPr>
        <w:t xml:space="preserve">subject to </w:t>
      </w:r>
      <w:r w:rsidR="00DB41B4" w:rsidRPr="002C202B">
        <w:rPr>
          <w:rFonts w:ascii="Arial" w:hAnsi="Arial" w:cs="Arial"/>
          <w:sz w:val="24"/>
          <w:szCs w:val="24"/>
          <w:shd w:val="clear" w:color="auto" w:fill="FFFFFF"/>
          <w:lang w:val="en-US"/>
        </w:rPr>
        <w:t>stress, including that caused by salinity [</w:t>
      </w:r>
      <w:r w:rsidR="00D423C7" w:rsidRPr="002C202B">
        <w:rPr>
          <w:rFonts w:ascii="Arial" w:hAnsi="Arial" w:cs="Arial"/>
          <w:sz w:val="24"/>
          <w:szCs w:val="24"/>
          <w:shd w:val="clear" w:color="auto" w:fill="FFFFFF"/>
          <w:lang w:val="en-US"/>
        </w:rPr>
        <w:t>9</w:t>
      </w:r>
      <w:r w:rsidR="00EE32A7" w:rsidRPr="002C202B">
        <w:rPr>
          <w:rFonts w:ascii="Arial" w:hAnsi="Arial" w:cs="Arial"/>
          <w:sz w:val="24"/>
          <w:szCs w:val="24"/>
          <w:shd w:val="clear" w:color="auto" w:fill="FFFFFF"/>
          <w:lang w:val="en-US"/>
        </w:rPr>
        <w:t xml:space="preserve">], </w:t>
      </w:r>
      <w:r w:rsidR="00A01CC2" w:rsidRPr="002C202B">
        <w:rPr>
          <w:rFonts w:ascii="Arial" w:hAnsi="Arial" w:cs="Arial"/>
          <w:sz w:val="24"/>
          <w:szCs w:val="24"/>
          <w:shd w:val="clear" w:color="auto" w:fill="FFFFFF"/>
          <w:lang w:val="en-US"/>
        </w:rPr>
        <w:t>UV-</w:t>
      </w:r>
      <w:proofErr w:type="gramStart"/>
      <w:r w:rsidR="00A01CC2" w:rsidRPr="002C202B">
        <w:rPr>
          <w:rFonts w:ascii="Arial" w:hAnsi="Arial" w:cs="Arial"/>
          <w:sz w:val="24"/>
          <w:szCs w:val="24"/>
          <w:shd w:val="clear" w:color="auto" w:fill="FFFFFF"/>
          <w:lang w:val="en-US"/>
        </w:rPr>
        <w:t>A</w:t>
      </w:r>
      <w:proofErr w:type="gramEnd"/>
      <w:r w:rsidR="00A01CC2" w:rsidRPr="002C202B">
        <w:rPr>
          <w:rFonts w:ascii="Arial" w:hAnsi="Arial" w:cs="Arial"/>
          <w:sz w:val="24"/>
          <w:szCs w:val="24"/>
          <w:shd w:val="clear" w:color="auto" w:fill="FFFFFF"/>
          <w:lang w:val="en-US"/>
        </w:rPr>
        <w:t xml:space="preserve"> irradiation [</w:t>
      </w:r>
      <w:r w:rsidR="00D423C7" w:rsidRPr="002C202B">
        <w:rPr>
          <w:rFonts w:ascii="Arial" w:hAnsi="Arial" w:cs="Arial"/>
          <w:sz w:val="24"/>
          <w:szCs w:val="24"/>
          <w:shd w:val="clear" w:color="auto" w:fill="FFFFFF"/>
          <w:lang w:val="en-US"/>
        </w:rPr>
        <w:t>10</w:t>
      </w:r>
      <w:r w:rsidR="00A01CC2" w:rsidRPr="002C202B">
        <w:rPr>
          <w:rFonts w:ascii="Arial" w:hAnsi="Arial" w:cs="Arial"/>
          <w:sz w:val="24"/>
          <w:szCs w:val="24"/>
          <w:shd w:val="clear" w:color="auto" w:fill="FFFFFF"/>
          <w:lang w:val="en-US"/>
        </w:rPr>
        <w:t>] and heavy metals [</w:t>
      </w:r>
      <w:r w:rsidR="00D423C7" w:rsidRPr="002C202B">
        <w:rPr>
          <w:rFonts w:ascii="Arial" w:hAnsi="Arial" w:cs="Arial"/>
          <w:sz w:val="24"/>
          <w:szCs w:val="24"/>
          <w:shd w:val="clear" w:color="auto" w:fill="FFFFFF"/>
          <w:lang w:val="en-US"/>
        </w:rPr>
        <w:t>11</w:t>
      </w:r>
      <w:r w:rsidR="00A01CC2" w:rsidRPr="002C202B">
        <w:rPr>
          <w:rFonts w:ascii="Arial" w:hAnsi="Arial" w:cs="Arial"/>
          <w:sz w:val="24"/>
          <w:szCs w:val="24"/>
          <w:shd w:val="clear" w:color="auto" w:fill="FFFFFF"/>
          <w:lang w:val="en-US"/>
        </w:rPr>
        <w:t xml:space="preserve">]. </w:t>
      </w:r>
    </w:p>
    <w:p w14:paraId="34EA3D3B" w14:textId="7F200E85" w:rsidR="00CB05A6" w:rsidRPr="002C202B" w:rsidRDefault="00CB05A6" w:rsidP="005A2937">
      <w:pPr>
        <w:spacing w:after="0" w:line="480" w:lineRule="auto"/>
        <w:outlineLvl w:val="0"/>
        <w:rPr>
          <w:rFonts w:ascii="Arial" w:hAnsi="Arial" w:cs="Arial"/>
          <w:sz w:val="24"/>
          <w:szCs w:val="24"/>
          <w:lang w:val="en-US"/>
        </w:rPr>
      </w:pPr>
      <w:r w:rsidRPr="002C202B">
        <w:rPr>
          <w:rFonts w:ascii="Arial" w:hAnsi="Arial" w:cs="Arial"/>
          <w:sz w:val="24"/>
          <w:szCs w:val="24"/>
          <w:shd w:val="clear" w:color="auto" w:fill="FFFFFF"/>
          <w:lang w:val="en-US"/>
        </w:rPr>
        <w:tab/>
      </w:r>
      <w:r w:rsidR="00301E24" w:rsidRPr="002C202B">
        <w:rPr>
          <w:rFonts w:ascii="Arial" w:hAnsi="Arial" w:cs="Arial"/>
          <w:sz w:val="24"/>
          <w:szCs w:val="24"/>
          <w:shd w:val="clear" w:color="auto" w:fill="FFFFFF"/>
          <w:lang w:val="en-US"/>
        </w:rPr>
        <w:t>A</w:t>
      </w:r>
      <w:r w:rsidRPr="002C202B">
        <w:rPr>
          <w:rFonts w:ascii="Arial" w:hAnsi="Arial" w:cs="Arial"/>
          <w:sz w:val="24"/>
          <w:szCs w:val="24"/>
          <w:shd w:val="clear" w:color="auto" w:fill="FFFFFF"/>
          <w:lang w:val="en-US"/>
        </w:rPr>
        <w:t>lthough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was </w:t>
      </w:r>
      <w:r w:rsidR="003F2D49" w:rsidRPr="002C202B">
        <w:rPr>
          <w:rFonts w:ascii="Arial" w:hAnsi="Arial" w:cs="Arial"/>
          <w:sz w:val="24"/>
          <w:szCs w:val="24"/>
          <w:shd w:val="clear" w:color="auto" w:fill="FFFFFF"/>
          <w:lang w:val="en-US"/>
        </w:rPr>
        <w:t>considered</w:t>
      </w:r>
      <w:r w:rsidRPr="002C202B">
        <w:rPr>
          <w:rFonts w:ascii="Arial" w:hAnsi="Arial" w:cs="Arial"/>
          <w:sz w:val="24"/>
          <w:szCs w:val="24"/>
          <w:shd w:val="clear" w:color="auto" w:fill="FFFFFF"/>
          <w:lang w:val="en-US"/>
        </w:rPr>
        <w:t xml:space="preserve"> to be a relatively insoluble and biologically inert gas, it </w:t>
      </w:r>
      <w:r w:rsidR="001B02E3" w:rsidRPr="002C202B">
        <w:rPr>
          <w:rFonts w:ascii="Arial" w:hAnsi="Arial" w:cs="Arial"/>
          <w:sz w:val="24"/>
          <w:szCs w:val="24"/>
          <w:shd w:val="clear" w:color="auto" w:fill="FFFFFF"/>
          <w:lang w:val="en-US"/>
        </w:rPr>
        <w:t xml:space="preserve">is </w:t>
      </w:r>
      <w:r w:rsidRPr="002C202B">
        <w:rPr>
          <w:rFonts w:ascii="Arial" w:hAnsi="Arial" w:cs="Arial"/>
          <w:sz w:val="24"/>
          <w:szCs w:val="24"/>
          <w:shd w:val="clear" w:color="auto" w:fill="FFFFFF"/>
          <w:lang w:val="en-US"/>
        </w:rPr>
        <w:t xml:space="preserve">now </w:t>
      </w:r>
      <w:r w:rsidR="00917A24" w:rsidRPr="002C202B">
        <w:rPr>
          <w:rFonts w:ascii="Arial" w:hAnsi="Arial" w:cs="Arial"/>
          <w:sz w:val="24"/>
          <w:szCs w:val="24"/>
          <w:shd w:val="clear" w:color="auto" w:fill="FFFFFF"/>
          <w:lang w:val="en-US"/>
        </w:rPr>
        <w:t>recognized</w:t>
      </w:r>
      <w:r w:rsidRPr="002C202B">
        <w:rPr>
          <w:rFonts w:ascii="Arial" w:hAnsi="Arial" w:cs="Arial"/>
          <w:sz w:val="24"/>
          <w:szCs w:val="24"/>
          <w:shd w:val="clear" w:color="auto" w:fill="FFFFFF"/>
          <w:lang w:val="en-US"/>
        </w:rPr>
        <w:t xml:space="preserve"> as</w:t>
      </w:r>
      <w:r w:rsidR="001B02E3" w:rsidRPr="002C202B">
        <w:rPr>
          <w:rFonts w:ascii="Arial" w:hAnsi="Arial" w:cs="Arial"/>
          <w:sz w:val="24"/>
          <w:szCs w:val="24"/>
          <w:shd w:val="clear" w:color="auto" w:fill="FFFFFF"/>
          <w:lang w:val="en-US"/>
        </w:rPr>
        <w:t xml:space="preserve"> being</w:t>
      </w:r>
      <w:r w:rsidRPr="002C202B">
        <w:rPr>
          <w:rFonts w:ascii="Arial" w:hAnsi="Arial" w:cs="Arial"/>
          <w:sz w:val="24"/>
          <w:szCs w:val="24"/>
          <w:shd w:val="clear" w:color="auto" w:fill="FFFFFF"/>
          <w:lang w:val="en-US"/>
        </w:rPr>
        <w:t xml:space="preserve"> bio</w:t>
      </w:r>
      <w:r w:rsidR="00472078" w:rsidRPr="002C202B">
        <w:rPr>
          <w:rFonts w:ascii="Arial" w:hAnsi="Arial" w:cs="Arial"/>
          <w:sz w:val="24"/>
          <w:szCs w:val="24"/>
          <w:shd w:val="clear" w:color="auto" w:fill="FFFFFF"/>
          <w:lang w:val="en-US"/>
        </w:rPr>
        <w:t>logically</w:t>
      </w:r>
      <w:r w:rsidRPr="002C202B">
        <w:rPr>
          <w:rFonts w:ascii="Arial" w:hAnsi="Arial" w:cs="Arial"/>
          <w:sz w:val="24"/>
          <w:szCs w:val="24"/>
          <w:shd w:val="clear" w:color="auto" w:fill="FFFFFF"/>
          <w:lang w:val="en-US"/>
        </w:rPr>
        <w:t xml:space="preserve"> important [</w:t>
      </w:r>
      <w:r w:rsidR="003073BC" w:rsidRPr="002C202B">
        <w:rPr>
          <w:rFonts w:ascii="Arial" w:hAnsi="Arial" w:cs="Arial"/>
          <w:sz w:val="24"/>
          <w:szCs w:val="24"/>
          <w:shd w:val="clear" w:color="auto" w:fill="FFFFFF"/>
          <w:lang w:val="en-US"/>
        </w:rPr>
        <w:t>12</w:t>
      </w:r>
      <w:proofErr w:type="gramStart"/>
      <w:r w:rsidR="003073BC" w:rsidRPr="002C202B">
        <w:rPr>
          <w:rFonts w:ascii="Arial" w:hAnsi="Arial" w:cs="Arial"/>
          <w:sz w:val="24"/>
          <w:szCs w:val="24"/>
          <w:shd w:val="clear" w:color="auto" w:fill="FFFFFF"/>
          <w:lang w:val="en-US"/>
        </w:rPr>
        <w:t>,13</w:t>
      </w:r>
      <w:proofErr w:type="gramEnd"/>
      <w:r w:rsidR="00AF688A" w:rsidRPr="002C202B">
        <w:rPr>
          <w:rFonts w:ascii="Arial" w:hAnsi="Arial" w:cs="Arial"/>
          <w:sz w:val="24"/>
          <w:szCs w:val="24"/>
          <w:shd w:val="clear" w:color="auto" w:fill="FFFFFF"/>
          <w:lang w:val="en-US"/>
        </w:rPr>
        <w:t xml:space="preserve">]. </w:t>
      </w:r>
      <w:r w:rsidR="00470340">
        <w:rPr>
          <w:rFonts w:ascii="Arial" w:hAnsi="Arial" w:cs="Arial"/>
          <w:sz w:val="24"/>
          <w:szCs w:val="24"/>
          <w:shd w:val="clear" w:color="auto" w:fill="FFFFFF"/>
          <w:lang w:val="en-US"/>
        </w:rPr>
        <w:t>It is relatively easy to administer exogenously. In cells, H</w:t>
      </w:r>
      <w:r w:rsidR="00470340" w:rsidRPr="00CB1DE5">
        <w:rPr>
          <w:rFonts w:ascii="Arial" w:hAnsi="Arial" w:cs="Arial"/>
          <w:sz w:val="24"/>
          <w:szCs w:val="24"/>
          <w:shd w:val="clear" w:color="auto" w:fill="FFFFFF"/>
          <w:vertAlign w:val="subscript"/>
          <w:lang w:val="en-US"/>
        </w:rPr>
        <w:t>2</w:t>
      </w:r>
      <w:r w:rsidR="00470340">
        <w:rPr>
          <w:rFonts w:ascii="Arial" w:hAnsi="Arial" w:cs="Arial"/>
          <w:sz w:val="24"/>
          <w:szCs w:val="24"/>
          <w:shd w:val="clear" w:color="auto" w:fill="FFFFFF"/>
          <w:lang w:val="en-US"/>
        </w:rPr>
        <w:t xml:space="preserve"> can move through membranes easily, unlike other reductants, such as NADH, and is unlikely to be easy compartmentalized. Therefore, it can have targets at multiple locations in cells, including in organelles. It also appears to have, at least at present, no identified harmful effects on cells. </w:t>
      </w:r>
      <w:r w:rsidR="00AF688A" w:rsidRPr="002C202B">
        <w:rPr>
          <w:rFonts w:ascii="Arial" w:hAnsi="Arial" w:cs="Arial"/>
          <w:sz w:val="24"/>
          <w:szCs w:val="24"/>
          <w:shd w:val="clear" w:color="auto" w:fill="FFFFFF"/>
          <w:lang w:val="en-US"/>
        </w:rPr>
        <w:t>However, as has been argued before [</w:t>
      </w:r>
      <w:r w:rsidR="003073BC" w:rsidRPr="002C202B">
        <w:rPr>
          <w:rFonts w:ascii="Arial" w:hAnsi="Arial" w:cs="Arial"/>
          <w:sz w:val="24"/>
          <w:szCs w:val="24"/>
          <w:shd w:val="clear" w:color="auto" w:fill="FFFFFF"/>
          <w:lang w:val="en-US"/>
        </w:rPr>
        <w:t>14</w:t>
      </w:r>
      <w:r w:rsidR="00AF688A" w:rsidRPr="002C202B">
        <w:rPr>
          <w:rFonts w:ascii="Arial" w:hAnsi="Arial" w:cs="Arial"/>
          <w:sz w:val="24"/>
          <w:szCs w:val="24"/>
          <w:shd w:val="clear" w:color="auto" w:fill="FFFFFF"/>
          <w:lang w:val="en-US"/>
        </w:rPr>
        <w:t>], it is hard to envisage how H</w:t>
      </w:r>
      <w:r w:rsidR="00AF688A" w:rsidRPr="002C202B">
        <w:rPr>
          <w:rFonts w:ascii="Arial" w:hAnsi="Arial" w:cs="Arial"/>
          <w:sz w:val="24"/>
          <w:szCs w:val="24"/>
          <w:shd w:val="clear" w:color="auto" w:fill="FFFFFF"/>
          <w:vertAlign w:val="subscript"/>
          <w:lang w:val="en-US"/>
        </w:rPr>
        <w:t>2</w:t>
      </w:r>
      <w:r w:rsidR="00AF688A" w:rsidRPr="002C202B">
        <w:rPr>
          <w:rFonts w:ascii="Arial" w:hAnsi="Arial" w:cs="Arial"/>
          <w:sz w:val="24"/>
          <w:szCs w:val="24"/>
          <w:shd w:val="clear" w:color="auto" w:fill="FFFFFF"/>
          <w:lang w:val="en-US"/>
        </w:rPr>
        <w:t xml:space="preserve"> can be perceived by cells using a classical receptor-type </w:t>
      </w:r>
      <w:r w:rsidR="001359F4" w:rsidRPr="002C202B">
        <w:rPr>
          <w:rFonts w:ascii="Arial" w:hAnsi="Arial" w:cs="Arial"/>
          <w:sz w:val="24"/>
          <w:szCs w:val="24"/>
          <w:shd w:val="clear" w:color="auto" w:fill="FFFFFF"/>
          <w:lang w:val="en-US"/>
        </w:rPr>
        <w:t>mechanism or</w:t>
      </w:r>
      <w:r w:rsidR="00AF688A" w:rsidRPr="002C202B">
        <w:rPr>
          <w:rFonts w:ascii="Arial" w:hAnsi="Arial" w:cs="Arial"/>
          <w:sz w:val="24"/>
          <w:szCs w:val="24"/>
          <w:shd w:val="clear" w:color="auto" w:fill="FFFFFF"/>
          <w:lang w:val="en-US"/>
        </w:rPr>
        <w:t xml:space="preserve"> </w:t>
      </w:r>
      <w:r w:rsidR="0073789C" w:rsidRPr="002C202B">
        <w:rPr>
          <w:rFonts w:ascii="Arial" w:hAnsi="Arial" w:cs="Arial"/>
          <w:sz w:val="24"/>
          <w:szCs w:val="24"/>
          <w:shd w:val="clear" w:color="auto" w:fill="FFFFFF"/>
          <w:lang w:val="en-US"/>
        </w:rPr>
        <w:t>via</w:t>
      </w:r>
      <w:r w:rsidR="001359F4" w:rsidRPr="002C202B">
        <w:rPr>
          <w:rFonts w:ascii="Arial" w:hAnsi="Arial" w:cs="Arial"/>
          <w:sz w:val="24"/>
          <w:szCs w:val="24"/>
          <w:shd w:val="clear" w:color="auto" w:fill="FFFFFF"/>
          <w:lang w:val="en-US"/>
        </w:rPr>
        <w:t xml:space="preserve"> </w:t>
      </w:r>
      <w:r w:rsidR="00AF688A" w:rsidRPr="002C202B">
        <w:rPr>
          <w:rFonts w:ascii="Arial" w:hAnsi="Arial" w:cs="Arial"/>
          <w:sz w:val="24"/>
          <w:szCs w:val="24"/>
          <w:shd w:val="clear" w:color="auto" w:fill="FFFFFF"/>
          <w:lang w:val="en-US"/>
        </w:rPr>
        <w:t>direct post-translational modification of prot</w:t>
      </w:r>
      <w:r w:rsidR="00100C64" w:rsidRPr="002C202B">
        <w:rPr>
          <w:rFonts w:ascii="Arial" w:hAnsi="Arial" w:cs="Arial"/>
          <w:sz w:val="24"/>
          <w:szCs w:val="24"/>
          <w:shd w:val="clear" w:color="auto" w:fill="FFFFFF"/>
          <w:lang w:val="en-US"/>
        </w:rPr>
        <w:t>eins. Therefore, the question remains: what are the direct targets of H</w:t>
      </w:r>
      <w:r w:rsidR="00100C64" w:rsidRPr="002C202B">
        <w:rPr>
          <w:rFonts w:ascii="Arial" w:hAnsi="Arial" w:cs="Arial"/>
          <w:sz w:val="24"/>
          <w:szCs w:val="24"/>
          <w:shd w:val="clear" w:color="auto" w:fill="FFFFFF"/>
          <w:vertAlign w:val="subscript"/>
          <w:lang w:val="en-US"/>
        </w:rPr>
        <w:t>2</w:t>
      </w:r>
      <w:r w:rsidR="00100C64" w:rsidRPr="002C202B">
        <w:rPr>
          <w:rFonts w:ascii="Arial" w:hAnsi="Arial" w:cs="Arial"/>
          <w:sz w:val="24"/>
          <w:szCs w:val="24"/>
          <w:shd w:val="clear" w:color="auto" w:fill="FFFFFF"/>
          <w:lang w:val="en-US"/>
        </w:rPr>
        <w:t xml:space="preserve"> in cells? Here, some of the interactions which ha</w:t>
      </w:r>
      <w:r w:rsidR="00B90E16" w:rsidRPr="002C202B">
        <w:rPr>
          <w:rFonts w:ascii="Arial" w:hAnsi="Arial" w:cs="Arial"/>
          <w:sz w:val="24"/>
          <w:szCs w:val="24"/>
          <w:shd w:val="clear" w:color="auto" w:fill="FFFFFF"/>
          <w:lang w:val="en-US"/>
        </w:rPr>
        <w:t>ve been suggested are reviewed, with a focus on the interaction of H</w:t>
      </w:r>
      <w:r w:rsidR="00B90E16" w:rsidRPr="002C202B">
        <w:rPr>
          <w:rFonts w:ascii="Arial" w:hAnsi="Arial" w:cs="Arial"/>
          <w:sz w:val="24"/>
          <w:szCs w:val="24"/>
          <w:shd w:val="clear" w:color="auto" w:fill="FFFFFF"/>
          <w:vertAlign w:val="subscript"/>
          <w:lang w:val="en-US"/>
        </w:rPr>
        <w:t>2</w:t>
      </w:r>
      <w:r w:rsidR="00B90E16" w:rsidRPr="002C202B">
        <w:rPr>
          <w:rFonts w:ascii="Arial" w:hAnsi="Arial" w:cs="Arial"/>
          <w:sz w:val="24"/>
          <w:szCs w:val="24"/>
          <w:shd w:val="clear" w:color="auto" w:fill="FFFFFF"/>
          <w:lang w:val="en-US"/>
        </w:rPr>
        <w:t xml:space="preserve"> with Fe</w:t>
      </w:r>
      <w:r w:rsidR="00B90E16" w:rsidRPr="002C202B">
        <w:rPr>
          <w:rFonts w:ascii="Arial" w:hAnsi="Arial" w:cs="Arial"/>
          <w:sz w:val="24"/>
          <w:szCs w:val="24"/>
          <w:shd w:val="clear" w:color="auto" w:fill="FFFFFF"/>
          <w:vertAlign w:val="superscript"/>
          <w:lang w:val="en-US"/>
        </w:rPr>
        <w:t>3+</w:t>
      </w:r>
      <w:r w:rsidR="00B90E16" w:rsidRPr="002C202B">
        <w:rPr>
          <w:rFonts w:ascii="Arial" w:hAnsi="Arial" w:cs="Arial"/>
          <w:sz w:val="24"/>
          <w:szCs w:val="24"/>
          <w:shd w:val="clear" w:color="auto" w:fill="FFFFFF"/>
          <w:lang w:val="en-US"/>
        </w:rPr>
        <w:t>.</w:t>
      </w:r>
    </w:p>
    <w:p w14:paraId="650AC36C" w14:textId="77777777" w:rsidR="00DC7D39" w:rsidRPr="002C202B" w:rsidRDefault="00DC7D39" w:rsidP="005A2937">
      <w:pPr>
        <w:spacing w:after="0" w:line="480" w:lineRule="auto"/>
        <w:outlineLvl w:val="0"/>
        <w:rPr>
          <w:rFonts w:ascii="Arial" w:hAnsi="Arial" w:cs="Arial"/>
          <w:sz w:val="24"/>
          <w:szCs w:val="24"/>
          <w:shd w:val="clear" w:color="auto" w:fill="FFFFFF"/>
          <w:lang w:val="en-US"/>
        </w:rPr>
      </w:pPr>
    </w:p>
    <w:p w14:paraId="68F7F979" w14:textId="77777777" w:rsidR="008014D0" w:rsidRPr="002C202B" w:rsidRDefault="008014D0"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t>Antioxidant effects of H</w:t>
      </w:r>
      <w:r w:rsidRPr="002C202B">
        <w:rPr>
          <w:rFonts w:ascii="Arial" w:hAnsi="Arial" w:cs="Arial"/>
          <w:b/>
          <w:sz w:val="24"/>
          <w:szCs w:val="24"/>
          <w:vertAlign w:val="subscript"/>
          <w:lang w:val="en-US"/>
        </w:rPr>
        <w:t>2</w:t>
      </w:r>
      <w:r w:rsidRPr="002C202B">
        <w:rPr>
          <w:rFonts w:ascii="Arial" w:hAnsi="Arial" w:cs="Arial"/>
          <w:b/>
          <w:sz w:val="24"/>
          <w:szCs w:val="24"/>
          <w:lang w:val="en-US"/>
        </w:rPr>
        <w:t>: are they real?</w:t>
      </w:r>
    </w:p>
    <w:p w14:paraId="0C2A7EBC" w14:textId="77777777" w:rsidR="00E04B42" w:rsidRPr="002C202B" w:rsidRDefault="00100C64"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One of the most reported effects of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in cells is as an antioxidant [</w:t>
      </w:r>
      <w:r w:rsidR="003073BC" w:rsidRPr="002C202B">
        <w:rPr>
          <w:rFonts w:ascii="Arial" w:hAnsi="Arial" w:cs="Arial"/>
          <w:sz w:val="24"/>
          <w:szCs w:val="24"/>
          <w:lang w:val="en-US"/>
        </w:rPr>
        <w:t>13</w:t>
      </w:r>
      <w:proofErr w:type="gramStart"/>
      <w:r w:rsidR="003073BC" w:rsidRPr="002C202B">
        <w:rPr>
          <w:rFonts w:ascii="Arial" w:hAnsi="Arial" w:cs="Arial"/>
          <w:sz w:val="24"/>
          <w:szCs w:val="24"/>
          <w:lang w:val="en-US"/>
        </w:rPr>
        <w:t>,15</w:t>
      </w:r>
      <w:proofErr w:type="gramEnd"/>
      <w:r w:rsidRPr="002C202B">
        <w:rPr>
          <w:rFonts w:ascii="Arial" w:hAnsi="Arial" w:cs="Arial"/>
          <w:sz w:val="24"/>
          <w:szCs w:val="24"/>
          <w:lang w:val="en-US"/>
        </w:rPr>
        <w:t xml:space="preserve">]. This could manifest itself in </w:t>
      </w:r>
      <w:r w:rsidR="00406371" w:rsidRPr="002C202B">
        <w:rPr>
          <w:rFonts w:ascii="Arial" w:hAnsi="Arial" w:cs="Arial"/>
          <w:sz w:val="24"/>
          <w:szCs w:val="24"/>
          <w:lang w:val="en-US"/>
        </w:rPr>
        <w:t xml:space="preserve">three </w:t>
      </w:r>
      <w:r w:rsidRPr="002C202B">
        <w:rPr>
          <w:rFonts w:ascii="Arial" w:hAnsi="Arial" w:cs="Arial"/>
          <w:sz w:val="24"/>
          <w:szCs w:val="24"/>
          <w:lang w:val="en-US"/>
        </w:rPr>
        <w:t xml:space="preserve">ways: </w:t>
      </w:r>
      <w:proofErr w:type="spellStart"/>
      <w:r w:rsidR="00406371" w:rsidRPr="002C202B">
        <w:rPr>
          <w:rFonts w:ascii="Arial" w:hAnsi="Arial" w:cs="Arial"/>
          <w:sz w:val="24"/>
          <w:szCs w:val="24"/>
          <w:lang w:val="en-US"/>
        </w:rPr>
        <w:t>i</w:t>
      </w:r>
      <w:proofErr w:type="spellEnd"/>
      <w:r w:rsidR="00406371" w:rsidRPr="002C202B">
        <w:rPr>
          <w:rFonts w:ascii="Arial" w:hAnsi="Arial" w:cs="Arial"/>
          <w:sz w:val="24"/>
          <w:szCs w:val="24"/>
          <w:lang w:val="en-US"/>
        </w:rPr>
        <w:t xml:space="preserve">)  </w:t>
      </w:r>
      <w:r w:rsidRPr="002C202B">
        <w:rPr>
          <w:rFonts w:ascii="Arial" w:hAnsi="Arial" w:cs="Arial"/>
          <w:sz w:val="24"/>
          <w:szCs w:val="24"/>
          <w:lang w:val="en-US"/>
        </w:rPr>
        <w:t>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w:t>
      </w:r>
      <w:r w:rsidR="00406371" w:rsidRPr="002C202B">
        <w:rPr>
          <w:rFonts w:ascii="Arial" w:hAnsi="Arial" w:cs="Arial"/>
          <w:sz w:val="24"/>
          <w:szCs w:val="24"/>
          <w:lang w:val="en-US"/>
        </w:rPr>
        <w:t xml:space="preserve">acts as </w:t>
      </w:r>
      <w:r w:rsidRPr="002C202B">
        <w:rPr>
          <w:rFonts w:ascii="Arial" w:hAnsi="Arial" w:cs="Arial"/>
          <w:sz w:val="24"/>
          <w:szCs w:val="24"/>
          <w:lang w:val="en-US"/>
        </w:rPr>
        <w:t xml:space="preserve">a direct scavenger of reactive species, </w:t>
      </w:r>
      <w:r w:rsidR="00406371" w:rsidRPr="002C202B">
        <w:rPr>
          <w:rFonts w:ascii="Arial" w:hAnsi="Arial" w:cs="Arial"/>
          <w:sz w:val="24"/>
          <w:szCs w:val="24"/>
          <w:lang w:val="en-US"/>
        </w:rPr>
        <w:t xml:space="preserve">ii) </w:t>
      </w:r>
      <w:r w:rsidRPr="002C202B">
        <w:rPr>
          <w:rFonts w:ascii="Arial" w:hAnsi="Arial" w:cs="Arial"/>
          <w:sz w:val="24"/>
          <w:szCs w:val="24"/>
          <w:lang w:val="en-US"/>
        </w:rPr>
        <w:t>it increases the antioxidant capacity of cells downstream, for example by increasing superoxide dismutase (SOD) or catalase (C</w:t>
      </w:r>
      <w:r w:rsidR="00472078" w:rsidRPr="002C202B">
        <w:rPr>
          <w:rFonts w:ascii="Arial" w:hAnsi="Arial" w:cs="Arial"/>
          <w:sz w:val="24"/>
          <w:szCs w:val="24"/>
          <w:lang w:val="en-US"/>
        </w:rPr>
        <w:t>AT</w:t>
      </w:r>
      <w:r w:rsidRPr="002C202B">
        <w:rPr>
          <w:rFonts w:ascii="Arial" w:hAnsi="Arial" w:cs="Arial"/>
          <w:sz w:val="24"/>
          <w:szCs w:val="24"/>
          <w:lang w:val="en-US"/>
        </w:rPr>
        <w:t>) presence or activity</w:t>
      </w:r>
      <w:r w:rsidR="00406371" w:rsidRPr="002C202B">
        <w:rPr>
          <w:rFonts w:ascii="Arial" w:hAnsi="Arial" w:cs="Arial"/>
          <w:sz w:val="24"/>
          <w:szCs w:val="24"/>
          <w:lang w:val="en-US"/>
        </w:rPr>
        <w:t>, and/or iii) decreases ROS production via its signal modulating effects</w:t>
      </w:r>
      <w:r w:rsidRPr="002C202B">
        <w:rPr>
          <w:rFonts w:ascii="Arial" w:hAnsi="Arial" w:cs="Arial"/>
          <w:sz w:val="24"/>
          <w:szCs w:val="24"/>
          <w:lang w:val="en-US"/>
        </w:rPr>
        <w:t>. In a treatise of the scavenging effects</w:t>
      </w:r>
      <w:r w:rsidR="001B02E3" w:rsidRPr="002C202B">
        <w:rPr>
          <w:rFonts w:ascii="Arial" w:hAnsi="Arial" w:cs="Arial"/>
          <w:sz w:val="24"/>
          <w:szCs w:val="24"/>
          <w:lang w:val="en-US"/>
        </w:rPr>
        <w:t>,</w:t>
      </w:r>
      <w:r w:rsidRPr="002C202B">
        <w:rPr>
          <w:rFonts w:ascii="Arial" w:hAnsi="Arial" w:cs="Arial"/>
          <w:sz w:val="24"/>
          <w:szCs w:val="24"/>
          <w:lang w:val="en-US"/>
        </w:rPr>
        <w:t xml:space="preserve"> it was reported that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was</w:t>
      </w:r>
      <w:r w:rsidR="00E04B42" w:rsidRPr="002C202B">
        <w:rPr>
          <w:rFonts w:ascii="Arial" w:hAnsi="Arial" w:cs="Arial"/>
          <w:sz w:val="24"/>
          <w:szCs w:val="24"/>
          <w:lang w:val="en-US"/>
        </w:rPr>
        <w:t xml:space="preserve"> selective against the hydroxyl radical (</w:t>
      </w:r>
      <w:r w:rsidR="00E04B42" w:rsidRPr="002C202B">
        <w:rPr>
          <w:rStyle w:val="mo"/>
          <w:rFonts w:ascii="Arial" w:hAnsi="Arial" w:cs="Arial"/>
          <w:sz w:val="24"/>
          <w:szCs w:val="24"/>
          <w:bdr w:val="none" w:sz="0" w:space="0" w:color="auto" w:frame="1"/>
          <w:shd w:val="clear" w:color="auto" w:fill="FFFFFF"/>
          <w:lang w:val="en-US"/>
        </w:rPr>
        <w:t>·</w:t>
      </w:r>
      <w:r w:rsidR="00E04B42" w:rsidRPr="002C202B">
        <w:rPr>
          <w:rFonts w:ascii="Arial" w:hAnsi="Arial" w:cs="Arial"/>
          <w:sz w:val="24"/>
          <w:szCs w:val="24"/>
          <w:lang w:val="en-US"/>
        </w:rPr>
        <w:t xml:space="preserve">OH) </w:t>
      </w:r>
      <w:r w:rsidR="00B90E16" w:rsidRPr="002C202B">
        <w:rPr>
          <w:rFonts w:ascii="Arial" w:hAnsi="Arial" w:cs="Arial"/>
          <w:sz w:val="24"/>
          <w:szCs w:val="24"/>
          <w:lang w:val="en-US"/>
        </w:rPr>
        <w:t>but</w:t>
      </w:r>
      <w:r w:rsidR="00E04B42" w:rsidRPr="002C202B">
        <w:rPr>
          <w:rFonts w:ascii="Arial" w:hAnsi="Arial" w:cs="Arial"/>
          <w:sz w:val="24"/>
          <w:szCs w:val="24"/>
          <w:lang w:val="en-US"/>
        </w:rPr>
        <w:t xml:space="preserve"> was not a direct scavenger of other reactive oxygen species</w:t>
      </w:r>
      <w:r w:rsidR="001C1635" w:rsidRPr="002C202B">
        <w:rPr>
          <w:rFonts w:ascii="Arial" w:hAnsi="Arial" w:cs="Arial"/>
          <w:sz w:val="24"/>
          <w:szCs w:val="24"/>
          <w:lang w:val="en-US"/>
        </w:rPr>
        <w:t xml:space="preserve"> (ROS)</w:t>
      </w:r>
      <w:r w:rsidRPr="002C202B">
        <w:rPr>
          <w:rFonts w:ascii="Arial" w:hAnsi="Arial" w:cs="Arial"/>
          <w:sz w:val="24"/>
          <w:szCs w:val="24"/>
          <w:lang w:val="en-US"/>
        </w:rPr>
        <w:t xml:space="preserve"> </w:t>
      </w:r>
      <w:r w:rsidR="0048302A" w:rsidRPr="002C202B">
        <w:rPr>
          <w:rFonts w:ascii="Arial" w:hAnsi="Arial" w:cs="Arial"/>
          <w:sz w:val="24"/>
          <w:szCs w:val="24"/>
          <w:lang w:val="en-US"/>
        </w:rPr>
        <w:t>[</w:t>
      </w:r>
      <w:r w:rsidR="00D27908" w:rsidRPr="002C202B">
        <w:rPr>
          <w:rFonts w:ascii="Arial" w:hAnsi="Arial" w:cs="Arial"/>
          <w:sz w:val="24"/>
          <w:szCs w:val="24"/>
          <w:lang w:val="en-US"/>
        </w:rPr>
        <w:t>16</w:t>
      </w:r>
      <w:r w:rsidR="0048302A" w:rsidRPr="002C202B">
        <w:rPr>
          <w:rFonts w:ascii="Arial" w:hAnsi="Arial" w:cs="Arial"/>
          <w:sz w:val="24"/>
          <w:szCs w:val="24"/>
          <w:lang w:val="en-US"/>
        </w:rPr>
        <w:t>]</w:t>
      </w:r>
      <w:r w:rsidR="00E04B42" w:rsidRPr="002C202B">
        <w:rPr>
          <w:rFonts w:ascii="Arial" w:hAnsi="Arial" w:cs="Arial"/>
          <w:sz w:val="24"/>
          <w:szCs w:val="24"/>
          <w:lang w:val="en-US"/>
        </w:rPr>
        <w:t xml:space="preserve">. </w:t>
      </w:r>
      <w:r w:rsidR="0073789C" w:rsidRPr="002C202B">
        <w:rPr>
          <w:rFonts w:ascii="Arial" w:hAnsi="Arial" w:cs="Arial"/>
          <w:sz w:val="24"/>
          <w:szCs w:val="24"/>
          <w:lang w:val="en-US"/>
        </w:rPr>
        <w:t>Conversely,</w:t>
      </w:r>
      <w:r w:rsidR="00E04B42" w:rsidRPr="002C202B">
        <w:rPr>
          <w:rFonts w:ascii="Arial" w:hAnsi="Arial" w:cs="Arial"/>
          <w:sz w:val="24"/>
          <w:szCs w:val="24"/>
          <w:lang w:val="en-US"/>
        </w:rPr>
        <w:t xml:space="preserve"> </w:t>
      </w:r>
      <w:r w:rsidR="00563BC2" w:rsidRPr="002C202B">
        <w:rPr>
          <w:rFonts w:ascii="Arial" w:hAnsi="Arial" w:cs="Arial"/>
          <w:sz w:val="24"/>
          <w:szCs w:val="24"/>
          <w:lang w:val="en-US"/>
        </w:rPr>
        <w:t xml:space="preserve">some </w:t>
      </w:r>
      <w:r w:rsidR="00E04B42" w:rsidRPr="002C202B">
        <w:rPr>
          <w:rFonts w:ascii="Arial" w:hAnsi="Arial" w:cs="Arial"/>
          <w:sz w:val="24"/>
          <w:szCs w:val="24"/>
          <w:lang w:val="en-US"/>
        </w:rPr>
        <w:t>have reported that H</w:t>
      </w:r>
      <w:r w:rsidR="00E04B42" w:rsidRPr="002C202B">
        <w:rPr>
          <w:rFonts w:ascii="Arial" w:hAnsi="Arial" w:cs="Arial"/>
          <w:sz w:val="24"/>
          <w:szCs w:val="24"/>
          <w:vertAlign w:val="subscript"/>
          <w:lang w:val="en-US"/>
        </w:rPr>
        <w:t>2</w:t>
      </w:r>
      <w:r w:rsidR="00E04B42" w:rsidRPr="002C202B">
        <w:rPr>
          <w:rFonts w:ascii="Arial" w:hAnsi="Arial" w:cs="Arial"/>
          <w:sz w:val="24"/>
          <w:szCs w:val="24"/>
          <w:lang w:val="en-US"/>
        </w:rPr>
        <w:t xml:space="preserve"> can </w:t>
      </w:r>
      <w:r w:rsidR="00175633" w:rsidRPr="002C202B">
        <w:rPr>
          <w:rFonts w:ascii="Arial" w:hAnsi="Arial" w:cs="Arial"/>
          <w:sz w:val="24"/>
          <w:szCs w:val="24"/>
          <w:lang w:val="en-US"/>
        </w:rPr>
        <w:t>reduce the levels of measured</w:t>
      </w:r>
      <w:r w:rsidR="00E04B42" w:rsidRPr="002C202B">
        <w:rPr>
          <w:rFonts w:ascii="Arial" w:hAnsi="Arial" w:cs="Arial"/>
          <w:sz w:val="24"/>
          <w:szCs w:val="24"/>
          <w:lang w:val="en-US"/>
        </w:rPr>
        <w:t xml:space="preserve"> H</w:t>
      </w:r>
      <w:r w:rsidR="00E04B42" w:rsidRPr="002C202B">
        <w:rPr>
          <w:rFonts w:ascii="Arial" w:hAnsi="Arial" w:cs="Arial"/>
          <w:sz w:val="24"/>
          <w:szCs w:val="24"/>
          <w:vertAlign w:val="subscript"/>
          <w:lang w:val="en-US"/>
        </w:rPr>
        <w:t>2</w:t>
      </w:r>
      <w:r w:rsidR="00E04B42" w:rsidRPr="002C202B">
        <w:rPr>
          <w:rFonts w:ascii="Arial" w:hAnsi="Arial" w:cs="Arial"/>
          <w:sz w:val="24"/>
          <w:szCs w:val="24"/>
          <w:lang w:val="en-US"/>
        </w:rPr>
        <w:t>O</w:t>
      </w:r>
      <w:r w:rsidR="00E04B42" w:rsidRPr="002C202B">
        <w:rPr>
          <w:rFonts w:ascii="Arial" w:hAnsi="Arial" w:cs="Arial"/>
          <w:sz w:val="24"/>
          <w:szCs w:val="24"/>
          <w:vertAlign w:val="subscript"/>
          <w:lang w:val="en-US"/>
        </w:rPr>
        <w:t>2</w:t>
      </w:r>
      <w:r w:rsidR="00E04B42" w:rsidRPr="002C202B">
        <w:rPr>
          <w:rFonts w:ascii="Arial" w:hAnsi="Arial" w:cs="Arial"/>
          <w:sz w:val="24"/>
          <w:szCs w:val="24"/>
          <w:lang w:val="en-US"/>
        </w:rPr>
        <w:t xml:space="preserve"> [</w:t>
      </w:r>
      <w:r w:rsidR="00D27908" w:rsidRPr="002C202B">
        <w:rPr>
          <w:rFonts w:ascii="Arial" w:hAnsi="Arial" w:cs="Arial"/>
          <w:sz w:val="24"/>
          <w:szCs w:val="24"/>
          <w:lang w:val="en-US"/>
        </w:rPr>
        <w:t>17</w:t>
      </w:r>
      <w:r w:rsidR="00E04B42" w:rsidRPr="002C202B">
        <w:rPr>
          <w:rFonts w:ascii="Arial" w:hAnsi="Arial" w:cs="Arial"/>
          <w:sz w:val="24"/>
          <w:szCs w:val="24"/>
          <w:lang w:val="en-US"/>
        </w:rPr>
        <w:t xml:space="preserve">], a significant signaling molecule in plants and animals. </w:t>
      </w:r>
      <w:r w:rsidR="00563BC2" w:rsidRPr="002C202B">
        <w:rPr>
          <w:rFonts w:ascii="Arial" w:hAnsi="Arial" w:cs="Arial"/>
          <w:sz w:val="24"/>
          <w:szCs w:val="24"/>
          <w:lang w:val="en-US"/>
        </w:rPr>
        <w:t xml:space="preserve">Whilst </w:t>
      </w:r>
      <w:r w:rsidR="00E04B42" w:rsidRPr="002C202B">
        <w:rPr>
          <w:rFonts w:ascii="Arial" w:hAnsi="Arial" w:cs="Arial"/>
          <w:sz w:val="24"/>
          <w:szCs w:val="24"/>
          <w:lang w:val="en-US"/>
        </w:rPr>
        <w:t>others have suggested that the action of H</w:t>
      </w:r>
      <w:r w:rsidR="00E04B42" w:rsidRPr="002C202B">
        <w:rPr>
          <w:rFonts w:ascii="Arial" w:hAnsi="Arial" w:cs="Arial"/>
          <w:sz w:val="24"/>
          <w:szCs w:val="24"/>
          <w:vertAlign w:val="subscript"/>
          <w:lang w:val="en-US"/>
        </w:rPr>
        <w:t>2</w:t>
      </w:r>
      <w:r w:rsidR="00E04B42" w:rsidRPr="002C202B">
        <w:rPr>
          <w:rFonts w:ascii="Arial" w:hAnsi="Arial" w:cs="Arial"/>
          <w:sz w:val="24"/>
          <w:szCs w:val="24"/>
          <w:lang w:val="en-US"/>
        </w:rPr>
        <w:t xml:space="preserve"> </w:t>
      </w:r>
      <w:r w:rsidR="005702FF" w:rsidRPr="002C202B">
        <w:rPr>
          <w:rFonts w:ascii="Arial" w:hAnsi="Arial" w:cs="Arial"/>
          <w:sz w:val="24"/>
          <w:szCs w:val="24"/>
          <w:lang w:val="en-US"/>
        </w:rPr>
        <w:t xml:space="preserve">are mediated by its ability to reduce levels of </w:t>
      </w:r>
      <w:proofErr w:type="spellStart"/>
      <w:r w:rsidR="00E04B42" w:rsidRPr="002C202B">
        <w:rPr>
          <w:rFonts w:ascii="Arial" w:hAnsi="Arial" w:cs="Arial"/>
          <w:sz w:val="24"/>
          <w:szCs w:val="24"/>
          <w:lang w:val="en-US"/>
        </w:rPr>
        <w:t>peroxynitrite</w:t>
      </w:r>
      <w:proofErr w:type="spellEnd"/>
      <w:r w:rsidR="00E04B42" w:rsidRPr="002C202B">
        <w:rPr>
          <w:rFonts w:ascii="Arial" w:hAnsi="Arial" w:cs="Arial"/>
          <w:sz w:val="24"/>
          <w:szCs w:val="24"/>
          <w:lang w:val="en-US"/>
        </w:rPr>
        <w:t xml:space="preserve"> (ONOO</w:t>
      </w:r>
      <w:r w:rsidR="00E04B42" w:rsidRPr="002C202B">
        <w:rPr>
          <w:rFonts w:ascii="Arial" w:hAnsi="Arial" w:cs="Arial"/>
          <w:sz w:val="24"/>
          <w:szCs w:val="24"/>
          <w:vertAlign w:val="superscript"/>
          <w:lang w:val="en-US"/>
        </w:rPr>
        <w:t>-</w:t>
      </w:r>
      <w:r w:rsidR="00E04B42" w:rsidRPr="002C202B">
        <w:rPr>
          <w:rFonts w:ascii="Arial" w:hAnsi="Arial" w:cs="Arial"/>
          <w:sz w:val="24"/>
          <w:szCs w:val="24"/>
          <w:lang w:val="en-US"/>
        </w:rPr>
        <w:t>) [</w:t>
      </w:r>
      <w:r w:rsidR="00D27908" w:rsidRPr="002C202B">
        <w:rPr>
          <w:rFonts w:ascii="Arial" w:hAnsi="Arial" w:cs="Arial"/>
          <w:sz w:val="24"/>
          <w:szCs w:val="24"/>
          <w:lang w:val="en-US"/>
        </w:rPr>
        <w:t>16</w:t>
      </w:r>
      <w:proofErr w:type="gramStart"/>
      <w:r w:rsidR="00E04B42" w:rsidRPr="002C202B">
        <w:rPr>
          <w:rFonts w:ascii="Arial" w:hAnsi="Arial" w:cs="Arial"/>
          <w:sz w:val="24"/>
          <w:szCs w:val="24"/>
          <w:lang w:val="en-US"/>
        </w:rPr>
        <w:t>,</w:t>
      </w:r>
      <w:r w:rsidR="00D27908" w:rsidRPr="002C202B">
        <w:rPr>
          <w:rFonts w:ascii="Arial" w:hAnsi="Arial" w:cs="Arial"/>
          <w:sz w:val="24"/>
          <w:szCs w:val="24"/>
          <w:lang w:val="en-US"/>
        </w:rPr>
        <w:t>18</w:t>
      </w:r>
      <w:proofErr w:type="gramEnd"/>
      <w:r w:rsidR="00E04B42" w:rsidRPr="002C202B">
        <w:rPr>
          <w:rFonts w:ascii="Arial" w:hAnsi="Arial" w:cs="Arial"/>
          <w:sz w:val="24"/>
          <w:szCs w:val="24"/>
          <w:lang w:val="en-US"/>
        </w:rPr>
        <w:t xml:space="preserve">], </w:t>
      </w:r>
      <w:r w:rsidR="00563BC2" w:rsidRPr="002C202B">
        <w:rPr>
          <w:rFonts w:ascii="Arial" w:hAnsi="Arial" w:cs="Arial"/>
          <w:sz w:val="24"/>
          <w:szCs w:val="24"/>
          <w:lang w:val="en-US"/>
        </w:rPr>
        <w:t xml:space="preserve">a mechanism that </w:t>
      </w:r>
      <w:r w:rsidR="00E04B42" w:rsidRPr="002C202B">
        <w:rPr>
          <w:rFonts w:ascii="Arial" w:hAnsi="Arial" w:cs="Arial"/>
          <w:sz w:val="24"/>
          <w:szCs w:val="24"/>
          <w:lang w:val="en-US"/>
        </w:rPr>
        <w:t xml:space="preserve">would </w:t>
      </w:r>
      <w:r w:rsidR="00563BC2" w:rsidRPr="002C202B">
        <w:rPr>
          <w:rFonts w:ascii="Arial" w:hAnsi="Arial" w:cs="Arial"/>
          <w:sz w:val="24"/>
          <w:szCs w:val="24"/>
          <w:lang w:val="en-US"/>
        </w:rPr>
        <w:t xml:space="preserve">influence </w:t>
      </w:r>
      <w:r w:rsidR="00E04B42" w:rsidRPr="002C202B">
        <w:rPr>
          <w:rFonts w:ascii="Arial" w:hAnsi="Arial" w:cs="Arial"/>
          <w:sz w:val="24"/>
          <w:szCs w:val="24"/>
          <w:lang w:val="en-US"/>
        </w:rPr>
        <w:t xml:space="preserve">the signaling </w:t>
      </w:r>
      <w:r w:rsidR="00175633" w:rsidRPr="002C202B">
        <w:rPr>
          <w:rFonts w:ascii="Arial" w:hAnsi="Arial" w:cs="Arial"/>
          <w:sz w:val="24"/>
          <w:szCs w:val="24"/>
          <w:lang w:val="en-US"/>
        </w:rPr>
        <w:t>from ONOO</w:t>
      </w:r>
      <w:r w:rsidR="00175633" w:rsidRPr="002C202B">
        <w:rPr>
          <w:rFonts w:ascii="Arial" w:hAnsi="Arial" w:cs="Arial"/>
          <w:sz w:val="24"/>
          <w:szCs w:val="24"/>
          <w:vertAlign w:val="superscript"/>
          <w:lang w:val="en-US"/>
        </w:rPr>
        <w:t>-</w:t>
      </w:r>
      <w:r w:rsidR="00175633" w:rsidRPr="002C202B">
        <w:rPr>
          <w:rFonts w:ascii="Arial" w:hAnsi="Arial" w:cs="Arial"/>
          <w:sz w:val="24"/>
          <w:szCs w:val="24"/>
          <w:lang w:val="en-US"/>
        </w:rPr>
        <w:t xml:space="preserve"> and therefore from</w:t>
      </w:r>
      <w:r w:rsidR="00E04B42" w:rsidRPr="002C202B">
        <w:rPr>
          <w:rFonts w:ascii="Arial" w:hAnsi="Arial" w:cs="Arial"/>
          <w:sz w:val="24"/>
          <w:szCs w:val="24"/>
          <w:lang w:val="en-US"/>
        </w:rPr>
        <w:t xml:space="preserve"> nitric oxide</w:t>
      </w:r>
      <w:r w:rsidR="00A225D2" w:rsidRPr="002C202B">
        <w:rPr>
          <w:rFonts w:ascii="Arial" w:hAnsi="Arial" w:cs="Arial"/>
          <w:sz w:val="24"/>
          <w:szCs w:val="24"/>
          <w:lang w:val="en-US"/>
        </w:rPr>
        <w:t xml:space="preserve"> (NO)</w:t>
      </w:r>
      <w:r w:rsidR="00175633" w:rsidRPr="002C202B">
        <w:rPr>
          <w:rFonts w:ascii="Arial" w:hAnsi="Arial" w:cs="Arial"/>
          <w:sz w:val="24"/>
          <w:szCs w:val="24"/>
          <w:lang w:val="en-US"/>
        </w:rPr>
        <w:t xml:space="preserve"> metabolism</w:t>
      </w:r>
      <w:r w:rsidR="00E04B42" w:rsidRPr="002C202B">
        <w:rPr>
          <w:rFonts w:ascii="Arial" w:hAnsi="Arial" w:cs="Arial"/>
          <w:sz w:val="24"/>
          <w:szCs w:val="24"/>
          <w:lang w:val="en-US"/>
        </w:rPr>
        <w:t xml:space="preserve">. </w:t>
      </w:r>
    </w:p>
    <w:p w14:paraId="554CBBBA" w14:textId="420B1FFB" w:rsidR="004775BA" w:rsidRPr="002C202B" w:rsidRDefault="004775BA"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ab/>
      </w:r>
      <w:proofErr w:type="spellStart"/>
      <w:r w:rsidRPr="002C202B">
        <w:rPr>
          <w:rFonts w:ascii="Arial" w:hAnsi="Arial" w:cs="Arial"/>
          <w:sz w:val="24"/>
          <w:szCs w:val="24"/>
          <w:lang w:val="en-US"/>
        </w:rPr>
        <w:t>Penders</w:t>
      </w:r>
      <w:proofErr w:type="spellEnd"/>
      <w:r w:rsidRPr="002C202B">
        <w:rPr>
          <w:rFonts w:ascii="Arial" w:hAnsi="Arial" w:cs="Arial"/>
          <w:sz w:val="24"/>
          <w:szCs w:val="24"/>
          <w:lang w:val="en-US"/>
        </w:rPr>
        <w:t xml:space="preserve"> </w:t>
      </w:r>
      <w:r w:rsidRPr="002C202B">
        <w:rPr>
          <w:rFonts w:ascii="Arial" w:hAnsi="Arial" w:cs="Arial"/>
          <w:i/>
          <w:sz w:val="24"/>
          <w:szCs w:val="24"/>
          <w:lang w:val="en-US"/>
        </w:rPr>
        <w:t>et al</w:t>
      </w:r>
      <w:r w:rsidRPr="002C202B">
        <w:rPr>
          <w:rFonts w:ascii="Arial" w:hAnsi="Arial" w:cs="Arial"/>
          <w:sz w:val="24"/>
          <w:szCs w:val="24"/>
          <w:lang w:val="en-US"/>
        </w:rPr>
        <w:t>. [</w:t>
      </w:r>
      <w:r w:rsidR="00A225D2" w:rsidRPr="002C202B">
        <w:rPr>
          <w:rFonts w:ascii="Arial" w:hAnsi="Arial" w:cs="Arial"/>
          <w:sz w:val="24"/>
          <w:szCs w:val="24"/>
          <w:lang w:val="en-US"/>
        </w:rPr>
        <w:t>19</w:t>
      </w:r>
      <w:r w:rsidR="0021440A" w:rsidRPr="002C202B">
        <w:rPr>
          <w:rFonts w:ascii="Arial" w:hAnsi="Arial" w:cs="Arial"/>
          <w:sz w:val="24"/>
          <w:szCs w:val="24"/>
          <w:lang w:val="en-US"/>
        </w:rPr>
        <w:t xml:space="preserve">] disputes </w:t>
      </w:r>
      <w:r w:rsidR="00406371" w:rsidRPr="002C202B">
        <w:rPr>
          <w:rFonts w:ascii="Arial" w:hAnsi="Arial" w:cs="Arial"/>
          <w:sz w:val="24"/>
          <w:szCs w:val="24"/>
          <w:lang w:val="en-US"/>
        </w:rPr>
        <w:t xml:space="preserve">the direct scavenging </w:t>
      </w:r>
      <w:r w:rsidR="0021440A" w:rsidRPr="002C202B">
        <w:rPr>
          <w:rFonts w:ascii="Arial" w:hAnsi="Arial" w:cs="Arial"/>
          <w:sz w:val="24"/>
          <w:szCs w:val="24"/>
          <w:lang w:val="en-US"/>
        </w:rPr>
        <w:t>claims. They report that the reaction of H</w:t>
      </w:r>
      <w:r w:rsidR="0021440A" w:rsidRPr="002C202B">
        <w:rPr>
          <w:rFonts w:ascii="Arial" w:hAnsi="Arial" w:cs="Arial"/>
          <w:sz w:val="24"/>
          <w:szCs w:val="24"/>
          <w:vertAlign w:val="subscript"/>
          <w:lang w:val="en-US"/>
        </w:rPr>
        <w:t>2</w:t>
      </w:r>
      <w:r w:rsidR="0021440A" w:rsidRPr="002C202B">
        <w:rPr>
          <w:rFonts w:ascii="Arial" w:hAnsi="Arial" w:cs="Arial"/>
          <w:sz w:val="24"/>
          <w:szCs w:val="24"/>
          <w:lang w:val="en-US"/>
        </w:rPr>
        <w:t xml:space="preserve"> and </w:t>
      </w:r>
      <w:r w:rsidR="0021440A" w:rsidRPr="002C202B">
        <w:rPr>
          <w:rStyle w:val="mo"/>
          <w:rFonts w:ascii="Arial" w:hAnsi="Arial" w:cs="Arial"/>
          <w:sz w:val="24"/>
          <w:szCs w:val="24"/>
          <w:bdr w:val="none" w:sz="0" w:space="0" w:color="auto" w:frame="1"/>
          <w:shd w:val="clear" w:color="auto" w:fill="FFFFFF"/>
          <w:lang w:val="en-US"/>
        </w:rPr>
        <w:t>·</w:t>
      </w:r>
      <w:r w:rsidR="0021440A" w:rsidRPr="002C202B">
        <w:rPr>
          <w:rFonts w:ascii="Arial" w:hAnsi="Arial" w:cs="Arial"/>
          <w:sz w:val="24"/>
          <w:szCs w:val="24"/>
          <w:lang w:val="en-US"/>
        </w:rPr>
        <w:t>OH</w:t>
      </w:r>
      <w:r w:rsidR="001B02E3" w:rsidRPr="002C202B">
        <w:rPr>
          <w:rFonts w:ascii="Arial" w:hAnsi="Arial" w:cs="Arial"/>
          <w:sz w:val="24"/>
          <w:szCs w:val="24"/>
          <w:lang w:val="en-US"/>
        </w:rPr>
        <w:t>, as determined using pulse radiolysis,</w:t>
      </w:r>
      <w:r w:rsidR="0021440A" w:rsidRPr="002C202B">
        <w:rPr>
          <w:rFonts w:ascii="Arial" w:hAnsi="Arial" w:cs="Arial"/>
          <w:sz w:val="24"/>
          <w:szCs w:val="24"/>
          <w:lang w:val="en-US"/>
        </w:rPr>
        <w:t xml:space="preserve"> is too slow to be of physiological relevance. Reactions of </w:t>
      </w:r>
      <w:r w:rsidR="0021440A" w:rsidRPr="002C202B">
        <w:rPr>
          <w:rStyle w:val="mo"/>
          <w:rFonts w:ascii="Arial" w:hAnsi="Arial" w:cs="Arial"/>
          <w:sz w:val="24"/>
          <w:szCs w:val="24"/>
          <w:bdr w:val="none" w:sz="0" w:space="0" w:color="auto" w:frame="1"/>
          <w:shd w:val="clear" w:color="auto" w:fill="FFFFFF"/>
          <w:lang w:val="en-US"/>
        </w:rPr>
        <w:t>·</w:t>
      </w:r>
      <w:r w:rsidR="0021440A" w:rsidRPr="002C202B">
        <w:rPr>
          <w:rFonts w:ascii="Arial" w:hAnsi="Arial" w:cs="Arial"/>
          <w:sz w:val="24"/>
          <w:szCs w:val="24"/>
          <w:lang w:val="en-US"/>
        </w:rPr>
        <w:t>OH with other biomolecules is probably more likely tha</w:t>
      </w:r>
      <w:r w:rsidR="00B90E16" w:rsidRPr="002C202B">
        <w:rPr>
          <w:rFonts w:ascii="Arial" w:hAnsi="Arial" w:cs="Arial"/>
          <w:sz w:val="24"/>
          <w:szCs w:val="24"/>
          <w:lang w:val="en-US"/>
        </w:rPr>
        <w:t>n</w:t>
      </w:r>
      <w:r w:rsidR="0021440A" w:rsidRPr="002C202B">
        <w:rPr>
          <w:rFonts w:ascii="Arial" w:hAnsi="Arial" w:cs="Arial"/>
          <w:sz w:val="24"/>
          <w:szCs w:val="24"/>
          <w:lang w:val="en-US"/>
        </w:rPr>
        <w:t xml:space="preserve"> with H</w:t>
      </w:r>
      <w:r w:rsidR="0021440A" w:rsidRPr="002C202B">
        <w:rPr>
          <w:rFonts w:ascii="Arial" w:hAnsi="Arial" w:cs="Arial"/>
          <w:sz w:val="24"/>
          <w:szCs w:val="24"/>
          <w:vertAlign w:val="subscript"/>
          <w:lang w:val="en-US"/>
        </w:rPr>
        <w:t>2</w:t>
      </w:r>
      <w:r w:rsidR="0021440A" w:rsidRPr="002C202B">
        <w:rPr>
          <w:rFonts w:ascii="Arial" w:hAnsi="Arial" w:cs="Arial"/>
          <w:sz w:val="24"/>
          <w:szCs w:val="24"/>
          <w:lang w:val="en-US"/>
        </w:rPr>
        <w:t>, meaning that H</w:t>
      </w:r>
      <w:r w:rsidR="0021440A" w:rsidRPr="002C202B">
        <w:rPr>
          <w:rFonts w:ascii="Arial" w:hAnsi="Arial" w:cs="Arial"/>
          <w:sz w:val="24"/>
          <w:szCs w:val="24"/>
          <w:vertAlign w:val="subscript"/>
          <w:lang w:val="en-US"/>
        </w:rPr>
        <w:t>2</w:t>
      </w:r>
      <w:r w:rsidR="0021440A" w:rsidRPr="002C202B">
        <w:rPr>
          <w:rFonts w:ascii="Arial" w:hAnsi="Arial" w:cs="Arial"/>
          <w:sz w:val="24"/>
          <w:szCs w:val="24"/>
          <w:lang w:val="en-US"/>
        </w:rPr>
        <w:t xml:space="preserve"> would have little chance to influence the biological effects of </w:t>
      </w:r>
      <w:r w:rsidR="0021440A" w:rsidRPr="002C202B">
        <w:rPr>
          <w:rStyle w:val="mo"/>
          <w:rFonts w:ascii="Arial" w:hAnsi="Arial" w:cs="Arial"/>
          <w:sz w:val="24"/>
          <w:szCs w:val="24"/>
          <w:bdr w:val="none" w:sz="0" w:space="0" w:color="auto" w:frame="1"/>
          <w:shd w:val="clear" w:color="auto" w:fill="FFFFFF"/>
          <w:lang w:val="en-US"/>
        </w:rPr>
        <w:t>·</w:t>
      </w:r>
      <w:r w:rsidR="0021440A" w:rsidRPr="002C202B">
        <w:rPr>
          <w:rFonts w:ascii="Arial" w:hAnsi="Arial" w:cs="Arial"/>
          <w:sz w:val="24"/>
          <w:szCs w:val="24"/>
          <w:lang w:val="en-US"/>
        </w:rPr>
        <w:t xml:space="preserve">OH generation in cells. </w:t>
      </w:r>
      <w:r w:rsidR="00563BC2" w:rsidRPr="002C202B">
        <w:rPr>
          <w:rFonts w:ascii="Arial" w:hAnsi="Arial" w:cs="Arial"/>
          <w:sz w:val="24"/>
          <w:szCs w:val="24"/>
          <w:lang w:val="en-US"/>
        </w:rPr>
        <w:t xml:space="preserve">The authors </w:t>
      </w:r>
      <w:r w:rsidR="0021440A" w:rsidRPr="002C202B">
        <w:rPr>
          <w:rFonts w:ascii="Arial" w:hAnsi="Arial" w:cs="Arial"/>
          <w:sz w:val="24"/>
          <w:szCs w:val="24"/>
          <w:lang w:val="en-US"/>
        </w:rPr>
        <w:t xml:space="preserve">further </w:t>
      </w:r>
      <w:r w:rsidR="00563BC2" w:rsidRPr="002C202B">
        <w:rPr>
          <w:rFonts w:ascii="Arial" w:hAnsi="Arial" w:cs="Arial"/>
          <w:sz w:val="24"/>
          <w:szCs w:val="24"/>
          <w:lang w:val="en-US"/>
        </w:rPr>
        <w:t xml:space="preserve">claim </w:t>
      </w:r>
      <w:r w:rsidR="0021440A" w:rsidRPr="002C202B">
        <w:rPr>
          <w:rFonts w:ascii="Arial" w:hAnsi="Arial" w:cs="Arial"/>
          <w:sz w:val="24"/>
          <w:szCs w:val="24"/>
          <w:lang w:val="en-US"/>
        </w:rPr>
        <w:t>that there is no influence of H</w:t>
      </w:r>
      <w:r w:rsidR="0021440A" w:rsidRPr="002C202B">
        <w:rPr>
          <w:rFonts w:ascii="Arial" w:hAnsi="Arial" w:cs="Arial"/>
          <w:sz w:val="24"/>
          <w:szCs w:val="24"/>
          <w:vertAlign w:val="subscript"/>
          <w:lang w:val="en-US"/>
        </w:rPr>
        <w:t>2</w:t>
      </w:r>
      <w:r w:rsidR="0021440A" w:rsidRPr="002C202B">
        <w:rPr>
          <w:rFonts w:ascii="Arial" w:hAnsi="Arial" w:cs="Arial"/>
          <w:sz w:val="24"/>
          <w:szCs w:val="24"/>
          <w:lang w:val="en-US"/>
        </w:rPr>
        <w:t xml:space="preserve"> on ON</w:t>
      </w:r>
      <w:r w:rsidR="00563BC2" w:rsidRPr="002C202B">
        <w:rPr>
          <w:rFonts w:ascii="Arial" w:hAnsi="Arial" w:cs="Arial"/>
          <w:sz w:val="24"/>
          <w:szCs w:val="24"/>
          <w:lang w:val="en-US"/>
        </w:rPr>
        <w:t>O</w:t>
      </w:r>
      <w:r w:rsidR="0021440A" w:rsidRPr="002C202B">
        <w:rPr>
          <w:rFonts w:ascii="Arial" w:hAnsi="Arial" w:cs="Arial"/>
          <w:sz w:val="24"/>
          <w:szCs w:val="24"/>
          <w:lang w:val="en-US"/>
        </w:rPr>
        <w:t>O</w:t>
      </w:r>
      <w:r w:rsidR="0021440A" w:rsidRPr="002C202B">
        <w:rPr>
          <w:rFonts w:ascii="Arial" w:hAnsi="Arial" w:cs="Arial"/>
          <w:sz w:val="24"/>
          <w:szCs w:val="24"/>
          <w:vertAlign w:val="superscript"/>
          <w:lang w:val="en-US"/>
        </w:rPr>
        <w:t>-</w:t>
      </w:r>
      <w:r w:rsidR="00B90E16" w:rsidRPr="002C202B">
        <w:rPr>
          <w:rFonts w:ascii="Arial" w:hAnsi="Arial" w:cs="Arial"/>
          <w:sz w:val="24"/>
          <w:szCs w:val="24"/>
          <w:lang w:val="en-US"/>
        </w:rPr>
        <w:t xml:space="preserve"> either</w:t>
      </w:r>
      <w:r w:rsidR="00A225D2" w:rsidRPr="002C202B">
        <w:rPr>
          <w:rFonts w:ascii="Arial" w:hAnsi="Arial" w:cs="Arial"/>
          <w:sz w:val="24"/>
          <w:szCs w:val="24"/>
          <w:lang w:val="en-US"/>
        </w:rPr>
        <w:t>, suggesting that</w:t>
      </w:r>
      <w:r w:rsidR="0021440A" w:rsidRPr="002C202B">
        <w:rPr>
          <w:rFonts w:ascii="Arial" w:hAnsi="Arial" w:cs="Arial"/>
          <w:sz w:val="24"/>
          <w:szCs w:val="24"/>
          <w:lang w:val="en-US"/>
        </w:rPr>
        <w:t xml:space="preserve"> the effects </w:t>
      </w:r>
      <w:r w:rsidR="00A225D2" w:rsidRPr="002C202B">
        <w:rPr>
          <w:rFonts w:ascii="Arial" w:hAnsi="Arial" w:cs="Arial"/>
          <w:sz w:val="24"/>
          <w:szCs w:val="24"/>
          <w:lang w:val="en-US"/>
        </w:rPr>
        <w:t>of H</w:t>
      </w:r>
      <w:r w:rsidR="00A225D2" w:rsidRPr="002C202B">
        <w:rPr>
          <w:rFonts w:ascii="Arial" w:hAnsi="Arial" w:cs="Arial"/>
          <w:sz w:val="24"/>
          <w:szCs w:val="24"/>
          <w:vertAlign w:val="subscript"/>
          <w:lang w:val="en-US"/>
        </w:rPr>
        <w:t>2</w:t>
      </w:r>
      <w:r w:rsidR="00A225D2" w:rsidRPr="002C202B">
        <w:rPr>
          <w:rFonts w:ascii="Arial" w:hAnsi="Arial" w:cs="Arial"/>
          <w:sz w:val="24"/>
          <w:szCs w:val="24"/>
          <w:lang w:val="en-US"/>
        </w:rPr>
        <w:t xml:space="preserve"> </w:t>
      </w:r>
      <w:r w:rsidR="0021440A" w:rsidRPr="002C202B">
        <w:rPr>
          <w:rFonts w:ascii="Arial" w:hAnsi="Arial" w:cs="Arial"/>
          <w:sz w:val="24"/>
          <w:szCs w:val="24"/>
          <w:lang w:val="en-US"/>
        </w:rPr>
        <w:t xml:space="preserve">are more likely mediated by </w:t>
      </w:r>
      <w:r w:rsidR="001B02E3" w:rsidRPr="002C202B">
        <w:rPr>
          <w:rFonts w:ascii="Arial" w:hAnsi="Arial" w:cs="Arial"/>
          <w:sz w:val="24"/>
          <w:szCs w:val="24"/>
          <w:lang w:val="en-US"/>
        </w:rPr>
        <w:t xml:space="preserve">other mechanisms, potentially involving </w:t>
      </w:r>
      <w:r w:rsidR="0021440A" w:rsidRPr="002C202B">
        <w:rPr>
          <w:rFonts w:ascii="Arial" w:hAnsi="Arial" w:cs="Arial"/>
          <w:sz w:val="24"/>
          <w:szCs w:val="24"/>
          <w:lang w:val="en-US"/>
        </w:rPr>
        <w:t>Fe</w:t>
      </w:r>
      <w:r w:rsidR="0021440A" w:rsidRPr="002C202B">
        <w:rPr>
          <w:rFonts w:ascii="Arial" w:hAnsi="Arial" w:cs="Arial"/>
          <w:sz w:val="24"/>
          <w:szCs w:val="24"/>
          <w:vertAlign w:val="superscript"/>
          <w:lang w:val="en-US"/>
        </w:rPr>
        <w:t>3+</w:t>
      </w:r>
      <w:r w:rsidR="0021440A" w:rsidRPr="002C202B">
        <w:rPr>
          <w:rFonts w:ascii="Arial" w:hAnsi="Arial" w:cs="Arial"/>
          <w:sz w:val="24"/>
          <w:szCs w:val="24"/>
          <w:lang w:val="en-US"/>
        </w:rPr>
        <w:t xml:space="preserve"> ions. However, using </w:t>
      </w:r>
      <w:r w:rsidR="00B90E16" w:rsidRPr="002C202B">
        <w:rPr>
          <w:rFonts w:ascii="Arial" w:hAnsi="Arial" w:cs="Arial"/>
          <w:sz w:val="24"/>
          <w:szCs w:val="24"/>
          <w:lang w:val="en-US"/>
        </w:rPr>
        <w:t>myoglobin</w:t>
      </w:r>
      <w:r w:rsidR="0021440A" w:rsidRPr="002C202B">
        <w:rPr>
          <w:rFonts w:ascii="Arial" w:hAnsi="Arial" w:cs="Arial"/>
          <w:sz w:val="24"/>
          <w:szCs w:val="24"/>
          <w:lang w:val="en-US"/>
        </w:rPr>
        <w:t xml:space="preserve">, </w:t>
      </w:r>
      <w:r w:rsidR="00B90E16" w:rsidRPr="002C202B">
        <w:rPr>
          <w:rFonts w:ascii="Arial" w:hAnsi="Arial" w:cs="Arial"/>
          <w:sz w:val="24"/>
          <w:szCs w:val="24"/>
          <w:lang w:val="en-US"/>
        </w:rPr>
        <w:t>cytochrome P450</w:t>
      </w:r>
      <w:r w:rsidR="0021440A" w:rsidRPr="002C202B">
        <w:rPr>
          <w:rFonts w:ascii="Arial" w:hAnsi="Arial" w:cs="Arial"/>
          <w:sz w:val="24"/>
          <w:szCs w:val="24"/>
          <w:lang w:val="en-US"/>
        </w:rPr>
        <w:t xml:space="preserve"> and </w:t>
      </w:r>
      <w:proofErr w:type="spellStart"/>
      <w:r w:rsidR="00B90E16" w:rsidRPr="002C202B">
        <w:rPr>
          <w:rFonts w:ascii="Arial" w:hAnsi="Arial" w:cs="Arial"/>
          <w:sz w:val="24"/>
          <w:szCs w:val="24"/>
          <w:lang w:val="en-US"/>
        </w:rPr>
        <w:t>putidaredoxin</w:t>
      </w:r>
      <w:proofErr w:type="spellEnd"/>
      <w:r w:rsidR="0021440A" w:rsidRPr="002C202B">
        <w:rPr>
          <w:rFonts w:ascii="Arial" w:hAnsi="Arial" w:cs="Arial"/>
          <w:sz w:val="24"/>
          <w:szCs w:val="24"/>
          <w:lang w:val="en-US"/>
        </w:rPr>
        <w:t xml:space="preserve">, they </w:t>
      </w:r>
      <w:r w:rsidR="004C14D8" w:rsidRPr="002C202B">
        <w:rPr>
          <w:rFonts w:ascii="Arial" w:hAnsi="Arial" w:cs="Arial"/>
          <w:sz w:val="24"/>
          <w:szCs w:val="24"/>
          <w:lang w:val="en-US"/>
        </w:rPr>
        <w:t xml:space="preserve">argue </w:t>
      </w:r>
      <w:r w:rsidR="0021440A" w:rsidRPr="002C202B">
        <w:rPr>
          <w:rFonts w:ascii="Arial" w:hAnsi="Arial" w:cs="Arial"/>
          <w:sz w:val="24"/>
          <w:szCs w:val="24"/>
          <w:lang w:val="en-US"/>
        </w:rPr>
        <w:t xml:space="preserve">there was no reduction of </w:t>
      </w:r>
      <w:proofErr w:type="spellStart"/>
      <w:r w:rsidR="0021440A" w:rsidRPr="002C202B">
        <w:rPr>
          <w:rFonts w:ascii="Arial" w:hAnsi="Arial" w:cs="Arial"/>
          <w:sz w:val="24"/>
          <w:szCs w:val="24"/>
          <w:lang w:val="en-US"/>
        </w:rPr>
        <w:t>heme</w:t>
      </w:r>
      <w:proofErr w:type="spellEnd"/>
      <w:r w:rsidR="0021440A" w:rsidRPr="002C202B">
        <w:rPr>
          <w:rFonts w:ascii="Arial" w:hAnsi="Arial" w:cs="Arial"/>
          <w:sz w:val="24"/>
          <w:szCs w:val="24"/>
          <w:lang w:val="en-US"/>
        </w:rPr>
        <w:t xml:space="preserve"> or iron-sulfur clusters. Below, the notion of H</w:t>
      </w:r>
      <w:r w:rsidR="0021440A" w:rsidRPr="002C202B">
        <w:rPr>
          <w:rFonts w:ascii="Arial" w:hAnsi="Arial" w:cs="Arial"/>
          <w:sz w:val="24"/>
          <w:szCs w:val="24"/>
          <w:vertAlign w:val="subscript"/>
          <w:lang w:val="en-US"/>
        </w:rPr>
        <w:t>2</w:t>
      </w:r>
      <w:r w:rsidR="0021440A" w:rsidRPr="002C202B">
        <w:rPr>
          <w:rFonts w:ascii="Arial" w:hAnsi="Arial" w:cs="Arial"/>
          <w:sz w:val="24"/>
          <w:szCs w:val="24"/>
          <w:lang w:val="en-US"/>
        </w:rPr>
        <w:t xml:space="preserve"> reduction of Fe</w:t>
      </w:r>
      <w:r w:rsidR="0021440A" w:rsidRPr="002C202B">
        <w:rPr>
          <w:rFonts w:ascii="Arial" w:hAnsi="Arial" w:cs="Arial"/>
          <w:sz w:val="24"/>
          <w:szCs w:val="24"/>
          <w:vertAlign w:val="superscript"/>
          <w:lang w:val="en-US"/>
        </w:rPr>
        <w:t>3+</w:t>
      </w:r>
      <w:r w:rsidR="0021440A" w:rsidRPr="002C202B">
        <w:rPr>
          <w:rFonts w:ascii="Arial" w:hAnsi="Arial" w:cs="Arial"/>
          <w:sz w:val="24"/>
          <w:szCs w:val="24"/>
          <w:lang w:val="en-US"/>
        </w:rPr>
        <w:t xml:space="preserve"> is explored further. </w:t>
      </w:r>
    </w:p>
    <w:p w14:paraId="28B7154D" w14:textId="77777777" w:rsidR="00DC7D39" w:rsidRPr="002C202B" w:rsidRDefault="00DC7D39" w:rsidP="005A2937">
      <w:pPr>
        <w:spacing w:after="0" w:line="480" w:lineRule="auto"/>
        <w:outlineLvl w:val="0"/>
        <w:rPr>
          <w:rFonts w:ascii="Arial" w:hAnsi="Arial" w:cs="Arial"/>
          <w:b/>
          <w:sz w:val="24"/>
          <w:szCs w:val="24"/>
          <w:lang w:val="en-US"/>
        </w:rPr>
      </w:pPr>
    </w:p>
    <w:p w14:paraId="12B8F408" w14:textId="77777777" w:rsidR="008014D0" w:rsidRPr="002C202B" w:rsidRDefault="008014D0"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lastRenderedPageBreak/>
        <w:t>Redox of H</w:t>
      </w:r>
      <w:r w:rsidRPr="002C202B">
        <w:rPr>
          <w:rFonts w:ascii="Arial" w:hAnsi="Arial" w:cs="Arial"/>
          <w:b/>
          <w:sz w:val="24"/>
          <w:szCs w:val="24"/>
          <w:vertAlign w:val="subscript"/>
          <w:lang w:val="en-US"/>
        </w:rPr>
        <w:t>2</w:t>
      </w:r>
      <w:r w:rsidRPr="002C202B">
        <w:rPr>
          <w:rFonts w:ascii="Arial" w:hAnsi="Arial" w:cs="Arial"/>
          <w:b/>
          <w:sz w:val="24"/>
          <w:szCs w:val="24"/>
          <w:lang w:val="en-US"/>
        </w:rPr>
        <w:t xml:space="preserve"> and it</w:t>
      </w:r>
      <w:r w:rsidR="001B02E3" w:rsidRPr="002C202B">
        <w:rPr>
          <w:rFonts w:ascii="Arial" w:hAnsi="Arial" w:cs="Arial"/>
          <w:b/>
          <w:sz w:val="24"/>
          <w:szCs w:val="24"/>
          <w:lang w:val="en-US"/>
        </w:rPr>
        <w:t>s</w:t>
      </w:r>
      <w:r w:rsidRPr="002C202B">
        <w:rPr>
          <w:rFonts w:ascii="Arial" w:hAnsi="Arial" w:cs="Arial"/>
          <w:b/>
          <w:sz w:val="24"/>
          <w:szCs w:val="24"/>
          <w:lang w:val="en-US"/>
        </w:rPr>
        <w:t xml:space="preserve"> po</w:t>
      </w:r>
      <w:r w:rsidR="00B55510" w:rsidRPr="002C202B">
        <w:rPr>
          <w:rFonts w:ascii="Arial" w:hAnsi="Arial" w:cs="Arial"/>
          <w:b/>
          <w:sz w:val="24"/>
          <w:szCs w:val="24"/>
          <w:lang w:val="en-US"/>
        </w:rPr>
        <w:t>ssible downstream consequences</w:t>
      </w:r>
    </w:p>
    <w:p w14:paraId="5C768E34" w14:textId="58150AAA" w:rsidR="00A225D2" w:rsidRPr="002C202B" w:rsidRDefault="00E310D4" w:rsidP="00A225D2">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lang w:val="en-US"/>
        </w:rPr>
        <w:t>The effects of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on animal and plant cells are </w:t>
      </w:r>
      <w:r w:rsidR="00406371" w:rsidRPr="002C202B">
        <w:rPr>
          <w:rFonts w:ascii="Arial" w:hAnsi="Arial" w:cs="Arial"/>
          <w:sz w:val="24"/>
          <w:szCs w:val="24"/>
          <w:lang w:val="en-US"/>
        </w:rPr>
        <w:t xml:space="preserve">only recently </w:t>
      </w:r>
      <w:r w:rsidR="00AB0A11" w:rsidRPr="002C202B">
        <w:rPr>
          <w:rFonts w:ascii="Arial" w:hAnsi="Arial" w:cs="Arial"/>
          <w:sz w:val="24"/>
          <w:szCs w:val="24"/>
          <w:lang w:val="en-US"/>
        </w:rPr>
        <w:t xml:space="preserve">becoming </w:t>
      </w:r>
      <w:r w:rsidRPr="002C202B">
        <w:rPr>
          <w:rFonts w:ascii="Arial" w:hAnsi="Arial" w:cs="Arial"/>
          <w:sz w:val="24"/>
          <w:szCs w:val="24"/>
          <w:lang w:val="en-US"/>
        </w:rPr>
        <w:t xml:space="preserve">well </w:t>
      </w:r>
      <w:r w:rsidR="008D013E" w:rsidRPr="002C202B">
        <w:rPr>
          <w:rFonts w:ascii="Arial" w:hAnsi="Arial" w:cs="Arial"/>
          <w:sz w:val="24"/>
          <w:szCs w:val="24"/>
          <w:lang w:val="en-US"/>
        </w:rPr>
        <w:t>recognized</w:t>
      </w:r>
      <w:r w:rsidR="003F2D49" w:rsidRPr="002C202B">
        <w:rPr>
          <w:rFonts w:ascii="Arial" w:hAnsi="Arial" w:cs="Arial"/>
          <w:sz w:val="24"/>
          <w:szCs w:val="24"/>
          <w:lang w:val="en-US"/>
        </w:rPr>
        <w:t>.</w:t>
      </w:r>
      <w:r w:rsidRPr="002C202B">
        <w:rPr>
          <w:rFonts w:ascii="Arial" w:hAnsi="Arial" w:cs="Arial"/>
          <w:sz w:val="24"/>
          <w:szCs w:val="24"/>
          <w:lang w:val="en-US"/>
        </w:rPr>
        <w:t xml:space="preserve"> </w:t>
      </w:r>
      <w:r w:rsidR="004404E8" w:rsidRPr="002C202B">
        <w:rPr>
          <w:rFonts w:ascii="Arial" w:hAnsi="Arial" w:cs="Arial"/>
          <w:sz w:val="24"/>
          <w:szCs w:val="24"/>
          <w:lang w:val="en-US"/>
        </w:rPr>
        <w:t>H</w:t>
      </w:r>
      <w:r w:rsidR="004C14D8" w:rsidRPr="002C202B">
        <w:rPr>
          <w:rFonts w:ascii="Arial" w:hAnsi="Arial" w:cs="Arial"/>
          <w:sz w:val="24"/>
          <w:szCs w:val="24"/>
          <w:lang w:val="en-US"/>
        </w:rPr>
        <w:t xml:space="preserve">owever, </w:t>
      </w:r>
      <w:r w:rsidRPr="002C202B">
        <w:rPr>
          <w:rFonts w:ascii="Arial" w:hAnsi="Arial" w:cs="Arial"/>
          <w:sz w:val="24"/>
          <w:szCs w:val="24"/>
          <w:lang w:val="en-US"/>
        </w:rPr>
        <w:t>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metabolism in bacteria h</w:t>
      </w:r>
      <w:r w:rsidR="00A5019C" w:rsidRPr="002C202B">
        <w:rPr>
          <w:rFonts w:ascii="Arial" w:hAnsi="Arial" w:cs="Arial"/>
          <w:sz w:val="24"/>
          <w:szCs w:val="24"/>
          <w:lang w:val="en-US"/>
        </w:rPr>
        <w:t>as been known for a long time [</w:t>
      </w:r>
      <w:r w:rsidRPr="002C202B">
        <w:rPr>
          <w:rFonts w:ascii="Arial" w:hAnsi="Arial" w:cs="Arial"/>
          <w:sz w:val="24"/>
          <w:szCs w:val="24"/>
          <w:lang w:val="en-US"/>
        </w:rPr>
        <w:t>for example</w:t>
      </w:r>
      <w:r w:rsidR="00A225D2" w:rsidRPr="002C202B">
        <w:rPr>
          <w:rFonts w:ascii="Arial" w:hAnsi="Arial" w:cs="Arial"/>
          <w:sz w:val="24"/>
          <w:szCs w:val="24"/>
          <w:lang w:val="en-US"/>
        </w:rPr>
        <w:t>,</w:t>
      </w:r>
      <w:r w:rsidRPr="002C202B">
        <w:rPr>
          <w:rFonts w:ascii="Arial" w:hAnsi="Arial" w:cs="Arial"/>
          <w:sz w:val="24"/>
          <w:szCs w:val="24"/>
          <w:lang w:val="en-US"/>
        </w:rPr>
        <w:t xml:space="preserve"> </w:t>
      </w:r>
      <w:r w:rsidR="00A225D2" w:rsidRPr="002C202B">
        <w:rPr>
          <w:rFonts w:ascii="Arial" w:hAnsi="Arial" w:cs="Arial"/>
          <w:sz w:val="24"/>
          <w:szCs w:val="24"/>
          <w:lang w:val="en-US"/>
        </w:rPr>
        <w:t>20</w:t>
      </w:r>
      <w:r w:rsidR="00A5019C" w:rsidRPr="002C202B">
        <w:rPr>
          <w:rFonts w:ascii="Arial" w:hAnsi="Arial" w:cs="Arial"/>
          <w:sz w:val="24"/>
          <w:szCs w:val="24"/>
          <w:lang w:val="en-US"/>
        </w:rPr>
        <w:t>]</w:t>
      </w:r>
      <w:r w:rsidR="00C21A61" w:rsidRPr="002C202B">
        <w:rPr>
          <w:rFonts w:ascii="Arial" w:hAnsi="Arial" w:cs="Arial"/>
          <w:sz w:val="24"/>
          <w:szCs w:val="24"/>
          <w:lang w:val="en-US"/>
        </w:rPr>
        <w:t>.</w:t>
      </w:r>
      <w:r w:rsidR="00CB750E" w:rsidRPr="002C202B">
        <w:rPr>
          <w:rFonts w:ascii="Arial" w:hAnsi="Arial" w:cs="Arial"/>
          <w:sz w:val="24"/>
          <w:szCs w:val="24"/>
          <w:lang w:val="en-US"/>
        </w:rPr>
        <w:t xml:space="preserve"> </w:t>
      </w:r>
      <w:r w:rsidR="003F2D49" w:rsidRPr="002C202B">
        <w:rPr>
          <w:rFonts w:ascii="Arial" w:hAnsi="Arial" w:cs="Arial"/>
          <w:sz w:val="24"/>
          <w:szCs w:val="24"/>
          <w:lang w:val="en-US"/>
        </w:rPr>
        <w:t>To illustrate</w:t>
      </w:r>
      <w:r w:rsidR="003C356D" w:rsidRPr="002C202B">
        <w:rPr>
          <w:rFonts w:ascii="Arial" w:hAnsi="Arial" w:cs="Arial"/>
          <w:sz w:val="24"/>
          <w:szCs w:val="24"/>
          <w:lang w:val="en-US"/>
        </w:rPr>
        <w:t xml:space="preserve">, </w:t>
      </w:r>
      <w:proofErr w:type="spellStart"/>
      <w:r w:rsidR="00050366" w:rsidRPr="002C202B">
        <w:rPr>
          <w:rFonts w:ascii="Arial" w:hAnsi="Arial" w:cs="Arial"/>
          <w:i/>
          <w:sz w:val="24"/>
          <w:szCs w:val="24"/>
          <w:lang w:val="en-US"/>
        </w:rPr>
        <w:t>Desulfovibrio</w:t>
      </w:r>
      <w:proofErr w:type="spellEnd"/>
      <w:r w:rsidR="00050366" w:rsidRPr="002C202B">
        <w:rPr>
          <w:rFonts w:ascii="Arial" w:hAnsi="Arial" w:cs="Arial"/>
          <w:i/>
          <w:sz w:val="24"/>
          <w:szCs w:val="24"/>
          <w:lang w:val="en-US"/>
        </w:rPr>
        <w:t xml:space="preserve"> </w:t>
      </w:r>
      <w:r w:rsidR="00050366" w:rsidRPr="002C202B">
        <w:rPr>
          <w:rFonts w:ascii="Arial" w:hAnsi="Arial" w:cs="Arial"/>
          <w:sz w:val="24"/>
          <w:szCs w:val="24"/>
          <w:lang w:val="en-US"/>
        </w:rPr>
        <w:t>species</w:t>
      </w:r>
      <w:r w:rsidR="003C356D" w:rsidRPr="002C202B">
        <w:rPr>
          <w:rStyle w:val="CommentReference"/>
          <w:rFonts w:ascii="Arial" w:hAnsi="Arial" w:cs="Arial"/>
          <w:sz w:val="24"/>
          <w:szCs w:val="24"/>
        </w:rPr>
        <w:t>, which have hydrogen as a central part of their energy metabolism, a</w:t>
      </w:r>
      <w:r w:rsidR="00050366" w:rsidRPr="002C202B">
        <w:rPr>
          <w:rFonts w:ascii="Arial" w:hAnsi="Arial" w:cs="Arial"/>
          <w:sz w:val="24"/>
          <w:szCs w:val="24"/>
          <w:lang w:val="en-US"/>
        </w:rPr>
        <w:t>re known to be part of the human gut microbiome [</w:t>
      </w:r>
      <w:r w:rsidR="00A225D2" w:rsidRPr="002C202B">
        <w:rPr>
          <w:rFonts w:ascii="Arial" w:hAnsi="Arial" w:cs="Arial"/>
          <w:sz w:val="24"/>
          <w:szCs w:val="24"/>
          <w:shd w:val="clear" w:color="auto" w:fill="FFFFFF"/>
          <w:lang w:val="en-US"/>
        </w:rPr>
        <w:t>21</w:t>
      </w:r>
      <w:r w:rsidR="00050366" w:rsidRPr="002C202B">
        <w:rPr>
          <w:rFonts w:ascii="Arial" w:hAnsi="Arial" w:cs="Arial"/>
          <w:sz w:val="24"/>
          <w:szCs w:val="24"/>
          <w:lang w:val="en-US"/>
        </w:rPr>
        <w:t xml:space="preserve">], this may be important for the action of </w:t>
      </w:r>
      <w:r w:rsidR="00406371" w:rsidRPr="002C202B">
        <w:rPr>
          <w:rFonts w:ascii="Arial" w:hAnsi="Arial" w:cs="Arial"/>
          <w:sz w:val="24"/>
          <w:szCs w:val="24"/>
          <w:lang w:val="en-US"/>
        </w:rPr>
        <w:t xml:space="preserve">the </w:t>
      </w:r>
      <w:r w:rsidR="00050366" w:rsidRPr="002C202B">
        <w:rPr>
          <w:rFonts w:ascii="Arial" w:hAnsi="Arial" w:cs="Arial"/>
          <w:sz w:val="24"/>
          <w:szCs w:val="24"/>
          <w:lang w:val="en-US"/>
        </w:rPr>
        <w:t>H</w:t>
      </w:r>
      <w:r w:rsidR="00050366" w:rsidRPr="002C202B">
        <w:rPr>
          <w:rFonts w:ascii="Arial" w:hAnsi="Arial" w:cs="Arial"/>
          <w:sz w:val="24"/>
          <w:szCs w:val="24"/>
          <w:vertAlign w:val="subscript"/>
          <w:lang w:val="en-US"/>
        </w:rPr>
        <w:t>2</w:t>
      </w:r>
      <w:r w:rsidR="00050366" w:rsidRPr="002C202B">
        <w:rPr>
          <w:rFonts w:ascii="Arial" w:hAnsi="Arial" w:cs="Arial"/>
          <w:sz w:val="24"/>
          <w:szCs w:val="24"/>
          <w:lang w:val="en-US"/>
        </w:rPr>
        <w:t xml:space="preserve"> ingested as hydrogen-rich water (HRW). </w:t>
      </w:r>
    </w:p>
    <w:p w14:paraId="4B3A3CAD" w14:textId="77777777" w:rsidR="00100C64" w:rsidRPr="002C202B" w:rsidRDefault="00C21A61" w:rsidP="00A225D2">
      <w:pPr>
        <w:spacing w:after="0" w:line="480" w:lineRule="auto"/>
        <w:ind w:firstLine="720"/>
        <w:outlineLvl w:val="0"/>
        <w:rPr>
          <w:rFonts w:ascii="Arial" w:hAnsi="Arial" w:cs="Arial"/>
          <w:shd w:val="clear" w:color="auto" w:fill="FFFFFF"/>
          <w:lang w:val="en-US"/>
        </w:rPr>
      </w:pPr>
      <w:proofErr w:type="spellStart"/>
      <w:r w:rsidRPr="002C202B">
        <w:rPr>
          <w:rFonts w:ascii="Arial" w:eastAsia="Times New Roman" w:hAnsi="Arial" w:cs="Arial"/>
          <w:sz w:val="24"/>
          <w:szCs w:val="24"/>
          <w:shd w:val="clear" w:color="auto" w:fill="FFFFFF"/>
          <w:lang w:val="en-US" w:eastAsia="en-GB"/>
        </w:rPr>
        <w:t>Knallgas</w:t>
      </w:r>
      <w:proofErr w:type="spellEnd"/>
      <w:r w:rsidRPr="002C202B">
        <w:rPr>
          <w:rFonts w:ascii="Arial" w:eastAsia="Times New Roman" w:hAnsi="Arial" w:cs="Arial"/>
          <w:sz w:val="24"/>
          <w:szCs w:val="24"/>
          <w:shd w:val="clear" w:color="auto" w:fill="FFFFFF"/>
          <w:lang w:val="en-US" w:eastAsia="en-GB"/>
        </w:rPr>
        <w:t xml:space="preserve"> bacteria may use </w:t>
      </w:r>
      <w:r w:rsidR="00100C64" w:rsidRPr="002C202B">
        <w:rPr>
          <w:rFonts w:ascii="Arial" w:eastAsia="Times New Roman" w:hAnsi="Arial" w:cs="Arial"/>
          <w:sz w:val="24"/>
          <w:szCs w:val="24"/>
          <w:shd w:val="clear" w:color="auto" w:fill="FFFFFF"/>
          <w:lang w:val="en-US" w:eastAsia="en-GB"/>
        </w:rPr>
        <w:t>H</w:t>
      </w:r>
      <w:r w:rsidR="00100C64" w:rsidRPr="002C202B">
        <w:rPr>
          <w:rFonts w:ascii="Arial" w:eastAsia="Times New Roman" w:hAnsi="Arial" w:cs="Arial"/>
          <w:sz w:val="24"/>
          <w:szCs w:val="24"/>
          <w:shd w:val="clear" w:color="auto" w:fill="FFFFFF"/>
          <w:vertAlign w:val="subscript"/>
          <w:lang w:val="en-US" w:eastAsia="en-GB"/>
        </w:rPr>
        <w:t>2</w:t>
      </w:r>
      <w:r w:rsidR="008D013E" w:rsidRPr="002C202B">
        <w:rPr>
          <w:rFonts w:ascii="Arial" w:eastAsia="Times New Roman" w:hAnsi="Arial" w:cs="Arial"/>
          <w:sz w:val="24"/>
          <w:szCs w:val="24"/>
          <w:shd w:val="clear" w:color="auto" w:fill="FFFFFF"/>
          <w:lang w:val="en-US" w:eastAsia="en-GB"/>
        </w:rPr>
        <w:t xml:space="preserve"> as a source of ele</w:t>
      </w:r>
      <w:r w:rsidR="00100C64" w:rsidRPr="002C202B">
        <w:rPr>
          <w:rFonts w:ascii="Arial" w:eastAsia="Times New Roman" w:hAnsi="Arial" w:cs="Arial"/>
          <w:sz w:val="24"/>
          <w:szCs w:val="24"/>
          <w:shd w:val="clear" w:color="auto" w:fill="FFFFFF"/>
          <w:lang w:val="en-US" w:eastAsia="en-GB"/>
        </w:rPr>
        <w:t xml:space="preserve">ctions in what is referred to as the </w:t>
      </w:r>
      <w:proofErr w:type="spellStart"/>
      <w:r w:rsidR="00100C64" w:rsidRPr="002C202B">
        <w:rPr>
          <w:rFonts w:ascii="Arial" w:eastAsia="Times New Roman" w:hAnsi="Arial" w:cs="Arial"/>
          <w:sz w:val="24"/>
          <w:szCs w:val="24"/>
          <w:shd w:val="clear" w:color="auto" w:fill="FFFFFF"/>
          <w:lang w:val="en-US" w:eastAsia="en-GB"/>
        </w:rPr>
        <w:t>Knallgas</w:t>
      </w:r>
      <w:proofErr w:type="spellEnd"/>
      <w:r w:rsidR="00100C64" w:rsidRPr="002C202B">
        <w:rPr>
          <w:rFonts w:ascii="Arial" w:eastAsia="Times New Roman" w:hAnsi="Arial" w:cs="Arial"/>
          <w:sz w:val="24"/>
          <w:szCs w:val="24"/>
          <w:shd w:val="clear" w:color="auto" w:fill="FFFFFF"/>
          <w:lang w:val="en-US" w:eastAsia="en-GB"/>
        </w:rPr>
        <w:t xml:space="preserve"> reaction</w:t>
      </w:r>
      <w:r w:rsidR="00860074" w:rsidRPr="002C202B">
        <w:rPr>
          <w:rFonts w:ascii="Arial" w:eastAsia="Times New Roman" w:hAnsi="Arial" w:cs="Arial"/>
          <w:sz w:val="24"/>
          <w:szCs w:val="24"/>
          <w:shd w:val="clear" w:color="auto" w:fill="FFFFFF"/>
          <w:lang w:val="en-US" w:eastAsia="en-GB"/>
        </w:rPr>
        <w:t xml:space="preserve"> (Reaction 1)</w:t>
      </w:r>
      <w:r w:rsidR="00100C64" w:rsidRPr="002C202B">
        <w:rPr>
          <w:rFonts w:ascii="Arial" w:eastAsia="Times New Roman" w:hAnsi="Arial" w:cs="Arial"/>
          <w:sz w:val="24"/>
          <w:szCs w:val="24"/>
          <w:shd w:val="clear" w:color="auto" w:fill="FFFFFF"/>
          <w:lang w:val="en-US" w:eastAsia="en-GB"/>
        </w:rPr>
        <w:t>:</w:t>
      </w:r>
    </w:p>
    <w:p w14:paraId="1436A63F" w14:textId="77777777" w:rsidR="00C21A61" w:rsidRPr="002C202B" w:rsidRDefault="00860074" w:rsidP="00B748DD">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shd w:val="clear" w:color="auto" w:fill="FFFFFF"/>
          <w:lang w:val="en-US"/>
        </w:rPr>
        <w:t xml:space="preserve">Reaction 1: </w:t>
      </w:r>
      <w:r w:rsidRPr="002C202B">
        <w:rPr>
          <w:rFonts w:ascii="Arial" w:hAnsi="Arial" w:cs="Arial"/>
          <w:sz w:val="24"/>
          <w:szCs w:val="24"/>
          <w:shd w:val="clear" w:color="auto" w:fill="FFFFFF"/>
          <w:lang w:val="en-US"/>
        </w:rPr>
        <w:tab/>
      </w:r>
      <w:proofErr w:type="gramStart"/>
      <w:r w:rsidR="00100C64" w:rsidRPr="002C202B">
        <w:rPr>
          <w:rFonts w:ascii="Arial" w:hAnsi="Arial" w:cs="Arial"/>
          <w:sz w:val="24"/>
          <w:szCs w:val="24"/>
          <w:shd w:val="clear" w:color="auto" w:fill="FFFFFF"/>
          <w:lang w:val="en-US"/>
        </w:rPr>
        <w:t>H</w:t>
      </w:r>
      <w:r w:rsidR="00100C64" w:rsidRPr="002C202B">
        <w:rPr>
          <w:rFonts w:ascii="Arial" w:hAnsi="Arial" w:cs="Arial"/>
          <w:sz w:val="24"/>
          <w:szCs w:val="24"/>
          <w:shd w:val="clear" w:color="auto" w:fill="FFFFFF"/>
          <w:vertAlign w:val="subscript"/>
          <w:lang w:val="en-US"/>
        </w:rPr>
        <w:t>2</w:t>
      </w:r>
      <w:r w:rsidR="00100C64" w:rsidRPr="002C202B">
        <w:rPr>
          <w:rFonts w:ascii="Arial" w:hAnsi="Arial" w:cs="Arial"/>
          <w:sz w:val="24"/>
          <w:szCs w:val="24"/>
          <w:shd w:val="clear" w:color="auto" w:fill="FFFFFF"/>
          <w:lang w:val="en-US"/>
        </w:rPr>
        <w:t xml:space="preserve">  +</w:t>
      </w:r>
      <w:proofErr w:type="gramEnd"/>
      <w:r w:rsidR="00100C64" w:rsidRPr="002C202B">
        <w:rPr>
          <w:rFonts w:ascii="Arial" w:hAnsi="Arial" w:cs="Arial"/>
          <w:sz w:val="24"/>
          <w:szCs w:val="24"/>
          <w:shd w:val="clear" w:color="auto" w:fill="FFFFFF"/>
          <w:lang w:val="en-US"/>
        </w:rPr>
        <w:t xml:space="preserve"> O</w:t>
      </w:r>
      <w:r w:rsidR="00100C64" w:rsidRPr="002C202B">
        <w:rPr>
          <w:rFonts w:ascii="Arial" w:hAnsi="Arial" w:cs="Arial"/>
          <w:sz w:val="24"/>
          <w:szCs w:val="24"/>
          <w:shd w:val="clear" w:color="auto" w:fill="FFFFFF"/>
          <w:vertAlign w:val="subscript"/>
          <w:lang w:val="en-US"/>
        </w:rPr>
        <w:t>2</w:t>
      </w:r>
      <w:r w:rsidR="00100C64" w:rsidRPr="002C202B">
        <w:rPr>
          <w:rFonts w:ascii="Arial" w:hAnsi="Arial" w:cs="Arial"/>
          <w:sz w:val="24"/>
          <w:szCs w:val="24"/>
          <w:lang w:val="en-US"/>
        </w:rPr>
        <w:t xml:space="preserve">   →   </w:t>
      </w:r>
      <w:r w:rsidR="00100C64" w:rsidRPr="002C202B">
        <w:rPr>
          <w:rFonts w:ascii="Arial" w:hAnsi="Arial" w:cs="Arial"/>
          <w:sz w:val="24"/>
          <w:szCs w:val="24"/>
          <w:shd w:val="clear" w:color="auto" w:fill="FFFFFF"/>
          <w:lang w:val="en-US"/>
        </w:rPr>
        <w:t>H</w:t>
      </w:r>
      <w:r w:rsidR="00100C64" w:rsidRPr="002C202B">
        <w:rPr>
          <w:rFonts w:ascii="Arial" w:hAnsi="Arial" w:cs="Arial"/>
          <w:sz w:val="24"/>
          <w:szCs w:val="24"/>
          <w:shd w:val="clear" w:color="auto" w:fill="FFFFFF"/>
          <w:vertAlign w:val="subscript"/>
          <w:lang w:val="en-US"/>
        </w:rPr>
        <w:t>2</w:t>
      </w:r>
      <w:r w:rsidR="00C21A61" w:rsidRPr="002C202B">
        <w:rPr>
          <w:rFonts w:ascii="Arial" w:hAnsi="Arial" w:cs="Arial"/>
          <w:sz w:val="24"/>
          <w:szCs w:val="24"/>
          <w:shd w:val="clear" w:color="auto" w:fill="FFFFFF"/>
          <w:lang w:val="en-US"/>
        </w:rPr>
        <w:t>O</w:t>
      </w:r>
    </w:p>
    <w:p w14:paraId="0F9479DC" w14:textId="77777777" w:rsidR="00C21A61" w:rsidRPr="002C202B" w:rsidRDefault="00C21A61" w:rsidP="00B748DD">
      <w:pPr>
        <w:spacing w:after="0" w:line="480" w:lineRule="auto"/>
        <w:outlineLvl w:val="0"/>
        <w:rPr>
          <w:rFonts w:ascii="Arial" w:hAnsi="Arial" w:cs="Arial"/>
          <w:sz w:val="24"/>
          <w:szCs w:val="24"/>
          <w:lang w:val="en-US"/>
        </w:rPr>
      </w:pPr>
      <w:r w:rsidRPr="002C202B">
        <w:rPr>
          <w:rFonts w:ascii="Arial" w:hAnsi="Arial" w:cs="Arial"/>
          <w:sz w:val="24"/>
          <w:szCs w:val="24"/>
          <w:shd w:val="clear" w:color="auto" w:fill="FFFFFF"/>
          <w:lang w:val="en-US"/>
        </w:rPr>
        <w:t>This reaction in cells is facilitated by hydrogenases [</w:t>
      </w:r>
      <w:r w:rsidR="00BF5855" w:rsidRPr="002C202B">
        <w:rPr>
          <w:rFonts w:ascii="Arial" w:hAnsi="Arial" w:cs="Arial"/>
          <w:sz w:val="24"/>
          <w:szCs w:val="24"/>
          <w:shd w:val="clear" w:color="auto" w:fill="FFFFFF"/>
          <w:lang w:val="en-US"/>
        </w:rPr>
        <w:t>22</w:t>
      </w:r>
      <w:proofErr w:type="gramStart"/>
      <w:r w:rsidR="00BF5855" w:rsidRPr="002C202B">
        <w:rPr>
          <w:rFonts w:ascii="Arial" w:hAnsi="Arial" w:cs="Arial"/>
          <w:sz w:val="24"/>
          <w:szCs w:val="24"/>
          <w:shd w:val="clear" w:color="auto" w:fill="FFFFFF"/>
          <w:lang w:val="en-US"/>
        </w:rPr>
        <w:t>,23</w:t>
      </w:r>
      <w:proofErr w:type="gramEnd"/>
      <w:r w:rsidR="00100C64"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Algae </w:t>
      </w:r>
      <w:r w:rsidR="00D93F58" w:rsidRPr="002C202B">
        <w:rPr>
          <w:rFonts w:ascii="Arial" w:hAnsi="Arial" w:cs="Arial"/>
          <w:sz w:val="24"/>
          <w:szCs w:val="24"/>
          <w:shd w:val="clear" w:color="auto" w:fill="FFFFFF"/>
          <w:lang w:val="en-US"/>
        </w:rPr>
        <w:t xml:space="preserve">also </w:t>
      </w:r>
      <w:r w:rsidR="00BF5855" w:rsidRPr="002C202B">
        <w:rPr>
          <w:rFonts w:ascii="Arial" w:hAnsi="Arial" w:cs="Arial"/>
          <w:sz w:val="24"/>
          <w:szCs w:val="24"/>
          <w:shd w:val="clear" w:color="auto" w:fill="FFFFFF"/>
          <w:lang w:val="en-US"/>
        </w:rPr>
        <w:t>engage</w:t>
      </w:r>
      <w:r w:rsidRPr="002C202B">
        <w:rPr>
          <w:rFonts w:ascii="Arial" w:hAnsi="Arial" w:cs="Arial"/>
          <w:sz w:val="24"/>
          <w:szCs w:val="24"/>
          <w:shd w:val="clear" w:color="auto" w:fill="FFFFFF"/>
          <w:lang w:val="en-US"/>
        </w:rPr>
        <w:t xml:space="preserve"> in hydrogen metabolism. In a recent paper it was reported that there was a bi-directional energy transfer between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and NADPH in </w:t>
      </w:r>
      <w:proofErr w:type="spellStart"/>
      <w:r w:rsidR="00B748DD" w:rsidRPr="002C202B">
        <w:rPr>
          <w:rFonts w:ascii="Arial" w:hAnsi="Arial" w:cs="Arial"/>
          <w:i/>
          <w:sz w:val="24"/>
          <w:szCs w:val="24"/>
          <w:lang w:val="en-US"/>
        </w:rPr>
        <w:t>Chlamydomonas</w:t>
      </w:r>
      <w:proofErr w:type="spellEnd"/>
      <w:r w:rsidR="00B748DD" w:rsidRPr="002C202B">
        <w:rPr>
          <w:rFonts w:ascii="Arial" w:hAnsi="Arial" w:cs="Arial"/>
          <w:i/>
          <w:sz w:val="24"/>
          <w:szCs w:val="24"/>
          <w:lang w:val="en-US"/>
        </w:rPr>
        <w:t xml:space="preserve"> </w:t>
      </w:r>
      <w:proofErr w:type="spellStart"/>
      <w:r w:rsidR="00B748DD" w:rsidRPr="002C202B">
        <w:rPr>
          <w:rFonts w:ascii="Arial" w:hAnsi="Arial" w:cs="Arial"/>
          <w:i/>
          <w:sz w:val="24"/>
          <w:szCs w:val="24"/>
          <w:lang w:val="en-US"/>
        </w:rPr>
        <w:t>reinhardtii</w:t>
      </w:r>
      <w:proofErr w:type="spellEnd"/>
      <w:r w:rsidR="00B748DD" w:rsidRPr="002C202B">
        <w:rPr>
          <w:rFonts w:ascii="Arial" w:hAnsi="Arial" w:cs="Arial"/>
          <w:sz w:val="24"/>
          <w:szCs w:val="24"/>
          <w:lang w:val="en-US"/>
        </w:rPr>
        <w:t xml:space="preserve">, a process involving </w:t>
      </w:r>
      <w:r w:rsidR="00FE67FC" w:rsidRPr="002C202B">
        <w:rPr>
          <w:rFonts w:ascii="Arial" w:hAnsi="Arial" w:cs="Arial"/>
          <w:sz w:val="24"/>
          <w:szCs w:val="24"/>
          <w:lang w:val="en-US"/>
        </w:rPr>
        <w:t>ferredoxin-NADPH oxidoreductase (FNR)</w:t>
      </w:r>
      <w:r w:rsidR="00B748DD" w:rsidRPr="002C202B">
        <w:rPr>
          <w:rFonts w:ascii="Arial" w:hAnsi="Arial" w:cs="Arial"/>
          <w:sz w:val="24"/>
          <w:szCs w:val="24"/>
          <w:lang w:val="en-US"/>
        </w:rPr>
        <w:t xml:space="preserve"> </w:t>
      </w:r>
      <w:r w:rsidRPr="002C202B">
        <w:rPr>
          <w:rFonts w:ascii="Arial" w:hAnsi="Arial" w:cs="Arial"/>
          <w:sz w:val="24"/>
          <w:szCs w:val="24"/>
          <w:shd w:val="clear" w:color="auto" w:fill="FFFFFF"/>
          <w:lang w:val="en-US"/>
        </w:rPr>
        <w:t>[</w:t>
      </w:r>
      <w:r w:rsidR="00BF5855" w:rsidRPr="002C202B">
        <w:rPr>
          <w:rFonts w:ascii="Arial" w:hAnsi="Arial" w:cs="Arial"/>
          <w:sz w:val="24"/>
          <w:szCs w:val="24"/>
          <w:shd w:val="clear" w:color="auto" w:fill="FFFFFF"/>
          <w:lang w:val="en-US"/>
        </w:rPr>
        <w:t>24</w:t>
      </w:r>
      <w:r w:rsidRPr="002C202B">
        <w:rPr>
          <w:rFonts w:ascii="Arial" w:hAnsi="Arial" w:cs="Arial"/>
          <w:sz w:val="24"/>
          <w:szCs w:val="24"/>
          <w:shd w:val="clear" w:color="auto" w:fill="FFFFFF"/>
          <w:lang w:val="en-US"/>
        </w:rPr>
        <w:t>]</w:t>
      </w:r>
      <w:r w:rsidR="00B748DD" w:rsidRPr="002C202B">
        <w:rPr>
          <w:rFonts w:ascii="Arial" w:hAnsi="Arial" w:cs="Arial"/>
          <w:sz w:val="24"/>
          <w:szCs w:val="24"/>
          <w:shd w:val="clear" w:color="auto" w:fill="FFFFFF"/>
          <w:lang w:val="en-US"/>
        </w:rPr>
        <w:t>. Therefore, a question which may be asked is</w:t>
      </w:r>
      <w:r w:rsidR="0094371D" w:rsidRPr="002C202B">
        <w:rPr>
          <w:rFonts w:ascii="Arial" w:hAnsi="Arial" w:cs="Arial"/>
          <w:sz w:val="24"/>
          <w:szCs w:val="24"/>
          <w:shd w:val="clear" w:color="auto" w:fill="FFFFFF"/>
          <w:lang w:val="en-US"/>
        </w:rPr>
        <w:t>:</w:t>
      </w:r>
      <w:r w:rsidR="00B748DD" w:rsidRPr="002C202B">
        <w:rPr>
          <w:rFonts w:ascii="Arial" w:hAnsi="Arial" w:cs="Arial"/>
          <w:sz w:val="24"/>
          <w:szCs w:val="24"/>
          <w:shd w:val="clear" w:color="auto" w:fill="FFFFFF"/>
          <w:lang w:val="en-US"/>
        </w:rPr>
        <w:t xml:space="preserve"> are any </w:t>
      </w:r>
      <w:r w:rsidR="003C356D" w:rsidRPr="002C202B">
        <w:rPr>
          <w:rFonts w:ascii="Arial" w:hAnsi="Arial" w:cs="Arial"/>
          <w:sz w:val="24"/>
          <w:szCs w:val="24"/>
          <w:shd w:val="clear" w:color="auto" w:fill="FFFFFF"/>
          <w:lang w:val="en-US"/>
        </w:rPr>
        <w:t xml:space="preserve">of the </w:t>
      </w:r>
      <w:r w:rsidR="00B748DD" w:rsidRPr="002C202B">
        <w:rPr>
          <w:rFonts w:ascii="Arial" w:hAnsi="Arial" w:cs="Arial"/>
          <w:sz w:val="24"/>
          <w:szCs w:val="24"/>
          <w:shd w:val="clear" w:color="auto" w:fill="FFFFFF"/>
          <w:lang w:val="en-US"/>
        </w:rPr>
        <w:t>precedents</w:t>
      </w:r>
      <w:r w:rsidR="004432E6" w:rsidRPr="002C202B">
        <w:rPr>
          <w:rFonts w:ascii="Arial" w:hAnsi="Arial" w:cs="Arial"/>
          <w:sz w:val="24"/>
          <w:szCs w:val="24"/>
          <w:shd w:val="clear" w:color="auto" w:fill="FFFFFF"/>
          <w:lang w:val="en-US"/>
        </w:rPr>
        <w:t xml:space="preserve"> or principles in lower organisms </w:t>
      </w:r>
      <w:r w:rsidR="003C356D" w:rsidRPr="002C202B">
        <w:rPr>
          <w:rFonts w:ascii="Arial" w:hAnsi="Arial" w:cs="Arial"/>
          <w:sz w:val="24"/>
          <w:szCs w:val="24"/>
          <w:shd w:val="clear" w:color="auto" w:fill="FFFFFF"/>
          <w:lang w:val="en-US"/>
        </w:rPr>
        <w:t>able to</w:t>
      </w:r>
      <w:r w:rsidR="004432E6" w:rsidRPr="002C202B">
        <w:rPr>
          <w:rFonts w:ascii="Arial" w:hAnsi="Arial" w:cs="Arial"/>
          <w:sz w:val="24"/>
          <w:szCs w:val="24"/>
          <w:shd w:val="clear" w:color="auto" w:fill="FFFFFF"/>
          <w:lang w:val="en-US"/>
        </w:rPr>
        <w:t xml:space="preserve"> be translated to higher plants and animals?</w:t>
      </w:r>
    </w:p>
    <w:p w14:paraId="4E139E86" w14:textId="77777777" w:rsidR="00100C64" w:rsidRPr="002C202B" w:rsidRDefault="004432E6" w:rsidP="00100C64">
      <w:pPr>
        <w:spacing w:after="0" w:line="480" w:lineRule="auto"/>
        <w:outlineLvl w:val="0"/>
        <w:rPr>
          <w:rFonts w:ascii="Arial" w:hAnsi="Arial" w:cs="Arial"/>
          <w:sz w:val="24"/>
          <w:szCs w:val="24"/>
          <w:lang w:val="en-US"/>
        </w:rPr>
      </w:pPr>
      <w:r w:rsidRPr="002C202B">
        <w:rPr>
          <w:rFonts w:ascii="Arial" w:hAnsi="Arial" w:cs="Arial"/>
          <w:sz w:val="24"/>
          <w:szCs w:val="24"/>
          <w:lang w:val="en-US"/>
        </w:rPr>
        <w:tab/>
        <w:t xml:space="preserve">Biological redox potentials are quoted against the reference of the Standard Hydrogen Electrode (SHE) </w:t>
      </w:r>
      <w:r w:rsidR="00522FF5" w:rsidRPr="002C202B">
        <w:rPr>
          <w:rFonts w:ascii="Arial" w:hAnsi="Arial" w:cs="Arial"/>
          <w:sz w:val="24"/>
          <w:szCs w:val="24"/>
          <w:lang w:val="en-US"/>
        </w:rPr>
        <w:t>[</w:t>
      </w:r>
      <w:r w:rsidR="0094371D" w:rsidRPr="002C202B">
        <w:rPr>
          <w:rFonts w:ascii="Arial" w:hAnsi="Arial" w:cs="Arial"/>
          <w:sz w:val="24"/>
          <w:szCs w:val="24"/>
          <w:shd w:val="clear" w:color="auto" w:fill="FFFFFF"/>
          <w:lang w:val="en-US"/>
        </w:rPr>
        <w:t>25</w:t>
      </w:r>
      <w:r w:rsidR="00522FF5" w:rsidRPr="002C202B">
        <w:rPr>
          <w:rFonts w:ascii="Arial" w:hAnsi="Arial" w:cs="Arial"/>
          <w:sz w:val="24"/>
          <w:szCs w:val="24"/>
          <w:lang w:val="en-US"/>
        </w:rPr>
        <w:t xml:space="preserve">], </w:t>
      </w:r>
      <w:r w:rsidRPr="002C202B">
        <w:rPr>
          <w:rFonts w:ascii="Arial" w:hAnsi="Arial" w:cs="Arial"/>
          <w:sz w:val="24"/>
          <w:szCs w:val="24"/>
          <w:lang w:val="en-US"/>
        </w:rPr>
        <w:t xml:space="preserve">which has the redox half cells </w:t>
      </w:r>
      <w:r w:rsidR="00860074" w:rsidRPr="002C202B">
        <w:rPr>
          <w:rFonts w:ascii="Arial" w:hAnsi="Arial" w:cs="Arial"/>
          <w:sz w:val="24"/>
          <w:szCs w:val="24"/>
          <w:lang w:val="en-US"/>
        </w:rPr>
        <w:t>as shown in Reaction 2</w:t>
      </w:r>
      <w:r w:rsidRPr="002C202B">
        <w:rPr>
          <w:rFonts w:ascii="Arial" w:hAnsi="Arial" w:cs="Arial"/>
          <w:sz w:val="24"/>
          <w:szCs w:val="24"/>
          <w:lang w:val="en-US"/>
        </w:rPr>
        <w:t>:</w:t>
      </w:r>
    </w:p>
    <w:p w14:paraId="61B55DF5" w14:textId="77777777" w:rsidR="004432E6" w:rsidRPr="002C202B" w:rsidRDefault="00860074" w:rsidP="004432E6">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Reaction 2: </w:t>
      </w:r>
      <w:r w:rsidRPr="002C202B">
        <w:rPr>
          <w:rFonts w:ascii="Arial" w:hAnsi="Arial" w:cs="Arial"/>
          <w:sz w:val="24"/>
          <w:szCs w:val="24"/>
          <w:lang w:val="en-US"/>
        </w:rPr>
        <w:tab/>
      </w:r>
      <w:r w:rsidR="00EA4493" w:rsidRPr="002C202B">
        <w:rPr>
          <w:rFonts w:ascii="Arial" w:hAnsi="Arial" w:cs="Arial"/>
          <w:sz w:val="24"/>
          <w:szCs w:val="24"/>
          <w:lang w:val="en-US"/>
        </w:rPr>
        <w:t>2</w:t>
      </w:r>
      <w:r w:rsidR="008014D0" w:rsidRPr="002C202B">
        <w:rPr>
          <w:rFonts w:ascii="Arial" w:hAnsi="Arial" w:cs="Arial"/>
          <w:sz w:val="24"/>
          <w:szCs w:val="24"/>
          <w:lang w:val="en-US"/>
        </w:rPr>
        <w:t>H</w:t>
      </w:r>
      <w:proofErr w:type="gramStart"/>
      <w:r w:rsidR="008014D0" w:rsidRPr="002C202B">
        <w:rPr>
          <w:rFonts w:ascii="Arial" w:hAnsi="Arial" w:cs="Arial"/>
          <w:sz w:val="24"/>
          <w:szCs w:val="24"/>
          <w:vertAlign w:val="superscript"/>
          <w:lang w:val="en-US"/>
        </w:rPr>
        <w:t>+</w:t>
      </w:r>
      <w:r w:rsidR="00EA4493" w:rsidRPr="002C202B">
        <w:rPr>
          <w:rFonts w:ascii="Arial" w:hAnsi="Arial" w:cs="Arial"/>
          <w:sz w:val="24"/>
          <w:szCs w:val="24"/>
          <w:lang w:val="en-US"/>
        </w:rPr>
        <w:t>(</w:t>
      </w:r>
      <w:proofErr w:type="spellStart"/>
      <w:proofErr w:type="gramEnd"/>
      <w:r w:rsidR="00EA4493" w:rsidRPr="002C202B">
        <w:rPr>
          <w:rFonts w:ascii="Arial" w:hAnsi="Arial" w:cs="Arial"/>
          <w:sz w:val="24"/>
          <w:szCs w:val="24"/>
          <w:lang w:val="en-US"/>
        </w:rPr>
        <w:t>aq</w:t>
      </w:r>
      <w:proofErr w:type="spellEnd"/>
      <w:r w:rsidR="00EA4493" w:rsidRPr="002C202B">
        <w:rPr>
          <w:rFonts w:ascii="Arial" w:hAnsi="Arial" w:cs="Arial"/>
          <w:sz w:val="24"/>
          <w:szCs w:val="24"/>
          <w:lang w:val="en-US"/>
        </w:rPr>
        <w:t>) + 2</w:t>
      </w:r>
      <w:r w:rsidR="008014D0" w:rsidRPr="002C202B">
        <w:rPr>
          <w:rFonts w:ascii="Arial" w:hAnsi="Arial" w:cs="Arial"/>
          <w:sz w:val="24"/>
          <w:szCs w:val="24"/>
          <w:lang w:val="en-US"/>
        </w:rPr>
        <w:t>e</w:t>
      </w:r>
      <w:r w:rsidR="008014D0" w:rsidRPr="002C202B">
        <w:rPr>
          <w:rFonts w:ascii="Arial" w:hAnsi="Arial" w:cs="Arial"/>
          <w:sz w:val="24"/>
          <w:szCs w:val="24"/>
          <w:vertAlign w:val="superscript"/>
          <w:lang w:val="en-US"/>
        </w:rPr>
        <w:t>−</w:t>
      </w:r>
      <w:r w:rsidR="00EA4493" w:rsidRPr="002C202B">
        <w:rPr>
          <w:rFonts w:ascii="Arial" w:hAnsi="Arial" w:cs="Arial"/>
          <w:sz w:val="24"/>
          <w:szCs w:val="24"/>
          <w:lang w:val="en-US"/>
        </w:rPr>
        <w:t xml:space="preserve">   </w:t>
      </w:r>
      <w:r w:rsidR="008014D0" w:rsidRPr="002C202B">
        <w:rPr>
          <w:rFonts w:ascii="Arial" w:hAnsi="Arial" w:cs="Arial"/>
          <w:sz w:val="24"/>
          <w:szCs w:val="24"/>
          <w:lang w:val="en-US"/>
        </w:rPr>
        <w:t xml:space="preserve">→ </w:t>
      </w:r>
      <w:r w:rsidR="00EA4493" w:rsidRPr="002C202B">
        <w:rPr>
          <w:rFonts w:ascii="Arial" w:hAnsi="Arial" w:cs="Arial"/>
          <w:sz w:val="24"/>
          <w:szCs w:val="24"/>
          <w:lang w:val="en-US"/>
        </w:rPr>
        <w:t xml:space="preserve">  </w:t>
      </w:r>
      <w:r w:rsidR="008014D0" w:rsidRPr="002C202B">
        <w:rPr>
          <w:rFonts w:ascii="Arial" w:hAnsi="Arial" w:cs="Arial"/>
          <w:sz w:val="24"/>
          <w:szCs w:val="24"/>
          <w:lang w:val="en-US"/>
        </w:rPr>
        <w:t>H</w:t>
      </w:r>
      <w:r w:rsidR="008014D0" w:rsidRPr="002C202B">
        <w:rPr>
          <w:rFonts w:ascii="Arial" w:hAnsi="Arial" w:cs="Arial"/>
          <w:sz w:val="24"/>
          <w:szCs w:val="24"/>
          <w:vertAlign w:val="subscript"/>
          <w:lang w:val="en-US"/>
        </w:rPr>
        <w:t>2</w:t>
      </w:r>
      <w:r w:rsidR="008014D0" w:rsidRPr="002C202B">
        <w:rPr>
          <w:rFonts w:ascii="Arial" w:hAnsi="Arial" w:cs="Arial"/>
          <w:sz w:val="24"/>
          <w:szCs w:val="24"/>
          <w:lang w:val="en-US"/>
        </w:rPr>
        <w:t>(g)</w:t>
      </w:r>
      <w:r w:rsidR="004432E6" w:rsidRPr="002C202B">
        <w:rPr>
          <w:rFonts w:ascii="Arial" w:hAnsi="Arial" w:cs="Arial"/>
          <w:sz w:val="24"/>
          <w:szCs w:val="24"/>
          <w:lang w:val="en-US"/>
        </w:rPr>
        <w:t xml:space="preserve"> </w:t>
      </w:r>
    </w:p>
    <w:p w14:paraId="05E273B2" w14:textId="16362C24" w:rsidR="004432E6" w:rsidRPr="002C202B" w:rsidRDefault="004432E6" w:rsidP="004432E6">
      <w:pPr>
        <w:spacing w:after="0" w:line="480" w:lineRule="auto"/>
        <w:outlineLvl w:val="0"/>
        <w:rPr>
          <w:rFonts w:ascii="Arial" w:hAnsi="Arial" w:cs="Arial"/>
          <w:sz w:val="24"/>
          <w:szCs w:val="24"/>
          <w:lang w:val="en-US"/>
        </w:rPr>
      </w:pPr>
      <w:r w:rsidRPr="002C202B">
        <w:rPr>
          <w:rFonts w:ascii="Arial" w:hAnsi="Arial" w:cs="Arial"/>
          <w:sz w:val="24"/>
          <w:szCs w:val="24"/>
          <w:lang w:val="en-US"/>
        </w:rPr>
        <w:t>A SHE is created by having a platinum electrode in 1M 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solution and hydrogen gas at 1</w:t>
      </w:r>
      <w:r w:rsidR="00D93F58" w:rsidRPr="002C202B">
        <w:rPr>
          <w:rFonts w:ascii="Arial" w:hAnsi="Arial" w:cs="Arial"/>
          <w:sz w:val="24"/>
          <w:szCs w:val="24"/>
          <w:lang w:val="en-US"/>
        </w:rPr>
        <w:t xml:space="preserve"> </w:t>
      </w:r>
      <w:r w:rsidRPr="002C202B">
        <w:rPr>
          <w:rFonts w:ascii="Arial" w:hAnsi="Arial" w:cs="Arial"/>
          <w:sz w:val="24"/>
          <w:szCs w:val="24"/>
          <w:lang w:val="en-US"/>
        </w:rPr>
        <w:t>bar (100</w:t>
      </w:r>
      <w:r w:rsidR="00D93F58" w:rsidRPr="002C202B">
        <w:rPr>
          <w:rFonts w:ascii="Arial" w:hAnsi="Arial" w:cs="Arial"/>
          <w:sz w:val="24"/>
          <w:szCs w:val="24"/>
          <w:lang w:val="en-US"/>
        </w:rPr>
        <w:t xml:space="preserve"> </w:t>
      </w:r>
      <w:proofErr w:type="spellStart"/>
      <w:r w:rsidRPr="002C202B">
        <w:rPr>
          <w:rFonts w:ascii="Arial" w:hAnsi="Arial" w:cs="Arial"/>
          <w:sz w:val="24"/>
          <w:szCs w:val="24"/>
          <w:lang w:val="en-US"/>
        </w:rPr>
        <w:t>kPa</w:t>
      </w:r>
      <w:proofErr w:type="spellEnd"/>
      <w:r w:rsidRPr="002C202B">
        <w:rPr>
          <w:rFonts w:ascii="Arial" w:hAnsi="Arial" w:cs="Arial"/>
          <w:sz w:val="24"/>
          <w:szCs w:val="24"/>
          <w:lang w:val="en-US"/>
        </w:rPr>
        <w:t xml:space="preserve">), </w:t>
      </w:r>
      <w:r w:rsidR="00406371" w:rsidRPr="002C202B">
        <w:rPr>
          <w:rFonts w:ascii="Arial" w:hAnsi="Arial" w:cs="Arial"/>
          <w:sz w:val="24"/>
          <w:szCs w:val="24"/>
          <w:lang w:val="en-US"/>
        </w:rPr>
        <w:t>which</w:t>
      </w:r>
      <w:r w:rsidRPr="002C202B">
        <w:rPr>
          <w:rFonts w:ascii="Arial" w:hAnsi="Arial" w:cs="Arial"/>
          <w:sz w:val="24"/>
          <w:szCs w:val="24"/>
          <w:lang w:val="en-US"/>
        </w:rPr>
        <w:t xml:space="preserve"> has a potential </w:t>
      </w:r>
      <w:r w:rsidR="00D93F58" w:rsidRPr="002C202B">
        <w:rPr>
          <w:rFonts w:ascii="Arial" w:hAnsi="Arial" w:cs="Arial"/>
          <w:sz w:val="24"/>
          <w:szCs w:val="24"/>
          <w:lang w:val="en-US"/>
        </w:rPr>
        <w:t xml:space="preserve">defined </w:t>
      </w:r>
      <w:r w:rsidR="001B02E3" w:rsidRPr="002C202B">
        <w:rPr>
          <w:rFonts w:ascii="Arial" w:hAnsi="Arial" w:cs="Arial"/>
          <w:sz w:val="24"/>
          <w:szCs w:val="24"/>
          <w:lang w:val="en-US"/>
        </w:rPr>
        <w:t>as</w:t>
      </w:r>
      <w:r w:rsidR="00D93F58" w:rsidRPr="002C202B">
        <w:rPr>
          <w:rFonts w:ascii="Arial" w:hAnsi="Arial" w:cs="Arial"/>
          <w:sz w:val="24"/>
          <w:szCs w:val="24"/>
          <w:lang w:val="en-US"/>
        </w:rPr>
        <w:t xml:space="preserve"> </w:t>
      </w:r>
      <w:r w:rsidRPr="002C202B">
        <w:rPr>
          <w:rFonts w:ascii="Arial" w:hAnsi="Arial" w:cs="Arial"/>
          <w:sz w:val="24"/>
          <w:szCs w:val="24"/>
          <w:lang w:val="en-US"/>
        </w:rPr>
        <w:t>0</w:t>
      </w:r>
      <w:r w:rsidR="00D93F58" w:rsidRPr="002C202B">
        <w:rPr>
          <w:rFonts w:ascii="Arial" w:hAnsi="Arial" w:cs="Arial"/>
          <w:sz w:val="24"/>
          <w:szCs w:val="24"/>
          <w:lang w:val="en-US"/>
        </w:rPr>
        <w:t xml:space="preserve"> </w:t>
      </w:r>
      <w:r w:rsidRPr="002C202B">
        <w:rPr>
          <w:rFonts w:ascii="Arial" w:hAnsi="Arial" w:cs="Arial"/>
          <w:sz w:val="24"/>
          <w:szCs w:val="24"/>
          <w:lang w:val="en-US"/>
        </w:rPr>
        <w:t>mV. At pH 7, this translates to the H</w:t>
      </w:r>
      <w:r w:rsidRPr="002C202B">
        <w:rPr>
          <w:rFonts w:ascii="Arial" w:hAnsi="Arial" w:cs="Arial"/>
          <w:sz w:val="24"/>
          <w:szCs w:val="24"/>
          <w:vertAlign w:val="subscript"/>
          <w:lang w:val="en-US"/>
        </w:rPr>
        <w:t>2</w:t>
      </w:r>
      <w:r w:rsidRPr="002C202B">
        <w:rPr>
          <w:rFonts w:ascii="Arial" w:hAnsi="Arial" w:cs="Arial"/>
          <w:sz w:val="24"/>
          <w:szCs w:val="24"/>
          <w:lang w:val="en-US"/>
        </w:rPr>
        <w:t>/H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half-cell having a potential of -414</w:t>
      </w:r>
      <w:r w:rsidR="001B02E3" w:rsidRPr="002C202B">
        <w:rPr>
          <w:rFonts w:ascii="Arial" w:hAnsi="Arial" w:cs="Arial"/>
          <w:sz w:val="24"/>
          <w:szCs w:val="24"/>
          <w:lang w:val="en-US"/>
        </w:rPr>
        <w:t xml:space="preserve"> </w:t>
      </w:r>
      <w:r w:rsidRPr="002C202B">
        <w:rPr>
          <w:rFonts w:ascii="Arial" w:hAnsi="Arial" w:cs="Arial"/>
          <w:sz w:val="24"/>
          <w:szCs w:val="24"/>
          <w:lang w:val="en-US"/>
        </w:rPr>
        <w:t>mV (Table 1). This means, that theoretically</w:t>
      </w:r>
      <w:r w:rsidR="00D35464" w:rsidRPr="002C202B">
        <w:rPr>
          <w:rFonts w:ascii="Arial" w:hAnsi="Arial" w:cs="Arial"/>
          <w:sz w:val="24"/>
          <w:szCs w:val="24"/>
          <w:lang w:val="en-US"/>
        </w:rPr>
        <w:t>,</w:t>
      </w:r>
      <w:r w:rsidRPr="002C202B">
        <w:rPr>
          <w:rFonts w:ascii="Arial" w:hAnsi="Arial" w:cs="Arial"/>
          <w:sz w:val="24"/>
          <w:szCs w:val="24"/>
          <w:lang w:val="en-US"/>
        </w:rPr>
        <w:t xml:space="preserve"> </w:t>
      </w:r>
      <w:r w:rsidR="00D35464" w:rsidRPr="002C202B">
        <w:rPr>
          <w:rFonts w:ascii="Arial" w:hAnsi="Arial" w:cs="Arial"/>
          <w:sz w:val="24"/>
          <w:szCs w:val="24"/>
          <w:lang w:val="en-US"/>
        </w:rPr>
        <w:t xml:space="preserve">hydrogen </w:t>
      </w:r>
      <w:r w:rsidRPr="002C202B">
        <w:rPr>
          <w:rFonts w:ascii="Arial" w:hAnsi="Arial" w:cs="Arial"/>
          <w:sz w:val="24"/>
          <w:szCs w:val="24"/>
          <w:lang w:val="en-US"/>
        </w:rPr>
        <w:t>should be able to pass electrons and reduce biomolecules with a</w:t>
      </w:r>
      <w:r w:rsidR="00933858" w:rsidRPr="002C202B">
        <w:rPr>
          <w:rFonts w:ascii="Arial" w:hAnsi="Arial" w:cs="Arial"/>
          <w:sz w:val="24"/>
          <w:szCs w:val="24"/>
          <w:lang w:val="en-US"/>
        </w:rPr>
        <w:t>n</w:t>
      </w:r>
      <w:r w:rsidRPr="002C202B">
        <w:rPr>
          <w:rFonts w:ascii="Arial" w:hAnsi="Arial" w:cs="Arial"/>
          <w:sz w:val="24"/>
          <w:szCs w:val="24"/>
          <w:lang w:val="en-US"/>
        </w:rPr>
        <w:t xml:space="preserve"> </w:t>
      </w:r>
      <w:proofErr w:type="spellStart"/>
      <w:r w:rsidR="00933858" w:rsidRPr="002C202B">
        <w:rPr>
          <w:rFonts w:ascii="Arial" w:hAnsi="Arial" w:cs="Arial"/>
          <w:sz w:val="24"/>
          <w:szCs w:val="24"/>
          <w:lang w:val="en-US"/>
        </w:rPr>
        <w:t>E</w:t>
      </w:r>
      <w:r w:rsidR="00933858" w:rsidRPr="002C202B">
        <w:rPr>
          <w:rFonts w:ascii="Arial" w:hAnsi="Arial" w:cs="Arial"/>
          <w:sz w:val="24"/>
          <w:szCs w:val="24"/>
          <w:vertAlign w:val="superscript"/>
          <w:lang w:val="en-US"/>
        </w:rPr>
        <w:t>’</w:t>
      </w:r>
      <w:r w:rsidR="00933858" w:rsidRPr="002C202B">
        <w:rPr>
          <w:rFonts w:ascii="Arial" w:hAnsi="Arial" w:cs="Arial"/>
          <w:sz w:val="24"/>
          <w:szCs w:val="24"/>
          <w:vertAlign w:val="subscript"/>
          <w:lang w:val="en-US"/>
        </w:rPr>
        <w:t>o</w:t>
      </w:r>
      <w:proofErr w:type="spellEnd"/>
      <w:r w:rsidR="00933858" w:rsidRPr="002C202B">
        <w:rPr>
          <w:rFonts w:ascii="Arial" w:hAnsi="Arial" w:cs="Arial"/>
          <w:sz w:val="24"/>
          <w:szCs w:val="24"/>
          <w:vertAlign w:val="subscript"/>
          <w:lang w:val="en-US"/>
        </w:rPr>
        <w:t xml:space="preserve"> </w:t>
      </w:r>
      <w:r w:rsidR="00933858" w:rsidRPr="002C202B">
        <w:rPr>
          <w:rFonts w:ascii="Arial" w:hAnsi="Arial" w:cs="Arial"/>
          <w:sz w:val="24"/>
          <w:szCs w:val="24"/>
          <w:lang w:val="en-US"/>
        </w:rPr>
        <w:t xml:space="preserve">(mV) </w:t>
      </w:r>
      <w:r w:rsidRPr="002C202B">
        <w:rPr>
          <w:rFonts w:ascii="Arial" w:hAnsi="Arial" w:cs="Arial"/>
          <w:sz w:val="24"/>
          <w:szCs w:val="24"/>
          <w:lang w:val="en-US"/>
        </w:rPr>
        <w:t>more positive than -414</w:t>
      </w:r>
      <w:r w:rsidR="001B02E3" w:rsidRPr="002C202B">
        <w:rPr>
          <w:rFonts w:ascii="Arial" w:hAnsi="Arial" w:cs="Arial"/>
          <w:sz w:val="24"/>
          <w:szCs w:val="24"/>
          <w:lang w:val="en-US"/>
        </w:rPr>
        <w:t xml:space="preserve"> </w:t>
      </w:r>
      <w:r w:rsidRPr="002C202B">
        <w:rPr>
          <w:rFonts w:ascii="Arial" w:hAnsi="Arial" w:cs="Arial"/>
          <w:sz w:val="24"/>
          <w:szCs w:val="24"/>
          <w:lang w:val="en-US"/>
        </w:rPr>
        <w:t xml:space="preserve">mV. As can be seen in Table 1, reduction of </w:t>
      </w:r>
      <w:r w:rsidRPr="002C202B">
        <w:rPr>
          <w:rFonts w:ascii="Arial" w:hAnsi="Arial" w:cs="Arial"/>
          <w:sz w:val="24"/>
          <w:szCs w:val="24"/>
          <w:lang w:val="en-US"/>
        </w:rPr>
        <w:lastRenderedPageBreak/>
        <w:t>ferr</w:t>
      </w:r>
      <w:r w:rsidR="00933858" w:rsidRPr="002C202B">
        <w:rPr>
          <w:rFonts w:ascii="Arial" w:hAnsi="Arial" w:cs="Arial"/>
          <w:sz w:val="24"/>
          <w:szCs w:val="24"/>
          <w:lang w:val="en-US"/>
        </w:rPr>
        <w:t>e</w:t>
      </w:r>
      <w:r w:rsidRPr="002C202B">
        <w:rPr>
          <w:rFonts w:ascii="Arial" w:hAnsi="Arial" w:cs="Arial"/>
          <w:sz w:val="24"/>
          <w:szCs w:val="24"/>
          <w:lang w:val="en-US"/>
        </w:rPr>
        <w:t>doxin from spinach would not be possible, with a</w:t>
      </w:r>
      <w:r w:rsidR="00933858" w:rsidRPr="002C202B">
        <w:rPr>
          <w:rFonts w:ascii="Arial" w:hAnsi="Arial" w:cs="Arial"/>
          <w:sz w:val="24"/>
          <w:szCs w:val="24"/>
          <w:lang w:val="en-US"/>
        </w:rPr>
        <w:t>n</w:t>
      </w:r>
      <w:r w:rsidRPr="002C202B">
        <w:rPr>
          <w:rFonts w:ascii="Arial" w:hAnsi="Arial" w:cs="Arial"/>
          <w:sz w:val="24"/>
          <w:szCs w:val="24"/>
          <w:lang w:val="en-US"/>
        </w:rPr>
        <w:t xml:space="preserve"> </w:t>
      </w:r>
      <w:proofErr w:type="spellStart"/>
      <w:proofErr w:type="gramStart"/>
      <w:r w:rsidR="00933858" w:rsidRPr="002C202B">
        <w:rPr>
          <w:rFonts w:ascii="Arial" w:hAnsi="Arial" w:cs="Arial"/>
          <w:sz w:val="24"/>
          <w:szCs w:val="24"/>
          <w:lang w:val="en-US"/>
        </w:rPr>
        <w:t>E</w:t>
      </w:r>
      <w:r w:rsidR="00933858" w:rsidRPr="002C202B">
        <w:rPr>
          <w:rFonts w:ascii="Arial" w:hAnsi="Arial" w:cs="Arial"/>
          <w:sz w:val="24"/>
          <w:szCs w:val="24"/>
          <w:vertAlign w:val="superscript"/>
          <w:lang w:val="en-US"/>
        </w:rPr>
        <w:t>’</w:t>
      </w:r>
      <w:r w:rsidR="00933858" w:rsidRPr="002C202B">
        <w:rPr>
          <w:rFonts w:ascii="Arial" w:hAnsi="Arial" w:cs="Arial"/>
          <w:sz w:val="24"/>
          <w:szCs w:val="24"/>
          <w:vertAlign w:val="subscript"/>
          <w:lang w:val="en-US"/>
        </w:rPr>
        <w:t>o</w:t>
      </w:r>
      <w:proofErr w:type="spellEnd"/>
      <w:r w:rsidR="00933858" w:rsidRPr="002C202B">
        <w:rPr>
          <w:rFonts w:ascii="Arial" w:hAnsi="Arial" w:cs="Arial"/>
          <w:sz w:val="24"/>
          <w:szCs w:val="24"/>
          <w:vertAlign w:val="subscript"/>
          <w:lang w:val="en-US"/>
        </w:rPr>
        <w:t xml:space="preserve"> </w:t>
      </w:r>
      <w:r w:rsidR="00933858" w:rsidRPr="002C202B">
        <w:rPr>
          <w:rFonts w:ascii="Arial" w:hAnsi="Arial" w:cs="Arial"/>
          <w:sz w:val="24"/>
          <w:szCs w:val="24"/>
          <w:lang w:val="en-US"/>
        </w:rPr>
        <w:t xml:space="preserve"> of</w:t>
      </w:r>
      <w:proofErr w:type="gramEnd"/>
      <w:r w:rsidR="00933858" w:rsidRPr="002C202B">
        <w:rPr>
          <w:rFonts w:ascii="Arial" w:hAnsi="Arial" w:cs="Arial"/>
          <w:sz w:val="24"/>
          <w:szCs w:val="24"/>
          <w:lang w:val="en-US"/>
        </w:rPr>
        <w:t xml:space="preserve"> -432 mV.</w:t>
      </w:r>
      <w:r w:rsidR="00522FF5" w:rsidRPr="002C202B">
        <w:rPr>
          <w:rFonts w:ascii="Arial" w:hAnsi="Arial" w:cs="Arial"/>
          <w:sz w:val="24"/>
          <w:szCs w:val="24"/>
          <w:lang w:val="en-US"/>
        </w:rPr>
        <w:t xml:space="preserve"> </w:t>
      </w:r>
      <w:r w:rsidR="003F2D49" w:rsidRPr="002C202B">
        <w:rPr>
          <w:rFonts w:ascii="Arial" w:hAnsi="Arial" w:cs="Arial"/>
          <w:sz w:val="24"/>
          <w:szCs w:val="24"/>
          <w:lang w:val="en-US"/>
        </w:rPr>
        <w:t xml:space="preserve">Further, </w:t>
      </w:r>
      <w:proofErr w:type="spellStart"/>
      <w:r w:rsidR="00522FF5" w:rsidRPr="002C202B">
        <w:rPr>
          <w:rFonts w:ascii="Arial" w:hAnsi="Arial" w:cs="Arial"/>
          <w:i/>
          <w:sz w:val="24"/>
          <w:szCs w:val="24"/>
          <w:lang w:val="en-US"/>
        </w:rPr>
        <w:t>Chlamydomonas</w:t>
      </w:r>
      <w:proofErr w:type="spellEnd"/>
      <w:r w:rsidR="00522FF5" w:rsidRPr="002C202B">
        <w:rPr>
          <w:rFonts w:ascii="Arial" w:hAnsi="Arial" w:cs="Arial"/>
          <w:sz w:val="24"/>
          <w:szCs w:val="24"/>
          <w:lang w:val="en-US"/>
        </w:rPr>
        <w:t xml:space="preserve"> hydrogenase could not reduce spinach ferredoxin [</w:t>
      </w:r>
      <w:r w:rsidR="0094371D" w:rsidRPr="002C202B">
        <w:rPr>
          <w:rFonts w:ascii="Arial" w:hAnsi="Arial" w:cs="Arial"/>
          <w:sz w:val="24"/>
          <w:szCs w:val="24"/>
          <w:lang w:val="en-US"/>
        </w:rPr>
        <w:t>26</w:t>
      </w:r>
      <w:r w:rsidR="00522FF5" w:rsidRPr="002C202B">
        <w:rPr>
          <w:rFonts w:ascii="Arial" w:hAnsi="Arial" w:cs="Arial"/>
          <w:sz w:val="24"/>
          <w:szCs w:val="24"/>
          <w:lang w:val="en-US"/>
        </w:rPr>
        <w:t>]</w:t>
      </w:r>
      <w:r w:rsidR="003C356D" w:rsidRPr="002C202B">
        <w:rPr>
          <w:rFonts w:ascii="Arial" w:hAnsi="Arial" w:cs="Arial"/>
          <w:sz w:val="24"/>
          <w:szCs w:val="24"/>
          <w:lang w:val="en-US"/>
        </w:rPr>
        <w:t>, probably as it is not likely to be a thermodynamically favorable reaction</w:t>
      </w:r>
      <w:r w:rsidR="00522FF5" w:rsidRPr="002C202B">
        <w:rPr>
          <w:rFonts w:ascii="Arial" w:hAnsi="Arial" w:cs="Arial"/>
          <w:sz w:val="24"/>
          <w:szCs w:val="24"/>
          <w:lang w:val="en-US"/>
        </w:rPr>
        <w:t xml:space="preserve">. </w:t>
      </w:r>
    </w:p>
    <w:p w14:paraId="5B7D3886" w14:textId="77777777" w:rsidR="00860074" w:rsidRPr="002C202B" w:rsidRDefault="00522FF5" w:rsidP="00860074">
      <w:pPr>
        <w:spacing w:after="0" w:line="480" w:lineRule="auto"/>
        <w:ind w:firstLine="720"/>
        <w:outlineLvl w:val="0"/>
        <w:rPr>
          <w:rFonts w:ascii="Arial" w:hAnsi="Arial" w:cs="Arial"/>
          <w:sz w:val="24"/>
          <w:szCs w:val="24"/>
          <w:lang w:val="en-US"/>
        </w:rPr>
      </w:pPr>
      <w:r w:rsidRPr="002C202B">
        <w:rPr>
          <w:rFonts w:ascii="Arial" w:hAnsi="Arial" w:cs="Arial"/>
          <w:sz w:val="24"/>
          <w:szCs w:val="24"/>
          <w:lang w:val="en-US"/>
        </w:rPr>
        <w:t xml:space="preserve">A report of particular note here is the </w:t>
      </w:r>
      <w:r w:rsidR="00860074" w:rsidRPr="002C202B">
        <w:rPr>
          <w:rFonts w:ascii="Arial" w:hAnsi="Arial" w:cs="Arial"/>
          <w:sz w:val="24"/>
          <w:szCs w:val="24"/>
          <w:lang w:val="en-US"/>
        </w:rPr>
        <w:t xml:space="preserve">treatise on the hydrogen-mediated reduction of sulfate in </w:t>
      </w:r>
      <w:proofErr w:type="spellStart"/>
      <w:r w:rsidR="00860074" w:rsidRPr="002C202B">
        <w:rPr>
          <w:rFonts w:ascii="Arial" w:hAnsi="Arial" w:cs="Arial"/>
          <w:i/>
          <w:sz w:val="24"/>
          <w:szCs w:val="24"/>
          <w:lang w:val="en-US"/>
        </w:rPr>
        <w:t>Desulfovibrio</w:t>
      </w:r>
      <w:proofErr w:type="spellEnd"/>
      <w:r w:rsidR="00860074" w:rsidRPr="002C202B">
        <w:rPr>
          <w:rFonts w:ascii="Arial" w:hAnsi="Arial" w:cs="Arial"/>
          <w:i/>
          <w:sz w:val="24"/>
          <w:szCs w:val="24"/>
          <w:lang w:val="en-US"/>
        </w:rPr>
        <w:t xml:space="preserve"> </w:t>
      </w:r>
      <w:proofErr w:type="spellStart"/>
      <w:r w:rsidR="00860074" w:rsidRPr="002C202B">
        <w:rPr>
          <w:rFonts w:ascii="Arial" w:hAnsi="Arial" w:cs="Arial"/>
          <w:i/>
          <w:sz w:val="24"/>
          <w:szCs w:val="24"/>
          <w:lang w:val="en-US"/>
        </w:rPr>
        <w:t>desulfuricans</w:t>
      </w:r>
      <w:proofErr w:type="spellEnd"/>
      <w:r w:rsidR="00860074" w:rsidRPr="002C202B">
        <w:rPr>
          <w:rFonts w:ascii="Arial" w:hAnsi="Arial" w:cs="Arial"/>
          <w:sz w:val="24"/>
          <w:szCs w:val="24"/>
          <w:lang w:val="en-US"/>
        </w:rPr>
        <w:t xml:space="preserve"> [</w:t>
      </w:r>
      <w:r w:rsidR="0094371D" w:rsidRPr="002C202B">
        <w:rPr>
          <w:rFonts w:ascii="Arial" w:hAnsi="Arial" w:cs="Arial"/>
          <w:sz w:val="24"/>
          <w:szCs w:val="24"/>
          <w:lang w:val="en-US"/>
        </w:rPr>
        <w:t>27</w:t>
      </w:r>
      <w:r w:rsidR="00860074" w:rsidRPr="002C202B">
        <w:rPr>
          <w:rFonts w:ascii="Arial" w:hAnsi="Arial" w:cs="Arial"/>
          <w:sz w:val="24"/>
          <w:szCs w:val="24"/>
          <w:lang w:val="en-US"/>
        </w:rPr>
        <w:t>]</w:t>
      </w:r>
      <w:r w:rsidR="002F587B" w:rsidRPr="002C202B">
        <w:rPr>
          <w:rFonts w:ascii="Arial" w:hAnsi="Arial" w:cs="Arial"/>
          <w:sz w:val="24"/>
          <w:szCs w:val="24"/>
          <w:lang w:val="en-US"/>
        </w:rPr>
        <w:t>, which makes a good example of how H</w:t>
      </w:r>
      <w:r w:rsidR="002F587B" w:rsidRPr="002C202B">
        <w:rPr>
          <w:rFonts w:ascii="Arial" w:hAnsi="Arial" w:cs="Arial"/>
          <w:sz w:val="24"/>
          <w:szCs w:val="24"/>
          <w:vertAlign w:val="subscript"/>
          <w:lang w:val="en-US"/>
        </w:rPr>
        <w:t>2</w:t>
      </w:r>
      <w:r w:rsidR="002F587B" w:rsidRPr="002C202B">
        <w:rPr>
          <w:rFonts w:ascii="Arial" w:hAnsi="Arial" w:cs="Arial"/>
          <w:sz w:val="24"/>
          <w:szCs w:val="24"/>
          <w:lang w:val="en-US"/>
        </w:rPr>
        <w:t xml:space="preserve"> can reduce Fe</w:t>
      </w:r>
      <w:r w:rsidR="002F587B" w:rsidRPr="002C202B">
        <w:rPr>
          <w:rFonts w:ascii="Arial" w:hAnsi="Arial" w:cs="Arial"/>
          <w:sz w:val="24"/>
          <w:szCs w:val="24"/>
          <w:vertAlign w:val="superscript"/>
          <w:lang w:val="en-US"/>
        </w:rPr>
        <w:t>3+</w:t>
      </w:r>
      <w:r w:rsidR="00860074" w:rsidRPr="002C202B">
        <w:rPr>
          <w:rFonts w:ascii="Arial" w:hAnsi="Arial" w:cs="Arial"/>
          <w:sz w:val="24"/>
          <w:szCs w:val="24"/>
          <w:lang w:val="en-US"/>
        </w:rPr>
        <w:t xml:space="preserve">. </w:t>
      </w:r>
      <w:r w:rsidR="00A028BB" w:rsidRPr="002C202B">
        <w:rPr>
          <w:rFonts w:ascii="Arial" w:hAnsi="Arial" w:cs="Arial"/>
          <w:sz w:val="24"/>
          <w:szCs w:val="24"/>
          <w:lang w:val="en-US"/>
        </w:rPr>
        <w:t>T</w:t>
      </w:r>
      <w:r w:rsidR="00860074" w:rsidRPr="002C202B">
        <w:rPr>
          <w:rFonts w:ascii="Arial" w:hAnsi="Arial" w:cs="Arial"/>
          <w:sz w:val="24"/>
          <w:szCs w:val="24"/>
          <w:lang w:val="en-US"/>
        </w:rPr>
        <w:t xml:space="preserve">he summary of the paper </w:t>
      </w:r>
      <w:r w:rsidR="00A028BB" w:rsidRPr="002C202B">
        <w:rPr>
          <w:rFonts w:ascii="Arial" w:hAnsi="Arial" w:cs="Arial"/>
          <w:sz w:val="24"/>
          <w:szCs w:val="24"/>
          <w:lang w:val="en-US"/>
        </w:rPr>
        <w:t xml:space="preserve">details </w:t>
      </w:r>
      <w:r w:rsidR="00860074" w:rsidRPr="002C202B">
        <w:rPr>
          <w:rFonts w:ascii="Arial" w:hAnsi="Arial" w:cs="Arial"/>
          <w:sz w:val="24"/>
          <w:szCs w:val="24"/>
          <w:lang w:val="en-US"/>
        </w:rPr>
        <w:t>the following reactions (Reactions 3-5):</w:t>
      </w:r>
    </w:p>
    <w:p w14:paraId="6DEE43BE" w14:textId="77777777" w:rsidR="00896B61" w:rsidRPr="002C202B" w:rsidRDefault="00860074"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Reaction 3: </w:t>
      </w:r>
      <w:r w:rsidRPr="002C202B">
        <w:rPr>
          <w:rFonts w:ascii="Arial" w:hAnsi="Arial" w:cs="Arial"/>
          <w:sz w:val="24"/>
          <w:szCs w:val="24"/>
          <w:lang w:val="en-US"/>
        </w:rPr>
        <w:tab/>
      </w:r>
      <w:r w:rsidR="00795C12" w:rsidRPr="002C202B">
        <w:rPr>
          <w:rFonts w:ascii="Arial" w:hAnsi="Arial" w:cs="Arial"/>
          <w:sz w:val="24"/>
          <w:szCs w:val="24"/>
          <w:lang w:val="en-US"/>
        </w:rPr>
        <w:t>H</w:t>
      </w:r>
      <w:r w:rsidR="00795C12" w:rsidRPr="002C202B">
        <w:rPr>
          <w:rFonts w:ascii="Arial" w:hAnsi="Arial" w:cs="Arial"/>
          <w:sz w:val="24"/>
          <w:szCs w:val="24"/>
          <w:vertAlign w:val="subscript"/>
          <w:lang w:val="en-US"/>
        </w:rPr>
        <w:t>2</w:t>
      </w:r>
      <w:r w:rsidR="00795C12" w:rsidRPr="002C202B">
        <w:rPr>
          <w:rFonts w:ascii="Arial" w:hAnsi="Arial" w:cs="Arial"/>
          <w:sz w:val="24"/>
          <w:szCs w:val="24"/>
          <w:lang w:val="en-US"/>
        </w:rPr>
        <w:t xml:space="preserve"> + cytochrome </w:t>
      </w:r>
      <w:r w:rsidR="00896B61" w:rsidRPr="002C202B">
        <w:rPr>
          <w:rFonts w:ascii="Arial" w:hAnsi="Arial" w:cs="Arial"/>
          <w:i/>
          <w:sz w:val="24"/>
          <w:szCs w:val="24"/>
          <w:lang w:val="en-US"/>
        </w:rPr>
        <w:t>c</w:t>
      </w:r>
      <w:r w:rsidR="00795C12" w:rsidRPr="002C202B">
        <w:rPr>
          <w:rFonts w:ascii="Arial" w:hAnsi="Arial" w:cs="Arial"/>
          <w:sz w:val="24"/>
          <w:szCs w:val="24"/>
          <w:vertAlign w:val="subscript"/>
          <w:lang w:val="en-US"/>
        </w:rPr>
        <w:t>3</w:t>
      </w:r>
      <w:r w:rsidR="00795C12" w:rsidRPr="002C202B">
        <w:rPr>
          <w:rFonts w:ascii="Arial" w:hAnsi="Arial" w:cs="Arial"/>
          <w:sz w:val="24"/>
          <w:szCs w:val="24"/>
          <w:lang w:val="en-US"/>
        </w:rPr>
        <w:t xml:space="preserve"> (2Fe</w:t>
      </w:r>
      <w:r w:rsidR="00896B61" w:rsidRPr="002C202B">
        <w:rPr>
          <w:rFonts w:ascii="Arial" w:hAnsi="Arial" w:cs="Arial"/>
          <w:sz w:val="24"/>
          <w:szCs w:val="24"/>
          <w:vertAlign w:val="superscript"/>
          <w:lang w:val="en-US"/>
        </w:rPr>
        <w:t>3+</w:t>
      </w:r>
      <w:r w:rsidR="00896B61" w:rsidRPr="002C202B">
        <w:rPr>
          <w:rFonts w:ascii="Arial" w:hAnsi="Arial" w:cs="Arial"/>
          <w:sz w:val="24"/>
          <w:szCs w:val="24"/>
          <w:lang w:val="en-US"/>
        </w:rPr>
        <w:t xml:space="preserve">)   →   </w:t>
      </w:r>
      <w:r w:rsidR="00795C12" w:rsidRPr="002C202B">
        <w:rPr>
          <w:rFonts w:ascii="Arial" w:hAnsi="Arial" w:cs="Arial"/>
          <w:sz w:val="24"/>
          <w:szCs w:val="24"/>
          <w:lang w:val="en-US"/>
        </w:rPr>
        <w:t xml:space="preserve">reduced cytochrome </w:t>
      </w:r>
      <w:r w:rsidR="00896B61" w:rsidRPr="002C202B">
        <w:rPr>
          <w:rFonts w:ascii="Arial" w:hAnsi="Arial" w:cs="Arial"/>
          <w:i/>
          <w:sz w:val="24"/>
          <w:szCs w:val="24"/>
          <w:lang w:val="en-US"/>
        </w:rPr>
        <w:t>c</w:t>
      </w:r>
      <w:r w:rsidR="00795C12" w:rsidRPr="002C202B">
        <w:rPr>
          <w:rFonts w:ascii="Arial" w:hAnsi="Arial" w:cs="Arial"/>
          <w:sz w:val="24"/>
          <w:szCs w:val="24"/>
          <w:vertAlign w:val="subscript"/>
          <w:lang w:val="en-US"/>
        </w:rPr>
        <w:t>3</w:t>
      </w:r>
      <w:r w:rsidR="00795C12" w:rsidRPr="002C202B">
        <w:rPr>
          <w:rFonts w:ascii="Arial" w:hAnsi="Arial" w:cs="Arial"/>
          <w:sz w:val="24"/>
          <w:szCs w:val="24"/>
          <w:lang w:val="en-US"/>
        </w:rPr>
        <w:t xml:space="preserve"> (2Fe</w:t>
      </w:r>
      <w:r w:rsidR="00896B61" w:rsidRPr="002C202B">
        <w:rPr>
          <w:rFonts w:ascii="Arial" w:hAnsi="Arial" w:cs="Arial"/>
          <w:sz w:val="24"/>
          <w:szCs w:val="24"/>
          <w:vertAlign w:val="superscript"/>
          <w:lang w:val="en-US"/>
        </w:rPr>
        <w:t>2+</w:t>
      </w:r>
      <w:r w:rsidR="00795C12" w:rsidRPr="002C202B">
        <w:rPr>
          <w:rFonts w:ascii="Arial" w:hAnsi="Arial" w:cs="Arial"/>
          <w:sz w:val="24"/>
          <w:szCs w:val="24"/>
          <w:lang w:val="en-US"/>
        </w:rPr>
        <w:t>) + 2H</w:t>
      </w:r>
      <w:r w:rsidR="00795C12" w:rsidRPr="002C202B">
        <w:rPr>
          <w:rFonts w:ascii="Arial" w:hAnsi="Arial" w:cs="Arial"/>
          <w:sz w:val="24"/>
          <w:szCs w:val="24"/>
          <w:vertAlign w:val="superscript"/>
          <w:lang w:val="en-US"/>
        </w:rPr>
        <w:t>+</w:t>
      </w:r>
      <w:r w:rsidR="00795C12" w:rsidRPr="002C202B">
        <w:rPr>
          <w:rFonts w:ascii="Arial" w:hAnsi="Arial" w:cs="Arial"/>
          <w:sz w:val="24"/>
          <w:szCs w:val="24"/>
          <w:lang w:val="en-US"/>
        </w:rPr>
        <w:t xml:space="preserve"> </w:t>
      </w:r>
    </w:p>
    <w:p w14:paraId="68A9D2C5" w14:textId="77777777" w:rsidR="00896B61" w:rsidRPr="002C202B" w:rsidRDefault="00860074"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Reaction 4: </w:t>
      </w:r>
      <w:r w:rsidRPr="002C202B">
        <w:rPr>
          <w:rFonts w:ascii="Arial" w:hAnsi="Arial" w:cs="Arial"/>
          <w:sz w:val="24"/>
          <w:szCs w:val="24"/>
          <w:lang w:val="en-US"/>
        </w:rPr>
        <w:tab/>
      </w:r>
      <w:r w:rsidR="00795C12" w:rsidRPr="002C202B">
        <w:rPr>
          <w:rFonts w:ascii="Arial" w:hAnsi="Arial" w:cs="Arial"/>
          <w:sz w:val="24"/>
          <w:szCs w:val="24"/>
          <w:lang w:val="en-US"/>
        </w:rPr>
        <w:t>ATP + S</w:t>
      </w:r>
      <w:r w:rsidR="00896B61" w:rsidRPr="002C202B">
        <w:rPr>
          <w:rFonts w:ascii="Arial" w:hAnsi="Arial" w:cs="Arial"/>
          <w:sz w:val="24"/>
          <w:szCs w:val="24"/>
          <w:lang w:val="en-US"/>
        </w:rPr>
        <w:t>O</w:t>
      </w:r>
      <w:r w:rsidR="00795C12" w:rsidRPr="002C202B">
        <w:rPr>
          <w:rFonts w:ascii="Arial" w:hAnsi="Arial" w:cs="Arial"/>
          <w:sz w:val="24"/>
          <w:szCs w:val="24"/>
          <w:vertAlign w:val="subscript"/>
          <w:lang w:val="en-US"/>
        </w:rPr>
        <w:t>4</w:t>
      </w:r>
      <w:r w:rsidR="00896B61" w:rsidRPr="002C202B">
        <w:rPr>
          <w:rFonts w:ascii="Arial" w:hAnsi="Arial" w:cs="Arial"/>
          <w:sz w:val="24"/>
          <w:szCs w:val="24"/>
          <w:vertAlign w:val="superscript"/>
          <w:lang w:val="en-US"/>
        </w:rPr>
        <w:t>2-</w:t>
      </w:r>
      <w:r w:rsidR="00795C12" w:rsidRPr="002C202B">
        <w:rPr>
          <w:rFonts w:ascii="Arial" w:hAnsi="Arial" w:cs="Arial"/>
          <w:sz w:val="24"/>
          <w:szCs w:val="24"/>
          <w:lang w:val="en-US"/>
        </w:rPr>
        <w:t xml:space="preserve"> </w:t>
      </w:r>
      <w:r w:rsidR="00896B61" w:rsidRPr="002C202B">
        <w:rPr>
          <w:rFonts w:ascii="Arial" w:hAnsi="Arial" w:cs="Arial"/>
          <w:sz w:val="24"/>
          <w:szCs w:val="24"/>
          <w:lang w:val="en-US"/>
        </w:rPr>
        <w:t xml:space="preserve">  →   APS + PP</w:t>
      </w:r>
    </w:p>
    <w:p w14:paraId="5607CE6B" w14:textId="77777777" w:rsidR="008014D0" w:rsidRPr="002C202B" w:rsidRDefault="00860074"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Reaction 5: </w:t>
      </w:r>
      <w:r w:rsidRPr="002C202B">
        <w:rPr>
          <w:rFonts w:ascii="Arial" w:hAnsi="Arial" w:cs="Arial"/>
          <w:sz w:val="24"/>
          <w:szCs w:val="24"/>
          <w:lang w:val="en-US"/>
        </w:rPr>
        <w:tab/>
      </w:r>
      <w:r w:rsidR="00795C12" w:rsidRPr="002C202B">
        <w:rPr>
          <w:rFonts w:ascii="Arial" w:hAnsi="Arial" w:cs="Arial"/>
          <w:sz w:val="24"/>
          <w:szCs w:val="24"/>
          <w:lang w:val="en-US"/>
        </w:rPr>
        <w:t xml:space="preserve">APS + reduced cytochrome </w:t>
      </w:r>
      <w:r w:rsidR="00896B61" w:rsidRPr="002C202B">
        <w:rPr>
          <w:rFonts w:ascii="Arial" w:hAnsi="Arial" w:cs="Arial"/>
          <w:i/>
          <w:sz w:val="24"/>
          <w:szCs w:val="24"/>
          <w:lang w:val="en-US"/>
        </w:rPr>
        <w:t>c</w:t>
      </w:r>
      <w:r w:rsidR="00795C12" w:rsidRPr="002C202B">
        <w:rPr>
          <w:rFonts w:ascii="Arial" w:hAnsi="Arial" w:cs="Arial"/>
          <w:sz w:val="24"/>
          <w:szCs w:val="24"/>
          <w:vertAlign w:val="subscript"/>
          <w:lang w:val="en-US"/>
        </w:rPr>
        <w:t>3</w:t>
      </w:r>
      <w:r w:rsidR="00795C12" w:rsidRPr="002C202B">
        <w:rPr>
          <w:rFonts w:ascii="Arial" w:hAnsi="Arial" w:cs="Arial"/>
          <w:sz w:val="24"/>
          <w:szCs w:val="24"/>
          <w:lang w:val="en-US"/>
        </w:rPr>
        <w:t xml:space="preserve"> (2Fe</w:t>
      </w:r>
      <w:r w:rsidR="00896B61" w:rsidRPr="002C202B">
        <w:rPr>
          <w:rFonts w:ascii="Arial" w:hAnsi="Arial" w:cs="Arial"/>
          <w:sz w:val="24"/>
          <w:szCs w:val="24"/>
          <w:vertAlign w:val="superscript"/>
          <w:lang w:val="en-US"/>
        </w:rPr>
        <w:t>2+</w:t>
      </w:r>
      <w:r w:rsidR="00795C12" w:rsidRPr="002C202B">
        <w:rPr>
          <w:rFonts w:ascii="Arial" w:hAnsi="Arial" w:cs="Arial"/>
          <w:sz w:val="24"/>
          <w:szCs w:val="24"/>
          <w:lang w:val="en-US"/>
        </w:rPr>
        <w:t>) + 2H</w:t>
      </w:r>
      <w:r w:rsidR="00795C12" w:rsidRPr="002C202B">
        <w:rPr>
          <w:rFonts w:ascii="Arial" w:hAnsi="Arial" w:cs="Arial"/>
          <w:sz w:val="24"/>
          <w:szCs w:val="24"/>
          <w:vertAlign w:val="superscript"/>
          <w:lang w:val="en-US"/>
        </w:rPr>
        <w:t>+</w:t>
      </w:r>
      <w:r w:rsidR="00795C12" w:rsidRPr="002C202B">
        <w:rPr>
          <w:rFonts w:ascii="Arial" w:hAnsi="Arial" w:cs="Arial"/>
          <w:sz w:val="24"/>
          <w:szCs w:val="24"/>
          <w:lang w:val="en-US"/>
        </w:rPr>
        <w:t xml:space="preserve"> </w:t>
      </w:r>
      <w:r w:rsidR="00896B61" w:rsidRPr="002C202B">
        <w:rPr>
          <w:rFonts w:ascii="Arial" w:hAnsi="Arial" w:cs="Arial"/>
          <w:sz w:val="24"/>
          <w:szCs w:val="24"/>
          <w:lang w:val="en-US"/>
        </w:rPr>
        <w:t xml:space="preserve">  →   </w:t>
      </w:r>
      <w:r w:rsidR="00795C12" w:rsidRPr="002C202B">
        <w:rPr>
          <w:rFonts w:ascii="Arial" w:hAnsi="Arial" w:cs="Arial"/>
          <w:sz w:val="24"/>
          <w:szCs w:val="24"/>
          <w:lang w:val="en-US"/>
        </w:rPr>
        <w:t>AMP + S</w:t>
      </w:r>
      <w:r w:rsidR="00896B61" w:rsidRPr="002C202B">
        <w:rPr>
          <w:rFonts w:ascii="Arial" w:hAnsi="Arial" w:cs="Arial"/>
          <w:sz w:val="24"/>
          <w:szCs w:val="24"/>
          <w:lang w:val="en-US"/>
        </w:rPr>
        <w:t>O</w:t>
      </w:r>
      <w:r w:rsidR="00795C12" w:rsidRPr="002C202B">
        <w:rPr>
          <w:rFonts w:ascii="Arial" w:hAnsi="Arial" w:cs="Arial"/>
          <w:sz w:val="24"/>
          <w:szCs w:val="24"/>
          <w:vertAlign w:val="subscript"/>
          <w:lang w:val="en-US"/>
        </w:rPr>
        <w:t>3</w:t>
      </w:r>
      <w:r w:rsidR="00896B61" w:rsidRPr="002C202B">
        <w:rPr>
          <w:rFonts w:ascii="Arial" w:hAnsi="Arial" w:cs="Arial"/>
          <w:sz w:val="24"/>
          <w:szCs w:val="24"/>
          <w:vertAlign w:val="superscript"/>
          <w:lang w:val="en-US"/>
        </w:rPr>
        <w:t>2-</w:t>
      </w:r>
      <w:r w:rsidR="00795C12" w:rsidRPr="002C202B">
        <w:rPr>
          <w:rFonts w:ascii="Arial" w:hAnsi="Arial" w:cs="Arial"/>
          <w:sz w:val="24"/>
          <w:szCs w:val="24"/>
          <w:lang w:val="en-US"/>
        </w:rPr>
        <w:t xml:space="preserve"> + oxidized cytochrome </w:t>
      </w:r>
      <w:r w:rsidR="00896B61" w:rsidRPr="002C202B">
        <w:rPr>
          <w:rFonts w:ascii="Arial" w:hAnsi="Arial" w:cs="Arial"/>
          <w:i/>
          <w:sz w:val="24"/>
          <w:szCs w:val="24"/>
          <w:lang w:val="en-US"/>
        </w:rPr>
        <w:t>c</w:t>
      </w:r>
      <w:r w:rsidR="00795C12" w:rsidRPr="002C202B">
        <w:rPr>
          <w:rFonts w:ascii="Arial" w:hAnsi="Arial" w:cs="Arial"/>
          <w:sz w:val="24"/>
          <w:szCs w:val="24"/>
          <w:vertAlign w:val="subscript"/>
          <w:lang w:val="en-US"/>
        </w:rPr>
        <w:t>3</w:t>
      </w:r>
      <w:r w:rsidR="00795C12" w:rsidRPr="002C202B">
        <w:rPr>
          <w:rFonts w:ascii="Arial" w:hAnsi="Arial" w:cs="Arial"/>
          <w:sz w:val="24"/>
          <w:szCs w:val="24"/>
          <w:lang w:val="en-US"/>
        </w:rPr>
        <w:t xml:space="preserve"> (2Fe</w:t>
      </w:r>
      <w:r w:rsidR="00896B61" w:rsidRPr="002C202B">
        <w:rPr>
          <w:rFonts w:ascii="Arial" w:hAnsi="Arial" w:cs="Arial"/>
          <w:sz w:val="24"/>
          <w:szCs w:val="24"/>
          <w:vertAlign w:val="superscript"/>
          <w:lang w:val="en-US"/>
        </w:rPr>
        <w:t>3+</w:t>
      </w:r>
      <w:r w:rsidR="00795C12" w:rsidRPr="002C202B">
        <w:rPr>
          <w:rFonts w:ascii="Arial" w:hAnsi="Arial" w:cs="Arial"/>
          <w:sz w:val="24"/>
          <w:szCs w:val="24"/>
          <w:lang w:val="en-US"/>
        </w:rPr>
        <w:t>) + H</w:t>
      </w:r>
      <w:r w:rsidR="00795C12" w:rsidRPr="002C202B">
        <w:rPr>
          <w:rFonts w:ascii="Arial" w:hAnsi="Arial" w:cs="Arial"/>
          <w:sz w:val="24"/>
          <w:szCs w:val="24"/>
          <w:vertAlign w:val="subscript"/>
          <w:lang w:val="en-US"/>
        </w:rPr>
        <w:t>2</w:t>
      </w:r>
      <w:r w:rsidR="00896B61" w:rsidRPr="002C202B">
        <w:rPr>
          <w:rFonts w:ascii="Arial" w:hAnsi="Arial" w:cs="Arial"/>
          <w:sz w:val="24"/>
          <w:szCs w:val="24"/>
          <w:lang w:val="en-US"/>
        </w:rPr>
        <w:t>O</w:t>
      </w:r>
    </w:p>
    <w:p w14:paraId="0486CC92" w14:textId="77777777" w:rsidR="00CB7600" w:rsidRPr="002C202B" w:rsidRDefault="00860074"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This shows two </w:t>
      </w:r>
      <w:r w:rsidR="00CB750E" w:rsidRPr="002C202B">
        <w:rPr>
          <w:rFonts w:ascii="Arial" w:hAnsi="Arial" w:cs="Arial"/>
          <w:sz w:val="24"/>
          <w:szCs w:val="24"/>
          <w:lang w:val="en-US"/>
        </w:rPr>
        <w:t>compelling</w:t>
      </w:r>
      <w:r w:rsidR="00590434" w:rsidRPr="002C202B">
        <w:rPr>
          <w:rFonts w:ascii="Arial" w:hAnsi="Arial" w:cs="Arial"/>
          <w:sz w:val="24"/>
          <w:szCs w:val="24"/>
          <w:lang w:val="en-US"/>
        </w:rPr>
        <w:t xml:space="preserve"> effects</w:t>
      </w:r>
      <w:r w:rsidR="0094371D" w:rsidRPr="002C202B">
        <w:rPr>
          <w:rFonts w:ascii="Arial" w:hAnsi="Arial" w:cs="Arial"/>
          <w:sz w:val="24"/>
          <w:szCs w:val="24"/>
          <w:lang w:val="en-US"/>
        </w:rPr>
        <w:t>. F</w:t>
      </w:r>
      <w:r w:rsidRPr="002C202B">
        <w:rPr>
          <w:rFonts w:ascii="Arial" w:hAnsi="Arial" w:cs="Arial"/>
          <w:sz w:val="24"/>
          <w:szCs w:val="24"/>
          <w:lang w:val="en-US"/>
        </w:rPr>
        <w:t>irstly</w:t>
      </w:r>
      <w:r w:rsidR="001B02E3" w:rsidRPr="002C202B">
        <w:rPr>
          <w:rFonts w:ascii="Arial" w:hAnsi="Arial" w:cs="Arial"/>
          <w:sz w:val="24"/>
          <w:szCs w:val="24"/>
          <w:lang w:val="en-US"/>
        </w:rPr>
        <w:t>,</w:t>
      </w:r>
      <w:r w:rsidRPr="002C202B">
        <w:rPr>
          <w:rFonts w:ascii="Arial" w:hAnsi="Arial" w:cs="Arial"/>
          <w:sz w:val="24"/>
          <w:szCs w:val="24"/>
          <w:lang w:val="en-US"/>
        </w:rPr>
        <w:t xml:space="preserve"> the </w:t>
      </w:r>
      <w:r w:rsidR="00854B53" w:rsidRPr="002C202B">
        <w:rPr>
          <w:rFonts w:ascii="Arial" w:hAnsi="Arial" w:cs="Arial"/>
          <w:sz w:val="24"/>
          <w:szCs w:val="24"/>
          <w:lang w:val="en-US"/>
        </w:rPr>
        <w:t xml:space="preserve">prosthetic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xml:space="preserve"> can be reduced to Fe</w:t>
      </w:r>
      <w:r w:rsidRPr="002C202B">
        <w:rPr>
          <w:rFonts w:ascii="Arial" w:hAnsi="Arial" w:cs="Arial"/>
          <w:sz w:val="24"/>
          <w:szCs w:val="24"/>
          <w:vertAlign w:val="superscript"/>
          <w:lang w:val="en-US"/>
        </w:rPr>
        <w:t>2+</w:t>
      </w:r>
      <w:r w:rsidRPr="002C202B">
        <w:rPr>
          <w:rFonts w:ascii="Arial" w:hAnsi="Arial" w:cs="Arial"/>
          <w:sz w:val="24"/>
          <w:szCs w:val="24"/>
          <w:lang w:val="en-US"/>
        </w:rPr>
        <w:t xml:space="preserve"> by H</w:t>
      </w:r>
      <w:r w:rsidRPr="002C202B">
        <w:rPr>
          <w:rFonts w:ascii="Arial" w:hAnsi="Arial" w:cs="Arial"/>
          <w:sz w:val="24"/>
          <w:szCs w:val="24"/>
          <w:vertAlign w:val="subscript"/>
          <w:lang w:val="en-US"/>
        </w:rPr>
        <w:t>2</w:t>
      </w:r>
      <w:r w:rsidR="00CB750E" w:rsidRPr="002C202B">
        <w:rPr>
          <w:rFonts w:ascii="Arial" w:hAnsi="Arial" w:cs="Arial"/>
          <w:sz w:val="24"/>
          <w:szCs w:val="24"/>
          <w:lang w:val="en-US"/>
        </w:rPr>
        <w:t>,</w:t>
      </w:r>
      <w:r w:rsidR="00CB7600" w:rsidRPr="002C202B">
        <w:rPr>
          <w:rFonts w:ascii="Arial" w:hAnsi="Arial" w:cs="Arial"/>
          <w:sz w:val="24"/>
          <w:szCs w:val="24"/>
          <w:lang w:val="en-US"/>
        </w:rPr>
        <w:t xml:space="preserve"> albeit facilitated by the presence of the enzyme, so altering the kinetics. S</w:t>
      </w:r>
      <w:r w:rsidRPr="002C202B">
        <w:rPr>
          <w:rFonts w:ascii="Arial" w:hAnsi="Arial" w:cs="Arial"/>
          <w:sz w:val="24"/>
          <w:szCs w:val="24"/>
          <w:lang w:val="en-US"/>
        </w:rPr>
        <w:t xml:space="preserve">econdly, the reduced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can catalyze downstream reactions, in this case the generation of SO</w:t>
      </w:r>
      <w:r w:rsidRPr="002C202B">
        <w:rPr>
          <w:rFonts w:ascii="Arial" w:hAnsi="Arial" w:cs="Arial"/>
          <w:sz w:val="24"/>
          <w:szCs w:val="24"/>
          <w:vertAlign w:val="subscript"/>
          <w:lang w:val="en-US"/>
        </w:rPr>
        <w:t>3</w:t>
      </w:r>
      <w:r w:rsidRPr="002C202B">
        <w:rPr>
          <w:rFonts w:ascii="Arial" w:hAnsi="Arial" w:cs="Arial"/>
          <w:sz w:val="24"/>
          <w:szCs w:val="24"/>
          <w:vertAlign w:val="superscript"/>
          <w:lang w:val="en-US"/>
        </w:rPr>
        <w:t>2-</w:t>
      </w:r>
      <w:r w:rsidRPr="002C202B">
        <w:rPr>
          <w:rFonts w:ascii="Arial" w:hAnsi="Arial" w:cs="Arial"/>
          <w:sz w:val="24"/>
          <w:szCs w:val="24"/>
          <w:lang w:val="en-US"/>
        </w:rPr>
        <w:t xml:space="preserve">. </w:t>
      </w:r>
    </w:p>
    <w:p w14:paraId="4262AD85" w14:textId="364F72B2" w:rsidR="0094371D" w:rsidRPr="002C202B" w:rsidRDefault="00E876DC" w:rsidP="00CB7600">
      <w:pPr>
        <w:spacing w:after="0" w:line="480" w:lineRule="auto"/>
        <w:ind w:firstLine="720"/>
        <w:outlineLvl w:val="0"/>
        <w:rPr>
          <w:rFonts w:ascii="Arial" w:hAnsi="Arial" w:cs="Arial"/>
          <w:sz w:val="24"/>
          <w:szCs w:val="24"/>
          <w:lang w:val="en-US"/>
        </w:rPr>
      </w:pPr>
      <w:r w:rsidRPr="002C202B">
        <w:rPr>
          <w:rFonts w:ascii="Arial" w:hAnsi="Arial" w:cs="Arial"/>
          <w:sz w:val="24"/>
          <w:szCs w:val="24"/>
          <w:lang w:val="en-US"/>
        </w:rPr>
        <w:t xml:space="preserve">It may be important </w:t>
      </w:r>
      <w:r w:rsidR="00CB7600" w:rsidRPr="002C202B">
        <w:rPr>
          <w:rFonts w:ascii="Arial" w:hAnsi="Arial" w:cs="Arial"/>
          <w:sz w:val="24"/>
          <w:szCs w:val="24"/>
          <w:lang w:val="en-US"/>
        </w:rPr>
        <w:t>to note here that</w:t>
      </w:r>
      <w:r w:rsidR="00860074" w:rsidRPr="002C202B">
        <w:rPr>
          <w:rFonts w:ascii="Arial" w:hAnsi="Arial" w:cs="Arial"/>
          <w:sz w:val="24"/>
          <w:szCs w:val="24"/>
          <w:lang w:val="en-US"/>
        </w:rPr>
        <w:t xml:space="preserve"> </w:t>
      </w:r>
      <w:r w:rsidR="00CB750E" w:rsidRPr="002C202B">
        <w:rPr>
          <w:rFonts w:ascii="Arial" w:hAnsi="Arial" w:cs="Arial"/>
          <w:sz w:val="24"/>
          <w:szCs w:val="24"/>
          <w:lang w:val="en-US"/>
        </w:rPr>
        <w:t xml:space="preserve">the </w:t>
      </w:r>
      <w:r w:rsidR="0094371D" w:rsidRPr="002C202B">
        <w:rPr>
          <w:rFonts w:ascii="Arial" w:hAnsi="Arial" w:cs="Arial"/>
          <w:sz w:val="24"/>
          <w:szCs w:val="24"/>
          <w:lang w:val="en-US"/>
        </w:rPr>
        <w:t>report</w:t>
      </w:r>
      <w:r w:rsidR="00860074" w:rsidRPr="002C202B">
        <w:rPr>
          <w:rFonts w:ascii="Arial" w:hAnsi="Arial" w:cs="Arial"/>
          <w:sz w:val="24"/>
          <w:szCs w:val="24"/>
          <w:lang w:val="en-US"/>
        </w:rPr>
        <w:t xml:space="preserve"> also states that at pH 6.0 the final product is likely to be hydrogen sulfide</w:t>
      </w:r>
      <w:r w:rsidR="00CB7600" w:rsidRPr="002C202B">
        <w:rPr>
          <w:rFonts w:ascii="Arial" w:hAnsi="Arial" w:cs="Arial"/>
          <w:sz w:val="24"/>
          <w:szCs w:val="24"/>
          <w:lang w:val="en-US"/>
        </w:rPr>
        <w:t>. H</w:t>
      </w:r>
      <w:r w:rsidR="00CB7600" w:rsidRPr="002C202B">
        <w:rPr>
          <w:rFonts w:ascii="Arial" w:hAnsi="Arial" w:cs="Arial"/>
          <w:sz w:val="24"/>
          <w:szCs w:val="24"/>
          <w:vertAlign w:val="subscript"/>
          <w:lang w:val="en-US"/>
        </w:rPr>
        <w:t>2</w:t>
      </w:r>
      <w:r w:rsidR="00CB7600" w:rsidRPr="002C202B">
        <w:rPr>
          <w:rFonts w:ascii="Arial" w:hAnsi="Arial" w:cs="Arial"/>
          <w:sz w:val="24"/>
          <w:szCs w:val="24"/>
          <w:lang w:val="en-US"/>
        </w:rPr>
        <w:t>S is a</w:t>
      </w:r>
      <w:r w:rsidR="00860074" w:rsidRPr="002C202B">
        <w:rPr>
          <w:rFonts w:ascii="Arial" w:hAnsi="Arial" w:cs="Arial"/>
          <w:sz w:val="24"/>
          <w:szCs w:val="24"/>
          <w:lang w:val="en-US"/>
        </w:rPr>
        <w:t xml:space="preserve"> compound known </w:t>
      </w:r>
      <w:r w:rsidR="00040335" w:rsidRPr="002C202B">
        <w:rPr>
          <w:rFonts w:ascii="Arial" w:hAnsi="Arial" w:cs="Arial"/>
          <w:sz w:val="24"/>
          <w:szCs w:val="24"/>
          <w:lang w:val="en-US"/>
        </w:rPr>
        <w:t>to be involved in cell signaling events [</w:t>
      </w:r>
      <w:r w:rsidR="0094371D" w:rsidRPr="002C202B">
        <w:rPr>
          <w:rFonts w:ascii="Arial" w:hAnsi="Arial" w:cs="Arial"/>
          <w:sz w:val="24"/>
          <w:szCs w:val="24"/>
          <w:lang w:val="en-US"/>
        </w:rPr>
        <w:t>28</w:t>
      </w:r>
      <w:r w:rsidR="00040335" w:rsidRPr="002C202B">
        <w:rPr>
          <w:rFonts w:ascii="Arial" w:hAnsi="Arial" w:cs="Arial"/>
          <w:sz w:val="24"/>
          <w:szCs w:val="24"/>
          <w:lang w:val="en-US"/>
        </w:rPr>
        <w:t>]</w:t>
      </w:r>
      <w:r w:rsidR="00CB7600" w:rsidRPr="002C202B">
        <w:rPr>
          <w:rFonts w:ascii="Arial" w:hAnsi="Arial" w:cs="Arial"/>
          <w:sz w:val="24"/>
          <w:szCs w:val="24"/>
          <w:lang w:val="en-US"/>
        </w:rPr>
        <w:t xml:space="preserve"> and so has an influence on cell function</w:t>
      </w:r>
      <w:r w:rsidR="00860074" w:rsidRPr="002C202B">
        <w:rPr>
          <w:rFonts w:ascii="Arial" w:hAnsi="Arial" w:cs="Arial"/>
          <w:sz w:val="24"/>
          <w:szCs w:val="24"/>
          <w:lang w:val="en-US"/>
        </w:rPr>
        <w:t>.</w:t>
      </w:r>
    </w:p>
    <w:p w14:paraId="5EA78ECC" w14:textId="77777777" w:rsidR="00AF22E8" w:rsidRPr="002C202B" w:rsidRDefault="00950669" w:rsidP="0094371D">
      <w:pPr>
        <w:spacing w:after="0" w:line="480" w:lineRule="auto"/>
        <w:ind w:firstLine="720"/>
        <w:outlineLvl w:val="0"/>
        <w:rPr>
          <w:rFonts w:ascii="Arial" w:hAnsi="Arial" w:cs="Arial"/>
          <w:sz w:val="24"/>
          <w:szCs w:val="24"/>
          <w:lang w:val="en-US"/>
        </w:rPr>
      </w:pPr>
      <w:r w:rsidRPr="002C202B">
        <w:rPr>
          <w:rFonts w:ascii="Arial" w:hAnsi="Arial" w:cs="Arial"/>
          <w:sz w:val="24"/>
          <w:szCs w:val="24"/>
          <w:lang w:val="en-US"/>
        </w:rPr>
        <w:t xml:space="preserve">The research </w:t>
      </w:r>
      <w:r w:rsidR="00FB3513" w:rsidRPr="002C202B">
        <w:rPr>
          <w:rFonts w:ascii="Arial" w:hAnsi="Arial" w:cs="Arial"/>
          <w:sz w:val="24"/>
          <w:szCs w:val="24"/>
          <w:lang w:val="en-US"/>
        </w:rPr>
        <w:t xml:space="preserve">[27] </w:t>
      </w:r>
      <w:r w:rsidRPr="002C202B">
        <w:rPr>
          <w:rFonts w:ascii="Arial" w:hAnsi="Arial" w:cs="Arial"/>
          <w:sz w:val="24"/>
          <w:szCs w:val="24"/>
          <w:lang w:val="en-US"/>
        </w:rPr>
        <w:t>concludes that c</w:t>
      </w:r>
      <w:r w:rsidR="00AF22E8" w:rsidRPr="002C202B">
        <w:rPr>
          <w:rFonts w:ascii="Arial" w:hAnsi="Arial" w:cs="Arial"/>
          <w:sz w:val="24"/>
          <w:szCs w:val="24"/>
          <w:lang w:val="en-US"/>
        </w:rPr>
        <w:t xml:space="preserve">ytochrome </w:t>
      </w:r>
      <w:r w:rsidR="00AF22E8" w:rsidRPr="002C202B">
        <w:rPr>
          <w:rFonts w:ascii="Arial" w:hAnsi="Arial" w:cs="Arial"/>
          <w:i/>
          <w:sz w:val="24"/>
          <w:szCs w:val="24"/>
          <w:lang w:val="en-US"/>
        </w:rPr>
        <w:t>c</w:t>
      </w:r>
      <w:r w:rsidR="00AF22E8" w:rsidRPr="002C202B">
        <w:rPr>
          <w:rFonts w:ascii="Arial" w:hAnsi="Arial" w:cs="Arial"/>
          <w:sz w:val="24"/>
          <w:szCs w:val="24"/>
          <w:vertAlign w:val="subscript"/>
          <w:lang w:val="en-US"/>
        </w:rPr>
        <w:t>3</w:t>
      </w:r>
      <w:r w:rsidR="00AF22E8" w:rsidRPr="002C202B">
        <w:rPr>
          <w:rFonts w:ascii="Arial" w:hAnsi="Arial" w:cs="Arial"/>
          <w:sz w:val="24"/>
          <w:szCs w:val="24"/>
          <w:lang w:val="en-US"/>
        </w:rPr>
        <w:t xml:space="preserve"> has a mid-point potential of -205 mV, </w:t>
      </w:r>
      <w:r w:rsidR="00050366" w:rsidRPr="002C202B">
        <w:rPr>
          <w:rFonts w:ascii="Arial" w:hAnsi="Arial" w:cs="Arial"/>
          <w:sz w:val="24"/>
          <w:szCs w:val="24"/>
          <w:lang w:val="en-US"/>
        </w:rPr>
        <w:t xml:space="preserve">and </w:t>
      </w:r>
      <w:r w:rsidR="00AF22E8" w:rsidRPr="002C202B">
        <w:rPr>
          <w:rFonts w:ascii="Arial" w:hAnsi="Arial" w:cs="Arial"/>
          <w:sz w:val="24"/>
          <w:szCs w:val="24"/>
          <w:lang w:val="en-US"/>
        </w:rPr>
        <w:t>so can be reduced by H</w:t>
      </w:r>
      <w:r w:rsidR="00AF22E8" w:rsidRPr="002C202B">
        <w:rPr>
          <w:rFonts w:ascii="Arial" w:hAnsi="Arial" w:cs="Arial"/>
          <w:sz w:val="24"/>
          <w:szCs w:val="24"/>
          <w:vertAlign w:val="subscript"/>
          <w:lang w:val="en-US"/>
        </w:rPr>
        <w:t>2</w:t>
      </w:r>
      <w:r w:rsidR="00AF22E8" w:rsidRPr="002C202B">
        <w:rPr>
          <w:rFonts w:ascii="Arial" w:hAnsi="Arial" w:cs="Arial"/>
          <w:sz w:val="24"/>
          <w:szCs w:val="24"/>
          <w:lang w:val="en-US"/>
        </w:rPr>
        <w:t xml:space="preserve">, but it </w:t>
      </w:r>
      <w:r w:rsidR="00FB3513" w:rsidRPr="002C202B">
        <w:rPr>
          <w:rFonts w:ascii="Arial" w:hAnsi="Arial" w:cs="Arial"/>
          <w:sz w:val="24"/>
          <w:szCs w:val="24"/>
          <w:lang w:val="en-US"/>
        </w:rPr>
        <w:t xml:space="preserve">also shows that </w:t>
      </w:r>
      <w:proofErr w:type="spellStart"/>
      <w:r w:rsidR="00FB3513" w:rsidRPr="002C202B">
        <w:rPr>
          <w:rFonts w:ascii="Arial" w:hAnsi="Arial" w:cs="Arial"/>
          <w:sz w:val="24"/>
          <w:szCs w:val="24"/>
          <w:lang w:val="en-US"/>
        </w:rPr>
        <w:t>heme</w:t>
      </w:r>
      <w:proofErr w:type="spellEnd"/>
      <w:r w:rsidR="00FB3513" w:rsidRPr="002C202B">
        <w:rPr>
          <w:rFonts w:ascii="Arial" w:hAnsi="Arial" w:cs="Arial"/>
          <w:sz w:val="24"/>
          <w:szCs w:val="24"/>
          <w:lang w:val="en-US"/>
        </w:rPr>
        <w:t xml:space="preserve"> prosthetic</w:t>
      </w:r>
      <w:r w:rsidR="00AF22E8" w:rsidRPr="002C202B">
        <w:rPr>
          <w:rFonts w:ascii="Arial" w:hAnsi="Arial" w:cs="Arial"/>
          <w:sz w:val="24"/>
          <w:szCs w:val="24"/>
          <w:lang w:val="en-US"/>
        </w:rPr>
        <w:t xml:space="preserve"> groups, as part of a protein, can become reduced by H</w:t>
      </w:r>
      <w:r w:rsidR="00AF22E8" w:rsidRPr="002C202B">
        <w:rPr>
          <w:rFonts w:ascii="Arial" w:hAnsi="Arial" w:cs="Arial"/>
          <w:sz w:val="24"/>
          <w:szCs w:val="24"/>
          <w:vertAlign w:val="subscript"/>
          <w:lang w:val="en-US"/>
        </w:rPr>
        <w:t>2</w:t>
      </w:r>
      <w:r w:rsidR="00AF22E8" w:rsidRPr="002C202B">
        <w:rPr>
          <w:rFonts w:ascii="Arial" w:hAnsi="Arial" w:cs="Arial"/>
          <w:sz w:val="24"/>
          <w:szCs w:val="24"/>
          <w:lang w:val="en-US"/>
        </w:rPr>
        <w:t>, with the Fe</w:t>
      </w:r>
      <w:r w:rsidR="00AF22E8" w:rsidRPr="002C202B">
        <w:rPr>
          <w:rFonts w:ascii="Arial" w:hAnsi="Arial" w:cs="Arial"/>
          <w:sz w:val="24"/>
          <w:szCs w:val="24"/>
          <w:vertAlign w:val="superscript"/>
          <w:lang w:val="en-US"/>
        </w:rPr>
        <w:t>3+</w:t>
      </w:r>
      <w:r w:rsidR="00AF22E8" w:rsidRPr="002C202B">
        <w:rPr>
          <w:rFonts w:ascii="Arial" w:hAnsi="Arial" w:cs="Arial"/>
          <w:sz w:val="24"/>
          <w:szCs w:val="24"/>
          <w:lang w:val="en-US"/>
        </w:rPr>
        <w:t xml:space="preserve"> as the target, just as previously suggested [</w:t>
      </w:r>
      <w:r w:rsidR="00FB3513" w:rsidRPr="002C202B">
        <w:rPr>
          <w:rFonts w:ascii="Arial" w:hAnsi="Arial" w:cs="Arial"/>
          <w:sz w:val="24"/>
          <w:szCs w:val="24"/>
          <w:lang w:val="en-US"/>
        </w:rPr>
        <w:t>19</w:t>
      </w:r>
      <w:r w:rsidR="00AF22E8" w:rsidRPr="002C202B">
        <w:rPr>
          <w:rFonts w:ascii="Arial" w:hAnsi="Arial" w:cs="Arial"/>
          <w:sz w:val="24"/>
          <w:szCs w:val="24"/>
          <w:lang w:val="en-US"/>
        </w:rPr>
        <w:t>]. Therefore, even though neither myoglobin nor cytochrome P450 could be reduced</w:t>
      </w:r>
      <w:r w:rsidR="00854B53" w:rsidRPr="002C202B">
        <w:rPr>
          <w:rFonts w:ascii="Arial" w:hAnsi="Arial" w:cs="Arial"/>
          <w:sz w:val="24"/>
          <w:szCs w:val="24"/>
          <w:lang w:val="en-US"/>
        </w:rPr>
        <w:t xml:space="preserve"> [</w:t>
      </w:r>
      <w:r w:rsidR="00FB3513" w:rsidRPr="002C202B">
        <w:rPr>
          <w:rFonts w:ascii="Arial" w:hAnsi="Arial" w:cs="Arial"/>
          <w:sz w:val="24"/>
          <w:szCs w:val="24"/>
          <w:lang w:val="en-US"/>
        </w:rPr>
        <w:t>19</w:t>
      </w:r>
      <w:r w:rsidR="00854B53" w:rsidRPr="002C202B">
        <w:rPr>
          <w:rFonts w:ascii="Arial" w:hAnsi="Arial" w:cs="Arial"/>
          <w:sz w:val="24"/>
          <w:szCs w:val="24"/>
          <w:lang w:val="en-US"/>
        </w:rPr>
        <w:t>]</w:t>
      </w:r>
      <w:r w:rsidR="00AF22E8" w:rsidRPr="002C202B">
        <w:rPr>
          <w:rFonts w:ascii="Arial" w:hAnsi="Arial" w:cs="Arial"/>
          <w:sz w:val="24"/>
          <w:szCs w:val="24"/>
          <w:lang w:val="en-US"/>
        </w:rPr>
        <w:t>, there may be other cytochromes in plants and animals which could be H</w:t>
      </w:r>
      <w:r w:rsidR="00AF22E8" w:rsidRPr="002C202B">
        <w:rPr>
          <w:rFonts w:ascii="Arial" w:hAnsi="Arial" w:cs="Arial"/>
          <w:sz w:val="24"/>
          <w:szCs w:val="24"/>
          <w:vertAlign w:val="subscript"/>
          <w:lang w:val="en-US"/>
        </w:rPr>
        <w:t>2</w:t>
      </w:r>
      <w:r w:rsidR="00AF22E8" w:rsidRPr="002C202B">
        <w:rPr>
          <w:rFonts w:ascii="Arial" w:hAnsi="Arial" w:cs="Arial"/>
          <w:sz w:val="24"/>
          <w:szCs w:val="24"/>
          <w:lang w:val="en-US"/>
        </w:rPr>
        <w:t xml:space="preserve"> targets. Some of the possible targets and their mid-point potentials are listed in Table 1. </w:t>
      </w:r>
    </w:p>
    <w:p w14:paraId="5D1E0CE3" w14:textId="20EFEF4E" w:rsidR="001645B7" w:rsidRPr="002C202B" w:rsidRDefault="001D4876" w:rsidP="005A2937">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lang w:val="en-US"/>
        </w:rPr>
        <w:lastRenderedPageBreak/>
        <w:tab/>
        <w:t>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is often found to have effects during stress responses,</w:t>
      </w:r>
      <w:r w:rsidR="00950669" w:rsidRPr="002C202B">
        <w:rPr>
          <w:rFonts w:ascii="Arial" w:hAnsi="Arial" w:cs="Arial"/>
          <w:sz w:val="24"/>
          <w:szCs w:val="24"/>
          <w:lang w:val="en-US"/>
        </w:rPr>
        <w:t xml:space="preserve"> </w:t>
      </w:r>
      <w:r w:rsidR="00E876DC" w:rsidRPr="002C202B">
        <w:rPr>
          <w:rFonts w:ascii="Arial" w:hAnsi="Arial" w:cs="Arial"/>
          <w:sz w:val="24"/>
          <w:szCs w:val="24"/>
          <w:lang w:val="en-US"/>
        </w:rPr>
        <w:t xml:space="preserve">that </w:t>
      </w:r>
      <w:r w:rsidR="00BA52DD" w:rsidRPr="002C202B">
        <w:rPr>
          <w:rFonts w:ascii="Arial" w:hAnsi="Arial" w:cs="Arial"/>
          <w:sz w:val="24"/>
          <w:szCs w:val="24"/>
          <w:lang w:val="en-US"/>
        </w:rPr>
        <w:t xml:space="preserve">can </w:t>
      </w:r>
      <w:r w:rsidR="00836E1C" w:rsidRPr="002C202B">
        <w:rPr>
          <w:rFonts w:ascii="Arial" w:hAnsi="Arial" w:cs="Arial"/>
          <w:sz w:val="24"/>
          <w:szCs w:val="24"/>
          <w:lang w:val="en-US"/>
        </w:rPr>
        <w:t xml:space="preserve">arise </w:t>
      </w:r>
      <w:r w:rsidR="00BA52DD" w:rsidRPr="002C202B">
        <w:rPr>
          <w:rFonts w:ascii="Arial" w:hAnsi="Arial" w:cs="Arial"/>
          <w:sz w:val="24"/>
          <w:szCs w:val="24"/>
          <w:lang w:val="en-US"/>
        </w:rPr>
        <w:t xml:space="preserve">from either </w:t>
      </w:r>
      <w:r w:rsidRPr="002C202B">
        <w:rPr>
          <w:rFonts w:ascii="Arial" w:hAnsi="Arial" w:cs="Arial"/>
          <w:sz w:val="24"/>
          <w:szCs w:val="24"/>
          <w:lang w:val="en-US"/>
        </w:rPr>
        <w:t>biotic or abiotic challenge</w:t>
      </w:r>
      <w:r w:rsidR="00950669" w:rsidRPr="002C202B">
        <w:rPr>
          <w:rFonts w:ascii="Arial" w:hAnsi="Arial" w:cs="Arial"/>
          <w:sz w:val="24"/>
          <w:szCs w:val="24"/>
          <w:lang w:val="en-US"/>
        </w:rPr>
        <w:t>s</w:t>
      </w:r>
      <w:r w:rsidR="007F053C" w:rsidRPr="002C202B">
        <w:rPr>
          <w:rFonts w:ascii="Arial" w:hAnsi="Arial" w:cs="Arial"/>
          <w:sz w:val="24"/>
          <w:szCs w:val="24"/>
          <w:lang w:val="en-US"/>
        </w:rPr>
        <w:t xml:space="preserve"> [</w:t>
      </w:r>
      <w:r w:rsidR="00FB3513" w:rsidRPr="002C202B">
        <w:rPr>
          <w:rFonts w:ascii="Arial" w:hAnsi="Arial" w:cs="Arial"/>
          <w:sz w:val="24"/>
          <w:szCs w:val="24"/>
          <w:lang w:val="en-US"/>
        </w:rPr>
        <w:t>29</w:t>
      </w:r>
      <w:proofErr w:type="gramStart"/>
      <w:r w:rsidR="00FB3513" w:rsidRPr="002C202B">
        <w:rPr>
          <w:rFonts w:ascii="Arial" w:hAnsi="Arial" w:cs="Arial"/>
          <w:sz w:val="24"/>
          <w:szCs w:val="24"/>
          <w:lang w:val="en-US"/>
        </w:rPr>
        <w:t>,30</w:t>
      </w:r>
      <w:proofErr w:type="gramEnd"/>
      <w:r w:rsidRPr="002C202B">
        <w:rPr>
          <w:rFonts w:ascii="Arial" w:hAnsi="Arial" w:cs="Arial"/>
          <w:sz w:val="24"/>
          <w:szCs w:val="24"/>
          <w:lang w:val="en-US"/>
        </w:rPr>
        <w:t xml:space="preserve">]. A </w:t>
      </w:r>
      <w:r w:rsidR="001645B7" w:rsidRPr="002C202B">
        <w:rPr>
          <w:rFonts w:ascii="Arial" w:hAnsi="Arial" w:cs="Arial"/>
          <w:sz w:val="24"/>
          <w:szCs w:val="24"/>
          <w:lang w:val="en-US"/>
        </w:rPr>
        <w:t>family of enzymes which are often associated with such stress responses are the NADPH oxidases</w:t>
      </w:r>
      <w:r w:rsidR="00EC22DA" w:rsidRPr="002C202B">
        <w:rPr>
          <w:rFonts w:ascii="Arial" w:hAnsi="Arial" w:cs="Arial"/>
          <w:sz w:val="24"/>
          <w:szCs w:val="24"/>
          <w:lang w:val="en-US"/>
        </w:rPr>
        <w:t xml:space="preserve"> [</w:t>
      </w:r>
      <w:r w:rsidR="00FB3513" w:rsidRPr="002C202B">
        <w:rPr>
          <w:rFonts w:ascii="Arial" w:hAnsi="Arial" w:cs="Arial"/>
          <w:sz w:val="24"/>
          <w:szCs w:val="24"/>
          <w:lang w:val="en-US"/>
        </w:rPr>
        <w:t>31</w:t>
      </w:r>
      <w:proofErr w:type="gramStart"/>
      <w:r w:rsidR="00FB3513" w:rsidRPr="002C202B">
        <w:rPr>
          <w:rFonts w:ascii="Arial" w:hAnsi="Arial" w:cs="Arial"/>
          <w:sz w:val="24"/>
          <w:szCs w:val="24"/>
          <w:lang w:val="en-US"/>
        </w:rPr>
        <w:t>,32</w:t>
      </w:r>
      <w:proofErr w:type="gramEnd"/>
      <w:r w:rsidR="00EC22DA" w:rsidRPr="002C202B">
        <w:rPr>
          <w:rFonts w:ascii="Arial" w:hAnsi="Arial" w:cs="Arial"/>
          <w:sz w:val="24"/>
          <w:szCs w:val="24"/>
          <w:lang w:val="en-US"/>
        </w:rPr>
        <w:t>]</w:t>
      </w:r>
      <w:r w:rsidR="001645B7" w:rsidRPr="002C202B">
        <w:rPr>
          <w:rFonts w:ascii="Arial" w:hAnsi="Arial" w:cs="Arial"/>
          <w:sz w:val="24"/>
          <w:szCs w:val="24"/>
          <w:lang w:val="en-US"/>
        </w:rPr>
        <w:t xml:space="preserve">. </w:t>
      </w:r>
      <w:r w:rsidR="00583465" w:rsidRPr="002C202B">
        <w:rPr>
          <w:rFonts w:ascii="Arial" w:hAnsi="Arial" w:cs="Arial"/>
          <w:sz w:val="24"/>
          <w:szCs w:val="24"/>
          <w:lang w:val="en-US"/>
        </w:rPr>
        <w:t xml:space="preserve">In animals there are seven members of the NAPDH oxidase protein family: Nox1-5, </w:t>
      </w:r>
      <w:proofErr w:type="spellStart"/>
      <w:r w:rsidR="00583465" w:rsidRPr="002C202B">
        <w:rPr>
          <w:rFonts w:ascii="Arial" w:hAnsi="Arial" w:cs="Arial"/>
          <w:sz w:val="24"/>
          <w:szCs w:val="24"/>
          <w:lang w:val="en-US"/>
        </w:rPr>
        <w:t>Duox</w:t>
      </w:r>
      <w:proofErr w:type="spellEnd"/>
      <w:r w:rsidR="00583465" w:rsidRPr="002C202B">
        <w:rPr>
          <w:rFonts w:ascii="Arial" w:hAnsi="Arial" w:cs="Arial"/>
          <w:sz w:val="24"/>
          <w:szCs w:val="24"/>
          <w:lang w:val="en-US"/>
        </w:rPr>
        <w:t xml:space="preserve"> 1-2. These can be grouped into three categories. The original NAPDH oxidase </w:t>
      </w:r>
      <w:r w:rsidR="00950669" w:rsidRPr="002C202B">
        <w:rPr>
          <w:rFonts w:ascii="Arial" w:hAnsi="Arial" w:cs="Arial"/>
          <w:sz w:val="24"/>
          <w:szCs w:val="24"/>
          <w:lang w:val="en-US"/>
        </w:rPr>
        <w:t xml:space="preserve">was </w:t>
      </w:r>
      <w:r w:rsidR="00854B53" w:rsidRPr="002C202B">
        <w:rPr>
          <w:rFonts w:ascii="Arial" w:hAnsi="Arial" w:cs="Arial"/>
          <w:sz w:val="24"/>
          <w:szCs w:val="24"/>
          <w:lang w:val="en-US"/>
        </w:rPr>
        <w:t>characterized</w:t>
      </w:r>
      <w:r w:rsidR="00583465" w:rsidRPr="002C202B">
        <w:rPr>
          <w:rFonts w:ascii="Arial" w:hAnsi="Arial" w:cs="Arial"/>
          <w:sz w:val="24"/>
          <w:szCs w:val="24"/>
          <w:lang w:val="en-US"/>
        </w:rPr>
        <w:t xml:space="preserve"> from</w:t>
      </w:r>
      <w:r w:rsidR="00950669" w:rsidRPr="002C202B">
        <w:rPr>
          <w:rFonts w:ascii="Arial" w:hAnsi="Arial" w:cs="Arial"/>
          <w:sz w:val="24"/>
          <w:szCs w:val="24"/>
          <w:lang w:val="en-US"/>
        </w:rPr>
        <w:t xml:space="preserve"> the</w:t>
      </w:r>
      <w:r w:rsidR="00F7061F" w:rsidRPr="002C202B">
        <w:rPr>
          <w:rFonts w:ascii="Arial" w:hAnsi="Arial" w:cs="Arial"/>
          <w:sz w:val="24"/>
          <w:szCs w:val="24"/>
          <w:lang w:val="en-US"/>
        </w:rPr>
        <w:t xml:space="preserve"> phagosome</w:t>
      </w:r>
      <w:r w:rsidR="00950669" w:rsidRPr="002C202B">
        <w:rPr>
          <w:rFonts w:ascii="Arial" w:hAnsi="Arial" w:cs="Arial"/>
          <w:sz w:val="24"/>
          <w:szCs w:val="24"/>
          <w:lang w:val="en-US"/>
        </w:rPr>
        <w:t xml:space="preserve"> </w:t>
      </w:r>
      <w:r w:rsidR="00F7061F" w:rsidRPr="002C202B">
        <w:rPr>
          <w:rFonts w:ascii="Arial" w:hAnsi="Arial" w:cs="Arial"/>
          <w:sz w:val="24"/>
          <w:szCs w:val="24"/>
          <w:lang w:val="en-US"/>
        </w:rPr>
        <w:t xml:space="preserve">and plasma </w:t>
      </w:r>
      <w:r w:rsidR="00950669" w:rsidRPr="002C202B">
        <w:rPr>
          <w:rFonts w:ascii="Arial" w:hAnsi="Arial" w:cs="Arial"/>
          <w:sz w:val="24"/>
          <w:szCs w:val="24"/>
          <w:lang w:val="en-US"/>
        </w:rPr>
        <w:t>membrane</w:t>
      </w:r>
      <w:r w:rsidR="00F7061F" w:rsidRPr="002C202B">
        <w:rPr>
          <w:rFonts w:ascii="Arial" w:hAnsi="Arial" w:cs="Arial"/>
          <w:sz w:val="24"/>
          <w:szCs w:val="24"/>
          <w:lang w:val="en-US"/>
        </w:rPr>
        <w:t>s</w:t>
      </w:r>
      <w:r w:rsidR="00950669" w:rsidRPr="002C202B">
        <w:rPr>
          <w:rFonts w:ascii="Arial" w:hAnsi="Arial" w:cs="Arial"/>
          <w:sz w:val="24"/>
          <w:szCs w:val="24"/>
          <w:lang w:val="en-US"/>
        </w:rPr>
        <w:t xml:space="preserve"> of</w:t>
      </w:r>
      <w:r w:rsidR="00583465" w:rsidRPr="002C202B">
        <w:rPr>
          <w:rFonts w:ascii="Arial" w:hAnsi="Arial" w:cs="Arial"/>
          <w:sz w:val="24"/>
          <w:szCs w:val="24"/>
          <w:lang w:val="en-US"/>
        </w:rPr>
        <w:t xml:space="preserve"> neutrophils</w:t>
      </w:r>
      <w:r w:rsidR="00F7061F" w:rsidRPr="002C202B">
        <w:rPr>
          <w:rFonts w:ascii="Arial" w:hAnsi="Arial" w:cs="Arial"/>
          <w:sz w:val="24"/>
          <w:szCs w:val="24"/>
          <w:lang w:val="en-US"/>
        </w:rPr>
        <w:t>.</w:t>
      </w:r>
      <w:r w:rsidR="00583465" w:rsidRPr="002C202B">
        <w:rPr>
          <w:rFonts w:ascii="Arial" w:hAnsi="Arial" w:cs="Arial"/>
          <w:sz w:val="24"/>
          <w:szCs w:val="24"/>
          <w:lang w:val="en-US"/>
        </w:rPr>
        <w:t xml:space="preserve"> </w:t>
      </w:r>
      <w:r w:rsidR="00F7061F" w:rsidRPr="002C202B">
        <w:rPr>
          <w:rFonts w:ascii="Arial" w:hAnsi="Arial" w:cs="Arial"/>
          <w:sz w:val="24"/>
          <w:szCs w:val="24"/>
          <w:lang w:val="en-US"/>
        </w:rPr>
        <w:t xml:space="preserve">It was noted that this catalytic enzyme </w:t>
      </w:r>
      <w:r w:rsidR="00583465" w:rsidRPr="002C202B">
        <w:rPr>
          <w:rFonts w:ascii="Arial" w:hAnsi="Arial" w:cs="Arial"/>
          <w:sz w:val="24"/>
          <w:szCs w:val="24"/>
          <w:lang w:val="en-US"/>
        </w:rPr>
        <w:t>required NADPH as a co-factor</w:t>
      </w:r>
      <w:r w:rsidR="00F7061F" w:rsidRPr="002C202B">
        <w:rPr>
          <w:rFonts w:ascii="Arial" w:hAnsi="Arial" w:cs="Arial"/>
          <w:sz w:val="24"/>
          <w:szCs w:val="24"/>
          <w:lang w:val="en-US"/>
        </w:rPr>
        <w:t xml:space="preserve"> and that its role was to</w:t>
      </w:r>
      <w:r w:rsidR="00583465" w:rsidRPr="002C202B">
        <w:rPr>
          <w:rFonts w:ascii="Arial" w:hAnsi="Arial" w:cs="Arial"/>
          <w:sz w:val="24"/>
          <w:szCs w:val="24"/>
          <w:lang w:val="en-US"/>
        </w:rPr>
        <w:t xml:space="preserve"> </w:t>
      </w:r>
      <w:r w:rsidR="00FB3513" w:rsidRPr="002C202B">
        <w:rPr>
          <w:rFonts w:ascii="Arial" w:hAnsi="Arial" w:cs="Arial"/>
          <w:sz w:val="24"/>
          <w:szCs w:val="24"/>
          <w:lang w:val="en-US"/>
        </w:rPr>
        <w:t>transfer</w:t>
      </w:r>
      <w:r w:rsidR="00583465" w:rsidRPr="002C202B">
        <w:rPr>
          <w:rFonts w:ascii="Arial" w:hAnsi="Arial" w:cs="Arial"/>
          <w:sz w:val="24"/>
          <w:szCs w:val="24"/>
          <w:lang w:val="en-US"/>
        </w:rPr>
        <w:t xml:space="preserve"> two electrons</w:t>
      </w:r>
      <w:r w:rsidR="00F7061F" w:rsidRPr="002C202B">
        <w:rPr>
          <w:rFonts w:ascii="Arial" w:hAnsi="Arial" w:cs="Arial"/>
          <w:sz w:val="24"/>
          <w:szCs w:val="24"/>
          <w:lang w:val="en-US"/>
        </w:rPr>
        <w:t xml:space="preserve"> in </w:t>
      </w:r>
      <w:r w:rsidR="00836E1C" w:rsidRPr="002C202B">
        <w:rPr>
          <w:rFonts w:ascii="Arial" w:hAnsi="Arial" w:cs="Arial"/>
          <w:sz w:val="24"/>
          <w:szCs w:val="24"/>
          <w:lang w:val="en-US"/>
        </w:rPr>
        <w:t>a</w:t>
      </w:r>
      <w:r w:rsidR="00F7061F" w:rsidRPr="002C202B">
        <w:rPr>
          <w:rFonts w:ascii="Arial" w:hAnsi="Arial" w:cs="Arial"/>
          <w:sz w:val="24"/>
          <w:szCs w:val="24"/>
          <w:lang w:val="en-US"/>
        </w:rPr>
        <w:t xml:space="preserve"> reaction</w:t>
      </w:r>
      <w:r w:rsidR="00836E1C" w:rsidRPr="002C202B">
        <w:rPr>
          <w:rFonts w:ascii="Arial" w:hAnsi="Arial" w:cs="Arial"/>
          <w:sz w:val="24"/>
          <w:szCs w:val="24"/>
          <w:lang w:val="en-US"/>
        </w:rPr>
        <w:t xml:space="preserve"> that</w:t>
      </w:r>
      <w:r w:rsidR="00F7061F" w:rsidRPr="002C202B">
        <w:rPr>
          <w:rFonts w:ascii="Arial" w:hAnsi="Arial" w:cs="Arial"/>
          <w:sz w:val="24"/>
          <w:szCs w:val="24"/>
          <w:lang w:val="en-US"/>
        </w:rPr>
        <w:t xml:space="preserve"> </w:t>
      </w:r>
      <w:r w:rsidR="00836E1C" w:rsidRPr="002C202B">
        <w:rPr>
          <w:rFonts w:ascii="Arial" w:hAnsi="Arial" w:cs="Arial"/>
          <w:sz w:val="24"/>
          <w:szCs w:val="24"/>
          <w:lang w:val="en-US"/>
        </w:rPr>
        <w:t>produced</w:t>
      </w:r>
      <w:r w:rsidR="00583465" w:rsidRPr="002C202B">
        <w:rPr>
          <w:rFonts w:ascii="Arial" w:hAnsi="Arial" w:cs="Arial"/>
          <w:sz w:val="24"/>
          <w:szCs w:val="24"/>
          <w:lang w:val="en-US"/>
        </w:rPr>
        <w:t xml:space="preserve"> superoxide</w:t>
      </w:r>
      <w:r w:rsidR="00B73AA6" w:rsidRPr="002C202B">
        <w:rPr>
          <w:rFonts w:ascii="Arial" w:hAnsi="Arial" w:cs="Arial"/>
          <w:sz w:val="24"/>
          <w:szCs w:val="24"/>
          <w:lang w:val="en-US"/>
        </w:rPr>
        <w:t xml:space="preserve"> (O</w:t>
      </w:r>
      <w:r w:rsidR="00B73AA6" w:rsidRPr="002C202B">
        <w:rPr>
          <w:rFonts w:ascii="Arial" w:hAnsi="Arial" w:cs="Arial"/>
          <w:sz w:val="24"/>
          <w:szCs w:val="24"/>
          <w:vertAlign w:val="subscript"/>
          <w:lang w:val="en-US"/>
        </w:rPr>
        <w:t>2</w:t>
      </w:r>
      <w:r w:rsidR="00B73AA6" w:rsidRPr="002C202B">
        <w:rPr>
          <w:rStyle w:val="mo"/>
          <w:rFonts w:ascii="Arial" w:hAnsi="Arial" w:cs="Arial"/>
          <w:sz w:val="24"/>
          <w:szCs w:val="24"/>
          <w:bdr w:val="none" w:sz="0" w:space="0" w:color="auto" w:frame="1"/>
          <w:shd w:val="clear" w:color="auto" w:fill="FFFFFF"/>
          <w:lang w:val="en-US"/>
        </w:rPr>
        <w:t>·</w:t>
      </w:r>
      <w:r w:rsidR="00B73AA6" w:rsidRPr="002C202B">
        <w:rPr>
          <w:rFonts w:ascii="Arial" w:hAnsi="Arial" w:cs="Arial"/>
          <w:sz w:val="24"/>
          <w:szCs w:val="24"/>
          <w:vertAlign w:val="superscript"/>
          <w:lang w:val="en-US"/>
        </w:rPr>
        <w:t>-</w:t>
      </w:r>
      <w:r w:rsidR="00B73AA6" w:rsidRPr="002C202B">
        <w:rPr>
          <w:rFonts w:ascii="Arial" w:hAnsi="Arial" w:cs="Arial"/>
          <w:sz w:val="24"/>
          <w:szCs w:val="24"/>
          <w:lang w:val="en-US"/>
        </w:rPr>
        <w:t>)</w:t>
      </w:r>
      <w:r w:rsidR="00583465" w:rsidRPr="002C202B">
        <w:rPr>
          <w:rFonts w:ascii="Arial" w:hAnsi="Arial" w:cs="Arial"/>
          <w:sz w:val="24"/>
          <w:szCs w:val="24"/>
          <w:lang w:val="en-US"/>
        </w:rPr>
        <w:t xml:space="preserve"> on the outside of the cell</w:t>
      </w:r>
      <w:r w:rsidR="00836E1C" w:rsidRPr="002C202B">
        <w:rPr>
          <w:rFonts w:ascii="Arial" w:hAnsi="Arial" w:cs="Arial"/>
          <w:sz w:val="24"/>
          <w:szCs w:val="24"/>
          <w:lang w:val="en-US"/>
        </w:rPr>
        <w:t>.</w:t>
      </w:r>
      <w:r w:rsidR="00FB3513" w:rsidRPr="002C202B">
        <w:rPr>
          <w:rFonts w:ascii="Arial" w:hAnsi="Arial" w:cs="Arial"/>
          <w:sz w:val="24"/>
          <w:szCs w:val="24"/>
          <w:lang w:val="en-US"/>
        </w:rPr>
        <w:t xml:space="preserve"> </w:t>
      </w:r>
      <w:r w:rsidR="00836E1C" w:rsidRPr="002C202B">
        <w:rPr>
          <w:rFonts w:ascii="Arial" w:hAnsi="Arial" w:cs="Arial"/>
          <w:sz w:val="24"/>
          <w:szCs w:val="24"/>
          <w:lang w:val="en-US"/>
        </w:rPr>
        <w:t>A</w:t>
      </w:r>
      <w:r w:rsidR="00583465" w:rsidRPr="002C202B">
        <w:rPr>
          <w:rFonts w:ascii="Arial" w:hAnsi="Arial" w:cs="Arial"/>
          <w:sz w:val="24"/>
          <w:szCs w:val="24"/>
          <w:lang w:val="en-US"/>
        </w:rPr>
        <w:t>ctivation</w:t>
      </w:r>
      <w:r w:rsidR="00836E1C" w:rsidRPr="002C202B">
        <w:rPr>
          <w:rFonts w:ascii="Arial" w:hAnsi="Arial" w:cs="Arial"/>
          <w:sz w:val="24"/>
          <w:szCs w:val="24"/>
          <w:lang w:val="en-US"/>
        </w:rPr>
        <w:t xml:space="preserve"> of the NOX complex</w:t>
      </w:r>
      <w:r w:rsidR="00583465" w:rsidRPr="002C202B">
        <w:rPr>
          <w:rFonts w:ascii="Arial" w:hAnsi="Arial" w:cs="Arial"/>
          <w:sz w:val="24"/>
          <w:szCs w:val="24"/>
          <w:lang w:val="en-US"/>
        </w:rPr>
        <w:t xml:space="preserve"> require</w:t>
      </w:r>
      <w:r w:rsidR="00836E1C" w:rsidRPr="002C202B">
        <w:rPr>
          <w:rFonts w:ascii="Arial" w:hAnsi="Arial" w:cs="Arial"/>
          <w:sz w:val="24"/>
          <w:szCs w:val="24"/>
          <w:lang w:val="en-US"/>
        </w:rPr>
        <w:t>s</w:t>
      </w:r>
      <w:r w:rsidR="00583465" w:rsidRPr="002C202B">
        <w:rPr>
          <w:rFonts w:ascii="Arial" w:hAnsi="Arial" w:cs="Arial"/>
          <w:sz w:val="24"/>
          <w:szCs w:val="24"/>
          <w:lang w:val="en-US"/>
        </w:rPr>
        <w:t xml:space="preserve"> the assembly of several polypeptides: gp91-</w:t>
      </w:r>
      <w:r w:rsidR="00583465" w:rsidRPr="002C202B">
        <w:rPr>
          <w:rFonts w:ascii="Arial" w:hAnsi="Arial" w:cs="Arial"/>
          <w:i/>
          <w:sz w:val="24"/>
          <w:szCs w:val="24"/>
          <w:lang w:val="en-US"/>
        </w:rPr>
        <w:t>phox</w:t>
      </w:r>
      <w:r w:rsidR="00583465" w:rsidRPr="002C202B">
        <w:rPr>
          <w:rFonts w:ascii="Arial" w:hAnsi="Arial" w:cs="Arial"/>
          <w:sz w:val="24"/>
          <w:szCs w:val="24"/>
          <w:lang w:val="en-US"/>
        </w:rPr>
        <w:t xml:space="preserve"> (in the membrane)</w:t>
      </w:r>
      <w:r w:rsidR="00B73AA6" w:rsidRPr="002C202B">
        <w:rPr>
          <w:rFonts w:ascii="Arial" w:hAnsi="Arial" w:cs="Arial"/>
          <w:sz w:val="24"/>
          <w:szCs w:val="24"/>
          <w:lang w:val="en-US"/>
        </w:rPr>
        <w:t xml:space="preserve">, </w:t>
      </w:r>
      <w:r w:rsidR="001B02E3" w:rsidRPr="002C202B">
        <w:rPr>
          <w:rFonts w:ascii="Arial" w:hAnsi="Arial" w:cs="Arial"/>
          <w:sz w:val="24"/>
          <w:szCs w:val="24"/>
          <w:lang w:val="en-US"/>
        </w:rPr>
        <w:t>p</w:t>
      </w:r>
      <w:r w:rsidR="00B73AA6" w:rsidRPr="002C202B">
        <w:rPr>
          <w:rFonts w:ascii="Arial" w:hAnsi="Arial" w:cs="Arial"/>
          <w:sz w:val="24"/>
          <w:szCs w:val="24"/>
          <w:lang w:val="en-US"/>
        </w:rPr>
        <w:t>22-</w:t>
      </w:r>
      <w:r w:rsidR="00B73AA6" w:rsidRPr="002C202B">
        <w:rPr>
          <w:rFonts w:ascii="Arial" w:hAnsi="Arial" w:cs="Arial"/>
          <w:i/>
          <w:sz w:val="24"/>
          <w:szCs w:val="24"/>
          <w:lang w:val="en-US"/>
        </w:rPr>
        <w:t>phox</w:t>
      </w:r>
      <w:r w:rsidR="00B73AA6" w:rsidRPr="002C202B">
        <w:rPr>
          <w:rFonts w:ascii="Arial" w:hAnsi="Arial" w:cs="Arial"/>
          <w:sz w:val="24"/>
          <w:szCs w:val="24"/>
          <w:lang w:val="en-US"/>
        </w:rPr>
        <w:t xml:space="preserve"> (in the membrane) and three cytosolic polypeptides (p47-</w:t>
      </w:r>
      <w:r w:rsidR="00B73AA6" w:rsidRPr="002C202B">
        <w:rPr>
          <w:rFonts w:ascii="Arial" w:hAnsi="Arial" w:cs="Arial"/>
          <w:i/>
          <w:sz w:val="24"/>
          <w:szCs w:val="24"/>
          <w:lang w:val="en-US"/>
        </w:rPr>
        <w:t>phox</w:t>
      </w:r>
      <w:r w:rsidR="00B73AA6" w:rsidRPr="002C202B">
        <w:rPr>
          <w:rFonts w:ascii="Arial" w:hAnsi="Arial" w:cs="Arial"/>
          <w:sz w:val="24"/>
          <w:szCs w:val="24"/>
          <w:lang w:val="en-US"/>
        </w:rPr>
        <w:t>, p67-</w:t>
      </w:r>
      <w:r w:rsidR="00B73AA6" w:rsidRPr="002C202B">
        <w:rPr>
          <w:rFonts w:ascii="Arial" w:hAnsi="Arial" w:cs="Arial"/>
          <w:i/>
          <w:sz w:val="24"/>
          <w:szCs w:val="24"/>
          <w:lang w:val="en-US"/>
        </w:rPr>
        <w:t>phox</w:t>
      </w:r>
      <w:r w:rsidR="00B73AA6" w:rsidRPr="002C202B">
        <w:rPr>
          <w:rFonts w:ascii="Arial" w:hAnsi="Arial" w:cs="Arial"/>
          <w:sz w:val="24"/>
          <w:szCs w:val="24"/>
          <w:lang w:val="en-US"/>
        </w:rPr>
        <w:t xml:space="preserve"> and p40-</w:t>
      </w:r>
      <w:r w:rsidR="00B73AA6" w:rsidRPr="002C202B">
        <w:rPr>
          <w:rFonts w:ascii="Arial" w:hAnsi="Arial" w:cs="Arial"/>
          <w:i/>
          <w:sz w:val="24"/>
          <w:szCs w:val="24"/>
          <w:lang w:val="en-US"/>
        </w:rPr>
        <w:t>phox</w:t>
      </w:r>
      <w:r w:rsidR="00B73AA6" w:rsidRPr="002C202B">
        <w:rPr>
          <w:rFonts w:ascii="Arial" w:hAnsi="Arial" w:cs="Arial"/>
          <w:sz w:val="24"/>
          <w:szCs w:val="24"/>
          <w:lang w:val="en-US"/>
        </w:rPr>
        <w:t xml:space="preserve">), along with a monomeric G proteins </w:t>
      </w:r>
      <w:proofErr w:type="spellStart"/>
      <w:r w:rsidR="00B73AA6" w:rsidRPr="002C202B">
        <w:rPr>
          <w:rFonts w:ascii="Arial" w:hAnsi="Arial" w:cs="Arial"/>
          <w:sz w:val="24"/>
          <w:szCs w:val="24"/>
          <w:lang w:val="en-US"/>
        </w:rPr>
        <w:t>Rac</w:t>
      </w:r>
      <w:proofErr w:type="spellEnd"/>
      <w:r w:rsidR="00B73AA6" w:rsidRPr="002C202B">
        <w:rPr>
          <w:rFonts w:ascii="Arial" w:hAnsi="Arial" w:cs="Arial"/>
          <w:sz w:val="24"/>
          <w:szCs w:val="24"/>
          <w:lang w:val="en-US"/>
        </w:rPr>
        <w:t xml:space="preserve">. </w:t>
      </w:r>
      <w:r w:rsidR="00BA52DD" w:rsidRPr="002C202B">
        <w:rPr>
          <w:rFonts w:ascii="Arial" w:hAnsi="Arial" w:cs="Arial"/>
          <w:sz w:val="24"/>
          <w:szCs w:val="24"/>
          <w:lang w:val="en-US"/>
        </w:rPr>
        <w:t xml:space="preserve">A factor of pertinence here may be that </w:t>
      </w:r>
      <w:proofErr w:type="spellStart"/>
      <w:r w:rsidR="00B73AA6" w:rsidRPr="002C202B">
        <w:rPr>
          <w:rFonts w:ascii="Arial" w:hAnsi="Arial" w:cs="Arial"/>
          <w:sz w:val="24"/>
          <w:szCs w:val="24"/>
          <w:lang w:val="en-US"/>
        </w:rPr>
        <w:t>Nox</w:t>
      </w:r>
      <w:proofErr w:type="spellEnd"/>
      <w:r w:rsidR="00CB7600" w:rsidRPr="002C202B">
        <w:rPr>
          <w:rFonts w:ascii="Arial" w:hAnsi="Arial" w:cs="Arial"/>
          <w:sz w:val="24"/>
          <w:szCs w:val="24"/>
          <w:lang w:val="en-US"/>
        </w:rPr>
        <w:t xml:space="preserve"> </w:t>
      </w:r>
      <w:r w:rsidR="00B73AA6" w:rsidRPr="002C202B">
        <w:rPr>
          <w:rFonts w:ascii="Arial" w:hAnsi="Arial" w:cs="Arial"/>
          <w:sz w:val="24"/>
          <w:szCs w:val="24"/>
          <w:lang w:val="en-US"/>
        </w:rPr>
        <w:t xml:space="preserve">1, </w:t>
      </w:r>
      <w:proofErr w:type="spellStart"/>
      <w:r w:rsidR="00B73AA6" w:rsidRPr="002C202B">
        <w:rPr>
          <w:rFonts w:ascii="Arial" w:hAnsi="Arial" w:cs="Arial"/>
          <w:sz w:val="24"/>
          <w:szCs w:val="24"/>
          <w:lang w:val="en-US"/>
        </w:rPr>
        <w:t>Nox</w:t>
      </w:r>
      <w:proofErr w:type="spellEnd"/>
      <w:r w:rsidR="00B73AA6" w:rsidRPr="002C202B">
        <w:rPr>
          <w:rFonts w:ascii="Arial" w:hAnsi="Arial" w:cs="Arial"/>
          <w:sz w:val="24"/>
          <w:szCs w:val="24"/>
          <w:lang w:val="en-US"/>
        </w:rPr>
        <w:t xml:space="preserve"> 2 and </w:t>
      </w:r>
      <w:proofErr w:type="spellStart"/>
      <w:r w:rsidR="00B73AA6" w:rsidRPr="002C202B">
        <w:rPr>
          <w:rFonts w:ascii="Arial" w:hAnsi="Arial" w:cs="Arial"/>
          <w:sz w:val="24"/>
          <w:szCs w:val="24"/>
          <w:lang w:val="en-US"/>
        </w:rPr>
        <w:t>Nox</w:t>
      </w:r>
      <w:proofErr w:type="spellEnd"/>
      <w:r w:rsidR="001B02E3" w:rsidRPr="002C202B">
        <w:rPr>
          <w:rFonts w:ascii="Arial" w:hAnsi="Arial" w:cs="Arial"/>
          <w:sz w:val="24"/>
          <w:szCs w:val="24"/>
          <w:lang w:val="en-US"/>
        </w:rPr>
        <w:t xml:space="preserve"> </w:t>
      </w:r>
      <w:r w:rsidR="00B73AA6" w:rsidRPr="002C202B">
        <w:rPr>
          <w:rFonts w:ascii="Arial" w:hAnsi="Arial" w:cs="Arial"/>
          <w:sz w:val="24"/>
          <w:szCs w:val="24"/>
          <w:lang w:val="en-US"/>
        </w:rPr>
        <w:t xml:space="preserve">3 have the same </w:t>
      </w:r>
      <w:r w:rsidR="00BA52DD" w:rsidRPr="002C202B">
        <w:rPr>
          <w:rFonts w:ascii="Arial" w:hAnsi="Arial" w:cs="Arial"/>
          <w:sz w:val="24"/>
          <w:szCs w:val="24"/>
          <w:lang w:val="en-US"/>
        </w:rPr>
        <w:t xml:space="preserve">compositional </w:t>
      </w:r>
      <w:r w:rsidR="00B73AA6" w:rsidRPr="002C202B">
        <w:rPr>
          <w:rFonts w:ascii="Arial" w:hAnsi="Arial" w:cs="Arial"/>
          <w:sz w:val="24"/>
          <w:szCs w:val="24"/>
          <w:lang w:val="en-US"/>
        </w:rPr>
        <w:t xml:space="preserve">characteristics. </w:t>
      </w:r>
      <w:r w:rsidR="00BA52DD" w:rsidRPr="002C202B">
        <w:rPr>
          <w:rFonts w:ascii="Arial" w:hAnsi="Arial" w:cs="Arial"/>
          <w:sz w:val="24"/>
          <w:szCs w:val="24"/>
          <w:lang w:val="en-US"/>
        </w:rPr>
        <w:t xml:space="preserve">Whilst </w:t>
      </w:r>
      <w:proofErr w:type="spellStart"/>
      <w:r w:rsidR="00B73AA6" w:rsidRPr="002C202B">
        <w:rPr>
          <w:rFonts w:ascii="Arial" w:hAnsi="Arial" w:cs="Arial"/>
          <w:sz w:val="24"/>
          <w:szCs w:val="24"/>
          <w:lang w:val="en-US"/>
        </w:rPr>
        <w:t>Nox</w:t>
      </w:r>
      <w:proofErr w:type="spellEnd"/>
      <w:r w:rsidR="001B02E3" w:rsidRPr="002C202B">
        <w:rPr>
          <w:rFonts w:ascii="Arial" w:hAnsi="Arial" w:cs="Arial"/>
          <w:sz w:val="24"/>
          <w:szCs w:val="24"/>
          <w:lang w:val="en-US"/>
        </w:rPr>
        <w:t xml:space="preserve"> </w:t>
      </w:r>
      <w:r w:rsidR="00B73AA6" w:rsidRPr="002C202B">
        <w:rPr>
          <w:rFonts w:ascii="Arial" w:hAnsi="Arial" w:cs="Arial"/>
          <w:sz w:val="24"/>
          <w:szCs w:val="24"/>
          <w:lang w:val="en-US"/>
        </w:rPr>
        <w:t xml:space="preserve">5 and the </w:t>
      </w:r>
      <w:proofErr w:type="spellStart"/>
      <w:r w:rsidR="00B73AA6" w:rsidRPr="002C202B">
        <w:rPr>
          <w:rFonts w:ascii="Arial" w:hAnsi="Arial" w:cs="Arial"/>
          <w:sz w:val="24"/>
          <w:szCs w:val="24"/>
          <w:lang w:val="en-US"/>
        </w:rPr>
        <w:t>Duox</w:t>
      </w:r>
      <w:proofErr w:type="spellEnd"/>
      <w:r w:rsidR="00B73AA6" w:rsidRPr="002C202B">
        <w:rPr>
          <w:rFonts w:ascii="Arial" w:hAnsi="Arial" w:cs="Arial"/>
          <w:sz w:val="24"/>
          <w:szCs w:val="24"/>
          <w:lang w:val="en-US"/>
        </w:rPr>
        <w:t xml:space="preserve"> proteins are independent of the cytosolic proteins, can produce H</w:t>
      </w:r>
      <w:r w:rsidR="00B73AA6" w:rsidRPr="002C202B">
        <w:rPr>
          <w:rFonts w:ascii="Arial" w:hAnsi="Arial" w:cs="Arial"/>
          <w:sz w:val="24"/>
          <w:szCs w:val="24"/>
          <w:vertAlign w:val="subscript"/>
          <w:lang w:val="en-US"/>
        </w:rPr>
        <w:t>2</w:t>
      </w:r>
      <w:r w:rsidR="00B73AA6" w:rsidRPr="002C202B">
        <w:rPr>
          <w:rFonts w:ascii="Arial" w:hAnsi="Arial" w:cs="Arial"/>
          <w:sz w:val="24"/>
          <w:szCs w:val="24"/>
          <w:lang w:val="en-US"/>
        </w:rPr>
        <w:t>O</w:t>
      </w:r>
      <w:r w:rsidR="00B73AA6" w:rsidRPr="002C202B">
        <w:rPr>
          <w:rFonts w:ascii="Arial" w:hAnsi="Arial" w:cs="Arial"/>
          <w:sz w:val="24"/>
          <w:szCs w:val="24"/>
          <w:vertAlign w:val="subscript"/>
          <w:lang w:val="en-US"/>
        </w:rPr>
        <w:t>2</w:t>
      </w:r>
      <w:r w:rsidR="00B73AA6" w:rsidRPr="002C202B">
        <w:rPr>
          <w:rFonts w:ascii="Arial" w:hAnsi="Arial" w:cs="Arial"/>
          <w:sz w:val="24"/>
          <w:szCs w:val="24"/>
          <w:lang w:val="en-US"/>
        </w:rPr>
        <w:t xml:space="preserve"> as well as O</w:t>
      </w:r>
      <w:r w:rsidR="00B73AA6" w:rsidRPr="002C202B">
        <w:rPr>
          <w:rFonts w:ascii="Arial" w:hAnsi="Arial" w:cs="Arial"/>
          <w:sz w:val="24"/>
          <w:szCs w:val="24"/>
          <w:vertAlign w:val="subscript"/>
          <w:lang w:val="en-US"/>
        </w:rPr>
        <w:t>2</w:t>
      </w:r>
      <w:r w:rsidR="00B73AA6" w:rsidRPr="002C202B">
        <w:rPr>
          <w:rStyle w:val="mo"/>
          <w:rFonts w:ascii="Arial" w:hAnsi="Arial" w:cs="Arial"/>
          <w:sz w:val="24"/>
          <w:szCs w:val="24"/>
          <w:bdr w:val="none" w:sz="0" w:space="0" w:color="auto" w:frame="1"/>
          <w:shd w:val="clear" w:color="auto" w:fill="FFFFFF"/>
          <w:lang w:val="en-US"/>
        </w:rPr>
        <w:t>·</w:t>
      </w:r>
      <w:r w:rsidR="00B73AA6" w:rsidRPr="002C202B">
        <w:rPr>
          <w:rFonts w:ascii="Arial" w:hAnsi="Arial" w:cs="Arial"/>
          <w:sz w:val="24"/>
          <w:szCs w:val="24"/>
          <w:vertAlign w:val="superscript"/>
          <w:lang w:val="en-US"/>
        </w:rPr>
        <w:t>-</w:t>
      </w:r>
      <w:r w:rsidR="00BA52DD" w:rsidRPr="002C202B">
        <w:rPr>
          <w:rFonts w:ascii="Arial" w:hAnsi="Arial" w:cs="Arial"/>
          <w:sz w:val="24"/>
          <w:szCs w:val="24"/>
          <w:lang w:val="en-US"/>
        </w:rPr>
        <w:t>,</w:t>
      </w:r>
      <w:r w:rsidR="00B73AA6" w:rsidRPr="002C202B">
        <w:rPr>
          <w:rFonts w:ascii="Arial" w:hAnsi="Arial" w:cs="Arial"/>
          <w:sz w:val="24"/>
          <w:szCs w:val="24"/>
          <w:lang w:val="en-US"/>
        </w:rPr>
        <w:t xml:space="preserve"> and are regulated by Ca</w:t>
      </w:r>
      <w:r w:rsidR="00B73AA6" w:rsidRPr="002C202B">
        <w:rPr>
          <w:rFonts w:ascii="Arial" w:hAnsi="Arial" w:cs="Arial"/>
          <w:sz w:val="24"/>
          <w:szCs w:val="24"/>
          <w:vertAlign w:val="superscript"/>
          <w:lang w:val="en-US"/>
        </w:rPr>
        <w:t>2+</w:t>
      </w:r>
      <w:r w:rsidR="00B73AA6" w:rsidRPr="002C202B">
        <w:rPr>
          <w:rFonts w:ascii="Arial" w:hAnsi="Arial" w:cs="Arial"/>
          <w:sz w:val="24"/>
          <w:szCs w:val="24"/>
          <w:lang w:val="en-US"/>
        </w:rPr>
        <w:t xml:space="preserve"> ion</w:t>
      </w:r>
      <w:r w:rsidR="00BA52DD" w:rsidRPr="002C202B">
        <w:rPr>
          <w:rFonts w:ascii="Arial" w:hAnsi="Arial" w:cs="Arial"/>
          <w:sz w:val="24"/>
          <w:szCs w:val="24"/>
          <w:lang w:val="en-US"/>
        </w:rPr>
        <w:t xml:space="preserve"> interplay</w:t>
      </w:r>
      <w:r w:rsidR="00B73AA6" w:rsidRPr="002C202B">
        <w:rPr>
          <w:rFonts w:ascii="Arial" w:hAnsi="Arial" w:cs="Arial"/>
          <w:sz w:val="24"/>
          <w:szCs w:val="24"/>
          <w:lang w:val="en-US"/>
        </w:rPr>
        <w:t xml:space="preserve">. </w:t>
      </w:r>
      <w:proofErr w:type="spellStart"/>
      <w:r w:rsidR="00B73AA6" w:rsidRPr="002C202B">
        <w:rPr>
          <w:rFonts w:ascii="Arial" w:hAnsi="Arial" w:cs="Arial"/>
          <w:sz w:val="24"/>
          <w:szCs w:val="24"/>
          <w:lang w:val="en-US"/>
        </w:rPr>
        <w:t>Nox</w:t>
      </w:r>
      <w:proofErr w:type="spellEnd"/>
      <w:r w:rsidR="001B02E3" w:rsidRPr="002C202B">
        <w:rPr>
          <w:rFonts w:ascii="Arial" w:hAnsi="Arial" w:cs="Arial"/>
          <w:sz w:val="24"/>
          <w:szCs w:val="24"/>
          <w:lang w:val="en-US"/>
        </w:rPr>
        <w:t xml:space="preserve"> </w:t>
      </w:r>
      <w:r w:rsidR="00B73AA6" w:rsidRPr="002C202B">
        <w:rPr>
          <w:rFonts w:ascii="Arial" w:hAnsi="Arial" w:cs="Arial"/>
          <w:sz w:val="24"/>
          <w:szCs w:val="24"/>
          <w:lang w:val="en-US"/>
        </w:rPr>
        <w:t xml:space="preserve">4 seems to be particularly different in that </w:t>
      </w:r>
      <w:r w:rsidR="00E0610B" w:rsidRPr="002C202B">
        <w:rPr>
          <w:rFonts w:ascii="Arial" w:hAnsi="Arial" w:cs="Arial"/>
          <w:sz w:val="24"/>
          <w:szCs w:val="24"/>
          <w:lang w:val="en-US"/>
        </w:rPr>
        <w:t xml:space="preserve">it </w:t>
      </w:r>
      <w:r w:rsidR="00B73AA6" w:rsidRPr="002C202B">
        <w:rPr>
          <w:rFonts w:ascii="Arial" w:hAnsi="Arial" w:cs="Arial"/>
          <w:sz w:val="24"/>
          <w:szCs w:val="24"/>
          <w:lang w:val="en-US"/>
        </w:rPr>
        <w:t>is intracellular, controlled by gene expression with constitutive activity</w:t>
      </w:r>
      <w:r w:rsidR="00510A1C" w:rsidRPr="002C202B">
        <w:rPr>
          <w:rFonts w:ascii="Arial" w:hAnsi="Arial" w:cs="Arial"/>
          <w:sz w:val="24"/>
          <w:szCs w:val="24"/>
          <w:lang w:val="en-US"/>
        </w:rPr>
        <w:t>, is independent of the cytosolic subunits,</w:t>
      </w:r>
      <w:r w:rsidR="00B73AA6" w:rsidRPr="002C202B">
        <w:rPr>
          <w:rFonts w:ascii="Arial" w:hAnsi="Arial" w:cs="Arial"/>
          <w:sz w:val="24"/>
          <w:szCs w:val="24"/>
          <w:lang w:val="en-US"/>
        </w:rPr>
        <w:t xml:space="preserve"> and generates H</w:t>
      </w:r>
      <w:r w:rsidR="00B73AA6" w:rsidRPr="002C202B">
        <w:rPr>
          <w:rFonts w:ascii="Arial" w:hAnsi="Arial" w:cs="Arial"/>
          <w:sz w:val="24"/>
          <w:szCs w:val="24"/>
          <w:vertAlign w:val="subscript"/>
          <w:lang w:val="en-US"/>
        </w:rPr>
        <w:t>2</w:t>
      </w:r>
      <w:r w:rsidR="00B73AA6" w:rsidRPr="002C202B">
        <w:rPr>
          <w:rFonts w:ascii="Arial" w:hAnsi="Arial" w:cs="Arial"/>
          <w:sz w:val="24"/>
          <w:szCs w:val="24"/>
          <w:lang w:val="en-US"/>
        </w:rPr>
        <w:t>O</w:t>
      </w:r>
      <w:r w:rsidR="00B73AA6" w:rsidRPr="002C202B">
        <w:rPr>
          <w:rFonts w:ascii="Arial" w:hAnsi="Arial" w:cs="Arial"/>
          <w:sz w:val="24"/>
          <w:szCs w:val="24"/>
          <w:vertAlign w:val="subscript"/>
          <w:lang w:val="en-US"/>
        </w:rPr>
        <w:t>2</w:t>
      </w:r>
      <w:r w:rsidR="00B73AA6" w:rsidRPr="002C202B">
        <w:rPr>
          <w:rFonts w:ascii="Arial" w:hAnsi="Arial" w:cs="Arial"/>
          <w:sz w:val="24"/>
          <w:szCs w:val="24"/>
          <w:lang w:val="en-US"/>
        </w:rPr>
        <w:t xml:space="preserve">. </w:t>
      </w:r>
      <w:r w:rsidR="00E0610B" w:rsidRPr="002C202B">
        <w:rPr>
          <w:rFonts w:ascii="Arial" w:hAnsi="Arial" w:cs="Arial"/>
          <w:sz w:val="24"/>
          <w:szCs w:val="24"/>
          <w:lang w:val="en-US"/>
        </w:rPr>
        <w:t>The</w:t>
      </w:r>
      <w:r w:rsidR="00B73AA6" w:rsidRPr="002C202B">
        <w:rPr>
          <w:rFonts w:ascii="Arial" w:hAnsi="Arial" w:cs="Arial"/>
          <w:sz w:val="24"/>
          <w:szCs w:val="24"/>
          <w:lang w:val="en-US"/>
        </w:rPr>
        <w:t xml:space="preserve"> activities and roles </w:t>
      </w:r>
      <w:r w:rsidR="00E0610B" w:rsidRPr="002C202B">
        <w:rPr>
          <w:rFonts w:ascii="Arial" w:hAnsi="Arial" w:cs="Arial"/>
          <w:sz w:val="24"/>
          <w:szCs w:val="24"/>
          <w:lang w:val="en-US"/>
        </w:rPr>
        <w:t xml:space="preserve">of NADPH oxidase proteins </w:t>
      </w:r>
      <w:r w:rsidR="00B73AA6" w:rsidRPr="002C202B">
        <w:rPr>
          <w:rFonts w:ascii="Arial" w:hAnsi="Arial" w:cs="Arial"/>
          <w:sz w:val="24"/>
          <w:szCs w:val="24"/>
          <w:lang w:val="en-US"/>
        </w:rPr>
        <w:t>were recently reviewed [</w:t>
      </w:r>
      <w:r w:rsidR="00FB3513" w:rsidRPr="002C202B">
        <w:rPr>
          <w:rFonts w:ascii="Arial" w:hAnsi="Arial" w:cs="Arial"/>
          <w:sz w:val="24"/>
          <w:szCs w:val="24"/>
          <w:lang w:val="en-US"/>
        </w:rPr>
        <w:t>33</w:t>
      </w:r>
      <w:r w:rsidR="00B73AA6" w:rsidRPr="002C202B">
        <w:rPr>
          <w:rFonts w:ascii="Arial" w:hAnsi="Arial" w:cs="Arial"/>
          <w:sz w:val="24"/>
          <w:szCs w:val="24"/>
          <w:lang w:val="en-US"/>
        </w:rPr>
        <w:t>]. In plants the oxidase</w:t>
      </w:r>
      <w:r w:rsidR="007E6C88" w:rsidRPr="002C202B">
        <w:rPr>
          <w:rFonts w:ascii="Arial" w:hAnsi="Arial" w:cs="Arial"/>
          <w:sz w:val="24"/>
          <w:szCs w:val="24"/>
          <w:lang w:val="en-US"/>
        </w:rPr>
        <w:t xml:space="preserve"> enzymes</w:t>
      </w:r>
      <w:r w:rsidR="00B73AA6" w:rsidRPr="002C202B">
        <w:rPr>
          <w:rFonts w:ascii="Arial" w:hAnsi="Arial" w:cs="Arial"/>
          <w:sz w:val="24"/>
          <w:szCs w:val="24"/>
          <w:lang w:val="en-US"/>
        </w:rPr>
        <w:t xml:space="preserve"> are referred to as </w:t>
      </w:r>
      <w:r w:rsidR="00B73AA6" w:rsidRPr="002C202B">
        <w:rPr>
          <w:rFonts w:ascii="Arial" w:hAnsi="Arial" w:cs="Arial"/>
          <w:sz w:val="24"/>
          <w:szCs w:val="24"/>
          <w:shd w:val="clear" w:color="auto" w:fill="FFFFFF"/>
          <w:lang w:val="en-US"/>
        </w:rPr>
        <w:t>respiratory burst oxidase homologues (RBOHs). They produce superoxide anions, are controlled by a variety of mechanisms including by G proteins and membrane lipids, and</w:t>
      </w:r>
      <w:r w:rsidR="001B02E3" w:rsidRPr="002C202B">
        <w:rPr>
          <w:rFonts w:ascii="Arial" w:hAnsi="Arial" w:cs="Arial"/>
          <w:sz w:val="24"/>
          <w:szCs w:val="24"/>
          <w:shd w:val="clear" w:color="auto" w:fill="FFFFFF"/>
          <w:lang w:val="en-US"/>
        </w:rPr>
        <w:t xml:space="preserve"> they</w:t>
      </w:r>
      <w:r w:rsidR="00B73AA6" w:rsidRPr="002C202B">
        <w:rPr>
          <w:rFonts w:ascii="Arial" w:hAnsi="Arial" w:cs="Arial"/>
          <w:sz w:val="24"/>
          <w:szCs w:val="24"/>
          <w:shd w:val="clear" w:color="auto" w:fill="FFFFFF"/>
          <w:lang w:val="en-US"/>
        </w:rPr>
        <w:t xml:space="preserve"> are involved in a wide range of plant </w:t>
      </w:r>
      <w:r w:rsidR="0031262A" w:rsidRPr="002C202B">
        <w:rPr>
          <w:rFonts w:ascii="Arial" w:hAnsi="Arial" w:cs="Arial"/>
          <w:sz w:val="24"/>
          <w:szCs w:val="24"/>
          <w:shd w:val="clear" w:color="auto" w:fill="FFFFFF"/>
          <w:lang w:val="en-US"/>
        </w:rPr>
        <w:t>mechanisms including development and stress responses [</w:t>
      </w:r>
      <w:r w:rsidR="00FB3513" w:rsidRPr="002C202B">
        <w:rPr>
          <w:rFonts w:ascii="Arial" w:hAnsi="Arial" w:cs="Arial"/>
          <w:sz w:val="24"/>
          <w:szCs w:val="24"/>
          <w:shd w:val="clear" w:color="auto" w:fill="FFFFFF"/>
          <w:lang w:val="en-US"/>
        </w:rPr>
        <w:t>34</w:t>
      </w:r>
      <w:r w:rsidR="0031262A" w:rsidRPr="002C202B">
        <w:rPr>
          <w:rFonts w:ascii="Arial" w:hAnsi="Arial" w:cs="Arial"/>
          <w:sz w:val="24"/>
          <w:szCs w:val="24"/>
          <w:shd w:val="clear" w:color="auto" w:fill="FFFFFF"/>
          <w:lang w:val="en-US"/>
        </w:rPr>
        <w:t xml:space="preserve">]. With a range of characteristics, and their roles in stress responses, it is tempting to suggest that this family of proteins could be good </w:t>
      </w:r>
      <w:r w:rsidR="00825D59" w:rsidRPr="002C202B">
        <w:rPr>
          <w:rFonts w:ascii="Arial" w:hAnsi="Arial" w:cs="Arial"/>
          <w:sz w:val="24"/>
          <w:szCs w:val="24"/>
          <w:shd w:val="clear" w:color="auto" w:fill="FFFFFF"/>
          <w:lang w:val="en-US"/>
        </w:rPr>
        <w:t xml:space="preserve">targets for </w:t>
      </w:r>
      <w:r w:rsidR="0031262A" w:rsidRPr="002C202B">
        <w:rPr>
          <w:rFonts w:ascii="Arial" w:hAnsi="Arial" w:cs="Arial"/>
          <w:sz w:val="24"/>
          <w:szCs w:val="24"/>
          <w:shd w:val="clear" w:color="auto" w:fill="FFFFFF"/>
          <w:lang w:val="en-US"/>
        </w:rPr>
        <w:t>H</w:t>
      </w:r>
      <w:r w:rsidR="0031262A" w:rsidRPr="002C202B">
        <w:rPr>
          <w:rFonts w:ascii="Arial" w:hAnsi="Arial" w:cs="Arial"/>
          <w:sz w:val="24"/>
          <w:szCs w:val="24"/>
          <w:shd w:val="clear" w:color="auto" w:fill="FFFFFF"/>
          <w:vertAlign w:val="subscript"/>
          <w:lang w:val="en-US"/>
        </w:rPr>
        <w:t>2</w:t>
      </w:r>
      <w:r w:rsidR="0031262A" w:rsidRPr="002C202B">
        <w:rPr>
          <w:rFonts w:ascii="Arial" w:hAnsi="Arial" w:cs="Arial"/>
          <w:sz w:val="24"/>
          <w:szCs w:val="24"/>
          <w:shd w:val="clear" w:color="auto" w:fill="FFFFFF"/>
          <w:lang w:val="en-US"/>
        </w:rPr>
        <w:t xml:space="preserve">. </w:t>
      </w:r>
    </w:p>
    <w:p w14:paraId="64E14611" w14:textId="77777777" w:rsidR="00067C82" w:rsidRPr="002C202B" w:rsidRDefault="00067C82" w:rsidP="005A2937">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shd w:val="clear" w:color="auto" w:fill="FFFFFF"/>
          <w:lang w:val="en-US"/>
        </w:rPr>
        <w:lastRenderedPageBreak/>
        <w:tab/>
        <w:t xml:space="preserve">NADPH oxidase is a cytochrome </w:t>
      </w:r>
      <w:r w:rsidRPr="002C202B">
        <w:rPr>
          <w:rFonts w:ascii="Arial" w:hAnsi="Arial" w:cs="Arial"/>
          <w:i/>
          <w:sz w:val="24"/>
          <w:szCs w:val="24"/>
          <w:shd w:val="clear" w:color="auto" w:fill="FFFFFF"/>
          <w:lang w:val="en-US"/>
        </w:rPr>
        <w:t>b</w:t>
      </w:r>
      <w:r w:rsidRPr="002C202B">
        <w:rPr>
          <w:rFonts w:ascii="Arial" w:hAnsi="Arial" w:cs="Arial"/>
          <w:sz w:val="24"/>
          <w:szCs w:val="24"/>
          <w:shd w:val="clear" w:color="auto" w:fill="FFFFFF"/>
          <w:lang w:val="en-US"/>
        </w:rPr>
        <w:t xml:space="preserve"> containing enzyme. This chromophore has an absorbance at 558</w:t>
      </w:r>
      <w:r w:rsidR="00D93F58"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 xml:space="preserve">nm, and is referred to as cytochrome </w:t>
      </w:r>
      <w:r w:rsidRPr="002C202B">
        <w:rPr>
          <w:rFonts w:ascii="Arial" w:hAnsi="Arial" w:cs="Arial"/>
          <w:i/>
          <w:sz w:val="24"/>
          <w:szCs w:val="24"/>
          <w:shd w:val="clear" w:color="auto" w:fill="FFFFFF"/>
          <w:lang w:val="en-US"/>
        </w:rPr>
        <w:t>b</w:t>
      </w:r>
      <w:r w:rsidRPr="002C202B">
        <w:rPr>
          <w:rFonts w:ascii="Arial" w:hAnsi="Arial" w:cs="Arial"/>
          <w:sz w:val="24"/>
          <w:szCs w:val="24"/>
          <w:shd w:val="clear" w:color="auto" w:fill="FFFFFF"/>
          <w:vertAlign w:val="subscript"/>
          <w:lang w:val="en-US"/>
        </w:rPr>
        <w:t>558</w:t>
      </w:r>
      <w:r w:rsidRPr="002C202B">
        <w:rPr>
          <w:rFonts w:ascii="Arial" w:hAnsi="Arial" w:cs="Arial"/>
          <w:sz w:val="24"/>
          <w:szCs w:val="24"/>
          <w:shd w:val="clear" w:color="auto" w:fill="FFFFFF"/>
          <w:lang w:val="en-US"/>
        </w:rPr>
        <w:t xml:space="preserve">, but alternatively as cytochrome </w:t>
      </w:r>
      <w:r w:rsidRPr="002C202B">
        <w:rPr>
          <w:rFonts w:ascii="Arial" w:hAnsi="Arial" w:cs="Arial"/>
          <w:i/>
          <w:sz w:val="24"/>
          <w:szCs w:val="24"/>
          <w:shd w:val="clear" w:color="auto" w:fill="FFFFFF"/>
          <w:lang w:val="en-US"/>
        </w:rPr>
        <w:t>b</w:t>
      </w:r>
      <w:r w:rsidRPr="002C202B">
        <w:rPr>
          <w:rFonts w:ascii="Arial" w:hAnsi="Arial" w:cs="Arial"/>
          <w:sz w:val="24"/>
          <w:szCs w:val="24"/>
          <w:shd w:val="clear" w:color="auto" w:fill="FFFFFF"/>
          <w:vertAlign w:val="subscript"/>
          <w:lang w:val="en-US"/>
        </w:rPr>
        <w:t>-245</w:t>
      </w:r>
      <w:r w:rsidRPr="002C202B">
        <w:rPr>
          <w:rFonts w:ascii="Arial" w:hAnsi="Arial" w:cs="Arial"/>
          <w:sz w:val="24"/>
          <w:szCs w:val="24"/>
          <w:shd w:val="clear" w:color="auto" w:fill="FFFFFF"/>
          <w:lang w:val="en-US"/>
        </w:rPr>
        <w:t>, after the original mid-point potential reported for this enzyme [</w:t>
      </w:r>
      <w:r w:rsidR="006C0AA3" w:rsidRPr="002C202B">
        <w:rPr>
          <w:rFonts w:ascii="Arial" w:hAnsi="Arial" w:cs="Arial"/>
          <w:sz w:val="24"/>
          <w:szCs w:val="24"/>
          <w:shd w:val="clear" w:color="auto" w:fill="FFFFFF"/>
          <w:lang w:val="en-US"/>
        </w:rPr>
        <w:t>35</w:t>
      </w:r>
      <w:r w:rsidRPr="002C202B">
        <w:rPr>
          <w:rFonts w:ascii="Arial" w:hAnsi="Arial" w:cs="Arial"/>
          <w:sz w:val="24"/>
          <w:szCs w:val="24"/>
          <w:shd w:val="clear" w:color="auto" w:fill="FFFFFF"/>
          <w:lang w:val="en-US"/>
        </w:rPr>
        <w:t>]. However, subsequent analysis has shown th</w:t>
      </w:r>
      <w:r w:rsidR="00E0610B" w:rsidRPr="002C202B">
        <w:rPr>
          <w:rFonts w:ascii="Arial" w:hAnsi="Arial" w:cs="Arial"/>
          <w:sz w:val="24"/>
          <w:szCs w:val="24"/>
          <w:shd w:val="clear" w:color="auto" w:fill="FFFFFF"/>
          <w:lang w:val="en-US"/>
        </w:rPr>
        <w:t>at</w:t>
      </w:r>
      <w:r w:rsidRPr="002C202B">
        <w:rPr>
          <w:rFonts w:ascii="Arial" w:hAnsi="Arial" w:cs="Arial"/>
          <w:sz w:val="24"/>
          <w:szCs w:val="24"/>
          <w:shd w:val="clear" w:color="auto" w:fill="FFFFFF"/>
          <w:lang w:val="en-US"/>
        </w:rPr>
        <w:t xml:space="preserve"> the gp91-</w:t>
      </w:r>
      <w:r w:rsidRPr="002C202B">
        <w:rPr>
          <w:rFonts w:ascii="Arial" w:hAnsi="Arial" w:cs="Arial"/>
          <w:i/>
          <w:sz w:val="24"/>
          <w:szCs w:val="24"/>
          <w:shd w:val="clear" w:color="auto" w:fill="FFFFFF"/>
          <w:lang w:val="en-US"/>
        </w:rPr>
        <w:t>phox</w:t>
      </w:r>
      <w:r w:rsidRPr="002C202B">
        <w:rPr>
          <w:rFonts w:ascii="Arial" w:hAnsi="Arial" w:cs="Arial"/>
          <w:sz w:val="24"/>
          <w:szCs w:val="24"/>
          <w:shd w:val="clear" w:color="auto" w:fill="FFFFFF"/>
          <w:lang w:val="en-US"/>
        </w:rPr>
        <w:t xml:space="preserve"> subunit contains two </w:t>
      </w:r>
      <w:proofErr w:type="spellStart"/>
      <w:r w:rsidRPr="002C202B">
        <w:rPr>
          <w:rFonts w:ascii="Arial" w:hAnsi="Arial" w:cs="Arial"/>
          <w:sz w:val="24"/>
          <w:szCs w:val="24"/>
          <w:shd w:val="clear" w:color="auto" w:fill="FFFFFF"/>
          <w:lang w:val="en-US"/>
        </w:rPr>
        <w:t>nonidentical</w:t>
      </w:r>
      <w:proofErr w:type="spellEnd"/>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heme</w:t>
      </w:r>
      <w:proofErr w:type="spellEnd"/>
      <w:r w:rsidRPr="002C202B">
        <w:rPr>
          <w:rFonts w:ascii="Arial" w:hAnsi="Arial" w:cs="Arial"/>
          <w:sz w:val="24"/>
          <w:szCs w:val="24"/>
          <w:shd w:val="clear" w:color="auto" w:fill="FFFFFF"/>
          <w:lang w:val="en-US"/>
        </w:rPr>
        <w:t xml:space="preserve"> groups, </w:t>
      </w:r>
      <w:r w:rsidR="007E6C88" w:rsidRPr="002C202B">
        <w:rPr>
          <w:rFonts w:ascii="Arial" w:hAnsi="Arial" w:cs="Arial"/>
          <w:sz w:val="24"/>
          <w:szCs w:val="24"/>
          <w:shd w:val="clear" w:color="auto" w:fill="FFFFFF"/>
          <w:lang w:val="en-US"/>
        </w:rPr>
        <w:t xml:space="preserve">with </w:t>
      </w:r>
      <w:r w:rsidRPr="002C202B">
        <w:rPr>
          <w:rFonts w:ascii="Arial" w:hAnsi="Arial" w:cs="Arial"/>
          <w:sz w:val="24"/>
          <w:szCs w:val="24"/>
          <w:shd w:val="clear" w:color="auto" w:fill="FFFFFF"/>
          <w:lang w:val="en-US"/>
        </w:rPr>
        <w:t>mid-point potentials of -225 mV and -265 mV [</w:t>
      </w:r>
      <w:r w:rsidR="00953B7A" w:rsidRPr="002C202B">
        <w:rPr>
          <w:rFonts w:ascii="Arial" w:hAnsi="Arial" w:cs="Arial"/>
          <w:sz w:val="24"/>
          <w:szCs w:val="24"/>
          <w:shd w:val="clear" w:color="auto" w:fill="FFFFFF"/>
          <w:lang w:val="en-US"/>
        </w:rPr>
        <w:t>36</w:t>
      </w:r>
      <w:r w:rsidRPr="002C202B">
        <w:rPr>
          <w:rFonts w:ascii="Arial" w:hAnsi="Arial" w:cs="Arial"/>
          <w:sz w:val="24"/>
          <w:szCs w:val="24"/>
          <w:shd w:val="clear" w:color="auto" w:fill="FFFFFF"/>
          <w:lang w:val="en-US"/>
        </w:rPr>
        <w:t>], both of which are more positive than the</w:t>
      </w:r>
      <w:r w:rsidR="007F1A0E" w:rsidRPr="002C202B">
        <w:rPr>
          <w:rFonts w:ascii="Arial" w:hAnsi="Arial" w:cs="Arial"/>
          <w:sz w:val="24"/>
          <w:szCs w:val="24"/>
          <w:shd w:val="clear" w:color="auto" w:fill="FFFFFF"/>
          <w:lang w:val="en-US"/>
        </w:rPr>
        <w:t xml:space="preserve"> biological</w:t>
      </w:r>
      <w:r w:rsidRPr="002C202B">
        <w:rPr>
          <w:rFonts w:ascii="Arial" w:hAnsi="Arial" w:cs="Arial"/>
          <w:sz w:val="24"/>
          <w:szCs w:val="24"/>
          <w:shd w:val="clear" w:color="auto" w:fill="FFFFFF"/>
          <w:lang w:val="en-US"/>
        </w:rPr>
        <w:t xml:space="preserve">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potential of -414 mV. Therefore, thermodynamically</w:t>
      </w:r>
      <w:r w:rsidR="00BE246E"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reduction is possible, and with some isoforms not needing an activation step, e.g.</w:t>
      </w:r>
      <w:r w:rsidR="001B02E3"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Nox</w:t>
      </w:r>
      <w:proofErr w:type="spellEnd"/>
      <w:r w:rsidR="001B02E3"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 xml:space="preserve">4, it is tempting to suggest that reduction of this cytochrome in different cell types is worth exploring. However, because the cytochrome uses oxygen as a terminal electron acceptor, the original redox measurements </w:t>
      </w:r>
      <w:r w:rsidR="00BE246E" w:rsidRPr="002C202B">
        <w:rPr>
          <w:rFonts w:ascii="Arial" w:hAnsi="Arial" w:cs="Arial"/>
          <w:sz w:val="24"/>
          <w:szCs w:val="24"/>
          <w:shd w:val="clear" w:color="auto" w:fill="FFFFFF"/>
          <w:lang w:val="en-US"/>
        </w:rPr>
        <w:t xml:space="preserve">were </w:t>
      </w:r>
      <w:r w:rsidRPr="002C202B">
        <w:rPr>
          <w:rFonts w:ascii="Arial" w:hAnsi="Arial" w:cs="Arial"/>
          <w:sz w:val="24"/>
          <w:szCs w:val="24"/>
          <w:shd w:val="clear" w:color="auto" w:fill="FFFFFF"/>
          <w:lang w:val="en-US"/>
        </w:rPr>
        <w:t xml:space="preserve">carried out in </w:t>
      </w:r>
      <w:r w:rsidR="00E0610B" w:rsidRPr="002C202B">
        <w:rPr>
          <w:rFonts w:ascii="Arial" w:hAnsi="Arial" w:cs="Arial"/>
          <w:sz w:val="24"/>
          <w:szCs w:val="24"/>
          <w:shd w:val="clear" w:color="auto" w:fill="FFFFFF"/>
          <w:lang w:val="en-US"/>
        </w:rPr>
        <w:t xml:space="preserve">an oxygen-free </w:t>
      </w:r>
      <w:r w:rsidRPr="002C202B">
        <w:rPr>
          <w:rFonts w:ascii="Arial" w:hAnsi="Arial" w:cs="Arial"/>
          <w:sz w:val="24"/>
          <w:szCs w:val="24"/>
          <w:shd w:val="clear" w:color="auto" w:fill="FFFFFF"/>
          <w:lang w:val="en-US"/>
        </w:rPr>
        <w:t xml:space="preserve">argon atmosphere, </w:t>
      </w:r>
      <w:r w:rsidR="007F1A0E" w:rsidRPr="002C202B">
        <w:rPr>
          <w:rFonts w:ascii="Arial" w:hAnsi="Arial" w:cs="Arial"/>
          <w:sz w:val="24"/>
          <w:szCs w:val="24"/>
          <w:shd w:val="clear" w:color="auto" w:fill="FFFFFF"/>
          <w:lang w:val="en-US"/>
        </w:rPr>
        <w:t xml:space="preserve">otherwise </w:t>
      </w:r>
      <w:r w:rsidRPr="002C202B">
        <w:rPr>
          <w:rFonts w:ascii="Arial" w:hAnsi="Arial" w:cs="Arial"/>
          <w:sz w:val="24"/>
          <w:szCs w:val="24"/>
          <w:shd w:val="clear" w:color="auto" w:fill="FFFFFF"/>
          <w:lang w:val="en-US"/>
        </w:rPr>
        <w:t xml:space="preserve">the steady-state reduction </w:t>
      </w:r>
      <w:r w:rsidR="00BE246E" w:rsidRPr="002C202B">
        <w:rPr>
          <w:rFonts w:ascii="Arial" w:hAnsi="Arial" w:cs="Arial"/>
          <w:sz w:val="24"/>
          <w:szCs w:val="24"/>
          <w:shd w:val="clear" w:color="auto" w:fill="FFFFFF"/>
          <w:lang w:val="en-US"/>
        </w:rPr>
        <w:t>c</w:t>
      </w:r>
      <w:r w:rsidRPr="002C202B">
        <w:rPr>
          <w:rFonts w:ascii="Arial" w:hAnsi="Arial" w:cs="Arial"/>
          <w:sz w:val="24"/>
          <w:szCs w:val="24"/>
          <w:shd w:val="clear" w:color="auto" w:fill="FFFFFF"/>
          <w:lang w:val="en-US"/>
        </w:rPr>
        <w:t xml:space="preserve">ould not be </w:t>
      </w:r>
      <w:r w:rsidR="00C7286A" w:rsidRPr="002C202B">
        <w:rPr>
          <w:rFonts w:ascii="Arial" w:hAnsi="Arial" w:cs="Arial"/>
          <w:sz w:val="24"/>
          <w:szCs w:val="24"/>
          <w:shd w:val="clear" w:color="auto" w:fill="FFFFFF"/>
          <w:lang w:val="en-US"/>
        </w:rPr>
        <w:t>recorded. Therefore, any future experiments with such cytochromes should also be carri</w:t>
      </w:r>
      <w:r w:rsidR="00E0610B" w:rsidRPr="002C202B">
        <w:rPr>
          <w:rFonts w:ascii="Arial" w:hAnsi="Arial" w:cs="Arial"/>
          <w:sz w:val="24"/>
          <w:szCs w:val="24"/>
          <w:shd w:val="clear" w:color="auto" w:fill="FFFFFF"/>
          <w:lang w:val="en-US"/>
        </w:rPr>
        <w:t>ed out under similar conditions. This would not be easy if the proposed reduction is from a gaseous molecule, i.e.</w:t>
      </w:r>
      <w:r w:rsidR="001B02E3" w:rsidRPr="002C202B">
        <w:rPr>
          <w:rFonts w:ascii="Arial" w:hAnsi="Arial" w:cs="Arial"/>
          <w:sz w:val="24"/>
          <w:szCs w:val="24"/>
          <w:shd w:val="clear" w:color="auto" w:fill="FFFFFF"/>
          <w:lang w:val="en-US"/>
        </w:rPr>
        <w:t>,</w:t>
      </w:r>
      <w:r w:rsidR="00E0610B" w:rsidRPr="002C202B">
        <w:rPr>
          <w:rFonts w:ascii="Arial" w:hAnsi="Arial" w:cs="Arial"/>
          <w:sz w:val="24"/>
          <w:szCs w:val="24"/>
          <w:shd w:val="clear" w:color="auto" w:fill="FFFFFF"/>
          <w:lang w:val="en-US"/>
        </w:rPr>
        <w:t xml:space="preserve"> H</w:t>
      </w:r>
      <w:r w:rsidR="00E0610B" w:rsidRPr="002C202B">
        <w:rPr>
          <w:rFonts w:ascii="Arial" w:hAnsi="Arial" w:cs="Arial"/>
          <w:sz w:val="24"/>
          <w:szCs w:val="24"/>
          <w:shd w:val="clear" w:color="auto" w:fill="FFFFFF"/>
          <w:vertAlign w:val="subscript"/>
          <w:lang w:val="en-US"/>
        </w:rPr>
        <w:t>2</w:t>
      </w:r>
      <w:r w:rsidR="00E0610B" w:rsidRPr="002C202B">
        <w:rPr>
          <w:rFonts w:ascii="Arial" w:hAnsi="Arial" w:cs="Arial"/>
          <w:sz w:val="24"/>
          <w:szCs w:val="24"/>
          <w:shd w:val="clear" w:color="auto" w:fill="FFFFFF"/>
          <w:lang w:val="en-US"/>
        </w:rPr>
        <w:t>.</w:t>
      </w:r>
      <w:r w:rsidR="007506BC" w:rsidRPr="002C202B">
        <w:rPr>
          <w:rFonts w:ascii="Arial" w:hAnsi="Arial" w:cs="Arial"/>
          <w:sz w:val="24"/>
          <w:szCs w:val="24"/>
          <w:shd w:val="clear" w:color="auto" w:fill="FFFFFF"/>
          <w:lang w:val="en-US"/>
        </w:rPr>
        <w:t xml:space="preserve"> Of course, as was carried out with the original NADPH oxidase cytochrome characterization [</w:t>
      </w:r>
      <w:r w:rsidR="00953B7A" w:rsidRPr="002C202B">
        <w:rPr>
          <w:rFonts w:ascii="Arial" w:hAnsi="Arial" w:cs="Arial"/>
          <w:sz w:val="24"/>
          <w:szCs w:val="24"/>
          <w:shd w:val="clear" w:color="auto" w:fill="FFFFFF"/>
          <w:lang w:val="en-US"/>
        </w:rPr>
        <w:t>37</w:t>
      </w:r>
      <w:r w:rsidR="007506BC" w:rsidRPr="002C202B">
        <w:rPr>
          <w:rFonts w:ascii="Arial" w:hAnsi="Arial" w:cs="Arial"/>
          <w:sz w:val="24"/>
          <w:szCs w:val="24"/>
          <w:shd w:val="clear" w:color="auto" w:fill="FFFFFF"/>
          <w:lang w:val="en-US"/>
        </w:rPr>
        <w:t xml:space="preserve">], the kinetics of any reaction would </w:t>
      </w:r>
      <w:r w:rsidR="001B02E3" w:rsidRPr="002C202B">
        <w:rPr>
          <w:rFonts w:ascii="Arial" w:hAnsi="Arial" w:cs="Arial"/>
          <w:sz w:val="24"/>
          <w:szCs w:val="24"/>
          <w:shd w:val="clear" w:color="auto" w:fill="FFFFFF"/>
          <w:lang w:val="en-US"/>
        </w:rPr>
        <w:t xml:space="preserve">also </w:t>
      </w:r>
      <w:r w:rsidR="007506BC" w:rsidRPr="002C202B">
        <w:rPr>
          <w:rFonts w:ascii="Arial" w:hAnsi="Arial" w:cs="Arial"/>
          <w:sz w:val="24"/>
          <w:szCs w:val="24"/>
          <w:shd w:val="clear" w:color="auto" w:fill="FFFFFF"/>
          <w:lang w:val="en-US"/>
        </w:rPr>
        <w:t xml:space="preserve">need to be determined </w:t>
      </w:r>
      <w:r w:rsidR="007F1A0E" w:rsidRPr="002C202B">
        <w:rPr>
          <w:rFonts w:ascii="Arial" w:hAnsi="Arial" w:cs="Arial"/>
          <w:sz w:val="24"/>
          <w:szCs w:val="24"/>
          <w:shd w:val="clear" w:color="auto" w:fill="FFFFFF"/>
          <w:lang w:val="en-US"/>
        </w:rPr>
        <w:t xml:space="preserve">in order </w:t>
      </w:r>
      <w:r w:rsidR="007506BC" w:rsidRPr="002C202B">
        <w:rPr>
          <w:rFonts w:ascii="Arial" w:hAnsi="Arial" w:cs="Arial"/>
          <w:sz w:val="24"/>
          <w:szCs w:val="24"/>
          <w:shd w:val="clear" w:color="auto" w:fill="FFFFFF"/>
          <w:lang w:val="en-US"/>
        </w:rPr>
        <w:t xml:space="preserve">to show that it would have physiological relevance. </w:t>
      </w:r>
    </w:p>
    <w:p w14:paraId="3149DFB4" w14:textId="2FBC589B" w:rsidR="00023284" w:rsidRPr="002C202B" w:rsidRDefault="0045112D" w:rsidP="0045112D">
      <w:pPr>
        <w:spacing w:after="0" w:line="480" w:lineRule="auto"/>
        <w:ind w:firstLine="720"/>
        <w:outlineLvl w:val="0"/>
        <w:rPr>
          <w:rFonts w:ascii="Arial" w:hAnsi="Arial" w:cs="Arial"/>
          <w:sz w:val="24"/>
          <w:szCs w:val="24"/>
          <w:shd w:val="clear" w:color="auto" w:fill="FFFFFF"/>
          <w:lang w:val="en-US"/>
        </w:rPr>
      </w:pPr>
      <w:r w:rsidRPr="002C202B">
        <w:rPr>
          <w:rFonts w:ascii="Arial" w:hAnsi="Arial" w:cs="Arial"/>
          <w:sz w:val="24"/>
          <w:szCs w:val="24"/>
          <w:shd w:val="clear" w:color="auto" w:fill="FFFFFF"/>
          <w:lang w:val="en-US"/>
        </w:rPr>
        <w:t xml:space="preserve">The activity of </w:t>
      </w:r>
      <w:r w:rsidR="00B733D2" w:rsidRPr="002C202B">
        <w:rPr>
          <w:rFonts w:ascii="Arial" w:hAnsi="Arial" w:cs="Arial"/>
          <w:sz w:val="24"/>
          <w:szCs w:val="24"/>
          <w:shd w:val="clear" w:color="auto" w:fill="FFFFFF"/>
          <w:lang w:val="en-US"/>
        </w:rPr>
        <w:t xml:space="preserve">membrane bound </w:t>
      </w:r>
      <w:r w:rsidRPr="002C202B">
        <w:rPr>
          <w:rFonts w:ascii="Arial" w:hAnsi="Arial" w:cs="Arial"/>
          <w:sz w:val="24"/>
          <w:szCs w:val="24"/>
          <w:shd w:val="clear" w:color="auto" w:fill="FFFFFF"/>
          <w:lang w:val="en-US"/>
        </w:rPr>
        <w:t xml:space="preserve">NAPDH oxidase </w:t>
      </w:r>
      <w:r w:rsidR="00BE246E" w:rsidRPr="002C202B">
        <w:rPr>
          <w:rFonts w:ascii="Arial" w:hAnsi="Arial" w:cs="Arial"/>
          <w:sz w:val="24"/>
          <w:szCs w:val="24"/>
          <w:shd w:val="clear" w:color="auto" w:fill="FFFFFF"/>
          <w:lang w:val="en-US"/>
        </w:rPr>
        <w:t>is</w:t>
      </w:r>
      <w:r w:rsidRPr="002C202B">
        <w:rPr>
          <w:rFonts w:ascii="Arial" w:hAnsi="Arial" w:cs="Arial"/>
          <w:sz w:val="24"/>
          <w:szCs w:val="24"/>
          <w:shd w:val="clear" w:color="auto" w:fill="FFFFFF"/>
          <w:lang w:val="en-US"/>
        </w:rPr>
        <w:t xml:space="preserve"> reported to be </w:t>
      </w:r>
      <w:proofErr w:type="spellStart"/>
      <w:r w:rsidRPr="002C202B">
        <w:rPr>
          <w:rFonts w:ascii="Arial" w:hAnsi="Arial" w:cs="Arial"/>
          <w:sz w:val="24"/>
          <w:szCs w:val="24"/>
          <w:shd w:val="clear" w:color="auto" w:fill="FFFFFF"/>
          <w:lang w:val="en-US"/>
        </w:rPr>
        <w:t>electrogenic</w:t>
      </w:r>
      <w:proofErr w:type="spellEnd"/>
      <w:r w:rsidRPr="002C202B">
        <w:rPr>
          <w:rFonts w:ascii="Arial" w:hAnsi="Arial" w:cs="Arial"/>
          <w:sz w:val="24"/>
          <w:szCs w:val="24"/>
          <w:shd w:val="clear" w:color="auto" w:fill="FFFFFF"/>
          <w:lang w:val="en-US"/>
        </w:rPr>
        <w:t>, in that there ha</w:t>
      </w:r>
      <w:r w:rsidR="00BE246E" w:rsidRPr="002C202B">
        <w:rPr>
          <w:rFonts w:ascii="Arial" w:hAnsi="Arial" w:cs="Arial"/>
          <w:sz w:val="24"/>
          <w:szCs w:val="24"/>
          <w:shd w:val="clear" w:color="auto" w:fill="FFFFFF"/>
          <w:lang w:val="en-US"/>
        </w:rPr>
        <w:t xml:space="preserve">s </w:t>
      </w:r>
      <w:r w:rsidRPr="002C202B">
        <w:rPr>
          <w:rFonts w:ascii="Arial" w:hAnsi="Arial" w:cs="Arial"/>
          <w:sz w:val="24"/>
          <w:szCs w:val="24"/>
          <w:shd w:val="clear" w:color="auto" w:fill="FFFFFF"/>
          <w:lang w:val="en-US"/>
        </w:rPr>
        <w:t xml:space="preserve">to be an </w:t>
      </w:r>
      <w:r w:rsidR="00023284" w:rsidRPr="002C202B">
        <w:rPr>
          <w:rFonts w:ascii="Arial" w:hAnsi="Arial" w:cs="Arial"/>
          <w:sz w:val="24"/>
          <w:szCs w:val="24"/>
          <w:shd w:val="clear" w:color="auto" w:fill="FFFFFF"/>
          <w:lang w:val="en-US"/>
        </w:rPr>
        <w:t>H</w:t>
      </w:r>
      <w:r w:rsidR="00023284" w:rsidRPr="002C202B">
        <w:rPr>
          <w:rFonts w:ascii="Arial" w:hAnsi="Arial" w:cs="Arial"/>
          <w:sz w:val="24"/>
          <w:szCs w:val="24"/>
          <w:shd w:val="clear" w:color="auto" w:fill="FFFFFF"/>
          <w:vertAlign w:val="superscript"/>
          <w:lang w:val="en-US"/>
        </w:rPr>
        <w:t>+</w:t>
      </w:r>
      <w:r w:rsidR="00023284" w:rsidRPr="002C202B">
        <w:rPr>
          <w:rFonts w:ascii="Arial" w:hAnsi="Arial" w:cs="Arial"/>
          <w:sz w:val="24"/>
          <w:szCs w:val="24"/>
          <w:shd w:val="clear" w:color="auto" w:fill="FFFFFF"/>
          <w:lang w:val="en-US"/>
        </w:rPr>
        <w:t xml:space="preserve"> compensation</w:t>
      </w:r>
      <w:r w:rsidRPr="002C202B">
        <w:rPr>
          <w:rFonts w:ascii="Arial" w:hAnsi="Arial" w:cs="Arial"/>
          <w:sz w:val="24"/>
          <w:szCs w:val="24"/>
          <w:shd w:val="clear" w:color="auto" w:fill="FFFFFF"/>
          <w:lang w:val="en-US"/>
        </w:rPr>
        <w:t xml:space="preserve"> to allow the electron transfer across the membrane from NADPH to oxygen</w:t>
      </w:r>
      <w:r w:rsidR="00023284" w:rsidRPr="002C202B">
        <w:rPr>
          <w:rFonts w:ascii="Arial" w:hAnsi="Arial" w:cs="Arial"/>
          <w:sz w:val="24"/>
          <w:szCs w:val="24"/>
          <w:shd w:val="clear" w:color="auto" w:fill="FFFFFF"/>
          <w:lang w:val="en-US"/>
        </w:rPr>
        <w:t xml:space="preserve"> [</w:t>
      </w:r>
      <w:r w:rsidR="00935D8F" w:rsidRPr="002C202B">
        <w:rPr>
          <w:rFonts w:ascii="Arial" w:hAnsi="Arial" w:cs="Arial"/>
          <w:sz w:val="24"/>
          <w:szCs w:val="24"/>
          <w:shd w:val="clear" w:color="auto" w:fill="FFFFFF"/>
          <w:lang w:val="en-US"/>
        </w:rPr>
        <w:t>38</w:t>
      </w:r>
      <w:r w:rsidR="00023284"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w:t>
      </w:r>
      <w:r w:rsidR="00B733D2" w:rsidRPr="002C202B">
        <w:rPr>
          <w:rFonts w:ascii="Arial" w:hAnsi="Arial" w:cs="Arial"/>
          <w:sz w:val="24"/>
          <w:szCs w:val="24"/>
          <w:shd w:val="clear" w:color="auto" w:fill="FFFFFF"/>
          <w:lang w:val="en-US"/>
        </w:rPr>
        <w:t>This is because NADPH is oxidized on the cytoplasmic side of the membrane, whilst the electrons reduce O</w:t>
      </w:r>
      <w:r w:rsidR="00B733D2" w:rsidRPr="002C202B">
        <w:rPr>
          <w:rFonts w:ascii="Arial" w:hAnsi="Arial" w:cs="Arial"/>
          <w:sz w:val="24"/>
          <w:szCs w:val="24"/>
          <w:shd w:val="clear" w:color="auto" w:fill="FFFFFF"/>
          <w:vertAlign w:val="subscript"/>
          <w:lang w:val="en-US"/>
        </w:rPr>
        <w:t>2</w:t>
      </w:r>
      <w:r w:rsidR="00B733D2" w:rsidRPr="002C202B">
        <w:rPr>
          <w:rFonts w:ascii="Arial" w:hAnsi="Arial" w:cs="Arial"/>
          <w:sz w:val="24"/>
          <w:szCs w:val="24"/>
          <w:shd w:val="clear" w:color="auto" w:fill="FFFFFF"/>
          <w:lang w:val="en-US"/>
        </w:rPr>
        <w:t xml:space="preserve"> on the other side. </w:t>
      </w:r>
      <w:r w:rsidRPr="002C202B">
        <w:rPr>
          <w:rFonts w:ascii="Arial" w:hAnsi="Arial" w:cs="Arial"/>
          <w:sz w:val="24"/>
          <w:szCs w:val="24"/>
          <w:shd w:val="clear" w:color="auto" w:fill="FFFFFF"/>
          <w:lang w:val="en-US"/>
        </w:rPr>
        <w:t>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oxidatio</w:t>
      </w:r>
      <w:r w:rsidR="007875B3" w:rsidRPr="002C202B">
        <w:rPr>
          <w:rFonts w:ascii="Arial" w:hAnsi="Arial" w:cs="Arial"/>
          <w:sz w:val="24"/>
          <w:szCs w:val="24"/>
          <w:shd w:val="clear" w:color="auto" w:fill="FFFFFF"/>
          <w:lang w:val="en-US"/>
        </w:rPr>
        <w:t xml:space="preserve">n would </w:t>
      </w:r>
      <w:r w:rsidR="00B733D2" w:rsidRPr="002C202B">
        <w:rPr>
          <w:rFonts w:ascii="Arial" w:hAnsi="Arial" w:cs="Arial"/>
          <w:sz w:val="24"/>
          <w:szCs w:val="24"/>
          <w:shd w:val="clear" w:color="auto" w:fill="FFFFFF"/>
          <w:lang w:val="en-US"/>
        </w:rPr>
        <w:t xml:space="preserve">also </w:t>
      </w:r>
      <w:r w:rsidR="007875B3" w:rsidRPr="002C202B">
        <w:rPr>
          <w:rFonts w:ascii="Arial" w:hAnsi="Arial" w:cs="Arial"/>
          <w:sz w:val="24"/>
          <w:szCs w:val="24"/>
          <w:shd w:val="clear" w:color="auto" w:fill="FFFFFF"/>
          <w:lang w:val="en-US"/>
        </w:rPr>
        <w:t>yield</w:t>
      </w:r>
      <w:r w:rsidRPr="002C202B">
        <w:rPr>
          <w:rFonts w:ascii="Arial" w:hAnsi="Arial" w:cs="Arial"/>
          <w:sz w:val="24"/>
          <w:szCs w:val="24"/>
          <w:shd w:val="clear" w:color="auto" w:fill="FFFFFF"/>
          <w:lang w:val="en-US"/>
        </w:rPr>
        <w:t xml:space="preserve"> H</w:t>
      </w:r>
      <w:r w:rsidRPr="002C202B">
        <w:rPr>
          <w:rFonts w:ascii="Arial" w:hAnsi="Arial" w:cs="Arial"/>
          <w:sz w:val="24"/>
          <w:szCs w:val="24"/>
          <w:shd w:val="clear" w:color="auto" w:fill="FFFFFF"/>
          <w:vertAlign w:val="superscript"/>
          <w:lang w:val="en-US"/>
        </w:rPr>
        <w:t>+</w:t>
      </w:r>
      <w:r w:rsidRPr="002C202B">
        <w:rPr>
          <w:rFonts w:ascii="Arial" w:hAnsi="Arial" w:cs="Arial"/>
          <w:sz w:val="24"/>
          <w:szCs w:val="24"/>
          <w:shd w:val="clear" w:color="auto" w:fill="FFFFFF"/>
          <w:lang w:val="en-US"/>
        </w:rPr>
        <w:t xml:space="preserve">, </w:t>
      </w:r>
      <w:r w:rsidR="00B733D2" w:rsidRPr="002C202B">
        <w:rPr>
          <w:rFonts w:ascii="Arial" w:hAnsi="Arial" w:cs="Arial"/>
          <w:sz w:val="24"/>
          <w:szCs w:val="24"/>
          <w:shd w:val="clear" w:color="auto" w:fill="FFFFFF"/>
          <w:lang w:val="en-US"/>
        </w:rPr>
        <w:t xml:space="preserve">but if this is directly at the </w:t>
      </w:r>
      <w:proofErr w:type="spellStart"/>
      <w:r w:rsidR="00B733D2" w:rsidRPr="002C202B">
        <w:rPr>
          <w:rFonts w:ascii="Arial" w:hAnsi="Arial" w:cs="Arial"/>
          <w:sz w:val="24"/>
          <w:szCs w:val="24"/>
          <w:shd w:val="clear" w:color="auto" w:fill="FFFFFF"/>
          <w:lang w:val="en-US"/>
        </w:rPr>
        <w:t>heme</w:t>
      </w:r>
      <w:proofErr w:type="spellEnd"/>
      <w:r w:rsidR="00B733D2" w:rsidRPr="002C202B">
        <w:rPr>
          <w:rFonts w:ascii="Arial" w:hAnsi="Arial" w:cs="Arial"/>
          <w:sz w:val="24"/>
          <w:szCs w:val="24"/>
          <w:shd w:val="clear" w:color="auto" w:fill="FFFFFF"/>
          <w:lang w:val="en-US"/>
        </w:rPr>
        <w:t xml:space="preserve"> groups</w:t>
      </w:r>
      <w:r w:rsidRPr="002C202B">
        <w:rPr>
          <w:rFonts w:ascii="Arial" w:hAnsi="Arial" w:cs="Arial"/>
          <w:sz w:val="24"/>
          <w:szCs w:val="24"/>
          <w:shd w:val="clear" w:color="auto" w:fill="FFFFFF"/>
          <w:lang w:val="en-US"/>
        </w:rPr>
        <w:t xml:space="preserve"> it is possible that this would not require the trans-membrane movement of H</w:t>
      </w:r>
      <w:r w:rsidRPr="002C202B">
        <w:rPr>
          <w:rFonts w:ascii="Arial" w:hAnsi="Arial" w:cs="Arial"/>
          <w:sz w:val="24"/>
          <w:szCs w:val="24"/>
          <w:shd w:val="clear" w:color="auto" w:fill="FFFFFF"/>
          <w:vertAlign w:val="superscript"/>
          <w:lang w:val="en-US"/>
        </w:rPr>
        <w:t>+</w:t>
      </w:r>
      <w:r w:rsidR="00E161EC" w:rsidRPr="002C202B">
        <w:rPr>
          <w:rFonts w:ascii="Arial" w:hAnsi="Arial" w:cs="Arial"/>
          <w:sz w:val="24"/>
          <w:szCs w:val="24"/>
          <w:shd w:val="clear" w:color="auto" w:fill="FFFFFF"/>
          <w:lang w:val="en-US"/>
        </w:rPr>
        <w:t>. I</w:t>
      </w:r>
      <w:r w:rsidRPr="002C202B">
        <w:rPr>
          <w:rFonts w:ascii="Arial" w:hAnsi="Arial" w:cs="Arial"/>
          <w:sz w:val="24"/>
          <w:szCs w:val="24"/>
          <w:shd w:val="clear" w:color="auto" w:fill="FFFFFF"/>
          <w:lang w:val="en-US"/>
        </w:rPr>
        <w:t>f</w:t>
      </w:r>
      <w:r w:rsidR="001B02E3" w:rsidRPr="002C202B">
        <w:rPr>
          <w:rFonts w:ascii="Arial" w:hAnsi="Arial" w:cs="Arial"/>
          <w:sz w:val="24"/>
          <w:szCs w:val="24"/>
          <w:shd w:val="clear" w:color="auto" w:fill="FFFFFF"/>
          <w:lang w:val="en-US"/>
        </w:rPr>
        <w:t xml:space="preserve"> a</w:t>
      </w:r>
      <w:r w:rsidR="00D57427" w:rsidRPr="002C202B">
        <w:rPr>
          <w:rFonts w:ascii="Arial" w:hAnsi="Arial" w:cs="Arial"/>
          <w:sz w:val="24"/>
          <w:szCs w:val="24"/>
          <w:shd w:val="clear" w:color="auto" w:fill="FFFFFF"/>
          <w:lang w:val="en-US"/>
        </w:rPr>
        <w:t>n</w:t>
      </w:r>
      <w:r w:rsidRPr="002C202B">
        <w:rPr>
          <w:rFonts w:ascii="Arial" w:hAnsi="Arial" w:cs="Arial"/>
          <w:sz w:val="24"/>
          <w:szCs w:val="24"/>
          <w:shd w:val="clear" w:color="auto" w:fill="FFFFFF"/>
          <w:lang w:val="en-US"/>
        </w:rPr>
        <w:t xml:space="preserve"> H</w:t>
      </w:r>
      <w:r w:rsidRPr="002C202B">
        <w:rPr>
          <w:rFonts w:ascii="Arial" w:hAnsi="Arial" w:cs="Arial"/>
          <w:sz w:val="24"/>
          <w:szCs w:val="24"/>
          <w:shd w:val="clear" w:color="auto" w:fill="FFFFFF"/>
          <w:vertAlign w:val="superscript"/>
          <w:lang w:val="en-US"/>
        </w:rPr>
        <w:t>+</w:t>
      </w:r>
      <w:r w:rsidRPr="002C202B">
        <w:rPr>
          <w:rFonts w:ascii="Arial" w:hAnsi="Arial" w:cs="Arial"/>
          <w:sz w:val="24"/>
          <w:szCs w:val="24"/>
          <w:shd w:val="clear" w:color="auto" w:fill="FFFFFF"/>
          <w:lang w:val="en-US"/>
        </w:rPr>
        <w:t xml:space="preserve"> is generated directly at </w:t>
      </w:r>
      <w:r w:rsidR="007875B3" w:rsidRPr="002C202B">
        <w:rPr>
          <w:rFonts w:ascii="Arial" w:hAnsi="Arial" w:cs="Arial"/>
          <w:sz w:val="24"/>
          <w:szCs w:val="24"/>
          <w:shd w:val="clear" w:color="auto" w:fill="FFFFFF"/>
          <w:lang w:val="en-US"/>
        </w:rPr>
        <w:t>one of the</w:t>
      </w:r>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heme</w:t>
      </w:r>
      <w:r w:rsidR="007875B3" w:rsidRPr="002C202B">
        <w:rPr>
          <w:rFonts w:ascii="Arial" w:hAnsi="Arial" w:cs="Arial"/>
          <w:sz w:val="24"/>
          <w:szCs w:val="24"/>
          <w:shd w:val="clear" w:color="auto" w:fill="FFFFFF"/>
          <w:lang w:val="en-US"/>
        </w:rPr>
        <w:t>s</w:t>
      </w:r>
      <w:proofErr w:type="spellEnd"/>
      <w:r w:rsidR="00E161EC" w:rsidRPr="002C202B">
        <w:rPr>
          <w:rFonts w:ascii="Arial" w:hAnsi="Arial" w:cs="Arial"/>
          <w:sz w:val="24"/>
          <w:szCs w:val="24"/>
          <w:shd w:val="clear" w:color="auto" w:fill="FFFFFF"/>
          <w:lang w:val="en-US"/>
        </w:rPr>
        <w:t xml:space="preserve"> the proton may already be on the correct side of the membrane. T</w:t>
      </w:r>
      <w:r w:rsidR="00935D8F" w:rsidRPr="002C202B">
        <w:rPr>
          <w:rFonts w:ascii="Arial" w:hAnsi="Arial" w:cs="Arial"/>
          <w:sz w:val="24"/>
          <w:szCs w:val="24"/>
          <w:shd w:val="clear" w:color="auto" w:fill="FFFFFF"/>
          <w:lang w:val="en-US"/>
        </w:rPr>
        <w:t xml:space="preserve">he terminal </w:t>
      </w:r>
      <w:proofErr w:type="spellStart"/>
      <w:r w:rsidR="00935D8F" w:rsidRPr="002C202B">
        <w:rPr>
          <w:rFonts w:ascii="Arial" w:hAnsi="Arial" w:cs="Arial"/>
          <w:sz w:val="24"/>
          <w:szCs w:val="24"/>
          <w:shd w:val="clear" w:color="auto" w:fill="FFFFFF"/>
          <w:lang w:val="en-US"/>
        </w:rPr>
        <w:t>heme</w:t>
      </w:r>
      <w:proofErr w:type="spellEnd"/>
      <w:r w:rsidR="00935D8F"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 xml:space="preserve">must have access to the far side </w:t>
      </w:r>
      <w:r w:rsidRPr="002C202B">
        <w:rPr>
          <w:rFonts w:ascii="Arial" w:hAnsi="Arial" w:cs="Arial"/>
          <w:sz w:val="24"/>
          <w:szCs w:val="24"/>
          <w:shd w:val="clear" w:color="auto" w:fill="FFFFFF"/>
          <w:lang w:val="en-US"/>
        </w:rPr>
        <w:lastRenderedPageBreak/>
        <w:t>of the membrane for O</w:t>
      </w:r>
      <w:r w:rsidRPr="002C202B">
        <w:rPr>
          <w:rFonts w:ascii="Arial" w:hAnsi="Arial" w:cs="Arial"/>
          <w:sz w:val="24"/>
          <w:szCs w:val="24"/>
          <w:shd w:val="clear" w:color="auto" w:fill="FFFFFF"/>
          <w:vertAlign w:val="subscript"/>
          <w:lang w:val="en-US"/>
        </w:rPr>
        <w:t>2</w:t>
      </w:r>
      <w:r w:rsidR="00E0610B" w:rsidRPr="002C202B">
        <w:rPr>
          <w:rFonts w:ascii="Arial" w:hAnsi="Arial" w:cs="Arial"/>
          <w:sz w:val="24"/>
          <w:szCs w:val="24"/>
          <w:shd w:val="clear" w:color="auto" w:fill="FFFFFF"/>
          <w:lang w:val="en-US"/>
        </w:rPr>
        <w:t xml:space="preserve"> to interact</w:t>
      </w:r>
      <w:r w:rsidR="00935D8F" w:rsidRPr="002C202B">
        <w:rPr>
          <w:rFonts w:ascii="Arial" w:hAnsi="Arial" w:cs="Arial"/>
          <w:sz w:val="24"/>
          <w:szCs w:val="24"/>
          <w:shd w:val="clear" w:color="auto" w:fill="FFFFFF"/>
          <w:lang w:val="en-US"/>
        </w:rPr>
        <w:t xml:space="preserve"> and the product to be generated on the </w:t>
      </w:r>
      <w:r w:rsidR="00BE246E" w:rsidRPr="002C202B">
        <w:rPr>
          <w:rFonts w:ascii="Arial" w:hAnsi="Arial" w:cs="Arial"/>
          <w:sz w:val="24"/>
          <w:szCs w:val="24"/>
          <w:shd w:val="clear" w:color="auto" w:fill="FFFFFF"/>
          <w:lang w:val="en-US"/>
        </w:rPr>
        <w:t xml:space="preserve">conformational </w:t>
      </w:r>
      <w:r w:rsidR="00935D8F" w:rsidRPr="002C202B">
        <w:rPr>
          <w:rFonts w:ascii="Arial" w:hAnsi="Arial" w:cs="Arial"/>
          <w:sz w:val="24"/>
          <w:szCs w:val="24"/>
          <w:shd w:val="clear" w:color="auto" w:fill="FFFFFF"/>
          <w:lang w:val="en-US"/>
        </w:rPr>
        <w:t>side of the membrane</w:t>
      </w:r>
      <w:r w:rsidR="007875B3"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w:t>
      </w:r>
      <w:r w:rsidR="00510A1C" w:rsidRPr="002C202B">
        <w:rPr>
          <w:rFonts w:ascii="Arial" w:hAnsi="Arial" w:cs="Arial"/>
          <w:sz w:val="24"/>
          <w:szCs w:val="24"/>
          <w:shd w:val="clear" w:color="auto" w:fill="FFFFFF"/>
          <w:lang w:val="en-US"/>
        </w:rPr>
        <w:t>Therefore, reduction by H</w:t>
      </w:r>
      <w:r w:rsidR="00510A1C" w:rsidRPr="002C202B">
        <w:rPr>
          <w:rFonts w:ascii="Arial" w:hAnsi="Arial" w:cs="Arial"/>
          <w:sz w:val="24"/>
          <w:szCs w:val="24"/>
          <w:shd w:val="clear" w:color="auto" w:fill="FFFFFF"/>
          <w:vertAlign w:val="subscript"/>
          <w:lang w:val="en-US"/>
        </w:rPr>
        <w:t>2</w:t>
      </w:r>
      <w:r w:rsidR="00510A1C" w:rsidRPr="002C202B">
        <w:rPr>
          <w:rFonts w:ascii="Arial" w:hAnsi="Arial" w:cs="Arial"/>
          <w:sz w:val="24"/>
          <w:szCs w:val="24"/>
          <w:shd w:val="clear" w:color="auto" w:fill="FFFFFF"/>
          <w:lang w:val="en-US"/>
        </w:rPr>
        <w:t xml:space="preserve"> may be less complicated than by NADPH. </w:t>
      </w:r>
      <w:r w:rsidR="00D87308" w:rsidRPr="002C202B">
        <w:rPr>
          <w:rFonts w:ascii="Arial" w:hAnsi="Arial" w:cs="Arial"/>
          <w:sz w:val="24"/>
          <w:szCs w:val="24"/>
          <w:shd w:val="clear" w:color="auto" w:fill="FFFFFF"/>
          <w:lang w:val="en-US"/>
        </w:rPr>
        <w:t>It should also be considered that t</w:t>
      </w:r>
      <w:r w:rsidRPr="002C202B">
        <w:rPr>
          <w:rFonts w:ascii="Arial" w:hAnsi="Arial" w:cs="Arial"/>
          <w:sz w:val="24"/>
          <w:szCs w:val="24"/>
          <w:shd w:val="clear" w:color="auto" w:fill="FFFFFF"/>
          <w:lang w:val="en-US"/>
        </w:rPr>
        <w:t>he product</w:t>
      </w:r>
      <w:r w:rsidR="00D57427" w:rsidRPr="002C202B">
        <w:rPr>
          <w:rFonts w:ascii="Arial" w:hAnsi="Arial" w:cs="Arial"/>
          <w:sz w:val="24"/>
          <w:szCs w:val="24"/>
          <w:shd w:val="clear" w:color="auto" w:fill="FFFFFF"/>
          <w:lang w:val="en-US"/>
        </w:rPr>
        <w:t xml:space="preserve">, if there is </w:t>
      </w:r>
      <w:r w:rsidR="00E161EC" w:rsidRPr="002C202B">
        <w:rPr>
          <w:rFonts w:ascii="Arial" w:hAnsi="Arial" w:cs="Arial"/>
          <w:sz w:val="24"/>
          <w:szCs w:val="24"/>
          <w:shd w:val="clear" w:color="auto" w:fill="FFFFFF"/>
          <w:lang w:val="en-US"/>
        </w:rPr>
        <w:t>a reaction and a product generated</w:t>
      </w:r>
      <w:r w:rsidR="00D57427" w:rsidRPr="002C202B">
        <w:rPr>
          <w:rFonts w:ascii="Arial" w:hAnsi="Arial" w:cs="Arial"/>
          <w:sz w:val="24"/>
          <w:szCs w:val="24"/>
          <w:shd w:val="clear" w:color="auto" w:fill="FFFFFF"/>
          <w:lang w:val="en-US"/>
        </w:rPr>
        <w:t>, would be either superoxide anions or hydrogen peroxide</w:t>
      </w:r>
      <w:r w:rsidRPr="002C202B">
        <w:rPr>
          <w:rFonts w:ascii="Arial" w:hAnsi="Arial" w:cs="Arial"/>
          <w:sz w:val="24"/>
          <w:szCs w:val="24"/>
          <w:shd w:val="clear" w:color="auto" w:fill="FFFFFF"/>
          <w:lang w:val="en-US"/>
        </w:rPr>
        <w:t xml:space="preserve">, </w:t>
      </w:r>
      <w:r w:rsidR="00D57427" w:rsidRPr="002C202B">
        <w:rPr>
          <w:rFonts w:ascii="Arial" w:hAnsi="Arial" w:cs="Arial"/>
          <w:sz w:val="24"/>
          <w:szCs w:val="24"/>
          <w:shd w:val="clear" w:color="auto" w:fill="FFFFFF"/>
          <w:lang w:val="en-US"/>
        </w:rPr>
        <w:t>and both</w:t>
      </w:r>
      <w:r w:rsidRPr="002C202B">
        <w:rPr>
          <w:rFonts w:ascii="Arial" w:hAnsi="Arial" w:cs="Arial"/>
          <w:sz w:val="24"/>
          <w:szCs w:val="24"/>
          <w:shd w:val="clear" w:color="auto" w:fill="FFFFFF"/>
          <w:lang w:val="en-US"/>
        </w:rPr>
        <w:t xml:space="preserve"> could partake in ROS signaling, and not necessarily lead to oxidative stress</w:t>
      </w:r>
      <w:r w:rsidR="00D87308"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as the accumulation of ROS can be compartmentalized in cells [</w:t>
      </w:r>
      <w:r w:rsidR="00935D8F" w:rsidRPr="002C202B">
        <w:rPr>
          <w:rFonts w:ascii="Arial" w:hAnsi="Arial" w:cs="Arial"/>
          <w:sz w:val="24"/>
          <w:szCs w:val="24"/>
          <w:shd w:val="clear" w:color="auto" w:fill="FFFFFF"/>
        </w:rPr>
        <w:t>39</w:t>
      </w:r>
      <w:r w:rsidRPr="002C202B">
        <w:rPr>
          <w:rFonts w:ascii="Arial" w:hAnsi="Arial" w:cs="Arial"/>
          <w:sz w:val="24"/>
          <w:szCs w:val="24"/>
          <w:shd w:val="clear" w:color="auto" w:fill="FFFFFF"/>
        </w:rPr>
        <w:t>]</w:t>
      </w:r>
      <w:r w:rsidRPr="002C202B">
        <w:rPr>
          <w:rFonts w:ascii="Arial" w:hAnsi="Arial" w:cs="Arial"/>
          <w:sz w:val="24"/>
          <w:szCs w:val="24"/>
          <w:shd w:val="clear" w:color="auto" w:fill="FFFFFF"/>
          <w:lang w:val="en-US"/>
        </w:rPr>
        <w:t>. Therefore, it could be speculated that in animals</w:t>
      </w:r>
      <w:r w:rsidR="001B02E3"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Nox</w:t>
      </w:r>
      <w:proofErr w:type="spellEnd"/>
      <w:r w:rsidR="001B02E3"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 xml:space="preserve">4 may </w:t>
      </w:r>
      <w:r w:rsidR="00D87308" w:rsidRPr="002C202B">
        <w:rPr>
          <w:rFonts w:ascii="Arial" w:hAnsi="Arial" w:cs="Arial"/>
          <w:sz w:val="24"/>
          <w:szCs w:val="24"/>
          <w:shd w:val="clear" w:color="auto" w:fill="FFFFFF"/>
          <w:lang w:val="en-US"/>
        </w:rPr>
        <w:t>have a pivotal role in H</w:t>
      </w:r>
      <w:r w:rsidR="00D87308" w:rsidRPr="002C202B">
        <w:rPr>
          <w:rFonts w:ascii="Arial" w:hAnsi="Arial" w:cs="Arial"/>
          <w:sz w:val="24"/>
          <w:szCs w:val="24"/>
          <w:shd w:val="clear" w:color="auto" w:fill="FFFFFF"/>
          <w:vertAlign w:val="subscript"/>
          <w:lang w:val="en-US"/>
        </w:rPr>
        <w:t>2</w:t>
      </w:r>
      <w:r w:rsidR="00D87308" w:rsidRPr="002C202B">
        <w:rPr>
          <w:rFonts w:ascii="Arial" w:hAnsi="Arial" w:cs="Arial"/>
          <w:sz w:val="24"/>
          <w:szCs w:val="24"/>
          <w:shd w:val="clear" w:color="auto" w:fill="FFFFFF"/>
          <w:lang w:val="en-US"/>
        </w:rPr>
        <w:t xml:space="preserve"> biochemistry</w:t>
      </w:r>
      <w:r w:rsidR="00406371" w:rsidRPr="002C202B">
        <w:rPr>
          <w:rFonts w:ascii="Arial" w:hAnsi="Arial" w:cs="Arial"/>
          <w:sz w:val="24"/>
          <w:szCs w:val="24"/>
          <w:shd w:val="clear" w:color="auto" w:fill="FFFFFF"/>
          <w:lang w:val="en-US"/>
        </w:rPr>
        <w:t xml:space="preserve"> because it is </w:t>
      </w:r>
      <w:r w:rsidRPr="002C202B">
        <w:rPr>
          <w:rFonts w:ascii="Arial" w:hAnsi="Arial" w:cs="Arial"/>
          <w:sz w:val="24"/>
          <w:szCs w:val="24"/>
          <w:shd w:val="clear" w:color="auto" w:fill="FFFFFF"/>
          <w:lang w:val="en-US"/>
        </w:rPr>
        <w:t>intracellular</w:t>
      </w:r>
      <w:r w:rsidR="00510A1C" w:rsidRPr="002C202B">
        <w:rPr>
          <w:rFonts w:ascii="Arial" w:hAnsi="Arial" w:cs="Arial"/>
          <w:sz w:val="24"/>
          <w:szCs w:val="24"/>
          <w:shd w:val="clear" w:color="auto" w:fill="FFFFFF"/>
          <w:lang w:val="en-US"/>
        </w:rPr>
        <w:t xml:space="preserve">, </w:t>
      </w:r>
      <w:r w:rsidR="00406371" w:rsidRPr="002C202B">
        <w:rPr>
          <w:rFonts w:ascii="Arial" w:hAnsi="Arial" w:cs="Arial"/>
          <w:sz w:val="24"/>
          <w:szCs w:val="24"/>
          <w:shd w:val="clear" w:color="auto" w:fill="FFFFFF"/>
          <w:lang w:val="en-US"/>
        </w:rPr>
        <w:t>does</w:t>
      </w:r>
      <w:r w:rsidR="002846AE" w:rsidRPr="002C202B">
        <w:rPr>
          <w:rFonts w:ascii="Arial" w:hAnsi="Arial" w:cs="Arial"/>
          <w:sz w:val="24"/>
          <w:szCs w:val="24"/>
          <w:shd w:val="clear" w:color="auto" w:fill="FFFFFF"/>
          <w:lang w:val="en-US"/>
        </w:rPr>
        <w:t xml:space="preserve"> not </w:t>
      </w:r>
      <w:r w:rsidR="00510A1C" w:rsidRPr="002C202B">
        <w:rPr>
          <w:rFonts w:ascii="Arial" w:hAnsi="Arial" w:cs="Arial"/>
          <w:sz w:val="24"/>
          <w:szCs w:val="24"/>
          <w:shd w:val="clear" w:color="auto" w:fill="FFFFFF"/>
          <w:lang w:val="en-US"/>
        </w:rPr>
        <w:t>requir</w:t>
      </w:r>
      <w:r w:rsidR="00406371" w:rsidRPr="002C202B">
        <w:rPr>
          <w:rFonts w:ascii="Arial" w:hAnsi="Arial" w:cs="Arial"/>
          <w:sz w:val="24"/>
          <w:szCs w:val="24"/>
          <w:shd w:val="clear" w:color="auto" w:fill="FFFFFF"/>
          <w:lang w:val="en-US"/>
        </w:rPr>
        <w:t>e</w:t>
      </w:r>
      <w:r w:rsidR="00510A1C" w:rsidRPr="002C202B">
        <w:rPr>
          <w:rFonts w:ascii="Arial" w:hAnsi="Arial" w:cs="Arial"/>
          <w:sz w:val="24"/>
          <w:szCs w:val="24"/>
          <w:shd w:val="clear" w:color="auto" w:fill="FFFFFF"/>
          <w:lang w:val="en-US"/>
        </w:rPr>
        <w:t xml:space="preserve"> cytosolic subunits for activity,</w:t>
      </w:r>
      <w:r w:rsidRPr="002C202B">
        <w:rPr>
          <w:rFonts w:ascii="Arial" w:hAnsi="Arial" w:cs="Arial"/>
          <w:sz w:val="24"/>
          <w:szCs w:val="24"/>
          <w:shd w:val="clear" w:color="auto" w:fill="FFFFFF"/>
          <w:lang w:val="en-US"/>
        </w:rPr>
        <w:t xml:space="preserve"> and</w:t>
      </w:r>
      <w:r w:rsidR="00406371" w:rsidRPr="002C202B">
        <w:rPr>
          <w:rFonts w:ascii="Arial" w:hAnsi="Arial" w:cs="Arial"/>
          <w:sz w:val="24"/>
          <w:szCs w:val="24"/>
          <w:shd w:val="clear" w:color="auto" w:fill="FFFFFF"/>
          <w:lang w:val="en-US"/>
        </w:rPr>
        <w:t xml:space="preserve"> is </w:t>
      </w:r>
      <w:r w:rsidRPr="002C202B">
        <w:rPr>
          <w:rFonts w:ascii="Arial" w:hAnsi="Arial" w:cs="Arial"/>
          <w:sz w:val="24"/>
          <w:szCs w:val="24"/>
          <w:shd w:val="clear" w:color="auto" w:fill="FFFFFF"/>
          <w:lang w:val="en-US"/>
        </w:rPr>
        <w:t>able to directly generate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O</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w:t>
      </w:r>
      <w:r w:rsidR="00935D8F" w:rsidRPr="002C202B">
        <w:rPr>
          <w:rFonts w:ascii="Arial" w:hAnsi="Arial" w:cs="Arial"/>
          <w:sz w:val="24"/>
          <w:szCs w:val="24"/>
          <w:shd w:val="clear" w:color="auto" w:fill="FFFFFF"/>
          <w:lang w:val="en-US"/>
        </w:rPr>
        <w:t>33</w:t>
      </w:r>
      <w:r w:rsidRPr="002C202B">
        <w:rPr>
          <w:rFonts w:ascii="Arial" w:hAnsi="Arial" w:cs="Arial"/>
          <w:sz w:val="24"/>
          <w:szCs w:val="24"/>
          <w:shd w:val="clear" w:color="auto" w:fill="FFFFFF"/>
          <w:lang w:val="en-US"/>
        </w:rPr>
        <w:t>], the main ROS signal in cells</w:t>
      </w:r>
      <w:r w:rsidR="00406371" w:rsidRPr="002C202B">
        <w:rPr>
          <w:rFonts w:ascii="Arial" w:hAnsi="Arial" w:cs="Arial"/>
          <w:sz w:val="24"/>
          <w:szCs w:val="24"/>
          <w:shd w:val="clear" w:color="auto" w:fill="FFFFFF"/>
          <w:lang w:val="en-US"/>
        </w:rPr>
        <w:t>. Accordingly,</w:t>
      </w:r>
      <w:r w:rsidRPr="002C202B">
        <w:rPr>
          <w:rFonts w:ascii="Arial" w:hAnsi="Arial" w:cs="Arial"/>
          <w:sz w:val="24"/>
          <w:szCs w:val="24"/>
          <w:shd w:val="clear" w:color="auto" w:fill="FFFFFF"/>
          <w:lang w:val="en-US"/>
        </w:rPr>
        <w:t xml:space="preserve"> </w:t>
      </w:r>
      <w:r w:rsidR="00184AFF" w:rsidRPr="002C202B">
        <w:rPr>
          <w:rFonts w:ascii="Arial" w:hAnsi="Arial" w:cs="Arial"/>
          <w:sz w:val="24"/>
          <w:szCs w:val="24"/>
          <w:shd w:val="clear" w:color="auto" w:fill="FFFFFF"/>
          <w:lang w:val="en-US"/>
        </w:rPr>
        <w:t>i</w:t>
      </w:r>
      <w:r w:rsidR="007875B3" w:rsidRPr="002C202B">
        <w:rPr>
          <w:rFonts w:ascii="Arial" w:hAnsi="Arial" w:cs="Arial"/>
          <w:sz w:val="24"/>
          <w:szCs w:val="24"/>
          <w:shd w:val="clear" w:color="auto" w:fill="FFFFFF"/>
          <w:lang w:val="en-US"/>
        </w:rPr>
        <w:t xml:space="preserve">t proposed here that </w:t>
      </w:r>
      <w:r w:rsidR="00184AFF" w:rsidRPr="002C202B">
        <w:rPr>
          <w:rFonts w:ascii="Arial" w:hAnsi="Arial" w:cs="Arial"/>
          <w:sz w:val="24"/>
          <w:szCs w:val="24"/>
          <w:shd w:val="clear" w:color="auto" w:fill="FFFFFF"/>
          <w:lang w:val="en-US"/>
        </w:rPr>
        <w:t>the influence of H</w:t>
      </w:r>
      <w:r w:rsidR="00184AFF" w:rsidRPr="002C202B">
        <w:rPr>
          <w:rFonts w:ascii="Arial" w:hAnsi="Arial" w:cs="Arial"/>
          <w:sz w:val="24"/>
          <w:szCs w:val="24"/>
          <w:shd w:val="clear" w:color="auto" w:fill="FFFFFF"/>
          <w:vertAlign w:val="subscript"/>
          <w:lang w:val="en-US"/>
        </w:rPr>
        <w:t>2</w:t>
      </w:r>
      <w:r w:rsidR="00184AFF" w:rsidRPr="002C202B">
        <w:rPr>
          <w:rFonts w:ascii="Arial" w:hAnsi="Arial" w:cs="Arial"/>
          <w:sz w:val="24"/>
          <w:szCs w:val="24"/>
          <w:shd w:val="clear" w:color="auto" w:fill="FFFFFF"/>
          <w:lang w:val="en-US"/>
        </w:rPr>
        <w:t xml:space="preserve"> on </w:t>
      </w:r>
      <w:proofErr w:type="spellStart"/>
      <w:r w:rsidR="00184AFF" w:rsidRPr="002C202B">
        <w:rPr>
          <w:rFonts w:ascii="Arial" w:hAnsi="Arial" w:cs="Arial"/>
          <w:sz w:val="24"/>
          <w:szCs w:val="24"/>
          <w:shd w:val="clear" w:color="auto" w:fill="FFFFFF"/>
          <w:lang w:val="en-US"/>
        </w:rPr>
        <w:t>N</w:t>
      </w:r>
      <w:r w:rsidR="00935D8F" w:rsidRPr="002C202B">
        <w:rPr>
          <w:rFonts w:ascii="Arial" w:hAnsi="Arial" w:cs="Arial"/>
          <w:sz w:val="24"/>
          <w:szCs w:val="24"/>
          <w:shd w:val="clear" w:color="auto" w:fill="FFFFFF"/>
          <w:lang w:val="en-US"/>
        </w:rPr>
        <w:t>ox</w:t>
      </w:r>
      <w:proofErr w:type="spellEnd"/>
      <w:r w:rsidR="00184AFF" w:rsidRPr="002C202B">
        <w:rPr>
          <w:rFonts w:ascii="Arial" w:hAnsi="Arial" w:cs="Arial"/>
          <w:sz w:val="24"/>
          <w:szCs w:val="24"/>
          <w:shd w:val="clear" w:color="auto" w:fill="FFFFFF"/>
          <w:lang w:val="en-US"/>
        </w:rPr>
        <w:t xml:space="preserve"> enzymes, and in particular </w:t>
      </w:r>
      <w:proofErr w:type="spellStart"/>
      <w:r w:rsidR="00184AFF" w:rsidRPr="002C202B">
        <w:rPr>
          <w:rFonts w:ascii="Arial" w:hAnsi="Arial" w:cs="Arial"/>
          <w:sz w:val="24"/>
          <w:szCs w:val="24"/>
          <w:shd w:val="clear" w:color="auto" w:fill="FFFFFF"/>
          <w:lang w:val="en-US"/>
        </w:rPr>
        <w:t>N</w:t>
      </w:r>
      <w:r w:rsidR="00935D8F" w:rsidRPr="002C202B">
        <w:rPr>
          <w:rFonts w:ascii="Arial" w:hAnsi="Arial" w:cs="Arial"/>
          <w:sz w:val="24"/>
          <w:szCs w:val="24"/>
          <w:shd w:val="clear" w:color="auto" w:fill="FFFFFF"/>
          <w:lang w:val="en-US"/>
        </w:rPr>
        <w:t>ox</w:t>
      </w:r>
      <w:proofErr w:type="spellEnd"/>
      <w:r w:rsidR="001B02E3" w:rsidRPr="002C202B">
        <w:rPr>
          <w:rFonts w:ascii="Arial" w:hAnsi="Arial" w:cs="Arial"/>
          <w:sz w:val="24"/>
          <w:szCs w:val="24"/>
          <w:shd w:val="clear" w:color="auto" w:fill="FFFFFF"/>
          <w:lang w:val="en-US"/>
        </w:rPr>
        <w:t xml:space="preserve"> </w:t>
      </w:r>
      <w:r w:rsidR="00184AFF" w:rsidRPr="002C202B">
        <w:rPr>
          <w:rFonts w:ascii="Arial" w:hAnsi="Arial" w:cs="Arial"/>
          <w:sz w:val="24"/>
          <w:szCs w:val="24"/>
          <w:shd w:val="clear" w:color="auto" w:fill="FFFFFF"/>
          <w:lang w:val="en-US"/>
        </w:rPr>
        <w:t>4,</w:t>
      </w:r>
      <w:r w:rsidR="007875B3" w:rsidRPr="002C202B">
        <w:rPr>
          <w:rFonts w:ascii="Arial" w:hAnsi="Arial" w:cs="Arial"/>
          <w:sz w:val="24"/>
          <w:szCs w:val="24"/>
          <w:shd w:val="clear" w:color="auto" w:fill="FFFFFF"/>
          <w:lang w:val="en-US"/>
        </w:rPr>
        <w:t xml:space="preserve"> ought to be explored.</w:t>
      </w:r>
    </w:p>
    <w:p w14:paraId="7A17DAF2" w14:textId="77777777" w:rsidR="00AA199E" w:rsidRPr="002C202B" w:rsidRDefault="00C7286A" w:rsidP="005A2937">
      <w:pPr>
        <w:spacing w:after="0" w:line="480" w:lineRule="auto"/>
        <w:outlineLvl w:val="0"/>
        <w:rPr>
          <w:rFonts w:ascii="Arial" w:hAnsi="Arial" w:cs="Arial"/>
          <w:sz w:val="24"/>
          <w:szCs w:val="24"/>
          <w:shd w:val="clear" w:color="auto" w:fill="FFFFFF"/>
          <w:lang w:val="en-US"/>
        </w:rPr>
      </w:pPr>
      <w:r w:rsidRPr="002C202B">
        <w:rPr>
          <w:rFonts w:ascii="Arial" w:hAnsi="Arial" w:cs="Arial"/>
          <w:sz w:val="24"/>
          <w:szCs w:val="24"/>
          <w:shd w:val="clear" w:color="auto" w:fill="FFFFFF"/>
          <w:lang w:val="en-US"/>
        </w:rPr>
        <w:tab/>
        <w:t xml:space="preserve">Other </w:t>
      </w:r>
      <w:r w:rsidR="009F505F" w:rsidRPr="002C202B">
        <w:rPr>
          <w:rFonts w:ascii="Arial" w:hAnsi="Arial" w:cs="Arial"/>
          <w:sz w:val="24"/>
          <w:szCs w:val="24"/>
          <w:shd w:val="clear" w:color="auto" w:fill="FFFFFF"/>
          <w:lang w:val="en-US"/>
        </w:rPr>
        <w:t>Fe</w:t>
      </w:r>
      <w:r w:rsidR="009F505F" w:rsidRPr="002C202B">
        <w:rPr>
          <w:rFonts w:ascii="Arial" w:hAnsi="Arial" w:cs="Arial"/>
          <w:sz w:val="24"/>
          <w:szCs w:val="24"/>
          <w:shd w:val="clear" w:color="auto" w:fill="FFFFFF"/>
          <w:vertAlign w:val="superscript"/>
          <w:lang w:val="en-US"/>
        </w:rPr>
        <w:t>3+</w:t>
      </w:r>
      <w:r w:rsidR="009F505F" w:rsidRPr="002C202B">
        <w:rPr>
          <w:rFonts w:ascii="Arial" w:hAnsi="Arial" w:cs="Arial"/>
          <w:sz w:val="24"/>
          <w:szCs w:val="24"/>
          <w:shd w:val="clear" w:color="auto" w:fill="FFFFFF"/>
          <w:lang w:val="en-US"/>
        </w:rPr>
        <w:t>/</w:t>
      </w:r>
      <w:proofErr w:type="spellStart"/>
      <w:r w:rsidRPr="002C202B">
        <w:rPr>
          <w:rFonts w:ascii="Arial" w:hAnsi="Arial" w:cs="Arial"/>
          <w:sz w:val="24"/>
          <w:szCs w:val="24"/>
          <w:shd w:val="clear" w:color="auto" w:fill="FFFFFF"/>
          <w:lang w:val="en-US"/>
        </w:rPr>
        <w:t>heme</w:t>
      </w:r>
      <w:proofErr w:type="spellEnd"/>
      <w:r w:rsidRPr="002C202B">
        <w:rPr>
          <w:rFonts w:ascii="Arial" w:hAnsi="Arial" w:cs="Arial"/>
          <w:sz w:val="24"/>
          <w:szCs w:val="24"/>
          <w:shd w:val="clear" w:color="auto" w:fill="FFFFFF"/>
          <w:lang w:val="en-US"/>
        </w:rPr>
        <w:t xml:space="preserve"> containing enzymes which </w:t>
      </w:r>
      <w:r w:rsidR="009F505F" w:rsidRPr="002C202B">
        <w:rPr>
          <w:rFonts w:ascii="Arial" w:hAnsi="Arial" w:cs="Arial"/>
          <w:sz w:val="24"/>
          <w:szCs w:val="24"/>
          <w:shd w:val="clear" w:color="auto" w:fill="FFFFFF"/>
          <w:lang w:val="en-US"/>
        </w:rPr>
        <w:t>may</w:t>
      </w:r>
      <w:r w:rsidR="00184AFF" w:rsidRPr="002C202B">
        <w:rPr>
          <w:rFonts w:ascii="Arial" w:hAnsi="Arial" w:cs="Arial"/>
          <w:sz w:val="24"/>
          <w:szCs w:val="24"/>
          <w:shd w:val="clear" w:color="auto" w:fill="FFFFFF"/>
          <w:lang w:val="en-US"/>
        </w:rPr>
        <w:t xml:space="preserve"> provide an insight into H</w:t>
      </w:r>
      <w:r w:rsidR="00184AFF" w:rsidRPr="002C202B">
        <w:rPr>
          <w:rFonts w:ascii="Arial" w:hAnsi="Arial" w:cs="Arial"/>
          <w:sz w:val="24"/>
          <w:szCs w:val="24"/>
          <w:shd w:val="clear" w:color="auto" w:fill="FFFFFF"/>
          <w:vertAlign w:val="subscript"/>
          <w:lang w:val="en-US"/>
        </w:rPr>
        <w:t>2</w:t>
      </w:r>
      <w:r w:rsidR="00184AFF" w:rsidRPr="002C202B">
        <w:rPr>
          <w:rFonts w:ascii="Arial" w:hAnsi="Arial" w:cs="Arial"/>
          <w:sz w:val="24"/>
          <w:szCs w:val="24"/>
          <w:shd w:val="clear" w:color="auto" w:fill="FFFFFF"/>
          <w:lang w:val="en-US"/>
        </w:rPr>
        <w:t xml:space="preserve"> activity </w:t>
      </w:r>
      <w:r w:rsidR="00405A3A" w:rsidRPr="002C202B">
        <w:rPr>
          <w:rFonts w:ascii="Arial" w:hAnsi="Arial" w:cs="Arial"/>
          <w:sz w:val="24"/>
          <w:szCs w:val="24"/>
          <w:shd w:val="clear" w:color="auto" w:fill="FFFFFF"/>
          <w:lang w:val="en-US"/>
        </w:rPr>
        <w:t xml:space="preserve">include those </w:t>
      </w:r>
      <w:r w:rsidR="00184AFF" w:rsidRPr="002C202B">
        <w:rPr>
          <w:rFonts w:ascii="Arial" w:hAnsi="Arial" w:cs="Arial"/>
          <w:sz w:val="24"/>
          <w:szCs w:val="24"/>
          <w:shd w:val="clear" w:color="auto" w:fill="FFFFFF"/>
          <w:lang w:val="en-US"/>
        </w:rPr>
        <w:t xml:space="preserve">located in the </w:t>
      </w:r>
      <w:r w:rsidR="009F505F" w:rsidRPr="002C202B">
        <w:rPr>
          <w:rFonts w:ascii="Arial" w:hAnsi="Arial" w:cs="Arial"/>
          <w:sz w:val="24"/>
          <w:szCs w:val="24"/>
          <w:shd w:val="clear" w:color="auto" w:fill="FFFFFF"/>
          <w:lang w:val="en-US"/>
        </w:rPr>
        <w:t xml:space="preserve">electron transport chain of </w:t>
      </w:r>
      <w:r w:rsidR="00184AFF" w:rsidRPr="002C202B">
        <w:rPr>
          <w:rFonts w:ascii="Arial" w:hAnsi="Arial" w:cs="Arial"/>
          <w:sz w:val="24"/>
          <w:szCs w:val="24"/>
          <w:shd w:val="clear" w:color="auto" w:fill="FFFFFF"/>
          <w:lang w:val="en-US"/>
        </w:rPr>
        <w:t xml:space="preserve">mitochondria or </w:t>
      </w:r>
      <w:r w:rsidR="000A6E76" w:rsidRPr="002C202B">
        <w:rPr>
          <w:rFonts w:ascii="Arial" w:hAnsi="Arial" w:cs="Arial"/>
          <w:sz w:val="24"/>
          <w:szCs w:val="24"/>
          <w:shd w:val="clear" w:color="auto" w:fill="FFFFFF"/>
          <w:lang w:val="en-US"/>
        </w:rPr>
        <w:t xml:space="preserve">in </w:t>
      </w:r>
      <w:r w:rsidR="00184AFF" w:rsidRPr="002C202B">
        <w:rPr>
          <w:rFonts w:ascii="Arial" w:hAnsi="Arial" w:cs="Arial"/>
          <w:sz w:val="24"/>
          <w:szCs w:val="24"/>
          <w:shd w:val="clear" w:color="auto" w:fill="FFFFFF"/>
          <w:lang w:val="en-US"/>
        </w:rPr>
        <w:t>chloroplasts</w:t>
      </w:r>
      <w:r w:rsidR="000A6E76" w:rsidRPr="002C202B">
        <w:rPr>
          <w:rFonts w:ascii="Arial" w:hAnsi="Arial" w:cs="Arial"/>
          <w:sz w:val="24"/>
          <w:szCs w:val="24"/>
          <w:shd w:val="clear" w:color="auto" w:fill="FFFFFF"/>
          <w:lang w:val="en-US"/>
        </w:rPr>
        <w:t>,</w:t>
      </w:r>
      <w:r w:rsidR="00184AFF" w:rsidRPr="002C202B">
        <w:rPr>
          <w:rFonts w:ascii="Arial" w:hAnsi="Arial" w:cs="Arial"/>
          <w:sz w:val="24"/>
          <w:szCs w:val="24"/>
          <w:shd w:val="clear" w:color="auto" w:fill="FFFFFF"/>
          <w:lang w:val="en-US"/>
        </w:rPr>
        <w:t xml:space="preserve"> </w:t>
      </w:r>
      <w:r w:rsidR="000A6E76" w:rsidRPr="002C202B">
        <w:rPr>
          <w:rFonts w:ascii="Arial" w:hAnsi="Arial" w:cs="Arial"/>
          <w:sz w:val="24"/>
          <w:szCs w:val="24"/>
          <w:shd w:val="clear" w:color="auto" w:fill="FFFFFF"/>
          <w:lang w:val="en-US"/>
        </w:rPr>
        <w:t xml:space="preserve">with their function being </w:t>
      </w:r>
      <w:r w:rsidR="009F505F" w:rsidRPr="002C202B">
        <w:rPr>
          <w:rFonts w:ascii="Arial" w:hAnsi="Arial" w:cs="Arial"/>
          <w:sz w:val="24"/>
          <w:szCs w:val="24"/>
          <w:shd w:val="clear" w:color="auto" w:fill="FFFFFF"/>
          <w:lang w:val="en-US"/>
        </w:rPr>
        <w:t xml:space="preserve">essential for </w:t>
      </w:r>
      <w:r w:rsidR="00AA199E" w:rsidRPr="002C202B">
        <w:rPr>
          <w:rFonts w:ascii="Arial" w:hAnsi="Arial" w:cs="Arial"/>
          <w:sz w:val="24"/>
          <w:szCs w:val="24"/>
          <w:shd w:val="clear" w:color="auto" w:fill="FFFFFF"/>
          <w:lang w:val="en-US"/>
        </w:rPr>
        <w:t xml:space="preserve">ATP production. If any components of </w:t>
      </w:r>
      <w:r w:rsidR="000A6E76" w:rsidRPr="002C202B">
        <w:rPr>
          <w:rFonts w:ascii="Arial" w:hAnsi="Arial" w:cs="Arial"/>
          <w:sz w:val="24"/>
          <w:szCs w:val="24"/>
          <w:shd w:val="clear" w:color="auto" w:fill="FFFFFF"/>
          <w:lang w:val="en-US"/>
        </w:rPr>
        <w:t xml:space="preserve">the </w:t>
      </w:r>
      <w:r w:rsidR="00AA199E" w:rsidRPr="002C202B">
        <w:rPr>
          <w:rFonts w:ascii="Arial" w:hAnsi="Arial" w:cs="Arial"/>
          <w:sz w:val="24"/>
          <w:szCs w:val="24"/>
          <w:shd w:val="clear" w:color="auto" w:fill="FFFFFF"/>
          <w:lang w:val="en-US"/>
        </w:rPr>
        <w:t xml:space="preserve">electron transport chains of </w:t>
      </w:r>
      <w:r w:rsidR="000A6E76" w:rsidRPr="002C202B">
        <w:rPr>
          <w:rFonts w:ascii="Arial" w:hAnsi="Arial" w:cs="Arial"/>
          <w:sz w:val="24"/>
          <w:szCs w:val="24"/>
          <w:shd w:val="clear" w:color="auto" w:fill="FFFFFF"/>
          <w:lang w:val="en-US"/>
        </w:rPr>
        <w:t xml:space="preserve">such </w:t>
      </w:r>
      <w:r w:rsidR="00AA199E" w:rsidRPr="002C202B">
        <w:rPr>
          <w:rFonts w:ascii="Arial" w:hAnsi="Arial" w:cs="Arial"/>
          <w:sz w:val="24"/>
          <w:szCs w:val="24"/>
          <w:shd w:val="clear" w:color="auto" w:fill="FFFFFF"/>
          <w:lang w:val="en-US"/>
        </w:rPr>
        <w:t>organelles are found to be reduced by H</w:t>
      </w:r>
      <w:r w:rsidR="00AA199E" w:rsidRPr="002C202B">
        <w:rPr>
          <w:rFonts w:ascii="Arial" w:hAnsi="Arial" w:cs="Arial"/>
          <w:sz w:val="24"/>
          <w:szCs w:val="24"/>
          <w:shd w:val="clear" w:color="auto" w:fill="FFFFFF"/>
          <w:vertAlign w:val="subscript"/>
          <w:lang w:val="en-US"/>
        </w:rPr>
        <w:t>2</w:t>
      </w:r>
      <w:r w:rsidR="001B02E3" w:rsidRPr="002C202B">
        <w:rPr>
          <w:rFonts w:ascii="Arial" w:hAnsi="Arial" w:cs="Arial"/>
          <w:sz w:val="24"/>
          <w:szCs w:val="24"/>
          <w:shd w:val="clear" w:color="auto" w:fill="FFFFFF"/>
          <w:vertAlign w:val="subscript"/>
          <w:lang w:val="en-US"/>
        </w:rPr>
        <w:t>,</w:t>
      </w:r>
      <w:r w:rsidR="00AA199E" w:rsidRPr="002C202B">
        <w:rPr>
          <w:rFonts w:ascii="Arial" w:hAnsi="Arial" w:cs="Arial"/>
          <w:sz w:val="24"/>
          <w:szCs w:val="24"/>
          <w:shd w:val="clear" w:color="auto" w:fill="FFFFFF"/>
          <w:lang w:val="en-US"/>
        </w:rPr>
        <w:t xml:space="preserve"> there are at least two possible outcomes. The electrons can </w:t>
      </w:r>
      <w:r w:rsidR="00D57427" w:rsidRPr="002C202B">
        <w:rPr>
          <w:rFonts w:ascii="Arial" w:hAnsi="Arial" w:cs="Arial"/>
          <w:sz w:val="24"/>
          <w:szCs w:val="24"/>
          <w:shd w:val="clear" w:color="auto" w:fill="FFFFFF"/>
          <w:lang w:val="en-US"/>
        </w:rPr>
        <w:t xml:space="preserve">either </w:t>
      </w:r>
      <w:r w:rsidR="00AA199E" w:rsidRPr="002C202B">
        <w:rPr>
          <w:rFonts w:ascii="Arial" w:hAnsi="Arial" w:cs="Arial"/>
          <w:sz w:val="24"/>
          <w:szCs w:val="24"/>
          <w:shd w:val="clear" w:color="auto" w:fill="FFFFFF"/>
          <w:lang w:val="en-US"/>
        </w:rPr>
        <w:t>enter the pathway and be used to drive expected activity – in mitochondria this would be H</w:t>
      </w:r>
      <w:r w:rsidR="00AA199E" w:rsidRPr="002C202B">
        <w:rPr>
          <w:rFonts w:ascii="Arial" w:hAnsi="Arial" w:cs="Arial"/>
          <w:sz w:val="24"/>
          <w:szCs w:val="24"/>
          <w:shd w:val="clear" w:color="auto" w:fill="FFFFFF"/>
          <w:vertAlign w:val="superscript"/>
          <w:lang w:val="en-US"/>
        </w:rPr>
        <w:t>+</w:t>
      </w:r>
      <w:r w:rsidR="00AA199E" w:rsidRPr="002C202B">
        <w:rPr>
          <w:rFonts w:ascii="Arial" w:hAnsi="Arial" w:cs="Arial"/>
          <w:sz w:val="24"/>
          <w:szCs w:val="24"/>
          <w:shd w:val="clear" w:color="auto" w:fill="FFFFFF"/>
          <w:lang w:val="en-US"/>
        </w:rPr>
        <w:t xml:space="preserve"> pumping and O</w:t>
      </w:r>
      <w:r w:rsidR="00AA199E" w:rsidRPr="002C202B">
        <w:rPr>
          <w:rFonts w:ascii="Arial" w:hAnsi="Arial" w:cs="Arial"/>
          <w:sz w:val="24"/>
          <w:szCs w:val="24"/>
          <w:shd w:val="clear" w:color="auto" w:fill="FFFFFF"/>
          <w:vertAlign w:val="subscript"/>
          <w:lang w:val="en-US"/>
        </w:rPr>
        <w:t>2</w:t>
      </w:r>
      <w:r w:rsidR="00AA199E" w:rsidRPr="002C202B">
        <w:rPr>
          <w:rFonts w:ascii="Arial" w:hAnsi="Arial" w:cs="Arial"/>
          <w:sz w:val="24"/>
          <w:szCs w:val="24"/>
          <w:shd w:val="clear" w:color="auto" w:fill="FFFFFF"/>
          <w:lang w:val="en-US"/>
        </w:rPr>
        <w:t xml:space="preserve"> reduction</w:t>
      </w:r>
      <w:r w:rsidR="00D57427" w:rsidRPr="002C202B">
        <w:rPr>
          <w:rFonts w:ascii="Arial" w:hAnsi="Arial" w:cs="Arial"/>
          <w:sz w:val="24"/>
          <w:szCs w:val="24"/>
          <w:shd w:val="clear" w:color="auto" w:fill="FFFFFF"/>
          <w:lang w:val="en-US"/>
        </w:rPr>
        <w:t xml:space="preserve"> – or alternatively</w:t>
      </w:r>
      <w:r w:rsidR="00AA199E" w:rsidRPr="002C202B">
        <w:rPr>
          <w:rFonts w:ascii="Arial" w:hAnsi="Arial" w:cs="Arial"/>
          <w:sz w:val="24"/>
          <w:szCs w:val="24"/>
          <w:shd w:val="clear" w:color="auto" w:fill="FFFFFF"/>
          <w:lang w:val="en-US"/>
        </w:rPr>
        <w:t>, electron leakage from such chains</w:t>
      </w:r>
      <w:r w:rsidR="00406371" w:rsidRPr="002C202B">
        <w:rPr>
          <w:rFonts w:ascii="Arial" w:hAnsi="Arial" w:cs="Arial"/>
          <w:sz w:val="24"/>
          <w:szCs w:val="24"/>
          <w:shd w:val="clear" w:color="auto" w:fill="FFFFFF"/>
          <w:lang w:val="en-US"/>
        </w:rPr>
        <w:t>,</w:t>
      </w:r>
      <w:r w:rsidR="00AA199E" w:rsidRPr="002C202B">
        <w:rPr>
          <w:rFonts w:ascii="Arial" w:hAnsi="Arial" w:cs="Arial"/>
          <w:sz w:val="24"/>
          <w:szCs w:val="24"/>
          <w:shd w:val="clear" w:color="auto" w:fill="FFFFFF"/>
          <w:lang w:val="en-US"/>
        </w:rPr>
        <w:t xml:space="preserve"> lead</w:t>
      </w:r>
      <w:r w:rsidR="00406371" w:rsidRPr="002C202B">
        <w:rPr>
          <w:rFonts w:ascii="Arial" w:hAnsi="Arial" w:cs="Arial"/>
          <w:sz w:val="24"/>
          <w:szCs w:val="24"/>
          <w:shd w:val="clear" w:color="auto" w:fill="FFFFFF"/>
          <w:lang w:val="en-US"/>
        </w:rPr>
        <w:t>ing</w:t>
      </w:r>
      <w:r w:rsidR="00AA199E" w:rsidRPr="002C202B">
        <w:rPr>
          <w:rFonts w:ascii="Arial" w:hAnsi="Arial" w:cs="Arial"/>
          <w:sz w:val="24"/>
          <w:szCs w:val="24"/>
          <w:shd w:val="clear" w:color="auto" w:fill="FFFFFF"/>
          <w:lang w:val="en-US"/>
        </w:rPr>
        <w:t xml:space="preserve"> to increased ROS [</w:t>
      </w:r>
      <w:r w:rsidR="00405A3A" w:rsidRPr="002C202B">
        <w:rPr>
          <w:rFonts w:ascii="Arial" w:hAnsi="Arial" w:cs="Arial"/>
          <w:sz w:val="24"/>
          <w:szCs w:val="24"/>
          <w:shd w:val="clear" w:color="auto" w:fill="FFFFFF"/>
          <w:lang w:val="en-US"/>
        </w:rPr>
        <w:t>40</w:t>
      </w:r>
      <w:r w:rsidR="00AA199E" w:rsidRPr="002C202B">
        <w:rPr>
          <w:rFonts w:ascii="Arial" w:hAnsi="Arial" w:cs="Arial"/>
          <w:sz w:val="24"/>
          <w:szCs w:val="24"/>
          <w:shd w:val="clear" w:color="auto" w:fill="FFFFFF"/>
          <w:lang w:val="en-US"/>
        </w:rPr>
        <w:t>] or nitric oxide [</w:t>
      </w:r>
      <w:r w:rsidR="00405A3A" w:rsidRPr="002C202B">
        <w:rPr>
          <w:rFonts w:ascii="Arial" w:hAnsi="Arial" w:cs="Arial"/>
          <w:sz w:val="24"/>
          <w:szCs w:val="24"/>
          <w:shd w:val="clear" w:color="auto" w:fill="FFFFFF"/>
        </w:rPr>
        <w:t>41</w:t>
      </w:r>
      <w:r w:rsidR="00AA199E" w:rsidRPr="002C202B">
        <w:rPr>
          <w:rFonts w:ascii="Arial" w:hAnsi="Arial" w:cs="Arial"/>
          <w:sz w:val="24"/>
          <w:szCs w:val="24"/>
          <w:shd w:val="clear" w:color="auto" w:fill="FFFFFF"/>
        </w:rPr>
        <w:t>]</w:t>
      </w:r>
      <w:r w:rsidR="00AA199E" w:rsidRPr="002C202B">
        <w:rPr>
          <w:rFonts w:ascii="Arial" w:hAnsi="Arial" w:cs="Arial"/>
          <w:sz w:val="24"/>
          <w:szCs w:val="24"/>
          <w:shd w:val="clear" w:color="auto" w:fill="FFFFFF"/>
          <w:lang w:val="en-US"/>
        </w:rPr>
        <w:t xml:space="preserve">, which could </w:t>
      </w:r>
      <w:r w:rsidR="00406371" w:rsidRPr="002C202B">
        <w:rPr>
          <w:rFonts w:ascii="Arial" w:hAnsi="Arial" w:cs="Arial"/>
          <w:sz w:val="24"/>
          <w:szCs w:val="24"/>
          <w:shd w:val="clear" w:color="auto" w:fill="FFFFFF"/>
          <w:lang w:val="en-US"/>
        </w:rPr>
        <w:t>result in</w:t>
      </w:r>
      <w:r w:rsidR="00AA199E" w:rsidRPr="002C202B">
        <w:rPr>
          <w:rFonts w:ascii="Arial" w:hAnsi="Arial" w:cs="Arial"/>
          <w:sz w:val="24"/>
          <w:szCs w:val="24"/>
          <w:shd w:val="clear" w:color="auto" w:fill="FFFFFF"/>
          <w:lang w:val="en-US"/>
        </w:rPr>
        <w:t xml:space="preserve"> downstream signaling and altered </w:t>
      </w:r>
      <w:r w:rsidR="00D57427" w:rsidRPr="002C202B">
        <w:rPr>
          <w:rFonts w:ascii="Arial" w:hAnsi="Arial" w:cs="Arial"/>
          <w:sz w:val="24"/>
          <w:szCs w:val="24"/>
          <w:shd w:val="clear" w:color="auto" w:fill="FFFFFF"/>
          <w:lang w:val="en-US"/>
        </w:rPr>
        <w:t>cellular activity</w:t>
      </w:r>
      <w:r w:rsidR="00AA199E" w:rsidRPr="002C202B">
        <w:rPr>
          <w:rFonts w:ascii="Arial" w:hAnsi="Arial" w:cs="Arial"/>
          <w:sz w:val="24"/>
          <w:szCs w:val="24"/>
          <w:shd w:val="clear" w:color="auto" w:fill="FFFFFF"/>
          <w:lang w:val="en-US"/>
        </w:rPr>
        <w:t>. Reduction of any such electron transfer components would be worth investigating, if only to rule this out as an action of H</w:t>
      </w:r>
      <w:r w:rsidR="00AA199E" w:rsidRPr="002C202B">
        <w:rPr>
          <w:rFonts w:ascii="Arial" w:hAnsi="Arial" w:cs="Arial"/>
          <w:sz w:val="24"/>
          <w:szCs w:val="24"/>
          <w:shd w:val="clear" w:color="auto" w:fill="FFFFFF"/>
          <w:vertAlign w:val="subscript"/>
          <w:lang w:val="en-US"/>
        </w:rPr>
        <w:t>2</w:t>
      </w:r>
      <w:r w:rsidR="00AA199E" w:rsidRPr="002C202B">
        <w:rPr>
          <w:rFonts w:ascii="Arial" w:hAnsi="Arial" w:cs="Arial"/>
          <w:sz w:val="24"/>
          <w:szCs w:val="24"/>
          <w:shd w:val="clear" w:color="auto" w:fill="FFFFFF"/>
          <w:lang w:val="en-US"/>
        </w:rPr>
        <w:t>.</w:t>
      </w:r>
    </w:p>
    <w:p w14:paraId="00377EF6" w14:textId="3E6EDB21" w:rsidR="009457C6" w:rsidRDefault="00C7286A" w:rsidP="008354D5">
      <w:pPr>
        <w:spacing w:line="480" w:lineRule="auto"/>
        <w:ind w:firstLine="720"/>
        <w:outlineLvl w:val="0"/>
        <w:rPr>
          <w:rFonts w:ascii="Arial" w:hAnsi="Arial" w:cs="Arial"/>
          <w:sz w:val="24"/>
          <w:szCs w:val="24"/>
          <w:shd w:val="clear" w:color="auto" w:fill="FFFFFF"/>
          <w:lang w:val="en-US"/>
        </w:rPr>
      </w:pPr>
      <w:r w:rsidRPr="002C202B">
        <w:rPr>
          <w:rFonts w:ascii="Arial" w:hAnsi="Arial" w:cs="Arial"/>
          <w:sz w:val="24"/>
          <w:szCs w:val="24"/>
          <w:shd w:val="clear" w:color="auto" w:fill="FFFFFF"/>
          <w:lang w:val="en-US"/>
        </w:rPr>
        <w:t xml:space="preserve">However, some caution needs to be exercised here as although some cytochromes, such as cytochrome </w:t>
      </w:r>
      <w:r w:rsidRPr="002C202B">
        <w:rPr>
          <w:rFonts w:ascii="Arial" w:hAnsi="Arial" w:cs="Arial"/>
          <w:i/>
          <w:sz w:val="24"/>
          <w:szCs w:val="24"/>
          <w:shd w:val="clear" w:color="auto" w:fill="FFFFFF"/>
          <w:lang w:val="en-US"/>
        </w:rPr>
        <w:t>c</w:t>
      </w:r>
      <w:r w:rsidRPr="002C202B">
        <w:rPr>
          <w:rFonts w:ascii="Arial" w:hAnsi="Arial" w:cs="Arial"/>
          <w:sz w:val="24"/>
          <w:szCs w:val="24"/>
          <w:shd w:val="clear" w:color="auto" w:fill="FFFFFF"/>
          <w:lang w:val="en-US"/>
        </w:rPr>
        <w:t>,</w:t>
      </w:r>
      <w:r w:rsidR="00776DDF" w:rsidRPr="002C202B">
        <w:rPr>
          <w:rFonts w:ascii="Arial" w:hAnsi="Arial" w:cs="Arial"/>
          <w:sz w:val="24"/>
          <w:szCs w:val="24"/>
          <w:shd w:val="clear" w:color="auto" w:fill="FFFFFF"/>
          <w:lang w:val="en-US"/>
        </w:rPr>
        <w:t xml:space="preserve"> (</w:t>
      </w:r>
      <w:proofErr w:type="spellStart"/>
      <w:r w:rsidR="00776DDF" w:rsidRPr="002C202B">
        <w:rPr>
          <w:rFonts w:ascii="Arial" w:hAnsi="Arial" w:cs="Arial"/>
          <w:sz w:val="24"/>
          <w:szCs w:val="24"/>
          <w:lang w:val="en-US"/>
        </w:rPr>
        <w:t>E</w:t>
      </w:r>
      <w:r w:rsidR="00776DDF" w:rsidRPr="002C202B">
        <w:rPr>
          <w:rFonts w:ascii="Arial" w:hAnsi="Arial" w:cs="Arial"/>
          <w:sz w:val="24"/>
          <w:szCs w:val="24"/>
          <w:vertAlign w:val="superscript"/>
          <w:lang w:val="en-US"/>
        </w:rPr>
        <w:t>’</w:t>
      </w:r>
      <w:r w:rsidR="00776DDF" w:rsidRPr="002C202B">
        <w:rPr>
          <w:rFonts w:ascii="Arial" w:hAnsi="Arial" w:cs="Arial"/>
          <w:sz w:val="24"/>
          <w:szCs w:val="24"/>
          <w:vertAlign w:val="subscript"/>
          <w:lang w:val="en-US"/>
        </w:rPr>
        <w:t>o</w:t>
      </w:r>
      <w:proofErr w:type="spellEnd"/>
      <w:r w:rsidR="00776DDF" w:rsidRPr="002C202B">
        <w:rPr>
          <w:rFonts w:ascii="Arial" w:hAnsi="Arial" w:cs="Arial"/>
          <w:sz w:val="24"/>
          <w:szCs w:val="24"/>
          <w:vertAlign w:val="subscript"/>
          <w:lang w:val="en-US"/>
        </w:rPr>
        <w:t xml:space="preserve"> </w:t>
      </w:r>
      <w:r w:rsidR="00776DDF" w:rsidRPr="002C202B">
        <w:rPr>
          <w:rFonts w:ascii="Arial" w:hAnsi="Arial" w:cs="Arial"/>
          <w:sz w:val="24"/>
          <w:szCs w:val="24"/>
          <w:lang w:val="en-US"/>
        </w:rPr>
        <w:t>+254 mV)</w:t>
      </w:r>
      <w:r w:rsidRPr="002C202B">
        <w:rPr>
          <w:rFonts w:ascii="Arial" w:hAnsi="Arial" w:cs="Arial"/>
          <w:sz w:val="24"/>
          <w:szCs w:val="24"/>
          <w:shd w:val="clear" w:color="auto" w:fill="FFFFFF"/>
          <w:lang w:val="en-US"/>
        </w:rPr>
        <w:t xml:space="preserve"> do not </w:t>
      </w:r>
      <w:r w:rsidR="003B5F84" w:rsidRPr="002C202B">
        <w:rPr>
          <w:rFonts w:ascii="Arial" w:hAnsi="Arial" w:cs="Arial"/>
          <w:sz w:val="24"/>
          <w:szCs w:val="24"/>
          <w:shd w:val="clear" w:color="auto" w:fill="FFFFFF"/>
          <w:lang w:val="en-US"/>
        </w:rPr>
        <w:t>autoxidize</w:t>
      </w:r>
      <w:r w:rsidRPr="002C202B">
        <w:rPr>
          <w:rFonts w:ascii="Arial" w:hAnsi="Arial" w:cs="Arial"/>
          <w:sz w:val="24"/>
          <w:szCs w:val="24"/>
          <w:shd w:val="clear" w:color="auto" w:fill="FFFFFF"/>
          <w:lang w:val="en-US"/>
        </w:rPr>
        <w:t xml:space="preserve">, Complex IV </w:t>
      </w:r>
      <w:r w:rsidR="00776DDF" w:rsidRPr="002C202B">
        <w:rPr>
          <w:rFonts w:ascii="Arial" w:hAnsi="Arial" w:cs="Arial"/>
          <w:sz w:val="24"/>
          <w:szCs w:val="24"/>
          <w:shd w:val="clear" w:color="auto" w:fill="FFFFFF"/>
          <w:lang w:val="en-US"/>
        </w:rPr>
        <w:t xml:space="preserve">(cytochrome </w:t>
      </w:r>
      <w:r w:rsidR="00776DDF" w:rsidRPr="002C202B">
        <w:rPr>
          <w:rFonts w:ascii="Arial" w:hAnsi="Arial" w:cs="Arial"/>
          <w:i/>
          <w:sz w:val="24"/>
          <w:szCs w:val="24"/>
          <w:shd w:val="clear" w:color="auto" w:fill="FFFFFF"/>
          <w:lang w:val="en-US"/>
        </w:rPr>
        <w:t>a</w:t>
      </w:r>
      <w:r w:rsidR="00776DDF" w:rsidRPr="002C202B">
        <w:rPr>
          <w:rFonts w:ascii="Arial" w:hAnsi="Arial" w:cs="Arial"/>
          <w:sz w:val="24"/>
          <w:szCs w:val="24"/>
          <w:shd w:val="clear" w:color="auto" w:fill="FFFFFF"/>
          <w:lang w:val="en-US"/>
        </w:rPr>
        <w:t xml:space="preserve">: </w:t>
      </w:r>
      <w:proofErr w:type="spellStart"/>
      <w:r w:rsidR="00776DDF" w:rsidRPr="002C202B">
        <w:rPr>
          <w:rFonts w:ascii="Arial" w:hAnsi="Arial" w:cs="Arial"/>
          <w:sz w:val="24"/>
          <w:szCs w:val="24"/>
          <w:lang w:val="en-US"/>
        </w:rPr>
        <w:t>E</w:t>
      </w:r>
      <w:r w:rsidR="00776DDF" w:rsidRPr="002C202B">
        <w:rPr>
          <w:rFonts w:ascii="Arial" w:hAnsi="Arial" w:cs="Arial"/>
          <w:sz w:val="24"/>
          <w:szCs w:val="24"/>
          <w:vertAlign w:val="superscript"/>
          <w:lang w:val="en-US"/>
        </w:rPr>
        <w:t>’</w:t>
      </w:r>
      <w:r w:rsidR="00776DDF" w:rsidRPr="002C202B">
        <w:rPr>
          <w:rFonts w:ascii="Arial" w:hAnsi="Arial" w:cs="Arial"/>
          <w:sz w:val="24"/>
          <w:szCs w:val="24"/>
          <w:vertAlign w:val="subscript"/>
          <w:lang w:val="en-US"/>
        </w:rPr>
        <w:t>o</w:t>
      </w:r>
      <w:proofErr w:type="spellEnd"/>
      <w:r w:rsidR="00776DDF" w:rsidRPr="002C202B">
        <w:rPr>
          <w:rFonts w:ascii="Arial" w:hAnsi="Arial" w:cs="Arial"/>
          <w:sz w:val="24"/>
          <w:szCs w:val="24"/>
          <w:vertAlign w:val="subscript"/>
          <w:lang w:val="en-US"/>
        </w:rPr>
        <w:t xml:space="preserve"> </w:t>
      </w:r>
      <w:r w:rsidR="00776DDF" w:rsidRPr="002C202B">
        <w:rPr>
          <w:rFonts w:ascii="Arial" w:hAnsi="Arial" w:cs="Arial"/>
          <w:sz w:val="24"/>
          <w:szCs w:val="24"/>
          <w:lang w:val="en-US"/>
        </w:rPr>
        <w:t>+290</w:t>
      </w:r>
      <w:r w:rsidR="00776DDF" w:rsidRPr="002C202B">
        <w:rPr>
          <w:rFonts w:ascii="Arial" w:hAnsi="Arial" w:cs="Arial"/>
          <w:sz w:val="24"/>
          <w:szCs w:val="24"/>
          <w:vertAlign w:val="subscript"/>
          <w:lang w:val="en-US"/>
        </w:rPr>
        <w:t xml:space="preserve"> </w:t>
      </w:r>
      <w:r w:rsidR="00776DDF" w:rsidRPr="002C202B">
        <w:rPr>
          <w:rFonts w:ascii="Arial" w:hAnsi="Arial" w:cs="Arial"/>
          <w:sz w:val="24"/>
          <w:szCs w:val="24"/>
          <w:lang w:val="en-US"/>
        </w:rPr>
        <w:t>mV)</w:t>
      </w:r>
      <w:r w:rsidR="00776DDF" w:rsidRPr="002C202B">
        <w:rPr>
          <w:rFonts w:ascii="Arial" w:hAnsi="Arial" w:cs="Arial"/>
          <w:b/>
          <w:sz w:val="24"/>
          <w:szCs w:val="24"/>
          <w:lang w:val="en-US"/>
        </w:rPr>
        <w:t xml:space="preserve"> </w:t>
      </w:r>
      <w:r w:rsidRPr="002C202B">
        <w:rPr>
          <w:rFonts w:ascii="Arial" w:hAnsi="Arial" w:cs="Arial"/>
          <w:sz w:val="24"/>
          <w:szCs w:val="24"/>
          <w:shd w:val="clear" w:color="auto" w:fill="FFFFFF"/>
          <w:lang w:val="en-US"/>
        </w:rPr>
        <w:t xml:space="preserve">also has oxygen as a terminal electron acceptor, so </w:t>
      </w:r>
      <w:r w:rsidRPr="002C202B">
        <w:rPr>
          <w:rFonts w:ascii="Arial" w:hAnsi="Arial" w:cs="Arial"/>
          <w:sz w:val="24"/>
          <w:szCs w:val="24"/>
          <w:shd w:val="clear" w:color="auto" w:fill="FFFFFF"/>
          <w:lang w:val="en-US"/>
        </w:rPr>
        <w:lastRenderedPageBreak/>
        <w:t>such experiment</w:t>
      </w:r>
      <w:r w:rsidR="009F505F" w:rsidRPr="002C202B">
        <w:rPr>
          <w:rFonts w:ascii="Arial" w:hAnsi="Arial" w:cs="Arial"/>
          <w:sz w:val="24"/>
          <w:szCs w:val="24"/>
          <w:shd w:val="clear" w:color="auto" w:fill="FFFFFF"/>
          <w:lang w:val="en-US"/>
        </w:rPr>
        <w:t>s</w:t>
      </w:r>
      <w:r w:rsidRPr="002C202B">
        <w:rPr>
          <w:rFonts w:ascii="Arial" w:hAnsi="Arial" w:cs="Arial"/>
          <w:sz w:val="24"/>
          <w:szCs w:val="24"/>
          <w:shd w:val="clear" w:color="auto" w:fill="FFFFFF"/>
          <w:lang w:val="en-US"/>
        </w:rPr>
        <w:t xml:space="preserve"> may </w:t>
      </w:r>
      <w:r w:rsidR="009F505F" w:rsidRPr="002C202B">
        <w:rPr>
          <w:rFonts w:ascii="Arial" w:hAnsi="Arial" w:cs="Arial"/>
          <w:sz w:val="24"/>
          <w:szCs w:val="24"/>
          <w:shd w:val="clear" w:color="auto" w:fill="FFFFFF"/>
          <w:lang w:val="en-US"/>
        </w:rPr>
        <w:t xml:space="preserve">again </w:t>
      </w:r>
      <w:r w:rsidRPr="002C202B">
        <w:rPr>
          <w:rFonts w:ascii="Arial" w:hAnsi="Arial" w:cs="Arial"/>
          <w:sz w:val="24"/>
          <w:szCs w:val="24"/>
          <w:shd w:val="clear" w:color="auto" w:fill="FFFFFF"/>
          <w:lang w:val="en-US"/>
        </w:rPr>
        <w:t>need to be carried out under oxygen</w:t>
      </w:r>
      <w:r w:rsidR="00E0610B" w:rsidRPr="002C202B">
        <w:rPr>
          <w:rFonts w:ascii="Arial" w:hAnsi="Arial" w:cs="Arial"/>
          <w:sz w:val="24"/>
          <w:szCs w:val="24"/>
          <w:shd w:val="clear" w:color="auto" w:fill="FFFFFF"/>
          <w:lang w:val="en-US"/>
        </w:rPr>
        <w:t>-free</w:t>
      </w:r>
      <w:r w:rsidRPr="002C202B">
        <w:rPr>
          <w:rFonts w:ascii="Arial" w:hAnsi="Arial" w:cs="Arial"/>
          <w:sz w:val="24"/>
          <w:szCs w:val="24"/>
          <w:shd w:val="clear" w:color="auto" w:fill="FFFFFF"/>
          <w:lang w:val="en-US"/>
        </w:rPr>
        <w:t xml:space="preserve"> conditions. Even so, as listed in Table 1, these </w:t>
      </w:r>
      <w:proofErr w:type="spellStart"/>
      <w:r w:rsidRPr="002C202B">
        <w:rPr>
          <w:rFonts w:ascii="Arial" w:hAnsi="Arial" w:cs="Arial"/>
          <w:sz w:val="24"/>
          <w:szCs w:val="24"/>
          <w:shd w:val="clear" w:color="auto" w:fill="FFFFFF"/>
          <w:lang w:val="en-US"/>
        </w:rPr>
        <w:t>heme</w:t>
      </w:r>
      <w:proofErr w:type="spellEnd"/>
      <w:r w:rsidRPr="002C202B">
        <w:rPr>
          <w:rFonts w:ascii="Arial" w:hAnsi="Arial" w:cs="Arial"/>
          <w:sz w:val="24"/>
          <w:szCs w:val="24"/>
          <w:shd w:val="clear" w:color="auto" w:fill="FFFFFF"/>
          <w:lang w:val="en-US"/>
        </w:rPr>
        <w:t xml:space="preserve"> centers are</w:t>
      </w:r>
      <w:r w:rsidR="009F505F" w:rsidRPr="002C202B">
        <w:rPr>
          <w:rFonts w:ascii="Arial" w:hAnsi="Arial" w:cs="Arial"/>
          <w:sz w:val="24"/>
          <w:szCs w:val="24"/>
          <w:shd w:val="clear" w:color="auto" w:fill="FFFFFF"/>
          <w:lang w:val="en-US"/>
        </w:rPr>
        <w:t xml:space="preserve"> theoretically</w:t>
      </w:r>
      <w:r w:rsidRPr="002C202B">
        <w:rPr>
          <w:rFonts w:ascii="Arial" w:hAnsi="Arial" w:cs="Arial"/>
          <w:sz w:val="24"/>
          <w:szCs w:val="24"/>
          <w:shd w:val="clear" w:color="auto" w:fill="FFFFFF"/>
          <w:lang w:val="en-US"/>
        </w:rPr>
        <w:t xml:space="preserve"> more thermodynamically capable of being reduced by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than NADPH oxidase, so may be worth exploring. Although it was previously shown that neither myoglobin </w:t>
      </w:r>
      <w:r w:rsidR="007506BC" w:rsidRPr="002C202B">
        <w:rPr>
          <w:rFonts w:ascii="Arial" w:hAnsi="Arial" w:cs="Arial"/>
          <w:sz w:val="24"/>
          <w:szCs w:val="24"/>
          <w:shd w:val="clear" w:color="auto" w:fill="FFFFFF"/>
          <w:lang w:val="en-US"/>
        </w:rPr>
        <w:t>n</w:t>
      </w:r>
      <w:r w:rsidRPr="002C202B">
        <w:rPr>
          <w:rFonts w:ascii="Arial" w:hAnsi="Arial" w:cs="Arial"/>
          <w:sz w:val="24"/>
          <w:szCs w:val="24"/>
          <w:shd w:val="clear" w:color="auto" w:fill="FFFFFF"/>
          <w:lang w:val="en-US"/>
        </w:rPr>
        <w:t xml:space="preserve">or cytochrome P450 </w:t>
      </w:r>
      <w:r w:rsidR="00AA199E" w:rsidRPr="002C202B">
        <w:rPr>
          <w:rFonts w:ascii="Arial" w:hAnsi="Arial" w:cs="Arial"/>
          <w:sz w:val="24"/>
          <w:szCs w:val="24"/>
          <w:shd w:val="clear" w:color="auto" w:fill="FFFFFF"/>
          <w:lang w:val="en-US"/>
        </w:rPr>
        <w:t>interacted with H</w:t>
      </w:r>
      <w:r w:rsidR="00AA199E" w:rsidRPr="002C202B">
        <w:rPr>
          <w:rFonts w:ascii="Arial" w:hAnsi="Arial" w:cs="Arial"/>
          <w:sz w:val="24"/>
          <w:szCs w:val="24"/>
          <w:shd w:val="clear" w:color="auto" w:fill="FFFFFF"/>
          <w:vertAlign w:val="subscript"/>
          <w:lang w:val="en-US"/>
        </w:rPr>
        <w:t>2</w:t>
      </w:r>
      <w:r w:rsidR="00AA199E"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w:t>
      </w:r>
      <w:r w:rsidR="00405A3A" w:rsidRPr="002C202B">
        <w:rPr>
          <w:rFonts w:ascii="Arial" w:hAnsi="Arial" w:cs="Arial"/>
          <w:sz w:val="24"/>
          <w:szCs w:val="24"/>
          <w:shd w:val="clear" w:color="auto" w:fill="FFFFFF"/>
          <w:lang w:val="en-US"/>
        </w:rPr>
        <w:t>19</w:t>
      </w:r>
      <w:r w:rsidRPr="002C202B">
        <w:rPr>
          <w:rFonts w:ascii="Arial" w:hAnsi="Arial" w:cs="Arial"/>
          <w:sz w:val="24"/>
          <w:szCs w:val="24"/>
          <w:shd w:val="clear" w:color="auto" w:fill="FFFFFF"/>
          <w:lang w:val="en-US"/>
        </w:rPr>
        <w:t>]</w:t>
      </w:r>
      <w:r w:rsidR="000F76F2" w:rsidRPr="002C202B">
        <w:rPr>
          <w:rFonts w:ascii="Arial" w:hAnsi="Arial" w:cs="Arial"/>
          <w:sz w:val="24"/>
          <w:szCs w:val="24"/>
          <w:shd w:val="clear" w:color="auto" w:fill="FFFFFF"/>
          <w:lang w:val="en-US"/>
        </w:rPr>
        <w:t>, even though experiments were carried out under a nitrogen atmosphere</w:t>
      </w:r>
      <w:r w:rsidRPr="002C202B">
        <w:rPr>
          <w:rFonts w:ascii="Arial" w:hAnsi="Arial" w:cs="Arial"/>
          <w:sz w:val="24"/>
          <w:szCs w:val="24"/>
          <w:shd w:val="clear" w:color="auto" w:fill="FFFFFF"/>
          <w:lang w:val="en-US"/>
        </w:rPr>
        <w:t xml:space="preserve">, </w:t>
      </w:r>
      <w:r w:rsidR="004B67D1" w:rsidRPr="002C202B">
        <w:rPr>
          <w:rFonts w:ascii="Arial" w:hAnsi="Arial" w:cs="Arial"/>
          <w:sz w:val="24"/>
          <w:szCs w:val="24"/>
          <w:shd w:val="clear" w:color="auto" w:fill="FFFFFF"/>
          <w:lang w:val="en-US"/>
        </w:rPr>
        <w:t>this</w:t>
      </w:r>
      <w:r w:rsidR="00AA199E" w:rsidRPr="002C202B">
        <w:rPr>
          <w:rFonts w:ascii="Arial" w:hAnsi="Arial" w:cs="Arial"/>
          <w:sz w:val="24"/>
          <w:szCs w:val="24"/>
          <w:shd w:val="clear" w:color="auto" w:fill="FFFFFF"/>
          <w:lang w:val="en-US"/>
        </w:rPr>
        <w:t xml:space="preserve"> </w:t>
      </w:r>
      <w:r w:rsidR="00406371" w:rsidRPr="002C202B">
        <w:rPr>
          <w:rFonts w:ascii="Arial" w:hAnsi="Arial" w:cs="Arial"/>
          <w:sz w:val="24"/>
          <w:szCs w:val="24"/>
          <w:shd w:val="clear" w:color="auto" w:fill="FFFFFF"/>
          <w:lang w:val="en-US"/>
        </w:rPr>
        <w:t xml:space="preserve">does </w:t>
      </w:r>
      <w:r w:rsidRPr="002C202B">
        <w:rPr>
          <w:rFonts w:ascii="Arial" w:hAnsi="Arial" w:cs="Arial"/>
          <w:sz w:val="24"/>
          <w:szCs w:val="24"/>
          <w:shd w:val="clear" w:color="auto" w:fill="FFFFFF"/>
          <w:lang w:val="en-US"/>
        </w:rPr>
        <w:t xml:space="preserve">not rule out that other </w:t>
      </w:r>
      <w:proofErr w:type="spellStart"/>
      <w:r w:rsidRPr="002C202B">
        <w:rPr>
          <w:rFonts w:ascii="Arial" w:hAnsi="Arial" w:cs="Arial"/>
          <w:sz w:val="24"/>
          <w:szCs w:val="24"/>
          <w:shd w:val="clear" w:color="auto" w:fill="FFFFFF"/>
          <w:lang w:val="en-US"/>
        </w:rPr>
        <w:t>heme</w:t>
      </w:r>
      <w:proofErr w:type="spellEnd"/>
      <w:r w:rsidRPr="002C202B">
        <w:rPr>
          <w:rFonts w:ascii="Arial" w:hAnsi="Arial" w:cs="Arial"/>
          <w:sz w:val="24"/>
          <w:szCs w:val="24"/>
          <w:shd w:val="clear" w:color="auto" w:fill="FFFFFF"/>
          <w:lang w:val="en-US"/>
        </w:rPr>
        <w:t xml:space="preserve"> centers could not be reduced by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w:t>
      </w:r>
    </w:p>
    <w:p w14:paraId="3DD962C5" w14:textId="77777777" w:rsidR="002C202B" w:rsidRPr="002C202B" w:rsidRDefault="002C202B" w:rsidP="002C202B">
      <w:pPr>
        <w:spacing w:line="480" w:lineRule="auto"/>
        <w:outlineLvl w:val="0"/>
        <w:rPr>
          <w:rFonts w:ascii="Arial" w:hAnsi="Arial" w:cs="Arial"/>
          <w:sz w:val="24"/>
          <w:szCs w:val="24"/>
          <w:lang w:val="en-US"/>
        </w:rPr>
      </w:pPr>
    </w:p>
    <w:p w14:paraId="6C0E5F62" w14:textId="77777777" w:rsidR="002F7BD6" w:rsidRPr="002C202B" w:rsidRDefault="009457C6"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t xml:space="preserve">Other cell signaling </w:t>
      </w:r>
      <w:proofErr w:type="spellStart"/>
      <w:r w:rsidRPr="002C202B">
        <w:rPr>
          <w:rFonts w:ascii="Arial" w:hAnsi="Arial" w:cs="Arial"/>
          <w:b/>
          <w:sz w:val="24"/>
          <w:szCs w:val="24"/>
          <w:lang w:val="en-US"/>
        </w:rPr>
        <w:t>heme</w:t>
      </w:r>
      <w:proofErr w:type="spellEnd"/>
      <w:r w:rsidRPr="002C202B">
        <w:rPr>
          <w:rFonts w:ascii="Arial" w:hAnsi="Arial" w:cs="Arial"/>
          <w:b/>
          <w:sz w:val="24"/>
          <w:szCs w:val="24"/>
          <w:lang w:val="en-US"/>
        </w:rPr>
        <w:t xml:space="preserve"> proteins</w:t>
      </w:r>
    </w:p>
    <w:p w14:paraId="7E6E1F65" w14:textId="77777777" w:rsidR="009457C6" w:rsidRPr="002C202B" w:rsidRDefault="009457C6"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 xml:space="preserve">Two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proteins of note which may be considered</w:t>
      </w:r>
      <w:r w:rsidR="001C1635" w:rsidRPr="002C202B">
        <w:rPr>
          <w:rFonts w:ascii="Arial" w:hAnsi="Arial" w:cs="Arial"/>
          <w:sz w:val="24"/>
          <w:szCs w:val="24"/>
          <w:lang w:val="en-US"/>
        </w:rPr>
        <w:t xml:space="preserve"> because they ar</w:t>
      </w:r>
      <w:r w:rsidR="00162099" w:rsidRPr="002C202B">
        <w:rPr>
          <w:rFonts w:ascii="Arial" w:hAnsi="Arial" w:cs="Arial"/>
          <w:sz w:val="24"/>
          <w:szCs w:val="24"/>
          <w:lang w:val="en-US"/>
        </w:rPr>
        <w:t>e so instrumental in cell signa</w:t>
      </w:r>
      <w:r w:rsidR="001C1635" w:rsidRPr="002C202B">
        <w:rPr>
          <w:rFonts w:ascii="Arial" w:hAnsi="Arial" w:cs="Arial"/>
          <w:sz w:val="24"/>
          <w:szCs w:val="24"/>
          <w:lang w:val="en-US"/>
        </w:rPr>
        <w:t>ling pathways</w:t>
      </w:r>
      <w:r w:rsidRPr="002C202B">
        <w:rPr>
          <w:rFonts w:ascii="Arial" w:hAnsi="Arial" w:cs="Arial"/>
          <w:sz w:val="24"/>
          <w:szCs w:val="24"/>
          <w:lang w:val="en-US"/>
        </w:rPr>
        <w:t xml:space="preserve"> are soluble </w:t>
      </w:r>
      <w:proofErr w:type="spellStart"/>
      <w:r w:rsidRPr="002C202B">
        <w:rPr>
          <w:rFonts w:ascii="Arial" w:hAnsi="Arial" w:cs="Arial"/>
          <w:sz w:val="24"/>
          <w:szCs w:val="24"/>
          <w:lang w:val="en-US"/>
        </w:rPr>
        <w:t>guanyly</w:t>
      </w:r>
      <w:r w:rsidR="001C1635" w:rsidRPr="002C202B">
        <w:rPr>
          <w:rFonts w:ascii="Arial" w:hAnsi="Arial" w:cs="Arial"/>
          <w:sz w:val="24"/>
          <w:szCs w:val="24"/>
          <w:lang w:val="en-US"/>
        </w:rPr>
        <w:t>l</w:t>
      </w:r>
      <w:proofErr w:type="spellEnd"/>
      <w:r w:rsidRPr="002C202B">
        <w:rPr>
          <w:rFonts w:ascii="Arial" w:hAnsi="Arial" w:cs="Arial"/>
          <w:sz w:val="24"/>
          <w:szCs w:val="24"/>
          <w:lang w:val="en-US"/>
        </w:rPr>
        <w:t xml:space="preserve"> cyclase (</w:t>
      </w:r>
      <w:proofErr w:type="spellStart"/>
      <w:r w:rsidRPr="002C202B">
        <w:rPr>
          <w:rFonts w:ascii="Arial" w:hAnsi="Arial" w:cs="Arial"/>
          <w:sz w:val="24"/>
          <w:szCs w:val="24"/>
          <w:lang w:val="en-US"/>
        </w:rPr>
        <w:t>sGC</w:t>
      </w:r>
      <w:proofErr w:type="spellEnd"/>
      <w:r w:rsidRPr="002C202B">
        <w:rPr>
          <w:rFonts w:ascii="Arial" w:hAnsi="Arial" w:cs="Arial"/>
          <w:sz w:val="24"/>
          <w:szCs w:val="24"/>
          <w:lang w:val="en-US"/>
        </w:rPr>
        <w:t>) and nitric oxide synthase</w:t>
      </w:r>
      <w:r w:rsidR="001C1635" w:rsidRPr="002C202B">
        <w:rPr>
          <w:rFonts w:ascii="Arial" w:hAnsi="Arial" w:cs="Arial"/>
          <w:sz w:val="24"/>
          <w:szCs w:val="24"/>
          <w:lang w:val="en-US"/>
        </w:rPr>
        <w:t xml:space="preserve"> (NOS)</w:t>
      </w:r>
      <w:r w:rsidRPr="002C202B">
        <w:rPr>
          <w:rFonts w:ascii="Arial" w:hAnsi="Arial" w:cs="Arial"/>
          <w:sz w:val="24"/>
          <w:szCs w:val="24"/>
          <w:lang w:val="en-US"/>
        </w:rPr>
        <w:t xml:space="preserve">. </w:t>
      </w:r>
    </w:p>
    <w:p w14:paraId="61B76A63" w14:textId="77777777" w:rsidR="00F00EF7" w:rsidRPr="002C202B" w:rsidRDefault="00F00EF7"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ab/>
      </w:r>
      <w:r w:rsidR="00AA199E" w:rsidRPr="002C202B">
        <w:rPr>
          <w:rFonts w:ascii="Arial" w:hAnsi="Arial" w:cs="Arial"/>
          <w:sz w:val="24"/>
          <w:szCs w:val="24"/>
          <w:lang w:val="en-US"/>
        </w:rPr>
        <w:t xml:space="preserve">Ravi </w:t>
      </w:r>
      <w:r w:rsidR="00405A3A" w:rsidRPr="002C202B">
        <w:rPr>
          <w:rFonts w:ascii="Arial" w:hAnsi="Arial" w:cs="Arial"/>
          <w:sz w:val="24"/>
          <w:szCs w:val="24"/>
          <w:lang w:val="en-US"/>
        </w:rPr>
        <w:t>[42]</w:t>
      </w:r>
      <w:r w:rsidRPr="002C202B">
        <w:rPr>
          <w:rFonts w:ascii="Arial" w:hAnsi="Arial" w:cs="Arial"/>
          <w:sz w:val="24"/>
          <w:szCs w:val="24"/>
          <w:lang w:val="en-US"/>
        </w:rPr>
        <w:t xml:space="preserve"> report</w:t>
      </w:r>
      <w:r w:rsidR="00405A3A" w:rsidRPr="002C202B">
        <w:rPr>
          <w:rFonts w:ascii="Arial" w:hAnsi="Arial" w:cs="Arial"/>
          <w:sz w:val="24"/>
          <w:szCs w:val="24"/>
          <w:lang w:val="en-US"/>
        </w:rPr>
        <w:t>ed</w:t>
      </w:r>
      <w:r w:rsidRPr="002C202B">
        <w:rPr>
          <w:rFonts w:ascii="Arial" w:hAnsi="Arial" w:cs="Arial"/>
          <w:sz w:val="24"/>
          <w:szCs w:val="24"/>
          <w:lang w:val="en-US"/>
        </w:rPr>
        <w:t xml:space="preserve"> that the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group of </w:t>
      </w:r>
      <w:proofErr w:type="spellStart"/>
      <w:r w:rsidRPr="002C202B">
        <w:rPr>
          <w:rFonts w:ascii="Arial" w:hAnsi="Arial" w:cs="Arial"/>
          <w:sz w:val="24"/>
          <w:szCs w:val="24"/>
          <w:lang w:val="en-US"/>
        </w:rPr>
        <w:t>sGC</w:t>
      </w:r>
      <w:proofErr w:type="spellEnd"/>
      <w:r w:rsidRPr="002C202B">
        <w:rPr>
          <w:rFonts w:ascii="Arial" w:hAnsi="Arial" w:cs="Arial"/>
          <w:sz w:val="24"/>
          <w:szCs w:val="24"/>
          <w:lang w:val="en-US"/>
        </w:rPr>
        <w:t xml:space="preserve"> can be oxidized to the Fe</w:t>
      </w:r>
      <w:r w:rsidRPr="002C202B">
        <w:rPr>
          <w:rFonts w:ascii="Arial" w:hAnsi="Arial" w:cs="Arial"/>
          <w:sz w:val="24"/>
          <w:szCs w:val="24"/>
          <w:vertAlign w:val="superscript"/>
          <w:lang w:val="en-US"/>
        </w:rPr>
        <w:t>3+</w:t>
      </w:r>
      <w:r w:rsidRPr="002C202B">
        <w:rPr>
          <w:rFonts w:ascii="Arial" w:hAnsi="Arial" w:cs="Arial"/>
          <w:sz w:val="24"/>
          <w:szCs w:val="24"/>
          <w:lang w:val="en-US"/>
        </w:rPr>
        <w:t xml:space="preserve"> state by ONNO</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This </w:t>
      </w:r>
      <w:r w:rsidR="00AA199E" w:rsidRPr="002C202B">
        <w:rPr>
          <w:rFonts w:ascii="Arial" w:hAnsi="Arial" w:cs="Arial"/>
          <w:sz w:val="24"/>
          <w:szCs w:val="24"/>
          <w:lang w:val="en-US"/>
        </w:rPr>
        <w:t xml:space="preserve">is of significance as </w:t>
      </w:r>
      <w:r w:rsidRPr="002C202B">
        <w:rPr>
          <w:rFonts w:ascii="Arial" w:hAnsi="Arial" w:cs="Arial"/>
          <w:sz w:val="24"/>
          <w:szCs w:val="24"/>
          <w:lang w:val="en-US"/>
        </w:rPr>
        <w:t xml:space="preserve">oxidation renders the </w:t>
      </w:r>
      <w:proofErr w:type="spellStart"/>
      <w:r w:rsidR="00405A3A" w:rsidRPr="002C202B">
        <w:rPr>
          <w:rFonts w:ascii="Arial" w:hAnsi="Arial" w:cs="Arial"/>
          <w:sz w:val="24"/>
          <w:szCs w:val="24"/>
          <w:lang w:val="en-US"/>
        </w:rPr>
        <w:t>sGC</w:t>
      </w:r>
      <w:proofErr w:type="spellEnd"/>
      <w:r w:rsidRPr="002C202B">
        <w:rPr>
          <w:rFonts w:ascii="Arial" w:hAnsi="Arial" w:cs="Arial"/>
          <w:sz w:val="24"/>
          <w:szCs w:val="24"/>
          <w:lang w:val="en-US"/>
        </w:rPr>
        <w:t xml:space="preserve"> insensitive to NO</w:t>
      </w:r>
      <w:r w:rsidR="001B02E3" w:rsidRPr="002C202B">
        <w:rPr>
          <w:rFonts w:ascii="Arial" w:hAnsi="Arial" w:cs="Arial"/>
          <w:sz w:val="24"/>
          <w:szCs w:val="24"/>
          <w:vertAlign w:val="superscript"/>
          <w:lang w:val="en-US"/>
        </w:rPr>
        <w:t>•</w:t>
      </w:r>
      <w:r w:rsidRPr="002C202B">
        <w:rPr>
          <w:rFonts w:ascii="Arial" w:hAnsi="Arial" w:cs="Arial"/>
          <w:sz w:val="24"/>
          <w:szCs w:val="24"/>
          <w:lang w:val="en-US"/>
        </w:rPr>
        <w:t xml:space="preserve">, which is one of </w:t>
      </w:r>
      <w:r w:rsidR="008A3785" w:rsidRPr="002C202B">
        <w:rPr>
          <w:rFonts w:ascii="Arial" w:hAnsi="Arial" w:cs="Arial"/>
          <w:sz w:val="24"/>
          <w:szCs w:val="24"/>
          <w:lang w:val="en-US"/>
        </w:rPr>
        <w:t xml:space="preserve">the primary </w:t>
      </w:r>
      <w:r w:rsidRPr="002C202B">
        <w:rPr>
          <w:rFonts w:ascii="Arial" w:hAnsi="Arial" w:cs="Arial"/>
          <w:sz w:val="24"/>
          <w:szCs w:val="24"/>
          <w:lang w:val="en-US"/>
        </w:rPr>
        <w:t>modes of activation</w:t>
      </w:r>
      <w:r w:rsidR="008A3785" w:rsidRPr="002C202B">
        <w:rPr>
          <w:rFonts w:ascii="Arial" w:hAnsi="Arial" w:cs="Arial"/>
          <w:sz w:val="24"/>
          <w:szCs w:val="24"/>
          <w:lang w:val="en-US"/>
        </w:rPr>
        <w:t xml:space="preserve"> of this enzyme</w:t>
      </w:r>
      <w:r w:rsidRPr="002C202B">
        <w:rPr>
          <w:rFonts w:ascii="Arial" w:hAnsi="Arial" w:cs="Arial"/>
          <w:sz w:val="24"/>
          <w:szCs w:val="24"/>
          <w:lang w:val="en-US"/>
        </w:rPr>
        <w:t>. It would be interesting to determine if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could </w:t>
      </w:r>
      <w:r w:rsidR="00FA0357" w:rsidRPr="002C202B">
        <w:rPr>
          <w:rFonts w:ascii="Arial" w:hAnsi="Arial" w:cs="Arial"/>
          <w:sz w:val="24"/>
          <w:szCs w:val="24"/>
          <w:lang w:val="en-US"/>
        </w:rPr>
        <w:t>revers</w:t>
      </w:r>
      <w:r w:rsidRPr="002C202B">
        <w:rPr>
          <w:rFonts w:ascii="Arial" w:hAnsi="Arial" w:cs="Arial"/>
          <w:sz w:val="24"/>
          <w:szCs w:val="24"/>
          <w:lang w:val="en-US"/>
        </w:rPr>
        <w:t>e this removal of th</w:t>
      </w:r>
      <w:r w:rsidR="008A3785" w:rsidRPr="002C202B">
        <w:rPr>
          <w:rFonts w:ascii="Arial" w:hAnsi="Arial" w:cs="Arial"/>
          <w:sz w:val="24"/>
          <w:szCs w:val="24"/>
          <w:lang w:val="en-US"/>
        </w:rPr>
        <w:t xml:space="preserve">is </w:t>
      </w:r>
      <w:r w:rsidRPr="002C202B">
        <w:rPr>
          <w:rFonts w:ascii="Arial" w:hAnsi="Arial" w:cs="Arial"/>
          <w:sz w:val="24"/>
          <w:szCs w:val="24"/>
          <w:lang w:val="en-US"/>
        </w:rPr>
        <w:t>control mechanism</w:t>
      </w:r>
      <w:r w:rsidR="00FA0357" w:rsidRPr="002C202B">
        <w:rPr>
          <w:rFonts w:ascii="Arial" w:hAnsi="Arial" w:cs="Arial"/>
          <w:sz w:val="24"/>
          <w:szCs w:val="24"/>
          <w:lang w:val="en-US"/>
        </w:rPr>
        <w:t xml:space="preserve"> </w:t>
      </w:r>
      <w:r w:rsidR="00E0610B" w:rsidRPr="002C202B">
        <w:rPr>
          <w:rFonts w:ascii="Arial" w:hAnsi="Arial" w:cs="Arial"/>
          <w:sz w:val="24"/>
          <w:szCs w:val="24"/>
          <w:lang w:val="en-US"/>
        </w:rPr>
        <w:t>by</w:t>
      </w:r>
      <w:r w:rsidR="00FA0357" w:rsidRPr="002C202B">
        <w:rPr>
          <w:rFonts w:ascii="Arial" w:hAnsi="Arial" w:cs="Arial"/>
          <w:sz w:val="24"/>
          <w:szCs w:val="24"/>
          <w:lang w:val="en-US"/>
        </w:rPr>
        <w:t xml:space="preserve"> reconverting the Fe</w:t>
      </w:r>
      <w:r w:rsidRPr="002C202B">
        <w:rPr>
          <w:rFonts w:ascii="Arial" w:hAnsi="Arial" w:cs="Arial"/>
          <w:sz w:val="24"/>
          <w:szCs w:val="24"/>
          <w:vertAlign w:val="superscript"/>
          <w:lang w:val="en-US"/>
        </w:rPr>
        <w:t>3+</w:t>
      </w:r>
      <w:r w:rsidRPr="002C202B">
        <w:rPr>
          <w:rFonts w:ascii="Arial" w:hAnsi="Arial" w:cs="Arial"/>
          <w:sz w:val="24"/>
          <w:szCs w:val="24"/>
          <w:lang w:val="en-US"/>
        </w:rPr>
        <w:t xml:space="preserve"> back to Fe</w:t>
      </w:r>
      <w:r w:rsidRPr="002C202B">
        <w:rPr>
          <w:rFonts w:ascii="Arial" w:hAnsi="Arial" w:cs="Arial"/>
          <w:sz w:val="24"/>
          <w:szCs w:val="24"/>
          <w:vertAlign w:val="superscript"/>
          <w:lang w:val="en-US"/>
        </w:rPr>
        <w:t>2+</w:t>
      </w:r>
      <w:r w:rsidRPr="002C202B">
        <w:rPr>
          <w:rFonts w:ascii="Arial" w:hAnsi="Arial" w:cs="Arial"/>
          <w:sz w:val="24"/>
          <w:szCs w:val="24"/>
          <w:lang w:val="en-US"/>
        </w:rPr>
        <w:t>, and so enabl</w:t>
      </w:r>
      <w:r w:rsidR="00405A3A" w:rsidRPr="002C202B">
        <w:rPr>
          <w:rFonts w:ascii="Arial" w:hAnsi="Arial" w:cs="Arial"/>
          <w:sz w:val="24"/>
          <w:szCs w:val="24"/>
          <w:lang w:val="en-US"/>
        </w:rPr>
        <w:t>ing</w:t>
      </w:r>
      <w:r w:rsidRPr="002C202B">
        <w:rPr>
          <w:rFonts w:ascii="Arial" w:hAnsi="Arial" w:cs="Arial"/>
          <w:sz w:val="24"/>
          <w:szCs w:val="24"/>
          <w:lang w:val="en-US"/>
        </w:rPr>
        <w:t xml:space="preserve"> NO</w:t>
      </w:r>
      <w:r w:rsidR="001B02E3" w:rsidRPr="002C202B">
        <w:rPr>
          <w:rFonts w:ascii="Arial" w:hAnsi="Arial" w:cs="Arial"/>
          <w:sz w:val="24"/>
          <w:szCs w:val="24"/>
          <w:vertAlign w:val="superscript"/>
          <w:lang w:val="en-US"/>
        </w:rPr>
        <w:t>•</w:t>
      </w:r>
      <w:r w:rsidRPr="002C202B">
        <w:rPr>
          <w:rFonts w:ascii="Arial" w:hAnsi="Arial" w:cs="Arial"/>
          <w:sz w:val="24"/>
          <w:szCs w:val="24"/>
          <w:lang w:val="en-US"/>
        </w:rPr>
        <w:t xml:space="preserve"> regulation to be restored. </w:t>
      </w:r>
      <w:r w:rsidR="00FA0357" w:rsidRPr="002C202B">
        <w:rPr>
          <w:rFonts w:ascii="Arial" w:hAnsi="Arial" w:cs="Arial"/>
          <w:sz w:val="24"/>
          <w:szCs w:val="24"/>
          <w:lang w:val="en-US"/>
        </w:rPr>
        <w:t xml:space="preserve">However, if found to be the case, this may not account for </w:t>
      </w:r>
      <w:r w:rsidR="008A3785" w:rsidRPr="002C202B">
        <w:rPr>
          <w:rFonts w:ascii="Arial" w:hAnsi="Arial" w:cs="Arial"/>
          <w:sz w:val="24"/>
          <w:szCs w:val="24"/>
          <w:lang w:val="en-US"/>
        </w:rPr>
        <w:t xml:space="preserve">the effects of </w:t>
      </w:r>
      <w:r w:rsidR="00FA0357" w:rsidRPr="002C202B">
        <w:rPr>
          <w:rFonts w:ascii="Arial" w:hAnsi="Arial" w:cs="Arial"/>
          <w:sz w:val="24"/>
          <w:szCs w:val="24"/>
          <w:lang w:val="en-US"/>
        </w:rPr>
        <w:t>H</w:t>
      </w:r>
      <w:r w:rsidR="00FA0357" w:rsidRPr="002C202B">
        <w:rPr>
          <w:rFonts w:ascii="Arial" w:hAnsi="Arial" w:cs="Arial"/>
          <w:sz w:val="24"/>
          <w:szCs w:val="24"/>
          <w:vertAlign w:val="subscript"/>
          <w:lang w:val="en-US"/>
        </w:rPr>
        <w:t>2</w:t>
      </w:r>
      <w:r w:rsidR="00FA0357" w:rsidRPr="002C202B">
        <w:rPr>
          <w:rFonts w:ascii="Arial" w:hAnsi="Arial" w:cs="Arial"/>
          <w:sz w:val="24"/>
          <w:szCs w:val="24"/>
          <w:lang w:val="en-US"/>
        </w:rPr>
        <w:t xml:space="preserve"> in plants, where the downstream events associated with NO</w:t>
      </w:r>
      <w:r w:rsidR="001B02E3" w:rsidRPr="002C202B">
        <w:rPr>
          <w:rFonts w:ascii="Arial" w:hAnsi="Arial" w:cs="Arial"/>
          <w:sz w:val="24"/>
          <w:szCs w:val="24"/>
          <w:vertAlign w:val="superscript"/>
          <w:lang w:val="en-US"/>
        </w:rPr>
        <w:t>•</w:t>
      </w:r>
      <w:r w:rsidR="00FA0357" w:rsidRPr="002C202B">
        <w:rPr>
          <w:rFonts w:ascii="Arial" w:hAnsi="Arial" w:cs="Arial"/>
          <w:sz w:val="24"/>
          <w:szCs w:val="24"/>
          <w:lang w:val="en-US"/>
        </w:rPr>
        <w:t xml:space="preserve"> are thought to be </w:t>
      </w:r>
      <w:r w:rsidR="008A3785" w:rsidRPr="002C202B">
        <w:rPr>
          <w:rFonts w:ascii="Arial" w:hAnsi="Arial" w:cs="Arial"/>
          <w:sz w:val="24"/>
          <w:szCs w:val="24"/>
          <w:lang w:val="en-US"/>
        </w:rPr>
        <w:t xml:space="preserve">distinct </w:t>
      </w:r>
      <w:r w:rsidR="00FA0357" w:rsidRPr="002C202B">
        <w:rPr>
          <w:rFonts w:ascii="Arial" w:hAnsi="Arial" w:cs="Arial"/>
          <w:sz w:val="24"/>
          <w:szCs w:val="24"/>
          <w:lang w:val="en-US"/>
        </w:rPr>
        <w:t xml:space="preserve">from </w:t>
      </w:r>
      <w:r w:rsidR="008A3785" w:rsidRPr="002C202B">
        <w:rPr>
          <w:rFonts w:ascii="Arial" w:hAnsi="Arial" w:cs="Arial"/>
          <w:sz w:val="24"/>
          <w:szCs w:val="24"/>
          <w:lang w:val="en-US"/>
        </w:rPr>
        <w:t xml:space="preserve">those in </w:t>
      </w:r>
      <w:r w:rsidR="00162099" w:rsidRPr="002C202B">
        <w:rPr>
          <w:rFonts w:ascii="Arial" w:hAnsi="Arial" w:cs="Arial"/>
          <w:sz w:val="24"/>
          <w:szCs w:val="24"/>
          <w:lang w:val="en-US"/>
        </w:rPr>
        <w:t>animals, and that classical cGMP signaling is not involved [</w:t>
      </w:r>
      <w:r w:rsidR="00405A3A" w:rsidRPr="002C202B">
        <w:rPr>
          <w:rFonts w:ascii="Arial" w:hAnsi="Arial" w:cs="Arial"/>
          <w:sz w:val="24"/>
          <w:szCs w:val="24"/>
          <w:lang w:val="en-US"/>
        </w:rPr>
        <w:t>43</w:t>
      </w:r>
      <w:r w:rsidR="00162099" w:rsidRPr="002C202B">
        <w:rPr>
          <w:rFonts w:ascii="Arial" w:hAnsi="Arial" w:cs="Arial"/>
          <w:sz w:val="24"/>
          <w:szCs w:val="24"/>
          <w:lang w:val="en-US"/>
        </w:rPr>
        <w:t>]</w:t>
      </w:r>
      <w:r w:rsidR="00804450" w:rsidRPr="002C202B">
        <w:rPr>
          <w:rFonts w:ascii="Arial" w:hAnsi="Arial" w:cs="Arial"/>
          <w:sz w:val="24"/>
          <w:szCs w:val="24"/>
          <w:lang w:val="en-US"/>
        </w:rPr>
        <w:t>.</w:t>
      </w:r>
    </w:p>
    <w:p w14:paraId="54794C2D" w14:textId="77777777" w:rsidR="00804450" w:rsidRPr="002C202B" w:rsidRDefault="00804450"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ab/>
      </w:r>
      <w:r w:rsidR="008A3785" w:rsidRPr="002C202B">
        <w:rPr>
          <w:rFonts w:ascii="Arial" w:hAnsi="Arial" w:cs="Arial"/>
          <w:sz w:val="24"/>
          <w:szCs w:val="24"/>
          <w:lang w:val="en-US"/>
        </w:rPr>
        <w:t>Nitric oxide synthase (</w:t>
      </w:r>
      <w:r w:rsidRPr="002C202B">
        <w:rPr>
          <w:rFonts w:ascii="Arial" w:hAnsi="Arial" w:cs="Arial"/>
          <w:sz w:val="24"/>
          <w:szCs w:val="24"/>
          <w:lang w:val="en-US"/>
        </w:rPr>
        <w:t>NOS</w:t>
      </w:r>
      <w:r w:rsidR="008A3785" w:rsidRPr="002C202B">
        <w:rPr>
          <w:rFonts w:ascii="Arial" w:hAnsi="Arial" w:cs="Arial"/>
          <w:sz w:val="24"/>
          <w:szCs w:val="24"/>
          <w:lang w:val="en-US"/>
        </w:rPr>
        <w:t>),</w:t>
      </w:r>
      <w:r w:rsidRPr="002C202B">
        <w:rPr>
          <w:rFonts w:ascii="Arial" w:hAnsi="Arial" w:cs="Arial"/>
          <w:sz w:val="24"/>
          <w:szCs w:val="24"/>
          <w:lang w:val="en-US"/>
        </w:rPr>
        <w:t xml:space="preserve"> an enzyme system with similarities to cytochrome P450, especially in the reductase domain [</w:t>
      </w:r>
      <w:r w:rsidR="00BF3F1C" w:rsidRPr="002C202B">
        <w:rPr>
          <w:rFonts w:ascii="Arial" w:hAnsi="Arial" w:cs="Arial"/>
          <w:sz w:val="24"/>
          <w:szCs w:val="24"/>
          <w:lang w:val="en-US"/>
        </w:rPr>
        <w:t>44</w:t>
      </w:r>
      <w:r w:rsidRPr="002C202B">
        <w:rPr>
          <w:rFonts w:ascii="Arial" w:hAnsi="Arial" w:cs="Arial"/>
          <w:sz w:val="24"/>
          <w:szCs w:val="24"/>
          <w:lang w:val="en-US"/>
        </w:rPr>
        <w:t>]</w:t>
      </w:r>
      <w:r w:rsidR="00BF3F1C" w:rsidRPr="002C202B">
        <w:rPr>
          <w:rFonts w:ascii="Arial" w:hAnsi="Arial" w:cs="Arial"/>
          <w:sz w:val="24"/>
          <w:szCs w:val="24"/>
          <w:lang w:val="en-US"/>
        </w:rPr>
        <w:t>,</w:t>
      </w:r>
      <w:r w:rsidR="008A3785" w:rsidRPr="002C202B">
        <w:rPr>
          <w:rFonts w:ascii="Arial" w:hAnsi="Arial" w:cs="Arial"/>
          <w:sz w:val="24"/>
          <w:szCs w:val="24"/>
          <w:lang w:val="en-US"/>
        </w:rPr>
        <w:t xml:space="preserve"> may also be of interest </w:t>
      </w:r>
      <w:r w:rsidR="00A61B1D" w:rsidRPr="002C202B">
        <w:rPr>
          <w:rFonts w:ascii="Arial" w:hAnsi="Arial" w:cs="Arial"/>
          <w:sz w:val="24"/>
          <w:szCs w:val="24"/>
          <w:lang w:val="en-US"/>
        </w:rPr>
        <w:t>when assessing H</w:t>
      </w:r>
      <w:r w:rsidR="00A61B1D" w:rsidRPr="002C202B">
        <w:rPr>
          <w:rFonts w:ascii="Arial" w:hAnsi="Arial" w:cs="Arial"/>
          <w:sz w:val="24"/>
          <w:szCs w:val="24"/>
          <w:vertAlign w:val="subscript"/>
          <w:lang w:val="en-US"/>
        </w:rPr>
        <w:t>2</w:t>
      </w:r>
      <w:r w:rsidR="00A61B1D" w:rsidRPr="002C202B">
        <w:rPr>
          <w:rFonts w:ascii="Arial" w:hAnsi="Arial" w:cs="Arial"/>
          <w:sz w:val="24"/>
          <w:szCs w:val="24"/>
          <w:lang w:val="en-US"/>
        </w:rPr>
        <w:t xml:space="preserve"> redox interactions</w:t>
      </w:r>
      <w:r w:rsidRPr="002C202B">
        <w:rPr>
          <w:rFonts w:ascii="Arial" w:hAnsi="Arial" w:cs="Arial"/>
          <w:sz w:val="24"/>
          <w:szCs w:val="24"/>
          <w:lang w:val="en-US"/>
        </w:rPr>
        <w:t xml:space="preserve">. Even though the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in cytochrome P450 was not found to be reduced by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this does not rule out NOS as a </w:t>
      </w:r>
      <w:r w:rsidR="00E0610B" w:rsidRPr="002C202B">
        <w:rPr>
          <w:rFonts w:ascii="Arial" w:hAnsi="Arial" w:cs="Arial"/>
          <w:sz w:val="24"/>
          <w:szCs w:val="24"/>
          <w:lang w:val="en-US"/>
        </w:rPr>
        <w:t>p</w:t>
      </w:r>
      <w:r w:rsidRPr="002C202B">
        <w:rPr>
          <w:rFonts w:ascii="Arial" w:hAnsi="Arial" w:cs="Arial"/>
          <w:sz w:val="24"/>
          <w:szCs w:val="24"/>
          <w:lang w:val="en-US"/>
        </w:rPr>
        <w:t xml:space="preserve">ossible target, as the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w:t>
      </w:r>
      <w:r w:rsidR="00776DDF" w:rsidRPr="002C202B">
        <w:rPr>
          <w:rFonts w:ascii="Arial" w:hAnsi="Arial" w:cs="Arial"/>
          <w:sz w:val="24"/>
          <w:szCs w:val="24"/>
          <w:lang w:val="en-US"/>
        </w:rPr>
        <w:t>here</w:t>
      </w:r>
      <w:r w:rsidRPr="002C202B">
        <w:rPr>
          <w:rFonts w:ascii="Arial" w:hAnsi="Arial" w:cs="Arial"/>
          <w:sz w:val="24"/>
          <w:szCs w:val="24"/>
          <w:lang w:val="en-US"/>
        </w:rPr>
        <w:t xml:space="preserve"> has a different function to P450 and there are significant </w:t>
      </w:r>
      <w:r w:rsidRPr="002C202B">
        <w:rPr>
          <w:rFonts w:ascii="Arial" w:hAnsi="Arial" w:cs="Arial"/>
          <w:sz w:val="24"/>
          <w:szCs w:val="24"/>
          <w:lang w:val="en-US"/>
        </w:rPr>
        <w:lastRenderedPageBreak/>
        <w:t>differences in the enzyme systems. Therefore, the redox state of NOS would be worth investigating, although,</w:t>
      </w:r>
      <w:r w:rsidR="00A61B1D" w:rsidRPr="002C202B">
        <w:rPr>
          <w:rFonts w:ascii="Arial" w:hAnsi="Arial" w:cs="Arial"/>
          <w:sz w:val="24"/>
          <w:szCs w:val="24"/>
          <w:lang w:val="en-US"/>
        </w:rPr>
        <w:t xml:space="preserve"> as NOS has not been found in higher plants, either at the genetic or protein levels,</w:t>
      </w:r>
      <w:r w:rsidRPr="002C202B">
        <w:rPr>
          <w:rFonts w:ascii="Arial" w:hAnsi="Arial" w:cs="Arial"/>
          <w:sz w:val="24"/>
          <w:szCs w:val="24"/>
          <w:lang w:val="en-US"/>
        </w:rPr>
        <w:t xml:space="preserve"> </w:t>
      </w:r>
      <w:r w:rsidR="00A61B1D" w:rsidRPr="002C202B">
        <w:rPr>
          <w:rFonts w:ascii="Arial" w:hAnsi="Arial" w:cs="Arial"/>
          <w:sz w:val="24"/>
          <w:szCs w:val="24"/>
          <w:lang w:val="en-US"/>
        </w:rPr>
        <w:t xml:space="preserve">likewise </w:t>
      </w:r>
      <w:r w:rsidRPr="002C202B">
        <w:rPr>
          <w:rFonts w:ascii="Arial" w:hAnsi="Arial" w:cs="Arial"/>
          <w:sz w:val="24"/>
          <w:szCs w:val="24"/>
          <w:lang w:val="en-US"/>
        </w:rPr>
        <w:t xml:space="preserve">with </w:t>
      </w:r>
      <w:proofErr w:type="spellStart"/>
      <w:r w:rsidRPr="002C202B">
        <w:rPr>
          <w:rFonts w:ascii="Arial" w:hAnsi="Arial" w:cs="Arial"/>
          <w:sz w:val="24"/>
          <w:szCs w:val="24"/>
          <w:lang w:val="en-US"/>
        </w:rPr>
        <w:t>sGC</w:t>
      </w:r>
      <w:proofErr w:type="spellEnd"/>
      <w:r w:rsidRPr="002C202B">
        <w:rPr>
          <w:rFonts w:ascii="Arial" w:hAnsi="Arial" w:cs="Arial"/>
          <w:sz w:val="24"/>
          <w:szCs w:val="24"/>
          <w:lang w:val="en-US"/>
        </w:rPr>
        <w:t xml:space="preserve">, this almost certainly </w:t>
      </w:r>
      <w:r w:rsidR="00A61B1D" w:rsidRPr="002C202B">
        <w:rPr>
          <w:rFonts w:ascii="Arial" w:hAnsi="Arial" w:cs="Arial"/>
          <w:sz w:val="24"/>
          <w:szCs w:val="24"/>
          <w:lang w:val="en-US"/>
        </w:rPr>
        <w:t xml:space="preserve">cannot </w:t>
      </w:r>
      <w:r w:rsidRPr="002C202B">
        <w:rPr>
          <w:rFonts w:ascii="Arial" w:hAnsi="Arial" w:cs="Arial"/>
          <w:sz w:val="24"/>
          <w:szCs w:val="24"/>
          <w:lang w:val="en-US"/>
        </w:rPr>
        <w:t xml:space="preserve">be relevant </w:t>
      </w:r>
      <w:r w:rsidR="00A61B1D" w:rsidRPr="002C202B">
        <w:rPr>
          <w:rFonts w:ascii="Arial" w:hAnsi="Arial" w:cs="Arial"/>
          <w:sz w:val="24"/>
          <w:szCs w:val="24"/>
          <w:lang w:val="en-US"/>
        </w:rPr>
        <w:t xml:space="preserve">when </w:t>
      </w:r>
      <w:r w:rsidRPr="002C202B">
        <w:rPr>
          <w:rFonts w:ascii="Arial" w:hAnsi="Arial" w:cs="Arial"/>
          <w:sz w:val="24"/>
          <w:szCs w:val="24"/>
          <w:lang w:val="en-US"/>
        </w:rPr>
        <w:t>account</w:t>
      </w:r>
      <w:r w:rsidR="00A61B1D" w:rsidRPr="002C202B">
        <w:rPr>
          <w:rFonts w:ascii="Arial" w:hAnsi="Arial" w:cs="Arial"/>
          <w:sz w:val="24"/>
          <w:szCs w:val="24"/>
          <w:lang w:val="en-US"/>
        </w:rPr>
        <w:t>ing</w:t>
      </w:r>
      <w:r w:rsidRPr="002C202B">
        <w:rPr>
          <w:rFonts w:ascii="Arial" w:hAnsi="Arial" w:cs="Arial"/>
          <w:sz w:val="24"/>
          <w:szCs w:val="24"/>
          <w:lang w:val="en-US"/>
        </w:rPr>
        <w:t xml:space="preserve"> for the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effects seen in plants [</w:t>
      </w:r>
      <w:r w:rsidR="00BF3F1C" w:rsidRPr="002C202B">
        <w:rPr>
          <w:rFonts w:ascii="Arial" w:hAnsi="Arial" w:cs="Arial"/>
          <w:sz w:val="24"/>
          <w:szCs w:val="24"/>
          <w:lang w:val="en-US"/>
        </w:rPr>
        <w:t>45</w:t>
      </w:r>
      <w:r w:rsidRPr="002C202B">
        <w:rPr>
          <w:rFonts w:ascii="Arial" w:hAnsi="Arial" w:cs="Arial"/>
          <w:sz w:val="24"/>
          <w:szCs w:val="24"/>
          <w:lang w:val="en-US"/>
        </w:rPr>
        <w:t>].</w:t>
      </w:r>
      <w:r w:rsidR="001B02E3" w:rsidRPr="002C202B">
        <w:rPr>
          <w:rFonts w:ascii="Arial" w:hAnsi="Arial" w:cs="Arial"/>
          <w:sz w:val="24"/>
          <w:szCs w:val="24"/>
          <w:lang w:val="en-US"/>
        </w:rPr>
        <w:t xml:space="preserve"> Nevertheless, similar redox-type reactions also occur in plants, and H</w:t>
      </w:r>
      <w:r w:rsidR="001B02E3" w:rsidRPr="002C202B">
        <w:rPr>
          <w:rFonts w:ascii="Arial" w:hAnsi="Arial" w:cs="Arial"/>
          <w:sz w:val="24"/>
          <w:szCs w:val="24"/>
          <w:vertAlign w:val="subscript"/>
          <w:lang w:val="en-US"/>
        </w:rPr>
        <w:t>2</w:t>
      </w:r>
      <w:r w:rsidR="001B02E3" w:rsidRPr="002C202B">
        <w:rPr>
          <w:rFonts w:ascii="Arial" w:hAnsi="Arial" w:cs="Arial"/>
          <w:sz w:val="24"/>
          <w:szCs w:val="24"/>
          <w:lang w:val="en-US"/>
        </w:rPr>
        <w:t xml:space="preserve"> may function in a similar way in those redox-active complexes.  </w:t>
      </w:r>
    </w:p>
    <w:p w14:paraId="4C6C4FFC" w14:textId="77777777" w:rsidR="00FA0357" w:rsidRPr="002C202B" w:rsidRDefault="00FA0357" w:rsidP="005A2937">
      <w:pPr>
        <w:spacing w:after="0" w:line="480" w:lineRule="auto"/>
        <w:outlineLvl w:val="0"/>
        <w:rPr>
          <w:rFonts w:ascii="Arial" w:hAnsi="Arial" w:cs="Arial"/>
          <w:sz w:val="24"/>
          <w:szCs w:val="24"/>
          <w:lang w:val="en-US"/>
        </w:rPr>
      </w:pPr>
    </w:p>
    <w:p w14:paraId="72455720" w14:textId="77777777" w:rsidR="00795C12" w:rsidRPr="002C202B" w:rsidRDefault="00586B57" w:rsidP="005A2937">
      <w:pPr>
        <w:spacing w:after="0" w:line="480" w:lineRule="auto"/>
        <w:outlineLvl w:val="0"/>
        <w:rPr>
          <w:rFonts w:ascii="Arial" w:hAnsi="Arial" w:cs="Arial"/>
          <w:b/>
          <w:sz w:val="24"/>
          <w:szCs w:val="24"/>
          <w:lang w:val="en-US"/>
        </w:rPr>
      </w:pPr>
      <w:proofErr w:type="spellStart"/>
      <w:r w:rsidRPr="002C202B">
        <w:rPr>
          <w:rFonts w:ascii="Arial" w:hAnsi="Arial" w:cs="Arial"/>
          <w:b/>
          <w:sz w:val="24"/>
          <w:szCs w:val="24"/>
          <w:lang w:val="en-US"/>
        </w:rPr>
        <w:t>Heme</w:t>
      </w:r>
      <w:proofErr w:type="spellEnd"/>
      <w:r w:rsidRPr="002C202B">
        <w:rPr>
          <w:rFonts w:ascii="Arial" w:hAnsi="Arial" w:cs="Arial"/>
          <w:b/>
          <w:sz w:val="24"/>
          <w:szCs w:val="24"/>
          <w:lang w:val="en-US"/>
        </w:rPr>
        <w:t xml:space="preserve"> oxygenase and H</w:t>
      </w:r>
      <w:r w:rsidRPr="002C202B">
        <w:rPr>
          <w:rFonts w:ascii="Arial" w:hAnsi="Arial" w:cs="Arial"/>
          <w:b/>
          <w:sz w:val="24"/>
          <w:szCs w:val="24"/>
          <w:vertAlign w:val="subscript"/>
          <w:lang w:val="en-US"/>
        </w:rPr>
        <w:t>2</w:t>
      </w:r>
      <w:r w:rsidRPr="002C202B">
        <w:rPr>
          <w:rFonts w:ascii="Arial" w:hAnsi="Arial" w:cs="Arial"/>
          <w:b/>
          <w:sz w:val="24"/>
          <w:szCs w:val="24"/>
          <w:lang w:val="en-US"/>
        </w:rPr>
        <w:t xml:space="preserve"> spin states</w:t>
      </w:r>
    </w:p>
    <w:p w14:paraId="692C6BFF" w14:textId="77777777" w:rsidR="00586B57" w:rsidRPr="002C202B" w:rsidRDefault="00654FEF"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Further to the discussion above, there are other mechanisms suggested for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action in cells.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oxygenase</w:t>
      </w:r>
      <w:r w:rsidR="00C2781B" w:rsidRPr="002C202B">
        <w:rPr>
          <w:rFonts w:ascii="Arial" w:hAnsi="Arial" w:cs="Arial"/>
          <w:sz w:val="24"/>
          <w:szCs w:val="24"/>
          <w:lang w:val="en-US"/>
        </w:rPr>
        <w:t xml:space="preserve"> (HO-1)</w:t>
      </w:r>
      <w:r w:rsidRPr="002C202B">
        <w:rPr>
          <w:rFonts w:ascii="Arial" w:hAnsi="Arial" w:cs="Arial"/>
          <w:sz w:val="24"/>
          <w:szCs w:val="24"/>
          <w:lang w:val="en-US"/>
        </w:rPr>
        <w:t xml:space="preserve"> has been reported to mediate the effects of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treatment</w:t>
      </w:r>
      <w:r w:rsidR="003B5F84" w:rsidRPr="002C202B">
        <w:rPr>
          <w:rFonts w:ascii="Arial" w:hAnsi="Arial" w:cs="Arial"/>
          <w:sz w:val="24"/>
          <w:szCs w:val="24"/>
          <w:lang w:val="en-US"/>
        </w:rPr>
        <w:t>s</w:t>
      </w:r>
      <w:r w:rsidRPr="002C202B">
        <w:rPr>
          <w:rFonts w:ascii="Arial" w:hAnsi="Arial" w:cs="Arial"/>
          <w:sz w:val="24"/>
          <w:szCs w:val="24"/>
          <w:lang w:val="en-US"/>
        </w:rPr>
        <w:t xml:space="preserve"> in both animals [</w:t>
      </w:r>
      <w:r w:rsidR="00C2781B" w:rsidRPr="002C202B">
        <w:rPr>
          <w:rFonts w:ascii="Arial" w:hAnsi="Arial" w:cs="Arial"/>
          <w:sz w:val="24"/>
          <w:szCs w:val="24"/>
          <w:lang w:val="en-US"/>
        </w:rPr>
        <w:t>46</w:t>
      </w:r>
      <w:r w:rsidRPr="002C202B">
        <w:rPr>
          <w:rFonts w:ascii="Arial" w:hAnsi="Arial" w:cs="Arial"/>
          <w:sz w:val="24"/>
          <w:szCs w:val="24"/>
          <w:lang w:val="en-US"/>
        </w:rPr>
        <w:t>] and plants [</w:t>
      </w:r>
      <w:r w:rsidR="00C2781B" w:rsidRPr="002C202B">
        <w:rPr>
          <w:rFonts w:ascii="Arial" w:hAnsi="Arial" w:cs="Arial"/>
          <w:sz w:val="24"/>
          <w:szCs w:val="24"/>
          <w:lang w:val="en-US"/>
        </w:rPr>
        <w:t>47</w:t>
      </w:r>
      <w:r w:rsidRPr="002C202B">
        <w:rPr>
          <w:rFonts w:ascii="Arial" w:hAnsi="Arial" w:cs="Arial"/>
          <w:sz w:val="24"/>
          <w:szCs w:val="24"/>
          <w:lang w:val="en-US"/>
        </w:rPr>
        <w:t xml:space="preserve">]. </w:t>
      </w:r>
      <w:proofErr w:type="spellStart"/>
      <w:r w:rsidR="00E2547C" w:rsidRPr="002C202B">
        <w:rPr>
          <w:rFonts w:ascii="Arial" w:hAnsi="Arial" w:cs="Arial"/>
          <w:sz w:val="24"/>
          <w:szCs w:val="24"/>
          <w:lang w:val="en-US"/>
        </w:rPr>
        <w:t>Jin</w:t>
      </w:r>
      <w:proofErr w:type="spellEnd"/>
      <w:r w:rsidR="00E2547C" w:rsidRPr="002C202B">
        <w:rPr>
          <w:rFonts w:ascii="Arial" w:hAnsi="Arial" w:cs="Arial"/>
          <w:sz w:val="24"/>
          <w:szCs w:val="24"/>
          <w:lang w:val="en-US"/>
        </w:rPr>
        <w:t xml:space="preserve"> </w:t>
      </w:r>
      <w:r w:rsidR="00E2547C" w:rsidRPr="002C202B">
        <w:rPr>
          <w:rFonts w:ascii="Arial" w:hAnsi="Arial" w:cs="Arial"/>
          <w:i/>
          <w:sz w:val="24"/>
          <w:szCs w:val="24"/>
          <w:lang w:val="en-US"/>
        </w:rPr>
        <w:t>et al</w:t>
      </w:r>
      <w:r w:rsidR="00E2547C" w:rsidRPr="002C202B">
        <w:rPr>
          <w:rFonts w:ascii="Arial" w:hAnsi="Arial" w:cs="Arial"/>
          <w:sz w:val="24"/>
          <w:szCs w:val="24"/>
          <w:lang w:val="en-US"/>
        </w:rPr>
        <w:t>.</w:t>
      </w:r>
      <w:r w:rsidR="00C2781B" w:rsidRPr="002C202B">
        <w:rPr>
          <w:rFonts w:ascii="Arial" w:hAnsi="Arial" w:cs="Arial"/>
          <w:sz w:val="24"/>
          <w:szCs w:val="24"/>
          <w:lang w:val="en-US"/>
        </w:rPr>
        <w:t xml:space="preserve"> [48]</w:t>
      </w:r>
      <w:r w:rsidR="00A21E07" w:rsidRPr="002C202B">
        <w:rPr>
          <w:rFonts w:ascii="Arial" w:hAnsi="Arial" w:cs="Arial"/>
          <w:sz w:val="24"/>
          <w:szCs w:val="24"/>
          <w:lang w:val="en-US"/>
        </w:rPr>
        <w:t xml:space="preserve"> demonstrated that </w:t>
      </w:r>
      <w:r w:rsidR="00A21E07" w:rsidRPr="002C202B">
        <w:rPr>
          <w:rFonts w:ascii="Arial" w:hAnsi="Arial" w:cs="Arial"/>
          <w:sz w:val="24"/>
          <w:szCs w:val="24"/>
          <w:shd w:val="clear" w:color="auto" w:fill="FFFFFF"/>
        </w:rPr>
        <w:t>when</w:t>
      </w:r>
      <w:r w:rsidR="00E2547C" w:rsidRPr="002C202B">
        <w:rPr>
          <w:rFonts w:ascii="Arial" w:hAnsi="Arial" w:cs="Arial"/>
          <w:sz w:val="24"/>
          <w:szCs w:val="24"/>
          <w:shd w:val="clear" w:color="auto" w:fill="FFFFFF"/>
        </w:rPr>
        <w:t xml:space="preserve"> </w:t>
      </w:r>
      <w:r w:rsidR="00A21E07" w:rsidRPr="002C202B">
        <w:rPr>
          <w:rFonts w:ascii="Arial" w:hAnsi="Arial" w:cs="Arial"/>
          <w:sz w:val="24"/>
          <w:szCs w:val="24"/>
          <w:shd w:val="clear" w:color="auto" w:fill="FFFFFF"/>
        </w:rPr>
        <w:t>the common crop</w:t>
      </w:r>
      <w:r w:rsidR="00E2547C" w:rsidRPr="002C202B">
        <w:rPr>
          <w:rFonts w:ascii="Arial" w:hAnsi="Arial" w:cs="Arial"/>
          <w:sz w:val="24"/>
          <w:szCs w:val="24"/>
          <w:shd w:val="clear" w:color="auto" w:fill="FFFFFF"/>
        </w:rPr>
        <w:t xml:space="preserve"> alfalfa</w:t>
      </w:r>
      <w:r w:rsidR="00C418F1" w:rsidRPr="002C202B">
        <w:rPr>
          <w:rFonts w:ascii="Arial" w:hAnsi="Arial" w:cs="Arial"/>
          <w:sz w:val="24"/>
          <w:szCs w:val="24"/>
          <w:shd w:val="clear" w:color="auto" w:fill="FFFFFF"/>
        </w:rPr>
        <w:t xml:space="preserve"> (</w:t>
      </w:r>
      <w:r w:rsidR="00C418F1" w:rsidRPr="002C202B">
        <w:rPr>
          <w:rFonts w:ascii="Arial" w:hAnsi="Arial" w:cs="Arial"/>
          <w:i/>
          <w:iCs/>
          <w:sz w:val="24"/>
          <w:szCs w:val="24"/>
          <w:shd w:val="clear" w:color="auto" w:fill="FFFFFF"/>
        </w:rPr>
        <w:t xml:space="preserve">Medico </w:t>
      </w:r>
      <w:proofErr w:type="spellStart"/>
      <w:r w:rsidR="00C418F1" w:rsidRPr="002C202B">
        <w:rPr>
          <w:rFonts w:ascii="Arial" w:hAnsi="Arial" w:cs="Arial"/>
          <w:i/>
          <w:iCs/>
          <w:sz w:val="24"/>
          <w:szCs w:val="24"/>
          <w:shd w:val="clear" w:color="auto" w:fill="FFFFFF"/>
        </w:rPr>
        <w:t>sativa</w:t>
      </w:r>
      <w:proofErr w:type="spellEnd"/>
      <w:r w:rsidR="00C418F1" w:rsidRPr="002C202B">
        <w:rPr>
          <w:rFonts w:ascii="Arial" w:hAnsi="Arial" w:cs="Arial"/>
          <w:sz w:val="24"/>
          <w:szCs w:val="24"/>
          <w:shd w:val="clear" w:color="auto" w:fill="FFFFFF"/>
        </w:rPr>
        <w:t xml:space="preserve"> L.)</w:t>
      </w:r>
      <w:r w:rsidR="00E2547C" w:rsidRPr="002C202B">
        <w:rPr>
          <w:rFonts w:ascii="Arial" w:hAnsi="Arial" w:cs="Arial"/>
          <w:sz w:val="24"/>
          <w:szCs w:val="24"/>
          <w:shd w:val="clear" w:color="auto" w:fill="FFFFFF"/>
        </w:rPr>
        <w:t xml:space="preserve"> was supplied with exogenous H</w:t>
      </w:r>
      <w:r w:rsidR="00A21E07" w:rsidRPr="002C202B">
        <w:rPr>
          <w:rFonts w:ascii="Arial" w:hAnsi="Arial" w:cs="Arial"/>
          <w:sz w:val="24"/>
          <w:szCs w:val="24"/>
          <w:shd w:val="clear" w:color="auto" w:fill="FFFFFF"/>
          <w:vertAlign w:val="subscript"/>
        </w:rPr>
        <w:t xml:space="preserve">2 </w:t>
      </w:r>
      <w:r w:rsidR="00E2547C" w:rsidRPr="002C202B">
        <w:rPr>
          <w:rFonts w:ascii="Arial" w:hAnsi="Arial" w:cs="Arial"/>
          <w:sz w:val="24"/>
          <w:szCs w:val="24"/>
          <w:shd w:val="clear" w:color="auto" w:fill="FFFFFF"/>
        </w:rPr>
        <w:t xml:space="preserve">or </w:t>
      </w:r>
      <w:r w:rsidR="00406371" w:rsidRPr="002C202B">
        <w:rPr>
          <w:rFonts w:ascii="Arial" w:hAnsi="Arial" w:cs="Arial"/>
          <w:sz w:val="24"/>
          <w:szCs w:val="24"/>
          <w:shd w:val="clear" w:color="auto" w:fill="FFFFFF"/>
        </w:rPr>
        <w:t xml:space="preserve">the </w:t>
      </w:r>
      <w:proofErr w:type="spellStart"/>
      <w:r w:rsidR="00E2547C" w:rsidRPr="002C202B">
        <w:rPr>
          <w:rFonts w:ascii="Arial" w:hAnsi="Arial" w:cs="Arial"/>
          <w:sz w:val="24"/>
          <w:szCs w:val="24"/>
          <w:shd w:val="clear" w:color="auto" w:fill="FFFFFF"/>
        </w:rPr>
        <w:t>heme</w:t>
      </w:r>
      <w:proofErr w:type="spellEnd"/>
      <w:r w:rsidR="00E2547C" w:rsidRPr="002C202B">
        <w:rPr>
          <w:rFonts w:ascii="Arial" w:hAnsi="Arial" w:cs="Arial"/>
          <w:sz w:val="24"/>
          <w:szCs w:val="24"/>
          <w:shd w:val="clear" w:color="auto" w:fill="FFFFFF"/>
        </w:rPr>
        <w:t xml:space="preserve"> oxygenase</w:t>
      </w:r>
      <w:r w:rsidR="00E2547C" w:rsidRPr="002C202B">
        <w:rPr>
          <w:rFonts w:ascii="Cambria Math" w:hAnsi="Cambria Math" w:cs="Cambria Math"/>
          <w:sz w:val="24"/>
          <w:szCs w:val="24"/>
          <w:shd w:val="clear" w:color="auto" w:fill="FFFFFF"/>
        </w:rPr>
        <w:t>‐</w:t>
      </w:r>
      <w:r w:rsidR="00E2547C" w:rsidRPr="002C202B">
        <w:rPr>
          <w:rFonts w:ascii="Arial" w:hAnsi="Arial" w:cs="Arial"/>
          <w:sz w:val="24"/>
          <w:szCs w:val="24"/>
          <w:shd w:val="clear" w:color="auto" w:fill="FFFFFF"/>
        </w:rPr>
        <w:t>1 (HO</w:t>
      </w:r>
      <w:r w:rsidR="00E2547C" w:rsidRPr="002C202B">
        <w:rPr>
          <w:rFonts w:ascii="Cambria Math" w:hAnsi="Cambria Math" w:cs="Cambria Math"/>
          <w:sz w:val="24"/>
          <w:szCs w:val="24"/>
          <w:shd w:val="clear" w:color="auto" w:fill="FFFFFF"/>
        </w:rPr>
        <w:t>‐</w:t>
      </w:r>
      <w:r w:rsidR="00E2547C" w:rsidRPr="002C202B">
        <w:rPr>
          <w:rFonts w:ascii="Arial" w:hAnsi="Arial" w:cs="Arial"/>
          <w:sz w:val="24"/>
          <w:szCs w:val="24"/>
          <w:shd w:val="clear" w:color="auto" w:fill="FFFFFF"/>
        </w:rPr>
        <w:t>1)</w:t>
      </w:r>
      <w:r w:rsidR="00A21E07" w:rsidRPr="002C202B">
        <w:rPr>
          <w:rFonts w:ascii="Cambria Math" w:hAnsi="Cambria Math" w:cs="Cambria Math"/>
          <w:sz w:val="24"/>
          <w:szCs w:val="24"/>
          <w:shd w:val="clear" w:color="auto" w:fill="FFFFFF"/>
        </w:rPr>
        <w:t xml:space="preserve"> </w:t>
      </w:r>
      <w:r w:rsidR="00E2547C" w:rsidRPr="002C202B">
        <w:rPr>
          <w:rFonts w:ascii="Arial" w:hAnsi="Arial" w:cs="Arial"/>
          <w:sz w:val="24"/>
          <w:szCs w:val="24"/>
          <w:shd w:val="clear" w:color="auto" w:fill="FFFFFF"/>
        </w:rPr>
        <w:t>inducer</w:t>
      </w:r>
      <w:r w:rsidR="00406371" w:rsidRPr="002C202B">
        <w:rPr>
          <w:rFonts w:ascii="Arial" w:hAnsi="Arial" w:cs="Arial"/>
          <w:sz w:val="24"/>
          <w:szCs w:val="24"/>
          <w:shd w:val="clear" w:color="auto" w:fill="FFFFFF"/>
        </w:rPr>
        <w:t>,</w:t>
      </w:r>
      <w:r w:rsidR="00E2547C" w:rsidRPr="002C202B">
        <w:rPr>
          <w:rFonts w:ascii="Arial" w:hAnsi="Arial" w:cs="Arial"/>
          <w:sz w:val="24"/>
          <w:szCs w:val="24"/>
          <w:shd w:val="clear" w:color="auto" w:fill="FFFFFF"/>
        </w:rPr>
        <w:t xml:space="preserve"> hemin, enhanced tolerance to oxidative stress occurs. The experimental results show that H</w:t>
      </w:r>
      <w:r w:rsidR="00E2547C" w:rsidRPr="002C202B">
        <w:rPr>
          <w:rFonts w:ascii="Arial" w:hAnsi="Arial" w:cs="Arial"/>
          <w:sz w:val="24"/>
          <w:szCs w:val="24"/>
          <w:shd w:val="clear" w:color="auto" w:fill="FFFFFF"/>
          <w:vertAlign w:val="subscript"/>
        </w:rPr>
        <w:t>2</w:t>
      </w:r>
      <w:r w:rsidR="00A21E07" w:rsidRPr="002C202B">
        <w:rPr>
          <w:rFonts w:ascii="Arial" w:hAnsi="Arial" w:cs="Arial"/>
          <w:sz w:val="24"/>
          <w:szCs w:val="24"/>
          <w:shd w:val="clear" w:color="auto" w:fill="FFFFFF"/>
        </w:rPr>
        <w:t xml:space="preserve"> </w:t>
      </w:r>
      <w:r w:rsidR="00E2547C" w:rsidRPr="002C202B">
        <w:rPr>
          <w:rFonts w:ascii="Arial" w:hAnsi="Arial" w:cs="Arial"/>
          <w:sz w:val="24"/>
          <w:szCs w:val="24"/>
          <w:shd w:val="clear" w:color="auto" w:fill="FFFFFF"/>
        </w:rPr>
        <w:t xml:space="preserve">pre-treatment can </w:t>
      </w:r>
      <w:r w:rsidR="00C418F1" w:rsidRPr="002C202B">
        <w:rPr>
          <w:rFonts w:ascii="Arial" w:hAnsi="Arial" w:cs="Arial"/>
          <w:sz w:val="24"/>
          <w:szCs w:val="24"/>
          <w:shd w:val="clear" w:color="auto" w:fill="FFFFFF"/>
        </w:rPr>
        <w:t>augment</w:t>
      </w:r>
      <w:r w:rsidR="00E2547C" w:rsidRPr="002C202B">
        <w:rPr>
          <w:rFonts w:ascii="Arial" w:hAnsi="Arial" w:cs="Arial"/>
          <w:sz w:val="24"/>
          <w:szCs w:val="24"/>
          <w:shd w:val="clear" w:color="auto" w:fill="FFFFFF"/>
        </w:rPr>
        <w:t xml:space="preserve"> levels of</w:t>
      </w:r>
      <w:r w:rsidR="00C418F1" w:rsidRPr="002C202B">
        <w:rPr>
          <w:rFonts w:ascii="Arial" w:hAnsi="Arial" w:cs="Arial"/>
          <w:sz w:val="24"/>
          <w:szCs w:val="24"/>
          <w:shd w:val="clear" w:color="auto" w:fill="FFFFFF"/>
        </w:rPr>
        <w:t xml:space="preserve"> </w:t>
      </w:r>
      <w:r w:rsidR="00E2547C" w:rsidRPr="002C202B">
        <w:rPr>
          <w:rFonts w:ascii="Arial" w:hAnsi="Arial" w:cs="Arial"/>
          <w:i/>
          <w:iCs/>
          <w:sz w:val="24"/>
          <w:szCs w:val="24"/>
          <w:shd w:val="clear" w:color="auto" w:fill="FFFFFF"/>
        </w:rPr>
        <w:t>MsHO</w:t>
      </w:r>
      <w:r w:rsidR="00E2547C" w:rsidRPr="002C202B">
        <w:rPr>
          <w:rFonts w:ascii="Cambria Math" w:hAnsi="Cambria Math" w:cs="Cambria Math"/>
          <w:i/>
          <w:iCs/>
          <w:sz w:val="24"/>
          <w:szCs w:val="24"/>
          <w:shd w:val="clear" w:color="auto" w:fill="FFFFFF"/>
        </w:rPr>
        <w:t>‐</w:t>
      </w:r>
      <w:r w:rsidR="00E2547C" w:rsidRPr="002C202B">
        <w:rPr>
          <w:rFonts w:ascii="Arial" w:hAnsi="Arial" w:cs="Arial"/>
          <w:i/>
          <w:iCs/>
          <w:sz w:val="24"/>
          <w:szCs w:val="24"/>
          <w:shd w:val="clear" w:color="auto" w:fill="FFFFFF"/>
        </w:rPr>
        <w:t>1</w:t>
      </w:r>
      <w:r w:rsidR="00A21E07" w:rsidRPr="002C202B">
        <w:rPr>
          <w:rFonts w:ascii="Arial" w:hAnsi="Arial" w:cs="Arial"/>
          <w:sz w:val="24"/>
          <w:szCs w:val="24"/>
          <w:shd w:val="clear" w:color="auto" w:fill="FFFFFF"/>
        </w:rPr>
        <w:t xml:space="preserve"> </w:t>
      </w:r>
      <w:r w:rsidR="00C418F1" w:rsidRPr="002C202B">
        <w:rPr>
          <w:rFonts w:ascii="Arial" w:hAnsi="Arial" w:cs="Arial"/>
          <w:sz w:val="24"/>
          <w:szCs w:val="24"/>
          <w:shd w:val="clear" w:color="auto" w:fill="FFFFFF"/>
        </w:rPr>
        <w:t>mRNA transcription,</w:t>
      </w:r>
      <w:r w:rsidR="00E2547C" w:rsidRPr="002C202B">
        <w:rPr>
          <w:rFonts w:ascii="Arial" w:hAnsi="Arial" w:cs="Arial"/>
          <w:sz w:val="24"/>
          <w:szCs w:val="24"/>
          <w:shd w:val="clear" w:color="auto" w:fill="FFFFFF"/>
        </w:rPr>
        <w:t xml:space="preserve"> of </w:t>
      </w:r>
      <w:r w:rsidR="00C418F1" w:rsidRPr="002C202B">
        <w:rPr>
          <w:rFonts w:ascii="Arial" w:hAnsi="Arial" w:cs="Arial"/>
          <w:sz w:val="24"/>
          <w:szCs w:val="24"/>
          <w:shd w:val="clear" w:color="auto" w:fill="FFFFFF"/>
        </w:rPr>
        <w:t xml:space="preserve">the subsequent encoded </w:t>
      </w:r>
      <w:r w:rsidR="00E2547C" w:rsidRPr="002C202B">
        <w:rPr>
          <w:rFonts w:ascii="Arial" w:hAnsi="Arial" w:cs="Arial"/>
          <w:sz w:val="24"/>
          <w:szCs w:val="24"/>
          <w:shd w:val="clear" w:color="auto" w:fill="FFFFFF"/>
        </w:rPr>
        <w:t>protein</w:t>
      </w:r>
      <w:r w:rsidR="00C418F1" w:rsidRPr="002C202B">
        <w:rPr>
          <w:rFonts w:ascii="Arial" w:hAnsi="Arial" w:cs="Arial"/>
          <w:sz w:val="24"/>
          <w:szCs w:val="24"/>
          <w:shd w:val="clear" w:color="auto" w:fill="FFFFFF"/>
        </w:rPr>
        <w:t>,</w:t>
      </w:r>
      <w:r w:rsidR="00E2547C" w:rsidRPr="002C202B">
        <w:rPr>
          <w:rFonts w:ascii="Arial" w:hAnsi="Arial" w:cs="Arial"/>
          <w:sz w:val="24"/>
          <w:szCs w:val="24"/>
          <w:shd w:val="clear" w:color="auto" w:fill="FFFFFF"/>
        </w:rPr>
        <w:t xml:space="preserve"> and</w:t>
      </w:r>
      <w:r w:rsidR="00C418F1" w:rsidRPr="002C202B">
        <w:rPr>
          <w:rFonts w:ascii="Arial" w:hAnsi="Arial" w:cs="Arial"/>
          <w:sz w:val="24"/>
          <w:szCs w:val="24"/>
          <w:shd w:val="clear" w:color="auto" w:fill="FFFFFF"/>
        </w:rPr>
        <w:t xml:space="preserve"> amplify</w:t>
      </w:r>
      <w:r w:rsidR="00E2547C" w:rsidRPr="002C202B">
        <w:rPr>
          <w:rFonts w:ascii="Arial" w:hAnsi="Arial" w:cs="Arial"/>
          <w:sz w:val="24"/>
          <w:szCs w:val="24"/>
          <w:shd w:val="clear" w:color="auto" w:fill="FFFFFF"/>
        </w:rPr>
        <w:t xml:space="preserve"> HO</w:t>
      </w:r>
      <w:r w:rsidR="00E2547C" w:rsidRPr="002C202B">
        <w:rPr>
          <w:rFonts w:ascii="Cambria Math" w:hAnsi="Cambria Math" w:cs="Cambria Math"/>
          <w:sz w:val="24"/>
          <w:szCs w:val="24"/>
          <w:shd w:val="clear" w:color="auto" w:fill="FFFFFF"/>
        </w:rPr>
        <w:t>‐</w:t>
      </w:r>
      <w:r w:rsidR="00E2547C" w:rsidRPr="002C202B">
        <w:rPr>
          <w:rFonts w:ascii="Arial" w:hAnsi="Arial" w:cs="Arial"/>
          <w:sz w:val="24"/>
          <w:szCs w:val="24"/>
          <w:shd w:val="clear" w:color="auto" w:fill="FFFFFF"/>
        </w:rPr>
        <w:t>1</w:t>
      </w:r>
      <w:r w:rsidR="00C418F1" w:rsidRPr="002C202B">
        <w:rPr>
          <w:rFonts w:ascii="Arial" w:hAnsi="Arial" w:cs="Arial"/>
          <w:sz w:val="24"/>
          <w:szCs w:val="24"/>
          <w:shd w:val="clear" w:color="auto" w:fill="FFFFFF"/>
        </w:rPr>
        <w:t xml:space="preserve"> cellular</w:t>
      </w:r>
      <w:r w:rsidR="00E2547C" w:rsidRPr="002C202B">
        <w:rPr>
          <w:rFonts w:ascii="Arial" w:hAnsi="Arial" w:cs="Arial"/>
          <w:sz w:val="24"/>
          <w:szCs w:val="24"/>
          <w:shd w:val="clear" w:color="auto" w:fill="FFFFFF"/>
        </w:rPr>
        <w:t xml:space="preserve"> activity.</w:t>
      </w:r>
      <w:r w:rsidR="00C418F1" w:rsidRPr="002C202B">
        <w:rPr>
          <w:rFonts w:ascii="Arial" w:hAnsi="Arial" w:cs="Arial"/>
          <w:sz w:val="24"/>
          <w:szCs w:val="24"/>
          <w:shd w:val="clear" w:color="auto" w:fill="FFFFFF"/>
        </w:rPr>
        <w:t xml:space="preserve"> </w:t>
      </w:r>
      <w:r w:rsidRPr="002C202B">
        <w:rPr>
          <w:rFonts w:ascii="Arial" w:hAnsi="Arial" w:cs="Arial"/>
          <w:sz w:val="24"/>
          <w:szCs w:val="24"/>
          <w:lang w:val="en-US"/>
        </w:rPr>
        <w:t xml:space="preserve">However, the exact </w:t>
      </w:r>
      <w:r w:rsidR="004B67D1" w:rsidRPr="002C202B">
        <w:rPr>
          <w:rFonts w:ascii="Arial" w:hAnsi="Arial" w:cs="Arial"/>
          <w:sz w:val="24"/>
          <w:szCs w:val="24"/>
          <w:lang w:val="en-US"/>
        </w:rPr>
        <w:t xml:space="preserve">role </w:t>
      </w:r>
      <w:r w:rsidRPr="002C202B">
        <w:rPr>
          <w:rFonts w:ascii="Arial" w:hAnsi="Arial" w:cs="Arial"/>
          <w:sz w:val="24"/>
          <w:szCs w:val="24"/>
          <w:lang w:val="en-US"/>
        </w:rPr>
        <w:t>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w:t>
      </w:r>
      <w:r w:rsidR="004B67D1" w:rsidRPr="002C202B">
        <w:rPr>
          <w:rFonts w:ascii="Arial" w:hAnsi="Arial" w:cs="Arial"/>
          <w:sz w:val="24"/>
          <w:szCs w:val="24"/>
          <w:lang w:val="en-US"/>
        </w:rPr>
        <w:t xml:space="preserve">has </w:t>
      </w:r>
      <w:r w:rsidRPr="002C202B">
        <w:rPr>
          <w:rFonts w:ascii="Arial" w:hAnsi="Arial" w:cs="Arial"/>
          <w:sz w:val="24"/>
          <w:szCs w:val="24"/>
          <w:lang w:val="en-US"/>
        </w:rPr>
        <w:t xml:space="preserve">in influencing this </w:t>
      </w:r>
      <w:r w:rsidR="00776DDF" w:rsidRPr="002C202B">
        <w:rPr>
          <w:rFonts w:ascii="Arial" w:hAnsi="Arial" w:cs="Arial"/>
          <w:sz w:val="24"/>
          <w:szCs w:val="24"/>
          <w:lang w:val="en-US"/>
        </w:rPr>
        <w:t>mechanism</w:t>
      </w:r>
      <w:r w:rsidRPr="002C202B">
        <w:rPr>
          <w:rFonts w:ascii="Arial" w:hAnsi="Arial" w:cs="Arial"/>
          <w:sz w:val="24"/>
          <w:szCs w:val="24"/>
          <w:lang w:val="en-US"/>
        </w:rPr>
        <w:t xml:space="preserve"> is not well understood. </w:t>
      </w:r>
    </w:p>
    <w:p w14:paraId="6837FBC3" w14:textId="67A000E8" w:rsidR="00654FEF" w:rsidRPr="002C202B" w:rsidRDefault="00654FEF" w:rsidP="005A2937">
      <w:pPr>
        <w:spacing w:after="0" w:line="480" w:lineRule="auto"/>
        <w:outlineLvl w:val="0"/>
        <w:rPr>
          <w:rFonts w:ascii="Arial" w:hAnsi="Arial" w:cs="Arial"/>
          <w:sz w:val="24"/>
          <w:szCs w:val="24"/>
          <w:lang w:val="en-US" w:eastAsia="en-GB"/>
        </w:rPr>
      </w:pPr>
      <w:r w:rsidRPr="002C202B">
        <w:rPr>
          <w:rFonts w:ascii="Arial" w:hAnsi="Arial" w:cs="Arial"/>
          <w:sz w:val="24"/>
          <w:szCs w:val="24"/>
          <w:lang w:val="en-US"/>
        </w:rPr>
        <w:tab/>
        <w:t>Lastly,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can exist in two spin states, </w:t>
      </w:r>
      <w:proofErr w:type="spellStart"/>
      <w:r w:rsidRPr="002C202B">
        <w:rPr>
          <w:rFonts w:ascii="Arial" w:hAnsi="Arial" w:cs="Arial"/>
          <w:i/>
          <w:sz w:val="24"/>
          <w:szCs w:val="24"/>
          <w:lang w:val="en-US"/>
        </w:rPr>
        <w:t>ortho</w:t>
      </w:r>
      <w:proofErr w:type="spellEnd"/>
      <w:r w:rsidRPr="002C202B">
        <w:rPr>
          <w:rFonts w:ascii="Arial" w:hAnsi="Arial" w:cs="Arial"/>
          <w:sz w:val="24"/>
          <w:szCs w:val="24"/>
          <w:lang w:val="en-US"/>
        </w:rPr>
        <w:t xml:space="preserve"> and </w:t>
      </w:r>
      <w:r w:rsidRPr="002C202B">
        <w:rPr>
          <w:rFonts w:ascii="Arial" w:hAnsi="Arial" w:cs="Arial"/>
          <w:i/>
          <w:sz w:val="24"/>
          <w:szCs w:val="24"/>
          <w:lang w:val="en-US"/>
        </w:rPr>
        <w:t>para</w:t>
      </w:r>
      <w:r w:rsidRPr="002C202B">
        <w:rPr>
          <w:rFonts w:ascii="Arial" w:hAnsi="Arial" w:cs="Arial"/>
          <w:sz w:val="24"/>
          <w:szCs w:val="24"/>
          <w:lang w:val="en-US"/>
        </w:rPr>
        <w:t>, and to be able to switch between them [</w:t>
      </w:r>
      <w:r w:rsidR="008F7352" w:rsidRPr="002C202B">
        <w:rPr>
          <w:rFonts w:ascii="Arial" w:hAnsi="Arial" w:cs="Arial"/>
          <w:sz w:val="24"/>
          <w:szCs w:val="24"/>
          <w:lang w:val="en-US"/>
        </w:rPr>
        <w:t>49</w:t>
      </w:r>
      <w:proofErr w:type="gramStart"/>
      <w:r w:rsidR="008F7352" w:rsidRPr="002C202B">
        <w:rPr>
          <w:rFonts w:ascii="Arial" w:hAnsi="Arial" w:cs="Arial"/>
          <w:sz w:val="24"/>
          <w:szCs w:val="24"/>
          <w:lang w:val="en-US"/>
        </w:rPr>
        <w:t>,50</w:t>
      </w:r>
      <w:proofErr w:type="gramEnd"/>
      <w:r w:rsidRPr="002C202B">
        <w:rPr>
          <w:rFonts w:ascii="Arial" w:hAnsi="Arial" w:cs="Arial"/>
          <w:sz w:val="24"/>
          <w:szCs w:val="24"/>
          <w:lang w:val="en-US" w:eastAsia="en-GB"/>
        </w:rPr>
        <w:t>]. It has been suggested that the spin state of H</w:t>
      </w:r>
      <w:r w:rsidRPr="002C202B">
        <w:rPr>
          <w:rFonts w:ascii="Arial" w:hAnsi="Arial" w:cs="Arial"/>
          <w:sz w:val="24"/>
          <w:szCs w:val="24"/>
          <w:vertAlign w:val="subscript"/>
          <w:lang w:val="en-US" w:eastAsia="en-GB"/>
        </w:rPr>
        <w:t>2</w:t>
      </w:r>
      <w:r w:rsidRPr="002C202B">
        <w:rPr>
          <w:rFonts w:ascii="Arial" w:hAnsi="Arial" w:cs="Arial"/>
          <w:sz w:val="24"/>
          <w:szCs w:val="24"/>
          <w:lang w:val="en-US" w:eastAsia="en-GB"/>
        </w:rPr>
        <w:t xml:space="preserve"> may be able to influence the actions of biomolecules used in cell signaling events [</w:t>
      </w:r>
      <w:r w:rsidR="008F7352" w:rsidRPr="002C202B">
        <w:rPr>
          <w:rFonts w:ascii="Arial" w:hAnsi="Arial" w:cs="Arial"/>
          <w:sz w:val="24"/>
          <w:szCs w:val="24"/>
          <w:lang w:val="en-US" w:eastAsia="en-GB"/>
        </w:rPr>
        <w:t>51</w:t>
      </w:r>
      <w:r w:rsidRPr="002C202B">
        <w:rPr>
          <w:rFonts w:ascii="Arial" w:hAnsi="Arial" w:cs="Arial"/>
          <w:sz w:val="24"/>
          <w:szCs w:val="24"/>
          <w:lang w:val="en-US" w:eastAsia="en-GB"/>
        </w:rPr>
        <w:t xml:space="preserve">], although to date there is no evidence of this. </w:t>
      </w:r>
      <w:r w:rsidR="00234901" w:rsidRPr="002C202B">
        <w:rPr>
          <w:rFonts w:ascii="Arial" w:hAnsi="Arial" w:cs="Arial"/>
          <w:sz w:val="24"/>
          <w:szCs w:val="24"/>
          <w:lang w:val="en-US" w:eastAsia="en-GB"/>
        </w:rPr>
        <w:t>Consequently</w:t>
      </w:r>
      <w:r w:rsidRPr="002C202B">
        <w:rPr>
          <w:rFonts w:ascii="Arial" w:hAnsi="Arial" w:cs="Arial"/>
          <w:sz w:val="24"/>
          <w:szCs w:val="24"/>
          <w:lang w:val="en-US" w:eastAsia="en-GB"/>
        </w:rPr>
        <w:t xml:space="preserve">, along with the possible influence on Fe redox states, there are other avenues </w:t>
      </w:r>
      <w:r w:rsidR="00C418F1" w:rsidRPr="002C202B">
        <w:rPr>
          <w:rFonts w:ascii="Arial" w:hAnsi="Arial" w:cs="Arial"/>
          <w:sz w:val="24"/>
          <w:szCs w:val="24"/>
          <w:lang w:val="en-US" w:eastAsia="en-GB"/>
        </w:rPr>
        <w:t xml:space="preserve">that will need to be </w:t>
      </w:r>
      <w:r w:rsidR="00F92567" w:rsidRPr="002C202B">
        <w:rPr>
          <w:rFonts w:ascii="Arial" w:hAnsi="Arial" w:cs="Arial"/>
          <w:sz w:val="24"/>
          <w:szCs w:val="24"/>
          <w:lang w:val="en-US" w:eastAsia="en-GB"/>
        </w:rPr>
        <w:t xml:space="preserve">evaluated </w:t>
      </w:r>
      <w:r w:rsidRPr="002C202B">
        <w:rPr>
          <w:rFonts w:ascii="Arial" w:hAnsi="Arial" w:cs="Arial"/>
          <w:sz w:val="24"/>
          <w:szCs w:val="24"/>
          <w:lang w:val="en-US" w:eastAsia="en-GB"/>
        </w:rPr>
        <w:t xml:space="preserve">before a full understanding of the </w:t>
      </w:r>
      <w:r w:rsidR="00F92567" w:rsidRPr="002C202B">
        <w:rPr>
          <w:rFonts w:ascii="Arial" w:hAnsi="Arial" w:cs="Arial"/>
          <w:sz w:val="24"/>
          <w:szCs w:val="24"/>
          <w:lang w:val="en-US" w:eastAsia="en-GB"/>
        </w:rPr>
        <w:t xml:space="preserve">complex </w:t>
      </w:r>
      <w:r w:rsidRPr="002C202B">
        <w:rPr>
          <w:rFonts w:ascii="Arial" w:hAnsi="Arial" w:cs="Arial"/>
          <w:sz w:val="24"/>
          <w:szCs w:val="24"/>
          <w:lang w:val="en-US" w:eastAsia="en-GB"/>
        </w:rPr>
        <w:t xml:space="preserve">effects </w:t>
      </w:r>
      <w:r w:rsidR="00F92567" w:rsidRPr="002C202B">
        <w:rPr>
          <w:rFonts w:ascii="Arial" w:hAnsi="Arial" w:cs="Arial"/>
          <w:sz w:val="24"/>
          <w:szCs w:val="24"/>
          <w:lang w:val="en-US" w:eastAsia="en-GB"/>
        </w:rPr>
        <w:t xml:space="preserve">and primary targets </w:t>
      </w:r>
      <w:r w:rsidRPr="002C202B">
        <w:rPr>
          <w:rFonts w:ascii="Arial" w:hAnsi="Arial" w:cs="Arial"/>
          <w:sz w:val="24"/>
          <w:szCs w:val="24"/>
          <w:lang w:val="en-US" w:eastAsia="en-GB"/>
        </w:rPr>
        <w:t>of H</w:t>
      </w:r>
      <w:r w:rsidRPr="002C202B">
        <w:rPr>
          <w:rFonts w:ascii="Arial" w:hAnsi="Arial" w:cs="Arial"/>
          <w:sz w:val="24"/>
          <w:szCs w:val="24"/>
          <w:vertAlign w:val="subscript"/>
          <w:lang w:val="en-US" w:eastAsia="en-GB"/>
        </w:rPr>
        <w:t>2</w:t>
      </w:r>
      <w:r w:rsidR="003A41CB" w:rsidRPr="002C202B">
        <w:rPr>
          <w:rFonts w:ascii="Arial" w:hAnsi="Arial" w:cs="Arial"/>
          <w:sz w:val="24"/>
          <w:szCs w:val="24"/>
          <w:vertAlign w:val="subscript"/>
          <w:lang w:val="en-US" w:eastAsia="en-GB"/>
        </w:rPr>
        <w:t xml:space="preserve"> </w:t>
      </w:r>
      <w:r w:rsidR="003A41CB" w:rsidRPr="002C202B">
        <w:rPr>
          <w:rFonts w:ascii="Arial" w:hAnsi="Arial" w:cs="Arial"/>
          <w:sz w:val="24"/>
          <w:szCs w:val="24"/>
          <w:lang w:val="en-US" w:eastAsia="en-GB"/>
        </w:rPr>
        <w:t>administration</w:t>
      </w:r>
      <w:r w:rsidRPr="002C202B">
        <w:rPr>
          <w:rFonts w:ascii="Arial" w:hAnsi="Arial" w:cs="Arial"/>
          <w:sz w:val="24"/>
          <w:szCs w:val="24"/>
          <w:lang w:val="en-US" w:eastAsia="en-GB"/>
        </w:rPr>
        <w:t xml:space="preserve"> </w:t>
      </w:r>
      <w:r w:rsidR="00F92567" w:rsidRPr="002C202B">
        <w:rPr>
          <w:rFonts w:ascii="Arial" w:hAnsi="Arial" w:cs="Arial"/>
          <w:sz w:val="24"/>
          <w:szCs w:val="24"/>
          <w:lang w:val="en-US" w:eastAsia="en-GB"/>
        </w:rPr>
        <w:t>can be resolved.</w:t>
      </w:r>
      <w:r w:rsidRPr="002C202B">
        <w:rPr>
          <w:rFonts w:ascii="Arial" w:hAnsi="Arial" w:cs="Arial"/>
          <w:sz w:val="24"/>
          <w:szCs w:val="24"/>
          <w:lang w:val="en-US" w:eastAsia="en-GB"/>
        </w:rPr>
        <w:t xml:space="preserve"> </w:t>
      </w:r>
    </w:p>
    <w:p w14:paraId="28AE7BBC" w14:textId="77777777" w:rsidR="00D03B86" w:rsidRPr="002C202B" w:rsidRDefault="00D03B86" w:rsidP="005A2937">
      <w:pPr>
        <w:spacing w:after="0" w:line="480" w:lineRule="auto"/>
        <w:outlineLvl w:val="0"/>
        <w:rPr>
          <w:rFonts w:ascii="Arial" w:hAnsi="Arial" w:cs="Arial"/>
          <w:sz w:val="24"/>
          <w:szCs w:val="24"/>
          <w:lang w:val="en-US"/>
        </w:rPr>
      </w:pPr>
    </w:p>
    <w:p w14:paraId="48CD9A3D" w14:textId="77777777" w:rsidR="00586B57" w:rsidRPr="002C202B" w:rsidRDefault="00586B57"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lastRenderedPageBreak/>
        <w:t>Conclusions and the future</w:t>
      </w:r>
    </w:p>
    <w:p w14:paraId="47CB5C5C" w14:textId="15E63427" w:rsidR="00A92477" w:rsidRDefault="00654FEF" w:rsidP="005A2937">
      <w:pPr>
        <w:spacing w:after="0" w:line="480" w:lineRule="auto"/>
        <w:outlineLvl w:val="0"/>
        <w:rPr>
          <w:rFonts w:ascii="Arial" w:hAnsi="Arial" w:cs="Arial"/>
          <w:sz w:val="24"/>
          <w:szCs w:val="24"/>
          <w:lang w:val="en-US"/>
        </w:rPr>
      </w:pPr>
      <w:r w:rsidRPr="002C202B">
        <w:rPr>
          <w:rFonts w:ascii="Arial" w:hAnsi="Arial" w:cs="Arial"/>
          <w:sz w:val="24"/>
          <w:szCs w:val="24"/>
          <w:lang w:val="en-US"/>
        </w:rPr>
        <w:t>There is no doubt that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has effects on cellular activities in both animals and plants, and it has been suggested to be a future treatment for human disease </w:t>
      </w:r>
      <w:r w:rsidR="00EB4D45" w:rsidRPr="002C202B">
        <w:rPr>
          <w:rFonts w:ascii="Arial" w:hAnsi="Arial" w:cs="Arial"/>
          <w:sz w:val="24"/>
          <w:szCs w:val="24"/>
          <w:shd w:val="clear" w:color="auto" w:fill="FFFFFF"/>
          <w:lang w:val="en-US"/>
        </w:rPr>
        <w:t>[</w:t>
      </w:r>
      <w:r w:rsidR="008F7352" w:rsidRPr="002C202B">
        <w:rPr>
          <w:rFonts w:ascii="Arial" w:hAnsi="Arial" w:cs="Arial"/>
          <w:sz w:val="24"/>
          <w:szCs w:val="24"/>
          <w:shd w:val="clear" w:color="auto" w:fill="FFFFFF"/>
          <w:lang w:val="en-US"/>
        </w:rPr>
        <w:t>5-8]</w:t>
      </w:r>
      <w:r w:rsidR="00EB4D45" w:rsidRPr="002C202B">
        <w:rPr>
          <w:rFonts w:ascii="Arial" w:hAnsi="Arial" w:cs="Arial"/>
          <w:sz w:val="24"/>
          <w:szCs w:val="24"/>
          <w:shd w:val="clear" w:color="auto" w:fill="FFFFFF"/>
          <w:lang w:val="en-US"/>
        </w:rPr>
        <w:t xml:space="preserve"> </w:t>
      </w:r>
      <w:r w:rsidRPr="002C202B">
        <w:rPr>
          <w:rFonts w:ascii="Arial" w:hAnsi="Arial" w:cs="Arial"/>
          <w:sz w:val="24"/>
          <w:szCs w:val="24"/>
          <w:lang w:val="en-US"/>
        </w:rPr>
        <w:t>and</w:t>
      </w:r>
      <w:r w:rsidR="003A41CB" w:rsidRPr="002C202B">
        <w:rPr>
          <w:rFonts w:ascii="Arial" w:hAnsi="Arial" w:cs="Arial"/>
          <w:sz w:val="24"/>
          <w:szCs w:val="24"/>
          <w:lang w:val="en-US"/>
        </w:rPr>
        <w:t xml:space="preserve"> for</w:t>
      </w:r>
      <w:r w:rsidRPr="002C202B">
        <w:rPr>
          <w:rFonts w:ascii="Arial" w:hAnsi="Arial" w:cs="Arial"/>
          <w:sz w:val="24"/>
          <w:szCs w:val="24"/>
          <w:lang w:val="en-US"/>
        </w:rPr>
        <w:t xml:space="preserve"> </w:t>
      </w:r>
      <w:r w:rsidR="003A41CB" w:rsidRPr="002C202B">
        <w:rPr>
          <w:rFonts w:ascii="Arial" w:hAnsi="Arial" w:cs="Arial"/>
          <w:sz w:val="24"/>
          <w:szCs w:val="24"/>
          <w:lang w:val="en-US"/>
        </w:rPr>
        <w:t xml:space="preserve">improving </w:t>
      </w:r>
      <w:r w:rsidRPr="002C202B">
        <w:rPr>
          <w:rFonts w:ascii="Arial" w:hAnsi="Arial" w:cs="Arial"/>
          <w:sz w:val="24"/>
          <w:szCs w:val="24"/>
          <w:lang w:val="en-US"/>
        </w:rPr>
        <w:t>agricultur</w:t>
      </w:r>
      <w:r w:rsidR="003A41CB" w:rsidRPr="002C202B">
        <w:rPr>
          <w:rFonts w:ascii="Arial" w:hAnsi="Arial" w:cs="Arial"/>
          <w:sz w:val="24"/>
          <w:szCs w:val="24"/>
          <w:lang w:val="en-US"/>
        </w:rPr>
        <w:t>al practices</w:t>
      </w:r>
      <w:r w:rsidRPr="002C202B">
        <w:rPr>
          <w:rFonts w:ascii="Arial" w:hAnsi="Arial" w:cs="Arial"/>
          <w:sz w:val="24"/>
          <w:szCs w:val="24"/>
          <w:lang w:val="en-US"/>
        </w:rPr>
        <w:t xml:space="preserve"> [</w:t>
      </w:r>
      <w:r w:rsidR="008F7352" w:rsidRPr="002C202B">
        <w:rPr>
          <w:rFonts w:ascii="Arial" w:hAnsi="Arial" w:cs="Arial"/>
          <w:sz w:val="24"/>
          <w:szCs w:val="24"/>
          <w:shd w:val="clear" w:color="auto" w:fill="FFFFFF"/>
          <w:lang w:val="en-US"/>
        </w:rPr>
        <w:t>9-11</w:t>
      </w:r>
      <w:r w:rsidRPr="002C202B">
        <w:rPr>
          <w:rFonts w:ascii="Arial" w:hAnsi="Arial" w:cs="Arial"/>
          <w:sz w:val="24"/>
          <w:szCs w:val="24"/>
          <w:lang w:val="en-US"/>
        </w:rPr>
        <w:t xml:space="preserve">]. It has been </w:t>
      </w:r>
      <w:r w:rsidR="00EB4D45" w:rsidRPr="002C202B">
        <w:rPr>
          <w:rFonts w:ascii="Arial" w:hAnsi="Arial" w:cs="Arial"/>
          <w:sz w:val="24"/>
          <w:szCs w:val="24"/>
          <w:lang w:val="en-US"/>
        </w:rPr>
        <w:t>proposed</w:t>
      </w:r>
      <w:r w:rsidRPr="002C202B">
        <w:rPr>
          <w:rFonts w:ascii="Arial" w:hAnsi="Arial" w:cs="Arial"/>
          <w:sz w:val="24"/>
          <w:szCs w:val="24"/>
          <w:lang w:val="en-US"/>
        </w:rPr>
        <w:t xml:space="preserve"> that these effects are mediated by a range of actions</w:t>
      </w:r>
      <w:r w:rsidR="0084465F">
        <w:rPr>
          <w:rFonts w:ascii="Arial" w:hAnsi="Arial" w:cs="Arial"/>
          <w:sz w:val="24"/>
          <w:szCs w:val="24"/>
          <w:lang w:val="en-US"/>
        </w:rPr>
        <w:t xml:space="preserve"> (Figure 1)</w:t>
      </w:r>
      <w:r w:rsidRPr="002C202B">
        <w:rPr>
          <w:rFonts w:ascii="Arial" w:hAnsi="Arial" w:cs="Arial"/>
          <w:sz w:val="24"/>
          <w:szCs w:val="24"/>
          <w:lang w:val="en-US"/>
        </w:rPr>
        <w:t>, including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acting as a scavenger of reactive molecules</w:t>
      </w:r>
      <w:r w:rsidR="001B02E3" w:rsidRPr="002C202B">
        <w:rPr>
          <w:rFonts w:ascii="Arial" w:hAnsi="Arial" w:cs="Arial"/>
          <w:sz w:val="24"/>
          <w:szCs w:val="24"/>
          <w:lang w:val="en-US"/>
        </w:rPr>
        <w:t>,</w:t>
      </w:r>
      <w:r w:rsidRPr="002C202B">
        <w:rPr>
          <w:rFonts w:ascii="Arial" w:hAnsi="Arial" w:cs="Arial"/>
          <w:sz w:val="24"/>
          <w:szCs w:val="24"/>
          <w:lang w:val="en-US"/>
        </w:rPr>
        <w:t xml:space="preserve"> </w:t>
      </w:r>
      <w:r w:rsidR="00AF2AFD" w:rsidRPr="002C202B">
        <w:rPr>
          <w:rStyle w:val="mo"/>
          <w:rFonts w:ascii="Arial" w:hAnsi="Arial" w:cs="Arial"/>
          <w:sz w:val="24"/>
          <w:szCs w:val="24"/>
          <w:bdr w:val="none" w:sz="0" w:space="0" w:color="auto" w:frame="1"/>
          <w:shd w:val="clear" w:color="auto" w:fill="FFFFFF"/>
          <w:lang w:val="en-US"/>
        </w:rPr>
        <w:t>·</w:t>
      </w:r>
      <w:r w:rsidRPr="002C202B">
        <w:rPr>
          <w:rFonts w:ascii="Arial" w:hAnsi="Arial" w:cs="Arial"/>
          <w:sz w:val="24"/>
          <w:szCs w:val="24"/>
          <w:lang w:val="en-US"/>
        </w:rPr>
        <w:t>OH and ON</w:t>
      </w:r>
      <w:r w:rsidR="00117444" w:rsidRPr="002C202B">
        <w:rPr>
          <w:rFonts w:ascii="Arial" w:hAnsi="Arial" w:cs="Arial"/>
          <w:sz w:val="24"/>
          <w:szCs w:val="24"/>
          <w:lang w:val="en-US"/>
        </w:rPr>
        <w:t>O</w:t>
      </w:r>
      <w:r w:rsidRPr="002C202B">
        <w:rPr>
          <w:rFonts w:ascii="Arial" w:hAnsi="Arial" w:cs="Arial"/>
          <w:sz w:val="24"/>
          <w:szCs w:val="24"/>
          <w:lang w:val="en-US"/>
        </w:rPr>
        <w:t>O</w:t>
      </w:r>
      <w:r w:rsidRPr="002C202B">
        <w:rPr>
          <w:rFonts w:ascii="Arial" w:hAnsi="Arial" w:cs="Arial"/>
          <w:sz w:val="24"/>
          <w:szCs w:val="24"/>
          <w:vertAlign w:val="superscript"/>
          <w:lang w:val="en-US"/>
        </w:rPr>
        <w:t>-</w:t>
      </w:r>
      <w:r w:rsidR="00117444" w:rsidRPr="002C202B">
        <w:rPr>
          <w:rFonts w:ascii="Arial" w:hAnsi="Arial" w:cs="Arial"/>
          <w:sz w:val="24"/>
          <w:szCs w:val="24"/>
          <w:lang w:val="en-US"/>
        </w:rPr>
        <w:t xml:space="preserve"> [</w:t>
      </w:r>
      <w:r w:rsidR="002013C7" w:rsidRPr="002C202B">
        <w:rPr>
          <w:rFonts w:ascii="Arial" w:hAnsi="Arial" w:cs="Arial"/>
          <w:sz w:val="24"/>
          <w:szCs w:val="24"/>
          <w:lang w:val="en-US"/>
        </w:rPr>
        <w:t>16</w:t>
      </w:r>
      <w:proofErr w:type="gramStart"/>
      <w:r w:rsidR="002013C7" w:rsidRPr="002C202B">
        <w:rPr>
          <w:rFonts w:ascii="Arial" w:hAnsi="Arial" w:cs="Arial"/>
          <w:sz w:val="24"/>
          <w:szCs w:val="24"/>
          <w:lang w:val="en-US"/>
        </w:rPr>
        <w:t>,52</w:t>
      </w:r>
      <w:proofErr w:type="gramEnd"/>
      <w:r w:rsidR="00117444" w:rsidRPr="002C202B">
        <w:rPr>
          <w:rFonts w:ascii="Arial" w:hAnsi="Arial" w:cs="Arial"/>
          <w:sz w:val="24"/>
          <w:szCs w:val="24"/>
          <w:lang w:val="en-US"/>
        </w:rPr>
        <w:t>]</w:t>
      </w:r>
      <w:r w:rsidRPr="002C202B">
        <w:rPr>
          <w:rFonts w:ascii="Arial" w:hAnsi="Arial" w:cs="Arial"/>
          <w:sz w:val="24"/>
          <w:szCs w:val="24"/>
          <w:lang w:val="en-US"/>
        </w:rPr>
        <w:t xml:space="preserve">, and </w:t>
      </w:r>
      <w:r w:rsidR="001B02E3" w:rsidRPr="002C202B">
        <w:rPr>
          <w:rFonts w:ascii="Arial" w:hAnsi="Arial" w:cs="Arial"/>
          <w:sz w:val="24"/>
          <w:szCs w:val="24"/>
          <w:lang w:val="en-US"/>
        </w:rPr>
        <w:t>induction of</w:t>
      </w:r>
      <w:r w:rsidRPr="002C202B">
        <w:rPr>
          <w:rFonts w:ascii="Arial" w:hAnsi="Arial" w:cs="Arial"/>
          <w:sz w:val="24"/>
          <w:szCs w:val="24"/>
          <w:lang w:val="en-US"/>
        </w:rPr>
        <w:t xml:space="preserve">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oxygenase [</w:t>
      </w:r>
      <w:r w:rsidR="00B23BC5" w:rsidRPr="002C202B">
        <w:rPr>
          <w:rFonts w:ascii="Arial" w:hAnsi="Arial" w:cs="Arial"/>
          <w:sz w:val="24"/>
          <w:szCs w:val="24"/>
          <w:lang w:val="en-US"/>
        </w:rPr>
        <w:t>46-48</w:t>
      </w:r>
      <w:r w:rsidRPr="002C202B">
        <w:rPr>
          <w:rFonts w:ascii="Arial" w:hAnsi="Arial" w:cs="Arial"/>
          <w:sz w:val="24"/>
          <w:szCs w:val="24"/>
          <w:lang w:val="en-US"/>
        </w:rPr>
        <w:t>]</w:t>
      </w:r>
      <w:r w:rsidR="007C7FEF" w:rsidRPr="002C202B">
        <w:rPr>
          <w:rFonts w:ascii="Arial" w:hAnsi="Arial" w:cs="Arial"/>
          <w:sz w:val="24"/>
          <w:szCs w:val="24"/>
          <w:lang w:val="en-US"/>
        </w:rPr>
        <w:t>, although there has been doubt cast on the physiological relevance of the former [</w:t>
      </w:r>
      <w:r w:rsidR="00B23BC5" w:rsidRPr="002C202B">
        <w:rPr>
          <w:rFonts w:ascii="Arial" w:hAnsi="Arial" w:cs="Arial"/>
          <w:sz w:val="24"/>
          <w:szCs w:val="24"/>
          <w:lang w:val="en-US"/>
        </w:rPr>
        <w:t>19</w:t>
      </w:r>
      <w:r w:rsidR="007C7FEF" w:rsidRPr="002C202B">
        <w:rPr>
          <w:rFonts w:ascii="Arial" w:hAnsi="Arial" w:cs="Arial"/>
          <w:sz w:val="24"/>
          <w:szCs w:val="24"/>
          <w:lang w:val="en-US"/>
        </w:rPr>
        <w:t>]</w:t>
      </w:r>
      <w:r w:rsidR="0053424A" w:rsidRPr="002C202B">
        <w:rPr>
          <w:rFonts w:ascii="Arial" w:hAnsi="Arial" w:cs="Arial"/>
          <w:sz w:val="24"/>
          <w:szCs w:val="24"/>
          <w:lang w:val="en-US"/>
        </w:rPr>
        <w:t xml:space="preserve">. </w:t>
      </w:r>
      <w:r w:rsidR="0097154C" w:rsidRPr="002C202B">
        <w:rPr>
          <w:rFonts w:ascii="Arial" w:hAnsi="Arial" w:cs="Arial"/>
          <w:sz w:val="24"/>
          <w:szCs w:val="24"/>
          <w:lang w:val="en-US"/>
        </w:rPr>
        <w:t>I</w:t>
      </w:r>
      <w:r w:rsidR="0053424A" w:rsidRPr="002C202B">
        <w:rPr>
          <w:rFonts w:ascii="Arial" w:hAnsi="Arial" w:cs="Arial"/>
          <w:sz w:val="24"/>
          <w:szCs w:val="24"/>
          <w:lang w:val="en-US"/>
        </w:rPr>
        <w:t>t has also been suggested that H</w:t>
      </w:r>
      <w:r w:rsidR="0053424A" w:rsidRPr="002C202B">
        <w:rPr>
          <w:rFonts w:ascii="Arial" w:hAnsi="Arial" w:cs="Arial"/>
          <w:sz w:val="24"/>
          <w:szCs w:val="24"/>
          <w:vertAlign w:val="subscript"/>
          <w:lang w:val="en-US"/>
        </w:rPr>
        <w:t>2</w:t>
      </w:r>
      <w:r w:rsidR="0053424A" w:rsidRPr="002C202B">
        <w:rPr>
          <w:rFonts w:ascii="Arial" w:hAnsi="Arial" w:cs="Arial"/>
          <w:sz w:val="24"/>
          <w:szCs w:val="24"/>
          <w:lang w:val="en-US"/>
        </w:rPr>
        <w:t xml:space="preserve"> may interact with Fe</w:t>
      </w:r>
      <w:r w:rsidR="0053424A" w:rsidRPr="002C202B">
        <w:rPr>
          <w:rFonts w:ascii="Arial" w:hAnsi="Arial" w:cs="Arial"/>
          <w:sz w:val="24"/>
          <w:szCs w:val="24"/>
          <w:vertAlign w:val="superscript"/>
          <w:lang w:val="en-US"/>
        </w:rPr>
        <w:t>3+</w:t>
      </w:r>
      <w:r w:rsidR="0053424A" w:rsidRPr="002C202B">
        <w:rPr>
          <w:rFonts w:ascii="Arial" w:hAnsi="Arial" w:cs="Arial"/>
          <w:sz w:val="24"/>
          <w:szCs w:val="24"/>
          <w:lang w:val="en-US"/>
        </w:rPr>
        <w:t xml:space="preserve"> [</w:t>
      </w:r>
      <w:r w:rsidR="00B23BC5" w:rsidRPr="002C202B">
        <w:rPr>
          <w:rFonts w:ascii="Arial" w:hAnsi="Arial" w:cs="Arial"/>
          <w:sz w:val="24"/>
          <w:szCs w:val="24"/>
          <w:lang w:val="en-US"/>
        </w:rPr>
        <w:t>19</w:t>
      </w:r>
      <w:r w:rsidR="0053424A" w:rsidRPr="002C202B">
        <w:rPr>
          <w:rFonts w:ascii="Arial" w:hAnsi="Arial" w:cs="Arial"/>
          <w:sz w:val="24"/>
          <w:szCs w:val="24"/>
          <w:lang w:val="en-US"/>
        </w:rPr>
        <w:t xml:space="preserve">], perhaps in </w:t>
      </w:r>
      <w:proofErr w:type="spellStart"/>
      <w:r w:rsidR="0053424A" w:rsidRPr="002C202B">
        <w:rPr>
          <w:rFonts w:ascii="Arial" w:hAnsi="Arial" w:cs="Arial"/>
          <w:sz w:val="24"/>
          <w:szCs w:val="24"/>
          <w:lang w:val="en-US"/>
        </w:rPr>
        <w:t>heme</w:t>
      </w:r>
      <w:proofErr w:type="spellEnd"/>
      <w:r w:rsidR="0053424A" w:rsidRPr="002C202B">
        <w:rPr>
          <w:rFonts w:ascii="Arial" w:hAnsi="Arial" w:cs="Arial"/>
          <w:sz w:val="24"/>
          <w:szCs w:val="24"/>
          <w:lang w:val="en-US"/>
        </w:rPr>
        <w:t xml:space="preserve"> prosthetic groups. Although the origin</w:t>
      </w:r>
      <w:r w:rsidR="00501C21" w:rsidRPr="002C202B">
        <w:rPr>
          <w:rFonts w:ascii="Arial" w:hAnsi="Arial" w:cs="Arial"/>
          <w:sz w:val="24"/>
          <w:szCs w:val="24"/>
          <w:lang w:val="en-US"/>
        </w:rPr>
        <w:t>al</w:t>
      </w:r>
      <w:r w:rsidR="0053424A" w:rsidRPr="002C202B">
        <w:rPr>
          <w:rFonts w:ascii="Arial" w:hAnsi="Arial" w:cs="Arial"/>
          <w:sz w:val="24"/>
          <w:szCs w:val="24"/>
          <w:lang w:val="en-US"/>
        </w:rPr>
        <w:t xml:space="preserve"> report showed no experimental evidence for this, only look</w:t>
      </w:r>
      <w:r w:rsidR="0097154C" w:rsidRPr="002C202B">
        <w:rPr>
          <w:rFonts w:ascii="Arial" w:hAnsi="Arial" w:cs="Arial"/>
          <w:sz w:val="24"/>
          <w:szCs w:val="24"/>
          <w:lang w:val="en-US"/>
        </w:rPr>
        <w:t xml:space="preserve">ing </w:t>
      </w:r>
      <w:r w:rsidR="0053424A" w:rsidRPr="002C202B">
        <w:rPr>
          <w:rFonts w:ascii="Arial" w:hAnsi="Arial" w:cs="Arial"/>
          <w:sz w:val="24"/>
          <w:szCs w:val="24"/>
          <w:lang w:val="en-US"/>
        </w:rPr>
        <w:t xml:space="preserve">at the reduction states of </w:t>
      </w:r>
      <w:r w:rsidR="00EB4D45" w:rsidRPr="002C202B">
        <w:rPr>
          <w:rFonts w:ascii="Arial" w:hAnsi="Arial" w:cs="Arial"/>
          <w:sz w:val="24"/>
          <w:szCs w:val="24"/>
          <w:lang w:val="en-US"/>
        </w:rPr>
        <w:t>myoglobin</w:t>
      </w:r>
      <w:r w:rsidR="0053424A" w:rsidRPr="002C202B">
        <w:rPr>
          <w:rFonts w:ascii="Arial" w:hAnsi="Arial" w:cs="Arial"/>
          <w:sz w:val="24"/>
          <w:szCs w:val="24"/>
          <w:lang w:val="en-US"/>
        </w:rPr>
        <w:t xml:space="preserve"> and </w:t>
      </w:r>
      <w:r w:rsidR="00EB4D45" w:rsidRPr="002C202B">
        <w:rPr>
          <w:rFonts w:ascii="Arial" w:hAnsi="Arial" w:cs="Arial"/>
          <w:sz w:val="24"/>
          <w:szCs w:val="24"/>
          <w:lang w:val="en-US"/>
        </w:rPr>
        <w:t>cytochrome P450</w:t>
      </w:r>
      <w:r w:rsidR="0053424A" w:rsidRPr="002C202B">
        <w:rPr>
          <w:rFonts w:ascii="Arial" w:hAnsi="Arial" w:cs="Arial"/>
          <w:sz w:val="24"/>
          <w:szCs w:val="24"/>
          <w:lang w:val="en-US"/>
        </w:rPr>
        <w:t xml:space="preserve">. </w:t>
      </w:r>
      <w:r w:rsidR="00C471F2" w:rsidRPr="002C202B">
        <w:rPr>
          <w:rFonts w:ascii="Arial" w:hAnsi="Arial" w:cs="Arial"/>
          <w:sz w:val="24"/>
          <w:szCs w:val="24"/>
          <w:lang w:val="en-US"/>
        </w:rPr>
        <w:t xml:space="preserve">Theoretically, using the known mid-point potentials for many </w:t>
      </w:r>
      <w:proofErr w:type="spellStart"/>
      <w:r w:rsidR="00C471F2" w:rsidRPr="002C202B">
        <w:rPr>
          <w:rFonts w:ascii="Arial" w:hAnsi="Arial" w:cs="Arial"/>
          <w:sz w:val="24"/>
          <w:szCs w:val="24"/>
          <w:lang w:val="en-US"/>
        </w:rPr>
        <w:t>heme</w:t>
      </w:r>
      <w:proofErr w:type="spellEnd"/>
      <w:r w:rsidR="00C471F2" w:rsidRPr="002C202B">
        <w:rPr>
          <w:rFonts w:ascii="Arial" w:hAnsi="Arial" w:cs="Arial"/>
          <w:sz w:val="24"/>
          <w:szCs w:val="24"/>
          <w:lang w:val="en-US"/>
        </w:rPr>
        <w:t xml:space="preserve"> containing proteins, the reduction of Fe</w:t>
      </w:r>
      <w:r w:rsidR="00C471F2" w:rsidRPr="002C202B">
        <w:rPr>
          <w:rFonts w:ascii="Arial" w:hAnsi="Arial" w:cs="Arial"/>
          <w:sz w:val="24"/>
          <w:szCs w:val="24"/>
          <w:vertAlign w:val="superscript"/>
          <w:lang w:val="en-US"/>
        </w:rPr>
        <w:t>3+</w:t>
      </w:r>
      <w:r w:rsidR="00C471F2" w:rsidRPr="002C202B">
        <w:rPr>
          <w:rFonts w:ascii="Arial" w:hAnsi="Arial" w:cs="Arial"/>
          <w:sz w:val="24"/>
          <w:szCs w:val="24"/>
          <w:lang w:val="en-US"/>
        </w:rPr>
        <w:t xml:space="preserve"> to Fe</w:t>
      </w:r>
      <w:r w:rsidR="00C471F2" w:rsidRPr="002C202B">
        <w:rPr>
          <w:rFonts w:ascii="Arial" w:hAnsi="Arial" w:cs="Arial"/>
          <w:sz w:val="24"/>
          <w:szCs w:val="24"/>
          <w:vertAlign w:val="superscript"/>
          <w:lang w:val="en-US"/>
        </w:rPr>
        <w:t>2+</w:t>
      </w:r>
      <w:r w:rsidR="00C471F2" w:rsidRPr="002C202B">
        <w:rPr>
          <w:rFonts w:ascii="Arial" w:hAnsi="Arial" w:cs="Arial"/>
          <w:sz w:val="24"/>
          <w:szCs w:val="24"/>
          <w:lang w:val="en-US"/>
        </w:rPr>
        <w:t xml:space="preserve"> should be thermodynamically possible. Certainly</w:t>
      </w:r>
      <w:r w:rsidR="001B02E3" w:rsidRPr="002C202B">
        <w:rPr>
          <w:rFonts w:ascii="Arial" w:hAnsi="Arial" w:cs="Arial"/>
          <w:sz w:val="24"/>
          <w:szCs w:val="24"/>
          <w:lang w:val="en-US"/>
        </w:rPr>
        <w:t>,</w:t>
      </w:r>
      <w:r w:rsidR="00C471F2" w:rsidRPr="002C202B">
        <w:rPr>
          <w:rFonts w:ascii="Arial" w:hAnsi="Arial" w:cs="Arial"/>
          <w:sz w:val="24"/>
          <w:szCs w:val="24"/>
          <w:lang w:val="en-US"/>
        </w:rPr>
        <w:t xml:space="preserve"> </w:t>
      </w:r>
      <w:r w:rsidR="00501C21" w:rsidRPr="002C202B">
        <w:rPr>
          <w:rFonts w:ascii="Arial" w:hAnsi="Arial" w:cs="Arial"/>
          <w:sz w:val="24"/>
          <w:szCs w:val="24"/>
          <w:lang w:val="en-US"/>
        </w:rPr>
        <w:t>t</w:t>
      </w:r>
      <w:r w:rsidR="00C471F2" w:rsidRPr="002C202B">
        <w:rPr>
          <w:rFonts w:ascii="Arial" w:hAnsi="Arial" w:cs="Arial"/>
          <w:sz w:val="24"/>
          <w:szCs w:val="24"/>
          <w:lang w:val="en-US"/>
        </w:rPr>
        <w:t xml:space="preserve">here </w:t>
      </w:r>
      <w:r w:rsidR="00585896" w:rsidRPr="002C202B">
        <w:rPr>
          <w:rFonts w:ascii="Arial" w:hAnsi="Arial" w:cs="Arial"/>
          <w:sz w:val="24"/>
          <w:szCs w:val="24"/>
          <w:lang w:val="en-US"/>
        </w:rPr>
        <w:t>is</w:t>
      </w:r>
      <w:r w:rsidR="00C471F2" w:rsidRPr="002C202B">
        <w:rPr>
          <w:rFonts w:ascii="Arial" w:hAnsi="Arial" w:cs="Arial"/>
          <w:sz w:val="24"/>
          <w:szCs w:val="24"/>
          <w:lang w:val="en-US"/>
        </w:rPr>
        <w:t xml:space="preserve"> precedence</w:t>
      </w:r>
      <w:r w:rsidR="00501C21" w:rsidRPr="002C202B">
        <w:rPr>
          <w:rFonts w:ascii="Arial" w:hAnsi="Arial" w:cs="Arial"/>
          <w:sz w:val="24"/>
          <w:szCs w:val="24"/>
          <w:lang w:val="en-US"/>
        </w:rPr>
        <w:t>,</w:t>
      </w:r>
      <w:r w:rsidR="00C471F2" w:rsidRPr="002C202B">
        <w:rPr>
          <w:rFonts w:ascii="Arial" w:hAnsi="Arial" w:cs="Arial"/>
          <w:sz w:val="24"/>
          <w:szCs w:val="24"/>
          <w:lang w:val="en-US"/>
        </w:rPr>
        <w:t xml:space="preserve"> </w:t>
      </w:r>
      <w:r w:rsidR="00501C21" w:rsidRPr="002C202B">
        <w:rPr>
          <w:rFonts w:ascii="Arial" w:hAnsi="Arial" w:cs="Arial"/>
          <w:sz w:val="24"/>
          <w:szCs w:val="24"/>
          <w:lang w:val="en-US"/>
        </w:rPr>
        <w:t xml:space="preserve">as </w:t>
      </w:r>
      <w:r w:rsidR="00C471F2" w:rsidRPr="002C202B">
        <w:rPr>
          <w:rFonts w:ascii="Arial" w:hAnsi="Arial" w:cs="Arial"/>
          <w:sz w:val="24"/>
          <w:szCs w:val="24"/>
          <w:lang w:val="en-US"/>
        </w:rPr>
        <w:t xml:space="preserve">seen in prokaryotic systems </w:t>
      </w:r>
      <w:r w:rsidR="00AA21AE" w:rsidRPr="002C202B">
        <w:rPr>
          <w:rFonts w:ascii="Arial" w:hAnsi="Arial" w:cs="Arial"/>
          <w:sz w:val="24"/>
          <w:szCs w:val="24"/>
          <w:lang w:val="en-US"/>
        </w:rPr>
        <w:t xml:space="preserve">(e.g., </w:t>
      </w:r>
      <w:proofErr w:type="spellStart"/>
      <w:r w:rsidR="00AA21AE" w:rsidRPr="002C202B">
        <w:rPr>
          <w:rFonts w:ascii="Arial" w:hAnsi="Arial" w:cs="Arial"/>
          <w:i/>
          <w:sz w:val="24"/>
          <w:szCs w:val="24"/>
          <w:lang w:val="en-US"/>
        </w:rPr>
        <w:t>Desulfovibrio</w:t>
      </w:r>
      <w:proofErr w:type="spellEnd"/>
      <w:r w:rsidR="00AA21AE" w:rsidRPr="002C202B">
        <w:rPr>
          <w:rFonts w:ascii="Arial" w:hAnsi="Arial" w:cs="Arial"/>
          <w:i/>
          <w:sz w:val="24"/>
          <w:szCs w:val="24"/>
          <w:lang w:val="en-US"/>
        </w:rPr>
        <w:t xml:space="preserve"> </w:t>
      </w:r>
      <w:proofErr w:type="spellStart"/>
      <w:r w:rsidR="00AA21AE" w:rsidRPr="002C202B">
        <w:rPr>
          <w:rFonts w:ascii="Arial" w:hAnsi="Arial" w:cs="Arial"/>
          <w:i/>
          <w:sz w:val="24"/>
          <w:szCs w:val="24"/>
          <w:lang w:val="en-US"/>
        </w:rPr>
        <w:t>desulfuricans</w:t>
      </w:r>
      <w:proofErr w:type="spellEnd"/>
      <w:r w:rsidR="00AA21AE" w:rsidRPr="002C202B">
        <w:rPr>
          <w:rFonts w:ascii="Arial" w:hAnsi="Arial" w:cs="Arial"/>
          <w:sz w:val="24"/>
          <w:szCs w:val="24"/>
          <w:lang w:val="en-US"/>
        </w:rPr>
        <w:t xml:space="preserve">) </w:t>
      </w:r>
      <w:r w:rsidR="00C471F2" w:rsidRPr="002C202B">
        <w:rPr>
          <w:rFonts w:ascii="Arial" w:hAnsi="Arial" w:cs="Arial"/>
          <w:sz w:val="24"/>
          <w:szCs w:val="24"/>
          <w:lang w:val="en-US"/>
        </w:rPr>
        <w:t>[</w:t>
      </w:r>
      <w:r w:rsidR="00585896" w:rsidRPr="002C202B">
        <w:rPr>
          <w:rFonts w:ascii="Arial" w:hAnsi="Arial" w:cs="Arial"/>
          <w:sz w:val="24"/>
          <w:szCs w:val="24"/>
          <w:lang w:val="en-US"/>
        </w:rPr>
        <w:t>27</w:t>
      </w:r>
      <w:r w:rsidR="00C471F2" w:rsidRPr="002C202B">
        <w:rPr>
          <w:rFonts w:ascii="Arial" w:hAnsi="Arial" w:cs="Arial"/>
          <w:sz w:val="24"/>
          <w:szCs w:val="24"/>
          <w:lang w:val="en-US"/>
        </w:rPr>
        <w:t xml:space="preserve">]. Some enzymes, </w:t>
      </w:r>
      <w:r w:rsidR="00501C21" w:rsidRPr="002C202B">
        <w:rPr>
          <w:rFonts w:ascii="Arial" w:hAnsi="Arial" w:cs="Arial"/>
          <w:sz w:val="24"/>
          <w:szCs w:val="24"/>
          <w:lang w:val="en-US"/>
        </w:rPr>
        <w:t xml:space="preserve">such </w:t>
      </w:r>
      <w:r w:rsidR="00C471F2" w:rsidRPr="002C202B">
        <w:rPr>
          <w:rFonts w:ascii="Arial" w:hAnsi="Arial" w:cs="Arial"/>
          <w:sz w:val="24"/>
          <w:szCs w:val="24"/>
          <w:lang w:val="en-US"/>
        </w:rPr>
        <w:t>as NADPH oxidase homologues [</w:t>
      </w:r>
      <w:r w:rsidR="00585896" w:rsidRPr="002C202B">
        <w:rPr>
          <w:rFonts w:ascii="Arial" w:hAnsi="Arial" w:cs="Arial"/>
          <w:sz w:val="24"/>
          <w:szCs w:val="24"/>
          <w:lang w:val="en-US"/>
        </w:rPr>
        <w:t>33</w:t>
      </w:r>
      <w:r w:rsidR="00C471F2" w:rsidRPr="002C202B">
        <w:rPr>
          <w:rFonts w:ascii="Arial" w:hAnsi="Arial" w:cs="Arial"/>
          <w:sz w:val="24"/>
          <w:szCs w:val="24"/>
          <w:lang w:val="en-US"/>
        </w:rPr>
        <w:t>], are known to be involved in disease and stress responses in both plants and animals,</w:t>
      </w:r>
      <w:r w:rsidR="00585896" w:rsidRPr="002C202B">
        <w:rPr>
          <w:rFonts w:ascii="Arial" w:hAnsi="Arial" w:cs="Arial"/>
          <w:sz w:val="24"/>
          <w:szCs w:val="24"/>
          <w:lang w:val="en-US"/>
        </w:rPr>
        <w:t xml:space="preserve"> so</w:t>
      </w:r>
      <w:r w:rsidR="00C471F2" w:rsidRPr="002C202B">
        <w:rPr>
          <w:rFonts w:ascii="Arial" w:hAnsi="Arial" w:cs="Arial"/>
          <w:sz w:val="24"/>
          <w:szCs w:val="24"/>
          <w:lang w:val="en-US"/>
        </w:rPr>
        <w:t xml:space="preserve"> </w:t>
      </w:r>
      <w:r w:rsidR="00AA21AE" w:rsidRPr="002C202B">
        <w:rPr>
          <w:rFonts w:ascii="Arial" w:hAnsi="Arial" w:cs="Arial"/>
          <w:sz w:val="24"/>
          <w:szCs w:val="24"/>
          <w:lang w:val="en-US"/>
        </w:rPr>
        <w:t xml:space="preserve">these also </w:t>
      </w:r>
      <w:r w:rsidR="00C471F2" w:rsidRPr="002C202B">
        <w:rPr>
          <w:rFonts w:ascii="Arial" w:hAnsi="Arial" w:cs="Arial"/>
          <w:sz w:val="24"/>
          <w:szCs w:val="24"/>
          <w:lang w:val="en-US"/>
        </w:rPr>
        <w:t xml:space="preserve">may be targets worth exploring. </w:t>
      </w:r>
      <w:r w:rsidR="00A92477">
        <w:rPr>
          <w:rFonts w:ascii="Arial" w:hAnsi="Arial" w:cs="Arial"/>
          <w:sz w:val="24"/>
          <w:szCs w:val="24"/>
          <w:lang w:val="en-US"/>
        </w:rPr>
        <w:t>However, the pro-oxidant capacity of formed Fe</w:t>
      </w:r>
      <w:r w:rsidR="00A92477" w:rsidRPr="00CB1DE5">
        <w:rPr>
          <w:rFonts w:ascii="Arial" w:hAnsi="Arial" w:cs="Arial"/>
          <w:sz w:val="24"/>
          <w:szCs w:val="24"/>
          <w:vertAlign w:val="superscript"/>
          <w:lang w:val="en-US"/>
        </w:rPr>
        <w:t>2+</w:t>
      </w:r>
      <w:r w:rsidR="00A92477">
        <w:rPr>
          <w:rFonts w:ascii="Arial" w:hAnsi="Arial" w:cs="Arial"/>
          <w:sz w:val="24"/>
          <w:szCs w:val="24"/>
          <w:lang w:val="en-US"/>
        </w:rPr>
        <w:t xml:space="preserve"> should not be dismissed, as further downstream events may potentially be propagated [</w:t>
      </w:r>
      <w:r w:rsidR="0046719F">
        <w:rPr>
          <w:rFonts w:ascii="Arial" w:hAnsi="Arial" w:cs="Arial"/>
          <w:sz w:val="24"/>
          <w:szCs w:val="24"/>
          <w:lang w:val="en-US"/>
        </w:rPr>
        <w:t>54].</w:t>
      </w:r>
    </w:p>
    <w:p w14:paraId="12A2DFD1" w14:textId="2940FD8F" w:rsidR="00586B57" w:rsidRPr="002C202B" w:rsidRDefault="0046719F" w:rsidP="00CB1DE5">
      <w:pPr>
        <w:spacing w:after="0" w:line="480" w:lineRule="auto"/>
        <w:ind w:firstLine="720"/>
        <w:outlineLvl w:val="0"/>
        <w:rPr>
          <w:rFonts w:ascii="Arial" w:hAnsi="Arial" w:cs="Arial"/>
          <w:sz w:val="24"/>
          <w:szCs w:val="24"/>
          <w:lang w:val="en-US"/>
        </w:rPr>
      </w:pPr>
      <w:r>
        <w:rPr>
          <w:rFonts w:ascii="Arial" w:hAnsi="Arial" w:cs="Arial"/>
          <w:sz w:val="24"/>
          <w:szCs w:val="24"/>
          <w:lang w:val="en-US"/>
        </w:rPr>
        <w:t>In conclusion, t</w:t>
      </w:r>
      <w:r w:rsidR="00AA21AE" w:rsidRPr="002C202B">
        <w:rPr>
          <w:rFonts w:ascii="Arial" w:hAnsi="Arial" w:cs="Arial"/>
          <w:sz w:val="24"/>
          <w:szCs w:val="24"/>
          <w:lang w:val="en-US"/>
        </w:rPr>
        <w:t xml:space="preserve">he authors advocate for </w:t>
      </w:r>
      <w:r w:rsidR="0053424A" w:rsidRPr="002C202B">
        <w:rPr>
          <w:rFonts w:ascii="Arial" w:hAnsi="Arial" w:cs="Arial"/>
          <w:sz w:val="24"/>
          <w:szCs w:val="24"/>
          <w:lang w:val="en-US"/>
        </w:rPr>
        <w:t xml:space="preserve">a thorough </w:t>
      </w:r>
      <w:r w:rsidR="007C7FEF" w:rsidRPr="002C202B">
        <w:rPr>
          <w:rFonts w:ascii="Arial" w:hAnsi="Arial" w:cs="Arial"/>
          <w:sz w:val="24"/>
          <w:szCs w:val="24"/>
          <w:lang w:val="en-US"/>
        </w:rPr>
        <w:t xml:space="preserve">investigation </w:t>
      </w:r>
      <w:r w:rsidR="00AA21AE" w:rsidRPr="002C202B">
        <w:rPr>
          <w:rFonts w:ascii="Arial" w:hAnsi="Arial" w:cs="Arial"/>
          <w:sz w:val="24"/>
          <w:szCs w:val="24"/>
          <w:lang w:val="en-US"/>
        </w:rPr>
        <w:t xml:space="preserve">into </w:t>
      </w:r>
      <w:r w:rsidR="007C7FEF" w:rsidRPr="002C202B">
        <w:rPr>
          <w:rFonts w:ascii="Arial" w:hAnsi="Arial" w:cs="Arial"/>
          <w:sz w:val="24"/>
          <w:szCs w:val="24"/>
          <w:lang w:val="en-US"/>
        </w:rPr>
        <w:t xml:space="preserve">the reduction of </w:t>
      </w:r>
      <w:proofErr w:type="spellStart"/>
      <w:r w:rsidR="007C7FEF" w:rsidRPr="002C202B">
        <w:rPr>
          <w:rFonts w:ascii="Arial" w:hAnsi="Arial" w:cs="Arial"/>
          <w:sz w:val="24"/>
          <w:szCs w:val="24"/>
          <w:lang w:val="en-US"/>
        </w:rPr>
        <w:t>heme</w:t>
      </w:r>
      <w:proofErr w:type="spellEnd"/>
      <w:r w:rsidR="00EB4D45" w:rsidRPr="002C202B">
        <w:rPr>
          <w:rFonts w:ascii="Arial" w:hAnsi="Arial" w:cs="Arial"/>
          <w:sz w:val="24"/>
          <w:szCs w:val="24"/>
          <w:lang w:val="en-US"/>
        </w:rPr>
        <w:t xml:space="preserve"> prosthetic groups in proteins</w:t>
      </w:r>
      <w:r w:rsidR="007C7FEF" w:rsidRPr="002C202B">
        <w:rPr>
          <w:rFonts w:ascii="Arial" w:hAnsi="Arial" w:cs="Arial"/>
          <w:sz w:val="24"/>
          <w:szCs w:val="24"/>
          <w:lang w:val="en-US"/>
        </w:rPr>
        <w:t xml:space="preserve"> </w:t>
      </w:r>
      <w:r w:rsidR="00AA21AE" w:rsidRPr="002C202B">
        <w:rPr>
          <w:rFonts w:ascii="Arial" w:hAnsi="Arial" w:cs="Arial"/>
          <w:sz w:val="24"/>
          <w:szCs w:val="24"/>
          <w:lang w:val="en-US"/>
        </w:rPr>
        <w:t xml:space="preserve">to be </w:t>
      </w:r>
      <w:r w:rsidR="007C7FEF" w:rsidRPr="002C202B">
        <w:rPr>
          <w:rFonts w:ascii="Arial" w:hAnsi="Arial" w:cs="Arial"/>
          <w:sz w:val="24"/>
          <w:szCs w:val="24"/>
          <w:lang w:val="en-US"/>
        </w:rPr>
        <w:t>carried out in both animals and plants</w:t>
      </w:r>
      <w:r w:rsidR="00AA21AE" w:rsidRPr="002C202B">
        <w:rPr>
          <w:rFonts w:ascii="Arial" w:hAnsi="Arial" w:cs="Arial"/>
          <w:sz w:val="24"/>
          <w:szCs w:val="24"/>
          <w:lang w:val="en-US"/>
        </w:rPr>
        <w:t xml:space="preserve">, </w:t>
      </w:r>
      <w:r w:rsidR="007C7FEF" w:rsidRPr="002C202B">
        <w:rPr>
          <w:rFonts w:ascii="Arial" w:hAnsi="Arial" w:cs="Arial"/>
          <w:sz w:val="24"/>
          <w:szCs w:val="24"/>
          <w:lang w:val="en-US"/>
        </w:rPr>
        <w:t>establish</w:t>
      </w:r>
      <w:r w:rsidR="00AA21AE" w:rsidRPr="002C202B">
        <w:rPr>
          <w:rFonts w:ascii="Arial" w:hAnsi="Arial" w:cs="Arial"/>
          <w:sz w:val="24"/>
          <w:szCs w:val="24"/>
          <w:lang w:val="en-US"/>
        </w:rPr>
        <w:t>ing</w:t>
      </w:r>
      <w:r w:rsidR="007C7FEF" w:rsidRPr="002C202B">
        <w:rPr>
          <w:rFonts w:ascii="Arial" w:hAnsi="Arial" w:cs="Arial"/>
          <w:sz w:val="24"/>
          <w:szCs w:val="24"/>
          <w:lang w:val="en-US"/>
        </w:rPr>
        <w:t xml:space="preserve"> </w:t>
      </w:r>
      <w:r w:rsidR="00AA21AE" w:rsidRPr="002C202B">
        <w:rPr>
          <w:rFonts w:ascii="Arial" w:hAnsi="Arial" w:cs="Arial"/>
          <w:sz w:val="24"/>
          <w:szCs w:val="24"/>
          <w:lang w:val="en-US"/>
        </w:rPr>
        <w:t xml:space="preserve">whether </w:t>
      </w:r>
      <w:r w:rsidR="007C7FEF" w:rsidRPr="002C202B">
        <w:rPr>
          <w:rFonts w:ascii="Arial" w:hAnsi="Arial" w:cs="Arial"/>
          <w:sz w:val="24"/>
          <w:szCs w:val="24"/>
          <w:lang w:val="en-US"/>
        </w:rPr>
        <w:t>a</w:t>
      </w:r>
      <w:r w:rsidR="00AA21AE" w:rsidRPr="002C202B">
        <w:rPr>
          <w:rFonts w:ascii="Arial" w:hAnsi="Arial" w:cs="Arial"/>
          <w:sz w:val="24"/>
          <w:szCs w:val="24"/>
          <w:lang w:val="en-US"/>
        </w:rPr>
        <w:t>n</w:t>
      </w:r>
      <w:r w:rsidR="007C7FEF" w:rsidRPr="002C202B">
        <w:rPr>
          <w:rFonts w:ascii="Arial" w:hAnsi="Arial" w:cs="Arial"/>
          <w:sz w:val="24"/>
          <w:szCs w:val="24"/>
          <w:lang w:val="en-US"/>
        </w:rPr>
        <w:t xml:space="preserve"> H</w:t>
      </w:r>
      <w:r w:rsidR="007C7FEF" w:rsidRPr="002C202B">
        <w:rPr>
          <w:rFonts w:ascii="Arial" w:hAnsi="Arial" w:cs="Arial"/>
          <w:sz w:val="24"/>
          <w:szCs w:val="24"/>
          <w:vertAlign w:val="subscript"/>
          <w:lang w:val="en-US"/>
        </w:rPr>
        <w:t>2</w:t>
      </w:r>
      <w:r w:rsidR="007C7FEF" w:rsidRPr="002C202B">
        <w:rPr>
          <w:rFonts w:ascii="Arial" w:hAnsi="Arial" w:cs="Arial"/>
          <w:sz w:val="24"/>
          <w:szCs w:val="24"/>
          <w:lang w:val="en-US"/>
        </w:rPr>
        <w:t>/Fe</w:t>
      </w:r>
      <w:r w:rsidR="007C7FEF" w:rsidRPr="002C202B">
        <w:rPr>
          <w:rFonts w:ascii="Arial" w:hAnsi="Arial" w:cs="Arial"/>
          <w:sz w:val="24"/>
          <w:szCs w:val="24"/>
          <w:vertAlign w:val="superscript"/>
          <w:lang w:val="en-US"/>
        </w:rPr>
        <w:t>3+</w:t>
      </w:r>
      <w:r w:rsidR="007C7FEF" w:rsidRPr="002C202B">
        <w:rPr>
          <w:rFonts w:ascii="Arial" w:hAnsi="Arial" w:cs="Arial"/>
          <w:sz w:val="24"/>
          <w:szCs w:val="24"/>
          <w:lang w:val="en-US"/>
        </w:rPr>
        <w:t>/Fe</w:t>
      </w:r>
      <w:r w:rsidR="007C7FEF" w:rsidRPr="002C202B">
        <w:rPr>
          <w:rFonts w:ascii="Arial" w:hAnsi="Arial" w:cs="Arial"/>
          <w:sz w:val="24"/>
          <w:szCs w:val="24"/>
          <w:vertAlign w:val="superscript"/>
          <w:lang w:val="en-US"/>
        </w:rPr>
        <w:t>2+</w:t>
      </w:r>
      <w:r w:rsidR="007C7FEF" w:rsidRPr="002C202B">
        <w:rPr>
          <w:rFonts w:ascii="Arial" w:hAnsi="Arial" w:cs="Arial"/>
          <w:sz w:val="24"/>
          <w:szCs w:val="24"/>
          <w:lang w:val="en-US"/>
        </w:rPr>
        <w:t xml:space="preserve"> mechanism may account for some of the </w:t>
      </w:r>
      <w:r w:rsidR="00E82543" w:rsidRPr="002C202B">
        <w:rPr>
          <w:rFonts w:ascii="Arial" w:hAnsi="Arial" w:cs="Arial"/>
          <w:sz w:val="24"/>
          <w:szCs w:val="24"/>
          <w:lang w:val="en-US"/>
        </w:rPr>
        <w:t xml:space="preserve">diverse </w:t>
      </w:r>
      <w:r w:rsidR="007C7FEF" w:rsidRPr="002C202B">
        <w:rPr>
          <w:rFonts w:ascii="Arial" w:hAnsi="Arial" w:cs="Arial"/>
          <w:sz w:val="24"/>
          <w:szCs w:val="24"/>
          <w:lang w:val="en-US"/>
        </w:rPr>
        <w:t>effects seen</w:t>
      </w:r>
      <w:r w:rsidR="00E82543" w:rsidRPr="002C202B">
        <w:rPr>
          <w:rFonts w:ascii="Arial" w:hAnsi="Arial" w:cs="Arial"/>
          <w:sz w:val="24"/>
          <w:szCs w:val="24"/>
          <w:lang w:val="en-US"/>
        </w:rPr>
        <w:t xml:space="preserve"> in biological systems</w:t>
      </w:r>
      <w:r w:rsidR="007C7FEF" w:rsidRPr="002C202B">
        <w:rPr>
          <w:rFonts w:ascii="Arial" w:hAnsi="Arial" w:cs="Arial"/>
          <w:sz w:val="24"/>
          <w:szCs w:val="24"/>
          <w:lang w:val="en-US"/>
        </w:rPr>
        <w:t>.</w:t>
      </w:r>
    </w:p>
    <w:p w14:paraId="0D711D9C" w14:textId="77777777" w:rsidR="00586B57" w:rsidRPr="002C202B" w:rsidRDefault="00586B57" w:rsidP="005A2937">
      <w:pPr>
        <w:spacing w:after="0" w:line="480" w:lineRule="auto"/>
        <w:outlineLvl w:val="0"/>
        <w:rPr>
          <w:rFonts w:ascii="Arial" w:hAnsi="Arial" w:cs="Arial"/>
          <w:sz w:val="24"/>
          <w:szCs w:val="24"/>
          <w:lang w:val="en-US"/>
        </w:rPr>
      </w:pPr>
    </w:p>
    <w:p w14:paraId="4789A47E" w14:textId="77777777" w:rsidR="00117444" w:rsidRPr="002C202B" w:rsidRDefault="00117444" w:rsidP="00117444">
      <w:pPr>
        <w:spacing w:after="0" w:line="480" w:lineRule="auto"/>
        <w:rPr>
          <w:rFonts w:ascii="Arial" w:hAnsi="Arial" w:cs="Arial"/>
          <w:sz w:val="24"/>
          <w:szCs w:val="24"/>
          <w:lang w:val="en-US"/>
        </w:rPr>
      </w:pPr>
      <w:r w:rsidRPr="002C202B">
        <w:rPr>
          <w:rFonts w:ascii="Arial" w:hAnsi="Arial" w:cs="Arial"/>
          <w:b/>
          <w:sz w:val="24"/>
          <w:szCs w:val="24"/>
          <w:lang w:val="en-US"/>
        </w:rPr>
        <w:lastRenderedPageBreak/>
        <w:t>Acknowledgements.</w:t>
      </w:r>
      <w:r w:rsidRPr="002C202B">
        <w:rPr>
          <w:rFonts w:ascii="Arial" w:hAnsi="Arial" w:cs="Arial"/>
          <w:sz w:val="24"/>
          <w:szCs w:val="24"/>
          <w:lang w:val="en-US"/>
        </w:rPr>
        <w:t xml:space="preserve"> This work was funded by the University of the West of England, Bristol, who financed the authors’ time and literature sourcing for the preparation of this manuscript.</w:t>
      </w:r>
    </w:p>
    <w:p w14:paraId="06783FCE" w14:textId="77777777" w:rsidR="00117444" w:rsidRPr="002C202B" w:rsidRDefault="00117444" w:rsidP="00656462">
      <w:pPr>
        <w:autoSpaceDE w:val="0"/>
        <w:autoSpaceDN w:val="0"/>
        <w:adjustRightInd w:val="0"/>
        <w:spacing w:after="0" w:line="480" w:lineRule="auto"/>
        <w:rPr>
          <w:rFonts w:ascii="Arial" w:hAnsi="Arial" w:cs="Arial"/>
          <w:sz w:val="24"/>
          <w:szCs w:val="24"/>
          <w:lang w:val="en-US"/>
        </w:rPr>
      </w:pPr>
    </w:p>
    <w:p w14:paraId="4E3486FF" w14:textId="77777777" w:rsidR="00117444" w:rsidRPr="002C202B" w:rsidRDefault="00117444" w:rsidP="00117444">
      <w:pPr>
        <w:autoSpaceDE w:val="0"/>
        <w:autoSpaceDN w:val="0"/>
        <w:adjustRightInd w:val="0"/>
        <w:spacing w:after="0" w:line="480" w:lineRule="auto"/>
        <w:rPr>
          <w:rFonts w:ascii="Arial" w:hAnsi="Arial" w:cs="Arial"/>
          <w:sz w:val="24"/>
          <w:szCs w:val="24"/>
          <w:lang w:val="en-US"/>
        </w:rPr>
      </w:pPr>
      <w:r w:rsidRPr="002C202B">
        <w:rPr>
          <w:rFonts w:ascii="Arial" w:hAnsi="Arial" w:cs="Arial"/>
          <w:b/>
          <w:sz w:val="24"/>
          <w:szCs w:val="24"/>
          <w:lang w:val="en-US"/>
        </w:rPr>
        <w:t>Competing interests statement.</w:t>
      </w:r>
      <w:r w:rsidRPr="002C202B">
        <w:rPr>
          <w:rFonts w:ascii="Arial" w:hAnsi="Arial" w:cs="Arial"/>
          <w:sz w:val="24"/>
          <w:szCs w:val="24"/>
          <w:lang w:val="en-US"/>
        </w:rPr>
        <w:t xml:space="preserve"> </w:t>
      </w:r>
      <w:r w:rsidR="00F11F7B" w:rsidRPr="002C202B">
        <w:rPr>
          <w:rFonts w:ascii="Arial" w:hAnsi="Arial" w:cs="Arial"/>
          <w:sz w:val="24"/>
          <w:szCs w:val="24"/>
          <w:lang w:val="en-US"/>
        </w:rPr>
        <w:t>JTH</w:t>
      </w:r>
      <w:r w:rsidRPr="002C202B">
        <w:rPr>
          <w:rFonts w:ascii="Arial" w:hAnsi="Arial" w:cs="Arial"/>
          <w:sz w:val="24"/>
          <w:szCs w:val="24"/>
          <w:lang w:val="en-US"/>
        </w:rPr>
        <w:t xml:space="preserve"> declare</w:t>
      </w:r>
      <w:r w:rsidR="00F11F7B" w:rsidRPr="002C202B">
        <w:rPr>
          <w:rFonts w:ascii="Arial" w:hAnsi="Arial" w:cs="Arial"/>
          <w:sz w:val="24"/>
          <w:szCs w:val="24"/>
          <w:lang w:val="en-US"/>
        </w:rPr>
        <w:t>s</w:t>
      </w:r>
      <w:r w:rsidRPr="002C202B">
        <w:rPr>
          <w:rFonts w:ascii="Arial" w:hAnsi="Arial" w:cs="Arial"/>
          <w:sz w:val="24"/>
          <w:szCs w:val="24"/>
          <w:lang w:val="en-US"/>
        </w:rPr>
        <w:t xml:space="preserve"> that </w:t>
      </w:r>
      <w:r w:rsidR="00F11F7B" w:rsidRPr="002C202B">
        <w:rPr>
          <w:rFonts w:ascii="Arial" w:hAnsi="Arial" w:cs="Arial"/>
          <w:sz w:val="24"/>
          <w:szCs w:val="24"/>
          <w:lang w:val="en-US"/>
        </w:rPr>
        <w:t>he has</w:t>
      </w:r>
      <w:r w:rsidRPr="002C202B">
        <w:rPr>
          <w:rFonts w:ascii="Arial" w:hAnsi="Arial" w:cs="Arial"/>
          <w:sz w:val="24"/>
          <w:szCs w:val="24"/>
          <w:lang w:val="en-US"/>
        </w:rPr>
        <w:t xml:space="preserve"> no competing financial interests.</w:t>
      </w:r>
      <w:r w:rsidR="00F11F7B" w:rsidRPr="002C202B">
        <w:rPr>
          <w:rFonts w:ascii="Arial" w:hAnsi="Arial" w:cs="Arial"/>
          <w:sz w:val="24"/>
          <w:szCs w:val="24"/>
          <w:lang w:val="en-US"/>
        </w:rPr>
        <w:t xml:space="preserve"> </w:t>
      </w:r>
      <w:r w:rsidR="00F11F7B" w:rsidRPr="002C202B">
        <w:rPr>
          <w:rFonts w:ascii="Arial" w:eastAsia="Times New Roman" w:hAnsi="Arial" w:cs="Arial"/>
          <w:sz w:val="24"/>
          <w:szCs w:val="24"/>
          <w:lang w:val="en-US"/>
        </w:rPr>
        <w:t>TWL has received travel reimbursement, honoraria, and speaking and consultancy fees from various academic and commercial entities regarding molecular hydrogen. GR’s research is part funded by Water Fuel Engineering Ltd, who have a commercial interest in the use of H</w:t>
      </w:r>
      <w:r w:rsidR="00F11F7B" w:rsidRPr="002C202B">
        <w:rPr>
          <w:rFonts w:ascii="Arial" w:eastAsia="Times New Roman" w:hAnsi="Arial" w:cs="Arial"/>
          <w:sz w:val="24"/>
          <w:szCs w:val="24"/>
          <w:vertAlign w:val="subscript"/>
          <w:lang w:val="en-US"/>
        </w:rPr>
        <w:t>2</w:t>
      </w:r>
      <w:r w:rsidR="00F11F7B" w:rsidRPr="002C202B">
        <w:rPr>
          <w:rFonts w:ascii="Arial" w:eastAsia="Times New Roman" w:hAnsi="Arial" w:cs="Arial"/>
          <w:sz w:val="24"/>
          <w:szCs w:val="24"/>
          <w:lang w:val="en-US"/>
        </w:rPr>
        <w:t xml:space="preserve"> in biological systems. </w:t>
      </w:r>
    </w:p>
    <w:p w14:paraId="373A56E2" w14:textId="77777777" w:rsidR="005A2937" w:rsidRPr="002C202B" w:rsidRDefault="005A2937" w:rsidP="005A2937">
      <w:pPr>
        <w:spacing w:after="0" w:line="480" w:lineRule="auto"/>
        <w:outlineLvl w:val="0"/>
        <w:rPr>
          <w:rFonts w:ascii="Arial" w:hAnsi="Arial" w:cs="Arial"/>
          <w:b/>
          <w:sz w:val="24"/>
          <w:szCs w:val="24"/>
          <w:lang w:val="en-US"/>
        </w:rPr>
      </w:pPr>
      <w:r w:rsidRPr="002C202B">
        <w:rPr>
          <w:rFonts w:ascii="Arial" w:hAnsi="Arial" w:cs="Arial"/>
          <w:b/>
          <w:sz w:val="24"/>
          <w:szCs w:val="24"/>
          <w:lang w:val="en-US"/>
        </w:rPr>
        <w:t>References</w:t>
      </w:r>
    </w:p>
    <w:p w14:paraId="5423F604" w14:textId="77777777" w:rsidR="001907A8" w:rsidRPr="002C202B" w:rsidRDefault="001907A8" w:rsidP="001907A8">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Martin, W. and Müller M. The hydrogen hypothesis for the first eukaryote. </w:t>
      </w:r>
      <w:r w:rsidRPr="002C202B">
        <w:rPr>
          <w:rFonts w:ascii="Arial" w:hAnsi="Arial" w:cs="Arial"/>
          <w:i/>
          <w:sz w:val="24"/>
          <w:szCs w:val="24"/>
          <w:shd w:val="clear" w:color="auto" w:fill="FFFFFF"/>
          <w:lang w:val="en-US"/>
        </w:rPr>
        <w:t>Nature</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392</w:t>
      </w:r>
      <w:r w:rsidRPr="002C202B">
        <w:rPr>
          <w:rFonts w:ascii="Arial" w:hAnsi="Arial" w:cs="Arial"/>
          <w:sz w:val="24"/>
          <w:szCs w:val="24"/>
          <w:shd w:val="clear" w:color="auto" w:fill="FFFFFF"/>
          <w:lang w:val="en-US"/>
        </w:rPr>
        <w:t>, 37-41 (1998).</w:t>
      </w:r>
    </w:p>
    <w:p w14:paraId="02A1D019" w14:textId="77777777" w:rsidR="005A2937" w:rsidRPr="002C202B" w:rsidRDefault="005A2937"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 xml:space="preserve">Hancock, J. T. Harnessing evolutionary toxins for signaling: Reactive oxygen species, nitric oxide and hydrogen sulfide in plant cell regulation. </w:t>
      </w:r>
      <w:r w:rsidRPr="002C202B">
        <w:rPr>
          <w:rFonts w:ascii="Arial" w:hAnsi="Arial" w:cs="Arial"/>
          <w:i/>
          <w:sz w:val="24"/>
          <w:szCs w:val="24"/>
          <w:lang w:val="en-US"/>
        </w:rPr>
        <w:t>Frontiers in Plant Science</w:t>
      </w:r>
      <w:r w:rsidRPr="002C202B">
        <w:rPr>
          <w:rFonts w:ascii="Arial" w:hAnsi="Arial" w:cs="Arial"/>
          <w:sz w:val="24"/>
          <w:szCs w:val="24"/>
          <w:lang w:val="en-US"/>
        </w:rPr>
        <w:t xml:space="preserve">, </w:t>
      </w:r>
      <w:r w:rsidRPr="002C202B">
        <w:rPr>
          <w:rFonts w:ascii="Arial" w:hAnsi="Arial" w:cs="Arial"/>
          <w:b/>
          <w:sz w:val="24"/>
          <w:szCs w:val="24"/>
          <w:lang w:val="en-US"/>
        </w:rPr>
        <w:t>8</w:t>
      </w:r>
      <w:r w:rsidRPr="002C202B">
        <w:rPr>
          <w:rFonts w:ascii="Arial" w:hAnsi="Arial" w:cs="Arial"/>
          <w:sz w:val="24"/>
          <w:szCs w:val="24"/>
          <w:lang w:val="en-US"/>
        </w:rPr>
        <w:t>, 189 (2017).</w:t>
      </w:r>
    </w:p>
    <w:p w14:paraId="14B8FDFD" w14:textId="77777777" w:rsidR="001907A8" w:rsidRPr="002C202B" w:rsidRDefault="006D46FE"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V</w:t>
      </w:r>
      <w:r w:rsidRPr="002C202B">
        <w:rPr>
          <w:rFonts w:ascii="Arial" w:hAnsi="Arial" w:cs="Arial"/>
          <w:sz w:val="24"/>
          <w:szCs w:val="24"/>
          <w:shd w:val="clear" w:color="auto" w:fill="FFFFFF"/>
          <w:lang w:val="en-US"/>
        </w:rPr>
        <w:t xml:space="preserve">argas, S.R., Santos, P.V.D., </w:t>
      </w:r>
      <w:proofErr w:type="spellStart"/>
      <w:r w:rsidRPr="002C202B">
        <w:rPr>
          <w:rFonts w:ascii="Arial" w:hAnsi="Arial" w:cs="Arial"/>
          <w:sz w:val="24"/>
          <w:szCs w:val="24"/>
          <w:shd w:val="clear" w:color="auto" w:fill="FFFFFF"/>
          <w:lang w:val="en-US"/>
        </w:rPr>
        <w:t>Giraldi</w:t>
      </w:r>
      <w:proofErr w:type="spellEnd"/>
      <w:r w:rsidRPr="002C202B">
        <w:rPr>
          <w:rFonts w:ascii="Arial" w:hAnsi="Arial" w:cs="Arial"/>
          <w:sz w:val="24"/>
          <w:szCs w:val="24"/>
          <w:shd w:val="clear" w:color="auto" w:fill="FFFFFF"/>
          <w:lang w:val="en-US"/>
        </w:rPr>
        <w:t xml:space="preserve">, L.A., </w:t>
      </w:r>
      <w:proofErr w:type="spellStart"/>
      <w:r w:rsidRPr="002C202B">
        <w:rPr>
          <w:rFonts w:ascii="Arial" w:hAnsi="Arial" w:cs="Arial"/>
          <w:sz w:val="24"/>
          <w:szCs w:val="24"/>
          <w:shd w:val="clear" w:color="auto" w:fill="FFFFFF"/>
          <w:lang w:val="en-US"/>
        </w:rPr>
        <w:t>Zaiat</w:t>
      </w:r>
      <w:proofErr w:type="spellEnd"/>
      <w:r w:rsidRPr="002C202B">
        <w:rPr>
          <w:rFonts w:ascii="Arial" w:hAnsi="Arial" w:cs="Arial"/>
          <w:sz w:val="24"/>
          <w:szCs w:val="24"/>
          <w:shd w:val="clear" w:color="auto" w:fill="FFFFFF"/>
          <w:lang w:val="en-US"/>
        </w:rPr>
        <w:t xml:space="preserve">, M. and </w:t>
      </w:r>
      <w:proofErr w:type="spellStart"/>
      <w:r w:rsidRPr="002C202B">
        <w:rPr>
          <w:rFonts w:ascii="Arial" w:hAnsi="Arial" w:cs="Arial"/>
          <w:sz w:val="24"/>
          <w:szCs w:val="24"/>
          <w:shd w:val="clear" w:color="auto" w:fill="FFFFFF"/>
          <w:lang w:val="en-US"/>
        </w:rPr>
        <w:t>Calijuri</w:t>
      </w:r>
      <w:proofErr w:type="spellEnd"/>
      <w:r w:rsidRPr="002C202B">
        <w:rPr>
          <w:rFonts w:ascii="Arial" w:hAnsi="Arial" w:cs="Arial"/>
          <w:sz w:val="24"/>
          <w:szCs w:val="24"/>
          <w:shd w:val="clear" w:color="auto" w:fill="FFFFFF"/>
          <w:lang w:val="en-US"/>
        </w:rPr>
        <w:t xml:space="preserve">, M.D.C. Anaerobic phototrophic processes of hydrogen production by different strains of microalgae </w:t>
      </w:r>
      <w:proofErr w:type="spellStart"/>
      <w:r w:rsidRPr="002C202B">
        <w:rPr>
          <w:rFonts w:ascii="Arial" w:hAnsi="Arial" w:cs="Arial"/>
          <w:i/>
          <w:sz w:val="24"/>
          <w:szCs w:val="24"/>
          <w:shd w:val="clear" w:color="auto" w:fill="FFFFFF"/>
          <w:lang w:val="en-US"/>
        </w:rPr>
        <w:t>Chlamydomonas</w:t>
      </w:r>
      <w:proofErr w:type="spellEnd"/>
      <w:r w:rsidRPr="002C202B">
        <w:rPr>
          <w:rFonts w:ascii="Arial" w:hAnsi="Arial" w:cs="Arial"/>
          <w:sz w:val="24"/>
          <w:szCs w:val="24"/>
          <w:shd w:val="clear" w:color="auto" w:fill="FFFFFF"/>
          <w:lang w:val="en-US"/>
        </w:rPr>
        <w:t xml:space="preserve"> sp. </w:t>
      </w:r>
      <w:r w:rsidRPr="002C202B">
        <w:rPr>
          <w:rFonts w:ascii="Arial" w:hAnsi="Arial" w:cs="Arial"/>
          <w:i/>
          <w:sz w:val="24"/>
          <w:szCs w:val="24"/>
          <w:shd w:val="clear" w:color="auto" w:fill="FFFFFF"/>
          <w:lang w:val="en-US"/>
        </w:rPr>
        <w:t xml:space="preserve">FEMS </w:t>
      </w:r>
      <w:proofErr w:type="spellStart"/>
      <w:r w:rsidRPr="002C202B">
        <w:rPr>
          <w:rFonts w:ascii="Arial" w:hAnsi="Arial" w:cs="Arial"/>
          <w:i/>
          <w:sz w:val="24"/>
          <w:szCs w:val="24"/>
          <w:shd w:val="clear" w:color="auto" w:fill="FFFFFF"/>
          <w:lang w:val="en-US"/>
        </w:rPr>
        <w:t>Microbiol</w:t>
      </w:r>
      <w:proofErr w:type="spellEnd"/>
      <w:r w:rsidRPr="002C202B">
        <w:rPr>
          <w:rFonts w:ascii="Arial" w:hAnsi="Arial" w:cs="Arial"/>
          <w:i/>
          <w:sz w:val="24"/>
          <w:szCs w:val="24"/>
          <w:shd w:val="clear" w:color="auto" w:fill="FFFFFF"/>
          <w:lang w:val="en-US"/>
        </w:rPr>
        <w:t xml:space="preserve"> Lett</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365</w:t>
      </w:r>
      <w:r w:rsidRPr="002C202B">
        <w:rPr>
          <w:rFonts w:ascii="Arial" w:hAnsi="Arial" w:cs="Arial"/>
          <w:sz w:val="24"/>
          <w:szCs w:val="24"/>
          <w:shd w:val="clear" w:color="auto" w:fill="FFFFFF"/>
          <w:lang w:val="en-US"/>
        </w:rPr>
        <w:t>(9) (2018),</w:t>
      </w:r>
    </w:p>
    <w:p w14:paraId="17F4A184" w14:textId="77777777" w:rsidR="006D46FE" w:rsidRPr="002C202B" w:rsidRDefault="00BF103D"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Scranton, M.A., </w:t>
      </w:r>
      <w:proofErr w:type="spellStart"/>
      <w:r w:rsidRPr="002C202B">
        <w:rPr>
          <w:rFonts w:ascii="Arial" w:hAnsi="Arial" w:cs="Arial"/>
          <w:sz w:val="24"/>
          <w:szCs w:val="24"/>
          <w:shd w:val="clear" w:color="auto" w:fill="FFFFFF"/>
          <w:lang w:val="en-US"/>
        </w:rPr>
        <w:t>Ostrand</w:t>
      </w:r>
      <w:proofErr w:type="spellEnd"/>
      <w:r w:rsidRPr="002C202B">
        <w:rPr>
          <w:rFonts w:ascii="Arial" w:hAnsi="Arial" w:cs="Arial"/>
          <w:sz w:val="24"/>
          <w:szCs w:val="24"/>
          <w:shd w:val="clear" w:color="auto" w:fill="FFFFFF"/>
          <w:lang w:val="en-US"/>
        </w:rPr>
        <w:t xml:space="preserve">, J.T., Fields, F.J. and Mayfield, S.P. </w:t>
      </w:r>
      <w:proofErr w:type="spellStart"/>
      <w:r w:rsidRPr="002C202B">
        <w:rPr>
          <w:rFonts w:ascii="Arial" w:hAnsi="Arial" w:cs="Arial"/>
          <w:i/>
          <w:sz w:val="24"/>
          <w:szCs w:val="24"/>
          <w:shd w:val="clear" w:color="auto" w:fill="FFFFFF"/>
          <w:lang w:val="en-US"/>
        </w:rPr>
        <w:t>Chlamydomonas</w:t>
      </w:r>
      <w:proofErr w:type="spellEnd"/>
      <w:r w:rsidRPr="002C202B">
        <w:rPr>
          <w:rFonts w:ascii="Arial" w:hAnsi="Arial" w:cs="Arial"/>
          <w:sz w:val="24"/>
          <w:szCs w:val="24"/>
          <w:shd w:val="clear" w:color="auto" w:fill="FFFFFF"/>
          <w:lang w:val="en-US"/>
        </w:rPr>
        <w:t xml:space="preserve"> as a model for biofuels and bio</w:t>
      </w:r>
      <w:r w:rsidRPr="002C202B">
        <w:rPr>
          <w:rFonts w:ascii="Cambria Math" w:hAnsi="Cambria Math" w:cs="Cambria Math"/>
          <w:sz w:val="24"/>
          <w:szCs w:val="24"/>
          <w:shd w:val="clear" w:color="auto" w:fill="FFFFFF"/>
          <w:lang w:val="en-US"/>
        </w:rPr>
        <w:t>‐</w:t>
      </w:r>
      <w:r w:rsidRPr="002C202B">
        <w:rPr>
          <w:rFonts w:ascii="Arial" w:hAnsi="Arial" w:cs="Arial"/>
          <w:sz w:val="24"/>
          <w:szCs w:val="24"/>
          <w:shd w:val="clear" w:color="auto" w:fill="FFFFFF"/>
          <w:lang w:val="en-US"/>
        </w:rPr>
        <w:t xml:space="preserve">products production. </w:t>
      </w:r>
      <w:r w:rsidRPr="002C202B">
        <w:rPr>
          <w:rFonts w:ascii="Arial" w:hAnsi="Arial" w:cs="Arial"/>
          <w:i/>
          <w:iCs/>
          <w:sz w:val="24"/>
          <w:szCs w:val="24"/>
          <w:shd w:val="clear" w:color="auto" w:fill="FFFFFF"/>
          <w:lang w:val="en-US"/>
        </w:rPr>
        <w:t>The Plant Journal</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82</w:t>
      </w:r>
      <w:r w:rsidRPr="002C202B">
        <w:rPr>
          <w:rFonts w:ascii="Arial" w:hAnsi="Arial" w:cs="Arial"/>
          <w:iCs/>
          <w:sz w:val="24"/>
          <w:szCs w:val="24"/>
          <w:shd w:val="clear" w:color="auto" w:fill="FFFFFF"/>
          <w:lang w:val="en-US"/>
        </w:rPr>
        <w:t>,</w:t>
      </w:r>
      <w:r w:rsidRPr="002C202B">
        <w:rPr>
          <w:rFonts w:ascii="Arial" w:hAnsi="Arial" w:cs="Arial"/>
          <w:i/>
          <w:iCs/>
          <w:sz w:val="24"/>
          <w:szCs w:val="24"/>
          <w:shd w:val="clear" w:color="auto" w:fill="FFFFFF"/>
          <w:lang w:val="en-US"/>
        </w:rPr>
        <w:t xml:space="preserve"> </w:t>
      </w:r>
      <w:r w:rsidRPr="002C202B">
        <w:rPr>
          <w:rFonts w:ascii="Arial" w:hAnsi="Arial" w:cs="Arial"/>
          <w:sz w:val="24"/>
          <w:szCs w:val="24"/>
          <w:shd w:val="clear" w:color="auto" w:fill="FFFFFF"/>
          <w:lang w:val="en-US"/>
        </w:rPr>
        <w:t>523-531 (2015).</w:t>
      </w:r>
    </w:p>
    <w:p w14:paraId="1EE4FDD3" w14:textId="77777777" w:rsidR="00681146" w:rsidRPr="002C202B" w:rsidRDefault="00681146"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Matsuura, H., Matsumoto, H., </w:t>
      </w:r>
      <w:proofErr w:type="spellStart"/>
      <w:r w:rsidRPr="002C202B">
        <w:rPr>
          <w:rFonts w:ascii="Arial" w:hAnsi="Arial" w:cs="Arial"/>
          <w:sz w:val="24"/>
          <w:szCs w:val="24"/>
          <w:shd w:val="clear" w:color="auto" w:fill="FFFFFF"/>
          <w:lang w:val="en-US"/>
        </w:rPr>
        <w:t>Okuzaki</w:t>
      </w:r>
      <w:proofErr w:type="spellEnd"/>
      <w:r w:rsidRPr="002C202B">
        <w:rPr>
          <w:rFonts w:ascii="Arial" w:hAnsi="Arial" w:cs="Arial"/>
          <w:sz w:val="24"/>
          <w:szCs w:val="24"/>
          <w:shd w:val="clear" w:color="auto" w:fill="FFFFFF"/>
          <w:lang w:val="en-US"/>
        </w:rPr>
        <w:t xml:space="preserve">, D., Shimizu, K., Ogura, H., </w:t>
      </w:r>
      <w:proofErr w:type="spellStart"/>
      <w:r w:rsidRPr="002C202B">
        <w:rPr>
          <w:rFonts w:ascii="Arial" w:hAnsi="Arial" w:cs="Arial"/>
          <w:sz w:val="24"/>
          <w:szCs w:val="24"/>
          <w:shd w:val="clear" w:color="auto" w:fill="FFFFFF"/>
          <w:lang w:val="en-US"/>
        </w:rPr>
        <w:t>Ebihara</w:t>
      </w:r>
      <w:proofErr w:type="spellEnd"/>
      <w:r w:rsidRPr="002C202B">
        <w:rPr>
          <w:rFonts w:ascii="Arial" w:hAnsi="Arial" w:cs="Arial"/>
          <w:sz w:val="24"/>
          <w:szCs w:val="24"/>
          <w:shd w:val="clear" w:color="auto" w:fill="FFFFFF"/>
          <w:lang w:val="en-US"/>
        </w:rPr>
        <w:t xml:space="preserve">, T., Matsubara, T., Hirano, S.I. and </w:t>
      </w:r>
      <w:proofErr w:type="spellStart"/>
      <w:r w:rsidRPr="002C202B">
        <w:rPr>
          <w:rFonts w:ascii="Arial" w:hAnsi="Arial" w:cs="Arial"/>
          <w:sz w:val="24"/>
          <w:szCs w:val="24"/>
          <w:shd w:val="clear" w:color="auto" w:fill="FFFFFF"/>
          <w:lang w:val="en-US"/>
        </w:rPr>
        <w:t>Shimazu</w:t>
      </w:r>
      <w:proofErr w:type="spellEnd"/>
      <w:r w:rsidRPr="002C202B">
        <w:rPr>
          <w:rFonts w:ascii="Arial" w:hAnsi="Arial" w:cs="Arial"/>
          <w:sz w:val="24"/>
          <w:szCs w:val="24"/>
          <w:shd w:val="clear" w:color="auto" w:fill="FFFFFF"/>
          <w:lang w:val="en-US"/>
        </w:rPr>
        <w:t>, T. Hydrogen gas therapy attenuates inflammatory pathway signaling in septic mice. J. Surg. Res. 263</w:t>
      </w:r>
      <w:r w:rsidR="00DB41B4" w:rsidRPr="002C202B">
        <w:rPr>
          <w:rFonts w:ascii="Arial" w:hAnsi="Arial" w:cs="Arial"/>
          <w:sz w:val="24"/>
          <w:szCs w:val="24"/>
          <w:shd w:val="clear" w:color="auto" w:fill="FFFFFF"/>
          <w:lang w:val="en-US"/>
        </w:rPr>
        <w:t xml:space="preserve">, </w:t>
      </w:r>
      <w:r w:rsidRPr="002C202B">
        <w:rPr>
          <w:rFonts w:ascii="Arial" w:hAnsi="Arial" w:cs="Arial"/>
          <w:sz w:val="24"/>
          <w:szCs w:val="24"/>
          <w:shd w:val="clear" w:color="auto" w:fill="FFFFFF"/>
          <w:lang w:val="en-US"/>
        </w:rPr>
        <w:t>63-70</w:t>
      </w:r>
      <w:r w:rsidR="00DB41B4" w:rsidRPr="002C202B">
        <w:rPr>
          <w:rFonts w:ascii="Arial" w:hAnsi="Arial" w:cs="Arial"/>
          <w:sz w:val="24"/>
          <w:szCs w:val="24"/>
          <w:shd w:val="clear" w:color="auto" w:fill="FFFFFF"/>
          <w:lang w:val="en-US"/>
        </w:rPr>
        <w:t xml:space="preserve"> (2021).</w:t>
      </w:r>
    </w:p>
    <w:p w14:paraId="51EA5C52" w14:textId="77777777" w:rsidR="00DB41B4" w:rsidRPr="002C202B" w:rsidRDefault="00DB41B4"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lang w:val="en-US"/>
        </w:rPr>
        <w:lastRenderedPageBreak/>
        <w:t>Rochette</w:t>
      </w:r>
      <w:proofErr w:type="spellEnd"/>
      <w:r w:rsidRPr="002C202B">
        <w:rPr>
          <w:rFonts w:ascii="Arial" w:hAnsi="Arial" w:cs="Arial"/>
          <w:sz w:val="24"/>
          <w:szCs w:val="24"/>
          <w:shd w:val="clear" w:color="auto" w:fill="FFFFFF"/>
          <w:lang w:val="en-US"/>
        </w:rPr>
        <w:t xml:space="preserve">, L., Zeller, M., </w:t>
      </w:r>
      <w:proofErr w:type="spellStart"/>
      <w:r w:rsidRPr="002C202B">
        <w:rPr>
          <w:rFonts w:ascii="Arial" w:hAnsi="Arial" w:cs="Arial"/>
          <w:sz w:val="24"/>
          <w:szCs w:val="24"/>
          <w:shd w:val="clear" w:color="auto" w:fill="FFFFFF"/>
          <w:lang w:val="en-US"/>
        </w:rPr>
        <w:t>Cottin</w:t>
      </w:r>
      <w:proofErr w:type="spellEnd"/>
      <w:r w:rsidRPr="002C202B">
        <w:rPr>
          <w:rFonts w:ascii="Arial" w:hAnsi="Arial" w:cs="Arial"/>
          <w:sz w:val="24"/>
          <w:szCs w:val="24"/>
          <w:shd w:val="clear" w:color="auto" w:fill="FFFFFF"/>
          <w:lang w:val="en-US"/>
        </w:rPr>
        <w:t xml:space="preserve">, Y. and </w:t>
      </w:r>
      <w:proofErr w:type="spellStart"/>
      <w:r w:rsidRPr="002C202B">
        <w:rPr>
          <w:rFonts w:ascii="Arial" w:hAnsi="Arial" w:cs="Arial"/>
          <w:sz w:val="24"/>
          <w:szCs w:val="24"/>
          <w:shd w:val="clear" w:color="auto" w:fill="FFFFFF"/>
          <w:lang w:val="en-US"/>
        </w:rPr>
        <w:t>Vergely</w:t>
      </w:r>
      <w:proofErr w:type="spellEnd"/>
      <w:r w:rsidRPr="002C202B">
        <w:rPr>
          <w:rFonts w:ascii="Arial" w:hAnsi="Arial" w:cs="Arial"/>
          <w:sz w:val="24"/>
          <w:szCs w:val="24"/>
          <w:shd w:val="clear" w:color="auto" w:fill="FFFFFF"/>
          <w:lang w:val="en-US"/>
        </w:rPr>
        <w:t xml:space="preserve">, C. Antitumor activity of protons and molecular hydrogen: underlying mechanisms. </w:t>
      </w:r>
      <w:r w:rsidRPr="002C202B">
        <w:rPr>
          <w:rFonts w:ascii="Arial" w:hAnsi="Arial" w:cs="Arial"/>
          <w:i/>
          <w:sz w:val="24"/>
          <w:szCs w:val="24"/>
          <w:shd w:val="clear" w:color="auto" w:fill="FFFFFF"/>
          <w:lang w:val="en-US"/>
        </w:rPr>
        <w:t>Cancers (Basel)</w:t>
      </w:r>
      <w:r w:rsidRPr="002C202B">
        <w:rPr>
          <w:rFonts w:ascii="Arial" w:hAnsi="Arial" w:cs="Arial"/>
          <w:sz w:val="24"/>
          <w:szCs w:val="24"/>
          <w:shd w:val="clear" w:color="auto" w:fill="FFFFFF"/>
          <w:lang w:val="en-US"/>
        </w:rPr>
        <w:t xml:space="preserve"> 13, 893 (2021)</w:t>
      </w:r>
    </w:p>
    <w:p w14:paraId="26E4995F" w14:textId="77777777" w:rsidR="00BF103D" w:rsidRPr="002C202B" w:rsidRDefault="00681146"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Chen, K.D., Lin, W.C. and </w:t>
      </w:r>
      <w:proofErr w:type="spellStart"/>
      <w:r w:rsidRPr="002C202B">
        <w:rPr>
          <w:rFonts w:ascii="Arial" w:hAnsi="Arial" w:cs="Arial"/>
          <w:sz w:val="24"/>
          <w:szCs w:val="24"/>
          <w:shd w:val="clear" w:color="auto" w:fill="FFFFFF"/>
          <w:lang w:val="en-US"/>
        </w:rPr>
        <w:t>Kuo</w:t>
      </w:r>
      <w:proofErr w:type="spellEnd"/>
      <w:r w:rsidRPr="002C202B">
        <w:rPr>
          <w:rFonts w:ascii="Arial" w:hAnsi="Arial" w:cs="Arial"/>
          <w:sz w:val="24"/>
          <w:szCs w:val="24"/>
          <w:shd w:val="clear" w:color="auto" w:fill="FFFFFF"/>
          <w:lang w:val="en-US"/>
        </w:rPr>
        <w:t xml:space="preserve">, H.C. Chemical and biochemical aspects of molecular hydrogen in treating Kawasaki Disease and COVID-19. </w:t>
      </w:r>
      <w:r w:rsidRPr="002C202B">
        <w:rPr>
          <w:rFonts w:ascii="Arial" w:hAnsi="Arial" w:cs="Arial"/>
          <w:i/>
          <w:sz w:val="24"/>
          <w:szCs w:val="24"/>
          <w:shd w:val="clear" w:color="auto" w:fill="FFFFFF"/>
          <w:lang w:val="en-US"/>
        </w:rPr>
        <w:t xml:space="preserve">Chem. Res. </w:t>
      </w:r>
      <w:proofErr w:type="spellStart"/>
      <w:r w:rsidRPr="002C202B">
        <w:rPr>
          <w:rFonts w:ascii="Arial" w:hAnsi="Arial" w:cs="Arial"/>
          <w:i/>
          <w:sz w:val="24"/>
          <w:szCs w:val="24"/>
          <w:shd w:val="clear" w:color="auto" w:fill="FFFFFF"/>
          <w:lang w:val="en-US"/>
        </w:rPr>
        <w:t>Toxicol</w:t>
      </w:r>
      <w:proofErr w:type="spellEnd"/>
      <w:r w:rsidRPr="002C202B">
        <w:rPr>
          <w:rFonts w:ascii="Arial" w:hAnsi="Arial" w:cs="Arial"/>
          <w:sz w:val="24"/>
          <w:szCs w:val="24"/>
          <w:shd w:val="clear" w:color="auto" w:fill="FFFFFF"/>
          <w:lang w:val="en-US"/>
        </w:rPr>
        <w:t xml:space="preserve">. </w:t>
      </w:r>
      <w:proofErr w:type="gramStart"/>
      <w:r w:rsidRPr="002C202B">
        <w:rPr>
          <w:rFonts w:ascii="Arial" w:hAnsi="Arial" w:cs="Arial"/>
          <w:b/>
          <w:sz w:val="24"/>
          <w:szCs w:val="24"/>
          <w:shd w:val="clear" w:color="auto" w:fill="FFFFFF"/>
          <w:lang w:val="en-US"/>
        </w:rPr>
        <w:t>in</w:t>
      </w:r>
      <w:proofErr w:type="gramEnd"/>
      <w:r w:rsidRPr="002C202B">
        <w:rPr>
          <w:rFonts w:ascii="Arial" w:hAnsi="Arial" w:cs="Arial"/>
          <w:b/>
          <w:sz w:val="24"/>
          <w:szCs w:val="24"/>
          <w:shd w:val="clear" w:color="auto" w:fill="FFFFFF"/>
          <w:lang w:val="en-US"/>
        </w:rPr>
        <w:t xml:space="preserve"> press</w:t>
      </w:r>
      <w:r w:rsidRPr="002C202B">
        <w:rPr>
          <w:rFonts w:ascii="Arial" w:hAnsi="Arial" w:cs="Arial"/>
          <w:sz w:val="24"/>
          <w:szCs w:val="24"/>
          <w:shd w:val="clear" w:color="auto" w:fill="FFFFFF"/>
          <w:lang w:val="en-US"/>
        </w:rPr>
        <w:t>, (2021).</w:t>
      </w:r>
    </w:p>
    <w:p w14:paraId="2ADC9459" w14:textId="77777777" w:rsidR="00D423C7" w:rsidRPr="002C202B" w:rsidRDefault="00D423C7"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rPr>
        <w:t xml:space="preserve">Russell, G., Rehman, M., </w:t>
      </w:r>
      <w:proofErr w:type="spellStart"/>
      <w:r w:rsidRPr="002C202B">
        <w:rPr>
          <w:rFonts w:ascii="Arial" w:hAnsi="Arial" w:cs="Arial"/>
          <w:sz w:val="24"/>
          <w:szCs w:val="24"/>
          <w:shd w:val="clear" w:color="auto" w:fill="FFFFFF"/>
        </w:rPr>
        <w:t>LeBaron</w:t>
      </w:r>
      <w:proofErr w:type="spellEnd"/>
      <w:r w:rsidRPr="002C202B">
        <w:rPr>
          <w:rFonts w:ascii="Arial" w:hAnsi="Arial" w:cs="Arial"/>
          <w:sz w:val="24"/>
          <w:szCs w:val="24"/>
          <w:shd w:val="clear" w:color="auto" w:fill="FFFFFF"/>
        </w:rPr>
        <w:t xml:space="preserve">, T W., Veal, D., Adukwu, E. and Hancock, J.T. (2020). An overview of SARS-CoV-2 (COVID-19) infection: The importance of molecular hydrogen as an adjunctive therapy. </w:t>
      </w:r>
      <w:r w:rsidRPr="002C202B">
        <w:rPr>
          <w:rFonts w:ascii="Arial" w:hAnsi="Arial" w:cs="Arial"/>
          <w:i/>
          <w:iCs/>
          <w:sz w:val="24"/>
          <w:szCs w:val="24"/>
          <w:shd w:val="clear" w:color="auto" w:fill="FFFFFF"/>
        </w:rPr>
        <w:t>Reactive Oxygen Species</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10</w:t>
      </w:r>
      <w:r w:rsidRPr="002C202B">
        <w:rPr>
          <w:rFonts w:ascii="Arial" w:hAnsi="Arial" w:cs="Arial"/>
          <w:sz w:val="24"/>
          <w:szCs w:val="24"/>
          <w:shd w:val="clear" w:color="auto" w:fill="FFFFFF"/>
        </w:rPr>
        <w:t>, 150–165 (2020).</w:t>
      </w:r>
    </w:p>
    <w:p w14:paraId="6B33F511" w14:textId="77777777" w:rsidR="00681146" w:rsidRPr="002C202B" w:rsidRDefault="00EE32A7"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Fu, X., Ma, L., </w:t>
      </w:r>
      <w:proofErr w:type="spellStart"/>
      <w:r w:rsidRPr="002C202B">
        <w:rPr>
          <w:rFonts w:ascii="Arial" w:hAnsi="Arial" w:cs="Arial"/>
          <w:sz w:val="24"/>
          <w:szCs w:val="24"/>
          <w:shd w:val="clear" w:color="auto" w:fill="FFFFFF"/>
          <w:lang w:val="en-US"/>
        </w:rPr>
        <w:t>Gui</w:t>
      </w:r>
      <w:proofErr w:type="spellEnd"/>
      <w:r w:rsidRPr="002C202B">
        <w:rPr>
          <w:rFonts w:ascii="Arial" w:hAnsi="Arial" w:cs="Arial"/>
          <w:sz w:val="24"/>
          <w:szCs w:val="24"/>
          <w:shd w:val="clear" w:color="auto" w:fill="FFFFFF"/>
          <w:lang w:val="en-US"/>
        </w:rPr>
        <w:t xml:space="preserve">, R., Ashraf, U., Li, Y., Yang, X., Zhang, J., Imran, M., Tang, X., Tian, H. and Mo, Z. Differential response of fragrant rice cultivars to salinity and hydrogen rich water in relation to growth and </w:t>
      </w:r>
      <w:proofErr w:type="spellStart"/>
      <w:r w:rsidRPr="002C202B">
        <w:rPr>
          <w:rFonts w:ascii="Arial" w:hAnsi="Arial" w:cs="Arial"/>
          <w:sz w:val="24"/>
          <w:szCs w:val="24"/>
          <w:shd w:val="clear" w:color="auto" w:fill="FFFFFF"/>
          <w:lang w:val="en-US"/>
        </w:rPr>
        <w:t>antioxidative</w:t>
      </w:r>
      <w:proofErr w:type="spellEnd"/>
      <w:r w:rsidRPr="002C202B">
        <w:rPr>
          <w:rFonts w:ascii="Arial" w:hAnsi="Arial" w:cs="Arial"/>
          <w:sz w:val="24"/>
          <w:szCs w:val="24"/>
          <w:shd w:val="clear" w:color="auto" w:fill="FFFFFF"/>
          <w:lang w:val="en-US"/>
        </w:rPr>
        <w:t xml:space="preserve"> defense mechanisms. </w:t>
      </w:r>
      <w:r w:rsidRPr="002C202B">
        <w:rPr>
          <w:rFonts w:ascii="Arial" w:hAnsi="Arial" w:cs="Arial"/>
          <w:i/>
          <w:sz w:val="24"/>
          <w:szCs w:val="24"/>
          <w:shd w:val="clear" w:color="auto" w:fill="FFFFFF"/>
          <w:lang w:val="en-US"/>
        </w:rPr>
        <w:t>Int. J. Phytoremediation</w:t>
      </w:r>
      <w:r w:rsidRPr="002C202B">
        <w:rPr>
          <w:rFonts w:ascii="Arial" w:hAnsi="Arial" w:cs="Arial"/>
          <w:sz w:val="24"/>
          <w:szCs w:val="24"/>
          <w:shd w:val="clear" w:color="auto" w:fill="FFFFFF"/>
          <w:lang w:val="en-US"/>
        </w:rPr>
        <w:t>. 2021</w:t>
      </w:r>
      <w:r w:rsidR="00AF2AFD" w:rsidRPr="002C202B">
        <w:rPr>
          <w:rFonts w:ascii="Arial" w:hAnsi="Arial" w:cs="Arial"/>
          <w:sz w:val="24"/>
          <w:szCs w:val="24"/>
          <w:shd w:val="clear" w:color="auto" w:fill="FFFFFF"/>
          <w:lang w:val="en-US"/>
        </w:rPr>
        <w:t>,</w:t>
      </w:r>
      <w:r w:rsidRPr="002C202B">
        <w:rPr>
          <w:rFonts w:ascii="Arial" w:hAnsi="Arial" w:cs="Arial"/>
          <w:sz w:val="24"/>
          <w:szCs w:val="24"/>
          <w:shd w:val="clear" w:color="auto" w:fill="FFFFFF"/>
          <w:lang w:val="en-US"/>
        </w:rPr>
        <w:t xml:space="preserve"> Feb 22:1-9 (2021).</w:t>
      </w:r>
    </w:p>
    <w:p w14:paraId="434D8C1B" w14:textId="77777777" w:rsidR="00EE32A7" w:rsidRPr="002C202B" w:rsidRDefault="00A01CC2"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Zhang, X., Wei, J., Huang, Y., Shen, W., Chen, X., Lu, C., Su, N. and Cui J. Increased cytosolic calcium contributes to hydrogen-rich water-promoted anthocyanin biosynthesis under UV-A irradiation in radish sprouts hypocotyls. </w:t>
      </w:r>
      <w:r w:rsidRPr="002C202B">
        <w:rPr>
          <w:rFonts w:ascii="Arial" w:hAnsi="Arial" w:cs="Arial"/>
          <w:i/>
          <w:sz w:val="24"/>
          <w:szCs w:val="24"/>
          <w:shd w:val="clear" w:color="auto" w:fill="FFFFFF"/>
          <w:lang w:val="en-US"/>
        </w:rPr>
        <w:t>Front. Plant Sci</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9</w:t>
      </w:r>
      <w:r w:rsidRPr="002C202B">
        <w:rPr>
          <w:rFonts w:ascii="Arial" w:hAnsi="Arial" w:cs="Arial"/>
          <w:sz w:val="24"/>
          <w:szCs w:val="24"/>
          <w:shd w:val="clear" w:color="auto" w:fill="FFFFFF"/>
          <w:lang w:val="en-US"/>
        </w:rPr>
        <w:t>, 1020 (2018).</w:t>
      </w:r>
    </w:p>
    <w:p w14:paraId="1104B643" w14:textId="77777777" w:rsidR="00A01CC2" w:rsidRPr="002C202B" w:rsidRDefault="00A01CC2"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Dai, C., Cui, W., Pan, J., Xie, Y., Wang, J. and Shen W. Proteomic analysis provides insights into the molecular bases of hydrogen gas-induced cadmium resistance in </w:t>
      </w:r>
      <w:proofErr w:type="spellStart"/>
      <w:r w:rsidRPr="002C202B">
        <w:rPr>
          <w:rFonts w:ascii="Arial" w:hAnsi="Arial" w:cs="Arial"/>
          <w:i/>
          <w:sz w:val="24"/>
          <w:szCs w:val="24"/>
          <w:shd w:val="clear" w:color="auto" w:fill="FFFFFF"/>
          <w:lang w:val="en-US"/>
        </w:rPr>
        <w:t>Medicago</w:t>
      </w:r>
      <w:proofErr w:type="spellEnd"/>
      <w:r w:rsidRPr="002C202B">
        <w:rPr>
          <w:rFonts w:ascii="Arial" w:hAnsi="Arial" w:cs="Arial"/>
          <w:sz w:val="24"/>
          <w:szCs w:val="24"/>
          <w:shd w:val="clear" w:color="auto" w:fill="FFFFFF"/>
          <w:lang w:val="en-US"/>
        </w:rPr>
        <w:t xml:space="preserve"> </w:t>
      </w:r>
      <w:r w:rsidRPr="002C202B">
        <w:rPr>
          <w:rFonts w:ascii="Arial" w:hAnsi="Arial" w:cs="Arial"/>
          <w:i/>
          <w:sz w:val="24"/>
          <w:szCs w:val="24"/>
          <w:shd w:val="clear" w:color="auto" w:fill="FFFFFF"/>
          <w:lang w:val="en-US"/>
        </w:rPr>
        <w:t>sativa</w:t>
      </w:r>
      <w:r w:rsidRPr="002C202B">
        <w:rPr>
          <w:rFonts w:ascii="Arial" w:hAnsi="Arial" w:cs="Arial"/>
          <w:sz w:val="24"/>
          <w:szCs w:val="24"/>
          <w:shd w:val="clear" w:color="auto" w:fill="FFFFFF"/>
          <w:lang w:val="en-US"/>
        </w:rPr>
        <w:t xml:space="preserve">. </w:t>
      </w:r>
      <w:r w:rsidRPr="002C202B">
        <w:rPr>
          <w:rFonts w:ascii="Arial" w:hAnsi="Arial" w:cs="Arial"/>
          <w:i/>
          <w:sz w:val="24"/>
          <w:szCs w:val="24"/>
          <w:shd w:val="clear" w:color="auto" w:fill="FFFFFF"/>
          <w:lang w:val="en-US"/>
        </w:rPr>
        <w:t>J. Proteomics</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152</w:t>
      </w:r>
      <w:r w:rsidRPr="002C202B">
        <w:rPr>
          <w:rFonts w:ascii="Arial" w:hAnsi="Arial" w:cs="Arial"/>
          <w:sz w:val="24"/>
          <w:szCs w:val="24"/>
          <w:shd w:val="clear" w:color="auto" w:fill="FFFFFF"/>
          <w:lang w:val="en-US"/>
        </w:rPr>
        <w:t>, 109-120 (2017).</w:t>
      </w:r>
    </w:p>
    <w:p w14:paraId="7CD0E2A1" w14:textId="77777777" w:rsidR="00A01CC2" w:rsidRPr="002C202B" w:rsidRDefault="00AF2AFD"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Ostojic, S.M</w:t>
      </w:r>
      <w:r w:rsidR="00CB05A6" w:rsidRPr="002C202B">
        <w:rPr>
          <w:rFonts w:ascii="Arial" w:hAnsi="Arial" w:cs="Arial"/>
          <w:sz w:val="24"/>
          <w:szCs w:val="24"/>
          <w:shd w:val="clear" w:color="auto" w:fill="FFFFFF"/>
          <w:lang w:val="en-US"/>
        </w:rPr>
        <w:t xml:space="preserve">. Molecular hydrogen: an inert gas turns clinically effective. </w:t>
      </w:r>
      <w:r w:rsidR="00CB05A6" w:rsidRPr="002C202B">
        <w:rPr>
          <w:rFonts w:ascii="Arial" w:hAnsi="Arial" w:cs="Arial"/>
          <w:i/>
          <w:iCs/>
          <w:sz w:val="24"/>
          <w:szCs w:val="24"/>
          <w:shd w:val="clear" w:color="auto" w:fill="FFFFFF"/>
          <w:lang w:val="en-US"/>
        </w:rPr>
        <w:t>Annals of Medicine</w:t>
      </w:r>
      <w:r w:rsidR="00CB05A6" w:rsidRPr="002C202B">
        <w:rPr>
          <w:rFonts w:ascii="Arial" w:hAnsi="Arial" w:cs="Arial"/>
          <w:sz w:val="24"/>
          <w:szCs w:val="24"/>
          <w:shd w:val="clear" w:color="auto" w:fill="FFFFFF"/>
          <w:lang w:val="en-US"/>
        </w:rPr>
        <w:t xml:space="preserve">, </w:t>
      </w:r>
      <w:r w:rsidR="00CB05A6" w:rsidRPr="002C202B">
        <w:rPr>
          <w:rFonts w:ascii="Arial" w:hAnsi="Arial" w:cs="Arial"/>
          <w:b/>
          <w:iCs/>
          <w:sz w:val="24"/>
          <w:szCs w:val="24"/>
          <w:shd w:val="clear" w:color="auto" w:fill="FFFFFF"/>
          <w:lang w:val="en-US"/>
        </w:rPr>
        <w:t>47</w:t>
      </w:r>
      <w:r w:rsidR="00CB05A6" w:rsidRPr="002C202B">
        <w:rPr>
          <w:rFonts w:ascii="Arial" w:hAnsi="Arial" w:cs="Arial"/>
          <w:sz w:val="24"/>
          <w:szCs w:val="24"/>
          <w:shd w:val="clear" w:color="auto" w:fill="FFFFFF"/>
          <w:lang w:val="en-US"/>
        </w:rPr>
        <w:t>, 301-304 (2015).</w:t>
      </w:r>
    </w:p>
    <w:p w14:paraId="749346D3" w14:textId="77777777" w:rsidR="00CB05A6" w:rsidRPr="002C202B" w:rsidRDefault="00030F9B"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Liu, S., Sun, X., Tao, H. Hydrogen: From a biologically inert gas to a unique antioxidant</w:t>
      </w:r>
      <w:r w:rsidRPr="002C202B">
        <w:rPr>
          <w:rFonts w:ascii="Arial" w:hAnsi="Arial" w:cs="Arial"/>
          <w:i/>
          <w:sz w:val="24"/>
          <w:szCs w:val="24"/>
          <w:lang w:val="en-US"/>
        </w:rPr>
        <w:t xml:space="preserve">. </w:t>
      </w:r>
      <w:proofErr w:type="spellStart"/>
      <w:r w:rsidRPr="002C202B">
        <w:rPr>
          <w:rFonts w:ascii="Arial" w:hAnsi="Arial" w:cs="Arial"/>
          <w:i/>
          <w:sz w:val="24"/>
          <w:szCs w:val="24"/>
          <w:lang w:val="en-US"/>
        </w:rPr>
        <w:t>Oxid</w:t>
      </w:r>
      <w:proofErr w:type="spellEnd"/>
      <w:r w:rsidRPr="002C202B">
        <w:rPr>
          <w:rFonts w:ascii="Arial" w:hAnsi="Arial" w:cs="Arial"/>
          <w:i/>
          <w:sz w:val="24"/>
          <w:szCs w:val="24"/>
          <w:lang w:val="en-US"/>
        </w:rPr>
        <w:t>. Stress-Mol. Mech. Biol. Effect</w:t>
      </w:r>
      <w:r w:rsidRPr="002C202B">
        <w:rPr>
          <w:rFonts w:ascii="Arial" w:hAnsi="Arial" w:cs="Arial"/>
          <w:sz w:val="24"/>
          <w:szCs w:val="24"/>
          <w:lang w:val="en-US"/>
        </w:rPr>
        <w:t>, 136-144 (2012).</w:t>
      </w:r>
    </w:p>
    <w:p w14:paraId="51111519" w14:textId="77777777" w:rsidR="003073BC" w:rsidRPr="002C202B" w:rsidRDefault="003073BC" w:rsidP="003073BC">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lastRenderedPageBreak/>
        <w:t xml:space="preserve">Hancock, J.T. and Russell, G. Downstream </w:t>
      </w:r>
      <w:proofErr w:type="spellStart"/>
      <w:r w:rsidRPr="002C202B">
        <w:rPr>
          <w:rFonts w:ascii="Arial" w:hAnsi="Arial" w:cs="Arial"/>
          <w:sz w:val="24"/>
          <w:szCs w:val="24"/>
          <w:shd w:val="clear" w:color="auto" w:fill="FFFFFF"/>
          <w:lang w:val="en-US"/>
        </w:rPr>
        <w:t>signalling</w:t>
      </w:r>
      <w:proofErr w:type="spellEnd"/>
      <w:r w:rsidRPr="002C202B">
        <w:rPr>
          <w:rFonts w:ascii="Arial" w:hAnsi="Arial" w:cs="Arial"/>
          <w:sz w:val="24"/>
          <w:szCs w:val="24"/>
          <w:shd w:val="clear" w:color="auto" w:fill="FFFFFF"/>
          <w:lang w:val="en-US"/>
        </w:rPr>
        <w:t xml:space="preserve"> from molecular hydrogen. </w:t>
      </w:r>
      <w:r w:rsidRPr="002C202B">
        <w:rPr>
          <w:rFonts w:ascii="Arial" w:hAnsi="Arial" w:cs="Arial"/>
          <w:i/>
          <w:iCs/>
          <w:sz w:val="24"/>
          <w:szCs w:val="24"/>
          <w:shd w:val="clear" w:color="auto" w:fill="FFFFFF"/>
          <w:lang w:val="en-US"/>
        </w:rPr>
        <w:t>Plants</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10</w:t>
      </w:r>
      <w:r w:rsidRPr="002C202B">
        <w:rPr>
          <w:rFonts w:ascii="Arial" w:hAnsi="Arial" w:cs="Arial"/>
          <w:sz w:val="24"/>
          <w:szCs w:val="24"/>
          <w:shd w:val="clear" w:color="auto" w:fill="FFFFFF"/>
          <w:lang w:val="en-US"/>
        </w:rPr>
        <w:t>, 367 (2021).</w:t>
      </w:r>
    </w:p>
    <w:p w14:paraId="17633115" w14:textId="77777777" w:rsidR="00583465" w:rsidRPr="002C202B" w:rsidRDefault="00583465"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Hong,</w:t>
      </w:r>
      <w:r w:rsidRPr="002C202B">
        <w:rPr>
          <w:rFonts w:ascii="Arial" w:hAnsi="Arial" w:cs="Arial"/>
          <w:i/>
          <w:sz w:val="24"/>
          <w:szCs w:val="24"/>
          <w:lang w:val="en-US"/>
        </w:rPr>
        <w:t xml:space="preserve"> </w:t>
      </w:r>
      <w:r w:rsidRPr="002C202B">
        <w:rPr>
          <w:rFonts w:ascii="Arial" w:hAnsi="Arial" w:cs="Arial"/>
          <w:sz w:val="24"/>
          <w:szCs w:val="24"/>
          <w:lang w:val="en-US"/>
        </w:rPr>
        <w:t>Y.,</w:t>
      </w:r>
      <w:r w:rsidRPr="002C202B">
        <w:rPr>
          <w:rFonts w:ascii="Arial" w:hAnsi="Arial" w:cs="Arial"/>
          <w:i/>
          <w:sz w:val="24"/>
          <w:szCs w:val="24"/>
          <w:lang w:val="en-US"/>
        </w:rPr>
        <w:t xml:space="preserve"> </w:t>
      </w:r>
      <w:r w:rsidRPr="002C202B">
        <w:rPr>
          <w:rFonts w:ascii="Arial" w:hAnsi="Arial" w:cs="Arial"/>
          <w:sz w:val="24"/>
          <w:szCs w:val="24"/>
          <w:lang w:val="en-US"/>
        </w:rPr>
        <w:t>Chen,</w:t>
      </w:r>
      <w:r w:rsidRPr="002C202B">
        <w:rPr>
          <w:rFonts w:ascii="Arial" w:hAnsi="Arial" w:cs="Arial"/>
          <w:i/>
          <w:sz w:val="24"/>
          <w:szCs w:val="24"/>
          <w:lang w:val="en-US"/>
        </w:rPr>
        <w:t xml:space="preserve"> </w:t>
      </w:r>
      <w:r w:rsidRPr="002C202B">
        <w:rPr>
          <w:rFonts w:ascii="Arial" w:hAnsi="Arial" w:cs="Arial"/>
          <w:sz w:val="24"/>
          <w:szCs w:val="24"/>
          <w:lang w:val="en-US"/>
        </w:rPr>
        <w:t>S. and Zhang,</w:t>
      </w:r>
      <w:r w:rsidRPr="002C202B">
        <w:rPr>
          <w:rFonts w:ascii="Arial" w:hAnsi="Arial" w:cs="Arial"/>
          <w:i/>
          <w:sz w:val="24"/>
          <w:szCs w:val="24"/>
          <w:lang w:val="en-US"/>
        </w:rPr>
        <w:t xml:space="preserve"> </w:t>
      </w:r>
      <w:r w:rsidRPr="002C202B">
        <w:rPr>
          <w:rFonts w:ascii="Arial" w:hAnsi="Arial" w:cs="Arial"/>
          <w:sz w:val="24"/>
          <w:szCs w:val="24"/>
          <w:lang w:val="en-US"/>
        </w:rPr>
        <w:t>J.M.</w:t>
      </w:r>
      <w:r w:rsidRPr="002C202B">
        <w:rPr>
          <w:rFonts w:ascii="Arial" w:hAnsi="Arial" w:cs="Arial"/>
          <w:i/>
          <w:sz w:val="24"/>
          <w:szCs w:val="24"/>
          <w:lang w:val="en-US"/>
        </w:rPr>
        <w:t xml:space="preserve"> </w:t>
      </w:r>
      <w:r w:rsidRPr="002C202B">
        <w:rPr>
          <w:rFonts w:ascii="Arial" w:hAnsi="Arial" w:cs="Arial"/>
          <w:sz w:val="24"/>
          <w:szCs w:val="24"/>
          <w:lang w:val="en-US"/>
        </w:rPr>
        <w:t>Hydrogen</w:t>
      </w:r>
      <w:r w:rsidRPr="002C202B">
        <w:rPr>
          <w:rFonts w:ascii="Arial" w:hAnsi="Arial" w:cs="Arial"/>
          <w:i/>
          <w:sz w:val="24"/>
          <w:szCs w:val="24"/>
          <w:lang w:val="en-US"/>
        </w:rPr>
        <w:t xml:space="preserve"> </w:t>
      </w:r>
      <w:r w:rsidRPr="002C202B">
        <w:rPr>
          <w:rFonts w:ascii="Arial" w:hAnsi="Arial" w:cs="Arial"/>
          <w:sz w:val="24"/>
          <w:szCs w:val="24"/>
          <w:lang w:val="en-US"/>
        </w:rPr>
        <w:t>as</w:t>
      </w:r>
      <w:r w:rsidRPr="002C202B">
        <w:rPr>
          <w:rFonts w:ascii="Arial" w:hAnsi="Arial" w:cs="Arial"/>
          <w:i/>
          <w:sz w:val="24"/>
          <w:szCs w:val="24"/>
          <w:lang w:val="en-US"/>
        </w:rPr>
        <w:t xml:space="preserve"> </w:t>
      </w:r>
      <w:r w:rsidRPr="002C202B">
        <w:rPr>
          <w:rFonts w:ascii="Arial" w:hAnsi="Arial" w:cs="Arial"/>
          <w:sz w:val="24"/>
          <w:szCs w:val="24"/>
          <w:lang w:val="en-US"/>
        </w:rPr>
        <w:t>a</w:t>
      </w:r>
      <w:r w:rsidRPr="002C202B">
        <w:rPr>
          <w:rFonts w:ascii="Arial" w:hAnsi="Arial" w:cs="Arial"/>
          <w:i/>
          <w:sz w:val="24"/>
          <w:szCs w:val="24"/>
          <w:lang w:val="en-US"/>
        </w:rPr>
        <w:t xml:space="preserve"> </w:t>
      </w:r>
      <w:r w:rsidRPr="002C202B">
        <w:rPr>
          <w:rFonts w:ascii="Arial" w:hAnsi="Arial" w:cs="Arial"/>
          <w:sz w:val="24"/>
          <w:szCs w:val="24"/>
          <w:lang w:val="en-US"/>
        </w:rPr>
        <w:t>selective</w:t>
      </w:r>
      <w:r w:rsidRPr="002C202B">
        <w:rPr>
          <w:rFonts w:ascii="Arial" w:hAnsi="Arial" w:cs="Arial"/>
          <w:i/>
          <w:sz w:val="24"/>
          <w:szCs w:val="24"/>
          <w:lang w:val="en-US"/>
        </w:rPr>
        <w:t xml:space="preserve"> </w:t>
      </w:r>
      <w:r w:rsidRPr="002C202B">
        <w:rPr>
          <w:rFonts w:ascii="Arial" w:hAnsi="Arial" w:cs="Arial"/>
          <w:sz w:val="24"/>
          <w:szCs w:val="24"/>
          <w:lang w:val="en-US"/>
        </w:rPr>
        <w:t>antioxidant:</w:t>
      </w:r>
      <w:r w:rsidRPr="002C202B">
        <w:rPr>
          <w:rFonts w:ascii="Arial" w:hAnsi="Arial" w:cs="Arial"/>
          <w:i/>
          <w:sz w:val="24"/>
          <w:szCs w:val="24"/>
          <w:lang w:val="en-US"/>
        </w:rPr>
        <w:t xml:space="preserve"> </w:t>
      </w:r>
      <w:r w:rsidRPr="002C202B">
        <w:rPr>
          <w:rFonts w:ascii="Arial" w:hAnsi="Arial" w:cs="Arial"/>
          <w:sz w:val="24"/>
          <w:szCs w:val="24"/>
          <w:lang w:val="en-US"/>
        </w:rPr>
        <w:t>A</w:t>
      </w:r>
      <w:r w:rsidRPr="002C202B">
        <w:rPr>
          <w:rFonts w:ascii="Arial" w:hAnsi="Arial" w:cs="Arial"/>
          <w:i/>
          <w:sz w:val="24"/>
          <w:szCs w:val="24"/>
          <w:lang w:val="en-US"/>
        </w:rPr>
        <w:t xml:space="preserve"> </w:t>
      </w:r>
      <w:r w:rsidRPr="002C202B">
        <w:rPr>
          <w:rFonts w:ascii="Arial" w:hAnsi="Arial" w:cs="Arial"/>
          <w:sz w:val="24"/>
          <w:szCs w:val="24"/>
          <w:lang w:val="en-US"/>
        </w:rPr>
        <w:t>review</w:t>
      </w:r>
      <w:r w:rsidRPr="002C202B">
        <w:rPr>
          <w:rFonts w:ascii="Arial" w:hAnsi="Arial" w:cs="Arial"/>
          <w:i/>
          <w:sz w:val="24"/>
          <w:szCs w:val="24"/>
          <w:lang w:val="en-US"/>
        </w:rPr>
        <w:t xml:space="preserve"> </w:t>
      </w:r>
      <w:r w:rsidRPr="002C202B">
        <w:rPr>
          <w:rFonts w:ascii="Arial" w:hAnsi="Arial" w:cs="Arial"/>
          <w:sz w:val="24"/>
          <w:szCs w:val="24"/>
          <w:lang w:val="en-US"/>
        </w:rPr>
        <w:t>of</w:t>
      </w:r>
      <w:r w:rsidRPr="002C202B">
        <w:rPr>
          <w:rFonts w:ascii="Arial" w:hAnsi="Arial" w:cs="Arial"/>
          <w:i/>
          <w:sz w:val="24"/>
          <w:szCs w:val="24"/>
          <w:lang w:val="en-US"/>
        </w:rPr>
        <w:t xml:space="preserve"> </w:t>
      </w:r>
      <w:r w:rsidRPr="002C202B">
        <w:rPr>
          <w:rFonts w:ascii="Arial" w:hAnsi="Arial" w:cs="Arial"/>
          <w:sz w:val="24"/>
          <w:szCs w:val="24"/>
          <w:lang w:val="en-US"/>
        </w:rPr>
        <w:t>clinical</w:t>
      </w:r>
      <w:r w:rsidRPr="002C202B">
        <w:rPr>
          <w:rFonts w:ascii="Arial" w:hAnsi="Arial" w:cs="Arial"/>
          <w:i/>
          <w:sz w:val="24"/>
          <w:szCs w:val="24"/>
          <w:lang w:val="en-US"/>
        </w:rPr>
        <w:t xml:space="preserve"> </w:t>
      </w:r>
      <w:r w:rsidRPr="002C202B">
        <w:rPr>
          <w:rFonts w:ascii="Arial" w:hAnsi="Arial" w:cs="Arial"/>
          <w:sz w:val="24"/>
          <w:szCs w:val="24"/>
          <w:lang w:val="en-US"/>
        </w:rPr>
        <w:t>and</w:t>
      </w:r>
      <w:r w:rsidRPr="002C202B">
        <w:rPr>
          <w:rFonts w:ascii="Arial" w:hAnsi="Arial" w:cs="Arial"/>
          <w:i/>
          <w:sz w:val="24"/>
          <w:szCs w:val="24"/>
          <w:lang w:val="en-US"/>
        </w:rPr>
        <w:t xml:space="preserve"> </w:t>
      </w:r>
      <w:r w:rsidRPr="002C202B">
        <w:rPr>
          <w:rFonts w:ascii="Arial" w:hAnsi="Arial" w:cs="Arial"/>
          <w:sz w:val="24"/>
          <w:szCs w:val="24"/>
          <w:lang w:val="en-US"/>
        </w:rPr>
        <w:t>experimental</w:t>
      </w:r>
      <w:r w:rsidRPr="002C202B">
        <w:rPr>
          <w:rFonts w:ascii="Arial" w:hAnsi="Arial" w:cs="Arial"/>
          <w:i/>
          <w:sz w:val="24"/>
          <w:szCs w:val="24"/>
          <w:lang w:val="en-US"/>
        </w:rPr>
        <w:t xml:space="preserve"> </w:t>
      </w:r>
      <w:r w:rsidRPr="002C202B">
        <w:rPr>
          <w:rFonts w:ascii="Arial" w:hAnsi="Arial" w:cs="Arial"/>
          <w:sz w:val="24"/>
          <w:szCs w:val="24"/>
          <w:lang w:val="en-US"/>
        </w:rPr>
        <w:t>studies.</w:t>
      </w:r>
      <w:r w:rsidRPr="002C202B">
        <w:rPr>
          <w:rFonts w:ascii="Arial" w:hAnsi="Arial" w:cs="Arial"/>
          <w:i/>
          <w:sz w:val="24"/>
          <w:szCs w:val="24"/>
          <w:lang w:val="en-US"/>
        </w:rPr>
        <w:t xml:space="preserve"> J. Int. Med Res., </w:t>
      </w:r>
      <w:r w:rsidRPr="002C202B">
        <w:rPr>
          <w:rFonts w:ascii="Arial" w:hAnsi="Arial" w:cs="Arial"/>
          <w:b/>
          <w:sz w:val="24"/>
          <w:szCs w:val="24"/>
          <w:lang w:val="en-US"/>
        </w:rPr>
        <w:t>38</w:t>
      </w:r>
      <w:r w:rsidRPr="002C202B">
        <w:rPr>
          <w:rFonts w:ascii="Arial" w:hAnsi="Arial" w:cs="Arial"/>
          <w:sz w:val="24"/>
          <w:szCs w:val="24"/>
          <w:lang w:val="en-US"/>
        </w:rPr>
        <w:t>, 1893–1903 (2010).</w:t>
      </w:r>
    </w:p>
    <w:p w14:paraId="535EB3AA" w14:textId="77777777" w:rsidR="00AF688A" w:rsidRPr="002C202B" w:rsidRDefault="00100C64"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lang w:val="en-US"/>
        </w:rPr>
        <w:t>Ohsawa</w:t>
      </w:r>
      <w:proofErr w:type="spellEnd"/>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I.,</w:t>
      </w:r>
      <w:r w:rsidRPr="002C202B">
        <w:rPr>
          <w:rFonts w:ascii="Arial" w:hAnsi="Arial" w:cs="Arial"/>
          <w:i/>
          <w:sz w:val="24"/>
          <w:szCs w:val="24"/>
          <w:lang w:val="en-US"/>
        </w:rPr>
        <w:t xml:space="preserve"> </w:t>
      </w:r>
      <w:r w:rsidRPr="002C202B">
        <w:rPr>
          <w:rFonts w:ascii="Arial" w:hAnsi="Arial" w:cs="Arial"/>
          <w:sz w:val="24"/>
          <w:szCs w:val="24"/>
          <w:lang w:val="en-US"/>
        </w:rPr>
        <w:t>Ishikawa,</w:t>
      </w:r>
      <w:r w:rsidRPr="002C202B">
        <w:rPr>
          <w:rFonts w:ascii="Arial" w:hAnsi="Arial" w:cs="Arial"/>
          <w:i/>
          <w:sz w:val="24"/>
          <w:szCs w:val="24"/>
          <w:lang w:val="en-US"/>
        </w:rPr>
        <w:t xml:space="preserve"> </w:t>
      </w:r>
      <w:r w:rsidRPr="002C202B">
        <w:rPr>
          <w:rFonts w:ascii="Arial" w:hAnsi="Arial" w:cs="Arial"/>
          <w:sz w:val="24"/>
          <w:szCs w:val="24"/>
          <w:lang w:val="en-US"/>
        </w:rPr>
        <w:t>M.,</w:t>
      </w:r>
      <w:r w:rsidRPr="002C202B">
        <w:rPr>
          <w:rFonts w:ascii="Arial" w:hAnsi="Arial" w:cs="Arial"/>
          <w:i/>
          <w:sz w:val="24"/>
          <w:szCs w:val="24"/>
          <w:lang w:val="en-US"/>
        </w:rPr>
        <w:t xml:space="preserve"> </w:t>
      </w:r>
      <w:r w:rsidRPr="002C202B">
        <w:rPr>
          <w:rFonts w:ascii="Arial" w:hAnsi="Arial" w:cs="Arial"/>
          <w:sz w:val="24"/>
          <w:szCs w:val="24"/>
          <w:lang w:val="en-US"/>
        </w:rPr>
        <w:t>Takahashi,</w:t>
      </w:r>
      <w:r w:rsidRPr="002C202B">
        <w:rPr>
          <w:rFonts w:ascii="Arial" w:hAnsi="Arial" w:cs="Arial"/>
          <w:i/>
          <w:sz w:val="24"/>
          <w:szCs w:val="24"/>
          <w:lang w:val="en-US"/>
        </w:rPr>
        <w:t xml:space="preserve"> </w:t>
      </w:r>
      <w:r w:rsidRPr="002C202B">
        <w:rPr>
          <w:rFonts w:ascii="Arial" w:hAnsi="Arial" w:cs="Arial"/>
          <w:sz w:val="24"/>
          <w:szCs w:val="24"/>
          <w:lang w:val="en-US"/>
        </w:rPr>
        <w:t>K.,</w:t>
      </w:r>
      <w:r w:rsidRPr="002C202B">
        <w:rPr>
          <w:rFonts w:ascii="Arial" w:hAnsi="Arial" w:cs="Arial"/>
          <w:i/>
          <w:sz w:val="24"/>
          <w:szCs w:val="24"/>
          <w:lang w:val="en-US"/>
        </w:rPr>
        <w:t xml:space="preserve"> </w:t>
      </w:r>
      <w:r w:rsidRPr="002C202B">
        <w:rPr>
          <w:rFonts w:ascii="Arial" w:hAnsi="Arial" w:cs="Arial"/>
          <w:sz w:val="24"/>
          <w:szCs w:val="24"/>
          <w:lang w:val="en-US"/>
        </w:rPr>
        <w:t>Watanabe,</w:t>
      </w:r>
      <w:r w:rsidRPr="002C202B">
        <w:rPr>
          <w:rFonts w:ascii="Arial" w:hAnsi="Arial" w:cs="Arial"/>
          <w:i/>
          <w:sz w:val="24"/>
          <w:szCs w:val="24"/>
          <w:lang w:val="en-US"/>
        </w:rPr>
        <w:t xml:space="preserve"> </w:t>
      </w:r>
      <w:r w:rsidRPr="002C202B">
        <w:rPr>
          <w:rFonts w:ascii="Arial" w:hAnsi="Arial" w:cs="Arial"/>
          <w:sz w:val="24"/>
          <w:szCs w:val="24"/>
          <w:lang w:val="en-US"/>
        </w:rPr>
        <w:t>M.,</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Nishimaki</w:t>
      </w:r>
      <w:proofErr w:type="spellEnd"/>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K.,</w:t>
      </w:r>
      <w:r w:rsidRPr="002C202B">
        <w:rPr>
          <w:rFonts w:ascii="Arial" w:hAnsi="Arial" w:cs="Arial"/>
          <w:i/>
          <w:sz w:val="24"/>
          <w:szCs w:val="24"/>
          <w:lang w:val="en-US"/>
        </w:rPr>
        <w:t xml:space="preserve"> </w:t>
      </w:r>
      <w:r w:rsidRPr="002C202B">
        <w:rPr>
          <w:rFonts w:ascii="Arial" w:hAnsi="Arial" w:cs="Arial"/>
          <w:sz w:val="24"/>
          <w:szCs w:val="24"/>
          <w:lang w:val="en-US"/>
        </w:rPr>
        <w:t>Yamagata,</w:t>
      </w:r>
      <w:r w:rsidRPr="002C202B">
        <w:rPr>
          <w:rFonts w:ascii="Arial" w:hAnsi="Arial" w:cs="Arial"/>
          <w:i/>
          <w:sz w:val="24"/>
          <w:szCs w:val="24"/>
          <w:lang w:val="en-US"/>
        </w:rPr>
        <w:t xml:space="preserve"> </w:t>
      </w:r>
      <w:r w:rsidRPr="002C202B">
        <w:rPr>
          <w:rFonts w:ascii="Arial" w:hAnsi="Arial" w:cs="Arial"/>
          <w:sz w:val="24"/>
          <w:szCs w:val="24"/>
          <w:lang w:val="en-US"/>
        </w:rPr>
        <w:t>K.,</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Katsura</w:t>
      </w:r>
      <w:proofErr w:type="spellEnd"/>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K.,</w:t>
      </w:r>
      <w:r w:rsidRPr="002C202B">
        <w:rPr>
          <w:rFonts w:ascii="Arial" w:hAnsi="Arial" w:cs="Arial"/>
          <w:i/>
          <w:sz w:val="24"/>
          <w:szCs w:val="24"/>
          <w:lang w:val="en-US"/>
        </w:rPr>
        <w:t xml:space="preserve"> </w:t>
      </w:r>
      <w:r w:rsidRPr="002C202B">
        <w:rPr>
          <w:rFonts w:ascii="Arial" w:hAnsi="Arial" w:cs="Arial"/>
          <w:sz w:val="24"/>
          <w:szCs w:val="24"/>
          <w:lang w:val="en-US"/>
        </w:rPr>
        <w:t>Katayama,</w:t>
      </w:r>
      <w:r w:rsidRPr="002C202B">
        <w:rPr>
          <w:rFonts w:ascii="Arial" w:hAnsi="Arial" w:cs="Arial"/>
          <w:i/>
          <w:sz w:val="24"/>
          <w:szCs w:val="24"/>
          <w:lang w:val="en-US"/>
        </w:rPr>
        <w:t xml:space="preserve"> </w:t>
      </w:r>
      <w:r w:rsidRPr="002C202B">
        <w:rPr>
          <w:rFonts w:ascii="Arial" w:hAnsi="Arial" w:cs="Arial"/>
          <w:sz w:val="24"/>
          <w:szCs w:val="24"/>
          <w:lang w:val="en-US"/>
        </w:rPr>
        <w:t>Y.,</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Asoh</w:t>
      </w:r>
      <w:proofErr w:type="spellEnd"/>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S. and</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Ohta</w:t>
      </w:r>
      <w:proofErr w:type="spellEnd"/>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S.</w:t>
      </w:r>
      <w:r w:rsidRPr="002C202B">
        <w:rPr>
          <w:rFonts w:ascii="Arial" w:hAnsi="Arial" w:cs="Arial"/>
          <w:i/>
          <w:sz w:val="24"/>
          <w:szCs w:val="24"/>
          <w:lang w:val="en-US"/>
        </w:rPr>
        <w:t xml:space="preserve"> </w:t>
      </w:r>
      <w:r w:rsidRPr="002C202B">
        <w:rPr>
          <w:rFonts w:ascii="Arial" w:hAnsi="Arial" w:cs="Arial"/>
          <w:sz w:val="24"/>
          <w:szCs w:val="24"/>
          <w:lang w:val="en-US"/>
        </w:rPr>
        <w:t>Hydrogen</w:t>
      </w:r>
      <w:r w:rsidRPr="002C202B">
        <w:rPr>
          <w:rFonts w:ascii="Arial" w:hAnsi="Arial" w:cs="Arial"/>
          <w:i/>
          <w:sz w:val="24"/>
          <w:szCs w:val="24"/>
          <w:lang w:val="en-US"/>
        </w:rPr>
        <w:t xml:space="preserve"> </w:t>
      </w:r>
      <w:r w:rsidRPr="002C202B">
        <w:rPr>
          <w:rFonts w:ascii="Arial" w:hAnsi="Arial" w:cs="Arial"/>
          <w:sz w:val="24"/>
          <w:szCs w:val="24"/>
          <w:lang w:val="en-US"/>
        </w:rPr>
        <w:t>acts</w:t>
      </w:r>
      <w:r w:rsidRPr="002C202B">
        <w:rPr>
          <w:rFonts w:ascii="Arial" w:hAnsi="Arial" w:cs="Arial"/>
          <w:i/>
          <w:sz w:val="24"/>
          <w:szCs w:val="24"/>
          <w:lang w:val="en-US"/>
        </w:rPr>
        <w:t xml:space="preserve"> </w:t>
      </w:r>
      <w:r w:rsidRPr="002C202B">
        <w:rPr>
          <w:rFonts w:ascii="Arial" w:hAnsi="Arial" w:cs="Arial"/>
          <w:sz w:val="24"/>
          <w:szCs w:val="24"/>
          <w:lang w:val="en-US"/>
        </w:rPr>
        <w:t>as</w:t>
      </w:r>
      <w:r w:rsidRPr="002C202B">
        <w:rPr>
          <w:rFonts w:ascii="Arial" w:hAnsi="Arial" w:cs="Arial"/>
          <w:i/>
          <w:sz w:val="24"/>
          <w:szCs w:val="24"/>
          <w:lang w:val="en-US"/>
        </w:rPr>
        <w:t xml:space="preserve"> </w:t>
      </w:r>
      <w:r w:rsidRPr="002C202B">
        <w:rPr>
          <w:rFonts w:ascii="Arial" w:hAnsi="Arial" w:cs="Arial"/>
          <w:sz w:val="24"/>
          <w:szCs w:val="24"/>
          <w:lang w:val="en-US"/>
        </w:rPr>
        <w:t>a</w:t>
      </w:r>
      <w:r w:rsidRPr="002C202B">
        <w:rPr>
          <w:rFonts w:ascii="Arial" w:hAnsi="Arial" w:cs="Arial"/>
          <w:i/>
          <w:sz w:val="24"/>
          <w:szCs w:val="24"/>
          <w:lang w:val="en-US"/>
        </w:rPr>
        <w:t xml:space="preserve"> </w:t>
      </w:r>
      <w:r w:rsidRPr="002C202B">
        <w:rPr>
          <w:rFonts w:ascii="Arial" w:hAnsi="Arial" w:cs="Arial"/>
          <w:sz w:val="24"/>
          <w:szCs w:val="24"/>
          <w:lang w:val="en-US"/>
        </w:rPr>
        <w:t>therapeutic</w:t>
      </w:r>
      <w:r w:rsidRPr="002C202B">
        <w:rPr>
          <w:rFonts w:ascii="Arial" w:hAnsi="Arial" w:cs="Arial"/>
          <w:i/>
          <w:sz w:val="24"/>
          <w:szCs w:val="24"/>
          <w:lang w:val="en-US"/>
        </w:rPr>
        <w:t xml:space="preserve"> </w:t>
      </w:r>
      <w:r w:rsidRPr="002C202B">
        <w:rPr>
          <w:rFonts w:ascii="Arial" w:hAnsi="Arial" w:cs="Arial"/>
          <w:sz w:val="24"/>
          <w:szCs w:val="24"/>
          <w:lang w:val="en-US"/>
        </w:rPr>
        <w:t>antioxidant</w:t>
      </w:r>
      <w:r w:rsidRPr="002C202B">
        <w:rPr>
          <w:rFonts w:ascii="Arial" w:hAnsi="Arial" w:cs="Arial"/>
          <w:i/>
          <w:sz w:val="24"/>
          <w:szCs w:val="24"/>
          <w:lang w:val="en-US"/>
        </w:rPr>
        <w:t xml:space="preserve"> </w:t>
      </w:r>
      <w:r w:rsidRPr="002C202B">
        <w:rPr>
          <w:rFonts w:ascii="Arial" w:hAnsi="Arial" w:cs="Arial"/>
          <w:sz w:val="24"/>
          <w:szCs w:val="24"/>
          <w:lang w:val="en-US"/>
        </w:rPr>
        <w:t>by</w:t>
      </w:r>
      <w:r w:rsidRPr="002C202B">
        <w:rPr>
          <w:rFonts w:ascii="Arial" w:hAnsi="Arial" w:cs="Arial"/>
          <w:i/>
          <w:sz w:val="24"/>
          <w:szCs w:val="24"/>
          <w:lang w:val="en-US"/>
        </w:rPr>
        <w:t xml:space="preserve"> </w:t>
      </w:r>
      <w:r w:rsidRPr="002C202B">
        <w:rPr>
          <w:rFonts w:ascii="Arial" w:hAnsi="Arial" w:cs="Arial"/>
          <w:sz w:val="24"/>
          <w:szCs w:val="24"/>
          <w:lang w:val="en-US"/>
        </w:rPr>
        <w:t>selectively</w:t>
      </w:r>
      <w:r w:rsidRPr="002C202B">
        <w:rPr>
          <w:rFonts w:ascii="Arial" w:hAnsi="Arial" w:cs="Arial"/>
          <w:i/>
          <w:sz w:val="24"/>
          <w:szCs w:val="24"/>
          <w:lang w:val="en-US"/>
        </w:rPr>
        <w:t xml:space="preserve"> </w:t>
      </w:r>
      <w:r w:rsidRPr="002C202B">
        <w:rPr>
          <w:rFonts w:ascii="Arial" w:hAnsi="Arial" w:cs="Arial"/>
          <w:sz w:val="24"/>
          <w:szCs w:val="24"/>
          <w:lang w:val="en-US"/>
        </w:rPr>
        <w:t>reducing</w:t>
      </w:r>
      <w:r w:rsidRPr="002C202B">
        <w:rPr>
          <w:rFonts w:ascii="Arial" w:hAnsi="Arial" w:cs="Arial"/>
          <w:i/>
          <w:sz w:val="24"/>
          <w:szCs w:val="24"/>
          <w:lang w:val="en-US"/>
        </w:rPr>
        <w:t xml:space="preserve"> </w:t>
      </w:r>
      <w:r w:rsidRPr="002C202B">
        <w:rPr>
          <w:rFonts w:ascii="Arial" w:hAnsi="Arial" w:cs="Arial"/>
          <w:sz w:val="24"/>
          <w:szCs w:val="24"/>
          <w:lang w:val="en-US"/>
        </w:rPr>
        <w:t>cytotoxic</w:t>
      </w:r>
      <w:r w:rsidRPr="002C202B">
        <w:rPr>
          <w:rFonts w:ascii="Arial" w:hAnsi="Arial" w:cs="Arial"/>
          <w:i/>
          <w:sz w:val="24"/>
          <w:szCs w:val="24"/>
          <w:lang w:val="en-US"/>
        </w:rPr>
        <w:t xml:space="preserve"> </w:t>
      </w:r>
      <w:r w:rsidRPr="002C202B">
        <w:rPr>
          <w:rFonts w:ascii="Arial" w:hAnsi="Arial" w:cs="Arial"/>
          <w:sz w:val="24"/>
          <w:szCs w:val="24"/>
          <w:lang w:val="en-US"/>
        </w:rPr>
        <w:t>oxygen</w:t>
      </w:r>
      <w:r w:rsidRPr="002C202B">
        <w:rPr>
          <w:rFonts w:ascii="Arial" w:hAnsi="Arial" w:cs="Arial"/>
          <w:i/>
          <w:sz w:val="24"/>
          <w:szCs w:val="24"/>
          <w:lang w:val="en-US"/>
        </w:rPr>
        <w:t xml:space="preserve"> </w:t>
      </w:r>
      <w:r w:rsidRPr="002C202B">
        <w:rPr>
          <w:rFonts w:ascii="Arial" w:hAnsi="Arial" w:cs="Arial"/>
          <w:sz w:val="24"/>
          <w:szCs w:val="24"/>
          <w:lang w:val="en-US"/>
        </w:rPr>
        <w:t>radicals.</w:t>
      </w:r>
      <w:r w:rsidRPr="002C202B">
        <w:rPr>
          <w:rFonts w:ascii="Arial" w:hAnsi="Arial" w:cs="Arial"/>
          <w:i/>
          <w:sz w:val="24"/>
          <w:szCs w:val="24"/>
          <w:lang w:val="en-US"/>
        </w:rPr>
        <w:t xml:space="preserve"> Nat. Med.,</w:t>
      </w:r>
      <w:r w:rsidRPr="002C202B">
        <w:rPr>
          <w:rFonts w:ascii="Arial" w:hAnsi="Arial" w:cs="Arial"/>
          <w:sz w:val="24"/>
          <w:szCs w:val="24"/>
          <w:lang w:val="en-US"/>
        </w:rPr>
        <w:t xml:space="preserve"> </w:t>
      </w:r>
      <w:r w:rsidRPr="002C202B">
        <w:rPr>
          <w:rFonts w:ascii="Arial" w:hAnsi="Arial" w:cs="Arial"/>
          <w:b/>
          <w:sz w:val="24"/>
          <w:szCs w:val="24"/>
          <w:lang w:val="en-US"/>
        </w:rPr>
        <w:t>13</w:t>
      </w:r>
      <w:r w:rsidRPr="002C202B">
        <w:rPr>
          <w:rFonts w:ascii="Arial" w:hAnsi="Arial" w:cs="Arial"/>
          <w:sz w:val="24"/>
          <w:szCs w:val="24"/>
          <w:lang w:val="en-US"/>
        </w:rPr>
        <w:t>, 688 (2007).</w:t>
      </w:r>
    </w:p>
    <w:p w14:paraId="731F7412" w14:textId="77777777" w:rsidR="00100C64" w:rsidRPr="002C202B" w:rsidRDefault="00E04B42"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Xie,</w:t>
      </w:r>
      <w:r w:rsidRPr="002C202B">
        <w:rPr>
          <w:rFonts w:ascii="Arial" w:hAnsi="Arial" w:cs="Arial"/>
          <w:i/>
          <w:sz w:val="24"/>
          <w:szCs w:val="24"/>
          <w:lang w:val="en-US"/>
        </w:rPr>
        <w:t xml:space="preserve"> </w:t>
      </w:r>
      <w:r w:rsidRPr="002C202B">
        <w:rPr>
          <w:rFonts w:ascii="Arial" w:hAnsi="Arial" w:cs="Arial"/>
          <w:sz w:val="24"/>
          <w:szCs w:val="24"/>
          <w:lang w:val="en-US"/>
        </w:rPr>
        <w:t>Y.,</w:t>
      </w:r>
      <w:r w:rsidRPr="002C202B">
        <w:rPr>
          <w:rFonts w:ascii="Arial" w:hAnsi="Arial" w:cs="Arial"/>
          <w:i/>
          <w:sz w:val="24"/>
          <w:szCs w:val="24"/>
          <w:lang w:val="en-US"/>
        </w:rPr>
        <w:t xml:space="preserve"> </w:t>
      </w:r>
      <w:r w:rsidRPr="002C202B">
        <w:rPr>
          <w:rFonts w:ascii="Arial" w:hAnsi="Arial" w:cs="Arial"/>
          <w:sz w:val="24"/>
          <w:szCs w:val="24"/>
          <w:lang w:val="en-US"/>
        </w:rPr>
        <w:t>Mao,</w:t>
      </w:r>
      <w:r w:rsidRPr="002C202B">
        <w:rPr>
          <w:rFonts w:ascii="Arial" w:hAnsi="Arial" w:cs="Arial"/>
          <w:i/>
          <w:sz w:val="24"/>
          <w:szCs w:val="24"/>
          <w:lang w:val="en-US"/>
        </w:rPr>
        <w:t xml:space="preserve"> </w:t>
      </w:r>
      <w:r w:rsidRPr="002C202B">
        <w:rPr>
          <w:rFonts w:ascii="Arial" w:hAnsi="Arial" w:cs="Arial"/>
          <w:sz w:val="24"/>
          <w:szCs w:val="24"/>
          <w:lang w:val="en-US"/>
        </w:rPr>
        <w:t>Y.,</w:t>
      </w:r>
      <w:r w:rsidRPr="002C202B">
        <w:rPr>
          <w:rFonts w:ascii="Arial" w:hAnsi="Arial" w:cs="Arial"/>
          <w:i/>
          <w:sz w:val="24"/>
          <w:szCs w:val="24"/>
          <w:lang w:val="en-US"/>
        </w:rPr>
        <w:t xml:space="preserve"> </w:t>
      </w:r>
      <w:r w:rsidRPr="002C202B">
        <w:rPr>
          <w:rFonts w:ascii="Arial" w:hAnsi="Arial" w:cs="Arial"/>
          <w:sz w:val="24"/>
          <w:szCs w:val="24"/>
          <w:lang w:val="en-US"/>
        </w:rPr>
        <w:t>Lai,</w:t>
      </w:r>
      <w:r w:rsidRPr="002C202B">
        <w:rPr>
          <w:rFonts w:ascii="Arial" w:hAnsi="Arial" w:cs="Arial"/>
          <w:i/>
          <w:sz w:val="24"/>
          <w:szCs w:val="24"/>
          <w:lang w:val="en-US"/>
        </w:rPr>
        <w:t xml:space="preserve"> </w:t>
      </w:r>
      <w:r w:rsidRPr="002C202B">
        <w:rPr>
          <w:rFonts w:ascii="Arial" w:hAnsi="Arial" w:cs="Arial"/>
          <w:sz w:val="24"/>
          <w:szCs w:val="24"/>
          <w:lang w:val="en-US"/>
        </w:rPr>
        <w:t>D.,</w:t>
      </w:r>
      <w:r w:rsidRPr="002C202B">
        <w:rPr>
          <w:rFonts w:ascii="Arial" w:hAnsi="Arial" w:cs="Arial"/>
          <w:i/>
          <w:sz w:val="24"/>
          <w:szCs w:val="24"/>
          <w:lang w:val="en-US"/>
        </w:rPr>
        <w:t xml:space="preserve"> </w:t>
      </w:r>
      <w:r w:rsidRPr="002C202B">
        <w:rPr>
          <w:rFonts w:ascii="Arial" w:hAnsi="Arial" w:cs="Arial"/>
          <w:sz w:val="24"/>
          <w:szCs w:val="24"/>
          <w:lang w:val="en-US"/>
        </w:rPr>
        <w:t>Zhang,</w:t>
      </w:r>
      <w:r w:rsidRPr="002C202B">
        <w:rPr>
          <w:rFonts w:ascii="Arial" w:hAnsi="Arial" w:cs="Arial"/>
          <w:i/>
          <w:sz w:val="24"/>
          <w:szCs w:val="24"/>
          <w:lang w:val="en-US"/>
        </w:rPr>
        <w:t xml:space="preserve"> </w:t>
      </w:r>
      <w:r w:rsidR="005907D2" w:rsidRPr="002C202B">
        <w:rPr>
          <w:rFonts w:ascii="Arial" w:hAnsi="Arial" w:cs="Arial"/>
          <w:sz w:val="24"/>
          <w:szCs w:val="24"/>
          <w:lang w:val="en-US"/>
        </w:rPr>
        <w:t>W. and</w:t>
      </w:r>
      <w:r w:rsidRPr="002C202B">
        <w:rPr>
          <w:rFonts w:ascii="Arial" w:hAnsi="Arial" w:cs="Arial"/>
          <w:i/>
          <w:sz w:val="24"/>
          <w:szCs w:val="24"/>
          <w:lang w:val="en-US"/>
        </w:rPr>
        <w:t xml:space="preserve"> </w:t>
      </w:r>
      <w:r w:rsidRPr="002C202B">
        <w:rPr>
          <w:rFonts w:ascii="Arial" w:hAnsi="Arial" w:cs="Arial"/>
          <w:sz w:val="24"/>
          <w:szCs w:val="24"/>
          <w:lang w:val="en-US"/>
        </w:rPr>
        <w:t>Shen,</w:t>
      </w:r>
      <w:r w:rsidRPr="002C202B">
        <w:rPr>
          <w:rFonts w:ascii="Arial" w:hAnsi="Arial" w:cs="Arial"/>
          <w:i/>
          <w:sz w:val="24"/>
          <w:szCs w:val="24"/>
          <w:lang w:val="en-US"/>
        </w:rPr>
        <w:t xml:space="preserve"> </w:t>
      </w:r>
      <w:r w:rsidRPr="002C202B">
        <w:rPr>
          <w:rFonts w:ascii="Arial" w:hAnsi="Arial" w:cs="Arial"/>
          <w:sz w:val="24"/>
          <w:szCs w:val="24"/>
          <w:lang w:val="en-US"/>
        </w:rPr>
        <w:t>W.</w:t>
      </w:r>
      <w:r w:rsidRPr="002C202B">
        <w:rPr>
          <w:rFonts w:ascii="Arial" w:hAnsi="Arial" w:cs="Arial"/>
          <w:i/>
          <w:sz w:val="24"/>
          <w:szCs w:val="24"/>
          <w:lang w:val="en-US"/>
        </w:rPr>
        <w:t xml:space="preserve"> </w:t>
      </w:r>
      <w:r w:rsidRPr="002C202B">
        <w:rPr>
          <w:rFonts w:ascii="Arial" w:hAnsi="Arial" w:cs="Arial"/>
          <w:sz w:val="24"/>
          <w:szCs w:val="24"/>
          <w:lang w:val="en-US"/>
        </w:rPr>
        <w:t>H</w:t>
      </w:r>
      <w:r w:rsidRPr="002C202B">
        <w:rPr>
          <w:rFonts w:ascii="Arial" w:hAnsi="Arial" w:cs="Arial"/>
          <w:sz w:val="24"/>
          <w:szCs w:val="24"/>
          <w:vertAlign w:val="subscript"/>
          <w:lang w:val="en-US"/>
        </w:rPr>
        <w:t>2</w:t>
      </w:r>
      <w:r w:rsidRPr="002C202B">
        <w:rPr>
          <w:rFonts w:ascii="Arial" w:hAnsi="Arial" w:cs="Arial"/>
          <w:i/>
          <w:sz w:val="24"/>
          <w:szCs w:val="24"/>
          <w:lang w:val="en-US"/>
        </w:rPr>
        <w:t xml:space="preserve"> </w:t>
      </w:r>
      <w:r w:rsidRPr="002C202B">
        <w:rPr>
          <w:rFonts w:ascii="Arial" w:hAnsi="Arial" w:cs="Arial"/>
          <w:sz w:val="24"/>
          <w:szCs w:val="24"/>
          <w:lang w:val="en-US"/>
        </w:rPr>
        <w:t>enhances</w:t>
      </w:r>
      <w:r w:rsidRPr="002C202B">
        <w:rPr>
          <w:rFonts w:ascii="Arial" w:hAnsi="Arial" w:cs="Arial"/>
          <w:i/>
          <w:sz w:val="24"/>
          <w:szCs w:val="24"/>
          <w:lang w:val="en-US"/>
        </w:rPr>
        <w:t xml:space="preserve"> </w:t>
      </w:r>
      <w:r w:rsidRPr="002C202B">
        <w:rPr>
          <w:rFonts w:ascii="Arial" w:hAnsi="Arial" w:cs="Arial"/>
          <w:sz w:val="24"/>
          <w:szCs w:val="24"/>
          <w:lang w:val="en-US"/>
        </w:rPr>
        <w:t>Arabidopsis</w:t>
      </w:r>
      <w:r w:rsidRPr="002C202B">
        <w:rPr>
          <w:rFonts w:ascii="Arial" w:hAnsi="Arial" w:cs="Arial"/>
          <w:i/>
          <w:sz w:val="24"/>
          <w:szCs w:val="24"/>
          <w:lang w:val="en-US"/>
        </w:rPr>
        <w:t xml:space="preserve"> </w:t>
      </w:r>
      <w:r w:rsidRPr="002C202B">
        <w:rPr>
          <w:rFonts w:ascii="Arial" w:hAnsi="Arial" w:cs="Arial"/>
          <w:sz w:val="24"/>
          <w:szCs w:val="24"/>
          <w:lang w:val="en-US"/>
        </w:rPr>
        <w:t>salt</w:t>
      </w:r>
      <w:r w:rsidRPr="002C202B">
        <w:rPr>
          <w:rFonts w:ascii="Arial" w:hAnsi="Arial" w:cs="Arial"/>
          <w:i/>
          <w:sz w:val="24"/>
          <w:szCs w:val="24"/>
          <w:lang w:val="en-US"/>
        </w:rPr>
        <w:t xml:space="preserve"> </w:t>
      </w:r>
      <w:r w:rsidRPr="002C202B">
        <w:rPr>
          <w:rFonts w:ascii="Arial" w:hAnsi="Arial" w:cs="Arial"/>
          <w:sz w:val="24"/>
          <w:szCs w:val="24"/>
          <w:lang w:val="en-US"/>
        </w:rPr>
        <w:t>tolerance</w:t>
      </w:r>
      <w:r w:rsidRPr="002C202B">
        <w:rPr>
          <w:rFonts w:ascii="Arial" w:hAnsi="Arial" w:cs="Arial"/>
          <w:i/>
          <w:sz w:val="24"/>
          <w:szCs w:val="24"/>
          <w:lang w:val="en-US"/>
        </w:rPr>
        <w:t xml:space="preserve"> </w:t>
      </w:r>
      <w:r w:rsidRPr="002C202B">
        <w:rPr>
          <w:rFonts w:ascii="Arial" w:hAnsi="Arial" w:cs="Arial"/>
          <w:sz w:val="24"/>
          <w:szCs w:val="24"/>
          <w:lang w:val="en-US"/>
        </w:rPr>
        <w:t>by</w:t>
      </w:r>
      <w:r w:rsidRPr="002C202B">
        <w:rPr>
          <w:rFonts w:ascii="Arial" w:hAnsi="Arial" w:cs="Arial"/>
          <w:i/>
          <w:sz w:val="24"/>
          <w:szCs w:val="24"/>
          <w:lang w:val="en-US"/>
        </w:rPr>
        <w:t xml:space="preserve"> </w:t>
      </w:r>
      <w:r w:rsidRPr="002C202B">
        <w:rPr>
          <w:rFonts w:ascii="Arial" w:hAnsi="Arial" w:cs="Arial"/>
          <w:sz w:val="24"/>
          <w:szCs w:val="24"/>
          <w:lang w:val="en-US"/>
        </w:rPr>
        <w:t>manipulating</w:t>
      </w:r>
      <w:r w:rsidRPr="002C202B">
        <w:rPr>
          <w:rFonts w:ascii="Arial" w:hAnsi="Arial" w:cs="Arial"/>
          <w:i/>
          <w:sz w:val="24"/>
          <w:szCs w:val="24"/>
          <w:lang w:val="en-US"/>
        </w:rPr>
        <w:t xml:space="preserve"> </w:t>
      </w:r>
      <w:r w:rsidRPr="002C202B">
        <w:rPr>
          <w:rFonts w:ascii="Arial" w:hAnsi="Arial" w:cs="Arial"/>
          <w:sz w:val="24"/>
          <w:szCs w:val="24"/>
          <w:lang w:val="en-US"/>
        </w:rPr>
        <w:t>ZAT10/12-mediated</w:t>
      </w:r>
      <w:r w:rsidRPr="002C202B">
        <w:rPr>
          <w:rFonts w:ascii="Arial" w:hAnsi="Arial" w:cs="Arial"/>
          <w:i/>
          <w:sz w:val="24"/>
          <w:szCs w:val="24"/>
          <w:lang w:val="en-US"/>
        </w:rPr>
        <w:t xml:space="preserve"> </w:t>
      </w:r>
      <w:r w:rsidRPr="002C202B">
        <w:rPr>
          <w:rFonts w:ascii="Arial" w:hAnsi="Arial" w:cs="Arial"/>
          <w:sz w:val="24"/>
          <w:szCs w:val="24"/>
          <w:lang w:val="en-US"/>
        </w:rPr>
        <w:t>antioxidant</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defence</w:t>
      </w:r>
      <w:proofErr w:type="spellEnd"/>
      <w:r w:rsidRPr="002C202B">
        <w:rPr>
          <w:rFonts w:ascii="Arial" w:hAnsi="Arial" w:cs="Arial"/>
          <w:i/>
          <w:sz w:val="24"/>
          <w:szCs w:val="24"/>
          <w:lang w:val="en-US"/>
        </w:rPr>
        <w:t xml:space="preserve"> </w:t>
      </w:r>
      <w:r w:rsidRPr="002C202B">
        <w:rPr>
          <w:rFonts w:ascii="Arial" w:hAnsi="Arial" w:cs="Arial"/>
          <w:sz w:val="24"/>
          <w:szCs w:val="24"/>
          <w:lang w:val="en-US"/>
        </w:rPr>
        <w:t>and</w:t>
      </w:r>
      <w:r w:rsidRPr="002C202B">
        <w:rPr>
          <w:rFonts w:ascii="Arial" w:hAnsi="Arial" w:cs="Arial"/>
          <w:i/>
          <w:sz w:val="24"/>
          <w:szCs w:val="24"/>
          <w:lang w:val="en-US"/>
        </w:rPr>
        <w:t xml:space="preserve"> </w:t>
      </w:r>
      <w:r w:rsidRPr="002C202B">
        <w:rPr>
          <w:rFonts w:ascii="Arial" w:hAnsi="Arial" w:cs="Arial"/>
          <w:sz w:val="24"/>
          <w:szCs w:val="24"/>
          <w:lang w:val="en-US"/>
        </w:rPr>
        <w:t>controlling</w:t>
      </w:r>
      <w:r w:rsidRPr="002C202B">
        <w:rPr>
          <w:rFonts w:ascii="Arial" w:hAnsi="Arial" w:cs="Arial"/>
          <w:i/>
          <w:sz w:val="24"/>
          <w:szCs w:val="24"/>
          <w:lang w:val="en-US"/>
        </w:rPr>
        <w:t xml:space="preserve"> </w:t>
      </w:r>
      <w:r w:rsidRPr="002C202B">
        <w:rPr>
          <w:rFonts w:ascii="Arial" w:hAnsi="Arial" w:cs="Arial"/>
          <w:sz w:val="24"/>
          <w:szCs w:val="24"/>
          <w:lang w:val="en-US"/>
        </w:rPr>
        <w:t>sodium</w:t>
      </w:r>
      <w:r w:rsidRPr="002C202B">
        <w:rPr>
          <w:rFonts w:ascii="Arial" w:hAnsi="Arial" w:cs="Arial"/>
          <w:i/>
          <w:sz w:val="24"/>
          <w:szCs w:val="24"/>
          <w:lang w:val="en-US"/>
        </w:rPr>
        <w:t xml:space="preserve"> </w:t>
      </w:r>
      <w:r w:rsidRPr="002C202B">
        <w:rPr>
          <w:rFonts w:ascii="Arial" w:hAnsi="Arial" w:cs="Arial"/>
          <w:sz w:val="24"/>
          <w:szCs w:val="24"/>
          <w:lang w:val="en-US"/>
        </w:rPr>
        <w:t>exclusion.</w:t>
      </w:r>
      <w:r w:rsidR="005907D2" w:rsidRPr="002C202B">
        <w:rPr>
          <w:rFonts w:ascii="Arial" w:hAnsi="Arial" w:cs="Arial"/>
          <w:i/>
          <w:sz w:val="24"/>
          <w:szCs w:val="24"/>
          <w:lang w:val="en-US"/>
        </w:rPr>
        <w:t xml:space="preserve"> </w:t>
      </w:r>
      <w:proofErr w:type="spellStart"/>
      <w:r w:rsidR="005907D2" w:rsidRPr="002C202B">
        <w:rPr>
          <w:rFonts w:ascii="Arial" w:hAnsi="Arial" w:cs="Arial"/>
          <w:i/>
          <w:sz w:val="24"/>
          <w:szCs w:val="24"/>
          <w:lang w:val="en-US"/>
        </w:rPr>
        <w:t>PLoS</w:t>
      </w:r>
      <w:proofErr w:type="spellEnd"/>
      <w:r w:rsidR="005907D2" w:rsidRPr="002C202B">
        <w:rPr>
          <w:rFonts w:ascii="Arial" w:hAnsi="Arial" w:cs="Arial"/>
          <w:i/>
          <w:sz w:val="24"/>
          <w:szCs w:val="24"/>
          <w:lang w:val="en-US"/>
        </w:rPr>
        <w:t xml:space="preserve"> ONE,</w:t>
      </w:r>
      <w:r w:rsidRPr="002C202B">
        <w:rPr>
          <w:rFonts w:ascii="Arial" w:hAnsi="Arial" w:cs="Arial"/>
          <w:i/>
          <w:sz w:val="24"/>
          <w:szCs w:val="24"/>
          <w:lang w:val="en-US"/>
        </w:rPr>
        <w:t xml:space="preserve"> </w:t>
      </w:r>
      <w:r w:rsidRPr="002C202B">
        <w:rPr>
          <w:rFonts w:ascii="Arial" w:hAnsi="Arial" w:cs="Arial"/>
          <w:b/>
          <w:sz w:val="24"/>
          <w:szCs w:val="24"/>
          <w:lang w:val="en-US"/>
        </w:rPr>
        <w:t>7</w:t>
      </w:r>
      <w:r w:rsidRPr="002C202B">
        <w:rPr>
          <w:rFonts w:ascii="Arial" w:hAnsi="Arial" w:cs="Arial"/>
          <w:sz w:val="24"/>
          <w:szCs w:val="24"/>
          <w:lang w:val="en-US"/>
        </w:rPr>
        <w:t>,</w:t>
      </w:r>
      <w:r w:rsidRPr="002C202B">
        <w:rPr>
          <w:rFonts w:ascii="Arial" w:hAnsi="Arial" w:cs="Arial"/>
          <w:i/>
          <w:sz w:val="24"/>
          <w:szCs w:val="24"/>
          <w:lang w:val="en-US"/>
        </w:rPr>
        <w:t xml:space="preserve"> </w:t>
      </w:r>
      <w:r w:rsidRPr="002C202B">
        <w:rPr>
          <w:rFonts w:ascii="Arial" w:hAnsi="Arial" w:cs="Arial"/>
          <w:sz w:val="24"/>
          <w:szCs w:val="24"/>
          <w:lang w:val="en-US"/>
        </w:rPr>
        <w:t>e49800</w:t>
      </w:r>
      <w:r w:rsidR="005907D2" w:rsidRPr="002C202B">
        <w:rPr>
          <w:rFonts w:ascii="Arial" w:hAnsi="Arial" w:cs="Arial"/>
          <w:sz w:val="24"/>
          <w:szCs w:val="24"/>
          <w:lang w:val="en-US"/>
        </w:rPr>
        <w:t xml:space="preserve"> (2012)</w:t>
      </w:r>
      <w:r w:rsidRPr="002C202B">
        <w:rPr>
          <w:rFonts w:ascii="Arial" w:hAnsi="Arial" w:cs="Arial"/>
          <w:sz w:val="24"/>
          <w:szCs w:val="24"/>
          <w:lang w:val="en-US"/>
        </w:rPr>
        <w:t>.</w:t>
      </w:r>
    </w:p>
    <w:p w14:paraId="18B4C549" w14:textId="77777777" w:rsidR="00E04B42" w:rsidRPr="002C202B" w:rsidRDefault="004775BA"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Hanaoka, T.</w:t>
      </w:r>
      <w:r w:rsidR="005907D2" w:rsidRPr="002C202B">
        <w:rPr>
          <w:rFonts w:ascii="Arial" w:hAnsi="Arial" w:cs="Arial"/>
          <w:sz w:val="24"/>
          <w:szCs w:val="24"/>
          <w:shd w:val="clear" w:color="auto" w:fill="FFFFFF"/>
          <w:lang w:val="en-US"/>
        </w:rPr>
        <w:t xml:space="preserve">, </w:t>
      </w:r>
      <w:proofErr w:type="spellStart"/>
      <w:r w:rsidR="005907D2" w:rsidRPr="002C202B">
        <w:rPr>
          <w:rFonts w:ascii="Arial" w:hAnsi="Arial" w:cs="Arial"/>
          <w:sz w:val="24"/>
          <w:szCs w:val="24"/>
          <w:shd w:val="clear" w:color="auto" w:fill="FFFFFF"/>
          <w:lang w:val="en-US"/>
        </w:rPr>
        <w:t>Kamimura</w:t>
      </w:r>
      <w:proofErr w:type="spellEnd"/>
      <w:r w:rsidR="005907D2" w:rsidRPr="002C202B">
        <w:rPr>
          <w:rFonts w:ascii="Arial" w:hAnsi="Arial" w:cs="Arial"/>
          <w:sz w:val="24"/>
          <w:szCs w:val="24"/>
          <w:shd w:val="clear" w:color="auto" w:fill="FFFFFF"/>
          <w:lang w:val="en-US"/>
        </w:rPr>
        <w:t xml:space="preserve">, N., Yokota, T., </w:t>
      </w:r>
      <w:proofErr w:type="spellStart"/>
      <w:r w:rsidR="005907D2" w:rsidRPr="002C202B">
        <w:rPr>
          <w:rFonts w:ascii="Arial" w:hAnsi="Arial" w:cs="Arial"/>
          <w:sz w:val="24"/>
          <w:szCs w:val="24"/>
          <w:shd w:val="clear" w:color="auto" w:fill="FFFFFF"/>
          <w:lang w:val="en-US"/>
        </w:rPr>
        <w:t>Takai</w:t>
      </w:r>
      <w:proofErr w:type="spellEnd"/>
      <w:r w:rsidR="005907D2" w:rsidRPr="002C202B">
        <w:rPr>
          <w:rFonts w:ascii="Arial" w:hAnsi="Arial" w:cs="Arial"/>
          <w:sz w:val="24"/>
          <w:szCs w:val="24"/>
          <w:shd w:val="clear" w:color="auto" w:fill="FFFFFF"/>
          <w:lang w:val="en-US"/>
        </w:rPr>
        <w:t>, S. and</w:t>
      </w:r>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Ohta</w:t>
      </w:r>
      <w:proofErr w:type="spellEnd"/>
      <w:r w:rsidRPr="002C202B">
        <w:rPr>
          <w:rFonts w:ascii="Arial" w:hAnsi="Arial" w:cs="Arial"/>
          <w:sz w:val="24"/>
          <w:szCs w:val="24"/>
          <w:shd w:val="clear" w:color="auto" w:fill="FFFFFF"/>
          <w:lang w:val="en-US"/>
        </w:rPr>
        <w:t xml:space="preserve">, S. Molecular hydrogen protects chondrocytes from oxidative stress and indirectly alters gene expressions through reducing </w:t>
      </w:r>
      <w:proofErr w:type="spellStart"/>
      <w:r w:rsidRPr="002C202B">
        <w:rPr>
          <w:rFonts w:ascii="Arial" w:hAnsi="Arial" w:cs="Arial"/>
          <w:sz w:val="24"/>
          <w:szCs w:val="24"/>
          <w:shd w:val="clear" w:color="auto" w:fill="FFFFFF"/>
          <w:lang w:val="en-US"/>
        </w:rPr>
        <w:t>peroxynitrite</w:t>
      </w:r>
      <w:proofErr w:type="spellEnd"/>
      <w:r w:rsidRPr="002C202B">
        <w:rPr>
          <w:rFonts w:ascii="Arial" w:hAnsi="Arial" w:cs="Arial"/>
          <w:sz w:val="24"/>
          <w:szCs w:val="24"/>
          <w:shd w:val="clear" w:color="auto" w:fill="FFFFFF"/>
          <w:lang w:val="en-US"/>
        </w:rPr>
        <w:t xml:space="preserve"> derived from nitric oxide. </w:t>
      </w:r>
      <w:r w:rsidRPr="002C202B">
        <w:rPr>
          <w:rFonts w:ascii="Arial" w:hAnsi="Arial" w:cs="Arial"/>
          <w:i/>
          <w:iCs/>
          <w:sz w:val="24"/>
          <w:szCs w:val="24"/>
          <w:shd w:val="clear" w:color="auto" w:fill="FFFFFF"/>
          <w:lang w:val="en-US"/>
        </w:rPr>
        <w:t>Med. Gas Res.</w:t>
      </w:r>
      <w:r w:rsidRPr="002C202B">
        <w:rPr>
          <w:rFonts w:ascii="Arial" w:hAnsi="Arial" w:cs="Arial"/>
          <w:sz w:val="24"/>
          <w:szCs w:val="24"/>
          <w:shd w:val="clear" w:color="auto" w:fill="FFFFFF"/>
          <w:lang w:val="en-US"/>
        </w:rPr>
        <w:t xml:space="preserve"> </w:t>
      </w:r>
      <w:r w:rsidRPr="002C202B">
        <w:rPr>
          <w:rFonts w:ascii="Arial" w:hAnsi="Arial" w:cs="Arial"/>
          <w:b/>
          <w:bCs/>
          <w:sz w:val="24"/>
          <w:szCs w:val="24"/>
          <w:shd w:val="clear" w:color="auto" w:fill="FFFFFF"/>
          <w:lang w:val="en-US"/>
        </w:rPr>
        <w:t>1</w:t>
      </w:r>
      <w:r w:rsidRPr="002C202B">
        <w:rPr>
          <w:rFonts w:ascii="Arial" w:hAnsi="Arial" w:cs="Arial"/>
          <w:bCs/>
          <w:sz w:val="24"/>
          <w:szCs w:val="24"/>
          <w:shd w:val="clear" w:color="auto" w:fill="FFFFFF"/>
          <w:lang w:val="en-US"/>
        </w:rPr>
        <w:t xml:space="preserve">, </w:t>
      </w:r>
      <w:r w:rsidRPr="002C202B">
        <w:rPr>
          <w:rFonts w:ascii="Arial" w:hAnsi="Arial" w:cs="Arial"/>
          <w:sz w:val="24"/>
          <w:szCs w:val="24"/>
          <w:shd w:val="clear" w:color="auto" w:fill="FFFFFF"/>
          <w:lang w:val="en-US"/>
        </w:rPr>
        <w:t>18</w:t>
      </w:r>
      <w:r w:rsidR="005907D2" w:rsidRPr="002C202B">
        <w:rPr>
          <w:rFonts w:ascii="Arial" w:hAnsi="Arial" w:cs="Arial"/>
          <w:sz w:val="24"/>
          <w:szCs w:val="24"/>
          <w:shd w:val="clear" w:color="auto" w:fill="FFFFFF"/>
          <w:lang w:val="en-US"/>
        </w:rPr>
        <w:t xml:space="preserve"> (2011)</w:t>
      </w:r>
      <w:r w:rsidR="00CE75F0" w:rsidRPr="002C202B">
        <w:rPr>
          <w:rFonts w:ascii="Arial" w:hAnsi="Arial" w:cs="Arial"/>
          <w:sz w:val="24"/>
          <w:szCs w:val="24"/>
          <w:shd w:val="clear" w:color="auto" w:fill="FFFFFF"/>
          <w:lang w:val="en-US"/>
        </w:rPr>
        <w:t>.</w:t>
      </w:r>
    </w:p>
    <w:p w14:paraId="6A0146FA" w14:textId="77777777" w:rsidR="004775BA" w:rsidRPr="002C202B" w:rsidRDefault="00CE75F0"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lang w:val="en-US" w:eastAsia="en-GB"/>
        </w:rPr>
        <w:t>Penders</w:t>
      </w:r>
      <w:proofErr w:type="spellEnd"/>
      <w:r w:rsidRPr="002C202B">
        <w:rPr>
          <w:rFonts w:ascii="Arial" w:hAnsi="Arial" w:cs="Arial"/>
          <w:sz w:val="24"/>
          <w:szCs w:val="24"/>
          <w:lang w:val="en-US" w:eastAsia="en-GB"/>
        </w:rPr>
        <w:t xml:space="preserve">, J., </w:t>
      </w:r>
      <w:proofErr w:type="spellStart"/>
      <w:r w:rsidRPr="002C202B">
        <w:rPr>
          <w:rFonts w:ascii="Arial" w:hAnsi="Arial" w:cs="Arial"/>
          <w:sz w:val="24"/>
          <w:szCs w:val="24"/>
          <w:lang w:val="en-US" w:eastAsia="en-GB"/>
        </w:rPr>
        <w:t>Kissner</w:t>
      </w:r>
      <w:proofErr w:type="spellEnd"/>
      <w:r w:rsidRPr="002C202B">
        <w:rPr>
          <w:rFonts w:ascii="Arial" w:hAnsi="Arial" w:cs="Arial"/>
          <w:sz w:val="24"/>
          <w:szCs w:val="24"/>
          <w:lang w:val="en-US" w:eastAsia="en-GB"/>
        </w:rPr>
        <w:t xml:space="preserve">, R. and </w:t>
      </w:r>
      <w:proofErr w:type="spellStart"/>
      <w:r w:rsidRPr="002C202B">
        <w:rPr>
          <w:rFonts w:ascii="Arial" w:hAnsi="Arial" w:cs="Arial"/>
          <w:sz w:val="24"/>
          <w:szCs w:val="24"/>
          <w:lang w:val="en-US" w:eastAsia="en-GB"/>
        </w:rPr>
        <w:t>Koppenol</w:t>
      </w:r>
      <w:proofErr w:type="spellEnd"/>
      <w:r w:rsidRPr="002C202B">
        <w:rPr>
          <w:rFonts w:ascii="Arial" w:hAnsi="Arial" w:cs="Arial"/>
          <w:sz w:val="24"/>
          <w:szCs w:val="24"/>
          <w:lang w:val="en-US" w:eastAsia="en-GB"/>
        </w:rPr>
        <w:t>, W.H. ONOOH does not react with H</w:t>
      </w:r>
      <w:r w:rsidRPr="002C202B">
        <w:rPr>
          <w:rFonts w:ascii="Arial" w:hAnsi="Arial" w:cs="Arial"/>
          <w:sz w:val="24"/>
          <w:szCs w:val="24"/>
          <w:vertAlign w:val="subscript"/>
          <w:lang w:val="en-US" w:eastAsia="en-GB"/>
        </w:rPr>
        <w:t>2</w:t>
      </w:r>
      <w:r w:rsidRPr="002C202B">
        <w:rPr>
          <w:rFonts w:ascii="Arial" w:hAnsi="Arial" w:cs="Arial"/>
          <w:sz w:val="24"/>
          <w:szCs w:val="24"/>
          <w:lang w:val="en-US" w:eastAsia="en-GB"/>
        </w:rPr>
        <w:t>: Potential beneficial effects of H</w:t>
      </w:r>
      <w:r w:rsidRPr="002C202B">
        <w:rPr>
          <w:rFonts w:ascii="Arial" w:hAnsi="Arial" w:cs="Arial"/>
          <w:sz w:val="24"/>
          <w:szCs w:val="24"/>
          <w:vertAlign w:val="subscript"/>
          <w:lang w:val="en-US" w:eastAsia="en-GB"/>
        </w:rPr>
        <w:t>2</w:t>
      </w:r>
      <w:r w:rsidRPr="002C202B">
        <w:rPr>
          <w:rFonts w:ascii="Arial" w:hAnsi="Arial" w:cs="Arial"/>
          <w:sz w:val="24"/>
          <w:szCs w:val="24"/>
          <w:lang w:val="en-US" w:eastAsia="en-GB"/>
        </w:rPr>
        <w:t xml:space="preserve"> as an antioxidant by selective reaction with hydroxyl radicals and </w:t>
      </w:r>
      <w:proofErr w:type="spellStart"/>
      <w:r w:rsidRPr="002C202B">
        <w:rPr>
          <w:rFonts w:ascii="Arial" w:hAnsi="Arial" w:cs="Arial"/>
          <w:sz w:val="24"/>
          <w:szCs w:val="24"/>
          <w:lang w:val="en-US" w:eastAsia="en-GB"/>
        </w:rPr>
        <w:t>peroxynitrite</w:t>
      </w:r>
      <w:proofErr w:type="spellEnd"/>
      <w:r w:rsidRPr="002C202B">
        <w:rPr>
          <w:rFonts w:ascii="Arial" w:hAnsi="Arial" w:cs="Arial"/>
          <w:sz w:val="24"/>
          <w:szCs w:val="24"/>
          <w:lang w:val="en-US" w:eastAsia="en-GB"/>
        </w:rPr>
        <w:t xml:space="preserve">. </w:t>
      </w:r>
      <w:r w:rsidRPr="002C202B">
        <w:rPr>
          <w:rFonts w:ascii="Arial" w:hAnsi="Arial" w:cs="Arial"/>
          <w:i/>
          <w:sz w:val="24"/>
          <w:szCs w:val="24"/>
          <w:lang w:val="en-US" w:eastAsia="en-GB"/>
        </w:rPr>
        <w:t xml:space="preserve">Free </w:t>
      </w:r>
      <w:proofErr w:type="spellStart"/>
      <w:r w:rsidRPr="002C202B">
        <w:rPr>
          <w:rFonts w:ascii="Arial" w:hAnsi="Arial" w:cs="Arial"/>
          <w:i/>
          <w:sz w:val="24"/>
          <w:szCs w:val="24"/>
          <w:lang w:val="en-US" w:eastAsia="en-GB"/>
        </w:rPr>
        <w:t>Radic</w:t>
      </w:r>
      <w:proofErr w:type="spellEnd"/>
      <w:r w:rsidRPr="002C202B">
        <w:rPr>
          <w:rFonts w:ascii="Arial" w:hAnsi="Arial" w:cs="Arial"/>
          <w:i/>
          <w:sz w:val="24"/>
          <w:szCs w:val="24"/>
          <w:lang w:val="en-US" w:eastAsia="en-GB"/>
        </w:rPr>
        <w:t>. Biol. Med</w:t>
      </w:r>
      <w:r w:rsidRPr="002C202B">
        <w:rPr>
          <w:rFonts w:ascii="Arial" w:hAnsi="Arial" w:cs="Arial"/>
          <w:sz w:val="24"/>
          <w:szCs w:val="24"/>
          <w:lang w:val="en-US" w:eastAsia="en-GB"/>
        </w:rPr>
        <w:t xml:space="preserve">., </w:t>
      </w:r>
      <w:r w:rsidRPr="002C202B">
        <w:rPr>
          <w:rFonts w:ascii="Arial" w:hAnsi="Arial" w:cs="Arial"/>
          <w:b/>
          <w:sz w:val="24"/>
          <w:szCs w:val="24"/>
          <w:lang w:val="en-US" w:eastAsia="en-GB"/>
        </w:rPr>
        <w:t>75</w:t>
      </w:r>
      <w:r w:rsidRPr="002C202B">
        <w:rPr>
          <w:rFonts w:ascii="Arial" w:hAnsi="Arial" w:cs="Arial"/>
          <w:sz w:val="24"/>
          <w:szCs w:val="24"/>
          <w:lang w:val="en-US" w:eastAsia="en-GB"/>
        </w:rPr>
        <w:t>, 191-194 (2014).</w:t>
      </w:r>
    </w:p>
    <w:p w14:paraId="4E0CCD45" w14:textId="77777777" w:rsidR="00CE75F0" w:rsidRPr="002C202B" w:rsidRDefault="00A5019C"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 xml:space="preserve">Jamieson, D.J., </w:t>
      </w:r>
      <w:proofErr w:type="spellStart"/>
      <w:r w:rsidRPr="002C202B">
        <w:rPr>
          <w:rFonts w:ascii="Arial" w:hAnsi="Arial" w:cs="Arial"/>
          <w:sz w:val="24"/>
          <w:szCs w:val="24"/>
          <w:lang w:val="en-US"/>
        </w:rPr>
        <w:t>Sawers</w:t>
      </w:r>
      <w:proofErr w:type="spellEnd"/>
      <w:r w:rsidRPr="002C202B">
        <w:rPr>
          <w:rFonts w:ascii="Arial" w:hAnsi="Arial" w:cs="Arial"/>
          <w:sz w:val="24"/>
          <w:szCs w:val="24"/>
          <w:lang w:val="en-US"/>
        </w:rPr>
        <w:t xml:space="preserve">, R.G., Rugman, P.A., Boxer, D.H. and Higgins, C.F. Effects of anaerobic regulatory mutations and catabolite repression on regulation of hydrogen metabolism and hydrogenase </w:t>
      </w:r>
      <w:proofErr w:type="spellStart"/>
      <w:r w:rsidRPr="002C202B">
        <w:rPr>
          <w:rFonts w:ascii="Arial" w:hAnsi="Arial" w:cs="Arial"/>
          <w:sz w:val="24"/>
          <w:szCs w:val="24"/>
          <w:lang w:val="en-US"/>
        </w:rPr>
        <w:t>isoenzyme</w:t>
      </w:r>
      <w:proofErr w:type="spellEnd"/>
      <w:r w:rsidRPr="002C202B">
        <w:rPr>
          <w:rFonts w:ascii="Arial" w:hAnsi="Arial" w:cs="Arial"/>
          <w:sz w:val="24"/>
          <w:szCs w:val="24"/>
          <w:lang w:val="en-US"/>
        </w:rPr>
        <w:t xml:space="preserve"> composition in </w:t>
      </w:r>
      <w:r w:rsidRPr="002C202B">
        <w:rPr>
          <w:rFonts w:ascii="Arial" w:hAnsi="Arial" w:cs="Arial"/>
          <w:i/>
          <w:sz w:val="24"/>
          <w:szCs w:val="24"/>
          <w:lang w:val="en-US"/>
        </w:rPr>
        <w:t xml:space="preserve">Salmonella </w:t>
      </w:r>
      <w:proofErr w:type="spellStart"/>
      <w:r w:rsidRPr="002C202B">
        <w:rPr>
          <w:rFonts w:ascii="Arial" w:hAnsi="Arial" w:cs="Arial"/>
          <w:i/>
          <w:sz w:val="24"/>
          <w:szCs w:val="24"/>
          <w:lang w:val="en-US"/>
        </w:rPr>
        <w:t>typhimurium</w:t>
      </w:r>
      <w:proofErr w:type="spellEnd"/>
      <w:r w:rsidRPr="002C202B">
        <w:rPr>
          <w:rFonts w:ascii="Arial" w:hAnsi="Arial" w:cs="Arial"/>
          <w:sz w:val="24"/>
          <w:szCs w:val="24"/>
          <w:lang w:val="en-US"/>
        </w:rPr>
        <w:t xml:space="preserve">. </w:t>
      </w:r>
      <w:r w:rsidRPr="002C202B">
        <w:rPr>
          <w:rFonts w:ascii="Arial" w:hAnsi="Arial" w:cs="Arial"/>
          <w:i/>
          <w:sz w:val="24"/>
          <w:szCs w:val="24"/>
          <w:lang w:val="en-US"/>
        </w:rPr>
        <w:t xml:space="preserve">J. </w:t>
      </w:r>
      <w:proofErr w:type="spellStart"/>
      <w:r w:rsidRPr="002C202B">
        <w:rPr>
          <w:rFonts w:ascii="Arial" w:hAnsi="Arial" w:cs="Arial"/>
          <w:i/>
          <w:sz w:val="24"/>
          <w:szCs w:val="24"/>
          <w:lang w:val="en-US"/>
        </w:rPr>
        <w:t>Bacteriol</w:t>
      </w:r>
      <w:proofErr w:type="spellEnd"/>
      <w:r w:rsidRPr="002C202B">
        <w:rPr>
          <w:rFonts w:ascii="Arial" w:hAnsi="Arial" w:cs="Arial"/>
          <w:sz w:val="24"/>
          <w:szCs w:val="24"/>
          <w:lang w:val="en-US"/>
        </w:rPr>
        <w:t xml:space="preserve">. </w:t>
      </w:r>
      <w:r w:rsidRPr="002C202B">
        <w:rPr>
          <w:rFonts w:ascii="Arial" w:hAnsi="Arial" w:cs="Arial"/>
          <w:b/>
          <w:sz w:val="24"/>
          <w:szCs w:val="24"/>
          <w:lang w:val="en-US"/>
        </w:rPr>
        <w:t>168</w:t>
      </w:r>
      <w:r w:rsidRPr="002C202B">
        <w:rPr>
          <w:rFonts w:ascii="Arial" w:hAnsi="Arial" w:cs="Arial"/>
          <w:sz w:val="24"/>
          <w:szCs w:val="24"/>
          <w:lang w:val="en-US"/>
        </w:rPr>
        <w:t>, 405– 411 (1986).</w:t>
      </w:r>
    </w:p>
    <w:p w14:paraId="5C2BB1D9" w14:textId="77777777" w:rsidR="009122CB" w:rsidRPr="002C202B" w:rsidRDefault="009122CB" w:rsidP="009122CB">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lastRenderedPageBreak/>
        <w:t xml:space="preserve">Chen, Y.R., Zhou, L.Z., Fang, S.T., Long, H.Y., Chen, J.Y. and Zhang, G.X. Isolation of </w:t>
      </w:r>
      <w:proofErr w:type="spellStart"/>
      <w:r w:rsidRPr="002C202B">
        <w:rPr>
          <w:rFonts w:ascii="Arial" w:hAnsi="Arial" w:cs="Arial"/>
          <w:i/>
          <w:sz w:val="24"/>
          <w:szCs w:val="24"/>
          <w:shd w:val="clear" w:color="auto" w:fill="FFFFFF"/>
          <w:lang w:val="en-US"/>
        </w:rPr>
        <w:t>Desulfovibrio</w:t>
      </w:r>
      <w:proofErr w:type="spellEnd"/>
      <w:r w:rsidRPr="002C202B">
        <w:rPr>
          <w:rFonts w:ascii="Arial" w:hAnsi="Arial" w:cs="Arial"/>
          <w:sz w:val="24"/>
          <w:szCs w:val="24"/>
          <w:shd w:val="clear" w:color="auto" w:fill="FFFFFF"/>
          <w:lang w:val="en-US"/>
        </w:rPr>
        <w:t xml:space="preserve"> spp. from human gut microbiota using a next-generation sequencing directed culture method. </w:t>
      </w:r>
      <w:r w:rsidRPr="002C202B">
        <w:rPr>
          <w:rFonts w:ascii="Arial" w:hAnsi="Arial" w:cs="Arial"/>
          <w:i/>
          <w:sz w:val="24"/>
          <w:szCs w:val="24"/>
          <w:shd w:val="clear" w:color="auto" w:fill="FFFFFF"/>
          <w:lang w:val="en-US"/>
        </w:rPr>
        <w:t xml:space="preserve">Lett. Appl. </w:t>
      </w:r>
      <w:proofErr w:type="spellStart"/>
      <w:r w:rsidRPr="002C202B">
        <w:rPr>
          <w:rFonts w:ascii="Arial" w:hAnsi="Arial" w:cs="Arial"/>
          <w:i/>
          <w:sz w:val="24"/>
          <w:szCs w:val="24"/>
          <w:shd w:val="clear" w:color="auto" w:fill="FFFFFF"/>
          <w:lang w:val="en-US"/>
        </w:rPr>
        <w:t>Microbiol</w:t>
      </w:r>
      <w:proofErr w:type="spellEnd"/>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68</w:t>
      </w:r>
      <w:r w:rsidRPr="002C202B">
        <w:rPr>
          <w:rFonts w:ascii="Arial" w:hAnsi="Arial" w:cs="Arial"/>
          <w:sz w:val="24"/>
          <w:szCs w:val="24"/>
          <w:shd w:val="clear" w:color="auto" w:fill="FFFFFF"/>
          <w:lang w:val="en-US"/>
        </w:rPr>
        <w:t>, 553-561 (2019).</w:t>
      </w:r>
    </w:p>
    <w:p w14:paraId="1352AD3F" w14:textId="77777777" w:rsidR="00C21A61" w:rsidRPr="002C202B" w:rsidRDefault="00C21A61"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Schlegel, H., Lafferty, R. Growth of ‘</w:t>
      </w:r>
      <w:proofErr w:type="spellStart"/>
      <w:r w:rsidRPr="002C202B">
        <w:rPr>
          <w:rFonts w:ascii="Arial" w:hAnsi="Arial" w:cs="Arial"/>
          <w:sz w:val="24"/>
          <w:szCs w:val="24"/>
          <w:shd w:val="clear" w:color="auto" w:fill="FFFFFF"/>
          <w:lang w:val="en-US"/>
        </w:rPr>
        <w:t>Knallgas</w:t>
      </w:r>
      <w:proofErr w:type="spellEnd"/>
      <w:r w:rsidRPr="002C202B">
        <w:rPr>
          <w:rFonts w:ascii="Arial" w:hAnsi="Arial" w:cs="Arial"/>
          <w:sz w:val="24"/>
          <w:szCs w:val="24"/>
          <w:shd w:val="clear" w:color="auto" w:fill="FFFFFF"/>
          <w:lang w:val="en-US"/>
        </w:rPr>
        <w:t>’ bacteria (</w:t>
      </w:r>
      <w:proofErr w:type="spellStart"/>
      <w:r w:rsidRPr="002C202B">
        <w:rPr>
          <w:rFonts w:ascii="Arial" w:hAnsi="Arial" w:cs="Arial"/>
          <w:i/>
          <w:iCs/>
          <w:sz w:val="24"/>
          <w:szCs w:val="24"/>
          <w:shd w:val="clear" w:color="auto" w:fill="FFFFFF"/>
          <w:lang w:val="en-US"/>
        </w:rPr>
        <w:t>Hydrogenomonas</w:t>
      </w:r>
      <w:proofErr w:type="spellEnd"/>
      <w:r w:rsidRPr="002C202B">
        <w:rPr>
          <w:rFonts w:ascii="Arial" w:hAnsi="Arial" w:cs="Arial"/>
          <w:sz w:val="24"/>
          <w:szCs w:val="24"/>
          <w:shd w:val="clear" w:color="auto" w:fill="FFFFFF"/>
          <w:lang w:val="en-US"/>
        </w:rPr>
        <w:t xml:space="preserve">) using direct electrolysis of the culture medium. </w:t>
      </w:r>
      <w:r w:rsidRPr="002C202B">
        <w:rPr>
          <w:rFonts w:ascii="Arial" w:hAnsi="Arial" w:cs="Arial"/>
          <w:i/>
          <w:iCs/>
          <w:sz w:val="24"/>
          <w:szCs w:val="24"/>
          <w:shd w:val="clear" w:color="auto" w:fill="FFFFFF"/>
          <w:lang w:val="en-US"/>
        </w:rPr>
        <w:t>Nature</w:t>
      </w:r>
      <w:r w:rsidRPr="002C202B">
        <w:rPr>
          <w:rFonts w:ascii="Arial" w:hAnsi="Arial" w:cs="Arial"/>
          <w:iCs/>
          <w:sz w:val="24"/>
          <w:szCs w:val="24"/>
          <w:shd w:val="clear" w:color="auto" w:fill="FFFFFF"/>
          <w:lang w:val="en-US"/>
        </w:rPr>
        <w:t xml:space="preserve">, </w:t>
      </w:r>
      <w:r w:rsidRPr="002C202B">
        <w:rPr>
          <w:rFonts w:ascii="Arial" w:hAnsi="Arial" w:cs="Arial"/>
          <w:b/>
          <w:bCs/>
          <w:sz w:val="24"/>
          <w:szCs w:val="24"/>
          <w:shd w:val="clear" w:color="auto" w:fill="FFFFFF"/>
          <w:lang w:val="en-US"/>
        </w:rPr>
        <w:t xml:space="preserve">205, </w:t>
      </w:r>
      <w:r w:rsidRPr="002C202B">
        <w:rPr>
          <w:rFonts w:ascii="Arial" w:hAnsi="Arial" w:cs="Arial"/>
          <w:sz w:val="24"/>
          <w:szCs w:val="24"/>
          <w:shd w:val="clear" w:color="auto" w:fill="FFFFFF"/>
          <w:lang w:val="en-US"/>
        </w:rPr>
        <w:t>308–309 (1965).</w:t>
      </w:r>
    </w:p>
    <w:p w14:paraId="65CD1470" w14:textId="77777777" w:rsidR="00A5019C" w:rsidRPr="002C202B" w:rsidRDefault="008D013E" w:rsidP="005A2937">
      <w:pPr>
        <w:pStyle w:val="ListParagraph"/>
        <w:numPr>
          <w:ilvl w:val="0"/>
          <w:numId w:val="2"/>
        </w:numPr>
        <w:spacing w:after="0" w:line="480" w:lineRule="auto"/>
        <w:ind w:left="357" w:hanging="357"/>
        <w:rPr>
          <w:rStyle w:val="page"/>
          <w:rFonts w:ascii="Arial" w:eastAsia="Times New Roman" w:hAnsi="Arial" w:cs="Arial"/>
          <w:sz w:val="24"/>
          <w:szCs w:val="24"/>
          <w:lang w:val="en-US" w:eastAsia="en-GB"/>
        </w:rPr>
      </w:pPr>
      <w:proofErr w:type="spellStart"/>
      <w:r w:rsidRPr="002C202B">
        <w:rPr>
          <w:rStyle w:val="hlfld-contribauthor"/>
          <w:rFonts w:ascii="Arial" w:hAnsi="Arial" w:cs="Arial"/>
          <w:sz w:val="24"/>
          <w:szCs w:val="24"/>
          <w:lang w:val="en-US"/>
        </w:rPr>
        <w:t>Bowien</w:t>
      </w:r>
      <w:proofErr w:type="spellEnd"/>
      <w:r w:rsidRPr="002C202B">
        <w:rPr>
          <w:rStyle w:val="hlfld-contribauthor"/>
          <w:rFonts w:ascii="Arial" w:hAnsi="Arial" w:cs="Arial"/>
          <w:sz w:val="24"/>
          <w:szCs w:val="24"/>
          <w:lang w:val="en-US"/>
        </w:rPr>
        <w:t>, B. and Schlegel, H.G.</w:t>
      </w:r>
      <w:r w:rsidRPr="002C202B">
        <w:rPr>
          <w:rFonts w:ascii="Arial" w:hAnsi="Arial" w:cs="Arial"/>
          <w:sz w:val="24"/>
          <w:szCs w:val="24"/>
          <w:lang w:val="en-US"/>
        </w:rPr>
        <w:t xml:space="preserve"> Physiology and biochemistry of aerobic hydrogen-oxidizing bacteria. </w:t>
      </w:r>
      <w:r w:rsidRPr="002C202B">
        <w:rPr>
          <w:rStyle w:val="journalname"/>
          <w:rFonts w:ascii="Arial" w:hAnsi="Arial" w:cs="Arial"/>
          <w:i/>
          <w:sz w:val="24"/>
          <w:szCs w:val="24"/>
          <w:shd w:val="clear" w:color="auto" w:fill="FFFFFF"/>
          <w:lang w:val="en-US"/>
        </w:rPr>
        <w:t>Annual Review of Microbiology</w:t>
      </w:r>
      <w:r w:rsidRPr="002C202B">
        <w:rPr>
          <w:rStyle w:val="journalname"/>
          <w:rFonts w:ascii="Arial" w:hAnsi="Arial" w:cs="Arial"/>
          <w:sz w:val="24"/>
          <w:szCs w:val="24"/>
          <w:shd w:val="clear" w:color="auto" w:fill="FFFFFF"/>
          <w:lang w:val="en-US"/>
        </w:rPr>
        <w:t xml:space="preserve">, </w:t>
      </w:r>
      <w:r w:rsidRPr="002C202B">
        <w:rPr>
          <w:rStyle w:val="volume"/>
          <w:rFonts w:ascii="Arial" w:hAnsi="Arial" w:cs="Arial"/>
          <w:b/>
          <w:sz w:val="24"/>
          <w:szCs w:val="24"/>
          <w:shd w:val="clear" w:color="auto" w:fill="FFFFFF"/>
          <w:lang w:val="en-US"/>
        </w:rPr>
        <w:t>35</w:t>
      </w:r>
      <w:r w:rsidRPr="002C202B">
        <w:rPr>
          <w:rFonts w:ascii="Arial" w:hAnsi="Arial" w:cs="Arial"/>
          <w:sz w:val="24"/>
          <w:szCs w:val="24"/>
          <w:shd w:val="clear" w:color="auto" w:fill="FFFFFF"/>
          <w:lang w:val="en-US"/>
        </w:rPr>
        <w:t xml:space="preserve">, </w:t>
      </w:r>
      <w:r w:rsidRPr="002C202B">
        <w:rPr>
          <w:rStyle w:val="page"/>
          <w:rFonts w:ascii="Arial" w:hAnsi="Arial" w:cs="Arial"/>
          <w:sz w:val="24"/>
          <w:szCs w:val="24"/>
          <w:shd w:val="clear" w:color="auto" w:fill="FFFFFF"/>
          <w:lang w:val="en-US"/>
        </w:rPr>
        <w:t>405-452 (1981)</w:t>
      </w:r>
    </w:p>
    <w:p w14:paraId="079602A1" w14:textId="77777777" w:rsidR="00C21A61" w:rsidRPr="002C202B" w:rsidRDefault="00C21A61" w:rsidP="00C21A61">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lang w:val="en-US"/>
        </w:rPr>
        <w:t>Milrad</w:t>
      </w:r>
      <w:proofErr w:type="spellEnd"/>
      <w:r w:rsidRPr="002C202B">
        <w:rPr>
          <w:rFonts w:ascii="Arial" w:hAnsi="Arial" w:cs="Arial"/>
          <w:sz w:val="24"/>
          <w:szCs w:val="24"/>
          <w:shd w:val="clear" w:color="auto" w:fill="FFFFFF"/>
          <w:lang w:val="en-US"/>
        </w:rPr>
        <w:t>, Y., Schweitzer,</w:t>
      </w:r>
      <w:r w:rsidR="00AF2AFD" w:rsidRPr="002C202B">
        <w:rPr>
          <w:rFonts w:ascii="Arial" w:hAnsi="Arial" w:cs="Arial"/>
          <w:sz w:val="24"/>
          <w:szCs w:val="24"/>
          <w:shd w:val="clear" w:color="auto" w:fill="FFFFFF"/>
          <w:lang w:val="en-US"/>
        </w:rPr>
        <w:t xml:space="preserve"> S., Feldman, Y. and Yacoby, I.</w:t>
      </w:r>
      <w:r w:rsidRPr="002C202B">
        <w:rPr>
          <w:rFonts w:ascii="Arial" w:hAnsi="Arial" w:cs="Arial"/>
          <w:sz w:val="24"/>
          <w:szCs w:val="24"/>
          <w:shd w:val="clear" w:color="auto" w:fill="FFFFFF"/>
          <w:lang w:val="en-US"/>
        </w:rPr>
        <w:t xml:space="preserve"> Bi-directional electron transfer between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 and NADPH mitigates light fluctuation responses in green algae. </w:t>
      </w:r>
      <w:r w:rsidRPr="002C202B">
        <w:rPr>
          <w:rFonts w:ascii="Arial" w:hAnsi="Arial" w:cs="Arial"/>
          <w:i/>
          <w:iCs/>
          <w:sz w:val="24"/>
          <w:szCs w:val="24"/>
          <w:shd w:val="clear" w:color="auto" w:fill="FFFFFF"/>
          <w:lang w:val="en-US"/>
        </w:rPr>
        <w:t>Plant Physiology</w:t>
      </w:r>
      <w:r w:rsidR="00AF2AFD" w:rsidRPr="002C202B">
        <w:rPr>
          <w:rFonts w:ascii="Arial" w:hAnsi="Arial" w:cs="Arial"/>
          <w:i/>
          <w:iCs/>
          <w:sz w:val="24"/>
          <w:szCs w:val="24"/>
          <w:shd w:val="clear" w:color="auto" w:fill="FFFFFF"/>
          <w:lang w:val="en-US"/>
        </w:rPr>
        <w:t xml:space="preserve">, </w:t>
      </w:r>
      <w:r w:rsidR="00AF2AFD" w:rsidRPr="002C202B">
        <w:rPr>
          <w:rFonts w:ascii="Arial" w:hAnsi="Arial" w:cs="Arial"/>
          <w:iCs/>
          <w:sz w:val="24"/>
          <w:szCs w:val="24"/>
          <w:shd w:val="clear" w:color="auto" w:fill="FFFFFF"/>
          <w:lang w:val="en-US"/>
        </w:rPr>
        <w:t>in press</w:t>
      </w:r>
      <w:r w:rsidRPr="002C202B">
        <w:rPr>
          <w:rFonts w:ascii="Arial" w:hAnsi="Arial" w:cs="Arial"/>
          <w:sz w:val="24"/>
          <w:szCs w:val="24"/>
          <w:shd w:val="clear" w:color="auto" w:fill="FFFFFF"/>
          <w:lang w:val="en-US"/>
        </w:rPr>
        <w:t xml:space="preserve"> (2020).</w:t>
      </w:r>
    </w:p>
    <w:p w14:paraId="20EF8A38" w14:textId="77777777" w:rsidR="00522FF5" w:rsidRPr="002C202B" w:rsidRDefault="00522FF5" w:rsidP="00522FF5">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Reiss, H. and Heller, A. The absolute potential of the standard hydrogen electrode: a new estimate. </w:t>
      </w:r>
      <w:r w:rsidRPr="002C202B">
        <w:rPr>
          <w:rFonts w:ascii="Arial" w:hAnsi="Arial" w:cs="Arial"/>
          <w:i/>
          <w:iCs/>
          <w:sz w:val="24"/>
          <w:szCs w:val="24"/>
          <w:shd w:val="clear" w:color="auto" w:fill="FFFFFF"/>
          <w:lang w:val="en-US"/>
        </w:rPr>
        <w:t>The Journal of Physical Chemistry</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89</w:t>
      </w:r>
      <w:r w:rsidRPr="002C202B">
        <w:rPr>
          <w:rFonts w:ascii="Arial" w:hAnsi="Arial" w:cs="Arial"/>
          <w:sz w:val="24"/>
          <w:szCs w:val="24"/>
          <w:shd w:val="clear" w:color="auto" w:fill="FFFFFF"/>
          <w:lang w:val="en-US"/>
        </w:rPr>
        <w:t>, 4207-4213 (1985).</w:t>
      </w:r>
    </w:p>
    <w:p w14:paraId="209654DF" w14:textId="77777777" w:rsidR="008D013E" w:rsidRPr="002C202B" w:rsidRDefault="00522FF5"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Ben-</w:t>
      </w:r>
      <w:proofErr w:type="spellStart"/>
      <w:r w:rsidRPr="002C202B">
        <w:rPr>
          <w:rFonts w:ascii="Arial" w:hAnsi="Arial" w:cs="Arial"/>
          <w:sz w:val="24"/>
          <w:szCs w:val="24"/>
          <w:shd w:val="clear" w:color="auto" w:fill="FFFFFF"/>
          <w:lang w:val="en-US"/>
        </w:rPr>
        <w:t>Amotz</w:t>
      </w:r>
      <w:proofErr w:type="spellEnd"/>
      <w:r w:rsidRPr="002C202B">
        <w:rPr>
          <w:rFonts w:ascii="Arial" w:hAnsi="Arial" w:cs="Arial"/>
          <w:sz w:val="24"/>
          <w:szCs w:val="24"/>
          <w:shd w:val="clear" w:color="auto" w:fill="FFFFFF"/>
          <w:lang w:val="en-US"/>
        </w:rPr>
        <w:t xml:space="preserve">, A., </w:t>
      </w:r>
      <w:proofErr w:type="spellStart"/>
      <w:r w:rsidRPr="002C202B">
        <w:rPr>
          <w:rFonts w:ascii="Arial" w:hAnsi="Arial" w:cs="Arial"/>
          <w:sz w:val="24"/>
          <w:szCs w:val="24"/>
          <w:shd w:val="clear" w:color="auto" w:fill="FFFFFF"/>
          <w:lang w:val="en-US"/>
        </w:rPr>
        <w:t>Erbes</w:t>
      </w:r>
      <w:proofErr w:type="spellEnd"/>
      <w:r w:rsidRPr="002C202B">
        <w:rPr>
          <w:rFonts w:ascii="Arial" w:hAnsi="Arial" w:cs="Arial"/>
          <w:sz w:val="24"/>
          <w:szCs w:val="24"/>
          <w:shd w:val="clear" w:color="auto" w:fill="FFFFFF"/>
          <w:lang w:val="en-US"/>
        </w:rPr>
        <w:t xml:space="preserve">, D.L., </w:t>
      </w:r>
      <w:proofErr w:type="spellStart"/>
      <w:r w:rsidRPr="002C202B">
        <w:rPr>
          <w:rFonts w:ascii="Arial" w:hAnsi="Arial" w:cs="Arial"/>
          <w:sz w:val="24"/>
          <w:szCs w:val="24"/>
          <w:shd w:val="clear" w:color="auto" w:fill="FFFFFF"/>
          <w:lang w:val="en-US"/>
        </w:rPr>
        <w:t>Riederer</w:t>
      </w:r>
      <w:proofErr w:type="spellEnd"/>
      <w:r w:rsidRPr="002C202B">
        <w:rPr>
          <w:rFonts w:ascii="Arial" w:hAnsi="Arial" w:cs="Arial"/>
          <w:sz w:val="24"/>
          <w:szCs w:val="24"/>
          <w:shd w:val="clear" w:color="auto" w:fill="FFFFFF"/>
          <w:lang w:val="en-US"/>
        </w:rPr>
        <w:t xml:space="preserve">-Henderson, M.A., Peavey, D.G., Gibbs M. </w:t>
      </w:r>
      <w:proofErr w:type="gramStart"/>
      <w:r w:rsidRPr="002C202B">
        <w:rPr>
          <w:rFonts w:ascii="Arial" w:hAnsi="Arial" w:cs="Arial"/>
          <w:sz w:val="24"/>
          <w:szCs w:val="24"/>
          <w:shd w:val="clear" w:color="auto" w:fill="FFFFFF"/>
          <w:lang w:val="en-US"/>
        </w:rPr>
        <w:t>H(</w:t>
      </w:r>
      <w:proofErr w:type="gramEnd"/>
      <w:r w:rsidRPr="002C202B">
        <w:rPr>
          <w:rFonts w:ascii="Arial" w:hAnsi="Arial" w:cs="Arial"/>
          <w:sz w:val="24"/>
          <w:szCs w:val="24"/>
          <w:shd w:val="clear" w:color="auto" w:fill="FFFFFF"/>
          <w:lang w:val="en-US"/>
        </w:rPr>
        <w:t xml:space="preserve">2) metabolism in photosynthetic organisms: I. Dark H(2) evolution and uptake by algae and mosses. </w:t>
      </w:r>
      <w:r w:rsidRPr="002C202B">
        <w:rPr>
          <w:rFonts w:ascii="Arial" w:hAnsi="Arial" w:cs="Arial"/>
          <w:i/>
          <w:sz w:val="24"/>
          <w:szCs w:val="24"/>
          <w:shd w:val="clear" w:color="auto" w:fill="FFFFFF"/>
          <w:lang w:val="en-US"/>
        </w:rPr>
        <w:t>Plant Physiology</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56</w:t>
      </w:r>
      <w:r w:rsidRPr="002C202B">
        <w:rPr>
          <w:rFonts w:ascii="Arial" w:hAnsi="Arial" w:cs="Arial"/>
          <w:sz w:val="24"/>
          <w:szCs w:val="24"/>
          <w:shd w:val="clear" w:color="auto" w:fill="FFFFFF"/>
          <w:lang w:val="en-US"/>
        </w:rPr>
        <w:t>, 72-77 (1975).</w:t>
      </w:r>
    </w:p>
    <w:p w14:paraId="4242B046" w14:textId="77777777" w:rsidR="00522FF5" w:rsidRPr="002C202B" w:rsidRDefault="00D14970"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Peck, H.D. The ATP-dependent reduction of sulfate with hydrogen in extracts of </w:t>
      </w:r>
      <w:proofErr w:type="spellStart"/>
      <w:r w:rsidRPr="002C202B">
        <w:rPr>
          <w:rFonts w:ascii="Arial" w:hAnsi="Arial" w:cs="Arial"/>
          <w:i/>
          <w:sz w:val="24"/>
          <w:szCs w:val="24"/>
          <w:shd w:val="clear" w:color="auto" w:fill="FFFFFF"/>
          <w:lang w:val="en-US"/>
        </w:rPr>
        <w:t>Desulfovibrio</w:t>
      </w:r>
      <w:proofErr w:type="spellEnd"/>
      <w:r w:rsidRPr="002C202B">
        <w:rPr>
          <w:rFonts w:ascii="Arial" w:hAnsi="Arial" w:cs="Arial"/>
          <w:i/>
          <w:sz w:val="24"/>
          <w:szCs w:val="24"/>
          <w:shd w:val="clear" w:color="auto" w:fill="FFFFFF"/>
          <w:lang w:val="en-US"/>
        </w:rPr>
        <w:t xml:space="preserve"> </w:t>
      </w:r>
      <w:proofErr w:type="spellStart"/>
      <w:r w:rsidRPr="002C202B">
        <w:rPr>
          <w:rFonts w:ascii="Arial" w:hAnsi="Arial" w:cs="Arial"/>
          <w:i/>
          <w:sz w:val="24"/>
          <w:szCs w:val="24"/>
          <w:shd w:val="clear" w:color="auto" w:fill="FFFFFF"/>
          <w:lang w:val="en-US"/>
        </w:rPr>
        <w:t>desulfuricans</w:t>
      </w:r>
      <w:proofErr w:type="spellEnd"/>
      <w:r w:rsidRPr="002C202B">
        <w:rPr>
          <w:rFonts w:ascii="Arial" w:hAnsi="Arial" w:cs="Arial"/>
          <w:sz w:val="24"/>
          <w:szCs w:val="24"/>
          <w:shd w:val="clear" w:color="auto" w:fill="FFFFFF"/>
          <w:lang w:val="en-US"/>
        </w:rPr>
        <w:t xml:space="preserve">. </w:t>
      </w:r>
      <w:r w:rsidRPr="002C202B">
        <w:rPr>
          <w:rFonts w:ascii="Arial" w:hAnsi="Arial" w:cs="Arial"/>
          <w:i/>
          <w:sz w:val="24"/>
          <w:szCs w:val="24"/>
          <w:shd w:val="clear" w:color="auto" w:fill="FFFFFF"/>
          <w:lang w:val="en-US"/>
        </w:rPr>
        <w:t>Proc. Natl. Acad. Sci. USA</w:t>
      </w:r>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45</w:t>
      </w:r>
      <w:r w:rsidRPr="002C202B">
        <w:rPr>
          <w:rFonts w:ascii="Arial" w:hAnsi="Arial" w:cs="Arial"/>
          <w:sz w:val="24"/>
          <w:szCs w:val="24"/>
          <w:shd w:val="clear" w:color="auto" w:fill="FFFFFF"/>
          <w:lang w:val="en-US"/>
        </w:rPr>
        <w:t>, 701-708 (1959).</w:t>
      </w:r>
    </w:p>
    <w:p w14:paraId="13714F4A" w14:textId="77777777" w:rsidR="001A22FA" w:rsidRPr="002C202B" w:rsidRDefault="001A22FA"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lang w:val="en-US"/>
        </w:rPr>
        <w:t>Filipovic</w:t>
      </w:r>
      <w:proofErr w:type="spellEnd"/>
      <w:r w:rsidRPr="002C202B">
        <w:rPr>
          <w:rFonts w:ascii="Arial" w:hAnsi="Arial" w:cs="Arial"/>
          <w:sz w:val="24"/>
          <w:szCs w:val="24"/>
          <w:shd w:val="clear" w:color="auto" w:fill="FFFFFF"/>
          <w:lang w:val="en-US"/>
        </w:rPr>
        <w:t xml:space="preserve">, M.R., </w:t>
      </w:r>
      <w:proofErr w:type="spellStart"/>
      <w:r w:rsidRPr="002C202B">
        <w:rPr>
          <w:rFonts w:ascii="Arial" w:hAnsi="Arial" w:cs="Arial"/>
          <w:sz w:val="24"/>
          <w:szCs w:val="24"/>
          <w:shd w:val="clear" w:color="auto" w:fill="FFFFFF"/>
          <w:lang w:val="en-US"/>
        </w:rPr>
        <w:t>Zivanovic</w:t>
      </w:r>
      <w:proofErr w:type="spellEnd"/>
      <w:r w:rsidRPr="002C202B">
        <w:rPr>
          <w:rFonts w:ascii="Arial" w:hAnsi="Arial" w:cs="Arial"/>
          <w:sz w:val="24"/>
          <w:szCs w:val="24"/>
          <w:shd w:val="clear" w:color="auto" w:fill="FFFFFF"/>
          <w:lang w:val="en-US"/>
        </w:rPr>
        <w:t>, J., Alv</w:t>
      </w:r>
      <w:r w:rsidR="00D14475" w:rsidRPr="002C202B">
        <w:rPr>
          <w:rFonts w:ascii="Arial" w:hAnsi="Arial" w:cs="Arial"/>
          <w:sz w:val="24"/>
          <w:szCs w:val="24"/>
          <w:shd w:val="clear" w:color="auto" w:fill="FFFFFF"/>
          <w:lang w:val="en-US"/>
        </w:rPr>
        <w:t>arez, B. and Banerjee, R</w:t>
      </w:r>
      <w:r w:rsidRPr="002C202B">
        <w:rPr>
          <w:rFonts w:ascii="Arial" w:hAnsi="Arial" w:cs="Arial"/>
          <w:sz w:val="24"/>
          <w:szCs w:val="24"/>
          <w:shd w:val="clear" w:color="auto" w:fill="FFFFFF"/>
          <w:lang w:val="en-US"/>
        </w:rPr>
        <w:t>. Chemical biology of H</w:t>
      </w:r>
      <w:r w:rsidRPr="002C202B">
        <w:rPr>
          <w:rFonts w:ascii="Arial" w:hAnsi="Arial" w:cs="Arial"/>
          <w:sz w:val="24"/>
          <w:szCs w:val="24"/>
          <w:shd w:val="clear" w:color="auto" w:fill="FFFFFF"/>
          <w:vertAlign w:val="subscript"/>
          <w:lang w:val="en-US"/>
        </w:rPr>
        <w:t>2</w:t>
      </w:r>
      <w:r w:rsidRPr="002C202B">
        <w:rPr>
          <w:rFonts w:ascii="Arial" w:hAnsi="Arial" w:cs="Arial"/>
          <w:sz w:val="24"/>
          <w:szCs w:val="24"/>
          <w:shd w:val="clear" w:color="auto" w:fill="FFFFFF"/>
          <w:lang w:val="en-US"/>
        </w:rPr>
        <w:t xml:space="preserve">S signaling through </w:t>
      </w:r>
      <w:proofErr w:type="spellStart"/>
      <w:r w:rsidRPr="002C202B">
        <w:rPr>
          <w:rFonts w:ascii="Arial" w:hAnsi="Arial" w:cs="Arial"/>
          <w:sz w:val="24"/>
          <w:szCs w:val="24"/>
          <w:shd w:val="clear" w:color="auto" w:fill="FFFFFF"/>
          <w:lang w:val="en-US"/>
        </w:rPr>
        <w:t>persulfidation</w:t>
      </w:r>
      <w:proofErr w:type="spellEnd"/>
      <w:r w:rsidRPr="002C202B">
        <w:rPr>
          <w:rFonts w:ascii="Arial" w:hAnsi="Arial" w:cs="Arial"/>
          <w:sz w:val="24"/>
          <w:szCs w:val="24"/>
          <w:shd w:val="clear" w:color="auto" w:fill="FFFFFF"/>
          <w:lang w:val="en-US"/>
        </w:rPr>
        <w:t xml:space="preserve">. </w:t>
      </w:r>
      <w:r w:rsidR="00D14475" w:rsidRPr="002C202B">
        <w:rPr>
          <w:rFonts w:ascii="Arial" w:hAnsi="Arial" w:cs="Arial"/>
          <w:i/>
          <w:iCs/>
          <w:sz w:val="24"/>
          <w:szCs w:val="24"/>
          <w:shd w:val="clear" w:color="auto" w:fill="FFFFFF"/>
          <w:lang w:val="en-US"/>
        </w:rPr>
        <w:t>Chemical R</w:t>
      </w:r>
      <w:r w:rsidRPr="002C202B">
        <w:rPr>
          <w:rFonts w:ascii="Arial" w:hAnsi="Arial" w:cs="Arial"/>
          <w:i/>
          <w:iCs/>
          <w:sz w:val="24"/>
          <w:szCs w:val="24"/>
          <w:shd w:val="clear" w:color="auto" w:fill="FFFFFF"/>
          <w:lang w:val="en-US"/>
        </w:rPr>
        <w:t>eviews</w:t>
      </w:r>
      <w:r w:rsidRPr="002C202B">
        <w:rPr>
          <w:rFonts w:ascii="Arial" w:hAnsi="Arial" w:cs="Arial"/>
          <w:sz w:val="24"/>
          <w:szCs w:val="24"/>
          <w:shd w:val="clear" w:color="auto" w:fill="FFFFFF"/>
          <w:lang w:val="en-US"/>
        </w:rPr>
        <w:t>,</w:t>
      </w:r>
      <w:r w:rsidR="00D14475"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118</w:t>
      </w:r>
      <w:r w:rsidRPr="002C202B">
        <w:rPr>
          <w:rFonts w:ascii="Arial" w:hAnsi="Arial" w:cs="Arial"/>
          <w:sz w:val="24"/>
          <w:szCs w:val="24"/>
          <w:shd w:val="clear" w:color="auto" w:fill="FFFFFF"/>
          <w:lang w:val="en-US"/>
        </w:rPr>
        <w:t>, 1253–1337</w:t>
      </w:r>
      <w:r w:rsidR="00D14475" w:rsidRPr="002C202B">
        <w:rPr>
          <w:rFonts w:ascii="Arial" w:hAnsi="Arial" w:cs="Arial"/>
          <w:sz w:val="24"/>
          <w:szCs w:val="24"/>
          <w:shd w:val="clear" w:color="auto" w:fill="FFFFFF"/>
          <w:lang w:val="en-US"/>
        </w:rPr>
        <w:t xml:space="preserve"> (2018).</w:t>
      </w:r>
    </w:p>
    <w:p w14:paraId="7CFB85E6" w14:textId="77777777" w:rsidR="002F7BD6" w:rsidRPr="002C202B" w:rsidRDefault="007F053C"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Zhang, J.Y., Wu, Q.F., Wan, Y., Song, S.D., Xu, J., Xu, X.S., Chang, H.L., Tai, M.H., Dong, Y.F. and Liu, C. Protective role of hydrogen-rich water on aspirin-induced gastric mucosal damage in rats. </w:t>
      </w:r>
      <w:r w:rsidRPr="002C202B">
        <w:rPr>
          <w:rFonts w:ascii="Arial" w:hAnsi="Arial" w:cs="Arial"/>
          <w:i/>
          <w:sz w:val="24"/>
          <w:szCs w:val="24"/>
          <w:shd w:val="clear" w:color="auto" w:fill="FFFFFF"/>
          <w:lang w:val="en-US"/>
        </w:rPr>
        <w:t xml:space="preserve">World J. </w:t>
      </w:r>
      <w:proofErr w:type="spellStart"/>
      <w:r w:rsidRPr="002C202B">
        <w:rPr>
          <w:rFonts w:ascii="Arial" w:hAnsi="Arial" w:cs="Arial"/>
          <w:i/>
          <w:sz w:val="24"/>
          <w:szCs w:val="24"/>
          <w:shd w:val="clear" w:color="auto" w:fill="FFFFFF"/>
          <w:lang w:val="en-US"/>
        </w:rPr>
        <w:t>Gastroenterol</w:t>
      </w:r>
      <w:proofErr w:type="spellEnd"/>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20</w:t>
      </w:r>
      <w:r w:rsidRPr="002C202B">
        <w:rPr>
          <w:rFonts w:ascii="Arial" w:hAnsi="Arial" w:cs="Arial"/>
          <w:sz w:val="24"/>
          <w:szCs w:val="24"/>
          <w:shd w:val="clear" w:color="auto" w:fill="FFFFFF"/>
          <w:lang w:val="en-US"/>
        </w:rPr>
        <w:t>, 1614-1622 (2014).</w:t>
      </w:r>
    </w:p>
    <w:p w14:paraId="584CB559" w14:textId="77777777" w:rsidR="007F053C" w:rsidRPr="002C202B" w:rsidRDefault="007F053C"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lastRenderedPageBreak/>
        <w:t xml:space="preserve">Cui, W., Fang, P., Zhu, K., Mao, Y., </w:t>
      </w:r>
      <w:proofErr w:type="gramStart"/>
      <w:r w:rsidRPr="002C202B">
        <w:rPr>
          <w:rFonts w:ascii="Arial" w:hAnsi="Arial" w:cs="Arial"/>
          <w:sz w:val="24"/>
          <w:szCs w:val="24"/>
          <w:shd w:val="clear" w:color="auto" w:fill="FFFFFF"/>
          <w:lang w:val="en-US"/>
        </w:rPr>
        <w:t>Gao</w:t>
      </w:r>
      <w:proofErr w:type="gramEnd"/>
      <w:r w:rsidRPr="002C202B">
        <w:rPr>
          <w:rFonts w:ascii="Arial" w:hAnsi="Arial" w:cs="Arial"/>
          <w:sz w:val="24"/>
          <w:szCs w:val="24"/>
          <w:shd w:val="clear" w:color="auto" w:fill="FFFFFF"/>
          <w:lang w:val="en-US"/>
        </w:rPr>
        <w:t xml:space="preserve">, C., Xie, Y., Wang, J. and Shen, W. Hydrogen-rich water confers plant tolerance to mercury toxicity in alfalfa seedlings. </w:t>
      </w:r>
      <w:proofErr w:type="spellStart"/>
      <w:r w:rsidRPr="002C202B">
        <w:rPr>
          <w:rFonts w:ascii="Arial" w:hAnsi="Arial" w:cs="Arial"/>
          <w:i/>
          <w:sz w:val="24"/>
          <w:szCs w:val="24"/>
          <w:shd w:val="clear" w:color="auto" w:fill="FFFFFF"/>
          <w:lang w:val="en-US"/>
        </w:rPr>
        <w:t>Ecotoxicol</w:t>
      </w:r>
      <w:proofErr w:type="spellEnd"/>
      <w:r w:rsidRPr="002C202B">
        <w:rPr>
          <w:rFonts w:ascii="Arial" w:hAnsi="Arial" w:cs="Arial"/>
          <w:i/>
          <w:sz w:val="24"/>
          <w:szCs w:val="24"/>
          <w:shd w:val="clear" w:color="auto" w:fill="FFFFFF"/>
          <w:lang w:val="en-US"/>
        </w:rPr>
        <w:t xml:space="preserve">. Environ. </w:t>
      </w:r>
      <w:proofErr w:type="spellStart"/>
      <w:proofErr w:type="gramStart"/>
      <w:r w:rsidRPr="002C202B">
        <w:rPr>
          <w:rFonts w:ascii="Arial" w:hAnsi="Arial" w:cs="Arial"/>
          <w:i/>
          <w:sz w:val="24"/>
          <w:szCs w:val="24"/>
          <w:shd w:val="clear" w:color="auto" w:fill="FFFFFF"/>
          <w:lang w:val="en-US"/>
        </w:rPr>
        <w:t>Saf</w:t>
      </w:r>
      <w:proofErr w:type="spellEnd"/>
      <w:r w:rsidRPr="002C202B">
        <w:rPr>
          <w:rFonts w:ascii="Arial" w:hAnsi="Arial" w:cs="Arial"/>
          <w:sz w:val="24"/>
          <w:szCs w:val="24"/>
          <w:shd w:val="clear" w:color="auto" w:fill="FFFFFF"/>
          <w:lang w:val="en-US"/>
        </w:rPr>
        <w:t>.,</w:t>
      </w:r>
      <w:proofErr w:type="gramEnd"/>
      <w:r w:rsidRPr="002C202B">
        <w:rPr>
          <w:rFonts w:ascii="Arial" w:hAnsi="Arial" w:cs="Arial"/>
          <w:sz w:val="24"/>
          <w:szCs w:val="24"/>
          <w:shd w:val="clear" w:color="auto" w:fill="FFFFFF"/>
          <w:lang w:val="en-US"/>
        </w:rPr>
        <w:t xml:space="preserve"> </w:t>
      </w:r>
      <w:r w:rsidRPr="002C202B">
        <w:rPr>
          <w:rFonts w:ascii="Arial" w:hAnsi="Arial" w:cs="Arial"/>
          <w:b/>
          <w:sz w:val="24"/>
          <w:szCs w:val="24"/>
          <w:shd w:val="clear" w:color="auto" w:fill="FFFFFF"/>
          <w:lang w:val="en-US"/>
        </w:rPr>
        <w:t>105</w:t>
      </w:r>
      <w:r w:rsidRPr="002C202B">
        <w:rPr>
          <w:rFonts w:ascii="Arial" w:hAnsi="Arial" w:cs="Arial"/>
          <w:sz w:val="24"/>
          <w:szCs w:val="24"/>
          <w:shd w:val="clear" w:color="auto" w:fill="FFFFFF"/>
          <w:lang w:val="en-US"/>
        </w:rPr>
        <w:t>, 103-111 (2014).</w:t>
      </w:r>
    </w:p>
    <w:p w14:paraId="11D60DA6" w14:textId="77777777" w:rsidR="007F053C" w:rsidRPr="002C202B" w:rsidRDefault="00EC22DA"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Miller, G., </w:t>
      </w:r>
      <w:proofErr w:type="spellStart"/>
      <w:r w:rsidRPr="002C202B">
        <w:rPr>
          <w:rFonts w:ascii="Arial" w:hAnsi="Arial" w:cs="Arial"/>
          <w:sz w:val="24"/>
          <w:szCs w:val="24"/>
          <w:shd w:val="clear" w:color="auto" w:fill="FFFFFF"/>
          <w:lang w:val="en-US"/>
        </w:rPr>
        <w:t>Schlauch</w:t>
      </w:r>
      <w:proofErr w:type="spellEnd"/>
      <w:r w:rsidRPr="002C202B">
        <w:rPr>
          <w:rFonts w:ascii="Arial" w:hAnsi="Arial" w:cs="Arial"/>
          <w:sz w:val="24"/>
          <w:szCs w:val="24"/>
          <w:shd w:val="clear" w:color="auto" w:fill="FFFFFF"/>
          <w:lang w:val="en-US"/>
        </w:rPr>
        <w:t xml:space="preserve">, K., Tam, R., Cortes, D., Torres, M.A., </w:t>
      </w:r>
      <w:proofErr w:type="spellStart"/>
      <w:r w:rsidRPr="002C202B">
        <w:rPr>
          <w:rFonts w:ascii="Arial" w:hAnsi="Arial" w:cs="Arial"/>
          <w:sz w:val="24"/>
          <w:szCs w:val="24"/>
          <w:shd w:val="clear" w:color="auto" w:fill="FFFFFF"/>
          <w:lang w:val="en-US"/>
        </w:rPr>
        <w:t>Shulaev</w:t>
      </w:r>
      <w:proofErr w:type="spellEnd"/>
      <w:r w:rsidRPr="002C202B">
        <w:rPr>
          <w:rFonts w:ascii="Arial" w:hAnsi="Arial" w:cs="Arial"/>
          <w:sz w:val="24"/>
          <w:szCs w:val="24"/>
          <w:shd w:val="clear" w:color="auto" w:fill="FFFFFF"/>
          <w:lang w:val="en-US"/>
        </w:rPr>
        <w:t xml:space="preserve">, V., </w:t>
      </w:r>
      <w:proofErr w:type="spellStart"/>
      <w:r w:rsidRPr="002C202B">
        <w:rPr>
          <w:rFonts w:ascii="Arial" w:hAnsi="Arial" w:cs="Arial"/>
          <w:sz w:val="24"/>
          <w:szCs w:val="24"/>
          <w:shd w:val="clear" w:color="auto" w:fill="FFFFFF"/>
          <w:lang w:val="en-US"/>
        </w:rPr>
        <w:t>Dangl</w:t>
      </w:r>
      <w:proofErr w:type="spellEnd"/>
      <w:r w:rsidRPr="002C202B">
        <w:rPr>
          <w:rFonts w:ascii="Arial" w:hAnsi="Arial" w:cs="Arial"/>
          <w:sz w:val="24"/>
          <w:szCs w:val="24"/>
          <w:shd w:val="clear" w:color="auto" w:fill="FFFFFF"/>
          <w:lang w:val="en-US"/>
        </w:rPr>
        <w:t xml:space="preserve">, J.L. and </w:t>
      </w:r>
      <w:proofErr w:type="spellStart"/>
      <w:r w:rsidRPr="002C202B">
        <w:rPr>
          <w:rFonts w:ascii="Arial" w:hAnsi="Arial" w:cs="Arial"/>
          <w:sz w:val="24"/>
          <w:szCs w:val="24"/>
          <w:shd w:val="clear" w:color="auto" w:fill="FFFFFF"/>
          <w:lang w:val="en-US"/>
        </w:rPr>
        <w:t>Mittler</w:t>
      </w:r>
      <w:proofErr w:type="spellEnd"/>
      <w:r w:rsidRPr="002C202B">
        <w:rPr>
          <w:rFonts w:ascii="Arial" w:hAnsi="Arial" w:cs="Arial"/>
          <w:sz w:val="24"/>
          <w:szCs w:val="24"/>
          <w:shd w:val="clear" w:color="auto" w:fill="FFFFFF"/>
          <w:lang w:val="en-US"/>
        </w:rPr>
        <w:t xml:space="preserve">, R. The plant NADPH oxidase RBOHD mediates rapid systemic signaling in response to diverse stimuli. </w:t>
      </w:r>
      <w:r w:rsidRPr="002C202B">
        <w:rPr>
          <w:rFonts w:ascii="Arial" w:hAnsi="Arial" w:cs="Arial"/>
          <w:i/>
          <w:iCs/>
          <w:sz w:val="24"/>
          <w:szCs w:val="24"/>
          <w:shd w:val="clear" w:color="auto" w:fill="FFFFFF"/>
          <w:lang w:val="en-US"/>
        </w:rPr>
        <w:t>Science Signaling</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2</w:t>
      </w:r>
      <w:r w:rsidRPr="002C202B">
        <w:rPr>
          <w:rFonts w:ascii="Arial" w:hAnsi="Arial" w:cs="Arial"/>
          <w:i/>
          <w:iCs/>
          <w:sz w:val="24"/>
          <w:szCs w:val="24"/>
          <w:shd w:val="clear" w:color="auto" w:fill="FFFFFF"/>
          <w:lang w:val="en-US"/>
        </w:rPr>
        <w:t xml:space="preserve">, </w:t>
      </w:r>
      <w:r w:rsidRPr="002C202B">
        <w:rPr>
          <w:rFonts w:ascii="Arial" w:hAnsi="Arial" w:cs="Arial"/>
          <w:sz w:val="24"/>
          <w:szCs w:val="24"/>
          <w:shd w:val="clear" w:color="auto" w:fill="FFFFFF"/>
          <w:lang w:val="en-US"/>
        </w:rPr>
        <w:t>ra45-ra45 (2009).</w:t>
      </w:r>
    </w:p>
    <w:p w14:paraId="5BD64583" w14:textId="77777777" w:rsidR="00EC22DA" w:rsidRPr="002C202B" w:rsidRDefault="00C674B3"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Ewald, C.</w:t>
      </w:r>
      <w:r w:rsidR="00054B3D" w:rsidRPr="002C202B">
        <w:rPr>
          <w:rFonts w:ascii="Arial" w:hAnsi="Arial" w:cs="Arial"/>
          <w:sz w:val="24"/>
          <w:szCs w:val="24"/>
          <w:shd w:val="clear" w:color="auto" w:fill="FFFFFF"/>
          <w:lang w:val="en-US"/>
        </w:rPr>
        <w:t>Y</w:t>
      </w:r>
      <w:r w:rsidRPr="002C202B">
        <w:rPr>
          <w:rFonts w:ascii="Arial" w:hAnsi="Arial" w:cs="Arial"/>
          <w:sz w:val="24"/>
          <w:szCs w:val="24"/>
          <w:shd w:val="clear" w:color="auto" w:fill="FFFFFF"/>
          <w:lang w:val="en-US"/>
        </w:rPr>
        <w:t xml:space="preserve">. Redox signaling of NADPH oxidases regulates oxidative stress responses, immunity and aging. </w:t>
      </w:r>
      <w:r w:rsidRPr="002C202B">
        <w:rPr>
          <w:rFonts w:ascii="Arial" w:hAnsi="Arial" w:cs="Arial"/>
          <w:i/>
          <w:iCs/>
          <w:sz w:val="24"/>
          <w:szCs w:val="24"/>
          <w:shd w:val="clear" w:color="auto" w:fill="FFFFFF"/>
          <w:lang w:val="en-US"/>
        </w:rPr>
        <w:t>Antioxidants</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7</w:t>
      </w:r>
      <w:r w:rsidRPr="002C202B">
        <w:rPr>
          <w:rFonts w:ascii="Arial" w:hAnsi="Arial" w:cs="Arial"/>
          <w:iCs/>
          <w:sz w:val="24"/>
          <w:szCs w:val="24"/>
          <w:shd w:val="clear" w:color="auto" w:fill="FFFFFF"/>
          <w:lang w:val="en-US"/>
        </w:rPr>
        <w:t>,</w:t>
      </w:r>
      <w:r w:rsidRPr="002C202B">
        <w:rPr>
          <w:rFonts w:ascii="Arial" w:hAnsi="Arial" w:cs="Arial"/>
          <w:i/>
          <w:iCs/>
          <w:sz w:val="24"/>
          <w:szCs w:val="24"/>
          <w:shd w:val="clear" w:color="auto" w:fill="FFFFFF"/>
          <w:lang w:val="en-US"/>
        </w:rPr>
        <w:t xml:space="preserve"> </w:t>
      </w:r>
      <w:r w:rsidRPr="002C202B">
        <w:rPr>
          <w:rFonts w:ascii="Arial" w:hAnsi="Arial" w:cs="Arial"/>
          <w:sz w:val="24"/>
          <w:szCs w:val="24"/>
          <w:shd w:val="clear" w:color="auto" w:fill="FFFFFF"/>
          <w:lang w:val="en-US"/>
        </w:rPr>
        <w:t>130 (2018).</w:t>
      </w:r>
    </w:p>
    <w:p w14:paraId="463592DF" w14:textId="77777777" w:rsidR="00583465" w:rsidRPr="002C202B" w:rsidRDefault="00583465" w:rsidP="00583465">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lang w:val="en-US"/>
        </w:rPr>
        <w:t>Schröder</w:t>
      </w:r>
      <w:proofErr w:type="spellEnd"/>
      <w:r w:rsidRPr="002C202B">
        <w:rPr>
          <w:rFonts w:ascii="Arial" w:hAnsi="Arial" w:cs="Arial"/>
          <w:sz w:val="24"/>
          <w:szCs w:val="24"/>
          <w:shd w:val="clear" w:color="auto" w:fill="FFFFFF"/>
          <w:lang w:val="en-US"/>
        </w:rPr>
        <w:t xml:space="preserve">, K. NADPH oxidases: Current aspects and tools. </w:t>
      </w:r>
      <w:r w:rsidRPr="002C202B">
        <w:rPr>
          <w:rFonts w:ascii="Arial" w:hAnsi="Arial" w:cs="Arial"/>
          <w:i/>
          <w:iCs/>
          <w:sz w:val="24"/>
          <w:szCs w:val="24"/>
          <w:shd w:val="clear" w:color="auto" w:fill="FFFFFF"/>
          <w:lang w:val="en-US"/>
        </w:rPr>
        <w:t>Redox Biology</w:t>
      </w:r>
      <w:r w:rsidRPr="002C202B">
        <w:rPr>
          <w:rFonts w:ascii="Arial" w:hAnsi="Arial" w:cs="Arial"/>
          <w:sz w:val="24"/>
          <w:szCs w:val="24"/>
          <w:shd w:val="clear" w:color="auto" w:fill="FFFFFF"/>
          <w:lang w:val="en-US"/>
        </w:rPr>
        <w:t>, p.101512 (2020).</w:t>
      </w:r>
    </w:p>
    <w:p w14:paraId="10505E84" w14:textId="77777777" w:rsidR="00C674B3" w:rsidRPr="002C202B" w:rsidRDefault="00B73AA6"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Qu, Y., Yan, M. and Zhang, Q. Functional regulation of plant NADPH oxidase and its role in signaling. </w:t>
      </w:r>
      <w:r w:rsidRPr="002C202B">
        <w:rPr>
          <w:rFonts w:ascii="Arial" w:hAnsi="Arial" w:cs="Arial"/>
          <w:i/>
          <w:iCs/>
          <w:sz w:val="24"/>
          <w:szCs w:val="24"/>
          <w:shd w:val="clear" w:color="auto" w:fill="FFFFFF"/>
          <w:lang w:val="en-US"/>
        </w:rPr>
        <w:t>Plant Signaling &amp; Behavior</w:t>
      </w:r>
      <w:r w:rsidRPr="002C202B">
        <w:rPr>
          <w:rFonts w:ascii="Arial" w:hAnsi="Arial" w:cs="Arial"/>
          <w:sz w:val="24"/>
          <w:szCs w:val="24"/>
          <w:shd w:val="clear" w:color="auto" w:fill="FFFFFF"/>
          <w:lang w:val="en-US"/>
        </w:rPr>
        <w:t xml:space="preserve">, </w:t>
      </w:r>
      <w:r w:rsidRPr="002C202B">
        <w:rPr>
          <w:rFonts w:ascii="Arial" w:hAnsi="Arial" w:cs="Arial"/>
          <w:i/>
          <w:iCs/>
          <w:sz w:val="24"/>
          <w:szCs w:val="24"/>
          <w:shd w:val="clear" w:color="auto" w:fill="FFFFFF"/>
          <w:lang w:val="en-US"/>
        </w:rPr>
        <w:t xml:space="preserve">12, </w:t>
      </w:r>
      <w:r w:rsidRPr="002C202B">
        <w:rPr>
          <w:rFonts w:ascii="Arial" w:hAnsi="Arial" w:cs="Arial"/>
          <w:sz w:val="24"/>
          <w:szCs w:val="24"/>
          <w:shd w:val="clear" w:color="auto" w:fill="FFFFFF"/>
          <w:lang w:val="en-US"/>
        </w:rPr>
        <w:t>e1356970 (2017).</w:t>
      </w:r>
    </w:p>
    <w:p w14:paraId="764697D6" w14:textId="77777777" w:rsidR="00B73AA6" w:rsidRPr="002C202B" w:rsidRDefault="00E37778"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Cross, A.R., Jones, O.T., Ha</w:t>
      </w:r>
      <w:r w:rsidR="00054B3D" w:rsidRPr="002C202B">
        <w:rPr>
          <w:rFonts w:ascii="Arial" w:hAnsi="Arial" w:cs="Arial"/>
          <w:sz w:val="24"/>
          <w:szCs w:val="24"/>
          <w:shd w:val="clear" w:color="auto" w:fill="FFFFFF"/>
          <w:lang w:val="en-US"/>
        </w:rPr>
        <w:t>rper, A.M. and Segal, A.W</w:t>
      </w:r>
      <w:r w:rsidRPr="002C202B">
        <w:rPr>
          <w:rFonts w:ascii="Arial" w:hAnsi="Arial" w:cs="Arial"/>
          <w:sz w:val="24"/>
          <w:szCs w:val="24"/>
          <w:shd w:val="clear" w:color="auto" w:fill="FFFFFF"/>
          <w:lang w:val="en-US"/>
        </w:rPr>
        <w:t xml:space="preserve">. Oxidation-reduction properties of the cytochrome </w:t>
      </w:r>
      <w:r w:rsidRPr="002C202B">
        <w:rPr>
          <w:rFonts w:ascii="Arial" w:hAnsi="Arial" w:cs="Arial"/>
          <w:i/>
          <w:sz w:val="24"/>
          <w:szCs w:val="24"/>
          <w:shd w:val="clear" w:color="auto" w:fill="FFFFFF"/>
          <w:lang w:val="en-US"/>
        </w:rPr>
        <w:t>b</w:t>
      </w:r>
      <w:r w:rsidRPr="002C202B">
        <w:rPr>
          <w:rFonts w:ascii="Arial" w:hAnsi="Arial" w:cs="Arial"/>
          <w:sz w:val="24"/>
          <w:szCs w:val="24"/>
          <w:shd w:val="clear" w:color="auto" w:fill="FFFFFF"/>
          <w:lang w:val="en-US"/>
        </w:rPr>
        <w:t xml:space="preserve"> found in the plasma-membrane fraction of human neutrophils. A possible oxidase in the respiratory burst. </w:t>
      </w:r>
      <w:r w:rsidRPr="002C202B">
        <w:rPr>
          <w:rFonts w:ascii="Arial" w:hAnsi="Arial" w:cs="Arial"/>
          <w:i/>
          <w:iCs/>
          <w:sz w:val="24"/>
          <w:szCs w:val="24"/>
          <w:shd w:val="clear" w:color="auto" w:fill="FFFFFF"/>
          <w:lang w:val="en-US"/>
        </w:rPr>
        <w:t>Biochemical Journal</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194</w:t>
      </w:r>
      <w:r w:rsidRPr="002C202B">
        <w:rPr>
          <w:rFonts w:ascii="Arial" w:hAnsi="Arial" w:cs="Arial"/>
          <w:i/>
          <w:iCs/>
          <w:sz w:val="24"/>
          <w:szCs w:val="24"/>
          <w:shd w:val="clear" w:color="auto" w:fill="FFFFFF"/>
          <w:lang w:val="en-US"/>
        </w:rPr>
        <w:t xml:space="preserve">, </w:t>
      </w:r>
      <w:r w:rsidRPr="002C202B">
        <w:rPr>
          <w:rFonts w:ascii="Arial" w:hAnsi="Arial" w:cs="Arial"/>
          <w:sz w:val="24"/>
          <w:szCs w:val="24"/>
          <w:shd w:val="clear" w:color="auto" w:fill="FFFFFF"/>
          <w:lang w:val="en-US"/>
        </w:rPr>
        <w:t>599-606 (1981).</w:t>
      </w:r>
    </w:p>
    <w:p w14:paraId="0D3BDB31" w14:textId="77777777" w:rsidR="00CE02B6" w:rsidRPr="002C202B" w:rsidRDefault="00CE02B6"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Cross, A.R., Rae, J. and </w:t>
      </w:r>
      <w:proofErr w:type="spellStart"/>
      <w:r w:rsidRPr="002C202B">
        <w:rPr>
          <w:rFonts w:ascii="Arial" w:hAnsi="Arial" w:cs="Arial"/>
          <w:sz w:val="24"/>
          <w:szCs w:val="24"/>
          <w:shd w:val="clear" w:color="auto" w:fill="FFFFFF"/>
          <w:lang w:val="en-US"/>
        </w:rPr>
        <w:t>Curnutte</w:t>
      </w:r>
      <w:proofErr w:type="spellEnd"/>
      <w:r w:rsidRPr="002C202B">
        <w:rPr>
          <w:rFonts w:ascii="Arial" w:hAnsi="Arial" w:cs="Arial"/>
          <w:sz w:val="24"/>
          <w:szCs w:val="24"/>
          <w:shd w:val="clear" w:color="auto" w:fill="FFFFFF"/>
          <w:lang w:val="en-US"/>
        </w:rPr>
        <w:t>, J.T. Cytochrome b</w:t>
      </w:r>
      <w:r w:rsidRPr="002C202B">
        <w:rPr>
          <w:rFonts w:ascii="Arial" w:hAnsi="Arial" w:cs="Arial"/>
          <w:sz w:val="24"/>
          <w:szCs w:val="24"/>
          <w:shd w:val="clear" w:color="auto" w:fill="FFFFFF"/>
          <w:vertAlign w:val="subscript"/>
          <w:lang w:val="en-US"/>
        </w:rPr>
        <w:t>−245</w:t>
      </w:r>
      <w:r w:rsidRPr="002C202B">
        <w:rPr>
          <w:rFonts w:ascii="Arial" w:hAnsi="Arial" w:cs="Arial"/>
          <w:sz w:val="24"/>
          <w:szCs w:val="24"/>
          <w:shd w:val="clear" w:color="auto" w:fill="FFFFFF"/>
          <w:lang w:val="en-US"/>
        </w:rPr>
        <w:t xml:space="preserve"> of the neutrophil superoxide-generating system contains two </w:t>
      </w:r>
      <w:proofErr w:type="spellStart"/>
      <w:r w:rsidRPr="002C202B">
        <w:rPr>
          <w:rFonts w:ascii="Arial" w:hAnsi="Arial" w:cs="Arial"/>
          <w:sz w:val="24"/>
          <w:szCs w:val="24"/>
          <w:shd w:val="clear" w:color="auto" w:fill="FFFFFF"/>
          <w:lang w:val="en-US"/>
        </w:rPr>
        <w:t>nonidentical</w:t>
      </w:r>
      <w:proofErr w:type="spellEnd"/>
      <w:r w:rsidRPr="002C202B">
        <w:rPr>
          <w:rFonts w:ascii="Arial" w:hAnsi="Arial" w:cs="Arial"/>
          <w:sz w:val="24"/>
          <w:szCs w:val="24"/>
          <w:shd w:val="clear" w:color="auto" w:fill="FFFFFF"/>
          <w:lang w:val="en-US"/>
        </w:rPr>
        <w:t xml:space="preserve"> </w:t>
      </w:r>
      <w:proofErr w:type="spellStart"/>
      <w:r w:rsidRPr="002C202B">
        <w:rPr>
          <w:rFonts w:ascii="Arial" w:hAnsi="Arial" w:cs="Arial"/>
          <w:sz w:val="24"/>
          <w:szCs w:val="24"/>
          <w:shd w:val="clear" w:color="auto" w:fill="FFFFFF"/>
          <w:lang w:val="en-US"/>
        </w:rPr>
        <w:t>hemes</w:t>
      </w:r>
      <w:proofErr w:type="spellEnd"/>
      <w:r w:rsidRPr="002C202B">
        <w:rPr>
          <w:rFonts w:ascii="Arial" w:hAnsi="Arial" w:cs="Arial"/>
          <w:sz w:val="24"/>
          <w:szCs w:val="24"/>
          <w:shd w:val="clear" w:color="auto" w:fill="FFFFFF"/>
          <w:lang w:val="en-US"/>
        </w:rPr>
        <w:t xml:space="preserve">: potentiometric studies of a mutant form of gp91phox. </w:t>
      </w:r>
      <w:r w:rsidRPr="002C202B">
        <w:rPr>
          <w:rFonts w:ascii="Arial" w:hAnsi="Arial" w:cs="Arial"/>
          <w:i/>
          <w:iCs/>
          <w:sz w:val="24"/>
          <w:szCs w:val="24"/>
          <w:shd w:val="clear" w:color="auto" w:fill="FFFFFF"/>
          <w:lang w:val="en-US"/>
        </w:rPr>
        <w:t>Journal of Biological Chemistry</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270</w:t>
      </w:r>
      <w:r w:rsidRPr="002C202B">
        <w:rPr>
          <w:rFonts w:ascii="Arial" w:hAnsi="Arial" w:cs="Arial"/>
          <w:iCs/>
          <w:sz w:val="24"/>
          <w:szCs w:val="24"/>
          <w:shd w:val="clear" w:color="auto" w:fill="FFFFFF"/>
          <w:lang w:val="en-US"/>
        </w:rPr>
        <w:t xml:space="preserve">, </w:t>
      </w:r>
      <w:r w:rsidRPr="002C202B">
        <w:rPr>
          <w:rFonts w:ascii="Arial" w:hAnsi="Arial" w:cs="Arial"/>
          <w:sz w:val="24"/>
          <w:szCs w:val="24"/>
          <w:shd w:val="clear" w:color="auto" w:fill="FFFFFF"/>
          <w:lang w:val="en-US"/>
        </w:rPr>
        <w:t>17075-17077 (1995).</w:t>
      </w:r>
    </w:p>
    <w:p w14:paraId="4C549063" w14:textId="77777777" w:rsidR="00CE02B6" w:rsidRPr="002C202B" w:rsidRDefault="00190F6A"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Cross, A.R., Higson, F.K., Jones, O.T.G., Harper, A.M. and Segal, A.W. The </w:t>
      </w:r>
      <w:proofErr w:type="spellStart"/>
      <w:r w:rsidRPr="002C202B">
        <w:rPr>
          <w:rFonts w:ascii="Arial" w:hAnsi="Arial" w:cs="Arial"/>
          <w:sz w:val="24"/>
          <w:szCs w:val="24"/>
          <w:shd w:val="clear" w:color="auto" w:fill="FFFFFF"/>
          <w:lang w:val="en-US"/>
        </w:rPr>
        <w:t>enzymic</w:t>
      </w:r>
      <w:proofErr w:type="spellEnd"/>
      <w:r w:rsidRPr="002C202B">
        <w:rPr>
          <w:rFonts w:ascii="Arial" w:hAnsi="Arial" w:cs="Arial"/>
          <w:sz w:val="24"/>
          <w:szCs w:val="24"/>
          <w:shd w:val="clear" w:color="auto" w:fill="FFFFFF"/>
          <w:lang w:val="en-US"/>
        </w:rPr>
        <w:t xml:space="preserve"> reduction and kinetics of oxidation of cytochrome b</w:t>
      </w:r>
      <w:r w:rsidRPr="002C202B">
        <w:rPr>
          <w:rFonts w:ascii="Arial" w:hAnsi="Arial" w:cs="Arial"/>
          <w:sz w:val="24"/>
          <w:szCs w:val="24"/>
          <w:shd w:val="clear" w:color="auto" w:fill="FFFFFF"/>
          <w:vertAlign w:val="subscript"/>
          <w:lang w:val="en-US"/>
        </w:rPr>
        <w:t>-245</w:t>
      </w:r>
      <w:r w:rsidRPr="002C202B">
        <w:rPr>
          <w:rFonts w:ascii="Arial" w:hAnsi="Arial" w:cs="Arial"/>
          <w:sz w:val="24"/>
          <w:szCs w:val="24"/>
          <w:shd w:val="clear" w:color="auto" w:fill="FFFFFF"/>
          <w:lang w:val="en-US"/>
        </w:rPr>
        <w:t xml:space="preserve"> of neutrophils. </w:t>
      </w:r>
      <w:r w:rsidRPr="002C202B">
        <w:rPr>
          <w:rFonts w:ascii="Arial" w:hAnsi="Arial" w:cs="Arial"/>
          <w:i/>
          <w:iCs/>
          <w:sz w:val="24"/>
          <w:szCs w:val="24"/>
          <w:shd w:val="clear" w:color="auto" w:fill="FFFFFF"/>
          <w:lang w:val="en-US"/>
        </w:rPr>
        <w:t>Biochemical Journal</w:t>
      </w:r>
      <w:r w:rsidRPr="002C202B">
        <w:rPr>
          <w:rFonts w:ascii="Arial" w:hAnsi="Arial" w:cs="Arial"/>
          <w:sz w:val="24"/>
          <w:szCs w:val="24"/>
          <w:shd w:val="clear" w:color="auto" w:fill="FFFFFF"/>
          <w:lang w:val="en-US"/>
        </w:rPr>
        <w:t xml:space="preserve">, </w:t>
      </w:r>
      <w:r w:rsidRPr="002C202B">
        <w:rPr>
          <w:rFonts w:ascii="Arial" w:hAnsi="Arial" w:cs="Arial"/>
          <w:b/>
          <w:iCs/>
          <w:sz w:val="24"/>
          <w:szCs w:val="24"/>
          <w:shd w:val="clear" w:color="auto" w:fill="FFFFFF"/>
          <w:lang w:val="en-US"/>
        </w:rPr>
        <w:t>204</w:t>
      </w:r>
      <w:r w:rsidRPr="002C202B">
        <w:rPr>
          <w:rFonts w:ascii="Arial" w:hAnsi="Arial" w:cs="Arial"/>
          <w:iCs/>
          <w:sz w:val="24"/>
          <w:szCs w:val="24"/>
          <w:shd w:val="clear" w:color="auto" w:fill="FFFFFF"/>
          <w:lang w:val="en-US"/>
        </w:rPr>
        <w:t xml:space="preserve">, </w:t>
      </w:r>
      <w:r w:rsidRPr="002C202B">
        <w:rPr>
          <w:rFonts w:ascii="Arial" w:hAnsi="Arial" w:cs="Arial"/>
          <w:sz w:val="24"/>
          <w:szCs w:val="24"/>
          <w:shd w:val="clear" w:color="auto" w:fill="FFFFFF"/>
          <w:lang w:val="en-US"/>
        </w:rPr>
        <w:t>479-485 (1982).</w:t>
      </w:r>
    </w:p>
    <w:p w14:paraId="6333F889" w14:textId="77777777" w:rsidR="00190F6A" w:rsidRPr="002C202B" w:rsidRDefault="00023284"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rPr>
        <w:lastRenderedPageBreak/>
        <w:t xml:space="preserve">Henderson, L.M., Chappell, J.B. and Jones, O.T. The superoxide-generating NADPH oxidase of human neutrophils is </w:t>
      </w:r>
      <w:proofErr w:type="spellStart"/>
      <w:r w:rsidRPr="002C202B">
        <w:rPr>
          <w:rFonts w:ascii="Arial" w:hAnsi="Arial" w:cs="Arial"/>
          <w:sz w:val="24"/>
          <w:szCs w:val="24"/>
          <w:shd w:val="clear" w:color="auto" w:fill="FFFFFF"/>
        </w:rPr>
        <w:t>electrogenic</w:t>
      </w:r>
      <w:proofErr w:type="spellEnd"/>
      <w:r w:rsidRPr="002C202B">
        <w:rPr>
          <w:rFonts w:ascii="Arial" w:hAnsi="Arial" w:cs="Arial"/>
          <w:sz w:val="24"/>
          <w:szCs w:val="24"/>
          <w:shd w:val="clear" w:color="auto" w:fill="FFFFFF"/>
        </w:rPr>
        <w:t xml:space="preserve"> and associated with an H</w:t>
      </w:r>
      <w:r w:rsidRPr="002C202B">
        <w:rPr>
          <w:rFonts w:ascii="Arial" w:hAnsi="Arial" w:cs="Arial"/>
          <w:sz w:val="24"/>
          <w:szCs w:val="24"/>
          <w:shd w:val="clear" w:color="auto" w:fill="FFFFFF"/>
          <w:vertAlign w:val="superscript"/>
        </w:rPr>
        <w:t>+</w:t>
      </w:r>
      <w:r w:rsidRPr="002C202B">
        <w:rPr>
          <w:rFonts w:ascii="Arial" w:hAnsi="Arial" w:cs="Arial"/>
          <w:sz w:val="24"/>
          <w:szCs w:val="24"/>
          <w:shd w:val="clear" w:color="auto" w:fill="FFFFFF"/>
        </w:rPr>
        <w:t xml:space="preserve"> channel. </w:t>
      </w:r>
      <w:r w:rsidRPr="002C202B">
        <w:rPr>
          <w:rFonts w:ascii="Arial" w:hAnsi="Arial" w:cs="Arial"/>
          <w:i/>
          <w:iCs/>
          <w:sz w:val="24"/>
          <w:szCs w:val="24"/>
          <w:shd w:val="clear" w:color="auto" w:fill="FFFFFF"/>
        </w:rPr>
        <w:t>Biochemical Journal</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246</w:t>
      </w:r>
      <w:r w:rsidRPr="002C202B">
        <w:rPr>
          <w:rFonts w:ascii="Arial" w:hAnsi="Arial" w:cs="Arial"/>
          <w:i/>
          <w:iCs/>
          <w:sz w:val="24"/>
          <w:szCs w:val="24"/>
          <w:shd w:val="clear" w:color="auto" w:fill="FFFFFF"/>
        </w:rPr>
        <w:t xml:space="preserve">, </w:t>
      </w:r>
      <w:r w:rsidRPr="002C202B">
        <w:rPr>
          <w:rFonts w:ascii="Arial" w:hAnsi="Arial" w:cs="Arial"/>
          <w:sz w:val="24"/>
          <w:szCs w:val="24"/>
          <w:shd w:val="clear" w:color="auto" w:fill="FFFFFF"/>
        </w:rPr>
        <w:t>325-329 (1987).</w:t>
      </w:r>
    </w:p>
    <w:p w14:paraId="5BD2800D" w14:textId="77777777" w:rsidR="00023284" w:rsidRPr="002C202B" w:rsidRDefault="00023284" w:rsidP="005A2937">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Wojtovich</w:t>
      </w:r>
      <w:proofErr w:type="spellEnd"/>
      <w:r w:rsidRPr="002C202B">
        <w:rPr>
          <w:rFonts w:ascii="Arial" w:hAnsi="Arial" w:cs="Arial"/>
          <w:sz w:val="24"/>
          <w:szCs w:val="24"/>
          <w:shd w:val="clear" w:color="auto" w:fill="FFFFFF"/>
        </w:rPr>
        <w:t xml:space="preserve">, A.P., Berry, B.J. and </w:t>
      </w:r>
      <w:proofErr w:type="spellStart"/>
      <w:r w:rsidRPr="002C202B">
        <w:rPr>
          <w:rFonts w:ascii="Arial" w:hAnsi="Arial" w:cs="Arial"/>
          <w:sz w:val="24"/>
          <w:szCs w:val="24"/>
          <w:shd w:val="clear" w:color="auto" w:fill="FFFFFF"/>
        </w:rPr>
        <w:t>Galkin</w:t>
      </w:r>
      <w:proofErr w:type="spellEnd"/>
      <w:r w:rsidRPr="002C202B">
        <w:rPr>
          <w:rFonts w:ascii="Arial" w:hAnsi="Arial" w:cs="Arial"/>
          <w:sz w:val="24"/>
          <w:szCs w:val="24"/>
          <w:shd w:val="clear" w:color="auto" w:fill="FFFFFF"/>
        </w:rPr>
        <w:t xml:space="preserve">, A. Redox </w:t>
      </w:r>
      <w:proofErr w:type="spellStart"/>
      <w:r w:rsidRPr="002C202B">
        <w:rPr>
          <w:rFonts w:ascii="Arial" w:hAnsi="Arial" w:cs="Arial"/>
          <w:sz w:val="24"/>
          <w:szCs w:val="24"/>
          <w:shd w:val="clear" w:color="auto" w:fill="FFFFFF"/>
        </w:rPr>
        <w:t>signaling</w:t>
      </w:r>
      <w:proofErr w:type="spellEnd"/>
      <w:r w:rsidRPr="002C202B">
        <w:rPr>
          <w:rFonts w:ascii="Arial" w:hAnsi="Arial" w:cs="Arial"/>
          <w:sz w:val="24"/>
          <w:szCs w:val="24"/>
          <w:shd w:val="clear" w:color="auto" w:fill="FFFFFF"/>
        </w:rPr>
        <w:t xml:space="preserve"> through compartmentalization of reactive oxygen species: implications for health and disease. </w:t>
      </w:r>
      <w:proofErr w:type="spellStart"/>
      <w:r w:rsidRPr="002C202B">
        <w:rPr>
          <w:rFonts w:ascii="Arial" w:hAnsi="Arial" w:cs="Arial"/>
          <w:i/>
          <w:sz w:val="24"/>
          <w:szCs w:val="24"/>
          <w:shd w:val="clear" w:color="auto" w:fill="FFFFFF"/>
        </w:rPr>
        <w:t>Antioxid</w:t>
      </w:r>
      <w:proofErr w:type="spellEnd"/>
      <w:r w:rsidRPr="002C202B">
        <w:rPr>
          <w:rFonts w:ascii="Arial" w:hAnsi="Arial" w:cs="Arial"/>
          <w:i/>
          <w:sz w:val="24"/>
          <w:szCs w:val="24"/>
          <w:shd w:val="clear" w:color="auto" w:fill="FFFFFF"/>
        </w:rPr>
        <w:t>. Redox Signal</w:t>
      </w:r>
      <w:r w:rsidRPr="002C202B">
        <w:rPr>
          <w:rFonts w:ascii="Arial" w:hAnsi="Arial" w:cs="Arial"/>
          <w:sz w:val="24"/>
          <w:szCs w:val="24"/>
          <w:shd w:val="clear" w:color="auto" w:fill="FFFFFF"/>
        </w:rPr>
        <w:t>. 31, 591-593 (2019).</w:t>
      </w:r>
    </w:p>
    <w:p w14:paraId="35875C39" w14:textId="77777777" w:rsidR="007615A8" w:rsidRPr="002C202B" w:rsidRDefault="007615A8"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rPr>
        <w:t xml:space="preserve">Murphy, M.P. How mitochondria produce reactive oxygen species. </w:t>
      </w:r>
      <w:r w:rsidRPr="002C202B">
        <w:rPr>
          <w:rFonts w:ascii="Arial" w:hAnsi="Arial" w:cs="Arial"/>
          <w:i/>
          <w:iCs/>
          <w:sz w:val="24"/>
          <w:szCs w:val="24"/>
          <w:shd w:val="clear" w:color="auto" w:fill="FFFFFF"/>
        </w:rPr>
        <w:t>Biochemical Journal</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417</w:t>
      </w:r>
      <w:r w:rsidRPr="002C202B">
        <w:rPr>
          <w:rFonts w:ascii="Arial" w:hAnsi="Arial" w:cs="Arial"/>
          <w:sz w:val="24"/>
          <w:szCs w:val="24"/>
          <w:shd w:val="clear" w:color="auto" w:fill="FFFFFF"/>
        </w:rPr>
        <w:t>, 1-13 (2009).</w:t>
      </w:r>
      <w:r w:rsidRPr="002C202B">
        <w:rPr>
          <w:rFonts w:ascii="Arial" w:eastAsia="Times New Roman" w:hAnsi="Arial" w:cs="Arial"/>
          <w:sz w:val="24"/>
          <w:szCs w:val="24"/>
          <w:lang w:val="en-US" w:eastAsia="en-GB"/>
        </w:rPr>
        <w:t xml:space="preserve"> </w:t>
      </w:r>
    </w:p>
    <w:p w14:paraId="24E9C6F5" w14:textId="77777777" w:rsidR="007615A8" w:rsidRPr="002C202B" w:rsidRDefault="006D3963"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Igamberdiev</w:t>
      </w:r>
      <w:proofErr w:type="spellEnd"/>
      <w:r w:rsidRPr="002C202B">
        <w:rPr>
          <w:rFonts w:ascii="Arial" w:hAnsi="Arial" w:cs="Arial"/>
          <w:sz w:val="24"/>
          <w:szCs w:val="24"/>
          <w:shd w:val="clear" w:color="auto" w:fill="FFFFFF"/>
        </w:rPr>
        <w:t>, A.U., Ratcliffe, R.G. a</w:t>
      </w:r>
      <w:r w:rsidR="00054B3D" w:rsidRPr="002C202B">
        <w:rPr>
          <w:rFonts w:ascii="Arial" w:hAnsi="Arial" w:cs="Arial"/>
          <w:sz w:val="24"/>
          <w:szCs w:val="24"/>
          <w:shd w:val="clear" w:color="auto" w:fill="FFFFFF"/>
        </w:rPr>
        <w:t>nd Gupta, K.J</w:t>
      </w:r>
      <w:r w:rsidRPr="002C202B">
        <w:rPr>
          <w:rFonts w:ascii="Arial" w:hAnsi="Arial" w:cs="Arial"/>
          <w:sz w:val="24"/>
          <w:szCs w:val="24"/>
          <w:shd w:val="clear" w:color="auto" w:fill="FFFFFF"/>
        </w:rPr>
        <w:t>. Plant mitochondria: source and target for nitric oxide.</w:t>
      </w:r>
      <w:r w:rsidR="00054B3D" w:rsidRPr="002C202B">
        <w:rPr>
          <w:rFonts w:ascii="Arial" w:hAnsi="Arial" w:cs="Arial"/>
          <w:sz w:val="24"/>
          <w:szCs w:val="24"/>
          <w:shd w:val="clear" w:color="auto" w:fill="FFFFFF"/>
        </w:rPr>
        <w:t xml:space="preserve"> </w:t>
      </w:r>
      <w:r w:rsidRPr="002C202B">
        <w:rPr>
          <w:rFonts w:ascii="Arial" w:hAnsi="Arial" w:cs="Arial"/>
          <w:i/>
          <w:iCs/>
          <w:sz w:val="24"/>
          <w:szCs w:val="24"/>
          <w:shd w:val="clear" w:color="auto" w:fill="FFFFFF"/>
        </w:rPr>
        <w:t>Mitochondrion</w:t>
      </w:r>
      <w:r w:rsidRPr="002C202B">
        <w:rPr>
          <w:rFonts w:ascii="Arial" w:hAnsi="Arial" w:cs="Arial"/>
          <w:sz w:val="24"/>
          <w:szCs w:val="24"/>
          <w:shd w:val="clear" w:color="auto" w:fill="FFFFFF"/>
        </w:rPr>
        <w:t>,</w:t>
      </w:r>
      <w:r w:rsidR="00054B3D"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19</w:t>
      </w:r>
      <w:r w:rsidR="00054B3D" w:rsidRPr="002C202B">
        <w:rPr>
          <w:rFonts w:ascii="Arial" w:hAnsi="Arial" w:cs="Arial"/>
          <w:sz w:val="24"/>
          <w:szCs w:val="24"/>
          <w:shd w:val="clear" w:color="auto" w:fill="FFFFFF"/>
        </w:rPr>
        <w:t xml:space="preserve">, </w:t>
      </w:r>
      <w:r w:rsidRPr="002C202B">
        <w:rPr>
          <w:rFonts w:ascii="Arial" w:hAnsi="Arial" w:cs="Arial"/>
          <w:sz w:val="24"/>
          <w:szCs w:val="24"/>
          <w:shd w:val="clear" w:color="auto" w:fill="FFFFFF"/>
        </w:rPr>
        <w:t>329-333</w:t>
      </w:r>
      <w:r w:rsidR="00054B3D" w:rsidRPr="002C202B">
        <w:rPr>
          <w:rFonts w:ascii="Arial" w:hAnsi="Arial" w:cs="Arial"/>
          <w:sz w:val="24"/>
          <w:szCs w:val="24"/>
          <w:shd w:val="clear" w:color="auto" w:fill="FFFFFF"/>
        </w:rPr>
        <w:t xml:space="preserve"> (2014)</w:t>
      </w:r>
      <w:r w:rsidRPr="002C202B">
        <w:rPr>
          <w:rFonts w:ascii="Arial" w:hAnsi="Arial" w:cs="Arial"/>
          <w:sz w:val="24"/>
          <w:szCs w:val="24"/>
          <w:shd w:val="clear" w:color="auto" w:fill="FFFFFF"/>
        </w:rPr>
        <w:t>.</w:t>
      </w:r>
    </w:p>
    <w:p w14:paraId="37826D16" w14:textId="77777777" w:rsidR="009457C6" w:rsidRPr="002C202B" w:rsidRDefault="009457C6"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rPr>
        <w:t xml:space="preserve">Ravi, R.M. </w:t>
      </w:r>
      <w:r w:rsidRPr="002C202B">
        <w:rPr>
          <w:rFonts w:ascii="Arial" w:hAnsi="Arial" w:cs="Arial"/>
          <w:i/>
          <w:iCs/>
          <w:sz w:val="24"/>
          <w:szCs w:val="24"/>
          <w:shd w:val="clear" w:color="auto" w:fill="FFFFFF"/>
        </w:rPr>
        <w:t>Targeting the NO/</w:t>
      </w:r>
      <w:proofErr w:type="spellStart"/>
      <w:r w:rsidRPr="002C202B">
        <w:rPr>
          <w:rFonts w:ascii="Arial" w:hAnsi="Arial" w:cs="Arial"/>
          <w:i/>
          <w:iCs/>
          <w:sz w:val="24"/>
          <w:szCs w:val="24"/>
          <w:shd w:val="clear" w:color="auto" w:fill="FFFFFF"/>
        </w:rPr>
        <w:t>sGC</w:t>
      </w:r>
      <w:proofErr w:type="spellEnd"/>
      <w:r w:rsidRPr="002C202B">
        <w:rPr>
          <w:rFonts w:ascii="Arial" w:hAnsi="Arial" w:cs="Arial"/>
          <w:i/>
          <w:iCs/>
          <w:sz w:val="24"/>
          <w:szCs w:val="24"/>
          <w:shd w:val="clear" w:color="auto" w:fill="FFFFFF"/>
        </w:rPr>
        <w:t xml:space="preserve">/cGMP </w:t>
      </w:r>
      <w:proofErr w:type="spellStart"/>
      <w:r w:rsidRPr="002C202B">
        <w:rPr>
          <w:rFonts w:ascii="Arial" w:hAnsi="Arial" w:cs="Arial"/>
          <w:i/>
          <w:iCs/>
          <w:sz w:val="24"/>
          <w:szCs w:val="24"/>
          <w:shd w:val="clear" w:color="auto" w:fill="FFFFFF"/>
        </w:rPr>
        <w:t>signaling</w:t>
      </w:r>
      <w:proofErr w:type="spellEnd"/>
      <w:r w:rsidRPr="002C202B">
        <w:rPr>
          <w:rFonts w:ascii="Arial" w:hAnsi="Arial" w:cs="Arial"/>
          <w:i/>
          <w:iCs/>
          <w:sz w:val="24"/>
          <w:szCs w:val="24"/>
          <w:shd w:val="clear" w:color="auto" w:fill="FFFFFF"/>
        </w:rPr>
        <w:t xml:space="preserve"> pathway in health and disease</w:t>
      </w:r>
      <w:r w:rsidRPr="002C202B">
        <w:rPr>
          <w:rFonts w:ascii="Arial" w:hAnsi="Arial" w:cs="Arial"/>
          <w:sz w:val="24"/>
          <w:szCs w:val="24"/>
          <w:shd w:val="clear" w:color="auto" w:fill="FFFFFF"/>
        </w:rPr>
        <w:t xml:space="preserve"> (Doctoral dissertation, Monash University) (2011).</w:t>
      </w:r>
    </w:p>
    <w:p w14:paraId="219FB4CB" w14:textId="77777777" w:rsidR="00162099" w:rsidRPr="002C202B" w:rsidRDefault="00162099"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Astier</w:t>
      </w:r>
      <w:proofErr w:type="spellEnd"/>
      <w:r w:rsidRPr="002C202B">
        <w:rPr>
          <w:rFonts w:ascii="Arial" w:hAnsi="Arial" w:cs="Arial"/>
          <w:sz w:val="24"/>
          <w:szCs w:val="24"/>
          <w:shd w:val="clear" w:color="auto" w:fill="FFFFFF"/>
        </w:rPr>
        <w:t xml:space="preserve">, J., </w:t>
      </w:r>
      <w:proofErr w:type="spellStart"/>
      <w:r w:rsidRPr="002C202B">
        <w:rPr>
          <w:rFonts w:ascii="Arial" w:hAnsi="Arial" w:cs="Arial"/>
          <w:sz w:val="24"/>
          <w:szCs w:val="24"/>
          <w:shd w:val="clear" w:color="auto" w:fill="FFFFFF"/>
        </w:rPr>
        <w:t>Mounier</w:t>
      </w:r>
      <w:proofErr w:type="spellEnd"/>
      <w:r w:rsidRPr="002C202B">
        <w:rPr>
          <w:rFonts w:ascii="Arial" w:hAnsi="Arial" w:cs="Arial"/>
          <w:sz w:val="24"/>
          <w:szCs w:val="24"/>
          <w:shd w:val="clear" w:color="auto" w:fill="FFFFFF"/>
        </w:rPr>
        <w:t xml:space="preserve">, A., </w:t>
      </w:r>
      <w:proofErr w:type="spellStart"/>
      <w:r w:rsidRPr="002C202B">
        <w:rPr>
          <w:rFonts w:ascii="Arial" w:hAnsi="Arial" w:cs="Arial"/>
          <w:sz w:val="24"/>
          <w:szCs w:val="24"/>
          <w:shd w:val="clear" w:color="auto" w:fill="FFFFFF"/>
        </w:rPr>
        <w:t>Santolini</w:t>
      </w:r>
      <w:proofErr w:type="spellEnd"/>
      <w:r w:rsidRPr="002C202B">
        <w:rPr>
          <w:rFonts w:ascii="Arial" w:hAnsi="Arial" w:cs="Arial"/>
          <w:sz w:val="24"/>
          <w:szCs w:val="24"/>
          <w:shd w:val="clear" w:color="auto" w:fill="FFFFFF"/>
        </w:rPr>
        <w:t xml:space="preserve">, J., </w:t>
      </w:r>
      <w:proofErr w:type="spellStart"/>
      <w:r w:rsidRPr="002C202B">
        <w:rPr>
          <w:rFonts w:ascii="Arial" w:hAnsi="Arial" w:cs="Arial"/>
          <w:sz w:val="24"/>
          <w:szCs w:val="24"/>
          <w:shd w:val="clear" w:color="auto" w:fill="FFFFFF"/>
        </w:rPr>
        <w:t>Jeandroz</w:t>
      </w:r>
      <w:proofErr w:type="spellEnd"/>
      <w:r w:rsidRPr="002C202B">
        <w:rPr>
          <w:rFonts w:ascii="Arial" w:hAnsi="Arial" w:cs="Arial"/>
          <w:sz w:val="24"/>
          <w:szCs w:val="24"/>
          <w:shd w:val="clear" w:color="auto" w:fill="FFFFFF"/>
        </w:rPr>
        <w:t xml:space="preserve">, S. and Wendehenne, D. The evolution of nitric oxide signalling diverges between animal and green lineages. </w:t>
      </w:r>
      <w:r w:rsidRPr="002C202B">
        <w:rPr>
          <w:rFonts w:ascii="Arial" w:hAnsi="Arial" w:cs="Arial"/>
          <w:i/>
          <w:iCs/>
          <w:sz w:val="24"/>
          <w:szCs w:val="24"/>
          <w:shd w:val="clear" w:color="auto" w:fill="FFFFFF"/>
        </w:rPr>
        <w:t>Journal of Experimental Botany</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70</w:t>
      </w:r>
      <w:r w:rsidRPr="002C202B">
        <w:rPr>
          <w:rFonts w:ascii="Arial" w:hAnsi="Arial" w:cs="Arial"/>
          <w:iCs/>
          <w:sz w:val="24"/>
          <w:szCs w:val="24"/>
          <w:shd w:val="clear" w:color="auto" w:fill="FFFFFF"/>
        </w:rPr>
        <w:t>,</w:t>
      </w:r>
      <w:r w:rsidRPr="002C202B">
        <w:rPr>
          <w:rFonts w:ascii="Arial" w:hAnsi="Arial" w:cs="Arial"/>
          <w:i/>
          <w:iCs/>
          <w:sz w:val="24"/>
          <w:szCs w:val="24"/>
          <w:shd w:val="clear" w:color="auto" w:fill="FFFFFF"/>
        </w:rPr>
        <w:t xml:space="preserve"> </w:t>
      </w:r>
      <w:r w:rsidRPr="002C202B">
        <w:rPr>
          <w:rFonts w:ascii="Arial" w:hAnsi="Arial" w:cs="Arial"/>
          <w:sz w:val="24"/>
          <w:szCs w:val="24"/>
          <w:shd w:val="clear" w:color="auto" w:fill="FFFFFF"/>
        </w:rPr>
        <w:t>4355-4364 (2019).</w:t>
      </w:r>
    </w:p>
    <w:p w14:paraId="06E79462" w14:textId="77777777" w:rsidR="00804450" w:rsidRPr="002C202B" w:rsidRDefault="00804450"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Gorren</w:t>
      </w:r>
      <w:proofErr w:type="spellEnd"/>
      <w:r w:rsidRPr="002C202B">
        <w:rPr>
          <w:rFonts w:ascii="Arial" w:hAnsi="Arial" w:cs="Arial"/>
          <w:sz w:val="24"/>
          <w:szCs w:val="24"/>
          <w:shd w:val="clear" w:color="auto" w:fill="FFFFFF"/>
        </w:rPr>
        <w:t xml:space="preserve">, A.C. and Mayer, B. Nitric-oxide synthase: a cytochrome P450 family foster child. </w:t>
      </w:r>
      <w:proofErr w:type="spellStart"/>
      <w:r w:rsidRPr="002C202B">
        <w:rPr>
          <w:rFonts w:ascii="Arial" w:hAnsi="Arial" w:cs="Arial"/>
          <w:i/>
          <w:iCs/>
          <w:sz w:val="24"/>
          <w:szCs w:val="24"/>
          <w:shd w:val="clear" w:color="auto" w:fill="FFFFFF"/>
        </w:rPr>
        <w:t>Biochimica</w:t>
      </w:r>
      <w:proofErr w:type="spellEnd"/>
      <w:r w:rsidRPr="002C202B">
        <w:rPr>
          <w:rFonts w:ascii="Arial" w:hAnsi="Arial" w:cs="Arial"/>
          <w:i/>
          <w:iCs/>
          <w:sz w:val="24"/>
          <w:szCs w:val="24"/>
          <w:shd w:val="clear" w:color="auto" w:fill="FFFFFF"/>
        </w:rPr>
        <w:t xml:space="preserve"> </w:t>
      </w:r>
      <w:proofErr w:type="gramStart"/>
      <w:r w:rsidRPr="002C202B">
        <w:rPr>
          <w:rFonts w:ascii="Arial" w:hAnsi="Arial" w:cs="Arial"/>
          <w:i/>
          <w:iCs/>
          <w:sz w:val="24"/>
          <w:szCs w:val="24"/>
          <w:shd w:val="clear" w:color="auto" w:fill="FFFFFF"/>
        </w:rPr>
        <w:t>et</w:t>
      </w:r>
      <w:proofErr w:type="gramEnd"/>
      <w:r w:rsidRPr="002C202B">
        <w:rPr>
          <w:rFonts w:ascii="Arial" w:hAnsi="Arial" w:cs="Arial"/>
          <w:i/>
          <w:iCs/>
          <w:sz w:val="24"/>
          <w:szCs w:val="24"/>
          <w:shd w:val="clear" w:color="auto" w:fill="FFFFFF"/>
        </w:rPr>
        <w:t xml:space="preserve"> </w:t>
      </w:r>
      <w:proofErr w:type="spellStart"/>
      <w:r w:rsidRPr="002C202B">
        <w:rPr>
          <w:rFonts w:ascii="Arial" w:hAnsi="Arial" w:cs="Arial"/>
          <w:i/>
          <w:iCs/>
          <w:sz w:val="24"/>
          <w:szCs w:val="24"/>
          <w:shd w:val="clear" w:color="auto" w:fill="FFFFFF"/>
        </w:rPr>
        <w:t>Biophysica</w:t>
      </w:r>
      <w:proofErr w:type="spellEnd"/>
      <w:r w:rsidRPr="002C202B">
        <w:rPr>
          <w:rFonts w:ascii="Arial" w:hAnsi="Arial" w:cs="Arial"/>
          <w:i/>
          <w:iCs/>
          <w:sz w:val="24"/>
          <w:szCs w:val="24"/>
          <w:shd w:val="clear" w:color="auto" w:fill="FFFFFF"/>
        </w:rPr>
        <w:t xml:space="preserve"> </w:t>
      </w:r>
      <w:proofErr w:type="spellStart"/>
      <w:r w:rsidRPr="002C202B">
        <w:rPr>
          <w:rFonts w:ascii="Arial" w:hAnsi="Arial" w:cs="Arial"/>
          <w:i/>
          <w:iCs/>
          <w:sz w:val="24"/>
          <w:szCs w:val="24"/>
          <w:shd w:val="clear" w:color="auto" w:fill="FFFFFF"/>
        </w:rPr>
        <w:t>Acta</w:t>
      </w:r>
      <w:proofErr w:type="spellEnd"/>
      <w:r w:rsidRPr="002C202B">
        <w:rPr>
          <w:rFonts w:ascii="Arial" w:hAnsi="Arial" w:cs="Arial"/>
          <w:i/>
          <w:iCs/>
          <w:sz w:val="24"/>
          <w:szCs w:val="24"/>
          <w:shd w:val="clear" w:color="auto" w:fill="FFFFFF"/>
        </w:rPr>
        <w:t xml:space="preserve"> (BBA)-General Subjects</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1770</w:t>
      </w:r>
      <w:r w:rsidRPr="002C202B">
        <w:rPr>
          <w:rFonts w:ascii="Arial" w:hAnsi="Arial" w:cs="Arial"/>
          <w:iCs/>
          <w:sz w:val="24"/>
          <w:szCs w:val="24"/>
          <w:shd w:val="clear" w:color="auto" w:fill="FFFFFF"/>
        </w:rPr>
        <w:t xml:space="preserve">, </w:t>
      </w:r>
      <w:r w:rsidRPr="002C202B">
        <w:rPr>
          <w:rFonts w:ascii="Arial" w:hAnsi="Arial" w:cs="Arial"/>
          <w:sz w:val="24"/>
          <w:szCs w:val="24"/>
          <w:shd w:val="clear" w:color="auto" w:fill="FFFFFF"/>
        </w:rPr>
        <w:t>432-445 (2007).</w:t>
      </w:r>
    </w:p>
    <w:p w14:paraId="7D3435C3" w14:textId="77777777" w:rsidR="00162099" w:rsidRPr="002C202B" w:rsidRDefault="00162099"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Astier</w:t>
      </w:r>
      <w:proofErr w:type="spellEnd"/>
      <w:r w:rsidRPr="002C202B">
        <w:rPr>
          <w:rFonts w:ascii="Arial" w:hAnsi="Arial" w:cs="Arial"/>
          <w:sz w:val="24"/>
          <w:szCs w:val="24"/>
          <w:shd w:val="clear" w:color="auto" w:fill="FFFFFF"/>
        </w:rPr>
        <w:t>, J.</w:t>
      </w:r>
      <w:r w:rsidR="00AF2AFD" w:rsidRPr="002C202B">
        <w:rPr>
          <w:rFonts w:ascii="Arial" w:hAnsi="Arial" w:cs="Arial"/>
          <w:sz w:val="24"/>
          <w:szCs w:val="24"/>
          <w:shd w:val="clear" w:color="auto" w:fill="FFFFFF"/>
        </w:rPr>
        <w:t>, Gross, I. and Durner, J</w:t>
      </w:r>
      <w:r w:rsidRPr="002C202B">
        <w:rPr>
          <w:rFonts w:ascii="Arial" w:hAnsi="Arial" w:cs="Arial"/>
          <w:sz w:val="24"/>
          <w:szCs w:val="24"/>
          <w:shd w:val="clear" w:color="auto" w:fill="FFFFFF"/>
        </w:rPr>
        <w:t>. Nitric oxide production in plants: an update.</w:t>
      </w:r>
      <w:r w:rsidR="008378F2" w:rsidRPr="002C202B">
        <w:rPr>
          <w:rFonts w:ascii="Arial" w:hAnsi="Arial" w:cs="Arial"/>
          <w:sz w:val="24"/>
          <w:szCs w:val="24"/>
          <w:shd w:val="clear" w:color="auto" w:fill="FFFFFF"/>
        </w:rPr>
        <w:t xml:space="preserve"> </w:t>
      </w:r>
      <w:r w:rsidRPr="002C202B">
        <w:rPr>
          <w:rFonts w:ascii="Arial" w:hAnsi="Arial" w:cs="Arial"/>
          <w:i/>
          <w:iCs/>
          <w:sz w:val="24"/>
          <w:szCs w:val="24"/>
          <w:shd w:val="clear" w:color="auto" w:fill="FFFFFF"/>
        </w:rPr>
        <w:t>Journal of Experimental Botany</w:t>
      </w:r>
      <w:r w:rsidRPr="002C202B">
        <w:rPr>
          <w:rFonts w:ascii="Arial" w:hAnsi="Arial" w:cs="Arial"/>
          <w:sz w:val="24"/>
          <w:szCs w:val="24"/>
          <w:shd w:val="clear" w:color="auto" w:fill="FFFFFF"/>
        </w:rPr>
        <w:t>,</w:t>
      </w:r>
      <w:r w:rsidR="008378F2"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69</w:t>
      </w:r>
      <w:r w:rsidR="008378F2" w:rsidRPr="002C202B">
        <w:rPr>
          <w:rFonts w:ascii="Arial" w:hAnsi="Arial" w:cs="Arial"/>
          <w:iCs/>
          <w:sz w:val="24"/>
          <w:szCs w:val="24"/>
          <w:shd w:val="clear" w:color="auto" w:fill="FFFFFF"/>
        </w:rPr>
        <w:t xml:space="preserve">, </w:t>
      </w:r>
      <w:r w:rsidRPr="002C202B">
        <w:rPr>
          <w:rFonts w:ascii="Arial" w:hAnsi="Arial" w:cs="Arial"/>
          <w:sz w:val="24"/>
          <w:szCs w:val="24"/>
          <w:shd w:val="clear" w:color="auto" w:fill="FFFFFF"/>
        </w:rPr>
        <w:t>3401-3411</w:t>
      </w:r>
      <w:r w:rsidR="008378F2" w:rsidRPr="002C202B">
        <w:rPr>
          <w:rFonts w:ascii="Arial" w:hAnsi="Arial" w:cs="Arial"/>
          <w:sz w:val="24"/>
          <w:szCs w:val="24"/>
          <w:shd w:val="clear" w:color="auto" w:fill="FFFFFF"/>
        </w:rPr>
        <w:t xml:space="preserve"> (2018)</w:t>
      </w:r>
      <w:r w:rsidRPr="002C202B">
        <w:rPr>
          <w:rFonts w:ascii="Arial" w:hAnsi="Arial" w:cs="Arial"/>
          <w:sz w:val="24"/>
          <w:szCs w:val="24"/>
          <w:shd w:val="clear" w:color="auto" w:fill="FFFFFF"/>
        </w:rPr>
        <w:t>.</w:t>
      </w:r>
    </w:p>
    <w:p w14:paraId="56FF6297" w14:textId="77777777" w:rsidR="001907A8" w:rsidRPr="002C202B" w:rsidRDefault="003D303F" w:rsidP="00404EAD">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shd w:val="clear" w:color="auto" w:fill="FFFFFF"/>
          <w:lang w:val="en-US"/>
        </w:rPr>
        <w:t xml:space="preserve">Shen, N.Y., Bi, J.B., Zhang, J.Y., Zhang, S.M., </w:t>
      </w:r>
      <w:proofErr w:type="gramStart"/>
      <w:r w:rsidRPr="002C202B">
        <w:rPr>
          <w:rFonts w:ascii="Arial" w:hAnsi="Arial" w:cs="Arial"/>
          <w:sz w:val="24"/>
          <w:szCs w:val="24"/>
          <w:shd w:val="clear" w:color="auto" w:fill="FFFFFF"/>
          <w:lang w:val="en-US"/>
        </w:rPr>
        <w:t>Gu</w:t>
      </w:r>
      <w:proofErr w:type="gramEnd"/>
      <w:r w:rsidR="00054B3D" w:rsidRPr="002C202B">
        <w:rPr>
          <w:rFonts w:ascii="Arial" w:hAnsi="Arial" w:cs="Arial"/>
          <w:sz w:val="24"/>
          <w:szCs w:val="24"/>
          <w:shd w:val="clear" w:color="auto" w:fill="FFFFFF"/>
          <w:lang w:val="en-US"/>
        </w:rPr>
        <w:t>, J.X., Qu, K. and Liu, C</w:t>
      </w:r>
      <w:r w:rsidRPr="002C202B">
        <w:rPr>
          <w:rFonts w:ascii="Arial" w:hAnsi="Arial" w:cs="Arial"/>
          <w:sz w:val="24"/>
          <w:szCs w:val="24"/>
          <w:shd w:val="clear" w:color="auto" w:fill="FFFFFF"/>
          <w:lang w:val="en-US"/>
        </w:rPr>
        <w:t xml:space="preserve">. Hydrogen-rich water protects against inﬂammatory bowel disease in mice by inhibiting endoplasmic reticulum stress and promoting </w:t>
      </w:r>
      <w:proofErr w:type="spellStart"/>
      <w:r w:rsidRPr="002C202B">
        <w:rPr>
          <w:rFonts w:ascii="Arial" w:hAnsi="Arial" w:cs="Arial"/>
          <w:sz w:val="24"/>
          <w:szCs w:val="24"/>
          <w:shd w:val="clear" w:color="auto" w:fill="FFFFFF"/>
          <w:lang w:val="en-US"/>
        </w:rPr>
        <w:t>heme</w:t>
      </w:r>
      <w:proofErr w:type="spellEnd"/>
      <w:r w:rsidRPr="002C202B">
        <w:rPr>
          <w:rFonts w:ascii="Arial" w:hAnsi="Arial" w:cs="Arial"/>
          <w:sz w:val="24"/>
          <w:szCs w:val="24"/>
          <w:shd w:val="clear" w:color="auto" w:fill="FFFFFF"/>
          <w:lang w:val="en-US"/>
        </w:rPr>
        <w:t xml:space="preserve"> oxygenase-1 expression. </w:t>
      </w:r>
      <w:r w:rsidRPr="002C202B">
        <w:rPr>
          <w:rFonts w:ascii="Arial" w:hAnsi="Arial" w:cs="Arial"/>
          <w:i/>
          <w:iCs/>
          <w:sz w:val="24"/>
          <w:szCs w:val="24"/>
          <w:shd w:val="clear" w:color="auto" w:fill="FFFFFF"/>
          <w:lang w:val="en-US"/>
        </w:rPr>
        <w:t>World Journal of Gastroenterology</w:t>
      </w:r>
      <w:r w:rsidRPr="002C202B">
        <w:rPr>
          <w:rFonts w:ascii="Arial" w:hAnsi="Arial" w:cs="Arial"/>
          <w:sz w:val="24"/>
          <w:szCs w:val="24"/>
          <w:shd w:val="clear" w:color="auto" w:fill="FFFFFF"/>
          <w:lang w:val="en-US"/>
        </w:rPr>
        <w:t xml:space="preserve">, </w:t>
      </w:r>
      <w:r w:rsidRPr="002C202B">
        <w:rPr>
          <w:rFonts w:ascii="Arial" w:hAnsi="Arial" w:cs="Arial"/>
          <w:iCs/>
          <w:sz w:val="24"/>
          <w:szCs w:val="24"/>
          <w:shd w:val="clear" w:color="auto" w:fill="FFFFFF"/>
          <w:lang w:val="en-US"/>
        </w:rPr>
        <w:t>23</w:t>
      </w:r>
      <w:r w:rsidRPr="002C202B">
        <w:rPr>
          <w:rFonts w:ascii="Arial" w:hAnsi="Arial" w:cs="Arial"/>
          <w:sz w:val="24"/>
          <w:szCs w:val="24"/>
          <w:shd w:val="clear" w:color="auto" w:fill="FFFFFF"/>
          <w:lang w:val="en-US"/>
        </w:rPr>
        <w:t>, 1375 (2017).</w:t>
      </w:r>
    </w:p>
    <w:p w14:paraId="1E76124D" w14:textId="77777777" w:rsidR="003D303F" w:rsidRPr="002C202B" w:rsidRDefault="003D303F"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lastRenderedPageBreak/>
        <w:t>Lin,</w:t>
      </w:r>
      <w:r w:rsidRPr="002C202B">
        <w:rPr>
          <w:rFonts w:ascii="Arial" w:hAnsi="Arial" w:cs="Arial"/>
          <w:i/>
          <w:sz w:val="24"/>
          <w:szCs w:val="24"/>
          <w:lang w:val="en-US"/>
        </w:rPr>
        <w:t xml:space="preserve"> </w:t>
      </w:r>
      <w:r w:rsidRPr="002C202B">
        <w:rPr>
          <w:rFonts w:ascii="Arial" w:hAnsi="Arial" w:cs="Arial"/>
          <w:sz w:val="24"/>
          <w:szCs w:val="24"/>
          <w:lang w:val="en-US"/>
        </w:rPr>
        <w:t>Y.,</w:t>
      </w:r>
      <w:r w:rsidRPr="002C202B">
        <w:rPr>
          <w:rFonts w:ascii="Arial" w:hAnsi="Arial" w:cs="Arial"/>
          <w:i/>
          <w:sz w:val="24"/>
          <w:szCs w:val="24"/>
          <w:lang w:val="en-US"/>
        </w:rPr>
        <w:t xml:space="preserve"> </w:t>
      </w:r>
      <w:r w:rsidRPr="002C202B">
        <w:rPr>
          <w:rFonts w:ascii="Arial" w:hAnsi="Arial" w:cs="Arial"/>
          <w:sz w:val="24"/>
          <w:szCs w:val="24"/>
          <w:lang w:val="en-US"/>
        </w:rPr>
        <w:t>Zhang,</w:t>
      </w:r>
      <w:r w:rsidRPr="002C202B">
        <w:rPr>
          <w:rFonts w:ascii="Arial" w:hAnsi="Arial" w:cs="Arial"/>
          <w:i/>
          <w:sz w:val="24"/>
          <w:szCs w:val="24"/>
          <w:lang w:val="en-US"/>
        </w:rPr>
        <w:t xml:space="preserve"> </w:t>
      </w:r>
      <w:r w:rsidRPr="002C202B">
        <w:rPr>
          <w:rFonts w:ascii="Arial" w:hAnsi="Arial" w:cs="Arial"/>
          <w:sz w:val="24"/>
          <w:szCs w:val="24"/>
          <w:lang w:val="en-US"/>
        </w:rPr>
        <w:t>W.,</w:t>
      </w:r>
      <w:r w:rsidRPr="002C202B">
        <w:rPr>
          <w:rFonts w:ascii="Arial" w:hAnsi="Arial" w:cs="Arial"/>
          <w:i/>
          <w:sz w:val="24"/>
          <w:szCs w:val="24"/>
          <w:lang w:val="en-US"/>
        </w:rPr>
        <w:t xml:space="preserve"> </w:t>
      </w:r>
      <w:r w:rsidRPr="002C202B">
        <w:rPr>
          <w:rFonts w:ascii="Arial" w:hAnsi="Arial" w:cs="Arial"/>
          <w:sz w:val="24"/>
          <w:szCs w:val="24"/>
          <w:lang w:val="en-US"/>
        </w:rPr>
        <w:t>Qi,</w:t>
      </w:r>
      <w:r w:rsidRPr="002C202B">
        <w:rPr>
          <w:rFonts w:ascii="Arial" w:hAnsi="Arial" w:cs="Arial"/>
          <w:i/>
          <w:sz w:val="24"/>
          <w:szCs w:val="24"/>
          <w:lang w:val="en-US"/>
        </w:rPr>
        <w:t xml:space="preserve"> </w:t>
      </w:r>
      <w:r w:rsidRPr="002C202B">
        <w:rPr>
          <w:rFonts w:ascii="Arial" w:hAnsi="Arial" w:cs="Arial"/>
          <w:sz w:val="24"/>
          <w:szCs w:val="24"/>
          <w:lang w:val="en-US"/>
        </w:rPr>
        <w:t>F.,</w:t>
      </w:r>
      <w:r w:rsidRPr="002C202B">
        <w:rPr>
          <w:rFonts w:ascii="Arial" w:hAnsi="Arial" w:cs="Arial"/>
          <w:i/>
          <w:sz w:val="24"/>
          <w:szCs w:val="24"/>
          <w:lang w:val="en-US"/>
        </w:rPr>
        <w:t xml:space="preserve"> </w:t>
      </w:r>
      <w:r w:rsidRPr="002C202B">
        <w:rPr>
          <w:rFonts w:ascii="Arial" w:hAnsi="Arial" w:cs="Arial"/>
          <w:sz w:val="24"/>
          <w:szCs w:val="24"/>
          <w:lang w:val="en-US"/>
        </w:rPr>
        <w:t>Cui,</w:t>
      </w:r>
      <w:r w:rsidRPr="002C202B">
        <w:rPr>
          <w:rFonts w:ascii="Arial" w:hAnsi="Arial" w:cs="Arial"/>
          <w:i/>
          <w:sz w:val="24"/>
          <w:szCs w:val="24"/>
          <w:lang w:val="en-US"/>
        </w:rPr>
        <w:t xml:space="preserve"> </w:t>
      </w:r>
      <w:r w:rsidRPr="002C202B">
        <w:rPr>
          <w:rFonts w:ascii="Arial" w:hAnsi="Arial" w:cs="Arial"/>
          <w:sz w:val="24"/>
          <w:szCs w:val="24"/>
          <w:lang w:val="en-US"/>
        </w:rPr>
        <w:t>W.,</w:t>
      </w:r>
      <w:r w:rsidRPr="002C202B">
        <w:rPr>
          <w:rFonts w:ascii="Arial" w:hAnsi="Arial" w:cs="Arial"/>
          <w:i/>
          <w:sz w:val="24"/>
          <w:szCs w:val="24"/>
          <w:lang w:val="en-US"/>
        </w:rPr>
        <w:t xml:space="preserve"> </w:t>
      </w:r>
      <w:r w:rsidRPr="002C202B">
        <w:rPr>
          <w:rFonts w:ascii="Arial" w:hAnsi="Arial" w:cs="Arial"/>
          <w:sz w:val="24"/>
          <w:szCs w:val="24"/>
          <w:lang w:val="en-US"/>
        </w:rPr>
        <w:t>Xie,</w:t>
      </w:r>
      <w:r w:rsidRPr="002C202B">
        <w:rPr>
          <w:rFonts w:ascii="Arial" w:hAnsi="Arial" w:cs="Arial"/>
          <w:i/>
          <w:sz w:val="24"/>
          <w:szCs w:val="24"/>
          <w:lang w:val="en-US"/>
        </w:rPr>
        <w:t xml:space="preserve"> </w:t>
      </w:r>
      <w:r w:rsidRPr="002C202B">
        <w:rPr>
          <w:rFonts w:ascii="Arial" w:hAnsi="Arial" w:cs="Arial"/>
          <w:sz w:val="24"/>
          <w:szCs w:val="24"/>
          <w:lang w:val="en-US"/>
        </w:rPr>
        <w:t>Y. and</w:t>
      </w:r>
      <w:r w:rsidRPr="002C202B">
        <w:rPr>
          <w:rFonts w:ascii="Arial" w:hAnsi="Arial" w:cs="Arial"/>
          <w:i/>
          <w:sz w:val="24"/>
          <w:szCs w:val="24"/>
          <w:lang w:val="en-US"/>
        </w:rPr>
        <w:t xml:space="preserve"> </w:t>
      </w:r>
      <w:r w:rsidRPr="002C202B">
        <w:rPr>
          <w:rFonts w:ascii="Arial" w:hAnsi="Arial" w:cs="Arial"/>
          <w:sz w:val="24"/>
          <w:szCs w:val="24"/>
          <w:lang w:val="en-US"/>
        </w:rPr>
        <w:t>Shen,</w:t>
      </w:r>
      <w:r w:rsidRPr="002C202B">
        <w:rPr>
          <w:rFonts w:ascii="Arial" w:hAnsi="Arial" w:cs="Arial"/>
          <w:i/>
          <w:sz w:val="24"/>
          <w:szCs w:val="24"/>
          <w:lang w:val="en-US"/>
        </w:rPr>
        <w:t xml:space="preserve"> </w:t>
      </w:r>
      <w:r w:rsidRPr="002C202B">
        <w:rPr>
          <w:rFonts w:ascii="Arial" w:hAnsi="Arial" w:cs="Arial"/>
          <w:sz w:val="24"/>
          <w:szCs w:val="24"/>
          <w:lang w:val="en-US"/>
        </w:rPr>
        <w:t>W.</w:t>
      </w:r>
      <w:r w:rsidRPr="002C202B">
        <w:rPr>
          <w:rFonts w:ascii="Arial" w:hAnsi="Arial" w:cs="Arial"/>
          <w:i/>
          <w:sz w:val="24"/>
          <w:szCs w:val="24"/>
          <w:lang w:val="en-US"/>
        </w:rPr>
        <w:t xml:space="preserve"> </w:t>
      </w:r>
      <w:r w:rsidRPr="002C202B">
        <w:rPr>
          <w:rFonts w:ascii="Arial" w:hAnsi="Arial" w:cs="Arial"/>
          <w:sz w:val="24"/>
          <w:szCs w:val="24"/>
          <w:lang w:val="en-US"/>
        </w:rPr>
        <w:t>Hydrogen-rich</w:t>
      </w:r>
      <w:r w:rsidRPr="002C202B">
        <w:rPr>
          <w:rFonts w:ascii="Arial" w:hAnsi="Arial" w:cs="Arial"/>
          <w:i/>
          <w:sz w:val="24"/>
          <w:szCs w:val="24"/>
          <w:lang w:val="en-US"/>
        </w:rPr>
        <w:t xml:space="preserve"> </w:t>
      </w:r>
      <w:r w:rsidRPr="002C202B">
        <w:rPr>
          <w:rFonts w:ascii="Arial" w:hAnsi="Arial" w:cs="Arial"/>
          <w:sz w:val="24"/>
          <w:szCs w:val="24"/>
          <w:lang w:val="en-US"/>
        </w:rPr>
        <w:t>water</w:t>
      </w:r>
      <w:r w:rsidRPr="002C202B">
        <w:rPr>
          <w:rFonts w:ascii="Arial" w:hAnsi="Arial" w:cs="Arial"/>
          <w:i/>
          <w:sz w:val="24"/>
          <w:szCs w:val="24"/>
          <w:lang w:val="en-US"/>
        </w:rPr>
        <w:t xml:space="preserve"> </w:t>
      </w:r>
      <w:r w:rsidRPr="002C202B">
        <w:rPr>
          <w:rFonts w:ascii="Arial" w:hAnsi="Arial" w:cs="Arial"/>
          <w:sz w:val="24"/>
          <w:szCs w:val="24"/>
          <w:lang w:val="en-US"/>
        </w:rPr>
        <w:t>regulates</w:t>
      </w:r>
      <w:r w:rsidRPr="002C202B">
        <w:rPr>
          <w:rFonts w:ascii="Arial" w:hAnsi="Arial" w:cs="Arial"/>
          <w:i/>
          <w:sz w:val="24"/>
          <w:szCs w:val="24"/>
          <w:lang w:val="en-US"/>
        </w:rPr>
        <w:t xml:space="preserve"> </w:t>
      </w:r>
      <w:r w:rsidRPr="002C202B">
        <w:rPr>
          <w:rFonts w:ascii="Arial" w:hAnsi="Arial" w:cs="Arial"/>
          <w:sz w:val="24"/>
          <w:szCs w:val="24"/>
          <w:lang w:val="en-US"/>
        </w:rPr>
        <w:t>cucumber</w:t>
      </w:r>
      <w:r w:rsidRPr="002C202B">
        <w:rPr>
          <w:rFonts w:ascii="Arial" w:hAnsi="Arial" w:cs="Arial"/>
          <w:i/>
          <w:sz w:val="24"/>
          <w:szCs w:val="24"/>
          <w:lang w:val="en-US"/>
        </w:rPr>
        <w:t xml:space="preserve"> </w:t>
      </w:r>
      <w:r w:rsidRPr="002C202B">
        <w:rPr>
          <w:rFonts w:ascii="Arial" w:hAnsi="Arial" w:cs="Arial"/>
          <w:sz w:val="24"/>
          <w:szCs w:val="24"/>
          <w:lang w:val="en-US"/>
        </w:rPr>
        <w:t>adventitious</w:t>
      </w:r>
      <w:r w:rsidRPr="002C202B">
        <w:rPr>
          <w:rFonts w:ascii="Arial" w:hAnsi="Arial" w:cs="Arial"/>
          <w:i/>
          <w:sz w:val="24"/>
          <w:szCs w:val="24"/>
          <w:lang w:val="en-US"/>
        </w:rPr>
        <w:t xml:space="preserve"> </w:t>
      </w:r>
      <w:r w:rsidRPr="002C202B">
        <w:rPr>
          <w:rFonts w:ascii="Arial" w:hAnsi="Arial" w:cs="Arial"/>
          <w:sz w:val="24"/>
          <w:szCs w:val="24"/>
          <w:lang w:val="en-US"/>
        </w:rPr>
        <w:t>root</w:t>
      </w:r>
      <w:r w:rsidRPr="002C202B">
        <w:rPr>
          <w:rFonts w:ascii="Arial" w:hAnsi="Arial" w:cs="Arial"/>
          <w:i/>
          <w:sz w:val="24"/>
          <w:szCs w:val="24"/>
          <w:lang w:val="en-US"/>
        </w:rPr>
        <w:t xml:space="preserve"> </w:t>
      </w:r>
      <w:r w:rsidRPr="002C202B">
        <w:rPr>
          <w:rFonts w:ascii="Arial" w:hAnsi="Arial" w:cs="Arial"/>
          <w:sz w:val="24"/>
          <w:szCs w:val="24"/>
          <w:lang w:val="en-US"/>
        </w:rPr>
        <w:t>development</w:t>
      </w:r>
      <w:r w:rsidRPr="002C202B">
        <w:rPr>
          <w:rFonts w:ascii="Arial" w:hAnsi="Arial" w:cs="Arial"/>
          <w:i/>
          <w:sz w:val="24"/>
          <w:szCs w:val="24"/>
          <w:lang w:val="en-US"/>
        </w:rPr>
        <w:t xml:space="preserve"> </w:t>
      </w:r>
      <w:r w:rsidRPr="002C202B">
        <w:rPr>
          <w:rFonts w:ascii="Arial" w:hAnsi="Arial" w:cs="Arial"/>
          <w:sz w:val="24"/>
          <w:szCs w:val="24"/>
          <w:lang w:val="en-US"/>
        </w:rPr>
        <w:t>in</w:t>
      </w:r>
      <w:r w:rsidRPr="002C202B">
        <w:rPr>
          <w:rFonts w:ascii="Arial" w:hAnsi="Arial" w:cs="Arial"/>
          <w:i/>
          <w:sz w:val="24"/>
          <w:szCs w:val="24"/>
          <w:lang w:val="en-US"/>
        </w:rPr>
        <w:t xml:space="preserve"> </w:t>
      </w:r>
      <w:r w:rsidRPr="002C202B">
        <w:rPr>
          <w:rFonts w:ascii="Arial" w:hAnsi="Arial" w:cs="Arial"/>
          <w:sz w:val="24"/>
          <w:szCs w:val="24"/>
          <w:lang w:val="en-US"/>
        </w:rPr>
        <w:t>a</w:t>
      </w:r>
      <w:r w:rsidRPr="002C202B">
        <w:rPr>
          <w:rFonts w:ascii="Arial" w:hAnsi="Arial" w:cs="Arial"/>
          <w:i/>
          <w:sz w:val="24"/>
          <w:szCs w:val="24"/>
          <w:lang w:val="en-US"/>
        </w:rPr>
        <w:t xml:space="preserve"> </w:t>
      </w:r>
      <w:proofErr w:type="spellStart"/>
      <w:r w:rsidRPr="002C202B">
        <w:rPr>
          <w:rFonts w:ascii="Arial" w:hAnsi="Arial" w:cs="Arial"/>
          <w:sz w:val="24"/>
          <w:szCs w:val="24"/>
          <w:lang w:val="en-US"/>
        </w:rPr>
        <w:t>heme</w:t>
      </w:r>
      <w:proofErr w:type="spellEnd"/>
      <w:r w:rsidRPr="002C202B">
        <w:rPr>
          <w:rFonts w:ascii="Arial" w:hAnsi="Arial" w:cs="Arial"/>
          <w:i/>
          <w:sz w:val="24"/>
          <w:szCs w:val="24"/>
          <w:lang w:val="en-US"/>
        </w:rPr>
        <w:t xml:space="preserve"> </w:t>
      </w:r>
      <w:r w:rsidRPr="002C202B">
        <w:rPr>
          <w:rFonts w:ascii="Arial" w:hAnsi="Arial" w:cs="Arial"/>
          <w:sz w:val="24"/>
          <w:szCs w:val="24"/>
          <w:lang w:val="en-US"/>
        </w:rPr>
        <w:t>oxygenase-1/carbon</w:t>
      </w:r>
      <w:r w:rsidRPr="002C202B">
        <w:rPr>
          <w:rFonts w:ascii="Arial" w:hAnsi="Arial" w:cs="Arial"/>
          <w:i/>
          <w:sz w:val="24"/>
          <w:szCs w:val="24"/>
          <w:lang w:val="en-US"/>
        </w:rPr>
        <w:t xml:space="preserve"> </w:t>
      </w:r>
      <w:r w:rsidRPr="002C202B">
        <w:rPr>
          <w:rFonts w:ascii="Arial" w:hAnsi="Arial" w:cs="Arial"/>
          <w:sz w:val="24"/>
          <w:szCs w:val="24"/>
          <w:lang w:val="en-US"/>
        </w:rPr>
        <w:t>monoxide-dependent</w:t>
      </w:r>
      <w:r w:rsidRPr="002C202B">
        <w:rPr>
          <w:rFonts w:ascii="Arial" w:hAnsi="Arial" w:cs="Arial"/>
          <w:i/>
          <w:sz w:val="24"/>
          <w:szCs w:val="24"/>
          <w:lang w:val="en-US"/>
        </w:rPr>
        <w:t xml:space="preserve"> </w:t>
      </w:r>
      <w:r w:rsidRPr="002C202B">
        <w:rPr>
          <w:rFonts w:ascii="Arial" w:hAnsi="Arial" w:cs="Arial"/>
          <w:sz w:val="24"/>
          <w:szCs w:val="24"/>
          <w:lang w:val="en-US"/>
        </w:rPr>
        <w:t>manner.</w:t>
      </w:r>
      <w:r w:rsidRPr="002C202B">
        <w:rPr>
          <w:rFonts w:ascii="Arial" w:hAnsi="Arial" w:cs="Arial"/>
          <w:i/>
          <w:sz w:val="24"/>
          <w:szCs w:val="24"/>
          <w:lang w:val="en-US"/>
        </w:rPr>
        <w:t xml:space="preserve"> J. Plant Physiology,</w:t>
      </w:r>
      <w:r w:rsidRPr="002C202B">
        <w:rPr>
          <w:rFonts w:ascii="Arial" w:hAnsi="Arial" w:cs="Arial"/>
          <w:sz w:val="24"/>
          <w:szCs w:val="24"/>
          <w:lang w:val="en-US"/>
        </w:rPr>
        <w:t xml:space="preserve"> </w:t>
      </w:r>
      <w:r w:rsidRPr="002C202B">
        <w:rPr>
          <w:rFonts w:ascii="Arial" w:hAnsi="Arial" w:cs="Arial"/>
          <w:b/>
          <w:sz w:val="24"/>
          <w:szCs w:val="24"/>
          <w:lang w:val="en-US"/>
        </w:rPr>
        <w:t>171</w:t>
      </w:r>
      <w:r w:rsidRPr="002C202B">
        <w:rPr>
          <w:rFonts w:ascii="Arial" w:hAnsi="Arial" w:cs="Arial"/>
          <w:sz w:val="24"/>
          <w:szCs w:val="24"/>
          <w:lang w:val="en-US"/>
        </w:rPr>
        <w:t>, 1–8 (2014).</w:t>
      </w:r>
    </w:p>
    <w:p w14:paraId="32A8C67A" w14:textId="77777777" w:rsidR="00071B41" w:rsidRPr="002C202B" w:rsidRDefault="00071B41"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Jin</w:t>
      </w:r>
      <w:proofErr w:type="spellEnd"/>
      <w:r w:rsidRPr="002C202B">
        <w:rPr>
          <w:rFonts w:ascii="Arial" w:hAnsi="Arial" w:cs="Arial"/>
          <w:sz w:val="24"/>
          <w:szCs w:val="24"/>
          <w:shd w:val="clear" w:color="auto" w:fill="FFFFFF"/>
        </w:rPr>
        <w:t xml:space="preserve">, Q., Zhu, K., Cui, W., Xie, Y., Han, B.I.N. and Shen, W. Hydrogen gas acts as a novel bioactive molecule in enhancing plant tolerance to </w:t>
      </w:r>
      <w:proofErr w:type="spellStart"/>
      <w:r w:rsidRPr="002C202B">
        <w:rPr>
          <w:rFonts w:ascii="Arial" w:hAnsi="Arial" w:cs="Arial"/>
          <w:sz w:val="24"/>
          <w:szCs w:val="24"/>
          <w:shd w:val="clear" w:color="auto" w:fill="FFFFFF"/>
        </w:rPr>
        <w:t>paraquat</w:t>
      </w:r>
      <w:proofErr w:type="spellEnd"/>
      <w:r w:rsidRPr="002C202B">
        <w:rPr>
          <w:rFonts w:ascii="Cambria Math" w:hAnsi="Cambria Math" w:cs="Cambria Math"/>
          <w:sz w:val="24"/>
          <w:szCs w:val="24"/>
          <w:shd w:val="clear" w:color="auto" w:fill="FFFFFF"/>
        </w:rPr>
        <w:t>‐</w:t>
      </w:r>
      <w:r w:rsidRPr="002C202B">
        <w:rPr>
          <w:rFonts w:ascii="Arial" w:hAnsi="Arial" w:cs="Arial"/>
          <w:sz w:val="24"/>
          <w:szCs w:val="24"/>
          <w:shd w:val="clear" w:color="auto" w:fill="FFFFFF"/>
        </w:rPr>
        <w:t xml:space="preserve">induced oxidative stress via the modulation of </w:t>
      </w:r>
      <w:proofErr w:type="spellStart"/>
      <w:r w:rsidRPr="002C202B">
        <w:rPr>
          <w:rFonts w:ascii="Arial" w:hAnsi="Arial" w:cs="Arial"/>
          <w:sz w:val="24"/>
          <w:szCs w:val="24"/>
          <w:shd w:val="clear" w:color="auto" w:fill="FFFFFF"/>
        </w:rPr>
        <w:t>heme</w:t>
      </w:r>
      <w:proofErr w:type="spellEnd"/>
      <w:r w:rsidRPr="002C202B">
        <w:rPr>
          <w:rFonts w:ascii="Arial" w:hAnsi="Arial" w:cs="Arial"/>
          <w:sz w:val="24"/>
          <w:szCs w:val="24"/>
          <w:shd w:val="clear" w:color="auto" w:fill="FFFFFF"/>
        </w:rPr>
        <w:t xml:space="preserve"> oxygenase</w:t>
      </w:r>
      <w:r w:rsidRPr="002C202B">
        <w:rPr>
          <w:rFonts w:ascii="Cambria Math" w:hAnsi="Cambria Math" w:cs="Cambria Math"/>
          <w:sz w:val="24"/>
          <w:szCs w:val="24"/>
          <w:shd w:val="clear" w:color="auto" w:fill="FFFFFF"/>
        </w:rPr>
        <w:t>‐</w:t>
      </w:r>
      <w:r w:rsidRPr="002C202B">
        <w:rPr>
          <w:rFonts w:ascii="Arial" w:hAnsi="Arial" w:cs="Arial"/>
          <w:sz w:val="24"/>
          <w:szCs w:val="24"/>
          <w:shd w:val="clear" w:color="auto" w:fill="FFFFFF"/>
        </w:rPr>
        <w:t xml:space="preserve">1 signalling system. </w:t>
      </w:r>
      <w:r w:rsidRPr="002C202B">
        <w:rPr>
          <w:rFonts w:ascii="Arial" w:hAnsi="Arial" w:cs="Arial"/>
          <w:i/>
          <w:iCs/>
          <w:sz w:val="24"/>
          <w:szCs w:val="24"/>
          <w:shd w:val="clear" w:color="auto" w:fill="FFFFFF"/>
        </w:rPr>
        <w:t>Plant, Cell &amp; Environment</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36</w:t>
      </w:r>
      <w:r w:rsidRPr="002C202B">
        <w:rPr>
          <w:rFonts w:ascii="Arial" w:hAnsi="Arial" w:cs="Arial"/>
          <w:iCs/>
          <w:sz w:val="24"/>
          <w:szCs w:val="24"/>
          <w:shd w:val="clear" w:color="auto" w:fill="FFFFFF"/>
        </w:rPr>
        <w:t xml:space="preserve">, </w:t>
      </w:r>
      <w:r w:rsidRPr="002C202B">
        <w:rPr>
          <w:rFonts w:ascii="Arial" w:hAnsi="Arial" w:cs="Arial"/>
          <w:sz w:val="24"/>
          <w:szCs w:val="24"/>
          <w:shd w:val="clear" w:color="auto" w:fill="FFFFFF"/>
        </w:rPr>
        <w:t>956-969 (2013).</w:t>
      </w:r>
    </w:p>
    <w:p w14:paraId="0FD2FA22" w14:textId="77777777" w:rsidR="003D303F" w:rsidRPr="002C202B" w:rsidRDefault="003D303F"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lang w:val="en-US"/>
        </w:rPr>
        <w:t>Rychlewski</w:t>
      </w:r>
      <w:proofErr w:type="spellEnd"/>
      <w:r w:rsidRPr="002C202B">
        <w:rPr>
          <w:rFonts w:ascii="Arial" w:hAnsi="Arial" w:cs="Arial"/>
          <w:sz w:val="24"/>
          <w:szCs w:val="24"/>
          <w:lang w:val="en-US"/>
        </w:rPr>
        <w:t>, J. Magnetic effects for the hydrogen molecule in excited states: B</w:t>
      </w:r>
      <w:r w:rsidRPr="002C202B">
        <w:rPr>
          <w:rFonts w:ascii="Arial" w:hAnsi="Arial" w:cs="Arial"/>
          <w:sz w:val="24"/>
          <w:szCs w:val="24"/>
          <w:vertAlign w:val="superscript"/>
          <w:lang w:val="en-US"/>
        </w:rPr>
        <w:t>'1</w:t>
      </w:r>
      <w:r w:rsidRPr="002C202B">
        <w:rPr>
          <w:rFonts w:ascii="Arial" w:hAnsi="Arial" w:cs="Arial"/>
          <w:sz w:val="24"/>
          <w:szCs w:val="24"/>
          <w:lang w:val="en-US"/>
        </w:rPr>
        <w:t xml:space="preserve"> </w:t>
      </w:r>
      <w:proofErr w:type="spellStart"/>
      <w:r w:rsidRPr="002C202B">
        <w:rPr>
          <w:rFonts w:ascii="Arial" w:hAnsi="Arial" w:cs="Arial"/>
          <w:sz w:val="24"/>
          <w:szCs w:val="24"/>
          <w:lang w:val="en-US"/>
        </w:rPr>
        <w:t>Σ</w:t>
      </w:r>
      <w:r w:rsidRPr="002C202B">
        <w:rPr>
          <w:rFonts w:ascii="Arial" w:hAnsi="Arial" w:cs="Arial"/>
          <w:sz w:val="24"/>
          <w:szCs w:val="24"/>
          <w:vertAlign w:val="subscript"/>
          <w:lang w:val="en-US"/>
        </w:rPr>
        <w:t>u</w:t>
      </w:r>
      <w:proofErr w:type="spellEnd"/>
      <w:r w:rsidRPr="002C202B">
        <w:rPr>
          <w:rFonts w:ascii="Arial" w:hAnsi="Arial" w:cs="Arial"/>
          <w:sz w:val="24"/>
          <w:szCs w:val="24"/>
          <w:vertAlign w:val="superscript"/>
          <w:lang w:val="en-US"/>
        </w:rPr>
        <w:t>+</w:t>
      </w:r>
      <w:r w:rsidRPr="002C202B">
        <w:rPr>
          <w:rFonts w:ascii="Arial" w:hAnsi="Arial" w:cs="Arial"/>
          <w:sz w:val="24"/>
          <w:szCs w:val="24"/>
          <w:lang w:val="en-US"/>
        </w:rPr>
        <w:t xml:space="preserve"> of H</w:t>
      </w:r>
      <w:r w:rsidRPr="002C202B">
        <w:rPr>
          <w:rFonts w:ascii="Arial" w:hAnsi="Arial" w:cs="Arial"/>
          <w:sz w:val="24"/>
          <w:szCs w:val="24"/>
          <w:vertAlign w:val="subscript"/>
          <w:lang w:val="en-US"/>
        </w:rPr>
        <w:t>2</w:t>
      </w:r>
      <w:r w:rsidRPr="002C202B">
        <w:rPr>
          <w:rFonts w:ascii="Arial" w:hAnsi="Arial" w:cs="Arial"/>
          <w:sz w:val="24"/>
          <w:szCs w:val="24"/>
          <w:lang w:val="en-US"/>
        </w:rPr>
        <w:t xml:space="preserve">. </w:t>
      </w:r>
      <w:proofErr w:type="spellStart"/>
      <w:r w:rsidRPr="002C202B">
        <w:rPr>
          <w:rFonts w:ascii="Arial" w:hAnsi="Arial" w:cs="Arial"/>
          <w:i/>
          <w:sz w:val="24"/>
          <w:szCs w:val="24"/>
          <w:lang w:val="en-US"/>
        </w:rPr>
        <w:t>Phys</w:t>
      </w:r>
      <w:proofErr w:type="spellEnd"/>
      <w:r w:rsidRPr="002C202B">
        <w:rPr>
          <w:rFonts w:ascii="Arial" w:hAnsi="Arial" w:cs="Arial"/>
          <w:i/>
          <w:sz w:val="24"/>
          <w:szCs w:val="24"/>
          <w:lang w:val="en-US"/>
        </w:rPr>
        <w:t xml:space="preserve"> Rev A Gen Phys</w:t>
      </w:r>
      <w:r w:rsidRPr="002C202B">
        <w:rPr>
          <w:rFonts w:ascii="Arial" w:hAnsi="Arial" w:cs="Arial"/>
          <w:sz w:val="24"/>
          <w:szCs w:val="24"/>
          <w:lang w:val="en-US"/>
        </w:rPr>
        <w:t xml:space="preserve">., 31, 2091-2095 (1985). </w:t>
      </w:r>
    </w:p>
    <w:p w14:paraId="2BD2AC97" w14:textId="77777777" w:rsidR="003D303F" w:rsidRPr="002C202B" w:rsidRDefault="003D303F"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lang w:val="en-US" w:eastAsia="en-GB"/>
        </w:rPr>
        <w:t>Buntkowsky</w:t>
      </w:r>
      <w:proofErr w:type="spellEnd"/>
      <w:r w:rsidRPr="002C202B">
        <w:rPr>
          <w:rFonts w:ascii="Arial" w:hAnsi="Arial" w:cs="Arial"/>
          <w:sz w:val="24"/>
          <w:szCs w:val="24"/>
          <w:lang w:val="en-US" w:eastAsia="en-GB"/>
        </w:rPr>
        <w:t xml:space="preserve">, G., </w:t>
      </w:r>
      <w:proofErr w:type="spellStart"/>
      <w:r w:rsidRPr="002C202B">
        <w:rPr>
          <w:rFonts w:ascii="Arial" w:hAnsi="Arial" w:cs="Arial"/>
          <w:sz w:val="24"/>
          <w:szCs w:val="24"/>
          <w:lang w:val="en-US" w:eastAsia="en-GB"/>
        </w:rPr>
        <w:t>Walaszek</w:t>
      </w:r>
      <w:proofErr w:type="spellEnd"/>
      <w:r w:rsidRPr="002C202B">
        <w:rPr>
          <w:rFonts w:ascii="Arial" w:hAnsi="Arial" w:cs="Arial"/>
          <w:sz w:val="24"/>
          <w:szCs w:val="24"/>
          <w:lang w:val="en-US" w:eastAsia="en-GB"/>
        </w:rPr>
        <w:t xml:space="preserve">, B., </w:t>
      </w:r>
      <w:proofErr w:type="spellStart"/>
      <w:r w:rsidRPr="002C202B">
        <w:rPr>
          <w:rFonts w:ascii="Arial" w:hAnsi="Arial" w:cs="Arial"/>
          <w:sz w:val="24"/>
          <w:szCs w:val="24"/>
          <w:lang w:val="en-US" w:eastAsia="en-GB"/>
        </w:rPr>
        <w:t>Adamczyk</w:t>
      </w:r>
      <w:proofErr w:type="spellEnd"/>
      <w:r w:rsidRPr="002C202B">
        <w:rPr>
          <w:rFonts w:ascii="Arial" w:hAnsi="Arial" w:cs="Arial"/>
          <w:sz w:val="24"/>
          <w:szCs w:val="24"/>
          <w:lang w:val="en-US" w:eastAsia="en-GB"/>
        </w:rPr>
        <w:t xml:space="preserve">, A., Xu, Y., </w:t>
      </w:r>
      <w:proofErr w:type="spellStart"/>
      <w:r w:rsidRPr="002C202B">
        <w:rPr>
          <w:rFonts w:ascii="Arial" w:hAnsi="Arial" w:cs="Arial"/>
          <w:sz w:val="24"/>
          <w:szCs w:val="24"/>
          <w:lang w:val="en-US" w:eastAsia="en-GB"/>
        </w:rPr>
        <w:t>Limbach</w:t>
      </w:r>
      <w:proofErr w:type="spellEnd"/>
      <w:r w:rsidRPr="002C202B">
        <w:rPr>
          <w:rFonts w:ascii="Arial" w:hAnsi="Arial" w:cs="Arial"/>
          <w:sz w:val="24"/>
          <w:szCs w:val="24"/>
          <w:lang w:val="en-US" w:eastAsia="en-GB"/>
        </w:rPr>
        <w:t xml:space="preserve">, H.-H., </w:t>
      </w:r>
      <w:proofErr w:type="spellStart"/>
      <w:r w:rsidRPr="002C202B">
        <w:rPr>
          <w:rFonts w:ascii="Arial" w:hAnsi="Arial" w:cs="Arial"/>
          <w:sz w:val="24"/>
          <w:szCs w:val="24"/>
          <w:lang w:val="en-US" w:eastAsia="en-GB"/>
        </w:rPr>
        <w:t>Chaudret</w:t>
      </w:r>
      <w:proofErr w:type="spellEnd"/>
      <w:r w:rsidRPr="002C202B">
        <w:rPr>
          <w:rFonts w:ascii="Arial" w:hAnsi="Arial" w:cs="Arial"/>
          <w:sz w:val="24"/>
          <w:szCs w:val="24"/>
          <w:lang w:val="en-US" w:eastAsia="en-GB"/>
        </w:rPr>
        <w:t xml:space="preserve">, B. Mechanisms of nuclear spin initiated </w:t>
      </w:r>
      <w:r w:rsidRPr="002C202B">
        <w:rPr>
          <w:rFonts w:ascii="Arial" w:hAnsi="Arial" w:cs="Arial"/>
          <w:i/>
          <w:sz w:val="24"/>
          <w:szCs w:val="24"/>
          <w:lang w:val="en-US" w:eastAsia="en-GB"/>
        </w:rPr>
        <w:t>para</w:t>
      </w:r>
      <w:r w:rsidRPr="002C202B">
        <w:rPr>
          <w:rFonts w:ascii="Arial" w:hAnsi="Arial" w:cs="Arial"/>
          <w:sz w:val="24"/>
          <w:szCs w:val="24"/>
          <w:lang w:val="en-US" w:eastAsia="en-GB"/>
        </w:rPr>
        <w:t>-H</w:t>
      </w:r>
      <w:r w:rsidRPr="002C202B">
        <w:rPr>
          <w:rFonts w:ascii="Arial" w:hAnsi="Arial" w:cs="Arial"/>
          <w:sz w:val="24"/>
          <w:szCs w:val="24"/>
          <w:vertAlign w:val="subscript"/>
          <w:lang w:val="en-US" w:eastAsia="en-GB"/>
        </w:rPr>
        <w:t>2</w:t>
      </w:r>
      <w:r w:rsidRPr="002C202B">
        <w:rPr>
          <w:rFonts w:ascii="Arial" w:hAnsi="Arial" w:cs="Arial"/>
          <w:sz w:val="24"/>
          <w:szCs w:val="24"/>
          <w:lang w:val="en-US" w:eastAsia="en-GB"/>
        </w:rPr>
        <w:t xml:space="preserve"> to </w:t>
      </w:r>
      <w:proofErr w:type="spellStart"/>
      <w:r w:rsidRPr="002C202B">
        <w:rPr>
          <w:rFonts w:ascii="Arial" w:hAnsi="Arial" w:cs="Arial"/>
          <w:i/>
          <w:sz w:val="24"/>
          <w:szCs w:val="24"/>
          <w:lang w:val="en-US" w:eastAsia="en-GB"/>
        </w:rPr>
        <w:t>ortho</w:t>
      </w:r>
      <w:proofErr w:type="spellEnd"/>
      <w:r w:rsidRPr="002C202B">
        <w:rPr>
          <w:rFonts w:ascii="Arial" w:hAnsi="Arial" w:cs="Arial"/>
          <w:sz w:val="24"/>
          <w:szCs w:val="24"/>
          <w:lang w:val="en-US" w:eastAsia="en-GB"/>
        </w:rPr>
        <w:t>–H</w:t>
      </w:r>
      <w:r w:rsidRPr="002C202B">
        <w:rPr>
          <w:rFonts w:ascii="Arial" w:hAnsi="Arial" w:cs="Arial"/>
          <w:sz w:val="24"/>
          <w:szCs w:val="24"/>
          <w:vertAlign w:val="subscript"/>
          <w:lang w:val="en-US" w:eastAsia="en-GB"/>
        </w:rPr>
        <w:t>2</w:t>
      </w:r>
      <w:r w:rsidRPr="002C202B">
        <w:rPr>
          <w:rFonts w:ascii="Arial" w:hAnsi="Arial" w:cs="Arial"/>
          <w:sz w:val="24"/>
          <w:szCs w:val="24"/>
          <w:lang w:val="en-US" w:eastAsia="en-GB"/>
        </w:rPr>
        <w:t xml:space="preserve"> conversion. </w:t>
      </w:r>
      <w:r w:rsidRPr="002C202B">
        <w:rPr>
          <w:rFonts w:ascii="Arial" w:hAnsi="Arial" w:cs="Arial"/>
          <w:i/>
          <w:sz w:val="24"/>
          <w:szCs w:val="24"/>
          <w:lang w:val="en-US" w:eastAsia="en-GB"/>
        </w:rPr>
        <w:t>Physical Chemistry Chemical Physics</w:t>
      </w:r>
      <w:r w:rsidRPr="002C202B">
        <w:rPr>
          <w:rFonts w:ascii="Arial" w:hAnsi="Arial" w:cs="Arial"/>
          <w:sz w:val="24"/>
          <w:szCs w:val="24"/>
          <w:lang w:val="en-US" w:eastAsia="en-GB"/>
        </w:rPr>
        <w:t>, 8, 1929-1935 (2006).</w:t>
      </w:r>
      <w:r w:rsidRPr="002C202B">
        <w:rPr>
          <w:rFonts w:ascii="Arial" w:hAnsi="Arial" w:cs="Arial"/>
          <w:sz w:val="24"/>
          <w:szCs w:val="24"/>
          <w:lang w:val="en-US"/>
        </w:rPr>
        <w:t xml:space="preserve"> </w:t>
      </w:r>
    </w:p>
    <w:p w14:paraId="4C33E636" w14:textId="77777777" w:rsidR="003D303F" w:rsidRPr="002C202B" w:rsidRDefault="003D303F"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r w:rsidRPr="002C202B">
        <w:rPr>
          <w:rFonts w:ascii="Arial" w:hAnsi="Arial" w:cs="Arial"/>
          <w:sz w:val="24"/>
          <w:szCs w:val="24"/>
          <w:lang w:val="en-US"/>
        </w:rPr>
        <w:t>Hancock,</w:t>
      </w:r>
      <w:r w:rsidRPr="002C202B">
        <w:rPr>
          <w:rFonts w:ascii="Arial" w:hAnsi="Arial" w:cs="Arial"/>
          <w:i/>
          <w:sz w:val="24"/>
          <w:szCs w:val="24"/>
          <w:lang w:val="en-US"/>
        </w:rPr>
        <w:t xml:space="preserve"> </w:t>
      </w:r>
      <w:r w:rsidRPr="002C202B">
        <w:rPr>
          <w:rFonts w:ascii="Arial" w:hAnsi="Arial" w:cs="Arial"/>
          <w:sz w:val="24"/>
          <w:szCs w:val="24"/>
          <w:lang w:val="en-US"/>
        </w:rPr>
        <w:t>J.T.;</w:t>
      </w:r>
      <w:r w:rsidRPr="002C202B">
        <w:rPr>
          <w:rFonts w:ascii="Arial" w:hAnsi="Arial" w:cs="Arial"/>
          <w:i/>
          <w:sz w:val="24"/>
          <w:szCs w:val="24"/>
          <w:lang w:val="en-US"/>
        </w:rPr>
        <w:t xml:space="preserve"> </w:t>
      </w:r>
      <w:r w:rsidRPr="002C202B">
        <w:rPr>
          <w:rFonts w:ascii="Arial" w:hAnsi="Arial" w:cs="Arial"/>
          <w:sz w:val="24"/>
          <w:szCs w:val="24"/>
          <w:lang w:val="en-US"/>
        </w:rPr>
        <w:t>Hancock,</w:t>
      </w:r>
      <w:r w:rsidRPr="002C202B">
        <w:rPr>
          <w:rFonts w:ascii="Arial" w:hAnsi="Arial" w:cs="Arial"/>
          <w:i/>
          <w:sz w:val="24"/>
          <w:szCs w:val="24"/>
          <w:lang w:val="en-US"/>
        </w:rPr>
        <w:t xml:space="preserve"> </w:t>
      </w:r>
      <w:r w:rsidRPr="002C202B">
        <w:rPr>
          <w:rFonts w:ascii="Arial" w:hAnsi="Arial" w:cs="Arial"/>
          <w:sz w:val="24"/>
          <w:szCs w:val="24"/>
          <w:lang w:val="en-US"/>
        </w:rPr>
        <w:t>T.H.</w:t>
      </w:r>
      <w:r w:rsidRPr="002C202B">
        <w:rPr>
          <w:rFonts w:ascii="Arial" w:hAnsi="Arial" w:cs="Arial"/>
          <w:i/>
          <w:sz w:val="24"/>
          <w:szCs w:val="24"/>
          <w:lang w:val="en-US"/>
        </w:rPr>
        <w:t xml:space="preserve"> </w:t>
      </w:r>
      <w:r w:rsidRPr="002C202B">
        <w:rPr>
          <w:rFonts w:ascii="Arial" w:hAnsi="Arial" w:cs="Arial"/>
          <w:sz w:val="24"/>
          <w:szCs w:val="24"/>
          <w:lang w:val="en-US"/>
        </w:rPr>
        <w:t>Hydrogen</w:t>
      </w:r>
      <w:r w:rsidRPr="002C202B">
        <w:rPr>
          <w:rFonts w:ascii="Arial" w:hAnsi="Arial" w:cs="Arial"/>
          <w:i/>
          <w:sz w:val="24"/>
          <w:szCs w:val="24"/>
          <w:lang w:val="en-US"/>
        </w:rPr>
        <w:t xml:space="preserve"> </w:t>
      </w:r>
      <w:r w:rsidRPr="002C202B">
        <w:rPr>
          <w:rFonts w:ascii="Arial" w:hAnsi="Arial" w:cs="Arial"/>
          <w:sz w:val="24"/>
          <w:szCs w:val="24"/>
          <w:lang w:val="en-US"/>
        </w:rPr>
        <w:t>gas,</w:t>
      </w:r>
      <w:r w:rsidRPr="002C202B">
        <w:rPr>
          <w:rFonts w:ascii="Arial" w:hAnsi="Arial" w:cs="Arial"/>
          <w:i/>
          <w:sz w:val="24"/>
          <w:szCs w:val="24"/>
          <w:lang w:val="en-US"/>
        </w:rPr>
        <w:t xml:space="preserve"> </w:t>
      </w:r>
      <w:r w:rsidRPr="002C202B">
        <w:rPr>
          <w:rFonts w:ascii="Arial" w:hAnsi="Arial" w:cs="Arial"/>
          <w:sz w:val="24"/>
          <w:szCs w:val="24"/>
          <w:lang w:val="en-US"/>
        </w:rPr>
        <w:t>ROS</w:t>
      </w:r>
      <w:r w:rsidRPr="002C202B">
        <w:rPr>
          <w:rFonts w:ascii="Arial" w:hAnsi="Arial" w:cs="Arial"/>
          <w:i/>
          <w:sz w:val="24"/>
          <w:szCs w:val="24"/>
          <w:lang w:val="en-US"/>
        </w:rPr>
        <w:t xml:space="preserve"> </w:t>
      </w:r>
      <w:r w:rsidRPr="002C202B">
        <w:rPr>
          <w:rFonts w:ascii="Arial" w:hAnsi="Arial" w:cs="Arial"/>
          <w:sz w:val="24"/>
          <w:szCs w:val="24"/>
          <w:lang w:val="en-US"/>
        </w:rPr>
        <w:t>metabolism,</w:t>
      </w:r>
      <w:r w:rsidRPr="002C202B">
        <w:rPr>
          <w:rFonts w:ascii="Arial" w:hAnsi="Arial" w:cs="Arial"/>
          <w:i/>
          <w:sz w:val="24"/>
          <w:szCs w:val="24"/>
          <w:lang w:val="en-US"/>
        </w:rPr>
        <w:t xml:space="preserve"> </w:t>
      </w:r>
      <w:r w:rsidRPr="002C202B">
        <w:rPr>
          <w:rFonts w:ascii="Arial" w:hAnsi="Arial" w:cs="Arial"/>
          <w:sz w:val="24"/>
          <w:szCs w:val="24"/>
          <w:lang w:val="en-US"/>
        </w:rPr>
        <w:t>and</w:t>
      </w:r>
      <w:r w:rsidRPr="002C202B">
        <w:rPr>
          <w:rFonts w:ascii="Arial" w:hAnsi="Arial" w:cs="Arial"/>
          <w:i/>
          <w:sz w:val="24"/>
          <w:szCs w:val="24"/>
          <w:lang w:val="en-US"/>
        </w:rPr>
        <w:t xml:space="preserve"> </w:t>
      </w:r>
      <w:r w:rsidRPr="002C202B">
        <w:rPr>
          <w:rFonts w:ascii="Arial" w:hAnsi="Arial" w:cs="Arial"/>
          <w:sz w:val="24"/>
          <w:szCs w:val="24"/>
          <w:lang w:val="en-US"/>
        </w:rPr>
        <w:t>cell</w:t>
      </w:r>
      <w:r w:rsidRPr="002C202B">
        <w:rPr>
          <w:rFonts w:ascii="Arial" w:hAnsi="Arial" w:cs="Arial"/>
          <w:i/>
          <w:sz w:val="24"/>
          <w:szCs w:val="24"/>
          <w:lang w:val="en-US"/>
        </w:rPr>
        <w:t xml:space="preserve"> </w:t>
      </w:r>
      <w:r w:rsidRPr="002C202B">
        <w:rPr>
          <w:rFonts w:ascii="Arial" w:hAnsi="Arial" w:cs="Arial"/>
          <w:sz w:val="24"/>
          <w:szCs w:val="24"/>
          <w:lang w:val="en-US"/>
        </w:rPr>
        <w:t>signaling:</w:t>
      </w:r>
      <w:r w:rsidRPr="002C202B">
        <w:rPr>
          <w:rFonts w:ascii="Arial" w:hAnsi="Arial" w:cs="Arial"/>
          <w:i/>
          <w:sz w:val="24"/>
          <w:szCs w:val="24"/>
          <w:lang w:val="en-US"/>
        </w:rPr>
        <w:t xml:space="preserve"> </w:t>
      </w:r>
      <w:r w:rsidRPr="002C202B">
        <w:rPr>
          <w:rFonts w:ascii="Arial" w:hAnsi="Arial" w:cs="Arial"/>
          <w:sz w:val="24"/>
          <w:szCs w:val="24"/>
          <w:lang w:val="en-US"/>
        </w:rPr>
        <w:t>Are</w:t>
      </w:r>
      <w:r w:rsidRPr="002C202B">
        <w:rPr>
          <w:rFonts w:ascii="Arial" w:hAnsi="Arial" w:cs="Arial"/>
          <w:i/>
          <w:sz w:val="24"/>
          <w:szCs w:val="24"/>
          <w:lang w:val="en-US"/>
        </w:rPr>
        <w:t xml:space="preserve"> </w:t>
      </w:r>
      <w:r w:rsidRPr="002C202B">
        <w:rPr>
          <w:rFonts w:ascii="Arial" w:hAnsi="Arial" w:cs="Arial"/>
          <w:sz w:val="24"/>
          <w:szCs w:val="24"/>
          <w:lang w:val="en-US"/>
        </w:rPr>
        <w:t>hydrogen</w:t>
      </w:r>
      <w:r w:rsidRPr="002C202B">
        <w:rPr>
          <w:rFonts w:ascii="Arial" w:hAnsi="Arial" w:cs="Arial"/>
          <w:i/>
          <w:sz w:val="24"/>
          <w:szCs w:val="24"/>
          <w:lang w:val="en-US"/>
        </w:rPr>
        <w:t xml:space="preserve"> </w:t>
      </w:r>
      <w:r w:rsidRPr="002C202B">
        <w:rPr>
          <w:rFonts w:ascii="Arial" w:hAnsi="Arial" w:cs="Arial"/>
          <w:sz w:val="24"/>
          <w:szCs w:val="24"/>
          <w:lang w:val="en-US"/>
        </w:rPr>
        <w:t>spin</w:t>
      </w:r>
      <w:r w:rsidRPr="002C202B">
        <w:rPr>
          <w:rFonts w:ascii="Arial" w:hAnsi="Arial" w:cs="Arial"/>
          <w:i/>
          <w:sz w:val="24"/>
          <w:szCs w:val="24"/>
          <w:lang w:val="en-US"/>
        </w:rPr>
        <w:t xml:space="preserve"> </w:t>
      </w:r>
      <w:r w:rsidRPr="002C202B">
        <w:rPr>
          <w:rFonts w:ascii="Arial" w:hAnsi="Arial" w:cs="Arial"/>
          <w:sz w:val="24"/>
          <w:szCs w:val="24"/>
          <w:lang w:val="en-US"/>
        </w:rPr>
        <w:t>states</w:t>
      </w:r>
      <w:r w:rsidRPr="002C202B">
        <w:rPr>
          <w:rFonts w:ascii="Arial" w:hAnsi="Arial" w:cs="Arial"/>
          <w:i/>
          <w:sz w:val="24"/>
          <w:szCs w:val="24"/>
          <w:lang w:val="en-US"/>
        </w:rPr>
        <w:t xml:space="preserve"> </w:t>
      </w:r>
      <w:r w:rsidRPr="002C202B">
        <w:rPr>
          <w:rFonts w:ascii="Arial" w:hAnsi="Arial" w:cs="Arial"/>
          <w:sz w:val="24"/>
          <w:szCs w:val="24"/>
          <w:lang w:val="en-US"/>
        </w:rPr>
        <w:t>important?</w:t>
      </w:r>
      <w:r w:rsidRPr="002C202B">
        <w:rPr>
          <w:rFonts w:ascii="Arial" w:hAnsi="Arial" w:cs="Arial"/>
          <w:i/>
          <w:sz w:val="24"/>
          <w:szCs w:val="24"/>
          <w:lang w:val="en-US"/>
        </w:rPr>
        <w:t xml:space="preserve"> React. </w:t>
      </w:r>
      <w:proofErr w:type="spellStart"/>
      <w:r w:rsidRPr="002C202B">
        <w:rPr>
          <w:rFonts w:ascii="Arial" w:hAnsi="Arial" w:cs="Arial"/>
          <w:i/>
          <w:sz w:val="24"/>
          <w:szCs w:val="24"/>
          <w:lang w:val="en-US"/>
        </w:rPr>
        <w:t>Oxyg</w:t>
      </w:r>
      <w:proofErr w:type="spellEnd"/>
      <w:r w:rsidRPr="002C202B">
        <w:rPr>
          <w:rFonts w:ascii="Arial" w:hAnsi="Arial" w:cs="Arial"/>
          <w:i/>
          <w:sz w:val="24"/>
          <w:szCs w:val="24"/>
          <w:lang w:val="en-US"/>
        </w:rPr>
        <w:t>. Species</w:t>
      </w:r>
      <w:r w:rsidRPr="002C202B">
        <w:rPr>
          <w:rFonts w:ascii="Arial" w:hAnsi="Arial" w:cs="Arial"/>
          <w:sz w:val="24"/>
          <w:szCs w:val="24"/>
          <w:lang w:val="en-US"/>
        </w:rPr>
        <w:t>, 6, 389–395 (2018).</w:t>
      </w:r>
    </w:p>
    <w:p w14:paraId="7E1378C9" w14:textId="77777777" w:rsidR="002013C7" w:rsidRPr="002C202B" w:rsidRDefault="002013C7" w:rsidP="003D303F">
      <w:pPr>
        <w:pStyle w:val="ListParagraph"/>
        <w:numPr>
          <w:ilvl w:val="0"/>
          <w:numId w:val="2"/>
        </w:numPr>
        <w:spacing w:after="0" w:line="480" w:lineRule="auto"/>
        <w:ind w:left="357" w:hanging="357"/>
        <w:rPr>
          <w:rFonts w:ascii="Arial" w:eastAsia="Times New Roman" w:hAnsi="Arial" w:cs="Arial"/>
          <w:sz w:val="24"/>
          <w:szCs w:val="24"/>
          <w:lang w:val="en-US" w:eastAsia="en-GB"/>
        </w:rPr>
      </w:pPr>
      <w:proofErr w:type="spellStart"/>
      <w:r w:rsidRPr="002C202B">
        <w:rPr>
          <w:rFonts w:ascii="Arial" w:hAnsi="Arial" w:cs="Arial"/>
          <w:sz w:val="24"/>
          <w:szCs w:val="24"/>
          <w:shd w:val="clear" w:color="auto" w:fill="FFFFFF"/>
        </w:rPr>
        <w:t>Ohta</w:t>
      </w:r>
      <w:proofErr w:type="spellEnd"/>
      <w:r w:rsidRPr="002C202B">
        <w:rPr>
          <w:rFonts w:ascii="Arial" w:hAnsi="Arial" w:cs="Arial"/>
          <w:sz w:val="24"/>
          <w:szCs w:val="24"/>
          <w:shd w:val="clear" w:color="auto" w:fill="FFFFFF"/>
        </w:rPr>
        <w:t xml:space="preserve">, S. Molecular hydrogen as a novel antioxidant: overview of the advantages of hydrogen for medical applications. </w:t>
      </w:r>
      <w:r w:rsidRPr="002C202B">
        <w:rPr>
          <w:rFonts w:ascii="Arial" w:hAnsi="Arial" w:cs="Arial"/>
          <w:i/>
          <w:iCs/>
          <w:sz w:val="24"/>
          <w:szCs w:val="24"/>
          <w:shd w:val="clear" w:color="auto" w:fill="FFFFFF"/>
        </w:rPr>
        <w:t>Methods in Enzymology</w:t>
      </w:r>
      <w:r w:rsidRPr="002C202B">
        <w:rPr>
          <w:rFonts w:ascii="Arial" w:hAnsi="Arial" w:cs="Arial"/>
          <w:sz w:val="24"/>
          <w:szCs w:val="24"/>
          <w:shd w:val="clear" w:color="auto" w:fill="FFFFFF"/>
        </w:rPr>
        <w:t xml:space="preserve">, </w:t>
      </w:r>
      <w:r w:rsidRPr="002C202B">
        <w:rPr>
          <w:rFonts w:ascii="Arial" w:hAnsi="Arial" w:cs="Arial"/>
          <w:b/>
          <w:iCs/>
          <w:sz w:val="24"/>
          <w:szCs w:val="24"/>
          <w:shd w:val="clear" w:color="auto" w:fill="FFFFFF"/>
        </w:rPr>
        <w:t>555</w:t>
      </w:r>
      <w:r w:rsidRPr="002C202B">
        <w:rPr>
          <w:rFonts w:ascii="Arial" w:hAnsi="Arial" w:cs="Arial"/>
          <w:sz w:val="24"/>
          <w:szCs w:val="24"/>
          <w:shd w:val="clear" w:color="auto" w:fill="FFFFFF"/>
        </w:rPr>
        <w:t>, 289-317 (2015).</w:t>
      </w:r>
    </w:p>
    <w:p w14:paraId="399E3C81" w14:textId="00CD4C5E" w:rsidR="00A92477" w:rsidRPr="00CB1DE5" w:rsidRDefault="00AF29BF" w:rsidP="0071075A">
      <w:pPr>
        <w:pStyle w:val="ListParagraph"/>
        <w:numPr>
          <w:ilvl w:val="0"/>
          <w:numId w:val="2"/>
        </w:numPr>
        <w:spacing w:after="0" w:line="480" w:lineRule="auto"/>
        <w:ind w:left="357" w:hanging="357"/>
        <w:rPr>
          <w:rFonts w:ascii="Arial" w:eastAsia="Times New Roman" w:hAnsi="Arial" w:cs="Arial"/>
          <w:snapToGrid w:val="0"/>
          <w:sz w:val="24"/>
          <w:szCs w:val="24"/>
          <w:lang w:val="en-US" w:eastAsia="en-GB" w:bidi="en-US"/>
        </w:rPr>
      </w:pPr>
      <w:r w:rsidRPr="002C202B">
        <w:rPr>
          <w:rFonts w:ascii="Arial" w:hAnsi="Arial" w:cs="Arial"/>
          <w:sz w:val="24"/>
          <w:szCs w:val="24"/>
          <w:lang w:val="en-US"/>
        </w:rPr>
        <w:t xml:space="preserve">Loach, P.A. In </w:t>
      </w:r>
      <w:r w:rsidRPr="002C202B">
        <w:rPr>
          <w:rFonts w:ascii="Arial" w:hAnsi="Arial" w:cs="Arial"/>
          <w:i/>
          <w:sz w:val="24"/>
          <w:szCs w:val="24"/>
          <w:lang w:val="en-US"/>
        </w:rPr>
        <w:t xml:space="preserve">Handbook of Biochemistry and Molecular Biology, </w:t>
      </w:r>
      <w:r w:rsidRPr="002C202B">
        <w:rPr>
          <w:rFonts w:ascii="Arial" w:hAnsi="Arial" w:cs="Arial"/>
          <w:sz w:val="24"/>
          <w:szCs w:val="24"/>
          <w:lang w:val="en-US"/>
        </w:rPr>
        <w:t>3</w:t>
      </w:r>
      <w:r w:rsidRPr="002C202B">
        <w:rPr>
          <w:rFonts w:ascii="Arial" w:hAnsi="Arial" w:cs="Arial"/>
          <w:sz w:val="24"/>
          <w:szCs w:val="24"/>
          <w:vertAlign w:val="superscript"/>
          <w:lang w:val="en-US"/>
        </w:rPr>
        <w:t>rd</w:t>
      </w:r>
      <w:r w:rsidRPr="002C202B">
        <w:rPr>
          <w:rFonts w:ascii="Arial" w:hAnsi="Arial" w:cs="Arial"/>
          <w:sz w:val="24"/>
          <w:szCs w:val="24"/>
          <w:lang w:val="en-US"/>
        </w:rPr>
        <w:t xml:space="preserve"> ed.</w:t>
      </w:r>
      <w:r w:rsidRPr="002C202B">
        <w:rPr>
          <w:rFonts w:ascii="Arial" w:hAnsi="Arial" w:cs="Arial"/>
          <w:i/>
          <w:sz w:val="24"/>
          <w:szCs w:val="24"/>
          <w:lang w:val="en-US"/>
        </w:rPr>
        <w:t xml:space="preserve"> </w:t>
      </w:r>
      <w:r w:rsidRPr="002C202B">
        <w:rPr>
          <w:rFonts w:ascii="Arial" w:hAnsi="Arial" w:cs="Arial"/>
          <w:sz w:val="24"/>
          <w:szCs w:val="24"/>
          <w:lang w:val="en-US"/>
        </w:rPr>
        <w:t>(</w:t>
      </w:r>
      <w:proofErr w:type="spellStart"/>
      <w:r w:rsidRPr="002C202B">
        <w:rPr>
          <w:rFonts w:ascii="Arial" w:hAnsi="Arial" w:cs="Arial"/>
          <w:sz w:val="24"/>
          <w:szCs w:val="24"/>
          <w:lang w:val="en-US"/>
        </w:rPr>
        <w:t>Fasman</w:t>
      </w:r>
      <w:proofErr w:type="spellEnd"/>
      <w:r w:rsidRPr="002C202B">
        <w:rPr>
          <w:rFonts w:ascii="Arial" w:hAnsi="Arial" w:cs="Arial"/>
          <w:sz w:val="24"/>
          <w:szCs w:val="24"/>
          <w:lang w:val="en-US"/>
        </w:rPr>
        <w:t xml:space="preserve">, G.D., </w:t>
      </w:r>
      <w:proofErr w:type="spellStart"/>
      <w:r w:rsidRPr="002C202B">
        <w:rPr>
          <w:rFonts w:ascii="Arial" w:hAnsi="Arial" w:cs="Arial"/>
          <w:sz w:val="24"/>
          <w:szCs w:val="24"/>
          <w:lang w:val="en-US"/>
        </w:rPr>
        <w:t>ed</w:t>
      </w:r>
      <w:proofErr w:type="spellEnd"/>
      <w:r w:rsidRPr="002C202B">
        <w:rPr>
          <w:rFonts w:ascii="Arial" w:hAnsi="Arial" w:cs="Arial"/>
          <w:sz w:val="24"/>
          <w:szCs w:val="24"/>
          <w:lang w:val="en-US"/>
        </w:rPr>
        <w:t>) Physical and Chemical Data, Vol I, pp 122-130, CRC Press, Cleveland, OH.</w:t>
      </w:r>
      <w:r w:rsidR="00054B3D" w:rsidRPr="002C202B">
        <w:rPr>
          <w:rFonts w:ascii="Arial" w:hAnsi="Arial" w:cs="Arial"/>
          <w:sz w:val="24"/>
          <w:szCs w:val="24"/>
          <w:lang w:val="en-US"/>
        </w:rPr>
        <w:t xml:space="preserve"> (1976)</w:t>
      </w:r>
      <w:r w:rsidR="00A92477">
        <w:rPr>
          <w:rFonts w:ascii="Arial" w:hAnsi="Arial" w:cs="Arial"/>
          <w:sz w:val="24"/>
          <w:szCs w:val="24"/>
          <w:lang w:val="en-US"/>
        </w:rPr>
        <w:t>.</w:t>
      </w:r>
    </w:p>
    <w:p w14:paraId="4C0DA8AF" w14:textId="3D4C2A32" w:rsidR="00AF29BF" w:rsidRPr="00A92477" w:rsidRDefault="00A92477" w:rsidP="0071075A">
      <w:pPr>
        <w:pStyle w:val="ListParagraph"/>
        <w:numPr>
          <w:ilvl w:val="0"/>
          <w:numId w:val="2"/>
        </w:numPr>
        <w:spacing w:after="0" w:line="480" w:lineRule="auto"/>
        <w:ind w:left="357" w:hanging="357"/>
        <w:rPr>
          <w:rFonts w:ascii="Arial" w:eastAsia="Times New Roman" w:hAnsi="Arial" w:cs="Arial"/>
          <w:snapToGrid w:val="0"/>
          <w:sz w:val="24"/>
          <w:szCs w:val="24"/>
          <w:lang w:val="en-US" w:eastAsia="en-GB" w:bidi="en-US"/>
        </w:rPr>
      </w:pPr>
      <w:proofErr w:type="spellStart"/>
      <w:r w:rsidRPr="00CB1DE5">
        <w:rPr>
          <w:rFonts w:ascii="Arial" w:hAnsi="Arial" w:cs="Arial"/>
          <w:color w:val="222222"/>
          <w:sz w:val="24"/>
          <w:szCs w:val="24"/>
          <w:shd w:val="clear" w:color="auto" w:fill="FFFFFF"/>
        </w:rPr>
        <w:t>Mozuraityte</w:t>
      </w:r>
      <w:proofErr w:type="spellEnd"/>
      <w:r w:rsidRPr="00CB1DE5">
        <w:rPr>
          <w:rFonts w:ascii="Arial" w:hAnsi="Arial" w:cs="Arial"/>
          <w:color w:val="222222"/>
          <w:sz w:val="24"/>
          <w:szCs w:val="24"/>
          <w:shd w:val="clear" w:color="auto" w:fill="FFFFFF"/>
        </w:rPr>
        <w:t>, R.,</w:t>
      </w:r>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Rustad</w:t>
      </w:r>
      <w:proofErr w:type="spellEnd"/>
      <w:r>
        <w:rPr>
          <w:rFonts w:ascii="Arial" w:hAnsi="Arial" w:cs="Arial"/>
          <w:color w:val="222222"/>
          <w:sz w:val="24"/>
          <w:szCs w:val="24"/>
          <w:shd w:val="clear" w:color="auto" w:fill="FFFFFF"/>
        </w:rPr>
        <w:t xml:space="preserve">, T., </w:t>
      </w:r>
      <w:proofErr w:type="spellStart"/>
      <w:r>
        <w:rPr>
          <w:rFonts w:ascii="Arial" w:hAnsi="Arial" w:cs="Arial"/>
          <w:color w:val="222222"/>
          <w:sz w:val="24"/>
          <w:szCs w:val="24"/>
          <w:shd w:val="clear" w:color="auto" w:fill="FFFFFF"/>
        </w:rPr>
        <w:t>Storrø</w:t>
      </w:r>
      <w:proofErr w:type="spellEnd"/>
      <w:r>
        <w:rPr>
          <w:rFonts w:ascii="Arial" w:hAnsi="Arial" w:cs="Arial"/>
          <w:color w:val="222222"/>
          <w:sz w:val="24"/>
          <w:szCs w:val="24"/>
          <w:shd w:val="clear" w:color="auto" w:fill="FFFFFF"/>
        </w:rPr>
        <w:t>, I</w:t>
      </w:r>
      <w:r w:rsidRPr="00CB1DE5">
        <w:rPr>
          <w:rFonts w:ascii="Arial" w:hAnsi="Arial" w:cs="Arial"/>
          <w:color w:val="222222"/>
          <w:sz w:val="24"/>
          <w:szCs w:val="24"/>
          <w:shd w:val="clear" w:color="auto" w:fill="FFFFFF"/>
        </w:rPr>
        <w:t>. Pro</w:t>
      </w:r>
      <w:r w:rsidRPr="00CB1DE5">
        <w:rPr>
          <w:rFonts w:ascii="Cambria Math" w:hAnsi="Cambria Math" w:cs="Cambria Math"/>
          <w:color w:val="222222"/>
          <w:sz w:val="24"/>
          <w:szCs w:val="24"/>
          <w:shd w:val="clear" w:color="auto" w:fill="FFFFFF"/>
        </w:rPr>
        <w:t>‐</w:t>
      </w:r>
      <w:r w:rsidRPr="00CB1DE5">
        <w:rPr>
          <w:rFonts w:ascii="Arial" w:hAnsi="Arial" w:cs="Arial"/>
          <w:color w:val="222222"/>
          <w:sz w:val="24"/>
          <w:szCs w:val="24"/>
          <w:shd w:val="clear" w:color="auto" w:fill="FFFFFF"/>
        </w:rPr>
        <w:t>oxidant activity of Fe</w:t>
      </w:r>
      <w:r w:rsidRPr="00CB1DE5">
        <w:rPr>
          <w:rFonts w:ascii="Arial" w:hAnsi="Arial" w:cs="Arial"/>
          <w:color w:val="222222"/>
          <w:sz w:val="24"/>
          <w:szCs w:val="24"/>
          <w:shd w:val="clear" w:color="auto" w:fill="FFFFFF"/>
          <w:vertAlign w:val="superscript"/>
        </w:rPr>
        <w:t>2+</w:t>
      </w:r>
      <w:r w:rsidRPr="00CB1DE5">
        <w:rPr>
          <w:rFonts w:ascii="Arial" w:hAnsi="Arial" w:cs="Arial"/>
          <w:color w:val="222222"/>
          <w:sz w:val="24"/>
          <w:szCs w:val="24"/>
          <w:shd w:val="clear" w:color="auto" w:fill="FFFFFF"/>
        </w:rPr>
        <w:t xml:space="preserve"> in oxidation of cod phospholipids in liposomes.</w:t>
      </w:r>
      <w:r>
        <w:rPr>
          <w:rFonts w:ascii="Arial" w:hAnsi="Arial" w:cs="Arial"/>
          <w:color w:val="222222"/>
          <w:sz w:val="24"/>
          <w:szCs w:val="24"/>
          <w:shd w:val="clear" w:color="auto" w:fill="FFFFFF"/>
        </w:rPr>
        <w:t xml:space="preserve"> </w:t>
      </w:r>
      <w:r w:rsidRPr="00CB1DE5">
        <w:rPr>
          <w:rFonts w:ascii="Arial" w:hAnsi="Arial" w:cs="Arial"/>
          <w:i/>
          <w:iCs/>
          <w:color w:val="222222"/>
          <w:sz w:val="24"/>
          <w:szCs w:val="24"/>
          <w:shd w:val="clear" w:color="auto" w:fill="FFFFFF"/>
        </w:rPr>
        <w:t>European Journal of Lipid Science and Technology</w:t>
      </w:r>
      <w:r w:rsidRPr="00CB1DE5">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Pr="00CB1DE5">
        <w:rPr>
          <w:rFonts w:ascii="Arial" w:hAnsi="Arial" w:cs="Arial"/>
          <w:b/>
          <w:iCs/>
          <w:color w:val="222222"/>
          <w:sz w:val="24"/>
          <w:szCs w:val="24"/>
          <w:shd w:val="clear" w:color="auto" w:fill="FFFFFF"/>
        </w:rPr>
        <w:t>108</w:t>
      </w:r>
      <w:r>
        <w:rPr>
          <w:rFonts w:ascii="Arial" w:hAnsi="Arial" w:cs="Arial"/>
          <w:color w:val="222222"/>
          <w:sz w:val="24"/>
          <w:szCs w:val="24"/>
          <w:shd w:val="clear" w:color="auto" w:fill="FFFFFF"/>
        </w:rPr>
        <w:t xml:space="preserve">, </w:t>
      </w:r>
      <w:r w:rsidRPr="00CB1DE5">
        <w:rPr>
          <w:rFonts w:ascii="Arial" w:hAnsi="Arial" w:cs="Arial"/>
          <w:color w:val="222222"/>
          <w:sz w:val="24"/>
          <w:szCs w:val="24"/>
          <w:shd w:val="clear" w:color="auto" w:fill="FFFFFF"/>
        </w:rPr>
        <w:t>218-226</w:t>
      </w:r>
      <w:r>
        <w:rPr>
          <w:rFonts w:ascii="Arial" w:hAnsi="Arial" w:cs="Arial"/>
          <w:color w:val="222222"/>
          <w:sz w:val="24"/>
          <w:szCs w:val="24"/>
          <w:shd w:val="clear" w:color="auto" w:fill="FFFFFF"/>
        </w:rPr>
        <w:t xml:space="preserve"> (2006)</w:t>
      </w:r>
      <w:r w:rsidRPr="00CB1DE5">
        <w:rPr>
          <w:rFonts w:ascii="Arial" w:hAnsi="Arial" w:cs="Arial"/>
          <w:color w:val="222222"/>
          <w:sz w:val="24"/>
          <w:szCs w:val="24"/>
          <w:shd w:val="clear" w:color="auto" w:fill="FFFFFF"/>
        </w:rPr>
        <w:t>.</w:t>
      </w:r>
      <w:r w:rsidR="00AF29BF" w:rsidRPr="00A92477">
        <w:rPr>
          <w:rFonts w:ascii="Arial" w:hAnsi="Arial" w:cs="Arial"/>
          <w:b/>
          <w:sz w:val="24"/>
          <w:szCs w:val="24"/>
          <w:lang w:val="en-US" w:eastAsia="en-GB"/>
        </w:rPr>
        <w:br w:type="page"/>
      </w:r>
    </w:p>
    <w:p w14:paraId="430D308B" w14:textId="77777777" w:rsidR="00117444" w:rsidRPr="002C202B" w:rsidRDefault="00117444" w:rsidP="00117444">
      <w:pPr>
        <w:spacing w:after="0" w:line="480" w:lineRule="auto"/>
        <w:outlineLvl w:val="0"/>
        <w:rPr>
          <w:rFonts w:ascii="Arial" w:hAnsi="Arial" w:cs="Arial"/>
          <w:sz w:val="24"/>
          <w:szCs w:val="24"/>
          <w:lang w:val="en-US"/>
        </w:rPr>
      </w:pPr>
      <w:r w:rsidRPr="002C202B">
        <w:rPr>
          <w:rFonts w:ascii="Arial" w:hAnsi="Arial" w:cs="Arial"/>
          <w:sz w:val="24"/>
          <w:szCs w:val="24"/>
          <w:lang w:val="en-US"/>
        </w:rPr>
        <w:lastRenderedPageBreak/>
        <w:t>Table 1: Some biologically relevant redox couples at 25</w:t>
      </w:r>
      <w:r w:rsidRPr="002C202B">
        <w:rPr>
          <w:rFonts w:ascii="Arial" w:hAnsi="Arial" w:cs="Arial"/>
          <w:sz w:val="24"/>
          <w:szCs w:val="24"/>
          <w:vertAlign w:val="superscript"/>
          <w:lang w:val="en-US"/>
        </w:rPr>
        <w:t>o</w:t>
      </w:r>
      <w:r w:rsidRPr="002C202B">
        <w:rPr>
          <w:rFonts w:ascii="Arial" w:hAnsi="Arial" w:cs="Arial"/>
          <w:sz w:val="24"/>
          <w:szCs w:val="24"/>
          <w:lang w:val="en-US"/>
        </w:rPr>
        <w:t>C, pH7 [</w:t>
      </w:r>
      <w:r w:rsidR="00F15156" w:rsidRPr="002C202B">
        <w:rPr>
          <w:rFonts w:ascii="Arial" w:hAnsi="Arial" w:cs="Arial"/>
          <w:sz w:val="24"/>
          <w:szCs w:val="24"/>
          <w:lang w:val="en-US"/>
        </w:rPr>
        <w:t>27</w:t>
      </w:r>
      <w:proofErr w:type="gramStart"/>
      <w:r w:rsidR="00F15156" w:rsidRPr="002C202B">
        <w:rPr>
          <w:rFonts w:ascii="Arial" w:hAnsi="Arial" w:cs="Arial"/>
          <w:sz w:val="24"/>
          <w:szCs w:val="24"/>
          <w:lang w:val="en-US"/>
        </w:rPr>
        <w:t>,36,53</w:t>
      </w:r>
      <w:proofErr w:type="gramEnd"/>
      <w:r w:rsidR="00F15156" w:rsidRPr="002C202B">
        <w:rPr>
          <w:rFonts w:ascii="Arial" w:hAnsi="Arial" w:cs="Arial"/>
          <w:sz w:val="24"/>
          <w:szCs w:val="24"/>
          <w:lang w:val="en-US"/>
        </w:rPr>
        <w:t>].</w:t>
      </w:r>
    </w:p>
    <w:tbl>
      <w:tblPr>
        <w:tblStyle w:val="TableGrid"/>
        <w:tblW w:w="9634" w:type="dxa"/>
        <w:tblLook w:val="04A0" w:firstRow="1" w:lastRow="0" w:firstColumn="1" w:lastColumn="0" w:noHBand="0" w:noVBand="1"/>
      </w:tblPr>
      <w:tblGrid>
        <w:gridCol w:w="7650"/>
        <w:gridCol w:w="1984"/>
      </w:tblGrid>
      <w:tr w:rsidR="002C202B" w:rsidRPr="002C202B" w14:paraId="1547EDEE" w14:textId="77777777" w:rsidTr="00F56B25">
        <w:tc>
          <w:tcPr>
            <w:tcW w:w="7650" w:type="dxa"/>
          </w:tcPr>
          <w:p w14:paraId="6C0C1EB5" w14:textId="77777777" w:rsidR="00117444" w:rsidRPr="002C202B" w:rsidRDefault="00117444" w:rsidP="00F56B25">
            <w:pPr>
              <w:spacing w:line="480" w:lineRule="auto"/>
              <w:outlineLvl w:val="0"/>
              <w:rPr>
                <w:rFonts w:ascii="Arial" w:hAnsi="Arial" w:cs="Arial"/>
                <w:b/>
                <w:sz w:val="24"/>
                <w:szCs w:val="24"/>
                <w:lang w:val="en-US"/>
              </w:rPr>
            </w:pPr>
            <w:r w:rsidRPr="002C202B">
              <w:rPr>
                <w:rFonts w:ascii="Arial" w:hAnsi="Arial" w:cs="Arial"/>
                <w:b/>
                <w:sz w:val="24"/>
                <w:szCs w:val="24"/>
                <w:lang w:val="en-US"/>
              </w:rPr>
              <w:t>Half cell: redox reaction</w:t>
            </w:r>
          </w:p>
        </w:tc>
        <w:tc>
          <w:tcPr>
            <w:tcW w:w="1984" w:type="dxa"/>
          </w:tcPr>
          <w:p w14:paraId="2802FA45" w14:textId="77777777" w:rsidR="00117444" w:rsidRPr="002C202B" w:rsidRDefault="00117444" w:rsidP="00F56B25">
            <w:pPr>
              <w:spacing w:line="480" w:lineRule="auto"/>
              <w:outlineLvl w:val="0"/>
              <w:rPr>
                <w:rFonts w:ascii="Arial" w:hAnsi="Arial" w:cs="Arial"/>
                <w:b/>
                <w:sz w:val="24"/>
                <w:szCs w:val="24"/>
                <w:lang w:val="en-US"/>
              </w:rPr>
            </w:pPr>
            <w:proofErr w:type="spellStart"/>
            <w:r w:rsidRPr="002C202B">
              <w:rPr>
                <w:rFonts w:ascii="Arial" w:hAnsi="Arial" w:cs="Arial"/>
                <w:b/>
                <w:sz w:val="24"/>
                <w:szCs w:val="24"/>
                <w:lang w:val="en-US"/>
              </w:rPr>
              <w:t>E</w:t>
            </w:r>
            <w:r w:rsidRPr="002C202B">
              <w:rPr>
                <w:rFonts w:ascii="Arial" w:hAnsi="Arial" w:cs="Arial"/>
                <w:b/>
                <w:sz w:val="24"/>
                <w:szCs w:val="24"/>
                <w:vertAlign w:val="superscript"/>
                <w:lang w:val="en-US"/>
              </w:rPr>
              <w:t>’</w:t>
            </w:r>
            <w:r w:rsidRPr="002C202B">
              <w:rPr>
                <w:rFonts w:ascii="Arial" w:hAnsi="Arial" w:cs="Arial"/>
                <w:b/>
                <w:sz w:val="24"/>
                <w:szCs w:val="24"/>
                <w:vertAlign w:val="subscript"/>
                <w:lang w:val="en-US"/>
              </w:rPr>
              <w:t>o</w:t>
            </w:r>
            <w:proofErr w:type="spellEnd"/>
            <w:r w:rsidRPr="002C202B">
              <w:rPr>
                <w:rFonts w:ascii="Arial" w:hAnsi="Arial" w:cs="Arial"/>
                <w:b/>
                <w:sz w:val="24"/>
                <w:szCs w:val="24"/>
                <w:vertAlign w:val="subscript"/>
                <w:lang w:val="en-US"/>
              </w:rPr>
              <w:t xml:space="preserve"> </w:t>
            </w:r>
            <w:r w:rsidRPr="002C202B">
              <w:rPr>
                <w:rFonts w:ascii="Arial" w:hAnsi="Arial" w:cs="Arial"/>
                <w:b/>
                <w:sz w:val="24"/>
                <w:szCs w:val="24"/>
                <w:lang w:val="en-US"/>
              </w:rPr>
              <w:t>(mV)</w:t>
            </w:r>
          </w:p>
        </w:tc>
      </w:tr>
      <w:tr w:rsidR="002C202B" w:rsidRPr="002C202B" w14:paraId="2C9AD15C" w14:textId="77777777" w:rsidTr="00F56B25">
        <w:tc>
          <w:tcPr>
            <w:tcW w:w="7650" w:type="dxa"/>
          </w:tcPr>
          <w:p w14:paraId="037F742B"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Ferredoxin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ferredoxin (Fe</w:t>
            </w:r>
            <w:r w:rsidRPr="002C202B">
              <w:rPr>
                <w:rFonts w:ascii="Arial" w:hAnsi="Arial" w:cs="Arial"/>
                <w:sz w:val="24"/>
                <w:szCs w:val="24"/>
                <w:vertAlign w:val="superscript"/>
                <w:lang w:val="en-US"/>
              </w:rPr>
              <w:t>2+</w:t>
            </w:r>
            <w:r w:rsidRPr="002C202B">
              <w:rPr>
                <w:rFonts w:ascii="Arial" w:hAnsi="Arial" w:cs="Arial"/>
                <w:sz w:val="24"/>
                <w:szCs w:val="24"/>
                <w:lang w:val="en-US"/>
              </w:rPr>
              <w:t>) - spinach</w:t>
            </w:r>
          </w:p>
        </w:tc>
        <w:tc>
          <w:tcPr>
            <w:tcW w:w="1984" w:type="dxa"/>
          </w:tcPr>
          <w:p w14:paraId="4B984BA5"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- 432</w:t>
            </w:r>
          </w:p>
        </w:tc>
      </w:tr>
      <w:tr w:rsidR="002C202B" w:rsidRPr="002C202B" w14:paraId="060DA5A8" w14:textId="77777777" w:rsidTr="00F56B25">
        <w:tc>
          <w:tcPr>
            <w:tcW w:w="7650" w:type="dxa"/>
          </w:tcPr>
          <w:p w14:paraId="4A5E76C9"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2H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+ 2e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H</w:t>
            </w:r>
            <w:r w:rsidRPr="002C202B">
              <w:rPr>
                <w:rFonts w:ascii="Arial" w:hAnsi="Arial" w:cs="Arial"/>
                <w:sz w:val="24"/>
                <w:szCs w:val="24"/>
                <w:vertAlign w:val="subscript"/>
                <w:lang w:val="en-US"/>
              </w:rPr>
              <w:t>2</w:t>
            </w:r>
          </w:p>
        </w:tc>
        <w:tc>
          <w:tcPr>
            <w:tcW w:w="1984" w:type="dxa"/>
          </w:tcPr>
          <w:p w14:paraId="24FFD7FC"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- 414</w:t>
            </w:r>
          </w:p>
        </w:tc>
      </w:tr>
      <w:tr w:rsidR="002C202B" w:rsidRPr="002C202B" w14:paraId="1191DAD8" w14:textId="77777777" w:rsidTr="00F56B25">
        <w:tc>
          <w:tcPr>
            <w:tcW w:w="7650" w:type="dxa"/>
          </w:tcPr>
          <w:p w14:paraId="5498DFF8"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NAD</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+ 2e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NADH</w:t>
            </w:r>
          </w:p>
        </w:tc>
        <w:tc>
          <w:tcPr>
            <w:tcW w:w="1984" w:type="dxa"/>
          </w:tcPr>
          <w:p w14:paraId="07D500F1"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- 320</w:t>
            </w:r>
          </w:p>
        </w:tc>
      </w:tr>
      <w:tr w:rsidR="002C202B" w:rsidRPr="002C202B" w14:paraId="5427FBC0" w14:textId="77777777" w:rsidTr="00F56B25">
        <w:tc>
          <w:tcPr>
            <w:tcW w:w="7650" w:type="dxa"/>
          </w:tcPr>
          <w:p w14:paraId="23855A46"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b</w:t>
            </w:r>
            <w:r w:rsidRPr="002C202B">
              <w:rPr>
                <w:rFonts w:ascii="Arial" w:hAnsi="Arial" w:cs="Arial"/>
                <w:i/>
                <w:sz w:val="24"/>
                <w:szCs w:val="24"/>
                <w:vertAlign w:val="subscript"/>
                <w:lang w:val="en-US"/>
              </w:rPr>
              <w:t>558</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b</w:t>
            </w:r>
            <w:r w:rsidRPr="002C202B">
              <w:rPr>
                <w:rFonts w:ascii="Arial" w:hAnsi="Arial" w:cs="Arial"/>
                <w:i/>
                <w:sz w:val="24"/>
                <w:szCs w:val="24"/>
                <w:vertAlign w:val="subscript"/>
                <w:lang w:val="en-US"/>
              </w:rPr>
              <w:t>558</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p w14:paraId="4DE5060C"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N.B. two non-identical </w:t>
            </w:r>
            <w:proofErr w:type="spellStart"/>
            <w:r w:rsidRPr="002C202B">
              <w:rPr>
                <w:rFonts w:ascii="Arial" w:hAnsi="Arial" w:cs="Arial"/>
                <w:sz w:val="24"/>
                <w:szCs w:val="24"/>
                <w:lang w:val="en-US"/>
              </w:rPr>
              <w:t>heme</w:t>
            </w:r>
            <w:proofErr w:type="spellEnd"/>
            <w:r w:rsidRPr="002C202B">
              <w:rPr>
                <w:rFonts w:ascii="Arial" w:hAnsi="Arial" w:cs="Arial"/>
                <w:sz w:val="24"/>
                <w:szCs w:val="24"/>
                <w:lang w:val="en-US"/>
              </w:rPr>
              <w:t xml:space="preserve"> groups in gp91-</w:t>
            </w:r>
            <w:r w:rsidRPr="002C202B">
              <w:rPr>
                <w:rFonts w:ascii="Arial" w:hAnsi="Arial" w:cs="Arial"/>
                <w:i/>
                <w:sz w:val="24"/>
                <w:szCs w:val="24"/>
                <w:lang w:val="en-US"/>
              </w:rPr>
              <w:t>phox</w:t>
            </w:r>
          </w:p>
        </w:tc>
        <w:tc>
          <w:tcPr>
            <w:tcW w:w="1984" w:type="dxa"/>
          </w:tcPr>
          <w:p w14:paraId="6625D34C" w14:textId="77777777" w:rsidR="00117444" w:rsidRPr="002C202B" w:rsidRDefault="00117444" w:rsidP="00F56B25">
            <w:pPr>
              <w:spacing w:line="360" w:lineRule="auto"/>
              <w:rPr>
                <w:rFonts w:ascii="Arial" w:hAnsi="Arial" w:cs="Arial"/>
                <w:sz w:val="24"/>
                <w:szCs w:val="24"/>
                <w:lang w:val="en-US"/>
              </w:rPr>
            </w:pPr>
            <w:r w:rsidRPr="002C202B">
              <w:rPr>
                <w:rFonts w:ascii="Arial" w:hAnsi="Arial" w:cs="Arial"/>
                <w:sz w:val="24"/>
                <w:szCs w:val="24"/>
                <w:lang w:val="en-US"/>
              </w:rPr>
              <w:t xml:space="preserve">- 245 </w:t>
            </w:r>
            <w:r w:rsidR="00AB57A7" w:rsidRPr="002C202B">
              <w:rPr>
                <w:rFonts w:ascii="Arial" w:hAnsi="Arial" w:cs="Arial"/>
                <w:sz w:val="24"/>
                <w:szCs w:val="24"/>
                <w:lang w:val="en-US"/>
              </w:rPr>
              <w:t>(average)</w:t>
            </w:r>
            <w:r w:rsidRPr="002C202B">
              <w:rPr>
                <w:rFonts w:ascii="Arial" w:hAnsi="Arial" w:cs="Arial"/>
                <w:sz w:val="24"/>
                <w:szCs w:val="24"/>
                <w:lang w:val="en-US"/>
              </w:rPr>
              <w:br/>
              <w:t>(- 225 &amp; -265)</w:t>
            </w:r>
          </w:p>
        </w:tc>
      </w:tr>
      <w:tr w:rsidR="002C202B" w:rsidRPr="002C202B" w14:paraId="55ECF8E8" w14:textId="77777777" w:rsidTr="00F56B25">
        <w:tc>
          <w:tcPr>
            <w:tcW w:w="7650" w:type="dxa"/>
          </w:tcPr>
          <w:p w14:paraId="1CF1D93B"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S + 2H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+ 2e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H</w:t>
            </w:r>
            <w:r w:rsidRPr="002C202B">
              <w:rPr>
                <w:rFonts w:ascii="Arial" w:hAnsi="Arial" w:cs="Arial"/>
                <w:sz w:val="24"/>
                <w:szCs w:val="24"/>
                <w:vertAlign w:val="subscript"/>
                <w:lang w:val="en-US"/>
              </w:rPr>
              <w:t>2</w:t>
            </w:r>
            <w:r w:rsidRPr="002C202B">
              <w:rPr>
                <w:rFonts w:ascii="Arial" w:hAnsi="Arial" w:cs="Arial"/>
                <w:sz w:val="24"/>
                <w:szCs w:val="24"/>
                <w:lang w:val="en-US"/>
              </w:rPr>
              <w:t>S</w:t>
            </w:r>
          </w:p>
        </w:tc>
        <w:tc>
          <w:tcPr>
            <w:tcW w:w="1984" w:type="dxa"/>
          </w:tcPr>
          <w:p w14:paraId="0527762B"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- 243</w:t>
            </w:r>
          </w:p>
        </w:tc>
      </w:tr>
      <w:tr w:rsidR="002C202B" w:rsidRPr="002C202B" w14:paraId="274A3797" w14:textId="77777777" w:rsidTr="00F56B25">
        <w:tc>
          <w:tcPr>
            <w:tcW w:w="7650" w:type="dxa"/>
          </w:tcPr>
          <w:p w14:paraId="7F15B957"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c</w:t>
            </w:r>
            <w:r w:rsidRPr="002C202B">
              <w:rPr>
                <w:rFonts w:ascii="Arial" w:hAnsi="Arial" w:cs="Arial"/>
                <w:i/>
                <w:sz w:val="24"/>
                <w:szCs w:val="24"/>
                <w:vertAlign w:val="subscript"/>
                <w:lang w:val="en-US"/>
              </w:rPr>
              <w:t>3</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c</w:t>
            </w:r>
            <w:r w:rsidRPr="002C202B">
              <w:rPr>
                <w:rFonts w:ascii="Arial" w:hAnsi="Arial" w:cs="Arial"/>
                <w:i/>
                <w:sz w:val="24"/>
                <w:szCs w:val="24"/>
                <w:vertAlign w:val="subscript"/>
                <w:lang w:val="en-US"/>
              </w:rPr>
              <w:t>3</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7F742F5E"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- 205</w:t>
            </w:r>
          </w:p>
        </w:tc>
      </w:tr>
      <w:tr w:rsidR="002C202B" w:rsidRPr="002C202B" w14:paraId="39064AC6" w14:textId="77777777" w:rsidTr="00F56B25">
        <w:tc>
          <w:tcPr>
            <w:tcW w:w="7650" w:type="dxa"/>
          </w:tcPr>
          <w:p w14:paraId="65435ADE"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b</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b</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6401EDA2"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+ 77</w:t>
            </w:r>
          </w:p>
        </w:tc>
      </w:tr>
      <w:tr w:rsidR="002C202B" w:rsidRPr="002C202B" w14:paraId="1939124A" w14:textId="77777777" w:rsidTr="00F56B25">
        <w:tc>
          <w:tcPr>
            <w:tcW w:w="7650" w:type="dxa"/>
          </w:tcPr>
          <w:p w14:paraId="416F6F7D"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Ubiquinone + 2H</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+ 2e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w:t>
            </w:r>
            <w:proofErr w:type="spellStart"/>
            <w:r w:rsidRPr="002C202B">
              <w:rPr>
                <w:rFonts w:ascii="Arial" w:hAnsi="Arial" w:cs="Arial"/>
                <w:sz w:val="24"/>
                <w:szCs w:val="24"/>
                <w:lang w:val="en-US"/>
              </w:rPr>
              <w:t>ubiquinol</w:t>
            </w:r>
            <w:proofErr w:type="spellEnd"/>
          </w:p>
        </w:tc>
        <w:tc>
          <w:tcPr>
            <w:tcW w:w="1984" w:type="dxa"/>
          </w:tcPr>
          <w:p w14:paraId="6B14D4EA"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+ 45</w:t>
            </w:r>
          </w:p>
        </w:tc>
      </w:tr>
      <w:tr w:rsidR="002C202B" w:rsidRPr="002C202B" w14:paraId="6FBE9DBF" w14:textId="77777777" w:rsidTr="00F56B25">
        <w:tc>
          <w:tcPr>
            <w:tcW w:w="7650" w:type="dxa"/>
          </w:tcPr>
          <w:p w14:paraId="3D7F6F55"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c</w:t>
            </w:r>
            <w:r w:rsidRPr="002C202B">
              <w:rPr>
                <w:rFonts w:ascii="Arial" w:hAnsi="Arial" w:cs="Arial"/>
                <w:i/>
                <w:sz w:val="24"/>
                <w:szCs w:val="24"/>
                <w:vertAlign w:val="subscript"/>
                <w:lang w:val="en-US"/>
              </w:rPr>
              <w:t>1</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c</w:t>
            </w:r>
            <w:r w:rsidRPr="002C202B">
              <w:rPr>
                <w:rFonts w:ascii="Arial" w:hAnsi="Arial" w:cs="Arial"/>
                <w:i/>
                <w:sz w:val="24"/>
                <w:szCs w:val="24"/>
                <w:vertAlign w:val="subscript"/>
                <w:lang w:val="en-US"/>
              </w:rPr>
              <w:t>1</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5CDEF089"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+ 220</w:t>
            </w:r>
          </w:p>
        </w:tc>
      </w:tr>
      <w:tr w:rsidR="002C202B" w:rsidRPr="002C202B" w14:paraId="5086B492" w14:textId="77777777" w:rsidTr="00F56B25">
        <w:tc>
          <w:tcPr>
            <w:tcW w:w="7650" w:type="dxa"/>
          </w:tcPr>
          <w:p w14:paraId="7EB68A64"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c</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c</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3BE80EA5"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+ 254</w:t>
            </w:r>
          </w:p>
        </w:tc>
      </w:tr>
      <w:tr w:rsidR="002C202B" w:rsidRPr="002C202B" w14:paraId="4837E9B4" w14:textId="77777777" w:rsidTr="00F56B25">
        <w:tc>
          <w:tcPr>
            <w:tcW w:w="7650" w:type="dxa"/>
          </w:tcPr>
          <w:p w14:paraId="5ACA1CB4"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a</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a</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16BC132A"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+ 290</w:t>
            </w:r>
          </w:p>
        </w:tc>
      </w:tr>
      <w:tr w:rsidR="00117444" w:rsidRPr="002C202B" w14:paraId="43803305" w14:textId="77777777" w:rsidTr="00F56B25">
        <w:tc>
          <w:tcPr>
            <w:tcW w:w="7650" w:type="dxa"/>
          </w:tcPr>
          <w:p w14:paraId="240D881E" w14:textId="77777777" w:rsidR="00117444" w:rsidRPr="002C202B" w:rsidRDefault="00117444" w:rsidP="00F56B25">
            <w:pPr>
              <w:spacing w:line="360" w:lineRule="auto"/>
              <w:outlineLvl w:val="0"/>
              <w:rPr>
                <w:rFonts w:ascii="Arial" w:hAnsi="Arial" w:cs="Arial"/>
                <w:sz w:val="24"/>
                <w:szCs w:val="24"/>
                <w:lang w:val="en-US"/>
              </w:rPr>
            </w:pPr>
            <w:r w:rsidRPr="002C202B">
              <w:rPr>
                <w:rFonts w:ascii="Arial" w:hAnsi="Arial" w:cs="Arial"/>
                <w:sz w:val="24"/>
                <w:szCs w:val="24"/>
                <w:lang w:val="en-US"/>
              </w:rPr>
              <w:t xml:space="preserve">Cytochrome </w:t>
            </w:r>
            <w:r w:rsidRPr="002C202B">
              <w:rPr>
                <w:rFonts w:ascii="Arial" w:hAnsi="Arial" w:cs="Arial"/>
                <w:i/>
                <w:sz w:val="24"/>
                <w:szCs w:val="24"/>
                <w:lang w:val="en-US"/>
              </w:rPr>
              <w:t>f</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3+</w:t>
            </w:r>
            <w:r w:rsidRPr="002C202B">
              <w:rPr>
                <w:rFonts w:ascii="Arial" w:hAnsi="Arial" w:cs="Arial"/>
                <w:sz w:val="24"/>
                <w:szCs w:val="24"/>
                <w:lang w:val="en-US"/>
              </w:rPr>
              <w:t>) + e</w:t>
            </w:r>
            <w:r w:rsidRPr="002C202B">
              <w:rPr>
                <w:rFonts w:ascii="Arial" w:hAnsi="Arial" w:cs="Arial"/>
                <w:sz w:val="24"/>
                <w:szCs w:val="24"/>
                <w:vertAlign w:val="superscript"/>
                <w:lang w:val="en-US"/>
              </w:rPr>
              <w:t>-</w:t>
            </w:r>
            <w:r w:rsidRPr="002C202B">
              <w:rPr>
                <w:rFonts w:ascii="Arial" w:hAnsi="Arial" w:cs="Arial"/>
                <w:sz w:val="24"/>
                <w:szCs w:val="24"/>
                <w:lang w:val="en-US"/>
              </w:rPr>
              <w:t xml:space="preserve">   →   cytochrome </w:t>
            </w:r>
            <w:r w:rsidRPr="002C202B">
              <w:rPr>
                <w:rFonts w:ascii="Arial" w:hAnsi="Arial" w:cs="Arial"/>
                <w:i/>
                <w:sz w:val="24"/>
                <w:szCs w:val="24"/>
                <w:lang w:val="en-US"/>
              </w:rPr>
              <w:t>f</w:t>
            </w:r>
            <w:r w:rsidRPr="002C202B">
              <w:rPr>
                <w:rFonts w:ascii="Arial" w:hAnsi="Arial" w:cs="Arial"/>
                <w:sz w:val="24"/>
                <w:szCs w:val="24"/>
                <w:lang w:val="en-US"/>
              </w:rPr>
              <w:t xml:space="preserve"> (Fe</w:t>
            </w:r>
            <w:r w:rsidRPr="002C202B">
              <w:rPr>
                <w:rFonts w:ascii="Arial" w:hAnsi="Arial" w:cs="Arial"/>
                <w:sz w:val="24"/>
                <w:szCs w:val="24"/>
                <w:vertAlign w:val="superscript"/>
                <w:lang w:val="en-US"/>
              </w:rPr>
              <w:t>2+</w:t>
            </w:r>
            <w:r w:rsidRPr="002C202B">
              <w:rPr>
                <w:rFonts w:ascii="Arial" w:hAnsi="Arial" w:cs="Arial"/>
                <w:sz w:val="24"/>
                <w:szCs w:val="24"/>
                <w:lang w:val="en-US"/>
              </w:rPr>
              <w:t>)</w:t>
            </w:r>
          </w:p>
        </w:tc>
        <w:tc>
          <w:tcPr>
            <w:tcW w:w="1984" w:type="dxa"/>
          </w:tcPr>
          <w:p w14:paraId="362BA5B0" w14:textId="77777777" w:rsidR="00117444" w:rsidRPr="002C202B" w:rsidRDefault="00117444" w:rsidP="00F56B25">
            <w:pPr>
              <w:rPr>
                <w:rFonts w:ascii="Arial" w:hAnsi="Arial" w:cs="Arial"/>
                <w:sz w:val="24"/>
                <w:szCs w:val="24"/>
                <w:lang w:val="en-US"/>
              </w:rPr>
            </w:pPr>
            <w:r w:rsidRPr="002C202B">
              <w:rPr>
                <w:rFonts w:ascii="Arial" w:hAnsi="Arial" w:cs="Arial"/>
                <w:sz w:val="24"/>
                <w:szCs w:val="24"/>
                <w:lang w:val="en-US"/>
              </w:rPr>
              <w:t>+ 365</w:t>
            </w:r>
          </w:p>
        </w:tc>
      </w:tr>
    </w:tbl>
    <w:p w14:paraId="283217BE" w14:textId="4D995285" w:rsidR="00117444" w:rsidRDefault="00117444" w:rsidP="00117444">
      <w:pPr>
        <w:spacing w:after="0" w:line="480" w:lineRule="auto"/>
        <w:outlineLvl w:val="0"/>
        <w:rPr>
          <w:rFonts w:ascii="Arial" w:hAnsi="Arial" w:cs="Arial"/>
          <w:sz w:val="24"/>
          <w:szCs w:val="24"/>
          <w:lang w:val="en-US"/>
        </w:rPr>
      </w:pPr>
    </w:p>
    <w:p w14:paraId="0DFFA125" w14:textId="2DFB9270" w:rsidR="0084465F" w:rsidRDefault="0084465F" w:rsidP="00117444">
      <w:pPr>
        <w:spacing w:after="0" w:line="480" w:lineRule="auto"/>
        <w:outlineLvl w:val="0"/>
        <w:rPr>
          <w:rFonts w:ascii="Arial" w:hAnsi="Arial" w:cs="Arial"/>
          <w:sz w:val="24"/>
          <w:szCs w:val="24"/>
          <w:lang w:val="en-US"/>
        </w:rPr>
      </w:pPr>
      <w:r>
        <w:rPr>
          <w:rFonts w:ascii="Arial" w:hAnsi="Arial" w:cs="Arial"/>
          <w:sz w:val="24"/>
          <w:szCs w:val="24"/>
          <w:lang w:val="en-US"/>
        </w:rPr>
        <w:t>Figure 1: A schematic summarizing possible downstream targets of H</w:t>
      </w:r>
      <w:r w:rsidRPr="00CB1DE5">
        <w:rPr>
          <w:rFonts w:ascii="Arial" w:hAnsi="Arial" w:cs="Arial"/>
          <w:sz w:val="24"/>
          <w:szCs w:val="24"/>
          <w:vertAlign w:val="subscript"/>
          <w:lang w:val="en-US"/>
        </w:rPr>
        <w:t>2</w:t>
      </w:r>
      <w:r>
        <w:rPr>
          <w:rFonts w:ascii="Arial" w:hAnsi="Arial" w:cs="Arial"/>
          <w:sz w:val="24"/>
          <w:szCs w:val="24"/>
          <w:lang w:val="en-US"/>
        </w:rPr>
        <w:t>.</w:t>
      </w:r>
    </w:p>
    <w:p w14:paraId="272D9719" w14:textId="7A1F6123" w:rsidR="00CB1DE5" w:rsidRPr="002C202B" w:rsidRDefault="00CB1DE5" w:rsidP="00117444">
      <w:pPr>
        <w:spacing w:after="0" w:line="480" w:lineRule="auto"/>
        <w:outlineLvl w:val="0"/>
        <w:rPr>
          <w:rFonts w:ascii="Arial" w:hAnsi="Arial" w:cs="Arial"/>
          <w:sz w:val="24"/>
          <w:szCs w:val="24"/>
          <w:lang w:val="en-US"/>
        </w:rPr>
      </w:pPr>
      <w:r>
        <w:rPr>
          <w:rFonts w:ascii="Arial" w:hAnsi="Arial" w:cs="Arial"/>
          <w:noProof/>
          <w:sz w:val="24"/>
          <w:szCs w:val="24"/>
          <w:lang w:eastAsia="en-GB"/>
        </w:rPr>
        <w:drawing>
          <wp:inline distT="0" distB="0" distL="0" distR="0" wp14:anchorId="20DE783F" wp14:editId="36826DE1">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Hanco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bookmarkStart w:id="0" w:name="_GoBack"/>
      <w:bookmarkEnd w:id="0"/>
    </w:p>
    <w:sectPr w:rsidR="00CB1DE5" w:rsidRPr="002C202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678F" w16cex:dateUtc="2021-04-13T17:55:00Z"/>
  <w16cex:commentExtensible w16cex:durableId="242069FE" w16cex:dateUtc="2021-04-13T18:05:00Z"/>
  <w16cex:commentExtensible w16cex:durableId="24206D5C" w16cex:dateUtc="2021-04-13T18:19:00Z"/>
  <w16cex:commentExtensible w16cex:durableId="24206DCC" w16cex:dateUtc="2021-04-13T18:21:00Z"/>
  <w16cex:commentExtensible w16cex:durableId="24206F1A" w16cex:dateUtc="2021-04-13T18:27:00Z"/>
  <w16cex:commentExtensible w16cex:durableId="242070D5" w16cex:dateUtc="2021-04-13T18:34:00Z"/>
  <w16cex:commentExtensible w16cex:durableId="24207591" w16cex:dateUtc="2021-04-13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428766" w16cid:durableId="2420678F"/>
  <w16cid:commentId w16cid:paraId="7004B203" w16cid:durableId="242069FE"/>
  <w16cid:commentId w16cid:paraId="44A007D9" w16cid:durableId="24206D5C"/>
  <w16cid:commentId w16cid:paraId="06C5B977" w16cid:durableId="24206DCC"/>
  <w16cid:commentId w16cid:paraId="6D51BBF5" w16cid:durableId="24206F1A"/>
  <w16cid:commentId w16cid:paraId="4FB55173" w16cid:durableId="242070D5"/>
  <w16cid:commentId w16cid:paraId="3FE686AE" w16cid:durableId="242075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F7CC3"/>
    <w:multiLevelType w:val="hybridMultilevel"/>
    <w:tmpl w:val="04B4B9FA"/>
    <w:lvl w:ilvl="0" w:tplc="F9340D3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356A9"/>
    <w:multiLevelType w:val="hybridMultilevel"/>
    <w:tmpl w:val="3648C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C56DE"/>
    <w:multiLevelType w:val="hybridMultilevel"/>
    <w:tmpl w:val="5B20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24F06"/>
    <w:multiLevelType w:val="hybridMultilevel"/>
    <w:tmpl w:val="AF248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7"/>
    <w:rsid w:val="00023284"/>
    <w:rsid w:val="00030F9B"/>
    <w:rsid w:val="00037669"/>
    <w:rsid w:val="00040335"/>
    <w:rsid w:val="000472A9"/>
    <w:rsid w:val="00050366"/>
    <w:rsid w:val="00050819"/>
    <w:rsid w:val="00054B3D"/>
    <w:rsid w:val="00067C82"/>
    <w:rsid w:val="00071B41"/>
    <w:rsid w:val="000A6E76"/>
    <w:rsid w:val="000A7EF0"/>
    <w:rsid w:val="000F479D"/>
    <w:rsid w:val="000F50CD"/>
    <w:rsid w:val="000F76F2"/>
    <w:rsid w:val="0010011C"/>
    <w:rsid w:val="00100C64"/>
    <w:rsid w:val="00102A1E"/>
    <w:rsid w:val="00117444"/>
    <w:rsid w:val="00133FB3"/>
    <w:rsid w:val="001359F4"/>
    <w:rsid w:val="00137E59"/>
    <w:rsid w:val="00162099"/>
    <w:rsid w:val="001645B7"/>
    <w:rsid w:val="00175633"/>
    <w:rsid w:val="00184AFF"/>
    <w:rsid w:val="00185989"/>
    <w:rsid w:val="001907A8"/>
    <w:rsid w:val="00190F6A"/>
    <w:rsid w:val="00193419"/>
    <w:rsid w:val="001A13A3"/>
    <w:rsid w:val="001A22FA"/>
    <w:rsid w:val="001A61CA"/>
    <w:rsid w:val="001B02E3"/>
    <w:rsid w:val="001C1635"/>
    <w:rsid w:val="001D4876"/>
    <w:rsid w:val="001E2C8B"/>
    <w:rsid w:val="002013C7"/>
    <w:rsid w:val="0021440A"/>
    <w:rsid w:val="002319AD"/>
    <w:rsid w:val="00234901"/>
    <w:rsid w:val="00261DC9"/>
    <w:rsid w:val="00280BF4"/>
    <w:rsid w:val="002846AE"/>
    <w:rsid w:val="002A076D"/>
    <w:rsid w:val="002B4CA4"/>
    <w:rsid w:val="002C202B"/>
    <w:rsid w:val="002D6961"/>
    <w:rsid w:val="002E3FAB"/>
    <w:rsid w:val="002F4AA5"/>
    <w:rsid w:val="002F587B"/>
    <w:rsid w:val="002F7BD6"/>
    <w:rsid w:val="00301E24"/>
    <w:rsid w:val="003073BC"/>
    <w:rsid w:val="0031262A"/>
    <w:rsid w:val="00327942"/>
    <w:rsid w:val="00334EAD"/>
    <w:rsid w:val="003548B2"/>
    <w:rsid w:val="00363B38"/>
    <w:rsid w:val="003A41CB"/>
    <w:rsid w:val="003B5F84"/>
    <w:rsid w:val="003C356D"/>
    <w:rsid w:val="003D303F"/>
    <w:rsid w:val="003F2D49"/>
    <w:rsid w:val="0040373E"/>
    <w:rsid w:val="00405A3A"/>
    <w:rsid w:val="00406371"/>
    <w:rsid w:val="004404E8"/>
    <w:rsid w:val="004432E6"/>
    <w:rsid w:val="0045112D"/>
    <w:rsid w:val="0046719F"/>
    <w:rsid w:val="00470340"/>
    <w:rsid w:val="00472078"/>
    <w:rsid w:val="0047249F"/>
    <w:rsid w:val="004775BA"/>
    <w:rsid w:val="004811F7"/>
    <w:rsid w:val="0048302A"/>
    <w:rsid w:val="004B5D95"/>
    <w:rsid w:val="004B67D1"/>
    <w:rsid w:val="004C14D8"/>
    <w:rsid w:val="004D2F87"/>
    <w:rsid w:val="004D335B"/>
    <w:rsid w:val="00501C21"/>
    <w:rsid w:val="00510A1C"/>
    <w:rsid w:val="00522FF5"/>
    <w:rsid w:val="0053424A"/>
    <w:rsid w:val="00534474"/>
    <w:rsid w:val="00550BDC"/>
    <w:rsid w:val="00563BC2"/>
    <w:rsid w:val="005702FF"/>
    <w:rsid w:val="00576413"/>
    <w:rsid w:val="00583465"/>
    <w:rsid w:val="00585896"/>
    <w:rsid w:val="00586B57"/>
    <w:rsid w:val="00590434"/>
    <w:rsid w:val="005907D2"/>
    <w:rsid w:val="005A2937"/>
    <w:rsid w:val="005C2261"/>
    <w:rsid w:val="005D6F7C"/>
    <w:rsid w:val="00614A20"/>
    <w:rsid w:val="00614F16"/>
    <w:rsid w:val="006246A0"/>
    <w:rsid w:val="00646E13"/>
    <w:rsid w:val="00654FEF"/>
    <w:rsid w:val="00656462"/>
    <w:rsid w:val="00671E0B"/>
    <w:rsid w:val="00681146"/>
    <w:rsid w:val="006C0AA3"/>
    <w:rsid w:val="006D3963"/>
    <w:rsid w:val="006D46FE"/>
    <w:rsid w:val="006E5E2D"/>
    <w:rsid w:val="006F58EE"/>
    <w:rsid w:val="006F6E38"/>
    <w:rsid w:val="0073789C"/>
    <w:rsid w:val="007506BC"/>
    <w:rsid w:val="007615A8"/>
    <w:rsid w:val="00774E29"/>
    <w:rsid w:val="00776DDF"/>
    <w:rsid w:val="00783217"/>
    <w:rsid w:val="007875B3"/>
    <w:rsid w:val="00795C12"/>
    <w:rsid w:val="007A5CD1"/>
    <w:rsid w:val="007C7FEF"/>
    <w:rsid w:val="007E4953"/>
    <w:rsid w:val="007E6C88"/>
    <w:rsid w:val="007F053C"/>
    <w:rsid w:val="007F1A0E"/>
    <w:rsid w:val="008014D0"/>
    <w:rsid w:val="00804450"/>
    <w:rsid w:val="00825D59"/>
    <w:rsid w:val="008354D5"/>
    <w:rsid w:val="00836E1C"/>
    <w:rsid w:val="008378F2"/>
    <w:rsid w:val="00840DF0"/>
    <w:rsid w:val="0084465F"/>
    <w:rsid w:val="00854B53"/>
    <w:rsid w:val="00860074"/>
    <w:rsid w:val="00896B61"/>
    <w:rsid w:val="008A3785"/>
    <w:rsid w:val="008B304D"/>
    <w:rsid w:val="008D013E"/>
    <w:rsid w:val="008D0F57"/>
    <w:rsid w:val="008E7250"/>
    <w:rsid w:val="008F61CF"/>
    <w:rsid w:val="008F7352"/>
    <w:rsid w:val="009122CB"/>
    <w:rsid w:val="00917A24"/>
    <w:rsid w:val="00933858"/>
    <w:rsid w:val="00935D8F"/>
    <w:rsid w:val="0094371D"/>
    <w:rsid w:val="009457C6"/>
    <w:rsid w:val="00950669"/>
    <w:rsid w:val="00953B7A"/>
    <w:rsid w:val="0097154C"/>
    <w:rsid w:val="009940D4"/>
    <w:rsid w:val="009953F4"/>
    <w:rsid w:val="009C64DD"/>
    <w:rsid w:val="009D54B3"/>
    <w:rsid w:val="009D6F81"/>
    <w:rsid w:val="009F505F"/>
    <w:rsid w:val="00A01CC2"/>
    <w:rsid w:val="00A028BB"/>
    <w:rsid w:val="00A21E07"/>
    <w:rsid w:val="00A225D2"/>
    <w:rsid w:val="00A225FB"/>
    <w:rsid w:val="00A409CC"/>
    <w:rsid w:val="00A43CB0"/>
    <w:rsid w:val="00A5019C"/>
    <w:rsid w:val="00A61B1D"/>
    <w:rsid w:val="00A87F1E"/>
    <w:rsid w:val="00A90A44"/>
    <w:rsid w:val="00A91566"/>
    <w:rsid w:val="00A91649"/>
    <w:rsid w:val="00A92477"/>
    <w:rsid w:val="00AA199E"/>
    <w:rsid w:val="00AA21AE"/>
    <w:rsid w:val="00AA4EA2"/>
    <w:rsid w:val="00AB0A11"/>
    <w:rsid w:val="00AB57A7"/>
    <w:rsid w:val="00AE7E27"/>
    <w:rsid w:val="00AF0678"/>
    <w:rsid w:val="00AF22E8"/>
    <w:rsid w:val="00AF29BF"/>
    <w:rsid w:val="00AF2AFD"/>
    <w:rsid w:val="00AF2FCB"/>
    <w:rsid w:val="00AF688A"/>
    <w:rsid w:val="00B17AB7"/>
    <w:rsid w:val="00B23BC5"/>
    <w:rsid w:val="00B55510"/>
    <w:rsid w:val="00B733D2"/>
    <w:rsid w:val="00B73AA6"/>
    <w:rsid w:val="00B748DD"/>
    <w:rsid w:val="00B851B3"/>
    <w:rsid w:val="00B90E16"/>
    <w:rsid w:val="00B9228F"/>
    <w:rsid w:val="00BA2BF0"/>
    <w:rsid w:val="00BA52DD"/>
    <w:rsid w:val="00BA54CC"/>
    <w:rsid w:val="00BD1534"/>
    <w:rsid w:val="00BE246E"/>
    <w:rsid w:val="00BF103D"/>
    <w:rsid w:val="00BF3F1C"/>
    <w:rsid w:val="00BF5855"/>
    <w:rsid w:val="00C0209E"/>
    <w:rsid w:val="00C11A7A"/>
    <w:rsid w:val="00C21A61"/>
    <w:rsid w:val="00C2781B"/>
    <w:rsid w:val="00C418F1"/>
    <w:rsid w:val="00C471F2"/>
    <w:rsid w:val="00C66D8C"/>
    <w:rsid w:val="00C674B3"/>
    <w:rsid w:val="00C7286A"/>
    <w:rsid w:val="00C72BA3"/>
    <w:rsid w:val="00C868B8"/>
    <w:rsid w:val="00CB05A6"/>
    <w:rsid w:val="00CB1DE5"/>
    <w:rsid w:val="00CB750E"/>
    <w:rsid w:val="00CB7600"/>
    <w:rsid w:val="00CC5159"/>
    <w:rsid w:val="00CC7F36"/>
    <w:rsid w:val="00CD4454"/>
    <w:rsid w:val="00CE02B6"/>
    <w:rsid w:val="00CE4BD0"/>
    <w:rsid w:val="00CE75F0"/>
    <w:rsid w:val="00CF64AE"/>
    <w:rsid w:val="00D03B86"/>
    <w:rsid w:val="00D14475"/>
    <w:rsid w:val="00D14970"/>
    <w:rsid w:val="00D27908"/>
    <w:rsid w:val="00D35464"/>
    <w:rsid w:val="00D423C7"/>
    <w:rsid w:val="00D42F59"/>
    <w:rsid w:val="00D57427"/>
    <w:rsid w:val="00D63B9A"/>
    <w:rsid w:val="00D87308"/>
    <w:rsid w:val="00D9296C"/>
    <w:rsid w:val="00D93F58"/>
    <w:rsid w:val="00DA6A66"/>
    <w:rsid w:val="00DB15A7"/>
    <w:rsid w:val="00DB41B4"/>
    <w:rsid w:val="00DC3721"/>
    <w:rsid w:val="00DC7D39"/>
    <w:rsid w:val="00DD54F9"/>
    <w:rsid w:val="00E00157"/>
    <w:rsid w:val="00E022DF"/>
    <w:rsid w:val="00E02D5B"/>
    <w:rsid w:val="00E04B42"/>
    <w:rsid w:val="00E0610B"/>
    <w:rsid w:val="00E161EC"/>
    <w:rsid w:val="00E2547C"/>
    <w:rsid w:val="00E310D4"/>
    <w:rsid w:val="00E31D9F"/>
    <w:rsid w:val="00E37778"/>
    <w:rsid w:val="00E576A5"/>
    <w:rsid w:val="00E62E33"/>
    <w:rsid w:val="00E66286"/>
    <w:rsid w:val="00E82543"/>
    <w:rsid w:val="00E876DC"/>
    <w:rsid w:val="00EA4493"/>
    <w:rsid w:val="00EB4D45"/>
    <w:rsid w:val="00EC22DA"/>
    <w:rsid w:val="00EE32A7"/>
    <w:rsid w:val="00EF4B15"/>
    <w:rsid w:val="00F00EF7"/>
    <w:rsid w:val="00F0114C"/>
    <w:rsid w:val="00F11F7B"/>
    <w:rsid w:val="00F15156"/>
    <w:rsid w:val="00F30FA1"/>
    <w:rsid w:val="00F34E45"/>
    <w:rsid w:val="00F40BB2"/>
    <w:rsid w:val="00F5061A"/>
    <w:rsid w:val="00F63BE6"/>
    <w:rsid w:val="00F7061F"/>
    <w:rsid w:val="00F8602F"/>
    <w:rsid w:val="00F92567"/>
    <w:rsid w:val="00FA0357"/>
    <w:rsid w:val="00FB3513"/>
    <w:rsid w:val="00FE67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D6C1"/>
  <w15:chartTrackingRefBased/>
  <w15:docId w15:val="{F683F2AA-358B-4385-B07F-D0BB581D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937"/>
    <w:rPr>
      <w:color w:val="0563C1" w:themeColor="hyperlink"/>
      <w:u w:val="single"/>
    </w:rPr>
  </w:style>
  <w:style w:type="paragraph" w:customStyle="1" w:styleId="Body">
    <w:name w:val="Body"/>
    <w:rsid w:val="005A2937"/>
    <w:pPr>
      <w:suppressAutoHyphens/>
      <w:spacing w:after="0" w:line="240" w:lineRule="auto"/>
    </w:pPr>
    <w:rPr>
      <w:rFonts w:ascii="Helvetica" w:eastAsia="Arial" w:hAnsi="Helvetica" w:cs="Arial Unicode MS"/>
      <w:color w:val="000000"/>
      <w:lang w:eastAsia="ar-SA"/>
    </w:rPr>
  </w:style>
  <w:style w:type="paragraph" w:styleId="ListParagraph">
    <w:name w:val="List Paragraph"/>
    <w:basedOn w:val="Normal"/>
    <w:uiPriority w:val="34"/>
    <w:qFormat/>
    <w:rsid w:val="005A2937"/>
    <w:pPr>
      <w:ind w:left="720"/>
      <w:contextualSpacing/>
    </w:pPr>
  </w:style>
  <w:style w:type="paragraph" w:styleId="NormalWeb">
    <w:name w:val="Normal (Web)"/>
    <w:basedOn w:val="Normal"/>
    <w:uiPriority w:val="99"/>
    <w:unhideWhenUsed/>
    <w:rsid w:val="008014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46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EA4493"/>
  </w:style>
  <w:style w:type="character" w:customStyle="1" w:styleId="hlfld-contribauthor">
    <w:name w:val="hlfld-contribauthor"/>
    <w:basedOn w:val="DefaultParagraphFont"/>
    <w:rsid w:val="00EA4493"/>
  </w:style>
  <w:style w:type="character" w:customStyle="1" w:styleId="journalname">
    <w:name w:val="journalname"/>
    <w:basedOn w:val="DefaultParagraphFont"/>
    <w:rsid w:val="00EA4493"/>
  </w:style>
  <w:style w:type="character" w:customStyle="1" w:styleId="year">
    <w:name w:val="year"/>
    <w:basedOn w:val="DefaultParagraphFont"/>
    <w:rsid w:val="00EA4493"/>
  </w:style>
  <w:style w:type="character" w:customStyle="1" w:styleId="volume">
    <w:name w:val="volume"/>
    <w:basedOn w:val="DefaultParagraphFont"/>
    <w:rsid w:val="00EA4493"/>
  </w:style>
  <w:style w:type="character" w:customStyle="1" w:styleId="issue">
    <w:name w:val="issue"/>
    <w:basedOn w:val="DefaultParagraphFont"/>
    <w:rsid w:val="00EA4493"/>
  </w:style>
  <w:style w:type="character" w:customStyle="1" w:styleId="page">
    <w:name w:val="page"/>
    <w:basedOn w:val="DefaultParagraphFont"/>
    <w:rsid w:val="00EA4493"/>
  </w:style>
  <w:style w:type="paragraph" w:customStyle="1" w:styleId="MDPI71References">
    <w:name w:val="MDPI_7.1_References"/>
    <w:basedOn w:val="Normal"/>
    <w:qFormat/>
    <w:rsid w:val="001A13A3"/>
    <w:pPr>
      <w:numPr>
        <w:numId w:val="3"/>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13authornames">
    <w:name w:val="MDPI_1.3_authornames"/>
    <w:basedOn w:val="Normal"/>
    <w:next w:val="Normal"/>
    <w:qFormat/>
    <w:rsid w:val="000F479D"/>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character" w:customStyle="1" w:styleId="mo">
    <w:name w:val="mo"/>
    <w:basedOn w:val="DefaultParagraphFont"/>
    <w:rsid w:val="00E04B42"/>
  </w:style>
  <w:style w:type="paragraph" w:customStyle="1" w:styleId="MDPI21heading1">
    <w:name w:val="MDPI_2.1_heading1"/>
    <w:basedOn w:val="Normal"/>
    <w:qFormat/>
    <w:rsid w:val="003D303F"/>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character" w:styleId="CommentReference">
    <w:name w:val="annotation reference"/>
    <w:basedOn w:val="DefaultParagraphFont"/>
    <w:uiPriority w:val="99"/>
    <w:semiHidden/>
    <w:unhideWhenUsed/>
    <w:rsid w:val="00804450"/>
    <w:rPr>
      <w:sz w:val="16"/>
      <w:szCs w:val="16"/>
    </w:rPr>
  </w:style>
  <w:style w:type="paragraph" w:styleId="CommentText">
    <w:name w:val="annotation text"/>
    <w:basedOn w:val="Normal"/>
    <w:link w:val="CommentTextChar"/>
    <w:uiPriority w:val="99"/>
    <w:semiHidden/>
    <w:unhideWhenUsed/>
    <w:rsid w:val="00804450"/>
    <w:pPr>
      <w:spacing w:line="240" w:lineRule="auto"/>
    </w:pPr>
    <w:rPr>
      <w:sz w:val="20"/>
      <w:szCs w:val="20"/>
    </w:rPr>
  </w:style>
  <w:style w:type="character" w:customStyle="1" w:styleId="CommentTextChar">
    <w:name w:val="Comment Text Char"/>
    <w:basedOn w:val="DefaultParagraphFont"/>
    <w:link w:val="CommentText"/>
    <w:uiPriority w:val="99"/>
    <w:semiHidden/>
    <w:rsid w:val="00804450"/>
    <w:rPr>
      <w:sz w:val="20"/>
      <w:szCs w:val="20"/>
    </w:rPr>
  </w:style>
  <w:style w:type="paragraph" w:styleId="CommentSubject">
    <w:name w:val="annotation subject"/>
    <w:basedOn w:val="CommentText"/>
    <w:next w:val="CommentText"/>
    <w:link w:val="CommentSubjectChar"/>
    <w:uiPriority w:val="99"/>
    <w:semiHidden/>
    <w:unhideWhenUsed/>
    <w:rsid w:val="00804450"/>
    <w:rPr>
      <w:b/>
      <w:bCs/>
    </w:rPr>
  </w:style>
  <w:style w:type="character" w:customStyle="1" w:styleId="CommentSubjectChar">
    <w:name w:val="Comment Subject Char"/>
    <w:basedOn w:val="CommentTextChar"/>
    <w:link w:val="CommentSubject"/>
    <w:uiPriority w:val="99"/>
    <w:semiHidden/>
    <w:rsid w:val="00804450"/>
    <w:rPr>
      <w:b/>
      <w:bCs/>
      <w:sz w:val="20"/>
      <w:szCs w:val="20"/>
    </w:rPr>
  </w:style>
  <w:style w:type="paragraph" w:styleId="BalloonText">
    <w:name w:val="Balloon Text"/>
    <w:basedOn w:val="Normal"/>
    <w:link w:val="BalloonTextChar"/>
    <w:uiPriority w:val="99"/>
    <w:semiHidden/>
    <w:unhideWhenUsed/>
    <w:rsid w:val="00804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7690">
      <w:bodyDiv w:val="1"/>
      <w:marLeft w:val="0"/>
      <w:marRight w:val="0"/>
      <w:marTop w:val="0"/>
      <w:marBottom w:val="0"/>
      <w:divBdr>
        <w:top w:val="none" w:sz="0" w:space="0" w:color="auto"/>
        <w:left w:val="none" w:sz="0" w:space="0" w:color="auto"/>
        <w:bottom w:val="none" w:sz="0" w:space="0" w:color="auto"/>
        <w:right w:val="none" w:sz="0" w:space="0" w:color="auto"/>
      </w:divBdr>
    </w:div>
    <w:div w:id="367528986">
      <w:bodyDiv w:val="1"/>
      <w:marLeft w:val="0"/>
      <w:marRight w:val="0"/>
      <w:marTop w:val="0"/>
      <w:marBottom w:val="0"/>
      <w:divBdr>
        <w:top w:val="none" w:sz="0" w:space="0" w:color="auto"/>
        <w:left w:val="none" w:sz="0" w:space="0" w:color="auto"/>
        <w:bottom w:val="none" w:sz="0" w:space="0" w:color="auto"/>
        <w:right w:val="none" w:sz="0" w:space="0" w:color="auto"/>
      </w:divBdr>
    </w:div>
    <w:div w:id="382414983">
      <w:bodyDiv w:val="1"/>
      <w:marLeft w:val="0"/>
      <w:marRight w:val="0"/>
      <w:marTop w:val="0"/>
      <w:marBottom w:val="0"/>
      <w:divBdr>
        <w:top w:val="none" w:sz="0" w:space="0" w:color="auto"/>
        <w:left w:val="none" w:sz="0" w:space="0" w:color="auto"/>
        <w:bottom w:val="none" w:sz="0" w:space="0" w:color="auto"/>
        <w:right w:val="none" w:sz="0" w:space="0" w:color="auto"/>
      </w:divBdr>
    </w:div>
    <w:div w:id="859392494">
      <w:bodyDiv w:val="1"/>
      <w:marLeft w:val="0"/>
      <w:marRight w:val="0"/>
      <w:marTop w:val="0"/>
      <w:marBottom w:val="0"/>
      <w:divBdr>
        <w:top w:val="none" w:sz="0" w:space="0" w:color="auto"/>
        <w:left w:val="none" w:sz="0" w:space="0" w:color="auto"/>
        <w:bottom w:val="none" w:sz="0" w:space="0" w:color="auto"/>
        <w:right w:val="none" w:sz="0" w:space="0" w:color="auto"/>
      </w:divBdr>
    </w:div>
    <w:div w:id="929846970">
      <w:bodyDiv w:val="1"/>
      <w:marLeft w:val="0"/>
      <w:marRight w:val="0"/>
      <w:marTop w:val="0"/>
      <w:marBottom w:val="0"/>
      <w:divBdr>
        <w:top w:val="none" w:sz="0" w:space="0" w:color="auto"/>
        <w:left w:val="none" w:sz="0" w:space="0" w:color="auto"/>
        <w:bottom w:val="none" w:sz="0" w:space="0" w:color="auto"/>
        <w:right w:val="none" w:sz="0" w:space="0" w:color="auto"/>
      </w:divBdr>
      <w:divsChild>
        <w:div w:id="1446191572">
          <w:marLeft w:val="0"/>
          <w:marRight w:val="0"/>
          <w:marTop w:val="0"/>
          <w:marBottom w:val="0"/>
          <w:divBdr>
            <w:top w:val="none" w:sz="0" w:space="0" w:color="auto"/>
            <w:left w:val="none" w:sz="0" w:space="0" w:color="auto"/>
            <w:bottom w:val="none" w:sz="0" w:space="0" w:color="auto"/>
            <w:right w:val="none" w:sz="0" w:space="0" w:color="auto"/>
          </w:divBdr>
        </w:div>
        <w:div w:id="157420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ancock@uwe.ac.uk"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f54fb8ba54983aa22848a8c82ef0f83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32eff25100d42fc6b098776ba9432163"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59E08-D166-48D8-84AB-6A0F88E8E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2C02C-79D2-454A-90B4-F712831FE0B7}">
  <ds:schemaRefs>
    <ds:schemaRef ds:uri="http://schemas.microsoft.com/sharepoint/v3/contenttype/forms"/>
  </ds:schemaRefs>
</ds:datastoreItem>
</file>

<file path=customXml/itemProps3.xml><?xml version="1.0" encoding="utf-8"?>
<ds:datastoreItem xmlns:ds="http://schemas.openxmlformats.org/officeDocument/2006/customXml" ds:itemID="{22F679DB-BD5B-472F-BA5E-D245EF3B6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2</cp:revision>
  <dcterms:created xsi:type="dcterms:W3CDTF">2021-04-23T17:41:00Z</dcterms:created>
  <dcterms:modified xsi:type="dcterms:W3CDTF">2021-04-23T17:41:00Z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