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983CC3" w14:textId="549E64B4" w:rsidR="00AE3CBE" w:rsidRPr="004E4A3C" w:rsidRDefault="0048174A" w:rsidP="003428B5">
      <w:pPr>
        <w:jc w:val="center"/>
        <w:rPr>
          <w:rFonts w:ascii="Times New Roman" w:hAnsi="Times New Roman" w:cs="Times New Roman"/>
          <w:b/>
          <w:sz w:val="28"/>
          <w:szCs w:val="28"/>
        </w:rPr>
      </w:pPr>
      <w:r w:rsidRPr="004E4A3C">
        <w:rPr>
          <w:rFonts w:ascii="Times New Roman" w:hAnsi="Times New Roman" w:cs="Times New Roman"/>
          <w:b/>
          <w:sz w:val="28"/>
          <w:szCs w:val="28"/>
        </w:rPr>
        <w:t xml:space="preserve">Developing IT enabled performance monitoring system for green logistics: </w:t>
      </w:r>
      <w:r w:rsidR="00006096" w:rsidRPr="004E4A3C">
        <w:rPr>
          <w:rFonts w:ascii="Times New Roman" w:hAnsi="Times New Roman" w:cs="Times New Roman"/>
          <w:b/>
          <w:sz w:val="28"/>
          <w:szCs w:val="28"/>
        </w:rPr>
        <w:t>A</w:t>
      </w:r>
      <w:r w:rsidRPr="004E4A3C">
        <w:rPr>
          <w:rFonts w:ascii="Times New Roman" w:hAnsi="Times New Roman" w:cs="Times New Roman"/>
          <w:b/>
          <w:sz w:val="28"/>
          <w:szCs w:val="28"/>
        </w:rPr>
        <w:t>n Indian perspective</w:t>
      </w:r>
    </w:p>
    <w:p w14:paraId="2873849D" w14:textId="77777777" w:rsidR="00007EDD" w:rsidRPr="004E4A3C" w:rsidRDefault="00007EDD" w:rsidP="00007EDD">
      <w:pPr>
        <w:spacing w:after="0" w:line="360" w:lineRule="auto"/>
        <w:rPr>
          <w:rFonts w:ascii="Times New Roman" w:hAnsi="Times New Roman" w:cs="Times New Roman"/>
          <w:b/>
          <w:sz w:val="28"/>
          <w:szCs w:val="28"/>
        </w:rPr>
      </w:pPr>
      <w:r w:rsidRPr="004E4A3C">
        <w:rPr>
          <w:rFonts w:ascii="Times New Roman" w:hAnsi="Times New Roman" w:cs="Times New Roman"/>
          <w:b/>
          <w:sz w:val="28"/>
          <w:szCs w:val="28"/>
        </w:rPr>
        <w:t>Structured Abstract</w:t>
      </w:r>
    </w:p>
    <w:p w14:paraId="72B344FD" w14:textId="77777777" w:rsidR="00007EDD" w:rsidRPr="004E4A3C" w:rsidRDefault="00007EDD" w:rsidP="00007EDD">
      <w:pPr>
        <w:spacing w:after="0" w:line="360" w:lineRule="auto"/>
        <w:rPr>
          <w:rFonts w:ascii="Times New Roman" w:hAnsi="Times New Roman" w:cs="Times New Roman"/>
          <w:b/>
          <w:sz w:val="28"/>
          <w:szCs w:val="28"/>
        </w:rPr>
      </w:pPr>
    </w:p>
    <w:p w14:paraId="626A8276" w14:textId="4365E352" w:rsidR="00007EDD" w:rsidRPr="004E4A3C" w:rsidRDefault="00007EDD" w:rsidP="00007EDD">
      <w:pPr>
        <w:spacing w:line="480" w:lineRule="auto"/>
        <w:jc w:val="both"/>
        <w:rPr>
          <w:rFonts w:ascii="Times New Roman" w:hAnsi="Times New Roman" w:cs="Times New Roman"/>
          <w:b/>
          <w:sz w:val="24"/>
          <w:szCs w:val="24"/>
        </w:rPr>
      </w:pPr>
      <w:r w:rsidRPr="004E4A3C">
        <w:rPr>
          <w:rFonts w:ascii="Times New Roman" w:hAnsi="Times New Roman" w:cs="Times New Roman"/>
          <w:b/>
          <w:sz w:val="24"/>
          <w:szCs w:val="24"/>
        </w:rPr>
        <w:t>Purpose</w:t>
      </w:r>
      <w:r w:rsidRPr="004E4A3C">
        <w:rPr>
          <w:rFonts w:ascii="Times New Roman" w:hAnsi="Times New Roman" w:cs="Times New Roman"/>
          <w:sz w:val="24"/>
          <w:szCs w:val="24"/>
        </w:rPr>
        <w:t xml:space="preserve"> – Logistics companies are compelled to improve their efficiency and the environmental performance by introducing the green concept in their operations. The main purpose of the paper is to have continuous monitoring and tracking of </w:t>
      </w:r>
      <w:r w:rsidR="000F603A" w:rsidRPr="004E4A3C">
        <w:rPr>
          <w:rFonts w:ascii="Times New Roman" w:hAnsi="Times New Roman" w:cs="Times New Roman"/>
          <w:sz w:val="24"/>
          <w:szCs w:val="24"/>
        </w:rPr>
        <w:t>logistics operations</w:t>
      </w:r>
      <w:r w:rsidRPr="004E4A3C">
        <w:rPr>
          <w:rFonts w:ascii="Times New Roman" w:hAnsi="Times New Roman" w:cs="Times New Roman"/>
          <w:sz w:val="24"/>
          <w:szCs w:val="24"/>
        </w:rPr>
        <w:t xml:space="preserve"> to enhance the green </w:t>
      </w:r>
      <w:r w:rsidR="000F603A" w:rsidRPr="004E4A3C">
        <w:rPr>
          <w:rFonts w:ascii="Times New Roman" w:hAnsi="Times New Roman" w:cs="Times New Roman"/>
          <w:sz w:val="24"/>
          <w:szCs w:val="24"/>
        </w:rPr>
        <w:t xml:space="preserve"> </w:t>
      </w:r>
      <w:r w:rsidRPr="004E4A3C">
        <w:rPr>
          <w:rFonts w:ascii="Times New Roman" w:hAnsi="Times New Roman" w:cs="Times New Roman"/>
          <w:sz w:val="24"/>
          <w:szCs w:val="24"/>
        </w:rPr>
        <w:t>performance.</w:t>
      </w:r>
    </w:p>
    <w:p w14:paraId="2B1BE014" w14:textId="2139AD15" w:rsidR="00007EDD" w:rsidRPr="004E4A3C" w:rsidRDefault="00007EDD" w:rsidP="00007EDD">
      <w:pPr>
        <w:spacing w:line="480" w:lineRule="auto"/>
        <w:jc w:val="both"/>
        <w:rPr>
          <w:rFonts w:ascii="Times New Roman" w:hAnsi="Times New Roman" w:cs="Times New Roman"/>
          <w:sz w:val="24"/>
          <w:szCs w:val="24"/>
        </w:rPr>
      </w:pPr>
      <w:r w:rsidRPr="004E4A3C">
        <w:rPr>
          <w:rFonts w:ascii="Times New Roman" w:hAnsi="Times New Roman" w:cs="Times New Roman"/>
          <w:b/>
          <w:sz w:val="24"/>
          <w:szCs w:val="24"/>
        </w:rPr>
        <w:t>Design/methodology/approach</w:t>
      </w:r>
      <w:r w:rsidRPr="004E4A3C">
        <w:rPr>
          <w:rFonts w:ascii="Times New Roman" w:hAnsi="Times New Roman" w:cs="Times New Roman"/>
          <w:sz w:val="24"/>
          <w:szCs w:val="24"/>
        </w:rPr>
        <w:t xml:space="preserve"> – This research uses a case study approach</w:t>
      </w:r>
      <w:r w:rsidR="00DF5B1B" w:rsidRPr="004E4A3C">
        <w:rPr>
          <w:rFonts w:ascii="Times New Roman" w:hAnsi="Times New Roman" w:cs="Times New Roman"/>
          <w:sz w:val="24"/>
          <w:szCs w:val="24"/>
        </w:rPr>
        <w:t>. It</w:t>
      </w:r>
      <w:r w:rsidRPr="004E4A3C">
        <w:rPr>
          <w:rFonts w:ascii="Times New Roman" w:hAnsi="Times New Roman" w:cs="Times New Roman"/>
          <w:sz w:val="24"/>
          <w:szCs w:val="24"/>
        </w:rPr>
        <w:t xml:space="preserve"> illustrates a monitoring system to digitize the logistics activities by sending r</w:t>
      </w:r>
      <w:r w:rsidR="00DF5B1B" w:rsidRPr="004E4A3C">
        <w:rPr>
          <w:rFonts w:ascii="Times New Roman" w:hAnsi="Times New Roman" w:cs="Times New Roman"/>
          <w:sz w:val="24"/>
          <w:szCs w:val="24"/>
        </w:rPr>
        <w:t>eal-time GPS data to the server and</w:t>
      </w:r>
      <w:r w:rsidRPr="004E4A3C">
        <w:rPr>
          <w:rFonts w:ascii="Times New Roman" w:hAnsi="Times New Roman" w:cs="Times New Roman"/>
          <w:sz w:val="24"/>
          <w:szCs w:val="24"/>
        </w:rPr>
        <w:t xml:space="preserve"> capture the surrounding pictures with the help of the Internet of things (IoTs) based camera. Data generated through digitization is mathematically analyzed for ensuring a green logistic system. The alerts due to the halts, help in keeping a check on fuel consumption, carbon emissions, and security of logistics. Performance indicators such as carbon emissions and the value of travel time saving (VTTS) are selected for the study.</w:t>
      </w:r>
    </w:p>
    <w:p w14:paraId="677038BA" w14:textId="4F460574" w:rsidR="00007EDD" w:rsidRPr="004E4A3C" w:rsidRDefault="00007EDD" w:rsidP="00007EDD">
      <w:pPr>
        <w:spacing w:after="0" w:line="480" w:lineRule="auto"/>
        <w:jc w:val="both"/>
        <w:rPr>
          <w:rFonts w:ascii="Times New Roman" w:hAnsi="Times New Roman" w:cs="Times New Roman"/>
          <w:sz w:val="24"/>
          <w:szCs w:val="24"/>
        </w:rPr>
      </w:pPr>
      <w:r w:rsidRPr="004E4A3C">
        <w:rPr>
          <w:rFonts w:ascii="Times New Roman" w:hAnsi="Times New Roman" w:cs="Times New Roman"/>
          <w:b/>
          <w:sz w:val="24"/>
          <w:szCs w:val="24"/>
        </w:rPr>
        <w:t>Findings</w:t>
      </w:r>
      <w:r w:rsidRPr="004E4A3C">
        <w:rPr>
          <w:rFonts w:ascii="Times New Roman" w:hAnsi="Times New Roman" w:cs="Times New Roman"/>
          <w:sz w:val="24"/>
          <w:szCs w:val="24"/>
        </w:rPr>
        <w:t xml:space="preserve"> -The findings of the study show that the actual travel time and distances are higher than the estimated travel time</w:t>
      </w:r>
      <w:r w:rsidR="00742813" w:rsidRPr="004E4A3C">
        <w:rPr>
          <w:rFonts w:ascii="Times New Roman" w:hAnsi="Times New Roman" w:cs="Times New Roman"/>
          <w:sz w:val="24"/>
          <w:szCs w:val="24"/>
        </w:rPr>
        <w:t xml:space="preserve"> and distances. It also reveals</w:t>
      </w:r>
      <w:r w:rsidRPr="004E4A3C">
        <w:rPr>
          <w:rFonts w:ascii="Times New Roman" w:hAnsi="Times New Roman" w:cs="Times New Roman"/>
          <w:sz w:val="24"/>
          <w:szCs w:val="24"/>
        </w:rPr>
        <w:t xml:space="preserve"> that actual travel routes with diversions involve a considerably higher amount of carbon emissions during all sample travels. The results indicate a considerable saving in terms of carbon emissions, time and cost savings by effective practices of Green Logistics in Monitoring system (MSGL). These findings can help the top management of logistics companies in formulating effective strategies for technology applications in logistic operations to ensure green performance.</w:t>
      </w:r>
    </w:p>
    <w:p w14:paraId="573D3320" w14:textId="449AB4EC" w:rsidR="00007EDD" w:rsidRPr="004E4A3C" w:rsidRDefault="00007EDD" w:rsidP="00007EDD">
      <w:pPr>
        <w:spacing w:line="480" w:lineRule="auto"/>
        <w:jc w:val="both"/>
        <w:rPr>
          <w:rFonts w:ascii="Times New Roman" w:hAnsi="Times New Roman" w:cs="Times New Roman"/>
          <w:sz w:val="24"/>
          <w:szCs w:val="24"/>
        </w:rPr>
      </w:pPr>
      <w:r w:rsidRPr="004E4A3C">
        <w:rPr>
          <w:rFonts w:ascii="Times New Roman" w:hAnsi="Times New Roman" w:cs="Times New Roman"/>
          <w:b/>
          <w:sz w:val="24"/>
          <w:szCs w:val="24"/>
        </w:rPr>
        <w:lastRenderedPageBreak/>
        <w:t>Research limitations/implications</w:t>
      </w:r>
      <w:r w:rsidRPr="004E4A3C">
        <w:rPr>
          <w:rFonts w:ascii="Times New Roman" w:hAnsi="Times New Roman" w:cs="Times New Roman"/>
          <w:sz w:val="24"/>
          <w:szCs w:val="24"/>
        </w:rPr>
        <w:t xml:space="preserve"> –The study has been carried out under certain set of conditions</w:t>
      </w:r>
      <w:r w:rsidR="00680754" w:rsidRPr="004E4A3C">
        <w:rPr>
          <w:rFonts w:ascii="Times New Roman" w:hAnsi="Times New Roman" w:cs="Times New Roman"/>
          <w:sz w:val="24"/>
          <w:szCs w:val="24"/>
        </w:rPr>
        <w:t>,</w:t>
      </w:r>
      <w:r w:rsidRPr="004E4A3C">
        <w:rPr>
          <w:rFonts w:ascii="Times New Roman" w:hAnsi="Times New Roman" w:cs="Times New Roman"/>
          <w:sz w:val="24"/>
          <w:szCs w:val="24"/>
        </w:rPr>
        <w:t xml:space="preserve"> which may vary depending upon the organizations. Also certain more environmental dimensions for performance monitoring can be used as a future scope of study. Further studies also need to be carried out to widen the scope of the MSGL model at a global level rather than only at local level.</w:t>
      </w:r>
    </w:p>
    <w:p w14:paraId="61DF409E" w14:textId="7200A023" w:rsidR="00007EDD" w:rsidRPr="004E4A3C" w:rsidRDefault="00007EDD" w:rsidP="00007EDD">
      <w:pPr>
        <w:spacing w:line="480" w:lineRule="auto"/>
        <w:jc w:val="both"/>
        <w:rPr>
          <w:rFonts w:ascii="Times New Roman" w:hAnsi="Times New Roman" w:cs="Times New Roman"/>
          <w:sz w:val="24"/>
          <w:szCs w:val="24"/>
        </w:rPr>
      </w:pPr>
      <w:r w:rsidRPr="004E4A3C">
        <w:rPr>
          <w:rFonts w:ascii="Times New Roman" w:hAnsi="Times New Roman" w:cs="Times New Roman"/>
          <w:b/>
          <w:sz w:val="24"/>
          <w:szCs w:val="24"/>
        </w:rPr>
        <w:t>Originality/value –</w:t>
      </w:r>
      <w:r w:rsidRPr="004E4A3C">
        <w:rPr>
          <w:rFonts w:ascii="Times New Roman" w:hAnsi="Times New Roman" w:cs="Times New Roman"/>
          <w:sz w:val="24"/>
          <w:szCs w:val="24"/>
        </w:rPr>
        <w:t xml:space="preserve"> Any organization which deploys transportation as part of their activity can use this MSGL model and then do the mathematical analysis to reduce the CO</w:t>
      </w:r>
      <w:r w:rsidRPr="004E4A3C">
        <w:rPr>
          <w:rFonts w:ascii="Times New Roman" w:hAnsi="Times New Roman" w:cs="Times New Roman"/>
          <w:sz w:val="24"/>
          <w:szCs w:val="24"/>
          <w:vertAlign w:val="subscript"/>
        </w:rPr>
        <w:t xml:space="preserve">2 </w:t>
      </w:r>
      <w:r w:rsidRPr="004E4A3C">
        <w:rPr>
          <w:rFonts w:ascii="Times New Roman" w:hAnsi="Times New Roman" w:cs="Times New Roman"/>
          <w:sz w:val="24"/>
          <w:szCs w:val="24"/>
        </w:rPr>
        <w:t xml:space="preserve">emissions, reduce the time and extra cost. The value of this study lies in the fact that Govt is trying </w:t>
      </w:r>
      <w:r w:rsidR="006607CF" w:rsidRPr="004E4A3C">
        <w:rPr>
          <w:rFonts w:ascii="Times New Roman" w:hAnsi="Times New Roman" w:cs="Times New Roman"/>
          <w:sz w:val="24"/>
          <w:szCs w:val="24"/>
        </w:rPr>
        <w:t>different</w:t>
      </w:r>
      <w:r w:rsidRPr="004E4A3C">
        <w:rPr>
          <w:rFonts w:ascii="Times New Roman" w:hAnsi="Times New Roman" w:cs="Times New Roman"/>
          <w:sz w:val="24"/>
          <w:szCs w:val="24"/>
        </w:rPr>
        <w:t xml:space="preserve"> methods and models to reduce pollution. This MSGL should be made compulsory by the govt. as a part of their policies for environment of the country.</w:t>
      </w:r>
    </w:p>
    <w:p w14:paraId="4CBEE01D" w14:textId="77777777" w:rsidR="00007EDD" w:rsidRPr="004E4A3C" w:rsidRDefault="00007EDD" w:rsidP="00007EDD">
      <w:pPr>
        <w:spacing w:line="480" w:lineRule="auto"/>
        <w:jc w:val="both"/>
        <w:rPr>
          <w:rFonts w:ascii="Times New Roman" w:hAnsi="Times New Roman" w:cs="Times New Roman"/>
          <w:b/>
          <w:sz w:val="24"/>
          <w:szCs w:val="24"/>
        </w:rPr>
      </w:pPr>
      <w:r w:rsidRPr="004E4A3C">
        <w:rPr>
          <w:rFonts w:ascii="Times New Roman" w:hAnsi="Times New Roman" w:cs="Times New Roman"/>
          <w:b/>
          <w:sz w:val="24"/>
          <w:szCs w:val="24"/>
        </w:rPr>
        <w:t>Keywords</w:t>
      </w:r>
      <w:r w:rsidRPr="004E4A3C">
        <w:rPr>
          <w:rFonts w:ascii="Times New Roman" w:hAnsi="Times New Roman" w:cs="Times New Roman"/>
          <w:sz w:val="24"/>
          <w:szCs w:val="24"/>
        </w:rPr>
        <w:t xml:space="preserve"> -- Green Logistics, Monitoring system for green logistics (MSGL), Internet of things (IoTs), Global Positioning System (GPS), Carbon emission, Travel time saving (VTTS).</w:t>
      </w:r>
    </w:p>
    <w:p w14:paraId="51A895E5" w14:textId="2A2A7EFF" w:rsidR="00007EDD" w:rsidRPr="004E4A3C" w:rsidRDefault="00007EDD" w:rsidP="00007EDD">
      <w:pPr>
        <w:spacing w:line="480" w:lineRule="auto"/>
        <w:jc w:val="both"/>
        <w:rPr>
          <w:rFonts w:ascii="Times New Roman" w:hAnsi="Times New Roman" w:cs="Times New Roman"/>
          <w:sz w:val="24"/>
          <w:szCs w:val="24"/>
        </w:rPr>
      </w:pPr>
      <w:r w:rsidRPr="004E4A3C">
        <w:rPr>
          <w:rFonts w:ascii="Times New Roman" w:hAnsi="Times New Roman" w:cs="Times New Roman"/>
          <w:b/>
          <w:sz w:val="24"/>
          <w:szCs w:val="24"/>
        </w:rPr>
        <w:t>Paper type --</w:t>
      </w:r>
      <w:r w:rsidRPr="004E4A3C">
        <w:rPr>
          <w:rFonts w:ascii="Times New Roman" w:hAnsi="Times New Roman" w:cs="Times New Roman"/>
          <w:sz w:val="24"/>
          <w:szCs w:val="24"/>
        </w:rPr>
        <w:t xml:space="preserve"> Case Study</w:t>
      </w:r>
    </w:p>
    <w:p w14:paraId="635F3478" w14:textId="77777777" w:rsidR="003428B5" w:rsidRPr="004E4A3C" w:rsidRDefault="003428B5" w:rsidP="000F4749">
      <w:pPr>
        <w:spacing w:after="0" w:line="360" w:lineRule="auto"/>
        <w:jc w:val="both"/>
        <w:rPr>
          <w:rFonts w:ascii="Times New Roman" w:hAnsi="Times New Roman" w:cs="Times New Roman"/>
          <w:sz w:val="24"/>
          <w:szCs w:val="24"/>
        </w:rPr>
      </w:pPr>
    </w:p>
    <w:p w14:paraId="566CD515" w14:textId="4A946485" w:rsidR="003428B5" w:rsidRPr="004E4A3C" w:rsidRDefault="003428B5" w:rsidP="00A45A8B">
      <w:pPr>
        <w:spacing w:after="0" w:line="480" w:lineRule="auto"/>
        <w:jc w:val="both"/>
        <w:rPr>
          <w:rFonts w:ascii="Times New Roman" w:hAnsi="Times New Roman" w:cs="Times New Roman"/>
          <w:b/>
          <w:sz w:val="28"/>
          <w:szCs w:val="28"/>
        </w:rPr>
      </w:pPr>
      <w:r w:rsidRPr="004E4A3C">
        <w:rPr>
          <w:rFonts w:ascii="Times New Roman" w:hAnsi="Times New Roman" w:cs="Times New Roman"/>
          <w:b/>
          <w:sz w:val="24"/>
          <w:szCs w:val="24"/>
        </w:rPr>
        <w:t>Keywords</w:t>
      </w:r>
      <w:r w:rsidRPr="004E4A3C">
        <w:rPr>
          <w:rFonts w:ascii="Times New Roman" w:hAnsi="Times New Roman" w:cs="Times New Roman"/>
          <w:sz w:val="24"/>
          <w:szCs w:val="24"/>
        </w:rPr>
        <w:t>: Green Logistics,</w:t>
      </w:r>
      <w:r w:rsidR="00E20A1D" w:rsidRPr="004E4A3C">
        <w:rPr>
          <w:rFonts w:ascii="Times New Roman" w:hAnsi="Times New Roman" w:cs="Times New Roman"/>
          <w:sz w:val="24"/>
          <w:szCs w:val="24"/>
        </w:rPr>
        <w:t xml:space="preserve"> </w:t>
      </w:r>
      <w:r w:rsidR="00606D0D" w:rsidRPr="004E4A3C">
        <w:rPr>
          <w:rFonts w:ascii="Times New Roman" w:hAnsi="Times New Roman" w:cs="Times New Roman"/>
          <w:sz w:val="24"/>
          <w:szCs w:val="24"/>
        </w:rPr>
        <w:t>Monitoring system</w:t>
      </w:r>
      <w:r w:rsidR="007E0270" w:rsidRPr="004E4A3C">
        <w:rPr>
          <w:rFonts w:ascii="Times New Roman" w:hAnsi="Times New Roman" w:cs="Times New Roman"/>
          <w:sz w:val="24"/>
          <w:szCs w:val="24"/>
        </w:rPr>
        <w:t xml:space="preserve"> for green logistics (MSGL)</w:t>
      </w:r>
      <w:r w:rsidR="00606D0D" w:rsidRPr="004E4A3C">
        <w:rPr>
          <w:rFonts w:ascii="Times New Roman" w:hAnsi="Times New Roman" w:cs="Times New Roman"/>
          <w:sz w:val="24"/>
          <w:szCs w:val="24"/>
        </w:rPr>
        <w:t>,</w:t>
      </w:r>
      <w:r w:rsidR="003F3B74" w:rsidRPr="004E4A3C">
        <w:rPr>
          <w:rFonts w:ascii="Times New Roman" w:hAnsi="Times New Roman" w:cs="Times New Roman"/>
          <w:sz w:val="24"/>
          <w:szCs w:val="24"/>
        </w:rPr>
        <w:t xml:space="preserve"> I</w:t>
      </w:r>
      <w:r w:rsidR="007E0270" w:rsidRPr="004E4A3C">
        <w:rPr>
          <w:rFonts w:ascii="Times New Roman" w:hAnsi="Times New Roman" w:cs="Times New Roman"/>
          <w:sz w:val="24"/>
          <w:szCs w:val="24"/>
        </w:rPr>
        <w:t>nternet of things (IoT</w:t>
      </w:r>
      <w:r w:rsidR="00E5767C" w:rsidRPr="004E4A3C">
        <w:rPr>
          <w:rFonts w:ascii="Times New Roman" w:hAnsi="Times New Roman" w:cs="Times New Roman"/>
          <w:sz w:val="24"/>
          <w:szCs w:val="24"/>
        </w:rPr>
        <w:t>s</w:t>
      </w:r>
      <w:r w:rsidR="007E0270" w:rsidRPr="004E4A3C">
        <w:rPr>
          <w:rFonts w:ascii="Times New Roman" w:hAnsi="Times New Roman" w:cs="Times New Roman"/>
          <w:sz w:val="24"/>
          <w:szCs w:val="24"/>
        </w:rPr>
        <w:t>)</w:t>
      </w:r>
      <w:r w:rsidRPr="004E4A3C">
        <w:rPr>
          <w:rFonts w:ascii="Times New Roman" w:hAnsi="Times New Roman" w:cs="Times New Roman"/>
          <w:sz w:val="24"/>
          <w:szCs w:val="24"/>
        </w:rPr>
        <w:t xml:space="preserve">, </w:t>
      </w:r>
      <w:r w:rsidR="003F3B74" w:rsidRPr="004E4A3C">
        <w:rPr>
          <w:rFonts w:ascii="Times New Roman" w:hAnsi="Times New Roman" w:cs="Times New Roman"/>
          <w:sz w:val="24"/>
          <w:szCs w:val="24"/>
        </w:rPr>
        <w:t>G</w:t>
      </w:r>
      <w:r w:rsidR="007E0270" w:rsidRPr="004E4A3C">
        <w:rPr>
          <w:rFonts w:ascii="Times New Roman" w:hAnsi="Times New Roman" w:cs="Times New Roman"/>
          <w:sz w:val="24"/>
          <w:szCs w:val="24"/>
        </w:rPr>
        <w:t xml:space="preserve">lobal </w:t>
      </w:r>
      <w:r w:rsidR="003F3B74" w:rsidRPr="004E4A3C">
        <w:rPr>
          <w:rFonts w:ascii="Times New Roman" w:hAnsi="Times New Roman" w:cs="Times New Roman"/>
          <w:sz w:val="24"/>
          <w:szCs w:val="24"/>
        </w:rPr>
        <w:t>P</w:t>
      </w:r>
      <w:r w:rsidR="007E0270" w:rsidRPr="004E4A3C">
        <w:rPr>
          <w:rFonts w:ascii="Times New Roman" w:hAnsi="Times New Roman" w:cs="Times New Roman"/>
          <w:sz w:val="24"/>
          <w:szCs w:val="24"/>
        </w:rPr>
        <w:t xml:space="preserve">ositioning </w:t>
      </w:r>
      <w:r w:rsidR="003F3B74" w:rsidRPr="004E4A3C">
        <w:rPr>
          <w:rFonts w:ascii="Times New Roman" w:hAnsi="Times New Roman" w:cs="Times New Roman"/>
          <w:sz w:val="24"/>
          <w:szCs w:val="24"/>
        </w:rPr>
        <w:t>S</w:t>
      </w:r>
      <w:r w:rsidR="007E0270" w:rsidRPr="004E4A3C">
        <w:rPr>
          <w:rFonts w:ascii="Times New Roman" w:hAnsi="Times New Roman" w:cs="Times New Roman"/>
          <w:sz w:val="24"/>
          <w:szCs w:val="24"/>
        </w:rPr>
        <w:t>ystem (GPS)</w:t>
      </w:r>
      <w:r w:rsidR="003F3B74" w:rsidRPr="004E4A3C">
        <w:rPr>
          <w:rFonts w:ascii="Times New Roman" w:hAnsi="Times New Roman" w:cs="Times New Roman"/>
          <w:sz w:val="24"/>
          <w:szCs w:val="24"/>
        </w:rPr>
        <w:t xml:space="preserve">, </w:t>
      </w:r>
      <w:r w:rsidR="009848E9" w:rsidRPr="004E4A3C">
        <w:rPr>
          <w:rFonts w:ascii="Times New Roman" w:hAnsi="Times New Roman" w:cs="Times New Roman"/>
          <w:sz w:val="24"/>
          <w:szCs w:val="24"/>
        </w:rPr>
        <w:t>Carbon emission, Travel time saving (VTTS)</w:t>
      </w:r>
      <w:r w:rsidR="003F3B74" w:rsidRPr="004E4A3C">
        <w:rPr>
          <w:rFonts w:ascii="Times New Roman" w:hAnsi="Times New Roman" w:cs="Times New Roman"/>
          <w:sz w:val="24"/>
          <w:szCs w:val="24"/>
        </w:rPr>
        <w:t>.</w:t>
      </w:r>
    </w:p>
    <w:p w14:paraId="28375947" w14:textId="77777777" w:rsidR="003428B5" w:rsidRPr="004E4A3C" w:rsidRDefault="003428B5" w:rsidP="00A45A8B">
      <w:pPr>
        <w:spacing w:after="0" w:line="480" w:lineRule="auto"/>
        <w:rPr>
          <w:rFonts w:ascii="Times New Roman" w:hAnsi="Times New Roman" w:cs="Times New Roman"/>
          <w:b/>
          <w:sz w:val="28"/>
          <w:szCs w:val="28"/>
        </w:rPr>
      </w:pPr>
      <w:r w:rsidRPr="004E4A3C">
        <w:rPr>
          <w:rFonts w:ascii="Times New Roman" w:hAnsi="Times New Roman" w:cs="Times New Roman"/>
          <w:b/>
          <w:sz w:val="28"/>
          <w:szCs w:val="28"/>
        </w:rPr>
        <w:br w:type="page"/>
      </w:r>
    </w:p>
    <w:p w14:paraId="39AA0387" w14:textId="20D44404" w:rsidR="002E4DD5" w:rsidRPr="004E4A3C" w:rsidRDefault="002E4DD5" w:rsidP="00A45A8B">
      <w:pPr>
        <w:spacing w:line="480" w:lineRule="auto"/>
        <w:jc w:val="center"/>
        <w:rPr>
          <w:rFonts w:ascii="Times New Roman" w:hAnsi="Times New Roman" w:cs="Times New Roman"/>
          <w:b/>
          <w:sz w:val="28"/>
          <w:szCs w:val="28"/>
        </w:rPr>
      </w:pPr>
      <w:r w:rsidRPr="004E4A3C">
        <w:rPr>
          <w:rFonts w:ascii="Times New Roman" w:hAnsi="Times New Roman" w:cs="Times New Roman"/>
          <w:b/>
          <w:sz w:val="28"/>
          <w:szCs w:val="28"/>
        </w:rPr>
        <w:lastRenderedPageBreak/>
        <w:t xml:space="preserve">Developing IT enabled performance monitoring system for green logistics: </w:t>
      </w:r>
      <w:r w:rsidR="00CB5B93" w:rsidRPr="004E4A3C">
        <w:rPr>
          <w:rFonts w:ascii="Times New Roman" w:hAnsi="Times New Roman" w:cs="Times New Roman"/>
          <w:b/>
          <w:sz w:val="28"/>
          <w:szCs w:val="28"/>
        </w:rPr>
        <w:t>A</w:t>
      </w:r>
      <w:r w:rsidRPr="004E4A3C">
        <w:rPr>
          <w:rFonts w:ascii="Times New Roman" w:hAnsi="Times New Roman" w:cs="Times New Roman"/>
          <w:b/>
          <w:sz w:val="28"/>
          <w:szCs w:val="28"/>
        </w:rPr>
        <w:t>n Indian perspective</w:t>
      </w:r>
    </w:p>
    <w:p w14:paraId="298BC636" w14:textId="6967BF01" w:rsidR="001626C5" w:rsidRPr="004E4A3C" w:rsidRDefault="001626C5" w:rsidP="00A45A8B">
      <w:pPr>
        <w:pStyle w:val="ListParagraph"/>
        <w:numPr>
          <w:ilvl w:val="0"/>
          <w:numId w:val="1"/>
        </w:numPr>
        <w:spacing w:line="480" w:lineRule="auto"/>
        <w:ind w:left="360"/>
        <w:rPr>
          <w:rFonts w:ascii="Times New Roman" w:hAnsi="Times New Roman" w:cs="Times New Roman"/>
          <w:b/>
          <w:sz w:val="28"/>
          <w:szCs w:val="28"/>
        </w:rPr>
      </w:pPr>
      <w:r w:rsidRPr="004E4A3C">
        <w:rPr>
          <w:rFonts w:ascii="Times New Roman" w:hAnsi="Times New Roman" w:cs="Times New Roman"/>
          <w:b/>
          <w:sz w:val="28"/>
          <w:szCs w:val="28"/>
        </w:rPr>
        <w:t>Introduction</w:t>
      </w:r>
    </w:p>
    <w:p w14:paraId="3E30BB63" w14:textId="68791B0C" w:rsidR="001D0207" w:rsidRPr="004E4A3C" w:rsidRDefault="00FE395E" w:rsidP="00A45A8B">
      <w:pPr>
        <w:spacing w:after="0" w:line="480" w:lineRule="auto"/>
        <w:jc w:val="both"/>
        <w:rPr>
          <w:rFonts w:ascii="Times New Roman" w:hAnsi="Times New Roman" w:cs="Times New Roman"/>
          <w:sz w:val="24"/>
          <w:szCs w:val="24"/>
        </w:rPr>
      </w:pPr>
      <w:r w:rsidRPr="004E4A3C">
        <w:rPr>
          <w:rFonts w:ascii="Times New Roman" w:hAnsi="Times New Roman" w:cs="Times New Roman"/>
          <w:sz w:val="24"/>
          <w:szCs w:val="24"/>
        </w:rPr>
        <w:t xml:space="preserve">The Transport and Logistics sector is the backbone of national development and a </w:t>
      </w:r>
      <w:r w:rsidR="008A012B" w:rsidRPr="004E4A3C">
        <w:rPr>
          <w:rFonts w:ascii="Times New Roman" w:hAnsi="Times New Roman" w:cs="Times New Roman"/>
          <w:sz w:val="24"/>
          <w:szCs w:val="24"/>
        </w:rPr>
        <w:t>major co</w:t>
      </w:r>
      <w:r w:rsidRPr="004E4A3C">
        <w:rPr>
          <w:rFonts w:ascii="Times New Roman" w:hAnsi="Times New Roman" w:cs="Times New Roman"/>
          <w:sz w:val="24"/>
          <w:szCs w:val="24"/>
        </w:rPr>
        <w:t xml:space="preserve">ntributor to economic growth. </w:t>
      </w:r>
      <w:r w:rsidR="000B16F5" w:rsidRPr="004E4A3C">
        <w:rPr>
          <w:rFonts w:ascii="Times New Roman" w:hAnsi="Times New Roman" w:cs="Times New Roman"/>
          <w:sz w:val="24"/>
          <w:szCs w:val="24"/>
        </w:rPr>
        <w:t>The cost of transportation and logistics in India is</w:t>
      </w:r>
      <w:r w:rsidRPr="004E4A3C">
        <w:rPr>
          <w:rFonts w:ascii="Times New Roman" w:hAnsi="Times New Roman" w:cs="Times New Roman"/>
          <w:sz w:val="24"/>
          <w:szCs w:val="24"/>
        </w:rPr>
        <w:t xml:space="preserve"> approximately 14 percent of the </w:t>
      </w:r>
      <w:r w:rsidR="000B16F5" w:rsidRPr="004E4A3C">
        <w:rPr>
          <w:rFonts w:ascii="Times New Roman" w:hAnsi="Times New Roman" w:cs="Times New Roman"/>
          <w:sz w:val="24"/>
          <w:szCs w:val="24"/>
        </w:rPr>
        <w:t>Gross Domestic Product (GDP)</w:t>
      </w:r>
      <w:r w:rsidR="00973CCB" w:rsidRPr="004E4A3C">
        <w:rPr>
          <w:rFonts w:ascii="Times New Roman" w:hAnsi="Times New Roman" w:cs="Times New Roman"/>
          <w:sz w:val="24"/>
          <w:szCs w:val="24"/>
        </w:rPr>
        <w:t>,</w:t>
      </w:r>
      <w:r w:rsidR="000B16F5" w:rsidRPr="004E4A3C">
        <w:rPr>
          <w:rFonts w:ascii="Times New Roman" w:hAnsi="Times New Roman" w:cs="Times New Roman"/>
          <w:sz w:val="24"/>
          <w:szCs w:val="24"/>
        </w:rPr>
        <w:t xml:space="preserve"> as compared </w:t>
      </w:r>
      <w:r w:rsidRPr="004E4A3C">
        <w:rPr>
          <w:rFonts w:ascii="Times New Roman" w:hAnsi="Times New Roman" w:cs="Times New Roman"/>
          <w:sz w:val="24"/>
          <w:szCs w:val="24"/>
        </w:rPr>
        <w:t>to 8 to 10 percent o</w:t>
      </w:r>
      <w:r w:rsidR="00BE4A12" w:rsidRPr="004E4A3C">
        <w:rPr>
          <w:rFonts w:ascii="Times New Roman" w:hAnsi="Times New Roman" w:cs="Times New Roman"/>
          <w:sz w:val="24"/>
          <w:szCs w:val="24"/>
        </w:rPr>
        <w:t>f the GDP for developed nations (</w:t>
      </w:r>
      <w:proofErr w:type="spellStart"/>
      <w:r w:rsidR="00BD1C32" w:rsidRPr="004E4A3C">
        <w:rPr>
          <w:rFonts w:ascii="Times New Roman" w:hAnsi="Times New Roman" w:cs="Times New Roman"/>
          <w:sz w:val="24"/>
          <w:szCs w:val="24"/>
        </w:rPr>
        <w:t>Chapalkar</w:t>
      </w:r>
      <w:proofErr w:type="spellEnd"/>
      <w:r w:rsidR="00BE4A12" w:rsidRPr="004E4A3C">
        <w:rPr>
          <w:rFonts w:ascii="Times New Roman" w:hAnsi="Times New Roman" w:cs="Times New Roman"/>
          <w:sz w:val="24"/>
          <w:szCs w:val="24"/>
        </w:rPr>
        <w:t xml:space="preserve">, </w:t>
      </w:r>
      <w:r w:rsidR="00BD1C32" w:rsidRPr="004E4A3C">
        <w:rPr>
          <w:rFonts w:ascii="Times New Roman" w:hAnsi="Times New Roman" w:cs="Times New Roman"/>
          <w:sz w:val="24"/>
          <w:szCs w:val="24"/>
        </w:rPr>
        <w:t>2017</w:t>
      </w:r>
      <w:r w:rsidR="00A12DD6" w:rsidRPr="004E4A3C">
        <w:rPr>
          <w:rFonts w:ascii="Times New Roman" w:hAnsi="Times New Roman" w:cs="Times New Roman"/>
          <w:sz w:val="24"/>
          <w:szCs w:val="24"/>
        </w:rPr>
        <w:t>;</w:t>
      </w:r>
      <w:r w:rsidR="005C460E" w:rsidRPr="004E4A3C">
        <w:rPr>
          <w:rFonts w:ascii="Times New Roman" w:hAnsi="Times New Roman" w:cs="Times New Roman"/>
          <w:sz w:val="24"/>
          <w:szCs w:val="24"/>
        </w:rPr>
        <w:t xml:space="preserve"> Sharma, 2018</w:t>
      </w:r>
      <w:r w:rsidR="00BD1C32" w:rsidRPr="004E4A3C">
        <w:rPr>
          <w:rFonts w:ascii="Times New Roman" w:hAnsi="Times New Roman" w:cs="Times New Roman"/>
          <w:sz w:val="24"/>
          <w:szCs w:val="24"/>
        </w:rPr>
        <w:t>)</w:t>
      </w:r>
      <w:r w:rsidR="000B16F5" w:rsidRPr="004E4A3C">
        <w:rPr>
          <w:rFonts w:ascii="Times New Roman" w:hAnsi="Times New Roman" w:cs="Times New Roman"/>
          <w:sz w:val="24"/>
          <w:szCs w:val="24"/>
        </w:rPr>
        <w:t>.</w:t>
      </w:r>
      <w:r w:rsidR="009B1A42" w:rsidRPr="004E4A3C">
        <w:rPr>
          <w:rFonts w:ascii="Times New Roman" w:hAnsi="Times New Roman" w:cs="Times New Roman"/>
          <w:sz w:val="24"/>
          <w:szCs w:val="24"/>
        </w:rPr>
        <w:t xml:space="preserve"> In India, t</w:t>
      </w:r>
      <w:r w:rsidR="000B16F5" w:rsidRPr="004E4A3C">
        <w:rPr>
          <w:rFonts w:ascii="Times New Roman" w:hAnsi="Times New Roman" w:cs="Times New Roman"/>
          <w:sz w:val="24"/>
          <w:szCs w:val="24"/>
        </w:rPr>
        <w:t>his</w:t>
      </w:r>
      <w:r w:rsidR="009B1A42" w:rsidRPr="004E4A3C">
        <w:rPr>
          <w:rFonts w:ascii="Times New Roman" w:hAnsi="Times New Roman" w:cs="Times New Roman"/>
          <w:sz w:val="24"/>
          <w:szCs w:val="24"/>
        </w:rPr>
        <w:t xml:space="preserve"> cost </w:t>
      </w:r>
      <w:r w:rsidR="005C460E" w:rsidRPr="004E4A3C">
        <w:rPr>
          <w:rFonts w:ascii="Times New Roman" w:hAnsi="Times New Roman" w:cs="Times New Roman"/>
          <w:sz w:val="24"/>
          <w:szCs w:val="24"/>
        </w:rPr>
        <w:t xml:space="preserve">has further </w:t>
      </w:r>
      <w:r w:rsidR="000B16F5" w:rsidRPr="004E4A3C">
        <w:rPr>
          <w:rFonts w:ascii="Times New Roman" w:hAnsi="Times New Roman" w:cs="Times New Roman"/>
          <w:sz w:val="24"/>
          <w:szCs w:val="24"/>
        </w:rPr>
        <w:t xml:space="preserve">increased in </w:t>
      </w:r>
      <w:r w:rsidR="00602E79" w:rsidRPr="004E4A3C">
        <w:rPr>
          <w:rFonts w:ascii="Times New Roman" w:hAnsi="Times New Roman" w:cs="Times New Roman"/>
          <w:sz w:val="24"/>
          <w:szCs w:val="24"/>
        </w:rPr>
        <w:t xml:space="preserve">the </w:t>
      </w:r>
      <w:r w:rsidR="005C460E" w:rsidRPr="004E4A3C">
        <w:rPr>
          <w:rFonts w:ascii="Times New Roman" w:hAnsi="Times New Roman" w:cs="Times New Roman"/>
          <w:sz w:val="24"/>
          <w:szCs w:val="24"/>
        </w:rPr>
        <w:t xml:space="preserve">past </w:t>
      </w:r>
      <w:r w:rsidR="000B16F5" w:rsidRPr="004E4A3C">
        <w:rPr>
          <w:rFonts w:ascii="Times New Roman" w:hAnsi="Times New Roman" w:cs="Times New Roman"/>
          <w:sz w:val="24"/>
          <w:szCs w:val="24"/>
        </w:rPr>
        <w:t>ten years</w:t>
      </w:r>
      <w:r w:rsidR="009B1A42" w:rsidRPr="004E4A3C">
        <w:rPr>
          <w:rFonts w:ascii="Times New Roman" w:hAnsi="Times New Roman" w:cs="Times New Roman"/>
          <w:sz w:val="24"/>
          <w:szCs w:val="24"/>
        </w:rPr>
        <w:t>.</w:t>
      </w:r>
      <w:r w:rsidR="00085246" w:rsidRPr="004E4A3C">
        <w:rPr>
          <w:rFonts w:ascii="Times New Roman" w:hAnsi="Times New Roman" w:cs="Times New Roman"/>
          <w:sz w:val="24"/>
          <w:szCs w:val="24"/>
        </w:rPr>
        <w:t xml:space="preserve"> </w:t>
      </w:r>
      <w:r w:rsidR="005358CE" w:rsidRPr="004E4A3C">
        <w:rPr>
          <w:rFonts w:ascii="Times New Roman" w:hAnsi="Times New Roman" w:cs="Times New Roman"/>
          <w:sz w:val="24"/>
          <w:szCs w:val="24"/>
        </w:rPr>
        <w:t>It is estimated that India’s freight transportation is more than USD 150 Billion. It is expected that the transportation sector will grow at a rate of 9- 10% annually during the years 2018 - 2025 (</w:t>
      </w:r>
      <w:r w:rsidR="00973CCB" w:rsidRPr="004E4A3C">
        <w:rPr>
          <w:rFonts w:ascii="Times New Roman" w:hAnsi="Times New Roman" w:cs="Times New Roman"/>
          <w:sz w:val="24"/>
          <w:szCs w:val="24"/>
        </w:rPr>
        <w:t>Deshpande, 2019</w:t>
      </w:r>
      <w:r w:rsidR="005358CE" w:rsidRPr="004E4A3C">
        <w:rPr>
          <w:rFonts w:ascii="Times New Roman" w:hAnsi="Times New Roman" w:cs="Times New Roman"/>
          <w:sz w:val="24"/>
          <w:szCs w:val="24"/>
        </w:rPr>
        <w:t>)</w:t>
      </w:r>
      <w:r w:rsidR="00D642AA" w:rsidRPr="004E4A3C">
        <w:rPr>
          <w:rFonts w:ascii="Times New Roman" w:hAnsi="Times New Roman" w:cs="Times New Roman"/>
          <w:sz w:val="24"/>
          <w:szCs w:val="24"/>
        </w:rPr>
        <w:t>.</w:t>
      </w:r>
      <w:r w:rsidR="00AC5394" w:rsidRPr="004E4A3C">
        <w:rPr>
          <w:rFonts w:ascii="Times New Roman" w:hAnsi="Times New Roman" w:cs="Times New Roman"/>
          <w:sz w:val="24"/>
          <w:szCs w:val="24"/>
        </w:rPr>
        <w:t xml:space="preserve"> </w:t>
      </w:r>
      <w:r w:rsidR="00035F4E" w:rsidRPr="004E4A3C">
        <w:rPr>
          <w:rFonts w:ascii="Times New Roman" w:hAnsi="Times New Roman" w:cs="Times New Roman"/>
          <w:sz w:val="24"/>
          <w:szCs w:val="24"/>
        </w:rPr>
        <w:t>The main reasons for this high cost of transportation in India are the higher level of inefficiencies of the Logistics system</w:t>
      </w:r>
      <w:r w:rsidR="00602E79" w:rsidRPr="004E4A3C">
        <w:rPr>
          <w:rFonts w:ascii="Times New Roman" w:hAnsi="Times New Roman" w:cs="Times New Roman"/>
          <w:sz w:val="24"/>
          <w:szCs w:val="24"/>
        </w:rPr>
        <w:t>,</w:t>
      </w:r>
      <w:r w:rsidR="00035F4E" w:rsidRPr="004E4A3C">
        <w:rPr>
          <w:rFonts w:ascii="Times New Roman" w:hAnsi="Times New Roman" w:cs="Times New Roman"/>
          <w:sz w:val="24"/>
          <w:szCs w:val="24"/>
        </w:rPr>
        <w:t xml:space="preserve"> such as higher turnaround time, lower average trucking speeds</w:t>
      </w:r>
      <w:r w:rsidR="00602E79" w:rsidRPr="004E4A3C">
        <w:rPr>
          <w:rFonts w:ascii="Times New Roman" w:hAnsi="Times New Roman" w:cs="Times New Roman"/>
          <w:sz w:val="24"/>
          <w:szCs w:val="24"/>
        </w:rPr>
        <w:t>,</w:t>
      </w:r>
      <w:r w:rsidR="00035F4E" w:rsidRPr="004E4A3C">
        <w:rPr>
          <w:rFonts w:ascii="Times New Roman" w:hAnsi="Times New Roman" w:cs="Times New Roman"/>
          <w:sz w:val="24"/>
          <w:szCs w:val="24"/>
        </w:rPr>
        <w:t xml:space="preserve"> and high cost of administrative delays</w:t>
      </w:r>
      <w:r w:rsidR="00E77FB3" w:rsidRPr="004E4A3C">
        <w:rPr>
          <w:rFonts w:ascii="Times New Roman" w:hAnsi="Times New Roman" w:cs="Times New Roman"/>
          <w:sz w:val="24"/>
          <w:szCs w:val="24"/>
        </w:rPr>
        <w:t xml:space="preserve"> (Singh et al., 2020)</w:t>
      </w:r>
      <w:r w:rsidR="006607CF" w:rsidRPr="004E4A3C">
        <w:rPr>
          <w:rFonts w:ascii="Times New Roman" w:hAnsi="Times New Roman" w:cs="Times New Roman"/>
          <w:sz w:val="24"/>
          <w:szCs w:val="24"/>
        </w:rPr>
        <w:t xml:space="preserve"> </w:t>
      </w:r>
      <w:r w:rsidR="00035F4E" w:rsidRPr="004E4A3C">
        <w:rPr>
          <w:rFonts w:ascii="Times New Roman" w:hAnsi="Times New Roman" w:cs="Times New Roman"/>
          <w:sz w:val="24"/>
          <w:szCs w:val="24"/>
        </w:rPr>
        <w:t xml:space="preserve">. </w:t>
      </w:r>
      <w:r w:rsidR="0043278B" w:rsidRPr="004E4A3C">
        <w:rPr>
          <w:rFonts w:ascii="Times New Roman" w:hAnsi="Times New Roman" w:cs="Times New Roman"/>
          <w:sz w:val="24"/>
          <w:szCs w:val="24"/>
        </w:rPr>
        <w:t xml:space="preserve">These inefficiencies </w:t>
      </w:r>
      <w:r w:rsidR="0011579F" w:rsidRPr="004E4A3C">
        <w:rPr>
          <w:rFonts w:ascii="Times New Roman" w:hAnsi="Times New Roman" w:cs="Times New Roman"/>
          <w:sz w:val="24"/>
          <w:szCs w:val="24"/>
        </w:rPr>
        <w:t>exist</w:t>
      </w:r>
      <w:r w:rsidR="0043278B" w:rsidRPr="004E4A3C">
        <w:rPr>
          <w:rFonts w:ascii="Times New Roman" w:hAnsi="Times New Roman" w:cs="Times New Roman"/>
          <w:sz w:val="24"/>
          <w:szCs w:val="24"/>
        </w:rPr>
        <w:t xml:space="preserve"> due to lack of </w:t>
      </w:r>
      <w:r w:rsidR="00835B1E" w:rsidRPr="004E4A3C">
        <w:rPr>
          <w:rFonts w:ascii="Times New Roman" w:hAnsi="Times New Roman" w:cs="Times New Roman"/>
          <w:sz w:val="24"/>
          <w:szCs w:val="24"/>
        </w:rPr>
        <w:t xml:space="preserve">proper </w:t>
      </w:r>
      <w:r w:rsidR="0043278B" w:rsidRPr="004E4A3C">
        <w:rPr>
          <w:rFonts w:ascii="Times New Roman" w:hAnsi="Times New Roman" w:cs="Times New Roman"/>
          <w:sz w:val="24"/>
          <w:szCs w:val="24"/>
        </w:rPr>
        <w:t>basic infrastructure</w:t>
      </w:r>
      <w:r w:rsidR="00DA7A66" w:rsidRPr="004E4A3C">
        <w:rPr>
          <w:rFonts w:ascii="Times New Roman" w:hAnsi="Times New Roman" w:cs="Times New Roman"/>
          <w:sz w:val="24"/>
          <w:szCs w:val="24"/>
        </w:rPr>
        <w:t xml:space="preserve"> and </w:t>
      </w:r>
      <w:r w:rsidR="0043278B" w:rsidRPr="004E4A3C">
        <w:rPr>
          <w:rFonts w:ascii="Times New Roman" w:hAnsi="Times New Roman" w:cs="Times New Roman"/>
          <w:sz w:val="24"/>
          <w:szCs w:val="24"/>
        </w:rPr>
        <w:t>conducive environment, lack of tracking and monitoring services, security</w:t>
      </w:r>
      <w:r w:rsidR="00602E79" w:rsidRPr="004E4A3C">
        <w:rPr>
          <w:rFonts w:ascii="Times New Roman" w:hAnsi="Times New Roman" w:cs="Times New Roman"/>
          <w:sz w:val="24"/>
          <w:szCs w:val="24"/>
        </w:rPr>
        <w:t>,</w:t>
      </w:r>
      <w:r w:rsidR="0043278B" w:rsidRPr="004E4A3C">
        <w:rPr>
          <w:rFonts w:ascii="Times New Roman" w:hAnsi="Times New Roman" w:cs="Times New Roman"/>
          <w:sz w:val="24"/>
          <w:szCs w:val="24"/>
        </w:rPr>
        <w:t xml:space="preserve"> and extens</w:t>
      </w:r>
      <w:r w:rsidR="00E20A1D" w:rsidRPr="004E4A3C">
        <w:rPr>
          <w:rFonts w:ascii="Times New Roman" w:hAnsi="Times New Roman" w:cs="Times New Roman"/>
          <w:sz w:val="24"/>
          <w:szCs w:val="24"/>
        </w:rPr>
        <w:t xml:space="preserve">ive fragmentation of </w:t>
      </w:r>
      <w:r w:rsidR="00DA7A66" w:rsidRPr="004E4A3C">
        <w:rPr>
          <w:rFonts w:ascii="Times New Roman" w:hAnsi="Times New Roman" w:cs="Times New Roman"/>
          <w:sz w:val="24"/>
          <w:szCs w:val="24"/>
        </w:rPr>
        <w:t>logistics i</w:t>
      </w:r>
      <w:r w:rsidR="00E20A1D" w:rsidRPr="004E4A3C">
        <w:rPr>
          <w:rFonts w:ascii="Times New Roman" w:hAnsi="Times New Roman" w:cs="Times New Roman"/>
          <w:sz w:val="24"/>
          <w:szCs w:val="24"/>
        </w:rPr>
        <w:t>ndustr</w:t>
      </w:r>
      <w:r w:rsidR="00DA7A66" w:rsidRPr="004E4A3C">
        <w:rPr>
          <w:rFonts w:ascii="Times New Roman" w:hAnsi="Times New Roman" w:cs="Times New Roman"/>
          <w:sz w:val="24"/>
          <w:szCs w:val="24"/>
        </w:rPr>
        <w:t>y</w:t>
      </w:r>
      <w:r w:rsidR="00E77FB3" w:rsidRPr="004E4A3C">
        <w:rPr>
          <w:rFonts w:ascii="Times New Roman" w:hAnsi="Times New Roman" w:cs="Times New Roman"/>
          <w:sz w:val="24"/>
          <w:szCs w:val="24"/>
        </w:rPr>
        <w:t xml:space="preserve"> (Gupta et al., 2021)</w:t>
      </w:r>
      <w:r w:rsidR="0043278B" w:rsidRPr="004E4A3C">
        <w:rPr>
          <w:rFonts w:ascii="Times New Roman" w:hAnsi="Times New Roman" w:cs="Times New Roman"/>
          <w:sz w:val="24"/>
          <w:szCs w:val="24"/>
        </w:rPr>
        <w:t xml:space="preserve">. </w:t>
      </w:r>
      <w:r w:rsidR="00DC6152" w:rsidRPr="004E4A3C">
        <w:rPr>
          <w:rFonts w:ascii="Times New Roman" w:hAnsi="Times New Roman" w:cs="Times New Roman"/>
          <w:sz w:val="24"/>
          <w:szCs w:val="24"/>
        </w:rPr>
        <w:t xml:space="preserve">As suggested by Rao </w:t>
      </w:r>
      <w:r w:rsidR="00B75634" w:rsidRPr="004E4A3C">
        <w:rPr>
          <w:rFonts w:ascii="Times New Roman" w:hAnsi="Times New Roman" w:cs="Times New Roman"/>
          <w:sz w:val="24"/>
          <w:szCs w:val="24"/>
        </w:rPr>
        <w:t>et al. (</w:t>
      </w:r>
      <w:r w:rsidR="00DC6152" w:rsidRPr="004E4A3C">
        <w:rPr>
          <w:rFonts w:ascii="Times New Roman" w:hAnsi="Times New Roman" w:cs="Times New Roman"/>
          <w:sz w:val="24"/>
          <w:szCs w:val="24"/>
        </w:rPr>
        <w:t>2005)</w:t>
      </w:r>
      <w:r w:rsidR="00602E79" w:rsidRPr="004E4A3C">
        <w:rPr>
          <w:rFonts w:ascii="Times New Roman" w:hAnsi="Times New Roman" w:cs="Times New Roman"/>
          <w:sz w:val="24"/>
          <w:szCs w:val="24"/>
        </w:rPr>
        <w:t>,</w:t>
      </w:r>
      <w:r w:rsidR="00DC6152" w:rsidRPr="004E4A3C">
        <w:rPr>
          <w:rFonts w:ascii="Times New Roman" w:hAnsi="Times New Roman" w:cs="Times New Roman"/>
          <w:sz w:val="24"/>
          <w:szCs w:val="24"/>
        </w:rPr>
        <w:t xml:space="preserve"> the </w:t>
      </w:r>
      <w:r w:rsidR="00C530A1" w:rsidRPr="004E4A3C">
        <w:rPr>
          <w:rFonts w:ascii="Times New Roman" w:hAnsi="Times New Roman" w:cs="Times New Roman"/>
          <w:sz w:val="24"/>
          <w:szCs w:val="24"/>
        </w:rPr>
        <w:t>f</w:t>
      </w:r>
      <w:r w:rsidR="00E20A1D" w:rsidRPr="004E4A3C">
        <w:rPr>
          <w:rFonts w:ascii="Times New Roman" w:hAnsi="Times New Roman" w:cs="Times New Roman"/>
          <w:sz w:val="24"/>
          <w:szCs w:val="24"/>
        </w:rPr>
        <w:t xml:space="preserve">irms can exploit the advantages of efficiency improvement and several other benefits such as market shares and higher profit margins by the introduction of </w:t>
      </w:r>
      <w:r w:rsidR="00602E79" w:rsidRPr="004E4A3C">
        <w:rPr>
          <w:rFonts w:ascii="Times New Roman" w:hAnsi="Times New Roman" w:cs="Times New Roman"/>
          <w:sz w:val="24"/>
          <w:szCs w:val="24"/>
        </w:rPr>
        <w:t xml:space="preserve">the </w:t>
      </w:r>
      <w:r w:rsidR="00E20A1D" w:rsidRPr="004E4A3C">
        <w:rPr>
          <w:rFonts w:ascii="Times New Roman" w:hAnsi="Times New Roman" w:cs="Times New Roman"/>
          <w:sz w:val="24"/>
          <w:szCs w:val="24"/>
        </w:rPr>
        <w:t xml:space="preserve">green concept in the logistics </w:t>
      </w:r>
      <w:r w:rsidR="0011579F" w:rsidRPr="004E4A3C">
        <w:rPr>
          <w:rFonts w:ascii="Times New Roman" w:hAnsi="Times New Roman" w:cs="Times New Roman"/>
          <w:sz w:val="24"/>
          <w:szCs w:val="24"/>
        </w:rPr>
        <w:t xml:space="preserve">systems. </w:t>
      </w:r>
    </w:p>
    <w:p w14:paraId="74B80823" w14:textId="76606835" w:rsidR="00E77FB3" w:rsidRPr="004E4A3C" w:rsidRDefault="00594539" w:rsidP="000F60DB">
      <w:pPr>
        <w:spacing w:line="480" w:lineRule="auto"/>
        <w:jc w:val="both"/>
        <w:rPr>
          <w:rFonts w:ascii="Times New Roman" w:hAnsi="Times New Roman" w:cs="Times New Roman"/>
          <w:sz w:val="24"/>
          <w:szCs w:val="24"/>
        </w:rPr>
      </w:pPr>
      <w:r w:rsidRPr="004E4A3C">
        <w:rPr>
          <w:rFonts w:ascii="Times New Roman" w:hAnsi="Times New Roman" w:cs="Times New Roman"/>
          <w:sz w:val="24"/>
          <w:szCs w:val="24"/>
        </w:rPr>
        <w:t xml:space="preserve">Green Logistics is </w:t>
      </w:r>
      <w:r w:rsidR="0011579F" w:rsidRPr="004E4A3C">
        <w:rPr>
          <w:rFonts w:ascii="Times New Roman" w:hAnsi="Times New Roman" w:cs="Times New Roman"/>
          <w:sz w:val="24"/>
          <w:szCs w:val="24"/>
        </w:rPr>
        <w:t>a set</w:t>
      </w:r>
      <w:r w:rsidRPr="004E4A3C">
        <w:rPr>
          <w:rFonts w:ascii="Times New Roman" w:hAnsi="Times New Roman" w:cs="Times New Roman"/>
          <w:sz w:val="24"/>
          <w:szCs w:val="24"/>
        </w:rPr>
        <w:t xml:space="preserve"> of supply chain management practices and strategies </w:t>
      </w:r>
      <w:r w:rsidR="00602E79" w:rsidRPr="004E4A3C">
        <w:rPr>
          <w:rFonts w:ascii="Times New Roman" w:hAnsi="Times New Roman" w:cs="Times New Roman"/>
          <w:sz w:val="24"/>
          <w:szCs w:val="24"/>
        </w:rPr>
        <w:t xml:space="preserve">that </w:t>
      </w:r>
      <w:r w:rsidRPr="004E4A3C">
        <w:rPr>
          <w:rFonts w:ascii="Times New Roman" w:hAnsi="Times New Roman" w:cs="Times New Roman"/>
          <w:sz w:val="24"/>
          <w:szCs w:val="24"/>
        </w:rPr>
        <w:t>reduce the ecological carbon footprints during transportation,</w:t>
      </w:r>
      <w:r w:rsidR="006D13A7" w:rsidRPr="004E4A3C">
        <w:rPr>
          <w:rFonts w:ascii="Times New Roman" w:hAnsi="Times New Roman" w:cs="Times New Roman"/>
          <w:sz w:val="24"/>
          <w:szCs w:val="24"/>
        </w:rPr>
        <w:t xml:space="preserve"> </w:t>
      </w:r>
      <w:r w:rsidRPr="004E4A3C">
        <w:rPr>
          <w:rFonts w:ascii="Times New Roman" w:hAnsi="Times New Roman" w:cs="Times New Roman"/>
          <w:sz w:val="24"/>
          <w:szCs w:val="24"/>
        </w:rPr>
        <w:t>packaging</w:t>
      </w:r>
      <w:r w:rsidR="00602E79" w:rsidRPr="004E4A3C">
        <w:rPr>
          <w:rFonts w:ascii="Times New Roman" w:hAnsi="Times New Roman" w:cs="Times New Roman"/>
          <w:sz w:val="24"/>
          <w:szCs w:val="24"/>
        </w:rPr>
        <w:t>,</w:t>
      </w:r>
      <w:r w:rsidRPr="004E4A3C">
        <w:rPr>
          <w:rFonts w:ascii="Times New Roman" w:hAnsi="Times New Roman" w:cs="Times New Roman"/>
          <w:sz w:val="24"/>
          <w:szCs w:val="24"/>
        </w:rPr>
        <w:t xml:space="preserve"> and distribution activities </w:t>
      </w:r>
      <w:r w:rsidR="00D642AA" w:rsidRPr="004E4A3C">
        <w:rPr>
          <w:rFonts w:ascii="Times New Roman" w:hAnsi="Times New Roman" w:cs="Times New Roman"/>
          <w:sz w:val="24"/>
          <w:szCs w:val="24"/>
        </w:rPr>
        <w:t>(</w:t>
      </w:r>
      <w:proofErr w:type="spellStart"/>
      <w:r w:rsidRPr="004E4A3C">
        <w:rPr>
          <w:rFonts w:ascii="Times New Roman" w:hAnsi="Times New Roman" w:cs="Times New Roman"/>
          <w:sz w:val="24"/>
          <w:szCs w:val="24"/>
        </w:rPr>
        <w:t>Stolka</w:t>
      </w:r>
      <w:proofErr w:type="spellEnd"/>
      <w:r w:rsidR="006D13A7" w:rsidRPr="004E4A3C">
        <w:rPr>
          <w:rFonts w:ascii="Times New Roman" w:hAnsi="Times New Roman" w:cs="Times New Roman"/>
          <w:sz w:val="24"/>
          <w:szCs w:val="24"/>
        </w:rPr>
        <w:t xml:space="preserve"> </w:t>
      </w:r>
      <w:r w:rsidRPr="004E4A3C">
        <w:rPr>
          <w:rFonts w:ascii="Times New Roman" w:hAnsi="Times New Roman" w:cs="Times New Roman"/>
          <w:sz w:val="24"/>
          <w:szCs w:val="24"/>
        </w:rPr>
        <w:t>et</w:t>
      </w:r>
      <w:r w:rsidR="006D13A7" w:rsidRPr="004E4A3C">
        <w:rPr>
          <w:rFonts w:ascii="Times New Roman" w:hAnsi="Times New Roman" w:cs="Times New Roman"/>
          <w:sz w:val="24"/>
          <w:szCs w:val="24"/>
        </w:rPr>
        <w:t xml:space="preserve"> </w:t>
      </w:r>
      <w:r w:rsidRPr="004E4A3C">
        <w:rPr>
          <w:rFonts w:ascii="Times New Roman" w:hAnsi="Times New Roman" w:cs="Times New Roman"/>
          <w:sz w:val="24"/>
          <w:szCs w:val="24"/>
        </w:rPr>
        <w:t>al.</w:t>
      </w:r>
      <w:r w:rsidR="0025171D" w:rsidRPr="004E4A3C">
        <w:rPr>
          <w:rFonts w:ascii="Times New Roman" w:hAnsi="Times New Roman" w:cs="Times New Roman"/>
          <w:sz w:val="24"/>
          <w:szCs w:val="24"/>
        </w:rPr>
        <w:t>,</w:t>
      </w:r>
      <w:r w:rsidR="006D13A7" w:rsidRPr="004E4A3C">
        <w:rPr>
          <w:rFonts w:ascii="Times New Roman" w:hAnsi="Times New Roman" w:cs="Times New Roman"/>
          <w:sz w:val="24"/>
          <w:szCs w:val="24"/>
        </w:rPr>
        <w:t xml:space="preserve"> </w:t>
      </w:r>
      <w:r w:rsidRPr="004E4A3C">
        <w:rPr>
          <w:rFonts w:ascii="Times New Roman" w:hAnsi="Times New Roman" w:cs="Times New Roman"/>
          <w:sz w:val="24"/>
          <w:szCs w:val="24"/>
        </w:rPr>
        <w:t>2018).</w:t>
      </w:r>
      <w:r w:rsidR="001D0207" w:rsidRPr="004E4A3C">
        <w:rPr>
          <w:rFonts w:ascii="Times New Roman" w:hAnsi="Times New Roman" w:cs="Times New Roman"/>
          <w:sz w:val="24"/>
          <w:szCs w:val="24"/>
        </w:rPr>
        <w:t xml:space="preserve"> </w:t>
      </w:r>
      <w:r w:rsidR="005C460E" w:rsidRPr="004E4A3C">
        <w:rPr>
          <w:rFonts w:ascii="Times New Roman" w:hAnsi="Times New Roman" w:cs="Times New Roman"/>
          <w:sz w:val="24"/>
          <w:szCs w:val="24"/>
        </w:rPr>
        <w:t xml:space="preserve">According to </w:t>
      </w:r>
      <w:r w:rsidR="001153C0" w:rsidRPr="004E4A3C">
        <w:rPr>
          <w:rFonts w:ascii="Times New Roman" w:hAnsi="Times New Roman" w:cs="Times New Roman"/>
          <w:sz w:val="24"/>
          <w:szCs w:val="24"/>
        </w:rPr>
        <w:t>Zhang et al</w:t>
      </w:r>
      <w:r w:rsidR="0025171D" w:rsidRPr="004E4A3C">
        <w:rPr>
          <w:rFonts w:ascii="Times New Roman" w:hAnsi="Times New Roman" w:cs="Times New Roman"/>
          <w:sz w:val="24"/>
          <w:szCs w:val="24"/>
        </w:rPr>
        <w:t>.</w:t>
      </w:r>
      <w:r w:rsidR="006D13A7" w:rsidRPr="004E4A3C">
        <w:rPr>
          <w:rFonts w:ascii="Times New Roman" w:hAnsi="Times New Roman" w:cs="Times New Roman"/>
          <w:sz w:val="24"/>
          <w:szCs w:val="24"/>
        </w:rPr>
        <w:t xml:space="preserve"> </w:t>
      </w:r>
      <w:r w:rsidR="001153C0" w:rsidRPr="004E4A3C">
        <w:rPr>
          <w:rFonts w:ascii="Times New Roman" w:hAnsi="Times New Roman" w:cs="Times New Roman"/>
          <w:sz w:val="24"/>
          <w:szCs w:val="24"/>
        </w:rPr>
        <w:t>(2010)</w:t>
      </w:r>
      <w:r w:rsidR="001D0207" w:rsidRPr="004E4A3C">
        <w:rPr>
          <w:rFonts w:ascii="Times New Roman" w:hAnsi="Times New Roman" w:cs="Times New Roman"/>
          <w:sz w:val="24"/>
          <w:szCs w:val="24"/>
        </w:rPr>
        <w:t>,</w:t>
      </w:r>
      <w:r w:rsidR="001153C0" w:rsidRPr="004E4A3C">
        <w:rPr>
          <w:rFonts w:ascii="Times New Roman" w:hAnsi="Times New Roman" w:cs="Times New Roman"/>
          <w:sz w:val="24"/>
          <w:szCs w:val="24"/>
        </w:rPr>
        <w:t xml:space="preserve"> </w:t>
      </w:r>
      <w:r w:rsidR="0025171D" w:rsidRPr="004E4A3C">
        <w:rPr>
          <w:sz w:val="24"/>
          <w:szCs w:val="24"/>
        </w:rPr>
        <w:t>‘</w:t>
      </w:r>
      <w:r w:rsidR="0025171D" w:rsidRPr="004E4A3C">
        <w:rPr>
          <w:rFonts w:ascii="Times New Roman" w:hAnsi="Times New Roman" w:cs="Times New Roman"/>
          <w:sz w:val="24"/>
          <w:szCs w:val="24"/>
        </w:rPr>
        <w:t>green’</w:t>
      </w:r>
      <w:r w:rsidRPr="004E4A3C">
        <w:rPr>
          <w:rFonts w:ascii="Times New Roman" w:hAnsi="Times New Roman" w:cs="Times New Roman"/>
          <w:sz w:val="24"/>
          <w:szCs w:val="24"/>
        </w:rPr>
        <w:t xml:space="preserve"> logistics is envisioned to guarantee that logistic </w:t>
      </w:r>
      <w:r w:rsidR="001153C0" w:rsidRPr="004E4A3C">
        <w:rPr>
          <w:rFonts w:ascii="Times New Roman" w:hAnsi="Times New Roman" w:cs="Times New Roman"/>
          <w:sz w:val="24"/>
          <w:szCs w:val="24"/>
        </w:rPr>
        <w:t>activities</w:t>
      </w:r>
      <w:r w:rsidRPr="004E4A3C">
        <w:rPr>
          <w:rFonts w:ascii="Times New Roman" w:hAnsi="Times New Roman" w:cs="Times New Roman"/>
          <w:sz w:val="24"/>
          <w:szCs w:val="24"/>
        </w:rPr>
        <w:t xml:space="preserve"> are carried out correctly</w:t>
      </w:r>
      <w:r w:rsidR="005C460E" w:rsidRPr="004E4A3C">
        <w:rPr>
          <w:rFonts w:ascii="Times New Roman" w:hAnsi="Times New Roman" w:cs="Times New Roman"/>
          <w:sz w:val="24"/>
          <w:szCs w:val="24"/>
        </w:rPr>
        <w:t xml:space="preserve"> to</w:t>
      </w:r>
      <w:r w:rsidRPr="004E4A3C">
        <w:rPr>
          <w:rFonts w:ascii="Times New Roman" w:hAnsi="Times New Roman" w:cs="Times New Roman"/>
          <w:sz w:val="24"/>
          <w:szCs w:val="24"/>
        </w:rPr>
        <w:t xml:space="preserve"> minimiz</w:t>
      </w:r>
      <w:r w:rsidR="005C460E" w:rsidRPr="004E4A3C">
        <w:rPr>
          <w:rFonts w:ascii="Times New Roman" w:hAnsi="Times New Roman" w:cs="Times New Roman"/>
          <w:sz w:val="24"/>
          <w:szCs w:val="24"/>
        </w:rPr>
        <w:t>e</w:t>
      </w:r>
      <w:r w:rsidRPr="004E4A3C">
        <w:rPr>
          <w:rFonts w:ascii="Times New Roman" w:hAnsi="Times New Roman" w:cs="Times New Roman"/>
          <w:sz w:val="24"/>
          <w:szCs w:val="24"/>
        </w:rPr>
        <w:t xml:space="preserve"> </w:t>
      </w:r>
      <w:r w:rsidR="001153C0" w:rsidRPr="004E4A3C">
        <w:rPr>
          <w:rFonts w:ascii="Times New Roman" w:hAnsi="Times New Roman" w:cs="Times New Roman"/>
          <w:sz w:val="24"/>
          <w:szCs w:val="24"/>
        </w:rPr>
        <w:t>adverse impact</w:t>
      </w:r>
      <w:r w:rsidR="001D0207" w:rsidRPr="004E4A3C">
        <w:rPr>
          <w:rFonts w:ascii="Times New Roman" w:hAnsi="Times New Roman" w:cs="Times New Roman"/>
          <w:sz w:val="24"/>
          <w:szCs w:val="24"/>
        </w:rPr>
        <w:t>s</w:t>
      </w:r>
      <w:r w:rsidR="001153C0" w:rsidRPr="004E4A3C">
        <w:rPr>
          <w:rFonts w:ascii="Times New Roman" w:hAnsi="Times New Roman" w:cs="Times New Roman"/>
          <w:sz w:val="24"/>
          <w:szCs w:val="24"/>
        </w:rPr>
        <w:t xml:space="preserve"> on the </w:t>
      </w:r>
      <w:r w:rsidRPr="004E4A3C">
        <w:rPr>
          <w:rFonts w:ascii="Times New Roman" w:hAnsi="Times New Roman" w:cs="Times New Roman"/>
          <w:sz w:val="24"/>
          <w:szCs w:val="24"/>
        </w:rPr>
        <w:t>environment</w:t>
      </w:r>
      <w:r w:rsidR="001153C0" w:rsidRPr="004E4A3C">
        <w:rPr>
          <w:sz w:val="24"/>
          <w:szCs w:val="24"/>
        </w:rPr>
        <w:t>.</w:t>
      </w:r>
      <w:r w:rsidR="008A4D8D" w:rsidRPr="004E4A3C">
        <w:rPr>
          <w:sz w:val="24"/>
          <w:szCs w:val="24"/>
        </w:rPr>
        <w:t xml:space="preserve"> </w:t>
      </w:r>
      <w:r w:rsidR="001400FF" w:rsidRPr="004E4A3C">
        <w:rPr>
          <w:sz w:val="24"/>
          <w:szCs w:val="24"/>
        </w:rPr>
        <w:t xml:space="preserve">However, it is very important to monitor the performance of green logistics using various </w:t>
      </w:r>
      <w:r w:rsidR="001400FF" w:rsidRPr="004E4A3C">
        <w:rPr>
          <w:sz w:val="24"/>
          <w:szCs w:val="24"/>
        </w:rPr>
        <w:lastRenderedPageBreak/>
        <w:t>technologies</w:t>
      </w:r>
      <w:r w:rsidR="00C57C85" w:rsidRPr="004E4A3C">
        <w:rPr>
          <w:sz w:val="24"/>
          <w:szCs w:val="24"/>
        </w:rPr>
        <w:t>,</w:t>
      </w:r>
      <w:r w:rsidR="001400FF" w:rsidRPr="004E4A3C">
        <w:rPr>
          <w:sz w:val="24"/>
          <w:szCs w:val="24"/>
        </w:rPr>
        <w:t xml:space="preserve"> which would reduce carbon emissions and enhance profits. </w:t>
      </w:r>
      <w:r w:rsidR="001400FF" w:rsidRPr="004E4A3C">
        <w:rPr>
          <w:rFonts w:ascii="Times New Roman" w:hAnsi="Times New Roman" w:cs="Times New Roman"/>
          <w:sz w:val="24"/>
          <w:szCs w:val="24"/>
        </w:rPr>
        <w:t>The performance monitoring aims to reduce costs and resource consumption, decreased environmental pollution through green practices using IT, stronger brand image, and augmented economic performance by refining environmental and social performance (</w:t>
      </w:r>
      <w:proofErr w:type="spellStart"/>
      <w:r w:rsidR="001400FF" w:rsidRPr="004E4A3C">
        <w:rPr>
          <w:rFonts w:ascii="Times New Roman" w:hAnsi="Times New Roman" w:cs="Times New Roman"/>
          <w:sz w:val="24"/>
          <w:szCs w:val="24"/>
        </w:rPr>
        <w:t>Dawei</w:t>
      </w:r>
      <w:proofErr w:type="spellEnd"/>
      <w:r w:rsidR="001400FF" w:rsidRPr="004E4A3C">
        <w:rPr>
          <w:rFonts w:ascii="Times New Roman" w:hAnsi="Times New Roman" w:cs="Times New Roman"/>
          <w:sz w:val="24"/>
          <w:szCs w:val="24"/>
        </w:rPr>
        <w:t xml:space="preserve"> et al., 2015). </w:t>
      </w:r>
      <w:r w:rsidR="00C57C85" w:rsidRPr="004E4A3C">
        <w:rPr>
          <w:rFonts w:ascii="Times New Roman" w:hAnsi="Times New Roman" w:cs="Times New Roman"/>
          <w:sz w:val="24"/>
          <w:szCs w:val="24"/>
        </w:rPr>
        <w:t>T</w:t>
      </w:r>
      <w:r w:rsidR="00DE37CC" w:rsidRPr="004E4A3C">
        <w:rPr>
          <w:rFonts w:ascii="Times New Roman" w:hAnsi="Times New Roman" w:cs="Times New Roman"/>
          <w:sz w:val="24"/>
          <w:szCs w:val="24"/>
        </w:rPr>
        <w:t xml:space="preserve">he lack of real-time information </w:t>
      </w:r>
      <w:r w:rsidR="00DE3B21" w:rsidRPr="004E4A3C">
        <w:rPr>
          <w:rFonts w:ascii="Times New Roman" w:hAnsi="Times New Roman" w:cs="Times New Roman"/>
          <w:sz w:val="24"/>
          <w:szCs w:val="24"/>
        </w:rPr>
        <w:t xml:space="preserve">during monitoring </w:t>
      </w:r>
      <w:r w:rsidR="001D0207" w:rsidRPr="004E4A3C">
        <w:rPr>
          <w:rFonts w:ascii="Times New Roman" w:hAnsi="Times New Roman" w:cs="Times New Roman"/>
          <w:sz w:val="24"/>
          <w:szCs w:val="24"/>
        </w:rPr>
        <w:t xml:space="preserve">about </w:t>
      </w:r>
      <w:r w:rsidR="00DE37CC" w:rsidRPr="004E4A3C">
        <w:rPr>
          <w:rFonts w:ascii="Times New Roman" w:hAnsi="Times New Roman" w:cs="Times New Roman"/>
          <w:sz w:val="24"/>
          <w:szCs w:val="24"/>
        </w:rPr>
        <w:t xml:space="preserve">logistics activities leads to difficulty in achieving green and cost-effective logistics </w:t>
      </w:r>
      <w:r w:rsidR="00EA7F88" w:rsidRPr="004E4A3C">
        <w:rPr>
          <w:rFonts w:ascii="Times New Roman" w:hAnsi="Times New Roman" w:cs="Times New Roman"/>
          <w:sz w:val="24"/>
          <w:szCs w:val="24"/>
        </w:rPr>
        <w:t>(</w:t>
      </w:r>
      <w:r w:rsidR="00DE37CC" w:rsidRPr="004E4A3C">
        <w:rPr>
          <w:rFonts w:ascii="Times New Roman" w:hAnsi="Times New Roman" w:cs="Times New Roman"/>
          <w:sz w:val="24"/>
          <w:szCs w:val="24"/>
        </w:rPr>
        <w:t>Villamizar et al., 2018).</w:t>
      </w:r>
      <w:r w:rsidR="00D839F8" w:rsidRPr="004E4A3C">
        <w:rPr>
          <w:rFonts w:ascii="Times New Roman" w:hAnsi="Times New Roman" w:cs="Times New Roman"/>
          <w:sz w:val="24"/>
          <w:szCs w:val="24"/>
        </w:rPr>
        <w:t xml:space="preserve"> </w:t>
      </w:r>
      <w:r w:rsidR="00DE37CC" w:rsidRPr="004E4A3C">
        <w:rPr>
          <w:rFonts w:ascii="Times New Roman" w:hAnsi="Times New Roman" w:cs="Times New Roman"/>
          <w:sz w:val="24"/>
          <w:szCs w:val="24"/>
        </w:rPr>
        <w:t xml:space="preserve">This </w:t>
      </w:r>
      <w:r w:rsidR="000A65C1" w:rsidRPr="004E4A3C">
        <w:rPr>
          <w:rFonts w:ascii="Times New Roman" w:hAnsi="Times New Roman" w:cs="Times New Roman"/>
          <w:sz w:val="24"/>
          <w:szCs w:val="24"/>
        </w:rPr>
        <w:t>unavailability of</w:t>
      </w:r>
      <w:r w:rsidR="00DE37CC" w:rsidRPr="004E4A3C">
        <w:rPr>
          <w:rFonts w:ascii="Times New Roman" w:hAnsi="Times New Roman" w:cs="Times New Roman"/>
          <w:sz w:val="24"/>
          <w:szCs w:val="24"/>
        </w:rPr>
        <w:t xml:space="preserve"> real-time information </w:t>
      </w:r>
      <w:r w:rsidR="000A65C1" w:rsidRPr="004E4A3C">
        <w:rPr>
          <w:rFonts w:ascii="Times New Roman" w:hAnsi="Times New Roman" w:cs="Times New Roman"/>
          <w:sz w:val="24"/>
          <w:szCs w:val="24"/>
        </w:rPr>
        <w:t xml:space="preserve">sharing </w:t>
      </w:r>
      <w:r w:rsidR="00DE37CC" w:rsidRPr="004E4A3C">
        <w:rPr>
          <w:rFonts w:ascii="Times New Roman" w:hAnsi="Times New Roman" w:cs="Times New Roman"/>
          <w:sz w:val="24"/>
          <w:szCs w:val="24"/>
        </w:rPr>
        <w:t>increases the wastage of logistics resources and logistics costs</w:t>
      </w:r>
      <w:r w:rsidR="00526323" w:rsidRPr="004E4A3C">
        <w:rPr>
          <w:rFonts w:ascii="Times New Roman" w:hAnsi="Times New Roman" w:cs="Times New Roman"/>
          <w:sz w:val="24"/>
          <w:szCs w:val="24"/>
        </w:rPr>
        <w:t xml:space="preserve">. </w:t>
      </w:r>
      <w:r w:rsidR="001D0207" w:rsidRPr="004E4A3C">
        <w:rPr>
          <w:rFonts w:ascii="Times New Roman" w:hAnsi="Times New Roman" w:cs="Times New Roman"/>
          <w:sz w:val="24"/>
          <w:szCs w:val="24"/>
        </w:rPr>
        <w:t>Real-</w:t>
      </w:r>
      <w:r w:rsidR="00526323" w:rsidRPr="004E4A3C">
        <w:rPr>
          <w:rFonts w:ascii="Times New Roman" w:hAnsi="Times New Roman" w:cs="Times New Roman"/>
          <w:sz w:val="24"/>
          <w:szCs w:val="24"/>
        </w:rPr>
        <w:t xml:space="preserve">time information processing and </w:t>
      </w:r>
      <w:r w:rsidR="00DE37CC" w:rsidRPr="004E4A3C">
        <w:rPr>
          <w:rFonts w:ascii="Times New Roman" w:hAnsi="Times New Roman" w:cs="Times New Roman"/>
          <w:sz w:val="24"/>
          <w:szCs w:val="24"/>
        </w:rPr>
        <w:t>monitoring of logistics activities</w:t>
      </w:r>
      <w:r w:rsidR="00526323" w:rsidRPr="004E4A3C">
        <w:rPr>
          <w:rFonts w:ascii="Times New Roman" w:hAnsi="Times New Roman" w:cs="Times New Roman"/>
          <w:sz w:val="24"/>
          <w:szCs w:val="24"/>
        </w:rPr>
        <w:t xml:space="preserve"> </w:t>
      </w:r>
      <w:r w:rsidR="00DE37CC" w:rsidRPr="004E4A3C">
        <w:rPr>
          <w:rFonts w:ascii="Times New Roman" w:hAnsi="Times New Roman" w:cs="Times New Roman"/>
          <w:sz w:val="24"/>
          <w:szCs w:val="24"/>
        </w:rPr>
        <w:t>u</w:t>
      </w:r>
      <w:r w:rsidR="00526323" w:rsidRPr="004E4A3C">
        <w:rPr>
          <w:rFonts w:ascii="Times New Roman" w:hAnsi="Times New Roman" w:cs="Times New Roman"/>
          <w:sz w:val="24"/>
          <w:szCs w:val="24"/>
        </w:rPr>
        <w:t xml:space="preserve">sing </w:t>
      </w:r>
      <w:r w:rsidR="001D0207" w:rsidRPr="004E4A3C">
        <w:rPr>
          <w:rFonts w:ascii="Times New Roman" w:hAnsi="Times New Roman" w:cs="Times New Roman"/>
          <w:sz w:val="24"/>
          <w:szCs w:val="24"/>
        </w:rPr>
        <w:t>IT-</w:t>
      </w:r>
      <w:r w:rsidR="00526323" w:rsidRPr="004E4A3C">
        <w:rPr>
          <w:rFonts w:ascii="Times New Roman" w:hAnsi="Times New Roman" w:cs="Times New Roman"/>
          <w:sz w:val="24"/>
          <w:szCs w:val="24"/>
        </w:rPr>
        <w:t xml:space="preserve">enabled </w:t>
      </w:r>
      <w:r w:rsidR="00B75634" w:rsidRPr="004E4A3C">
        <w:rPr>
          <w:rFonts w:ascii="Times New Roman" w:hAnsi="Times New Roman" w:cs="Times New Roman"/>
          <w:sz w:val="24"/>
          <w:szCs w:val="24"/>
        </w:rPr>
        <w:t>technologies can</w:t>
      </w:r>
      <w:r w:rsidR="00EA7F88" w:rsidRPr="004E4A3C">
        <w:rPr>
          <w:rFonts w:ascii="Times New Roman" w:hAnsi="Times New Roman" w:cs="Times New Roman"/>
          <w:sz w:val="24"/>
          <w:szCs w:val="24"/>
        </w:rPr>
        <w:t xml:space="preserve"> be </w:t>
      </w:r>
      <w:r w:rsidR="00DE37CC" w:rsidRPr="004E4A3C">
        <w:rPr>
          <w:rFonts w:ascii="Times New Roman" w:hAnsi="Times New Roman" w:cs="Times New Roman"/>
          <w:sz w:val="24"/>
          <w:szCs w:val="24"/>
        </w:rPr>
        <w:t xml:space="preserve">used </w:t>
      </w:r>
      <w:r w:rsidR="00EA7F88" w:rsidRPr="004E4A3C">
        <w:rPr>
          <w:rFonts w:ascii="Times New Roman" w:hAnsi="Times New Roman" w:cs="Times New Roman"/>
          <w:sz w:val="24"/>
          <w:szCs w:val="24"/>
        </w:rPr>
        <w:t>for</w:t>
      </w:r>
      <w:r w:rsidR="00DE37CC" w:rsidRPr="004E4A3C">
        <w:rPr>
          <w:rFonts w:ascii="Times New Roman" w:hAnsi="Times New Roman" w:cs="Times New Roman"/>
          <w:sz w:val="24"/>
          <w:szCs w:val="24"/>
        </w:rPr>
        <w:t xml:space="preserve"> tracing and tracking</w:t>
      </w:r>
      <w:r w:rsidR="00EA7F88" w:rsidRPr="004E4A3C">
        <w:rPr>
          <w:rFonts w:ascii="Times New Roman" w:hAnsi="Times New Roman" w:cs="Times New Roman"/>
          <w:sz w:val="24"/>
          <w:szCs w:val="24"/>
        </w:rPr>
        <w:t xml:space="preserve"> of goods</w:t>
      </w:r>
      <w:r w:rsidR="00DE37CC" w:rsidRPr="004E4A3C">
        <w:rPr>
          <w:rFonts w:ascii="Times New Roman" w:hAnsi="Times New Roman" w:cs="Times New Roman"/>
          <w:sz w:val="24"/>
          <w:szCs w:val="24"/>
        </w:rPr>
        <w:t xml:space="preserve">. </w:t>
      </w:r>
      <w:r w:rsidR="001D0207" w:rsidRPr="004E4A3C">
        <w:rPr>
          <w:rFonts w:ascii="Times New Roman" w:hAnsi="Times New Roman" w:cs="Times New Roman"/>
          <w:sz w:val="24"/>
          <w:szCs w:val="24"/>
        </w:rPr>
        <w:t>Cloud-</w:t>
      </w:r>
      <w:r w:rsidR="00526323" w:rsidRPr="004E4A3C">
        <w:rPr>
          <w:rFonts w:ascii="Times New Roman" w:hAnsi="Times New Roman" w:cs="Times New Roman"/>
          <w:sz w:val="24"/>
          <w:szCs w:val="24"/>
        </w:rPr>
        <w:t xml:space="preserve">based Internet of Things (IoT) monitoring </w:t>
      </w:r>
      <w:r w:rsidR="00270DA6" w:rsidRPr="004E4A3C">
        <w:rPr>
          <w:rFonts w:ascii="Times New Roman" w:hAnsi="Times New Roman" w:cs="Times New Roman"/>
          <w:sz w:val="24"/>
          <w:szCs w:val="24"/>
        </w:rPr>
        <w:t xml:space="preserve">devices and systems </w:t>
      </w:r>
      <w:r w:rsidR="00526323" w:rsidRPr="004E4A3C">
        <w:rPr>
          <w:rFonts w:ascii="Times New Roman" w:hAnsi="Times New Roman" w:cs="Times New Roman"/>
          <w:sz w:val="24"/>
          <w:szCs w:val="24"/>
        </w:rPr>
        <w:t xml:space="preserve">can </w:t>
      </w:r>
      <w:r w:rsidR="00270DA6" w:rsidRPr="004E4A3C">
        <w:rPr>
          <w:rFonts w:ascii="Times New Roman" w:hAnsi="Times New Roman" w:cs="Times New Roman"/>
          <w:sz w:val="24"/>
          <w:szCs w:val="24"/>
        </w:rPr>
        <w:t xml:space="preserve">be used to </w:t>
      </w:r>
      <w:r w:rsidR="00526323" w:rsidRPr="004E4A3C">
        <w:rPr>
          <w:rFonts w:ascii="Times New Roman" w:hAnsi="Times New Roman" w:cs="Times New Roman"/>
          <w:sz w:val="24"/>
          <w:szCs w:val="24"/>
        </w:rPr>
        <w:t>cater</w:t>
      </w:r>
      <w:r w:rsidR="001D0207" w:rsidRPr="004E4A3C">
        <w:rPr>
          <w:rFonts w:ascii="Times New Roman" w:hAnsi="Times New Roman" w:cs="Times New Roman"/>
          <w:sz w:val="24"/>
          <w:szCs w:val="24"/>
        </w:rPr>
        <w:t xml:space="preserve"> to</w:t>
      </w:r>
      <w:r w:rsidR="00526323" w:rsidRPr="004E4A3C">
        <w:rPr>
          <w:rFonts w:ascii="Times New Roman" w:hAnsi="Times New Roman" w:cs="Times New Roman"/>
          <w:sz w:val="24"/>
          <w:szCs w:val="24"/>
        </w:rPr>
        <w:t xml:space="preserve"> the need </w:t>
      </w:r>
      <w:r w:rsidR="001D0207" w:rsidRPr="004E4A3C">
        <w:rPr>
          <w:rFonts w:ascii="Times New Roman" w:hAnsi="Times New Roman" w:cs="Times New Roman"/>
          <w:sz w:val="24"/>
          <w:szCs w:val="24"/>
        </w:rPr>
        <w:t xml:space="preserve">for </w:t>
      </w:r>
      <w:r w:rsidR="00DD4D66" w:rsidRPr="004E4A3C">
        <w:rPr>
          <w:rFonts w:ascii="Times New Roman" w:hAnsi="Times New Roman" w:cs="Times New Roman"/>
          <w:sz w:val="24"/>
          <w:szCs w:val="24"/>
        </w:rPr>
        <w:t>real-</w:t>
      </w:r>
      <w:r w:rsidR="00526323" w:rsidRPr="004E4A3C">
        <w:rPr>
          <w:rFonts w:ascii="Times New Roman" w:hAnsi="Times New Roman" w:cs="Times New Roman"/>
          <w:sz w:val="24"/>
          <w:szCs w:val="24"/>
        </w:rPr>
        <w:t xml:space="preserve">time </w:t>
      </w:r>
      <w:r w:rsidR="00967E74" w:rsidRPr="004E4A3C">
        <w:rPr>
          <w:rFonts w:ascii="Times New Roman" w:hAnsi="Times New Roman" w:cs="Times New Roman"/>
          <w:sz w:val="24"/>
          <w:szCs w:val="24"/>
        </w:rPr>
        <w:t xml:space="preserve">information processing in green logistics systems. </w:t>
      </w:r>
      <w:r w:rsidR="00DE37CC" w:rsidRPr="004E4A3C">
        <w:rPr>
          <w:rFonts w:ascii="Times New Roman" w:hAnsi="Times New Roman" w:cs="Times New Roman"/>
          <w:sz w:val="24"/>
          <w:szCs w:val="24"/>
        </w:rPr>
        <w:t>Liu et al.</w:t>
      </w:r>
      <w:r w:rsidR="00526323" w:rsidRPr="004E4A3C">
        <w:rPr>
          <w:rFonts w:ascii="Times New Roman" w:hAnsi="Times New Roman" w:cs="Times New Roman"/>
          <w:sz w:val="24"/>
          <w:szCs w:val="24"/>
        </w:rPr>
        <w:t xml:space="preserve">, </w:t>
      </w:r>
      <w:r w:rsidR="00DE37CC" w:rsidRPr="004E4A3C">
        <w:rPr>
          <w:rFonts w:ascii="Times New Roman" w:hAnsi="Times New Roman" w:cs="Times New Roman"/>
          <w:sz w:val="24"/>
          <w:szCs w:val="24"/>
        </w:rPr>
        <w:t>(2019) discuss</w:t>
      </w:r>
      <w:r w:rsidR="001B1DC7" w:rsidRPr="004E4A3C">
        <w:rPr>
          <w:rFonts w:ascii="Times New Roman" w:hAnsi="Times New Roman" w:cs="Times New Roman"/>
          <w:sz w:val="24"/>
          <w:szCs w:val="24"/>
        </w:rPr>
        <w:t>ed</w:t>
      </w:r>
      <w:r w:rsidR="00270DA6" w:rsidRPr="004E4A3C">
        <w:rPr>
          <w:rFonts w:ascii="Times New Roman" w:hAnsi="Times New Roman" w:cs="Times New Roman"/>
          <w:sz w:val="24"/>
          <w:szCs w:val="24"/>
        </w:rPr>
        <w:t xml:space="preserve"> </w:t>
      </w:r>
      <w:r w:rsidR="00967E74" w:rsidRPr="004E4A3C">
        <w:rPr>
          <w:rFonts w:ascii="Times New Roman" w:hAnsi="Times New Roman" w:cs="Times New Roman"/>
          <w:sz w:val="24"/>
          <w:szCs w:val="24"/>
        </w:rPr>
        <w:t>a</w:t>
      </w:r>
      <w:r w:rsidR="00DE37CC" w:rsidRPr="004E4A3C">
        <w:rPr>
          <w:rFonts w:ascii="Times New Roman" w:hAnsi="Times New Roman" w:cs="Times New Roman"/>
          <w:sz w:val="24"/>
          <w:szCs w:val="24"/>
        </w:rPr>
        <w:t xml:space="preserve"> sensing model</w:t>
      </w:r>
      <w:r w:rsidR="00270DA6" w:rsidRPr="004E4A3C">
        <w:rPr>
          <w:rFonts w:ascii="Times New Roman" w:hAnsi="Times New Roman" w:cs="Times New Roman"/>
          <w:sz w:val="24"/>
          <w:szCs w:val="24"/>
        </w:rPr>
        <w:t xml:space="preserve"> for a logistics system</w:t>
      </w:r>
      <w:r w:rsidR="00C57C85" w:rsidRPr="004E4A3C">
        <w:rPr>
          <w:rFonts w:ascii="Times New Roman" w:hAnsi="Times New Roman" w:cs="Times New Roman"/>
          <w:sz w:val="24"/>
          <w:szCs w:val="24"/>
        </w:rPr>
        <w:t>,</w:t>
      </w:r>
      <w:r w:rsidR="00270DA6" w:rsidRPr="004E4A3C">
        <w:rPr>
          <w:rFonts w:ascii="Times New Roman" w:hAnsi="Times New Roman" w:cs="Times New Roman"/>
          <w:sz w:val="24"/>
          <w:szCs w:val="24"/>
        </w:rPr>
        <w:t xml:space="preserve"> </w:t>
      </w:r>
      <w:r w:rsidR="00DE37CC" w:rsidRPr="004E4A3C">
        <w:rPr>
          <w:rFonts w:ascii="Times New Roman" w:hAnsi="Times New Roman" w:cs="Times New Roman"/>
          <w:sz w:val="24"/>
          <w:szCs w:val="24"/>
        </w:rPr>
        <w:t>which is</w:t>
      </w:r>
      <w:r w:rsidR="00967E74" w:rsidRPr="004E4A3C">
        <w:rPr>
          <w:rFonts w:ascii="Times New Roman" w:hAnsi="Times New Roman" w:cs="Times New Roman"/>
          <w:sz w:val="24"/>
          <w:szCs w:val="24"/>
        </w:rPr>
        <w:t xml:space="preserve"> an</w:t>
      </w:r>
      <w:r w:rsidR="00DE37CC" w:rsidRPr="004E4A3C">
        <w:rPr>
          <w:rFonts w:ascii="Times New Roman" w:hAnsi="Times New Roman" w:cs="Times New Roman"/>
          <w:sz w:val="24"/>
          <w:szCs w:val="24"/>
        </w:rPr>
        <w:t xml:space="preserve"> IoT-based </w:t>
      </w:r>
      <w:r w:rsidR="00967E74" w:rsidRPr="004E4A3C">
        <w:rPr>
          <w:rFonts w:ascii="Times New Roman" w:hAnsi="Times New Roman" w:cs="Times New Roman"/>
          <w:sz w:val="24"/>
          <w:szCs w:val="24"/>
        </w:rPr>
        <w:t xml:space="preserve">model </w:t>
      </w:r>
      <w:r w:rsidR="00DE37CC" w:rsidRPr="004E4A3C">
        <w:rPr>
          <w:rFonts w:ascii="Times New Roman" w:hAnsi="Times New Roman" w:cs="Times New Roman"/>
          <w:sz w:val="24"/>
          <w:szCs w:val="24"/>
        </w:rPr>
        <w:t xml:space="preserve">with real-time information </w:t>
      </w:r>
      <w:r w:rsidR="005022AF" w:rsidRPr="004E4A3C">
        <w:rPr>
          <w:rFonts w:ascii="Times New Roman" w:hAnsi="Times New Roman" w:cs="Times New Roman"/>
          <w:sz w:val="24"/>
          <w:szCs w:val="24"/>
        </w:rPr>
        <w:t>processing</w:t>
      </w:r>
      <w:r w:rsidR="00DE37CC" w:rsidRPr="004E4A3C">
        <w:rPr>
          <w:rFonts w:ascii="Times New Roman" w:hAnsi="Times New Roman" w:cs="Times New Roman"/>
          <w:sz w:val="24"/>
          <w:szCs w:val="24"/>
        </w:rPr>
        <w:t>.</w:t>
      </w:r>
    </w:p>
    <w:p w14:paraId="5DE28D35" w14:textId="0C0A5403" w:rsidR="007025DE" w:rsidRPr="004E4A3C" w:rsidRDefault="00DE37CC" w:rsidP="000F60DB">
      <w:pPr>
        <w:spacing w:line="480" w:lineRule="auto"/>
        <w:jc w:val="both"/>
        <w:rPr>
          <w:rFonts w:ascii="Times New Roman" w:hAnsi="Times New Roman" w:cs="Times New Roman"/>
          <w:sz w:val="24"/>
          <w:szCs w:val="24"/>
        </w:rPr>
      </w:pPr>
      <w:r w:rsidRPr="004E4A3C">
        <w:rPr>
          <w:rFonts w:ascii="Times New Roman" w:hAnsi="Times New Roman" w:cs="Times New Roman"/>
          <w:sz w:val="24"/>
          <w:szCs w:val="24"/>
        </w:rPr>
        <w:t xml:space="preserve"> Real-time information</w:t>
      </w:r>
      <w:r w:rsidR="00270DA6" w:rsidRPr="004E4A3C">
        <w:rPr>
          <w:rFonts w:ascii="Times New Roman" w:hAnsi="Times New Roman" w:cs="Times New Roman"/>
          <w:sz w:val="24"/>
          <w:szCs w:val="24"/>
        </w:rPr>
        <w:t xml:space="preserve"> also</w:t>
      </w:r>
      <w:r w:rsidRPr="004E4A3C">
        <w:rPr>
          <w:rFonts w:ascii="Times New Roman" w:hAnsi="Times New Roman" w:cs="Times New Roman"/>
          <w:sz w:val="24"/>
          <w:szCs w:val="24"/>
        </w:rPr>
        <w:t xml:space="preserve"> enables routing optimization and </w:t>
      </w:r>
      <w:r w:rsidR="00270DA6" w:rsidRPr="004E4A3C">
        <w:rPr>
          <w:rFonts w:ascii="Times New Roman" w:hAnsi="Times New Roman" w:cs="Times New Roman"/>
          <w:sz w:val="24"/>
          <w:szCs w:val="24"/>
        </w:rPr>
        <w:t xml:space="preserve">efficient </w:t>
      </w:r>
      <w:r w:rsidRPr="004E4A3C">
        <w:rPr>
          <w:rFonts w:ascii="Times New Roman" w:hAnsi="Times New Roman" w:cs="Times New Roman"/>
          <w:sz w:val="24"/>
          <w:szCs w:val="24"/>
        </w:rPr>
        <w:t>navigation</w:t>
      </w:r>
      <w:r w:rsidR="00270DA6" w:rsidRPr="004E4A3C">
        <w:rPr>
          <w:rFonts w:ascii="Times New Roman" w:hAnsi="Times New Roman" w:cs="Times New Roman"/>
          <w:sz w:val="24"/>
          <w:szCs w:val="24"/>
        </w:rPr>
        <w:t xml:space="preserve"> in green logistics applications. </w:t>
      </w:r>
      <w:r w:rsidR="001D0207" w:rsidRPr="004E4A3C">
        <w:rPr>
          <w:rFonts w:ascii="Times New Roman" w:hAnsi="Times New Roman" w:cs="Times New Roman"/>
          <w:sz w:val="24"/>
          <w:szCs w:val="24"/>
        </w:rPr>
        <w:t xml:space="preserve">The monitoring </w:t>
      </w:r>
      <w:r w:rsidR="00270DA6" w:rsidRPr="004E4A3C">
        <w:rPr>
          <w:rFonts w:ascii="Times New Roman" w:hAnsi="Times New Roman" w:cs="Times New Roman"/>
          <w:sz w:val="24"/>
          <w:szCs w:val="24"/>
        </w:rPr>
        <w:t>of l</w:t>
      </w:r>
      <w:r w:rsidRPr="004E4A3C">
        <w:rPr>
          <w:rFonts w:ascii="Times New Roman" w:hAnsi="Times New Roman" w:cs="Times New Roman"/>
          <w:sz w:val="24"/>
          <w:szCs w:val="24"/>
        </w:rPr>
        <w:t xml:space="preserve">ogistics </w:t>
      </w:r>
      <w:r w:rsidR="00270DA6" w:rsidRPr="004E4A3C">
        <w:rPr>
          <w:rFonts w:ascii="Times New Roman" w:hAnsi="Times New Roman" w:cs="Times New Roman"/>
          <w:sz w:val="24"/>
          <w:szCs w:val="24"/>
        </w:rPr>
        <w:t xml:space="preserve">can also </w:t>
      </w:r>
      <w:r w:rsidR="001D0207" w:rsidRPr="004E4A3C">
        <w:rPr>
          <w:rFonts w:ascii="Times New Roman" w:hAnsi="Times New Roman" w:cs="Times New Roman"/>
          <w:sz w:val="24"/>
          <w:szCs w:val="24"/>
        </w:rPr>
        <w:t xml:space="preserve">help </w:t>
      </w:r>
      <w:r w:rsidR="00E77FB3" w:rsidRPr="004E4A3C">
        <w:rPr>
          <w:rFonts w:ascii="Times New Roman" w:hAnsi="Times New Roman" w:cs="Times New Roman"/>
          <w:sz w:val="24"/>
          <w:szCs w:val="24"/>
        </w:rPr>
        <w:t xml:space="preserve">to </w:t>
      </w:r>
      <w:r w:rsidR="001D0207" w:rsidRPr="004E4A3C">
        <w:rPr>
          <w:rFonts w:ascii="Times New Roman" w:hAnsi="Times New Roman" w:cs="Times New Roman"/>
          <w:sz w:val="24"/>
          <w:szCs w:val="24"/>
        </w:rPr>
        <w:t>evaluate</w:t>
      </w:r>
      <w:r w:rsidR="00270DA6" w:rsidRPr="004E4A3C">
        <w:rPr>
          <w:rFonts w:ascii="Times New Roman" w:hAnsi="Times New Roman" w:cs="Times New Roman"/>
          <w:sz w:val="24"/>
          <w:szCs w:val="24"/>
        </w:rPr>
        <w:t xml:space="preserve"> accurate </w:t>
      </w:r>
      <w:r w:rsidRPr="004E4A3C">
        <w:rPr>
          <w:rFonts w:ascii="Times New Roman" w:hAnsi="Times New Roman" w:cs="Times New Roman"/>
          <w:sz w:val="24"/>
          <w:szCs w:val="24"/>
        </w:rPr>
        <w:t xml:space="preserve">routing and delivery time details. Extensive development in technology and information systems </w:t>
      </w:r>
      <w:r w:rsidR="00A102B4" w:rsidRPr="004E4A3C">
        <w:rPr>
          <w:rFonts w:ascii="Times New Roman" w:hAnsi="Times New Roman" w:cs="Times New Roman"/>
          <w:sz w:val="24"/>
          <w:szCs w:val="24"/>
        </w:rPr>
        <w:t xml:space="preserve">has </w:t>
      </w:r>
      <w:r w:rsidRPr="004E4A3C">
        <w:rPr>
          <w:rFonts w:ascii="Times New Roman" w:hAnsi="Times New Roman" w:cs="Times New Roman"/>
          <w:sz w:val="24"/>
          <w:szCs w:val="24"/>
        </w:rPr>
        <w:t xml:space="preserve">upgraded the performance of </w:t>
      </w:r>
      <w:r w:rsidR="001D0207" w:rsidRPr="004E4A3C">
        <w:rPr>
          <w:rFonts w:ascii="Times New Roman" w:hAnsi="Times New Roman" w:cs="Times New Roman"/>
          <w:sz w:val="24"/>
          <w:szCs w:val="24"/>
        </w:rPr>
        <w:t xml:space="preserve">the </w:t>
      </w:r>
      <w:r w:rsidR="00C57C85" w:rsidRPr="004E4A3C">
        <w:rPr>
          <w:rFonts w:ascii="Times New Roman" w:hAnsi="Times New Roman" w:cs="Times New Roman"/>
          <w:sz w:val="24"/>
          <w:szCs w:val="24"/>
        </w:rPr>
        <w:t>logistics monitoring system</w:t>
      </w:r>
      <w:r w:rsidRPr="004E4A3C">
        <w:rPr>
          <w:rFonts w:ascii="Times New Roman" w:hAnsi="Times New Roman" w:cs="Times New Roman"/>
          <w:sz w:val="24"/>
          <w:szCs w:val="24"/>
        </w:rPr>
        <w:t>.</w:t>
      </w:r>
      <w:r w:rsidR="003832E8" w:rsidRPr="004E4A3C">
        <w:rPr>
          <w:rFonts w:ascii="Times New Roman" w:hAnsi="Times New Roman" w:cs="Times New Roman"/>
          <w:sz w:val="24"/>
          <w:szCs w:val="24"/>
        </w:rPr>
        <w:t xml:space="preserve"> </w:t>
      </w:r>
      <w:r w:rsidR="00381E82" w:rsidRPr="004E4A3C">
        <w:rPr>
          <w:rFonts w:ascii="Times New Roman" w:hAnsi="Times New Roman" w:cs="Times New Roman"/>
          <w:sz w:val="24"/>
          <w:szCs w:val="24"/>
        </w:rPr>
        <w:t>It has been observed that</w:t>
      </w:r>
      <w:r w:rsidR="003832E8" w:rsidRPr="004E4A3C">
        <w:rPr>
          <w:rFonts w:ascii="Times New Roman" w:hAnsi="Times New Roman" w:cs="Times New Roman"/>
          <w:sz w:val="24"/>
          <w:szCs w:val="24"/>
        </w:rPr>
        <w:t xml:space="preserve"> </w:t>
      </w:r>
      <w:r w:rsidR="00AC4178" w:rsidRPr="004E4A3C">
        <w:rPr>
          <w:rFonts w:ascii="Times New Roman" w:hAnsi="Times New Roman" w:cs="Times New Roman"/>
          <w:sz w:val="24"/>
          <w:szCs w:val="24"/>
        </w:rPr>
        <w:t xml:space="preserve">emerging </w:t>
      </w:r>
      <w:r w:rsidR="0043278B" w:rsidRPr="004E4A3C">
        <w:rPr>
          <w:rFonts w:ascii="Times New Roman" w:hAnsi="Times New Roman" w:cs="Times New Roman"/>
          <w:sz w:val="24"/>
          <w:szCs w:val="24"/>
        </w:rPr>
        <w:t xml:space="preserve">technologies </w:t>
      </w:r>
      <w:r w:rsidR="00AC4178" w:rsidRPr="004E4A3C">
        <w:rPr>
          <w:rFonts w:ascii="Times New Roman" w:hAnsi="Times New Roman" w:cs="Times New Roman"/>
          <w:sz w:val="24"/>
          <w:szCs w:val="24"/>
        </w:rPr>
        <w:t>such as big data analytics</w:t>
      </w:r>
      <w:r w:rsidR="00F90D74" w:rsidRPr="004E4A3C">
        <w:rPr>
          <w:rFonts w:ascii="Times New Roman" w:hAnsi="Times New Roman" w:cs="Times New Roman"/>
          <w:sz w:val="24"/>
          <w:szCs w:val="24"/>
        </w:rPr>
        <w:t xml:space="preserve"> </w:t>
      </w:r>
      <w:bookmarkStart w:id="0" w:name="_Hlk28518271"/>
      <w:r w:rsidR="00F90D74" w:rsidRPr="004E4A3C">
        <w:rPr>
          <w:rFonts w:ascii="Times New Roman" w:hAnsi="Times New Roman" w:cs="Times New Roman"/>
          <w:sz w:val="24"/>
          <w:szCs w:val="24"/>
        </w:rPr>
        <w:t>(Song et al., 2017a)</w:t>
      </w:r>
      <w:r w:rsidR="00AC4178" w:rsidRPr="004E4A3C">
        <w:rPr>
          <w:rFonts w:ascii="Times New Roman" w:hAnsi="Times New Roman" w:cs="Times New Roman"/>
          <w:sz w:val="24"/>
          <w:szCs w:val="24"/>
        </w:rPr>
        <w:t xml:space="preserve">, </w:t>
      </w:r>
      <w:bookmarkEnd w:id="0"/>
      <w:r w:rsidR="00AC4178" w:rsidRPr="004E4A3C">
        <w:rPr>
          <w:rFonts w:ascii="Times New Roman" w:hAnsi="Times New Roman" w:cs="Times New Roman"/>
          <w:sz w:val="24"/>
          <w:szCs w:val="24"/>
        </w:rPr>
        <w:t>I</w:t>
      </w:r>
      <w:r w:rsidR="003832E8" w:rsidRPr="004E4A3C">
        <w:rPr>
          <w:rFonts w:ascii="Times New Roman" w:hAnsi="Times New Roman" w:cs="Times New Roman"/>
          <w:sz w:val="24"/>
          <w:szCs w:val="24"/>
        </w:rPr>
        <w:t>o</w:t>
      </w:r>
      <w:r w:rsidR="00AC4178" w:rsidRPr="004E4A3C">
        <w:rPr>
          <w:rFonts w:ascii="Times New Roman" w:hAnsi="Times New Roman" w:cs="Times New Roman"/>
          <w:sz w:val="24"/>
          <w:szCs w:val="24"/>
        </w:rPr>
        <w:t>T</w:t>
      </w:r>
      <w:r w:rsidR="00F07C6F" w:rsidRPr="004E4A3C">
        <w:rPr>
          <w:rFonts w:ascii="Times New Roman" w:hAnsi="Times New Roman" w:cs="Times New Roman"/>
          <w:sz w:val="24"/>
          <w:szCs w:val="24"/>
        </w:rPr>
        <w:t>s</w:t>
      </w:r>
      <w:r w:rsidR="00AC4178" w:rsidRPr="004E4A3C">
        <w:rPr>
          <w:rFonts w:ascii="Times New Roman" w:hAnsi="Times New Roman" w:cs="Times New Roman"/>
          <w:sz w:val="24"/>
          <w:szCs w:val="24"/>
        </w:rPr>
        <w:t xml:space="preserve">, cloud computing </w:t>
      </w:r>
      <w:r w:rsidR="0043278B" w:rsidRPr="004E4A3C">
        <w:rPr>
          <w:rFonts w:ascii="Times New Roman" w:hAnsi="Times New Roman" w:cs="Times New Roman"/>
          <w:sz w:val="24"/>
          <w:szCs w:val="24"/>
        </w:rPr>
        <w:t xml:space="preserve">improve total productivity, </w:t>
      </w:r>
      <w:r w:rsidR="00BA67CD" w:rsidRPr="004E4A3C">
        <w:rPr>
          <w:rFonts w:ascii="Times New Roman" w:hAnsi="Times New Roman" w:cs="Times New Roman"/>
          <w:sz w:val="24"/>
          <w:szCs w:val="24"/>
        </w:rPr>
        <w:t>precision</w:t>
      </w:r>
      <w:r w:rsidR="0043278B" w:rsidRPr="004E4A3C">
        <w:rPr>
          <w:rFonts w:ascii="Times New Roman" w:hAnsi="Times New Roman" w:cs="Times New Roman"/>
          <w:sz w:val="24"/>
          <w:szCs w:val="24"/>
        </w:rPr>
        <w:t>, ﬂexibilit</w:t>
      </w:r>
      <w:r w:rsidR="005022AF" w:rsidRPr="004E4A3C">
        <w:rPr>
          <w:rFonts w:ascii="Times New Roman" w:hAnsi="Times New Roman" w:cs="Times New Roman"/>
          <w:sz w:val="24"/>
          <w:szCs w:val="24"/>
        </w:rPr>
        <w:t>y</w:t>
      </w:r>
      <w:r w:rsidR="001D0207" w:rsidRPr="004E4A3C">
        <w:rPr>
          <w:rFonts w:ascii="Times New Roman" w:hAnsi="Times New Roman" w:cs="Times New Roman"/>
          <w:sz w:val="24"/>
          <w:szCs w:val="24"/>
        </w:rPr>
        <w:t>,</w:t>
      </w:r>
      <w:r w:rsidR="008100E0" w:rsidRPr="004E4A3C">
        <w:rPr>
          <w:rFonts w:ascii="Times New Roman" w:hAnsi="Times New Roman" w:cs="Times New Roman"/>
          <w:sz w:val="24"/>
          <w:szCs w:val="24"/>
        </w:rPr>
        <w:t xml:space="preserve"> and </w:t>
      </w:r>
      <w:proofErr w:type="gramStart"/>
      <w:r w:rsidR="005022AF" w:rsidRPr="004E4A3C">
        <w:rPr>
          <w:rFonts w:ascii="Times New Roman" w:hAnsi="Times New Roman" w:cs="Times New Roman"/>
          <w:sz w:val="24"/>
          <w:szCs w:val="24"/>
        </w:rPr>
        <w:t>employee</w:t>
      </w:r>
      <w:r w:rsidR="00C57C85" w:rsidRPr="004E4A3C">
        <w:rPr>
          <w:rFonts w:ascii="Times New Roman" w:hAnsi="Times New Roman" w:cs="Times New Roman"/>
          <w:sz w:val="24"/>
          <w:szCs w:val="24"/>
        </w:rPr>
        <w:t>s</w:t>
      </w:r>
      <w:proofErr w:type="gramEnd"/>
      <w:r w:rsidR="005022AF" w:rsidRPr="004E4A3C">
        <w:rPr>
          <w:rFonts w:ascii="Times New Roman" w:hAnsi="Times New Roman" w:cs="Times New Roman"/>
          <w:sz w:val="24"/>
          <w:szCs w:val="24"/>
        </w:rPr>
        <w:t xml:space="preserve"> satisfaction (</w:t>
      </w:r>
      <w:r w:rsidR="007D1023" w:rsidRPr="004E4A3C">
        <w:rPr>
          <w:rFonts w:ascii="Times New Roman" w:hAnsi="Times New Roman" w:cs="Times New Roman"/>
          <w:sz w:val="24"/>
          <w:szCs w:val="24"/>
        </w:rPr>
        <w:t xml:space="preserve">Song et al., 2017a, </w:t>
      </w:r>
      <w:proofErr w:type="spellStart"/>
      <w:r w:rsidR="005022AF" w:rsidRPr="004E4A3C">
        <w:rPr>
          <w:rFonts w:ascii="Times New Roman" w:hAnsi="Times New Roman" w:cs="Times New Roman"/>
          <w:sz w:val="24"/>
          <w:szCs w:val="24"/>
        </w:rPr>
        <w:t>Kamble</w:t>
      </w:r>
      <w:proofErr w:type="spellEnd"/>
      <w:r w:rsidR="005022AF" w:rsidRPr="004E4A3C">
        <w:rPr>
          <w:rFonts w:ascii="Times New Roman" w:hAnsi="Times New Roman" w:cs="Times New Roman"/>
          <w:sz w:val="24"/>
          <w:szCs w:val="24"/>
        </w:rPr>
        <w:t xml:space="preserve"> et al., 2018).</w:t>
      </w:r>
      <w:r w:rsidR="003832E8" w:rsidRPr="004E4A3C">
        <w:rPr>
          <w:rFonts w:ascii="Times New Roman" w:hAnsi="Times New Roman" w:cs="Times New Roman"/>
          <w:sz w:val="24"/>
          <w:szCs w:val="24"/>
        </w:rPr>
        <w:t xml:space="preserve"> </w:t>
      </w:r>
      <w:r w:rsidR="0043278B" w:rsidRPr="004E4A3C">
        <w:rPr>
          <w:rFonts w:ascii="Times New Roman" w:hAnsi="Times New Roman" w:cs="Times New Roman"/>
          <w:sz w:val="24"/>
          <w:szCs w:val="24"/>
        </w:rPr>
        <w:t xml:space="preserve">These technologies </w:t>
      </w:r>
      <w:r w:rsidR="00E77FB3" w:rsidRPr="004E4A3C">
        <w:rPr>
          <w:rFonts w:ascii="Times New Roman" w:hAnsi="Times New Roman" w:cs="Times New Roman"/>
          <w:sz w:val="24"/>
          <w:szCs w:val="24"/>
        </w:rPr>
        <w:t>also</w:t>
      </w:r>
      <w:r w:rsidR="0043278B" w:rsidRPr="004E4A3C">
        <w:rPr>
          <w:rFonts w:ascii="Times New Roman" w:hAnsi="Times New Roman" w:cs="Times New Roman"/>
          <w:sz w:val="24"/>
          <w:szCs w:val="24"/>
        </w:rPr>
        <w:t xml:space="preserve"> help in reducing carbon emissions.</w:t>
      </w:r>
      <w:r w:rsidR="008100E0" w:rsidRPr="004E4A3C">
        <w:rPr>
          <w:rFonts w:ascii="Times New Roman" w:hAnsi="Times New Roman" w:cs="Times New Roman"/>
          <w:sz w:val="24"/>
          <w:szCs w:val="24"/>
        </w:rPr>
        <w:t xml:space="preserve"> </w:t>
      </w:r>
      <w:r w:rsidR="00DD06DB" w:rsidRPr="004E4A3C">
        <w:rPr>
          <w:rFonts w:ascii="Times New Roman" w:hAnsi="Times New Roman" w:cs="Times New Roman"/>
          <w:sz w:val="24"/>
          <w:szCs w:val="24"/>
        </w:rPr>
        <w:t>In this</w:t>
      </w:r>
      <w:r w:rsidR="003C5D70" w:rsidRPr="004E4A3C">
        <w:rPr>
          <w:rFonts w:ascii="Times New Roman" w:hAnsi="Times New Roman" w:cs="Times New Roman"/>
          <w:sz w:val="24"/>
          <w:szCs w:val="24"/>
        </w:rPr>
        <w:t xml:space="preserve"> context</w:t>
      </w:r>
      <w:r w:rsidR="00DD06DB" w:rsidRPr="004E4A3C">
        <w:rPr>
          <w:rFonts w:ascii="Times New Roman" w:hAnsi="Times New Roman" w:cs="Times New Roman"/>
          <w:sz w:val="24"/>
          <w:szCs w:val="24"/>
        </w:rPr>
        <w:t xml:space="preserve">, </w:t>
      </w:r>
      <w:r w:rsidR="008100E0" w:rsidRPr="004E4A3C">
        <w:rPr>
          <w:rFonts w:ascii="Times New Roman" w:hAnsi="Times New Roman" w:cs="Times New Roman"/>
          <w:sz w:val="24"/>
          <w:szCs w:val="24"/>
        </w:rPr>
        <w:t>IT</w:t>
      </w:r>
      <w:r w:rsidR="00A659B3" w:rsidRPr="004E4A3C">
        <w:rPr>
          <w:rFonts w:ascii="Times New Roman" w:hAnsi="Times New Roman" w:cs="Times New Roman"/>
          <w:sz w:val="24"/>
          <w:szCs w:val="24"/>
        </w:rPr>
        <w:t>-</w:t>
      </w:r>
      <w:r w:rsidR="00DD06DB" w:rsidRPr="004E4A3C">
        <w:rPr>
          <w:rFonts w:ascii="Times New Roman" w:hAnsi="Times New Roman" w:cs="Times New Roman"/>
          <w:sz w:val="24"/>
          <w:szCs w:val="24"/>
        </w:rPr>
        <w:t>enabled</w:t>
      </w:r>
      <w:r w:rsidR="008100E0" w:rsidRPr="004E4A3C">
        <w:rPr>
          <w:rFonts w:ascii="Times New Roman" w:hAnsi="Times New Roman" w:cs="Times New Roman"/>
          <w:sz w:val="24"/>
          <w:szCs w:val="24"/>
        </w:rPr>
        <w:t xml:space="preserve"> tools such as GPS</w:t>
      </w:r>
      <w:r w:rsidR="00A659B3" w:rsidRPr="004E4A3C">
        <w:rPr>
          <w:rFonts w:ascii="Times New Roman" w:hAnsi="Times New Roman" w:cs="Times New Roman"/>
          <w:sz w:val="24"/>
          <w:szCs w:val="24"/>
        </w:rPr>
        <w:t>-</w:t>
      </w:r>
      <w:r w:rsidR="008100E0" w:rsidRPr="004E4A3C">
        <w:rPr>
          <w:rFonts w:ascii="Times New Roman" w:hAnsi="Times New Roman" w:cs="Times New Roman"/>
          <w:sz w:val="24"/>
          <w:szCs w:val="24"/>
        </w:rPr>
        <w:t>based navigation and IoT</w:t>
      </w:r>
      <w:r w:rsidR="00A102B4" w:rsidRPr="004E4A3C">
        <w:rPr>
          <w:rFonts w:ascii="Times New Roman" w:hAnsi="Times New Roman" w:cs="Times New Roman"/>
          <w:sz w:val="24"/>
          <w:szCs w:val="24"/>
        </w:rPr>
        <w:t>s</w:t>
      </w:r>
      <w:r w:rsidR="008100E0" w:rsidRPr="004E4A3C">
        <w:rPr>
          <w:rFonts w:ascii="Times New Roman" w:hAnsi="Times New Roman" w:cs="Times New Roman"/>
          <w:sz w:val="24"/>
          <w:szCs w:val="24"/>
        </w:rPr>
        <w:t xml:space="preserve"> based devices </w:t>
      </w:r>
      <w:r w:rsidR="005E055A" w:rsidRPr="004E4A3C">
        <w:rPr>
          <w:rFonts w:ascii="Times New Roman" w:hAnsi="Times New Roman" w:cs="Times New Roman"/>
          <w:sz w:val="24"/>
          <w:szCs w:val="24"/>
        </w:rPr>
        <w:t>such as</w:t>
      </w:r>
      <w:r w:rsidR="008100E0" w:rsidRPr="004E4A3C">
        <w:rPr>
          <w:rFonts w:ascii="Times New Roman" w:hAnsi="Times New Roman" w:cs="Times New Roman"/>
          <w:sz w:val="24"/>
          <w:szCs w:val="24"/>
        </w:rPr>
        <w:t xml:space="preserve"> real-time cameras can effectively be u</w:t>
      </w:r>
      <w:r w:rsidR="00DD06DB" w:rsidRPr="004E4A3C">
        <w:rPr>
          <w:rFonts w:ascii="Times New Roman" w:hAnsi="Times New Roman" w:cs="Times New Roman"/>
          <w:sz w:val="24"/>
          <w:szCs w:val="24"/>
        </w:rPr>
        <w:t xml:space="preserve">tilized in logistics to monitor </w:t>
      </w:r>
      <w:r w:rsidR="00195173" w:rsidRPr="004E4A3C">
        <w:rPr>
          <w:rFonts w:ascii="Times New Roman" w:hAnsi="Times New Roman" w:cs="Times New Roman"/>
          <w:sz w:val="24"/>
          <w:szCs w:val="24"/>
        </w:rPr>
        <w:t>real-</w:t>
      </w:r>
      <w:r w:rsidR="00DD06DB" w:rsidRPr="004E4A3C">
        <w:rPr>
          <w:rFonts w:ascii="Times New Roman" w:hAnsi="Times New Roman" w:cs="Times New Roman"/>
          <w:sz w:val="24"/>
          <w:szCs w:val="24"/>
        </w:rPr>
        <w:t xml:space="preserve">time performance. </w:t>
      </w:r>
      <w:r w:rsidR="00AF52A4" w:rsidRPr="004E4A3C">
        <w:rPr>
          <w:rFonts w:ascii="Times New Roman" w:hAnsi="Times New Roman" w:cs="Times New Roman"/>
          <w:sz w:val="24"/>
          <w:szCs w:val="24"/>
        </w:rPr>
        <w:t xml:space="preserve">Chhabra and Singh (2016) have observed that Indian logistics companies need to </w:t>
      </w:r>
      <w:r w:rsidR="00E77FB3" w:rsidRPr="004E4A3C">
        <w:rPr>
          <w:rFonts w:ascii="Times New Roman" w:hAnsi="Times New Roman" w:cs="Times New Roman"/>
          <w:sz w:val="24"/>
          <w:szCs w:val="24"/>
        </w:rPr>
        <w:t xml:space="preserve">upgrade their operations through </w:t>
      </w:r>
      <w:proofErr w:type="spellStart"/>
      <w:r w:rsidR="00E77FB3" w:rsidRPr="004E4A3C">
        <w:rPr>
          <w:rFonts w:ascii="Times New Roman" w:hAnsi="Times New Roman" w:cs="Times New Roman"/>
          <w:sz w:val="24"/>
          <w:szCs w:val="24"/>
        </w:rPr>
        <w:t>digitization.</w:t>
      </w:r>
      <w:r w:rsidR="005908C6" w:rsidRPr="004E4A3C">
        <w:rPr>
          <w:rFonts w:ascii="Times New Roman" w:hAnsi="Times New Roman" w:cs="Times New Roman"/>
          <w:sz w:val="24"/>
          <w:szCs w:val="24"/>
        </w:rPr>
        <w:t>The</w:t>
      </w:r>
      <w:proofErr w:type="spellEnd"/>
      <w:r w:rsidR="005908C6" w:rsidRPr="004E4A3C">
        <w:rPr>
          <w:rFonts w:ascii="Times New Roman" w:hAnsi="Times New Roman" w:cs="Times New Roman"/>
          <w:sz w:val="24"/>
          <w:szCs w:val="24"/>
        </w:rPr>
        <w:t xml:space="preserve"> recent advent of various technologies has provided an opportunity for the logistics industry, especially in India, to </w:t>
      </w:r>
      <w:r w:rsidR="00C10EC5" w:rsidRPr="004E4A3C">
        <w:rPr>
          <w:rFonts w:ascii="Times New Roman" w:hAnsi="Times New Roman" w:cs="Times New Roman"/>
          <w:sz w:val="24"/>
          <w:szCs w:val="24"/>
        </w:rPr>
        <w:lastRenderedPageBreak/>
        <w:t>deal with green logistics challenges</w:t>
      </w:r>
      <w:r w:rsidR="005908C6" w:rsidRPr="004E4A3C">
        <w:rPr>
          <w:rFonts w:ascii="Times New Roman" w:hAnsi="Times New Roman" w:cs="Times New Roman"/>
          <w:sz w:val="24"/>
          <w:szCs w:val="24"/>
        </w:rPr>
        <w:t>.</w:t>
      </w:r>
      <w:r w:rsidR="000B0738" w:rsidRPr="004E4A3C">
        <w:rPr>
          <w:rFonts w:ascii="Times New Roman" w:hAnsi="Times New Roman" w:cs="Times New Roman"/>
          <w:sz w:val="24"/>
          <w:szCs w:val="24"/>
        </w:rPr>
        <w:t xml:space="preserve"> </w:t>
      </w:r>
      <w:r w:rsidR="001D35DC" w:rsidRPr="004E4A3C">
        <w:rPr>
          <w:rFonts w:ascii="Times New Roman" w:hAnsi="Times New Roman" w:cs="Times New Roman"/>
          <w:sz w:val="24"/>
          <w:szCs w:val="24"/>
        </w:rPr>
        <w:t xml:space="preserve">Sophisticated technical </w:t>
      </w:r>
      <w:r w:rsidR="00867F7E" w:rsidRPr="004E4A3C">
        <w:rPr>
          <w:rFonts w:ascii="Times New Roman" w:hAnsi="Times New Roman" w:cs="Times New Roman"/>
          <w:sz w:val="24"/>
          <w:szCs w:val="24"/>
        </w:rPr>
        <w:t>development</w:t>
      </w:r>
      <w:r w:rsidR="001D35DC" w:rsidRPr="004E4A3C">
        <w:rPr>
          <w:rFonts w:ascii="Times New Roman" w:hAnsi="Times New Roman" w:cs="Times New Roman"/>
          <w:sz w:val="24"/>
          <w:szCs w:val="24"/>
        </w:rPr>
        <w:t xml:space="preserve">s and advanced business models should be employed to develop processes to drive the sustainability of the products through their life cycle (Agostini and </w:t>
      </w:r>
      <w:proofErr w:type="spellStart"/>
      <w:r w:rsidR="001D35DC" w:rsidRPr="004E4A3C">
        <w:rPr>
          <w:rFonts w:ascii="Times New Roman" w:hAnsi="Times New Roman" w:cs="Times New Roman"/>
          <w:sz w:val="24"/>
          <w:szCs w:val="24"/>
        </w:rPr>
        <w:t>Filippini</w:t>
      </w:r>
      <w:proofErr w:type="spellEnd"/>
      <w:r w:rsidR="001D35DC" w:rsidRPr="004E4A3C">
        <w:rPr>
          <w:rFonts w:ascii="Times New Roman" w:hAnsi="Times New Roman" w:cs="Times New Roman"/>
          <w:sz w:val="24"/>
          <w:szCs w:val="24"/>
        </w:rPr>
        <w:t xml:space="preserve"> 2019).</w:t>
      </w:r>
      <w:r w:rsidR="001D35DC" w:rsidRPr="004E4A3C">
        <w:rPr>
          <w:rFonts w:ascii="Times New Roman" w:eastAsia="Times New Roman" w:hAnsi="Times New Roman" w:cs="Times New Roman"/>
          <w:sz w:val="24"/>
          <w:szCs w:val="24"/>
          <w:lang w:eastAsia="en-IN"/>
        </w:rPr>
        <w:t xml:space="preserve"> </w:t>
      </w:r>
      <w:r w:rsidR="000B0738" w:rsidRPr="004E4A3C">
        <w:rPr>
          <w:rFonts w:ascii="Times New Roman" w:hAnsi="Times New Roman" w:cs="Times New Roman"/>
          <w:sz w:val="24"/>
          <w:szCs w:val="24"/>
        </w:rPr>
        <w:t xml:space="preserve">Since </w:t>
      </w:r>
      <w:r w:rsidR="00F07C6F" w:rsidRPr="004E4A3C">
        <w:rPr>
          <w:rFonts w:ascii="Times New Roman" w:hAnsi="Times New Roman" w:cs="Times New Roman"/>
          <w:sz w:val="24"/>
          <w:szCs w:val="24"/>
        </w:rPr>
        <w:t xml:space="preserve">technologies based </w:t>
      </w:r>
      <w:r w:rsidR="008428B1" w:rsidRPr="004E4A3C">
        <w:rPr>
          <w:rFonts w:ascii="Times New Roman" w:hAnsi="Times New Roman" w:cs="Times New Roman"/>
          <w:sz w:val="24"/>
          <w:szCs w:val="24"/>
        </w:rPr>
        <w:t xml:space="preserve">performance monitoring system for </w:t>
      </w:r>
      <w:r w:rsidR="00AA7CAE" w:rsidRPr="004E4A3C">
        <w:rPr>
          <w:rFonts w:ascii="Times New Roman" w:hAnsi="Times New Roman" w:cs="Times New Roman"/>
          <w:sz w:val="24"/>
          <w:szCs w:val="24"/>
        </w:rPr>
        <w:t>g</w:t>
      </w:r>
      <w:r w:rsidR="008428B1" w:rsidRPr="004E4A3C">
        <w:rPr>
          <w:rFonts w:ascii="Times New Roman" w:hAnsi="Times New Roman" w:cs="Times New Roman"/>
          <w:sz w:val="24"/>
          <w:szCs w:val="24"/>
        </w:rPr>
        <w:t xml:space="preserve">reen </w:t>
      </w:r>
      <w:r w:rsidR="00AA7CAE" w:rsidRPr="004E4A3C">
        <w:rPr>
          <w:rFonts w:ascii="Times New Roman" w:hAnsi="Times New Roman" w:cs="Times New Roman"/>
          <w:sz w:val="24"/>
          <w:szCs w:val="24"/>
        </w:rPr>
        <w:t>l</w:t>
      </w:r>
      <w:r w:rsidR="008428B1" w:rsidRPr="004E4A3C">
        <w:rPr>
          <w:rFonts w:ascii="Times New Roman" w:hAnsi="Times New Roman" w:cs="Times New Roman"/>
          <w:sz w:val="24"/>
          <w:szCs w:val="24"/>
        </w:rPr>
        <w:t>ogistics activities in India</w:t>
      </w:r>
      <w:r w:rsidR="00AA7CAE" w:rsidRPr="004E4A3C">
        <w:rPr>
          <w:rFonts w:ascii="Times New Roman" w:hAnsi="Times New Roman" w:cs="Times New Roman"/>
          <w:sz w:val="24"/>
          <w:szCs w:val="24"/>
        </w:rPr>
        <w:t xml:space="preserve"> is </w:t>
      </w:r>
      <w:r w:rsidR="00F07C6F" w:rsidRPr="004E4A3C">
        <w:rPr>
          <w:rFonts w:ascii="Times New Roman" w:hAnsi="Times New Roman" w:cs="Times New Roman"/>
          <w:sz w:val="24"/>
          <w:szCs w:val="24"/>
        </w:rPr>
        <w:t>lacking</w:t>
      </w:r>
      <w:r w:rsidR="00903415" w:rsidRPr="004E4A3C">
        <w:rPr>
          <w:rFonts w:ascii="Times New Roman" w:hAnsi="Times New Roman" w:cs="Times New Roman"/>
          <w:sz w:val="24"/>
          <w:szCs w:val="24"/>
        </w:rPr>
        <w:t xml:space="preserve"> (Chhabra et al., 2017</w:t>
      </w:r>
      <w:r w:rsidR="00C57C85" w:rsidRPr="004E4A3C">
        <w:rPr>
          <w:rFonts w:ascii="Times New Roman" w:hAnsi="Times New Roman" w:cs="Times New Roman"/>
          <w:sz w:val="24"/>
          <w:szCs w:val="24"/>
        </w:rPr>
        <w:t>, Singh et al., 2020</w:t>
      </w:r>
      <w:r w:rsidR="00903415" w:rsidRPr="004E4A3C">
        <w:rPr>
          <w:rFonts w:ascii="Times New Roman" w:hAnsi="Times New Roman" w:cs="Times New Roman"/>
          <w:sz w:val="24"/>
          <w:szCs w:val="24"/>
        </w:rPr>
        <w:t>)</w:t>
      </w:r>
      <w:r w:rsidR="008428B1" w:rsidRPr="004E4A3C">
        <w:rPr>
          <w:rFonts w:ascii="Times New Roman" w:hAnsi="Times New Roman" w:cs="Times New Roman"/>
          <w:sz w:val="24"/>
          <w:szCs w:val="24"/>
        </w:rPr>
        <w:t xml:space="preserve">, </w:t>
      </w:r>
      <w:r w:rsidR="00A659B3" w:rsidRPr="004E4A3C">
        <w:rPr>
          <w:rFonts w:ascii="Times New Roman" w:hAnsi="Times New Roman" w:cs="Times New Roman"/>
          <w:sz w:val="24"/>
          <w:szCs w:val="24"/>
        </w:rPr>
        <w:t xml:space="preserve">the </w:t>
      </w:r>
      <w:r w:rsidR="00F07C6F" w:rsidRPr="004E4A3C">
        <w:rPr>
          <w:rFonts w:ascii="Times New Roman" w:hAnsi="Times New Roman" w:cs="Times New Roman"/>
          <w:sz w:val="24"/>
          <w:szCs w:val="24"/>
        </w:rPr>
        <w:t>present study has tried to illustrate a</w:t>
      </w:r>
      <w:r w:rsidR="00125984" w:rsidRPr="004E4A3C">
        <w:rPr>
          <w:rFonts w:ascii="Times New Roman" w:hAnsi="Times New Roman" w:cs="Times New Roman"/>
          <w:sz w:val="24"/>
          <w:szCs w:val="24"/>
        </w:rPr>
        <w:t xml:space="preserve"> </w:t>
      </w:r>
      <w:r w:rsidR="00AA7CAE" w:rsidRPr="004E4A3C">
        <w:rPr>
          <w:rFonts w:ascii="Times New Roman" w:hAnsi="Times New Roman" w:cs="Times New Roman"/>
          <w:sz w:val="24"/>
          <w:szCs w:val="24"/>
        </w:rPr>
        <w:t>case study of a</w:t>
      </w:r>
      <w:r w:rsidR="00F07C6F" w:rsidRPr="004E4A3C">
        <w:rPr>
          <w:rFonts w:ascii="Times New Roman" w:hAnsi="Times New Roman" w:cs="Times New Roman"/>
          <w:sz w:val="24"/>
          <w:szCs w:val="24"/>
        </w:rPr>
        <w:t>n Indian</w:t>
      </w:r>
      <w:r w:rsidR="00AA7CAE" w:rsidRPr="004E4A3C">
        <w:rPr>
          <w:rFonts w:ascii="Times New Roman" w:hAnsi="Times New Roman" w:cs="Times New Roman"/>
          <w:sz w:val="24"/>
          <w:szCs w:val="24"/>
        </w:rPr>
        <w:t xml:space="preserve"> logistic</w:t>
      </w:r>
      <w:r w:rsidR="00A659B3" w:rsidRPr="004E4A3C">
        <w:rPr>
          <w:rFonts w:ascii="Times New Roman" w:hAnsi="Times New Roman" w:cs="Times New Roman"/>
          <w:sz w:val="24"/>
          <w:szCs w:val="24"/>
        </w:rPr>
        <w:t>s</w:t>
      </w:r>
      <w:r w:rsidR="00F07C6F" w:rsidRPr="004E4A3C">
        <w:rPr>
          <w:rFonts w:ascii="Times New Roman" w:hAnsi="Times New Roman" w:cs="Times New Roman"/>
          <w:sz w:val="24"/>
          <w:szCs w:val="24"/>
        </w:rPr>
        <w:t xml:space="preserve"> company</w:t>
      </w:r>
      <w:r w:rsidR="00AA7CAE" w:rsidRPr="004E4A3C">
        <w:rPr>
          <w:rFonts w:ascii="Times New Roman" w:hAnsi="Times New Roman" w:cs="Times New Roman"/>
          <w:sz w:val="24"/>
          <w:szCs w:val="24"/>
        </w:rPr>
        <w:t xml:space="preserve"> </w:t>
      </w:r>
      <w:r w:rsidR="00F07C6F" w:rsidRPr="004E4A3C">
        <w:rPr>
          <w:rFonts w:ascii="Times New Roman" w:hAnsi="Times New Roman" w:cs="Times New Roman"/>
          <w:sz w:val="24"/>
          <w:szCs w:val="24"/>
        </w:rPr>
        <w:t xml:space="preserve">equipped </w:t>
      </w:r>
      <w:r w:rsidR="00AA7CAE" w:rsidRPr="004E4A3C">
        <w:rPr>
          <w:rFonts w:ascii="Times New Roman" w:hAnsi="Times New Roman" w:cs="Times New Roman"/>
          <w:sz w:val="24"/>
          <w:szCs w:val="24"/>
        </w:rPr>
        <w:t xml:space="preserve">with </w:t>
      </w:r>
      <w:r w:rsidR="00A659B3" w:rsidRPr="004E4A3C">
        <w:rPr>
          <w:rFonts w:ascii="Times New Roman" w:hAnsi="Times New Roman" w:cs="Times New Roman"/>
          <w:sz w:val="24"/>
          <w:szCs w:val="24"/>
        </w:rPr>
        <w:t xml:space="preserve">an </w:t>
      </w:r>
      <w:r w:rsidR="00404C81" w:rsidRPr="004E4A3C">
        <w:rPr>
          <w:rFonts w:ascii="Times New Roman" w:hAnsi="Times New Roman" w:cs="Times New Roman"/>
          <w:sz w:val="24"/>
          <w:szCs w:val="24"/>
        </w:rPr>
        <w:t>IT-</w:t>
      </w:r>
      <w:r w:rsidR="00AA7CAE" w:rsidRPr="004E4A3C">
        <w:rPr>
          <w:rFonts w:ascii="Times New Roman" w:hAnsi="Times New Roman" w:cs="Times New Roman"/>
          <w:sz w:val="24"/>
          <w:szCs w:val="24"/>
        </w:rPr>
        <w:t>enabled device</w:t>
      </w:r>
      <w:r w:rsidR="00404C81" w:rsidRPr="004E4A3C">
        <w:rPr>
          <w:rFonts w:ascii="Times New Roman" w:hAnsi="Times New Roman" w:cs="Times New Roman"/>
          <w:sz w:val="24"/>
          <w:szCs w:val="24"/>
        </w:rPr>
        <w:t>,</w:t>
      </w:r>
      <w:r w:rsidR="00AA7CAE" w:rsidRPr="004E4A3C">
        <w:rPr>
          <w:rFonts w:ascii="Times New Roman" w:hAnsi="Times New Roman" w:cs="Times New Roman"/>
          <w:sz w:val="24"/>
          <w:szCs w:val="24"/>
        </w:rPr>
        <w:t xml:space="preserve">  to monitor </w:t>
      </w:r>
      <w:r w:rsidR="00404C81" w:rsidRPr="004E4A3C">
        <w:rPr>
          <w:rFonts w:ascii="Times New Roman" w:hAnsi="Times New Roman" w:cs="Times New Roman"/>
          <w:sz w:val="24"/>
          <w:szCs w:val="24"/>
        </w:rPr>
        <w:t>real-</w:t>
      </w:r>
      <w:r w:rsidR="00AA7CAE" w:rsidRPr="004E4A3C">
        <w:rPr>
          <w:rFonts w:ascii="Times New Roman" w:hAnsi="Times New Roman" w:cs="Times New Roman"/>
          <w:sz w:val="24"/>
          <w:szCs w:val="24"/>
        </w:rPr>
        <w:t xml:space="preserve">time </w:t>
      </w:r>
      <w:r w:rsidR="00F07C6F" w:rsidRPr="004E4A3C">
        <w:rPr>
          <w:rFonts w:ascii="Times New Roman" w:hAnsi="Times New Roman" w:cs="Times New Roman"/>
          <w:sz w:val="24"/>
          <w:szCs w:val="24"/>
        </w:rPr>
        <w:t xml:space="preserve">environmental </w:t>
      </w:r>
      <w:r w:rsidR="00AA7CAE" w:rsidRPr="004E4A3C">
        <w:rPr>
          <w:rFonts w:ascii="Times New Roman" w:hAnsi="Times New Roman" w:cs="Times New Roman"/>
          <w:sz w:val="24"/>
          <w:szCs w:val="24"/>
        </w:rPr>
        <w:t xml:space="preserve">performance. </w:t>
      </w:r>
      <w:r w:rsidR="00A659B3" w:rsidRPr="004E4A3C">
        <w:rPr>
          <w:rFonts w:ascii="Times New Roman" w:hAnsi="Times New Roman" w:cs="Times New Roman"/>
          <w:sz w:val="24"/>
          <w:szCs w:val="24"/>
        </w:rPr>
        <w:t>The f</w:t>
      </w:r>
      <w:r w:rsidR="00F07C6F" w:rsidRPr="004E4A3C">
        <w:rPr>
          <w:rFonts w:ascii="Times New Roman" w:hAnsi="Times New Roman" w:cs="Times New Roman"/>
          <w:sz w:val="24"/>
          <w:szCs w:val="24"/>
        </w:rPr>
        <w:t xml:space="preserve">indings of </w:t>
      </w:r>
      <w:r w:rsidR="00A659B3" w:rsidRPr="004E4A3C">
        <w:rPr>
          <w:rFonts w:ascii="Times New Roman" w:hAnsi="Times New Roman" w:cs="Times New Roman"/>
          <w:sz w:val="24"/>
          <w:szCs w:val="24"/>
        </w:rPr>
        <w:t xml:space="preserve">the </w:t>
      </w:r>
      <w:r w:rsidR="00F07C6F" w:rsidRPr="004E4A3C">
        <w:rPr>
          <w:rFonts w:ascii="Times New Roman" w:hAnsi="Times New Roman" w:cs="Times New Roman"/>
          <w:sz w:val="24"/>
          <w:szCs w:val="24"/>
        </w:rPr>
        <w:t>study may be used to motivate other logistic</w:t>
      </w:r>
      <w:r w:rsidR="00A659B3" w:rsidRPr="004E4A3C">
        <w:rPr>
          <w:rFonts w:ascii="Times New Roman" w:hAnsi="Times New Roman" w:cs="Times New Roman"/>
          <w:sz w:val="24"/>
          <w:szCs w:val="24"/>
        </w:rPr>
        <w:t>s</w:t>
      </w:r>
      <w:r w:rsidR="00F07C6F" w:rsidRPr="004E4A3C">
        <w:rPr>
          <w:rFonts w:ascii="Times New Roman" w:hAnsi="Times New Roman" w:cs="Times New Roman"/>
          <w:sz w:val="24"/>
          <w:szCs w:val="24"/>
        </w:rPr>
        <w:t xml:space="preserve"> companies to use emerging </w:t>
      </w:r>
      <w:r w:rsidR="000F65D8" w:rsidRPr="004E4A3C">
        <w:rPr>
          <w:rFonts w:ascii="Times New Roman" w:hAnsi="Times New Roman" w:cs="Times New Roman"/>
          <w:sz w:val="24"/>
          <w:szCs w:val="24"/>
        </w:rPr>
        <w:t>technologies for ensuring green logistic operations.</w:t>
      </w:r>
    </w:p>
    <w:p w14:paraId="5750207D" w14:textId="613B26AF" w:rsidR="007025DE" w:rsidRPr="004E4A3C" w:rsidRDefault="00A659B3" w:rsidP="00A45A8B">
      <w:pPr>
        <w:spacing w:line="480" w:lineRule="auto"/>
        <w:jc w:val="both"/>
        <w:rPr>
          <w:rFonts w:ascii="Times New Roman" w:hAnsi="Times New Roman" w:cs="Times New Roman"/>
          <w:sz w:val="24"/>
          <w:szCs w:val="24"/>
        </w:rPr>
      </w:pPr>
      <w:r w:rsidRPr="004E4A3C">
        <w:rPr>
          <w:rFonts w:ascii="Times New Roman" w:hAnsi="Times New Roman" w:cs="Times New Roman"/>
          <w:sz w:val="24"/>
          <w:szCs w:val="24"/>
        </w:rPr>
        <w:t>The o</w:t>
      </w:r>
      <w:r w:rsidR="000F65D8" w:rsidRPr="004E4A3C">
        <w:rPr>
          <w:rFonts w:ascii="Times New Roman" w:hAnsi="Times New Roman" w:cs="Times New Roman"/>
          <w:sz w:val="24"/>
          <w:szCs w:val="24"/>
        </w:rPr>
        <w:t>rgani</w:t>
      </w:r>
      <w:r w:rsidRPr="004E4A3C">
        <w:rPr>
          <w:rFonts w:ascii="Times New Roman" w:hAnsi="Times New Roman" w:cs="Times New Roman"/>
          <w:sz w:val="24"/>
          <w:szCs w:val="24"/>
        </w:rPr>
        <w:t>z</w:t>
      </w:r>
      <w:r w:rsidR="000F65D8" w:rsidRPr="004E4A3C">
        <w:rPr>
          <w:rFonts w:ascii="Times New Roman" w:hAnsi="Times New Roman" w:cs="Times New Roman"/>
          <w:sz w:val="24"/>
          <w:szCs w:val="24"/>
        </w:rPr>
        <w:t xml:space="preserve">ation of </w:t>
      </w:r>
      <w:r w:rsidRPr="004E4A3C">
        <w:rPr>
          <w:rFonts w:ascii="Times New Roman" w:hAnsi="Times New Roman" w:cs="Times New Roman"/>
          <w:sz w:val="24"/>
          <w:szCs w:val="24"/>
        </w:rPr>
        <w:t xml:space="preserve">the </w:t>
      </w:r>
      <w:r w:rsidR="008D30A2" w:rsidRPr="004E4A3C">
        <w:rPr>
          <w:rFonts w:ascii="Times New Roman" w:hAnsi="Times New Roman" w:cs="Times New Roman"/>
          <w:sz w:val="24"/>
          <w:szCs w:val="24"/>
        </w:rPr>
        <w:t>remaining part of the</w:t>
      </w:r>
      <w:r w:rsidR="007025DE" w:rsidRPr="004E4A3C">
        <w:rPr>
          <w:rFonts w:ascii="Times New Roman" w:hAnsi="Times New Roman" w:cs="Times New Roman"/>
          <w:sz w:val="24"/>
          <w:szCs w:val="24"/>
        </w:rPr>
        <w:t xml:space="preserve"> paper is as follows. Section 2 presents </w:t>
      </w:r>
      <w:r w:rsidR="00163D9A" w:rsidRPr="004E4A3C">
        <w:rPr>
          <w:rFonts w:ascii="Times New Roman" w:hAnsi="Times New Roman" w:cs="Times New Roman"/>
          <w:sz w:val="24"/>
          <w:szCs w:val="24"/>
        </w:rPr>
        <w:t xml:space="preserve">a </w:t>
      </w:r>
      <w:r w:rsidR="007025DE" w:rsidRPr="004E4A3C">
        <w:rPr>
          <w:rFonts w:ascii="Times New Roman" w:hAnsi="Times New Roman" w:cs="Times New Roman"/>
          <w:sz w:val="24"/>
          <w:szCs w:val="24"/>
        </w:rPr>
        <w:t>brief liter</w:t>
      </w:r>
      <w:r w:rsidR="00E3483D" w:rsidRPr="004E4A3C">
        <w:rPr>
          <w:rFonts w:ascii="Times New Roman" w:hAnsi="Times New Roman" w:cs="Times New Roman"/>
          <w:sz w:val="24"/>
          <w:szCs w:val="24"/>
        </w:rPr>
        <w:t xml:space="preserve">ature review </w:t>
      </w:r>
      <w:r w:rsidR="00130AB0" w:rsidRPr="004E4A3C">
        <w:rPr>
          <w:rFonts w:ascii="Times New Roman" w:hAnsi="Times New Roman" w:cs="Times New Roman"/>
          <w:sz w:val="24"/>
          <w:szCs w:val="24"/>
        </w:rPr>
        <w:t xml:space="preserve">about </w:t>
      </w:r>
      <w:bookmarkStart w:id="1" w:name="_Hlk27693753"/>
      <w:r w:rsidR="00E3483D" w:rsidRPr="004E4A3C">
        <w:rPr>
          <w:rFonts w:ascii="Times New Roman" w:hAnsi="Times New Roman" w:cs="Times New Roman"/>
          <w:sz w:val="24"/>
          <w:szCs w:val="24"/>
        </w:rPr>
        <w:t>green logistics,</w:t>
      </w:r>
      <w:r w:rsidR="00130AB0" w:rsidRPr="004E4A3C">
        <w:rPr>
          <w:rFonts w:ascii="Times New Roman" w:hAnsi="Times New Roman" w:cs="Times New Roman"/>
          <w:sz w:val="24"/>
          <w:szCs w:val="24"/>
        </w:rPr>
        <w:t xml:space="preserve"> implementation </w:t>
      </w:r>
      <w:r w:rsidR="006A1380" w:rsidRPr="004E4A3C">
        <w:rPr>
          <w:rFonts w:ascii="Times New Roman" w:hAnsi="Times New Roman" w:cs="Times New Roman"/>
          <w:sz w:val="24"/>
          <w:szCs w:val="24"/>
        </w:rPr>
        <w:t>of IT</w:t>
      </w:r>
      <w:r w:rsidR="00163D9A" w:rsidRPr="004E4A3C">
        <w:rPr>
          <w:rFonts w:ascii="Times New Roman" w:hAnsi="Times New Roman" w:cs="Times New Roman"/>
          <w:sz w:val="24"/>
          <w:szCs w:val="24"/>
        </w:rPr>
        <w:t>-</w:t>
      </w:r>
      <w:r w:rsidR="00E3483D" w:rsidRPr="004E4A3C">
        <w:rPr>
          <w:rFonts w:ascii="Times New Roman" w:hAnsi="Times New Roman" w:cs="Times New Roman"/>
          <w:sz w:val="24"/>
          <w:szCs w:val="24"/>
        </w:rPr>
        <w:t xml:space="preserve">enabled </w:t>
      </w:r>
      <w:r w:rsidR="00130AB0" w:rsidRPr="004E4A3C">
        <w:rPr>
          <w:rFonts w:ascii="Times New Roman" w:hAnsi="Times New Roman" w:cs="Times New Roman"/>
          <w:sz w:val="24"/>
          <w:szCs w:val="24"/>
        </w:rPr>
        <w:t xml:space="preserve">devices/ </w:t>
      </w:r>
      <w:r w:rsidR="00E3483D" w:rsidRPr="004E4A3C">
        <w:rPr>
          <w:rFonts w:ascii="Times New Roman" w:hAnsi="Times New Roman" w:cs="Times New Roman"/>
          <w:sz w:val="24"/>
          <w:szCs w:val="24"/>
        </w:rPr>
        <w:t>tools</w:t>
      </w:r>
      <w:r w:rsidRPr="004E4A3C">
        <w:rPr>
          <w:rFonts w:ascii="Times New Roman" w:hAnsi="Times New Roman" w:cs="Times New Roman"/>
          <w:sz w:val="24"/>
          <w:szCs w:val="24"/>
        </w:rPr>
        <w:t>,</w:t>
      </w:r>
      <w:r w:rsidR="00B62958" w:rsidRPr="004E4A3C">
        <w:rPr>
          <w:rFonts w:ascii="Times New Roman" w:hAnsi="Times New Roman" w:cs="Times New Roman"/>
          <w:sz w:val="24"/>
          <w:szCs w:val="24"/>
        </w:rPr>
        <w:t xml:space="preserve"> and</w:t>
      </w:r>
      <w:r w:rsidR="00E3483D" w:rsidRPr="004E4A3C">
        <w:rPr>
          <w:rFonts w:ascii="Times New Roman" w:hAnsi="Times New Roman" w:cs="Times New Roman"/>
          <w:sz w:val="24"/>
          <w:szCs w:val="24"/>
        </w:rPr>
        <w:t xml:space="preserve"> performance monitoring</w:t>
      </w:r>
      <w:bookmarkEnd w:id="1"/>
      <w:r w:rsidR="007025DE" w:rsidRPr="004E4A3C">
        <w:rPr>
          <w:rFonts w:ascii="Times New Roman" w:hAnsi="Times New Roman" w:cs="Times New Roman"/>
          <w:sz w:val="24"/>
          <w:szCs w:val="24"/>
        </w:rPr>
        <w:t xml:space="preserve">. Section 3 </w:t>
      </w:r>
      <w:r w:rsidR="00163D9A" w:rsidRPr="004E4A3C">
        <w:rPr>
          <w:rFonts w:ascii="Times New Roman" w:hAnsi="Times New Roman" w:cs="Times New Roman"/>
          <w:sz w:val="24"/>
          <w:szCs w:val="24"/>
        </w:rPr>
        <w:t>describes the development of the MSGL (</w:t>
      </w:r>
      <w:r w:rsidR="00A77F72" w:rsidRPr="004E4A3C">
        <w:rPr>
          <w:rFonts w:ascii="Times New Roman" w:hAnsi="Times New Roman" w:cs="Times New Roman"/>
          <w:sz w:val="24"/>
          <w:szCs w:val="24"/>
        </w:rPr>
        <w:t>M</w:t>
      </w:r>
      <w:r w:rsidR="00163D9A" w:rsidRPr="004E4A3C">
        <w:rPr>
          <w:rFonts w:ascii="Times New Roman" w:hAnsi="Times New Roman" w:cs="Times New Roman"/>
          <w:sz w:val="24"/>
          <w:szCs w:val="24"/>
        </w:rPr>
        <w:t>onitoring system for green logistics).</w:t>
      </w:r>
      <w:r w:rsidR="007025DE" w:rsidRPr="004E4A3C">
        <w:rPr>
          <w:rFonts w:ascii="Times New Roman" w:hAnsi="Times New Roman" w:cs="Times New Roman"/>
          <w:sz w:val="24"/>
          <w:szCs w:val="24"/>
        </w:rPr>
        <w:t xml:space="preserve"> </w:t>
      </w:r>
      <w:r w:rsidR="00163D9A" w:rsidRPr="004E4A3C">
        <w:rPr>
          <w:rFonts w:ascii="Times New Roman" w:hAnsi="Times New Roman" w:cs="Times New Roman"/>
          <w:sz w:val="24"/>
          <w:szCs w:val="24"/>
        </w:rPr>
        <w:t>Subsequently, s</w:t>
      </w:r>
      <w:r w:rsidR="007025DE" w:rsidRPr="004E4A3C">
        <w:rPr>
          <w:rFonts w:ascii="Times New Roman" w:hAnsi="Times New Roman" w:cs="Times New Roman"/>
          <w:sz w:val="24"/>
          <w:szCs w:val="24"/>
        </w:rPr>
        <w:t>ection 4 gives the</w:t>
      </w:r>
      <w:r w:rsidR="00163D9A" w:rsidRPr="004E4A3C">
        <w:rPr>
          <w:rFonts w:ascii="Times New Roman" w:hAnsi="Times New Roman" w:cs="Times New Roman"/>
          <w:sz w:val="24"/>
          <w:szCs w:val="24"/>
        </w:rPr>
        <w:t xml:space="preserve"> implementation of the MSGL system on a case company</w:t>
      </w:r>
      <w:r w:rsidR="005E055A" w:rsidRPr="004E4A3C">
        <w:rPr>
          <w:rFonts w:ascii="Times New Roman" w:hAnsi="Times New Roman" w:cs="Times New Roman"/>
          <w:sz w:val="24"/>
          <w:szCs w:val="24"/>
        </w:rPr>
        <w:t xml:space="preserve"> for </w:t>
      </w:r>
      <w:r w:rsidR="00163D9A" w:rsidRPr="004E4A3C">
        <w:rPr>
          <w:rFonts w:ascii="Times New Roman" w:hAnsi="Times New Roman" w:cs="Times New Roman"/>
          <w:sz w:val="24"/>
          <w:szCs w:val="24"/>
        </w:rPr>
        <w:t>illustration.</w:t>
      </w:r>
      <w:r w:rsidR="007025DE" w:rsidRPr="004E4A3C">
        <w:rPr>
          <w:rFonts w:ascii="Times New Roman" w:hAnsi="Times New Roman" w:cs="Times New Roman"/>
          <w:sz w:val="24"/>
          <w:szCs w:val="24"/>
        </w:rPr>
        <w:t xml:space="preserve"> </w:t>
      </w:r>
      <w:r w:rsidR="00163D9A" w:rsidRPr="004E4A3C">
        <w:rPr>
          <w:rFonts w:ascii="Times New Roman" w:hAnsi="Times New Roman" w:cs="Times New Roman"/>
          <w:sz w:val="24"/>
          <w:szCs w:val="24"/>
        </w:rPr>
        <w:t>The final s</w:t>
      </w:r>
      <w:r w:rsidR="007025DE" w:rsidRPr="004E4A3C">
        <w:rPr>
          <w:rFonts w:ascii="Times New Roman" w:hAnsi="Times New Roman" w:cs="Times New Roman"/>
          <w:sz w:val="24"/>
          <w:szCs w:val="24"/>
        </w:rPr>
        <w:t xml:space="preserve">ection 5 underlines </w:t>
      </w:r>
      <w:r w:rsidR="00163D9A" w:rsidRPr="004E4A3C">
        <w:rPr>
          <w:rFonts w:ascii="Times New Roman" w:hAnsi="Times New Roman" w:cs="Times New Roman"/>
          <w:sz w:val="24"/>
          <w:szCs w:val="24"/>
        </w:rPr>
        <w:t>the conclusions, managerial, and future implications of the research.</w:t>
      </w:r>
    </w:p>
    <w:p w14:paraId="37FB4D60" w14:textId="77777777" w:rsidR="001626C5" w:rsidRPr="004E4A3C" w:rsidRDefault="001626C5" w:rsidP="00A45A8B">
      <w:pPr>
        <w:pStyle w:val="ListParagraph"/>
        <w:numPr>
          <w:ilvl w:val="0"/>
          <w:numId w:val="1"/>
        </w:numPr>
        <w:spacing w:line="480" w:lineRule="auto"/>
        <w:ind w:left="360"/>
        <w:rPr>
          <w:rFonts w:ascii="Times New Roman" w:hAnsi="Times New Roman" w:cs="Times New Roman"/>
          <w:b/>
          <w:sz w:val="28"/>
          <w:szCs w:val="28"/>
        </w:rPr>
      </w:pPr>
      <w:r w:rsidRPr="004E4A3C">
        <w:rPr>
          <w:rFonts w:ascii="Times New Roman" w:hAnsi="Times New Roman" w:cs="Times New Roman"/>
          <w:b/>
          <w:sz w:val="28"/>
          <w:szCs w:val="28"/>
        </w:rPr>
        <w:t>Literature review</w:t>
      </w:r>
    </w:p>
    <w:p w14:paraId="3ED44048" w14:textId="7BB9A376" w:rsidR="005A0F1A" w:rsidRPr="004E4A3C" w:rsidRDefault="00BA67CD" w:rsidP="00A45A8B">
      <w:pPr>
        <w:spacing w:after="120" w:line="480" w:lineRule="auto"/>
        <w:jc w:val="both"/>
        <w:rPr>
          <w:rFonts w:ascii="Times New Roman" w:hAnsi="Times New Roman" w:cs="Times New Roman"/>
          <w:sz w:val="24"/>
          <w:szCs w:val="24"/>
        </w:rPr>
      </w:pPr>
      <w:r w:rsidRPr="004E4A3C">
        <w:rPr>
          <w:rFonts w:ascii="Times New Roman" w:hAnsi="Times New Roman" w:cs="Times New Roman"/>
          <w:sz w:val="24"/>
          <w:szCs w:val="24"/>
        </w:rPr>
        <w:t xml:space="preserve">Studies on </w:t>
      </w:r>
      <w:r w:rsidR="00130AB0" w:rsidRPr="004E4A3C">
        <w:rPr>
          <w:rFonts w:ascii="Times New Roman" w:hAnsi="Times New Roman" w:cs="Times New Roman"/>
          <w:sz w:val="24"/>
          <w:szCs w:val="24"/>
        </w:rPr>
        <w:t>l</w:t>
      </w:r>
      <w:r w:rsidRPr="004E4A3C">
        <w:rPr>
          <w:rFonts w:ascii="Times New Roman" w:hAnsi="Times New Roman" w:cs="Times New Roman"/>
          <w:sz w:val="24"/>
          <w:szCs w:val="24"/>
        </w:rPr>
        <w:t xml:space="preserve">ogistics have been spread over </w:t>
      </w:r>
      <w:r w:rsidR="00AA1AB3" w:rsidRPr="004E4A3C">
        <w:rPr>
          <w:rFonts w:ascii="Times New Roman" w:hAnsi="Times New Roman" w:cs="Times New Roman"/>
          <w:sz w:val="24"/>
          <w:szCs w:val="24"/>
        </w:rPr>
        <w:t xml:space="preserve">a </w:t>
      </w:r>
      <w:r w:rsidRPr="004E4A3C">
        <w:rPr>
          <w:rFonts w:ascii="Times New Roman" w:hAnsi="Times New Roman" w:cs="Times New Roman"/>
          <w:sz w:val="24"/>
          <w:szCs w:val="24"/>
        </w:rPr>
        <w:t xml:space="preserve">few decades, but a growing economy in this context evolved over recent years. </w:t>
      </w:r>
      <w:r w:rsidR="00130AB0" w:rsidRPr="004E4A3C">
        <w:rPr>
          <w:rFonts w:ascii="Times New Roman" w:hAnsi="Times New Roman" w:cs="Times New Roman"/>
          <w:sz w:val="24"/>
          <w:szCs w:val="24"/>
        </w:rPr>
        <w:t>The literature of</w:t>
      </w:r>
      <w:r w:rsidR="00950D9B" w:rsidRPr="004E4A3C">
        <w:rPr>
          <w:rFonts w:ascii="Times New Roman" w:hAnsi="Times New Roman" w:cs="Times New Roman"/>
          <w:sz w:val="24"/>
          <w:szCs w:val="24"/>
        </w:rPr>
        <w:t xml:space="preserve"> recent </w:t>
      </w:r>
      <w:r w:rsidR="00130AB0" w:rsidRPr="004E4A3C">
        <w:rPr>
          <w:rFonts w:ascii="Times New Roman" w:hAnsi="Times New Roman" w:cs="Times New Roman"/>
          <w:sz w:val="24"/>
          <w:szCs w:val="24"/>
        </w:rPr>
        <w:t xml:space="preserve">years </w:t>
      </w:r>
      <w:r w:rsidR="00190A17" w:rsidRPr="004E4A3C">
        <w:rPr>
          <w:rFonts w:ascii="Times New Roman" w:hAnsi="Times New Roman" w:cs="Times New Roman"/>
          <w:sz w:val="24"/>
          <w:szCs w:val="24"/>
        </w:rPr>
        <w:t xml:space="preserve">related to </w:t>
      </w:r>
      <w:r w:rsidR="00982290" w:rsidRPr="004E4A3C">
        <w:rPr>
          <w:rFonts w:ascii="Times New Roman" w:hAnsi="Times New Roman" w:cs="Times New Roman"/>
          <w:sz w:val="24"/>
          <w:szCs w:val="24"/>
        </w:rPr>
        <w:t>g</w:t>
      </w:r>
      <w:r w:rsidR="00190A17" w:rsidRPr="004E4A3C">
        <w:rPr>
          <w:rFonts w:ascii="Times New Roman" w:hAnsi="Times New Roman" w:cs="Times New Roman"/>
          <w:sz w:val="24"/>
          <w:szCs w:val="24"/>
        </w:rPr>
        <w:t xml:space="preserve">reen logistics, importance, </w:t>
      </w:r>
      <w:r w:rsidR="00AA1AB3" w:rsidRPr="004E4A3C">
        <w:rPr>
          <w:rFonts w:ascii="Times New Roman" w:hAnsi="Times New Roman" w:cs="Times New Roman"/>
          <w:sz w:val="24"/>
          <w:szCs w:val="24"/>
        </w:rPr>
        <w:t xml:space="preserve">need, </w:t>
      </w:r>
      <w:r w:rsidR="00190A17" w:rsidRPr="004E4A3C">
        <w:rPr>
          <w:rFonts w:ascii="Times New Roman" w:hAnsi="Times New Roman" w:cs="Times New Roman"/>
          <w:sz w:val="24"/>
          <w:szCs w:val="24"/>
        </w:rPr>
        <w:t xml:space="preserve">and implementation of </w:t>
      </w:r>
      <w:r w:rsidR="00AA1AB3" w:rsidRPr="004E4A3C">
        <w:rPr>
          <w:rFonts w:ascii="Times New Roman" w:hAnsi="Times New Roman" w:cs="Times New Roman"/>
          <w:sz w:val="24"/>
          <w:szCs w:val="24"/>
        </w:rPr>
        <w:t>IT-</w:t>
      </w:r>
      <w:r w:rsidR="00190A17" w:rsidRPr="004E4A3C">
        <w:rPr>
          <w:rFonts w:ascii="Times New Roman" w:hAnsi="Times New Roman" w:cs="Times New Roman"/>
          <w:sz w:val="24"/>
          <w:szCs w:val="24"/>
        </w:rPr>
        <w:t xml:space="preserve">enabled tools and </w:t>
      </w:r>
      <w:r w:rsidR="002636E5" w:rsidRPr="004E4A3C">
        <w:rPr>
          <w:rFonts w:ascii="Times New Roman" w:hAnsi="Times New Roman" w:cs="Times New Roman"/>
          <w:sz w:val="24"/>
          <w:szCs w:val="24"/>
        </w:rPr>
        <w:t>p</w:t>
      </w:r>
      <w:r w:rsidR="00190A17" w:rsidRPr="004E4A3C">
        <w:rPr>
          <w:rFonts w:ascii="Times New Roman" w:hAnsi="Times New Roman" w:cs="Times New Roman"/>
          <w:sz w:val="24"/>
          <w:szCs w:val="24"/>
        </w:rPr>
        <w:t xml:space="preserve">erformance </w:t>
      </w:r>
      <w:r w:rsidR="002636E5" w:rsidRPr="004E4A3C">
        <w:rPr>
          <w:rFonts w:ascii="Times New Roman" w:hAnsi="Times New Roman" w:cs="Times New Roman"/>
          <w:sz w:val="24"/>
          <w:szCs w:val="24"/>
        </w:rPr>
        <w:t>m</w:t>
      </w:r>
      <w:r w:rsidR="00190A17" w:rsidRPr="004E4A3C">
        <w:rPr>
          <w:rFonts w:ascii="Times New Roman" w:hAnsi="Times New Roman" w:cs="Times New Roman"/>
          <w:sz w:val="24"/>
          <w:szCs w:val="24"/>
        </w:rPr>
        <w:t xml:space="preserve">onitoring </w:t>
      </w:r>
      <w:r w:rsidR="002636E5" w:rsidRPr="004E4A3C">
        <w:rPr>
          <w:rFonts w:ascii="Times New Roman" w:hAnsi="Times New Roman" w:cs="Times New Roman"/>
          <w:sz w:val="24"/>
          <w:szCs w:val="24"/>
        </w:rPr>
        <w:t>s</w:t>
      </w:r>
      <w:r w:rsidR="00190A17" w:rsidRPr="004E4A3C">
        <w:rPr>
          <w:rFonts w:ascii="Times New Roman" w:hAnsi="Times New Roman" w:cs="Times New Roman"/>
          <w:sz w:val="24"/>
          <w:szCs w:val="24"/>
        </w:rPr>
        <w:t>ystem</w:t>
      </w:r>
      <w:r w:rsidR="00AA1AB3" w:rsidRPr="004E4A3C">
        <w:rPr>
          <w:rFonts w:ascii="Times New Roman" w:hAnsi="Times New Roman" w:cs="Times New Roman"/>
          <w:sz w:val="24"/>
          <w:szCs w:val="24"/>
        </w:rPr>
        <w:t>s</w:t>
      </w:r>
      <w:r w:rsidR="00190A17" w:rsidRPr="004E4A3C">
        <w:rPr>
          <w:rFonts w:ascii="Times New Roman" w:hAnsi="Times New Roman" w:cs="Times New Roman"/>
          <w:sz w:val="24"/>
          <w:szCs w:val="24"/>
        </w:rPr>
        <w:t xml:space="preserve"> </w:t>
      </w:r>
      <w:r w:rsidR="00AA1AB3" w:rsidRPr="004E4A3C">
        <w:rPr>
          <w:rFonts w:ascii="Times New Roman" w:hAnsi="Times New Roman" w:cs="Times New Roman"/>
          <w:sz w:val="24"/>
          <w:szCs w:val="24"/>
        </w:rPr>
        <w:t xml:space="preserve">have </w:t>
      </w:r>
      <w:r w:rsidR="00190A17" w:rsidRPr="004E4A3C">
        <w:rPr>
          <w:rFonts w:ascii="Times New Roman" w:hAnsi="Times New Roman" w:cs="Times New Roman"/>
          <w:sz w:val="24"/>
          <w:szCs w:val="24"/>
        </w:rPr>
        <w:t xml:space="preserve">been reviewed thoroughly to </w:t>
      </w:r>
      <w:r w:rsidR="00DB55DF" w:rsidRPr="004E4A3C">
        <w:rPr>
          <w:rFonts w:ascii="Times New Roman" w:hAnsi="Times New Roman" w:cs="Times New Roman"/>
          <w:sz w:val="24"/>
          <w:szCs w:val="24"/>
        </w:rPr>
        <w:t xml:space="preserve">justify </w:t>
      </w:r>
      <w:r w:rsidR="00190A17" w:rsidRPr="004E4A3C">
        <w:rPr>
          <w:rFonts w:ascii="Times New Roman" w:hAnsi="Times New Roman" w:cs="Times New Roman"/>
          <w:sz w:val="24"/>
          <w:szCs w:val="24"/>
        </w:rPr>
        <w:t xml:space="preserve">the </w:t>
      </w:r>
      <w:r w:rsidR="009B1221" w:rsidRPr="004E4A3C">
        <w:rPr>
          <w:rFonts w:ascii="Times New Roman" w:hAnsi="Times New Roman" w:cs="Times New Roman"/>
          <w:sz w:val="24"/>
          <w:szCs w:val="24"/>
        </w:rPr>
        <w:t xml:space="preserve">research </w:t>
      </w:r>
      <w:r w:rsidR="00190A17" w:rsidRPr="004E4A3C">
        <w:rPr>
          <w:rFonts w:ascii="Times New Roman" w:hAnsi="Times New Roman" w:cs="Times New Roman"/>
          <w:sz w:val="24"/>
          <w:szCs w:val="24"/>
        </w:rPr>
        <w:t xml:space="preserve">objectives of </w:t>
      </w:r>
      <w:r w:rsidR="00AA1AB3" w:rsidRPr="004E4A3C">
        <w:rPr>
          <w:rFonts w:ascii="Times New Roman" w:hAnsi="Times New Roman" w:cs="Times New Roman"/>
          <w:sz w:val="24"/>
          <w:szCs w:val="24"/>
        </w:rPr>
        <w:t xml:space="preserve">the </w:t>
      </w:r>
      <w:r w:rsidR="00950D9B" w:rsidRPr="004E4A3C">
        <w:rPr>
          <w:rFonts w:ascii="Times New Roman" w:hAnsi="Times New Roman" w:cs="Times New Roman"/>
          <w:sz w:val="24"/>
          <w:szCs w:val="24"/>
        </w:rPr>
        <w:t>study</w:t>
      </w:r>
      <w:r w:rsidR="00190A17" w:rsidRPr="004E4A3C">
        <w:rPr>
          <w:rFonts w:ascii="Times New Roman" w:hAnsi="Times New Roman" w:cs="Times New Roman"/>
          <w:sz w:val="24"/>
          <w:szCs w:val="24"/>
        </w:rPr>
        <w:t>.</w:t>
      </w:r>
      <w:r w:rsidR="002636E5" w:rsidRPr="004E4A3C">
        <w:rPr>
          <w:rFonts w:ascii="Times New Roman" w:hAnsi="Times New Roman" w:cs="Times New Roman"/>
          <w:sz w:val="24"/>
          <w:szCs w:val="24"/>
        </w:rPr>
        <w:t xml:space="preserve"> </w:t>
      </w:r>
      <w:r w:rsidR="00950D9B" w:rsidRPr="004E4A3C">
        <w:rPr>
          <w:rFonts w:ascii="Times New Roman" w:hAnsi="Times New Roman" w:cs="Times New Roman"/>
          <w:sz w:val="24"/>
          <w:szCs w:val="24"/>
        </w:rPr>
        <w:t xml:space="preserve"> </w:t>
      </w:r>
    </w:p>
    <w:p w14:paraId="4C780BA7" w14:textId="7E66CD6F" w:rsidR="008B07F6" w:rsidRPr="004E4A3C" w:rsidRDefault="002636E5" w:rsidP="00A45A8B">
      <w:pPr>
        <w:spacing w:after="120" w:line="480" w:lineRule="auto"/>
        <w:jc w:val="both"/>
        <w:rPr>
          <w:rFonts w:ascii="Times New Roman" w:hAnsi="Times New Roman" w:cs="Times New Roman"/>
          <w:sz w:val="24"/>
          <w:szCs w:val="24"/>
        </w:rPr>
      </w:pPr>
      <w:r w:rsidRPr="004E4A3C">
        <w:rPr>
          <w:rFonts w:ascii="Times New Roman" w:hAnsi="Times New Roman" w:cs="Times New Roman"/>
          <w:sz w:val="24"/>
          <w:szCs w:val="24"/>
        </w:rPr>
        <w:t xml:space="preserve">Today, </w:t>
      </w:r>
      <w:r w:rsidR="000A1353" w:rsidRPr="004E4A3C">
        <w:rPr>
          <w:rFonts w:ascii="Times New Roman" w:hAnsi="Times New Roman" w:cs="Times New Roman"/>
          <w:sz w:val="24"/>
          <w:szCs w:val="24"/>
        </w:rPr>
        <w:t xml:space="preserve">the </w:t>
      </w:r>
      <w:r w:rsidR="0028642F" w:rsidRPr="004E4A3C">
        <w:rPr>
          <w:rFonts w:ascii="Times New Roman" w:hAnsi="Times New Roman" w:cs="Times New Roman"/>
          <w:sz w:val="24"/>
          <w:szCs w:val="24"/>
        </w:rPr>
        <w:t xml:space="preserve">logistics network is becoming more complex and </w:t>
      </w:r>
      <w:r w:rsidR="0011711F" w:rsidRPr="004E4A3C">
        <w:rPr>
          <w:rFonts w:ascii="Times New Roman" w:hAnsi="Times New Roman" w:cs="Times New Roman"/>
          <w:sz w:val="24"/>
          <w:szCs w:val="24"/>
        </w:rPr>
        <w:t>dista</w:t>
      </w:r>
      <w:r w:rsidRPr="004E4A3C">
        <w:rPr>
          <w:rFonts w:ascii="Times New Roman" w:hAnsi="Times New Roman" w:cs="Times New Roman"/>
          <w:sz w:val="24"/>
          <w:szCs w:val="24"/>
        </w:rPr>
        <w:t>nt</w:t>
      </w:r>
      <w:r w:rsidR="0011711F" w:rsidRPr="004E4A3C">
        <w:rPr>
          <w:rFonts w:ascii="Times New Roman" w:hAnsi="Times New Roman" w:cs="Times New Roman"/>
          <w:sz w:val="24"/>
          <w:szCs w:val="24"/>
        </w:rPr>
        <w:t xml:space="preserve"> </w:t>
      </w:r>
      <w:r w:rsidR="0028642F" w:rsidRPr="004E4A3C">
        <w:rPr>
          <w:rFonts w:ascii="Times New Roman" w:hAnsi="Times New Roman" w:cs="Times New Roman"/>
          <w:sz w:val="24"/>
          <w:szCs w:val="24"/>
        </w:rPr>
        <w:t xml:space="preserve">due to the </w:t>
      </w:r>
      <w:r w:rsidR="0011711F" w:rsidRPr="004E4A3C">
        <w:rPr>
          <w:rFonts w:ascii="Times New Roman" w:hAnsi="Times New Roman" w:cs="Times New Roman"/>
          <w:sz w:val="24"/>
          <w:szCs w:val="24"/>
        </w:rPr>
        <w:t>w</w:t>
      </w:r>
      <w:r w:rsidR="0028642F" w:rsidRPr="004E4A3C">
        <w:rPr>
          <w:rFonts w:ascii="Times New Roman" w:hAnsi="Times New Roman" w:cs="Times New Roman"/>
          <w:sz w:val="24"/>
          <w:szCs w:val="24"/>
        </w:rPr>
        <w:t xml:space="preserve">orldwide network of supply chains. </w:t>
      </w:r>
      <w:r w:rsidR="0011711F" w:rsidRPr="004E4A3C">
        <w:rPr>
          <w:rFonts w:ascii="Times New Roman" w:hAnsi="Times New Roman" w:cs="Times New Roman"/>
          <w:sz w:val="24"/>
          <w:szCs w:val="24"/>
        </w:rPr>
        <w:t xml:space="preserve">As the distance to be </w:t>
      </w:r>
      <w:r w:rsidR="0028642F" w:rsidRPr="004E4A3C">
        <w:rPr>
          <w:rFonts w:ascii="Times New Roman" w:hAnsi="Times New Roman" w:cs="Times New Roman"/>
          <w:sz w:val="24"/>
          <w:szCs w:val="24"/>
        </w:rPr>
        <w:t xml:space="preserve">covered in transportation </w:t>
      </w:r>
      <w:r w:rsidR="0011711F" w:rsidRPr="004E4A3C">
        <w:rPr>
          <w:rFonts w:ascii="Times New Roman" w:hAnsi="Times New Roman" w:cs="Times New Roman"/>
          <w:sz w:val="24"/>
          <w:szCs w:val="24"/>
        </w:rPr>
        <w:t>increases</w:t>
      </w:r>
      <w:r w:rsidR="000A1353" w:rsidRPr="004E4A3C">
        <w:rPr>
          <w:rFonts w:ascii="Times New Roman" w:hAnsi="Times New Roman" w:cs="Times New Roman"/>
          <w:sz w:val="24"/>
          <w:szCs w:val="24"/>
        </w:rPr>
        <w:t>,</w:t>
      </w:r>
      <w:r w:rsidR="0011711F" w:rsidRPr="004E4A3C">
        <w:rPr>
          <w:rFonts w:ascii="Times New Roman" w:hAnsi="Times New Roman" w:cs="Times New Roman"/>
          <w:sz w:val="24"/>
          <w:szCs w:val="24"/>
        </w:rPr>
        <w:t xml:space="preserve"> it </w:t>
      </w:r>
      <w:r w:rsidR="0028642F" w:rsidRPr="004E4A3C">
        <w:rPr>
          <w:rFonts w:ascii="Times New Roman" w:hAnsi="Times New Roman" w:cs="Times New Roman"/>
          <w:sz w:val="24"/>
          <w:szCs w:val="24"/>
        </w:rPr>
        <w:t>tend</w:t>
      </w:r>
      <w:r w:rsidR="0011711F" w:rsidRPr="004E4A3C">
        <w:rPr>
          <w:rFonts w:ascii="Times New Roman" w:hAnsi="Times New Roman" w:cs="Times New Roman"/>
          <w:sz w:val="24"/>
          <w:szCs w:val="24"/>
        </w:rPr>
        <w:t>s</w:t>
      </w:r>
      <w:r w:rsidR="0028642F" w:rsidRPr="004E4A3C">
        <w:rPr>
          <w:rFonts w:ascii="Times New Roman" w:hAnsi="Times New Roman" w:cs="Times New Roman"/>
          <w:sz w:val="24"/>
          <w:szCs w:val="24"/>
        </w:rPr>
        <w:t xml:space="preserve"> to increase emissions, </w:t>
      </w:r>
      <w:r w:rsidR="0011711F" w:rsidRPr="004E4A3C">
        <w:rPr>
          <w:rFonts w:ascii="Times New Roman" w:hAnsi="Times New Roman" w:cs="Times New Roman"/>
          <w:sz w:val="24"/>
          <w:szCs w:val="24"/>
        </w:rPr>
        <w:t>which results in climate changes and</w:t>
      </w:r>
      <w:r w:rsidR="0028642F" w:rsidRPr="004E4A3C">
        <w:rPr>
          <w:rFonts w:ascii="Times New Roman" w:hAnsi="Times New Roman" w:cs="Times New Roman"/>
          <w:sz w:val="24"/>
          <w:szCs w:val="24"/>
        </w:rPr>
        <w:t xml:space="preserve"> larger environmental problems. The term “</w:t>
      </w:r>
      <w:r w:rsidRPr="004E4A3C">
        <w:rPr>
          <w:rFonts w:ascii="Times New Roman" w:hAnsi="Times New Roman" w:cs="Times New Roman"/>
          <w:sz w:val="24"/>
          <w:szCs w:val="24"/>
        </w:rPr>
        <w:t>g</w:t>
      </w:r>
      <w:r w:rsidR="0028642F" w:rsidRPr="004E4A3C">
        <w:rPr>
          <w:rFonts w:ascii="Times New Roman" w:hAnsi="Times New Roman" w:cs="Times New Roman"/>
          <w:sz w:val="24"/>
          <w:szCs w:val="24"/>
        </w:rPr>
        <w:t xml:space="preserve">reen </w:t>
      </w:r>
      <w:r w:rsidR="0028642F" w:rsidRPr="004E4A3C">
        <w:rPr>
          <w:rFonts w:ascii="Times New Roman" w:hAnsi="Times New Roman" w:cs="Times New Roman"/>
          <w:sz w:val="24"/>
          <w:szCs w:val="24"/>
        </w:rPr>
        <w:lastRenderedPageBreak/>
        <w:t xml:space="preserve">logistics” is </w:t>
      </w:r>
      <w:r w:rsidR="0011711F" w:rsidRPr="004E4A3C">
        <w:rPr>
          <w:rFonts w:ascii="Times New Roman" w:hAnsi="Times New Roman" w:cs="Times New Roman"/>
          <w:sz w:val="24"/>
          <w:szCs w:val="24"/>
        </w:rPr>
        <w:t>associated with</w:t>
      </w:r>
      <w:r w:rsidR="0028642F" w:rsidRPr="004E4A3C">
        <w:rPr>
          <w:rFonts w:ascii="Times New Roman" w:hAnsi="Times New Roman" w:cs="Times New Roman"/>
          <w:sz w:val="24"/>
          <w:szCs w:val="24"/>
        </w:rPr>
        <w:t xml:space="preserve"> planning, controlling</w:t>
      </w:r>
      <w:r w:rsidR="000A1353" w:rsidRPr="004E4A3C">
        <w:rPr>
          <w:rFonts w:ascii="Times New Roman" w:hAnsi="Times New Roman" w:cs="Times New Roman"/>
          <w:sz w:val="24"/>
          <w:szCs w:val="24"/>
        </w:rPr>
        <w:t>,</w:t>
      </w:r>
      <w:r w:rsidR="0028642F" w:rsidRPr="004E4A3C">
        <w:rPr>
          <w:rFonts w:ascii="Times New Roman" w:hAnsi="Times New Roman" w:cs="Times New Roman"/>
          <w:sz w:val="24"/>
          <w:szCs w:val="24"/>
        </w:rPr>
        <w:t xml:space="preserve"> and implementing the </w:t>
      </w:r>
      <w:r w:rsidR="0011711F" w:rsidRPr="004E4A3C">
        <w:rPr>
          <w:rFonts w:ascii="Times New Roman" w:hAnsi="Times New Roman" w:cs="Times New Roman"/>
          <w:sz w:val="24"/>
          <w:szCs w:val="24"/>
        </w:rPr>
        <w:t>movement</w:t>
      </w:r>
      <w:r w:rsidR="0028642F" w:rsidRPr="004E4A3C">
        <w:rPr>
          <w:rFonts w:ascii="Times New Roman" w:hAnsi="Times New Roman" w:cs="Times New Roman"/>
          <w:sz w:val="24"/>
          <w:szCs w:val="24"/>
        </w:rPr>
        <w:t xml:space="preserve"> of logistics by </w:t>
      </w:r>
      <w:r w:rsidR="0011711F" w:rsidRPr="004E4A3C">
        <w:rPr>
          <w:rFonts w:ascii="Times New Roman" w:hAnsi="Times New Roman" w:cs="Times New Roman"/>
          <w:sz w:val="24"/>
          <w:szCs w:val="24"/>
        </w:rPr>
        <w:t>integrating</w:t>
      </w:r>
      <w:r w:rsidR="0028642F" w:rsidRPr="004E4A3C">
        <w:rPr>
          <w:rFonts w:ascii="Times New Roman" w:hAnsi="Times New Roman" w:cs="Times New Roman"/>
          <w:sz w:val="24"/>
          <w:szCs w:val="24"/>
        </w:rPr>
        <w:t xml:space="preserve"> modern logistics techniques with an aim to minimize environme</w:t>
      </w:r>
      <w:r w:rsidR="0011711F" w:rsidRPr="004E4A3C">
        <w:rPr>
          <w:rFonts w:ascii="Times New Roman" w:hAnsi="Times New Roman" w:cs="Times New Roman"/>
          <w:sz w:val="24"/>
          <w:szCs w:val="24"/>
        </w:rPr>
        <w:t xml:space="preserve">ntal problems </w:t>
      </w:r>
      <w:r w:rsidRPr="004E4A3C">
        <w:rPr>
          <w:rFonts w:ascii="Times New Roman" w:hAnsi="Times New Roman" w:cs="Times New Roman"/>
          <w:sz w:val="24"/>
          <w:szCs w:val="24"/>
        </w:rPr>
        <w:t>(</w:t>
      </w:r>
      <w:r w:rsidR="0011711F" w:rsidRPr="004E4A3C">
        <w:rPr>
          <w:rFonts w:ascii="Times New Roman" w:hAnsi="Times New Roman" w:cs="Times New Roman"/>
          <w:sz w:val="24"/>
          <w:szCs w:val="24"/>
        </w:rPr>
        <w:t>Chang and Qin</w:t>
      </w:r>
      <w:r w:rsidRPr="004E4A3C">
        <w:rPr>
          <w:rFonts w:ascii="Times New Roman" w:hAnsi="Times New Roman" w:cs="Times New Roman"/>
          <w:sz w:val="24"/>
          <w:szCs w:val="24"/>
        </w:rPr>
        <w:t xml:space="preserve">, </w:t>
      </w:r>
      <w:r w:rsidR="0028642F" w:rsidRPr="004E4A3C">
        <w:rPr>
          <w:rFonts w:ascii="Times New Roman" w:hAnsi="Times New Roman" w:cs="Times New Roman"/>
          <w:sz w:val="24"/>
          <w:szCs w:val="24"/>
        </w:rPr>
        <w:t>2008).</w:t>
      </w:r>
      <w:r w:rsidRPr="004E4A3C">
        <w:rPr>
          <w:rFonts w:ascii="Times New Roman" w:hAnsi="Times New Roman" w:cs="Times New Roman"/>
          <w:sz w:val="24"/>
          <w:szCs w:val="24"/>
        </w:rPr>
        <w:t xml:space="preserve"> </w:t>
      </w:r>
      <w:r w:rsidR="008838B2" w:rsidRPr="004E4A3C">
        <w:rPr>
          <w:rFonts w:ascii="Times New Roman" w:hAnsi="Times New Roman" w:cs="Times New Roman"/>
          <w:sz w:val="24"/>
          <w:szCs w:val="24"/>
        </w:rPr>
        <w:t>According to Sharma, et al., (2005), green logistics is the capacity of the organization to manufacture and transfer products and services in an environmental</w:t>
      </w:r>
      <w:r w:rsidR="000A1353" w:rsidRPr="004E4A3C">
        <w:rPr>
          <w:rFonts w:ascii="Times New Roman" w:hAnsi="Times New Roman" w:cs="Times New Roman"/>
          <w:sz w:val="24"/>
          <w:szCs w:val="24"/>
        </w:rPr>
        <w:t>ly</w:t>
      </w:r>
      <w:r w:rsidR="008838B2" w:rsidRPr="004E4A3C">
        <w:rPr>
          <w:rFonts w:ascii="Times New Roman" w:hAnsi="Times New Roman" w:cs="Times New Roman"/>
          <w:sz w:val="24"/>
          <w:szCs w:val="24"/>
        </w:rPr>
        <w:t xml:space="preserve"> positive way along with economic efficiency and distribute goods by </w:t>
      </w:r>
      <w:r w:rsidR="00A659B3" w:rsidRPr="004E4A3C">
        <w:rPr>
          <w:rFonts w:ascii="Times New Roman" w:hAnsi="Times New Roman" w:cs="Times New Roman"/>
          <w:sz w:val="24"/>
          <w:szCs w:val="24"/>
        </w:rPr>
        <w:t>considering environmental and social factors</w:t>
      </w:r>
      <w:r w:rsidR="00290754" w:rsidRPr="004E4A3C">
        <w:rPr>
          <w:rFonts w:ascii="Times New Roman" w:hAnsi="Times New Roman" w:cs="Times New Roman"/>
          <w:sz w:val="24"/>
          <w:szCs w:val="24"/>
        </w:rPr>
        <w:t xml:space="preserve"> (Song et al., 2016)</w:t>
      </w:r>
      <w:r w:rsidR="008838B2" w:rsidRPr="004E4A3C">
        <w:rPr>
          <w:rFonts w:ascii="Times New Roman" w:hAnsi="Times New Roman" w:cs="Times New Roman"/>
          <w:sz w:val="24"/>
          <w:szCs w:val="24"/>
        </w:rPr>
        <w:t>. Green Logistics also helps to move towards sustainability in environmental, economic</w:t>
      </w:r>
      <w:r w:rsidR="000A1353" w:rsidRPr="004E4A3C">
        <w:rPr>
          <w:rFonts w:ascii="Times New Roman" w:hAnsi="Times New Roman" w:cs="Times New Roman"/>
          <w:sz w:val="24"/>
          <w:szCs w:val="24"/>
        </w:rPr>
        <w:t>,</w:t>
      </w:r>
      <w:r w:rsidR="008838B2" w:rsidRPr="004E4A3C">
        <w:rPr>
          <w:rFonts w:ascii="Times New Roman" w:hAnsi="Times New Roman" w:cs="Times New Roman"/>
          <w:sz w:val="24"/>
          <w:szCs w:val="24"/>
        </w:rPr>
        <w:t xml:space="preserve"> and social terms (Lozano, et al., 2012). Thus "green" logistics is envisioned to assure that logistic processes are carried out </w:t>
      </w:r>
      <w:r w:rsidR="004240CB" w:rsidRPr="004E4A3C">
        <w:rPr>
          <w:rFonts w:ascii="Times New Roman" w:hAnsi="Times New Roman" w:cs="Times New Roman"/>
          <w:sz w:val="24"/>
          <w:szCs w:val="24"/>
        </w:rPr>
        <w:t>to</w:t>
      </w:r>
      <w:r w:rsidR="008838B2" w:rsidRPr="004E4A3C">
        <w:rPr>
          <w:rFonts w:ascii="Times New Roman" w:hAnsi="Times New Roman" w:cs="Times New Roman"/>
          <w:sz w:val="24"/>
          <w:szCs w:val="24"/>
        </w:rPr>
        <w:t xml:space="preserve"> minimize the adverse impact on the environment. Green logistics is the development of a strategy to address the issues faced by the logistics industry such as increasing logistics demands, environmental protection, and </w:t>
      </w:r>
      <w:r w:rsidR="000A1353" w:rsidRPr="004E4A3C">
        <w:rPr>
          <w:rFonts w:ascii="Times New Roman" w:hAnsi="Times New Roman" w:cs="Times New Roman"/>
          <w:sz w:val="24"/>
          <w:szCs w:val="24"/>
        </w:rPr>
        <w:t>high-</w:t>
      </w:r>
      <w:r w:rsidR="008838B2" w:rsidRPr="004E4A3C">
        <w:rPr>
          <w:rFonts w:ascii="Times New Roman" w:hAnsi="Times New Roman" w:cs="Times New Roman"/>
          <w:sz w:val="24"/>
          <w:szCs w:val="24"/>
        </w:rPr>
        <w:t xml:space="preserve">efficiency </w:t>
      </w:r>
      <w:r w:rsidR="000A1353" w:rsidRPr="004E4A3C">
        <w:rPr>
          <w:rFonts w:ascii="Times New Roman" w:hAnsi="Times New Roman" w:cs="Times New Roman"/>
          <w:sz w:val="24"/>
          <w:szCs w:val="24"/>
        </w:rPr>
        <w:t xml:space="preserve">required in </w:t>
      </w:r>
      <w:r w:rsidR="008838B2" w:rsidRPr="004E4A3C">
        <w:rPr>
          <w:rFonts w:ascii="Times New Roman" w:hAnsi="Times New Roman" w:cs="Times New Roman"/>
          <w:sz w:val="24"/>
          <w:szCs w:val="24"/>
        </w:rPr>
        <w:t xml:space="preserve">logistics services </w:t>
      </w:r>
      <w:r w:rsidR="004240CB" w:rsidRPr="004E4A3C">
        <w:rPr>
          <w:rFonts w:ascii="Times New Roman" w:hAnsi="Times New Roman" w:cs="Times New Roman"/>
          <w:sz w:val="24"/>
          <w:szCs w:val="24"/>
        </w:rPr>
        <w:t>(</w:t>
      </w:r>
      <w:r w:rsidR="008838B2" w:rsidRPr="004E4A3C">
        <w:rPr>
          <w:rFonts w:ascii="Times New Roman" w:hAnsi="Times New Roman" w:cs="Times New Roman"/>
          <w:sz w:val="24"/>
          <w:szCs w:val="24"/>
        </w:rPr>
        <w:t>Dekker et al., 2012</w:t>
      </w:r>
      <w:r w:rsidR="000A1353" w:rsidRPr="004E4A3C">
        <w:rPr>
          <w:rFonts w:ascii="Times New Roman" w:hAnsi="Times New Roman" w:cs="Times New Roman"/>
          <w:sz w:val="24"/>
          <w:szCs w:val="24"/>
        </w:rPr>
        <w:t>;</w:t>
      </w:r>
      <w:r w:rsidR="008838B2" w:rsidRPr="004E4A3C">
        <w:rPr>
          <w:rFonts w:ascii="Times New Roman" w:hAnsi="Times New Roman" w:cs="Times New Roman"/>
          <w:sz w:val="24"/>
          <w:szCs w:val="24"/>
        </w:rPr>
        <w:t xml:space="preserve"> </w:t>
      </w:r>
      <w:r w:rsidR="000A1353" w:rsidRPr="004E4A3C">
        <w:rPr>
          <w:rFonts w:ascii="Times New Roman" w:hAnsi="Times New Roman" w:cs="Times New Roman"/>
          <w:sz w:val="24"/>
          <w:szCs w:val="24"/>
        </w:rPr>
        <w:t>Rose et al., 2018;</w:t>
      </w:r>
      <w:r w:rsidR="008838B2" w:rsidRPr="004E4A3C">
        <w:rPr>
          <w:rFonts w:ascii="Times New Roman" w:hAnsi="Times New Roman" w:cs="Times New Roman"/>
          <w:sz w:val="24"/>
          <w:szCs w:val="24"/>
        </w:rPr>
        <w:t xml:space="preserve"> Zaman and Shamsuddin, 2017</w:t>
      </w:r>
      <w:r w:rsidR="000A1353" w:rsidRPr="004E4A3C">
        <w:rPr>
          <w:rFonts w:ascii="Times New Roman" w:hAnsi="Times New Roman" w:cs="Times New Roman"/>
          <w:sz w:val="24"/>
          <w:szCs w:val="24"/>
        </w:rPr>
        <w:t>;</w:t>
      </w:r>
      <w:r w:rsidR="008838B2" w:rsidRPr="004E4A3C">
        <w:rPr>
          <w:rFonts w:ascii="Times New Roman" w:hAnsi="Times New Roman" w:cs="Times New Roman"/>
          <w:sz w:val="24"/>
          <w:szCs w:val="24"/>
        </w:rPr>
        <w:t xml:space="preserve"> </w:t>
      </w:r>
      <w:r w:rsidR="000A1353" w:rsidRPr="004E4A3C">
        <w:rPr>
          <w:rFonts w:ascii="Times New Roman" w:hAnsi="Times New Roman" w:cs="Times New Roman"/>
          <w:sz w:val="24"/>
          <w:szCs w:val="24"/>
        </w:rPr>
        <w:t>He et al., 2017</w:t>
      </w:r>
      <w:r w:rsidR="008838B2" w:rsidRPr="004E4A3C">
        <w:rPr>
          <w:rFonts w:ascii="Times New Roman" w:hAnsi="Times New Roman" w:cs="Times New Roman"/>
          <w:sz w:val="24"/>
          <w:szCs w:val="24"/>
        </w:rPr>
        <w:t>).</w:t>
      </w:r>
      <w:r w:rsidR="0015192A" w:rsidRPr="004E4A3C">
        <w:rPr>
          <w:rFonts w:ascii="Times New Roman" w:hAnsi="Times New Roman" w:cs="Times New Roman"/>
          <w:sz w:val="24"/>
          <w:szCs w:val="24"/>
        </w:rPr>
        <w:t xml:space="preserve"> </w:t>
      </w:r>
      <w:r w:rsidRPr="004E4A3C">
        <w:rPr>
          <w:rFonts w:ascii="Times New Roman" w:hAnsi="Times New Roman" w:cs="Times New Roman"/>
          <w:sz w:val="24"/>
          <w:szCs w:val="24"/>
        </w:rPr>
        <w:t>Various a</w:t>
      </w:r>
      <w:r w:rsidR="008F367E" w:rsidRPr="004E4A3C">
        <w:rPr>
          <w:rFonts w:ascii="Times New Roman" w:hAnsi="Times New Roman" w:cs="Times New Roman"/>
          <w:sz w:val="24"/>
          <w:szCs w:val="24"/>
        </w:rPr>
        <w:t xml:space="preserve">ctivities of </w:t>
      </w:r>
      <w:r w:rsidRPr="004E4A3C">
        <w:rPr>
          <w:rFonts w:ascii="Times New Roman" w:hAnsi="Times New Roman" w:cs="Times New Roman"/>
          <w:sz w:val="24"/>
          <w:szCs w:val="24"/>
        </w:rPr>
        <w:t>g</w:t>
      </w:r>
      <w:r w:rsidR="008F367E" w:rsidRPr="004E4A3C">
        <w:rPr>
          <w:rFonts w:ascii="Times New Roman" w:hAnsi="Times New Roman" w:cs="Times New Roman"/>
          <w:sz w:val="24"/>
          <w:szCs w:val="24"/>
        </w:rPr>
        <w:t xml:space="preserve">reen logistics include </w:t>
      </w:r>
      <w:r w:rsidRPr="004E4A3C">
        <w:rPr>
          <w:rFonts w:ascii="Times New Roman" w:hAnsi="Times New Roman" w:cs="Times New Roman"/>
          <w:sz w:val="24"/>
          <w:szCs w:val="24"/>
        </w:rPr>
        <w:t>g</w:t>
      </w:r>
      <w:r w:rsidR="008F367E" w:rsidRPr="004E4A3C">
        <w:rPr>
          <w:rFonts w:ascii="Times New Roman" w:hAnsi="Times New Roman" w:cs="Times New Roman"/>
          <w:sz w:val="24"/>
          <w:szCs w:val="24"/>
        </w:rPr>
        <w:t xml:space="preserve">reen </w:t>
      </w:r>
      <w:r w:rsidRPr="004E4A3C">
        <w:rPr>
          <w:rFonts w:ascii="Times New Roman" w:hAnsi="Times New Roman" w:cs="Times New Roman"/>
          <w:sz w:val="24"/>
          <w:szCs w:val="24"/>
        </w:rPr>
        <w:t>t</w:t>
      </w:r>
      <w:r w:rsidR="008F367E" w:rsidRPr="004E4A3C">
        <w:rPr>
          <w:rFonts w:ascii="Times New Roman" w:hAnsi="Times New Roman" w:cs="Times New Roman"/>
          <w:sz w:val="24"/>
          <w:szCs w:val="24"/>
        </w:rPr>
        <w:t xml:space="preserve">ransportation, </w:t>
      </w:r>
      <w:r w:rsidRPr="004E4A3C">
        <w:rPr>
          <w:rFonts w:ascii="Times New Roman" w:hAnsi="Times New Roman" w:cs="Times New Roman"/>
          <w:sz w:val="24"/>
          <w:szCs w:val="24"/>
        </w:rPr>
        <w:t>g</w:t>
      </w:r>
      <w:r w:rsidR="008F367E" w:rsidRPr="004E4A3C">
        <w:rPr>
          <w:rFonts w:ascii="Times New Roman" w:hAnsi="Times New Roman" w:cs="Times New Roman"/>
          <w:sz w:val="24"/>
          <w:szCs w:val="24"/>
        </w:rPr>
        <w:t xml:space="preserve">reen </w:t>
      </w:r>
      <w:r w:rsidRPr="004E4A3C">
        <w:rPr>
          <w:rFonts w:ascii="Times New Roman" w:hAnsi="Times New Roman" w:cs="Times New Roman"/>
          <w:sz w:val="24"/>
          <w:szCs w:val="24"/>
        </w:rPr>
        <w:t>w</w:t>
      </w:r>
      <w:r w:rsidR="008F367E" w:rsidRPr="004E4A3C">
        <w:rPr>
          <w:rFonts w:ascii="Times New Roman" w:hAnsi="Times New Roman" w:cs="Times New Roman"/>
          <w:sz w:val="24"/>
          <w:szCs w:val="24"/>
        </w:rPr>
        <w:t xml:space="preserve">arehousing and </w:t>
      </w:r>
      <w:r w:rsidRPr="004E4A3C">
        <w:rPr>
          <w:rFonts w:ascii="Times New Roman" w:hAnsi="Times New Roman" w:cs="Times New Roman"/>
          <w:sz w:val="24"/>
          <w:szCs w:val="24"/>
        </w:rPr>
        <w:t>d</w:t>
      </w:r>
      <w:r w:rsidR="008F367E" w:rsidRPr="004E4A3C">
        <w:rPr>
          <w:rFonts w:ascii="Times New Roman" w:hAnsi="Times New Roman" w:cs="Times New Roman"/>
          <w:sz w:val="24"/>
          <w:szCs w:val="24"/>
        </w:rPr>
        <w:t xml:space="preserve">istribution, </w:t>
      </w:r>
      <w:r w:rsidR="008838B2" w:rsidRPr="004E4A3C">
        <w:rPr>
          <w:rFonts w:ascii="Times New Roman" w:hAnsi="Times New Roman" w:cs="Times New Roman"/>
          <w:sz w:val="24"/>
          <w:szCs w:val="24"/>
        </w:rPr>
        <w:t>g</w:t>
      </w:r>
      <w:r w:rsidR="008F367E" w:rsidRPr="004E4A3C">
        <w:rPr>
          <w:rFonts w:ascii="Times New Roman" w:hAnsi="Times New Roman" w:cs="Times New Roman"/>
          <w:sz w:val="24"/>
          <w:szCs w:val="24"/>
        </w:rPr>
        <w:t xml:space="preserve">reen </w:t>
      </w:r>
      <w:r w:rsidR="008838B2" w:rsidRPr="004E4A3C">
        <w:rPr>
          <w:rFonts w:ascii="Times New Roman" w:hAnsi="Times New Roman" w:cs="Times New Roman"/>
          <w:sz w:val="24"/>
          <w:szCs w:val="24"/>
        </w:rPr>
        <w:t>p</w:t>
      </w:r>
      <w:r w:rsidR="008F367E" w:rsidRPr="004E4A3C">
        <w:rPr>
          <w:rFonts w:ascii="Times New Roman" w:hAnsi="Times New Roman" w:cs="Times New Roman"/>
          <w:sz w:val="24"/>
          <w:szCs w:val="24"/>
        </w:rPr>
        <w:t>ackaging</w:t>
      </w:r>
      <w:r w:rsidR="000A1353" w:rsidRPr="004E4A3C">
        <w:rPr>
          <w:rFonts w:ascii="Times New Roman" w:hAnsi="Times New Roman" w:cs="Times New Roman"/>
          <w:sz w:val="24"/>
          <w:szCs w:val="24"/>
        </w:rPr>
        <w:t>,</w:t>
      </w:r>
      <w:r w:rsidR="008F367E" w:rsidRPr="004E4A3C">
        <w:rPr>
          <w:rFonts w:ascii="Times New Roman" w:hAnsi="Times New Roman" w:cs="Times New Roman"/>
          <w:sz w:val="24"/>
          <w:szCs w:val="24"/>
        </w:rPr>
        <w:t xml:space="preserve"> and </w:t>
      </w:r>
      <w:r w:rsidR="008838B2" w:rsidRPr="004E4A3C">
        <w:rPr>
          <w:rFonts w:ascii="Times New Roman" w:hAnsi="Times New Roman" w:cs="Times New Roman"/>
          <w:sz w:val="24"/>
          <w:szCs w:val="24"/>
        </w:rPr>
        <w:t xml:space="preserve">other </w:t>
      </w:r>
      <w:r w:rsidR="000A1353" w:rsidRPr="004E4A3C">
        <w:rPr>
          <w:rFonts w:ascii="Times New Roman" w:hAnsi="Times New Roman" w:cs="Times New Roman"/>
          <w:sz w:val="24"/>
          <w:szCs w:val="24"/>
        </w:rPr>
        <w:t>value-</w:t>
      </w:r>
      <w:r w:rsidR="008F367E" w:rsidRPr="004E4A3C">
        <w:rPr>
          <w:rFonts w:ascii="Times New Roman" w:hAnsi="Times New Roman" w:cs="Times New Roman"/>
          <w:sz w:val="24"/>
          <w:szCs w:val="24"/>
        </w:rPr>
        <w:t>a</w:t>
      </w:r>
      <w:r w:rsidR="008E2C11" w:rsidRPr="004E4A3C">
        <w:rPr>
          <w:rFonts w:ascii="Times New Roman" w:hAnsi="Times New Roman" w:cs="Times New Roman"/>
          <w:sz w:val="24"/>
          <w:szCs w:val="24"/>
        </w:rPr>
        <w:t xml:space="preserve">dded services. </w:t>
      </w:r>
    </w:p>
    <w:p w14:paraId="34BCFD18" w14:textId="77777777" w:rsidR="00DA2702" w:rsidRPr="004E4A3C" w:rsidRDefault="008838B2" w:rsidP="000F60DB">
      <w:pPr>
        <w:spacing w:after="120" w:line="480" w:lineRule="auto"/>
        <w:jc w:val="both"/>
        <w:rPr>
          <w:rFonts w:ascii="Times New Roman" w:hAnsi="Times New Roman" w:cs="Times New Roman"/>
          <w:sz w:val="24"/>
          <w:szCs w:val="24"/>
        </w:rPr>
      </w:pPr>
      <w:r w:rsidRPr="004E4A3C">
        <w:rPr>
          <w:rFonts w:ascii="Times New Roman" w:hAnsi="Times New Roman" w:cs="Times New Roman"/>
          <w:sz w:val="24"/>
          <w:szCs w:val="24"/>
        </w:rPr>
        <w:t>T</w:t>
      </w:r>
      <w:r w:rsidR="008E2C11" w:rsidRPr="004E4A3C">
        <w:rPr>
          <w:rFonts w:ascii="Times New Roman" w:hAnsi="Times New Roman" w:cs="Times New Roman"/>
          <w:sz w:val="24"/>
          <w:szCs w:val="24"/>
        </w:rPr>
        <w:t xml:space="preserve">his </w:t>
      </w:r>
      <w:r w:rsidR="008F367E" w:rsidRPr="004E4A3C">
        <w:rPr>
          <w:rFonts w:ascii="Times New Roman" w:hAnsi="Times New Roman" w:cs="Times New Roman"/>
          <w:sz w:val="24"/>
          <w:szCs w:val="24"/>
        </w:rPr>
        <w:t>research</w:t>
      </w:r>
      <w:r w:rsidRPr="004E4A3C">
        <w:rPr>
          <w:rFonts w:ascii="Times New Roman" w:hAnsi="Times New Roman" w:cs="Times New Roman"/>
          <w:sz w:val="24"/>
          <w:szCs w:val="24"/>
        </w:rPr>
        <w:t xml:space="preserve"> work primarily focuses on the t</w:t>
      </w:r>
      <w:r w:rsidR="006C7DA0" w:rsidRPr="004E4A3C">
        <w:rPr>
          <w:rFonts w:ascii="Times New Roman" w:hAnsi="Times New Roman" w:cs="Times New Roman"/>
          <w:sz w:val="24"/>
          <w:szCs w:val="24"/>
        </w:rPr>
        <w:t>ransportation activity of green l</w:t>
      </w:r>
      <w:r w:rsidR="008F367E" w:rsidRPr="004E4A3C">
        <w:rPr>
          <w:rFonts w:ascii="Times New Roman" w:hAnsi="Times New Roman" w:cs="Times New Roman"/>
          <w:sz w:val="24"/>
          <w:szCs w:val="24"/>
        </w:rPr>
        <w:t>ogistics</w:t>
      </w:r>
      <w:r w:rsidRPr="004E4A3C">
        <w:rPr>
          <w:rFonts w:ascii="Times New Roman" w:hAnsi="Times New Roman" w:cs="Times New Roman"/>
          <w:sz w:val="24"/>
          <w:szCs w:val="24"/>
        </w:rPr>
        <w:t>.</w:t>
      </w:r>
      <w:r w:rsidR="008F367E" w:rsidRPr="004E4A3C">
        <w:rPr>
          <w:rFonts w:ascii="Times New Roman" w:hAnsi="Times New Roman" w:cs="Times New Roman"/>
          <w:sz w:val="24"/>
          <w:szCs w:val="24"/>
        </w:rPr>
        <w:t xml:space="preserve"> </w:t>
      </w:r>
      <w:r w:rsidRPr="004E4A3C">
        <w:rPr>
          <w:rFonts w:ascii="Times New Roman" w:hAnsi="Times New Roman" w:cs="Times New Roman"/>
          <w:sz w:val="24"/>
          <w:szCs w:val="24"/>
        </w:rPr>
        <w:t>T</w:t>
      </w:r>
      <w:r w:rsidR="008F004F" w:rsidRPr="004E4A3C">
        <w:rPr>
          <w:rFonts w:ascii="Times New Roman" w:hAnsi="Times New Roman" w:cs="Times New Roman"/>
          <w:sz w:val="24"/>
          <w:szCs w:val="24"/>
        </w:rPr>
        <w:t xml:space="preserve">ransportation is the freight movement in the process of logistics activities, which includes loading, selection as well as delivery of the tasks (Zhang et al., 2016). </w:t>
      </w:r>
      <w:r w:rsidR="005725E5" w:rsidRPr="004E4A3C">
        <w:rPr>
          <w:rFonts w:ascii="Times New Roman" w:hAnsi="Times New Roman" w:cs="Times New Roman"/>
          <w:sz w:val="24"/>
          <w:szCs w:val="24"/>
        </w:rPr>
        <w:t>Goods</w:t>
      </w:r>
      <w:r w:rsidR="008F004F" w:rsidRPr="004E4A3C">
        <w:rPr>
          <w:rFonts w:ascii="Times New Roman" w:hAnsi="Times New Roman" w:cs="Times New Roman"/>
          <w:sz w:val="24"/>
          <w:szCs w:val="24"/>
        </w:rPr>
        <w:t xml:space="preserve"> transportation constitutes a </w:t>
      </w:r>
      <w:r w:rsidR="005725E5" w:rsidRPr="004E4A3C">
        <w:rPr>
          <w:rFonts w:ascii="Times New Roman" w:hAnsi="Times New Roman" w:cs="Times New Roman"/>
          <w:sz w:val="24"/>
          <w:szCs w:val="24"/>
        </w:rPr>
        <w:t>tiny</w:t>
      </w:r>
      <w:r w:rsidR="008F004F" w:rsidRPr="004E4A3C">
        <w:rPr>
          <w:rFonts w:ascii="Times New Roman" w:hAnsi="Times New Roman" w:cs="Times New Roman"/>
          <w:sz w:val="24"/>
          <w:szCs w:val="24"/>
        </w:rPr>
        <w:t xml:space="preserve"> proportion of the total transportation time for goods, but it may represent up to 28% of the total transportation costs (Munoz et al., 2018).</w:t>
      </w:r>
      <w:r w:rsidR="009F145D" w:rsidRPr="004E4A3C">
        <w:rPr>
          <w:rFonts w:ascii="Times New Roman" w:hAnsi="Times New Roman" w:cs="Times New Roman"/>
          <w:sz w:val="24"/>
          <w:szCs w:val="24"/>
        </w:rPr>
        <w:t xml:space="preserve"> </w:t>
      </w:r>
      <w:r w:rsidR="008A4F67" w:rsidRPr="004E4A3C">
        <w:rPr>
          <w:rFonts w:ascii="Times New Roman" w:hAnsi="Times New Roman" w:cs="Times New Roman"/>
          <w:sz w:val="24"/>
          <w:szCs w:val="24"/>
        </w:rPr>
        <w:t xml:space="preserve">Another aspect of this research is the green performance evaluation. </w:t>
      </w:r>
      <w:r w:rsidR="00F266AF" w:rsidRPr="004E4A3C">
        <w:rPr>
          <w:rFonts w:ascii="Times New Roman" w:hAnsi="Times New Roman" w:cs="Times New Roman"/>
          <w:sz w:val="24"/>
          <w:szCs w:val="24"/>
        </w:rPr>
        <w:t>For each organization, or unit within an organization, the performance measurement system has to be unique reflecting its fundamental purpose and its environment</w:t>
      </w:r>
      <w:r w:rsidR="00C57C85" w:rsidRPr="004E4A3C">
        <w:rPr>
          <w:rFonts w:ascii="Times New Roman" w:hAnsi="Times New Roman" w:cs="Times New Roman"/>
          <w:sz w:val="24"/>
          <w:szCs w:val="24"/>
        </w:rPr>
        <w:t xml:space="preserve"> </w:t>
      </w:r>
      <w:r w:rsidR="00F266AF" w:rsidRPr="004E4A3C">
        <w:rPr>
          <w:rFonts w:ascii="Times New Roman" w:hAnsi="Times New Roman" w:cs="Times New Roman"/>
          <w:sz w:val="24"/>
          <w:szCs w:val="24"/>
        </w:rPr>
        <w:t xml:space="preserve">(Isaksson et al., 2019). </w:t>
      </w:r>
    </w:p>
    <w:p w14:paraId="1A60B8BD" w14:textId="5901CA5B" w:rsidR="00A17692" w:rsidRPr="004E4A3C" w:rsidRDefault="00F266AF" w:rsidP="000F60DB">
      <w:pPr>
        <w:spacing w:after="120" w:line="480" w:lineRule="auto"/>
        <w:jc w:val="both"/>
        <w:rPr>
          <w:rFonts w:ascii="Times New Roman" w:hAnsi="Times New Roman" w:cs="Times New Roman"/>
          <w:sz w:val="24"/>
          <w:szCs w:val="24"/>
        </w:rPr>
      </w:pPr>
      <w:r w:rsidRPr="004E4A3C">
        <w:rPr>
          <w:rFonts w:ascii="Times New Roman" w:hAnsi="Times New Roman" w:cs="Times New Roman"/>
          <w:sz w:val="24"/>
          <w:szCs w:val="24"/>
        </w:rPr>
        <w:lastRenderedPageBreak/>
        <w:br/>
      </w:r>
      <w:r w:rsidR="008A4F67" w:rsidRPr="004E4A3C">
        <w:rPr>
          <w:rFonts w:ascii="Times New Roman" w:hAnsi="Times New Roman" w:cs="Times New Roman"/>
          <w:sz w:val="24"/>
          <w:szCs w:val="24"/>
        </w:rPr>
        <w:t xml:space="preserve">Patel et al. (2006) </w:t>
      </w:r>
      <w:r w:rsidR="005725E5" w:rsidRPr="004E4A3C">
        <w:rPr>
          <w:rFonts w:ascii="Times New Roman" w:hAnsi="Times New Roman" w:cs="Times New Roman"/>
          <w:sz w:val="24"/>
          <w:szCs w:val="24"/>
        </w:rPr>
        <w:t xml:space="preserve">analyzed </w:t>
      </w:r>
      <w:r w:rsidR="008A4F67" w:rsidRPr="004E4A3C">
        <w:rPr>
          <w:rFonts w:ascii="Times New Roman" w:hAnsi="Times New Roman" w:cs="Times New Roman"/>
          <w:sz w:val="24"/>
          <w:szCs w:val="24"/>
        </w:rPr>
        <w:t xml:space="preserve">performance indicators in </w:t>
      </w:r>
      <w:r w:rsidR="005725E5" w:rsidRPr="004E4A3C">
        <w:rPr>
          <w:rFonts w:ascii="Times New Roman" w:hAnsi="Times New Roman" w:cs="Times New Roman"/>
          <w:sz w:val="24"/>
          <w:szCs w:val="24"/>
        </w:rPr>
        <w:t xml:space="preserve">the </w:t>
      </w:r>
      <w:r w:rsidR="008A4F67" w:rsidRPr="004E4A3C">
        <w:rPr>
          <w:rFonts w:ascii="Times New Roman" w:hAnsi="Times New Roman" w:cs="Times New Roman"/>
          <w:sz w:val="24"/>
          <w:szCs w:val="24"/>
        </w:rPr>
        <w:t xml:space="preserve">logistics sector of India and </w:t>
      </w:r>
      <w:r w:rsidR="008B07F6" w:rsidRPr="004E4A3C">
        <w:rPr>
          <w:rFonts w:ascii="Times New Roman" w:hAnsi="Times New Roman" w:cs="Times New Roman"/>
          <w:sz w:val="24"/>
          <w:szCs w:val="24"/>
        </w:rPr>
        <w:t xml:space="preserve">observed </w:t>
      </w:r>
      <w:r w:rsidR="008A4F67" w:rsidRPr="004E4A3C">
        <w:rPr>
          <w:rFonts w:ascii="Times New Roman" w:hAnsi="Times New Roman" w:cs="Times New Roman"/>
          <w:sz w:val="24"/>
          <w:szCs w:val="24"/>
        </w:rPr>
        <w:t xml:space="preserve">that the sector needed significant development. </w:t>
      </w:r>
      <w:r w:rsidR="00A659B3" w:rsidRPr="004E4A3C">
        <w:rPr>
          <w:rFonts w:ascii="Times New Roman" w:hAnsi="Times New Roman" w:cs="Times New Roman"/>
          <w:sz w:val="24"/>
          <w:szCs w:val="24"/>
        </w:rPr>
        <w:t>The implementation of green logistics and performance assessment is moderately significant for existence in an ever-increasingly competitive situation (</w:t>
      </w:r>
      <w:proofErr w:type="spellStart"/>
      <w:r w:rsidR="00A659B3" w:rsidRPr="004E4A3C">
        <w:rPr>
          <w:rFonts w:ascii="Times New Roman" w:hAnsi="Times New Roman" w:cs="Times New Roman"/>
          <w:sz w:val="24"/>
          <w:szCs w:val="24"/>
        </w:rPr>
        <w:t>Kazancoglu</w:t>
      </w:r>
      <w:proofErr w:type="spellEnd"/>
      <w:r w:rsidR="00A659B3" w:rsidRPr="004E4A3C">
        <w:rPr>
          <w:rFonts w:ascii="Times New Roman" w:hAnsi="Times New Roman" w:cs="Times New Roman"/>
          <w:sz w:val="24"/>
          <w:szCs w:val="24"/>
        </w:rPr>
        <w:t xml:space="preserve"> et al., 2018). </w:t>
      </w:r>
      <w:r w:rsidR="008A4F67" w:rsidRPr="004E4A3C">
        <w:rPr>
          <w:rFonts w:ascii="Times New Roman" w:hAnsi="Times New Roman" w:cs="Times New Roman"/>
          <w:sz w:val="24"/>
          <w:szCs w:val="24"/>
        </w:rPr>
        <w:t xml:space="preserve">The Performance monitoring of the Green Logistics activities is thus very crucial as it will help in reducing the </w:t>
      </w:r>
      <w:r w:rsidR="008B07F6" w:rsidRPr="004E4A3C">
        <w:rPr>
          <w:rFonts w:ascii="Times New Roman" w:hAnsi="Times New Roman" w:cs="Times New Roman"/>
          <w:sz w:val="24"/>
          <w:szCs w:val="24"/>
        </w:rPr>
        <w:t xml:space="preserve">globalization </w:t>
      </w:r>
      <w:r w:rsidR="008A4F67" w:rsidRPr="004E4A3C">
        <w:rPr>
          <w:rFonts w:ascii="Times New Roman" w:hAnsi="Times New Roman" w:cs="Times New Roman"/>
          <w:sz w:val="24"/>
          <w:szCs w:val="24"/>
        </w:rPr>
        <w:t>challenges and ultimately moving towards sustainability</w:t>
      </w:r>
      <w:r w:rsidR="00F90D74" w:rsidRPr="004E4A3C">
        <w:rPr>
          <w:rFonts w:ascii="Times New Roman" w:hAnsi="Times New Roman" w:cs="Times New Roman"/>
          <w:sz w:val="24"/>
          <w:szCs w:val="24"/>
        </w:rPr>
        <w:t xml:space="preserve"> (Song et al., 2018)</w:t>
      </w:r>
      <w:r w:rsidR="008A4F67" w:rsidRPr="004E4A3C">
        <w:rPr>
          <w:rFonts w:ascii="Times New Roman" w:hAnsi="Times New Roman" w:cs="Times New Roman"/>
          <w:sz w:val="24"/>
          <w:szCs w:val="24"/>
        </w:rPr>
        <w:t>.</w:t>
      </w:r>
      <w:r w:rsidR="00731C9E" w:rsidRPr="004E4A3C">
        <w:rPr>
          <w:rFonts w:ascii="Times New Roman" w:hAnsi="Times New Roman" w:cs="Times New Roman"/>
          <w:sz w:val="24"/>
          <w:szCs w:val="24"/>
        </w:rPr>
        <w:t xml:space="preserve"> As the proper monitoring of logistics activities is not done so, the lack of real-time information makes it </w:t>
      </w:r>
      <w:r w:rsidR="005725E5" w:rsidRPr="004E4A3C">
        <w:rPr>
          <w:rFonts w:ascii="Times New Roman" w:hAnsi="Times New Roman" w:cs="Times New Roman"/>
          <w:sz w:val="24"/>
          <w:szCs w:val="24"/>
        </w:rPr>
        <w:t xml:space="preserve">extremely </w:t>
      </w:r>
      <w:r w:rsidR="00731C9E" w:rsidRPr="004E4A3C">
        <w:rPr>
          <w:rFonts w:ascii="Times New Roman" w:hAnsi="Times New Roman" w:cs="Times New Roman"/>
          <w:sz w:val="24"/>
          <w:szCs w:val="24"/>
        </w:rPr>
        <w:t xml:space="preserve">difficult to </w:t>
      </w:r>
      <w:r w:rsidR="005725E5" w:rsidRPr="004E4A3C">
        <w:rPr>
          <w:rFonts w:ascii="Times New Roman" w:hAnsi="Times New Roman" w:cs="Times New Roman"/>
          <w:sz w:val="24"/>
          <w:szCs w:val="24"/>
        </w:rPr>
        <w:t>realize</w:t>
      </w:r>
      <w:r w:rsidR="00731C9E" w:rsidRPr="004E4A3C">
        <w:rPr>
          <w:rFonts w:ascii="Times New Roman" w:hAnsi="Times New Roman" w:cs="Times New Roman"/>
          <w:sz w:val="24"/>
          <w:szCs w:val="24"/>
        </w:rPr>
        <w:t xml:space="preserve"> green and cost-effective logistics services (Munoz et al., 2018). </w:t>
      </w:r>
    </w:p>
    <w:p w14:paraId="75C11F57" w14:textId="34862C5D" w:rsidR="00631B7E" w:rsidRPr="004E4A3C" w:rsidRDefault="00731C9E" w:rsidP="000F60DB">
      <w:pPr>
        <w:spacing w:after="120" w:line="480" w:lineRule="auto"/>
        <w:jc w:val="both"/>
        <w:rPr>
          <w:rFonts w:ascii="Times New Roman" w:hAnsi="Times New Roman" w:cs="Times New Roman"/>
          <w:sz w:val="24"/>
          <w:szCs w:val="24"/>
        </w:rPr>
      </w:pPr>
      <w:r w:rsidRPr="004E4A3C">
        <w:rPr>
          <w:rFonts w:ascii="Times New Roman" w:hAnsi="Times New Roman" w:cs="Times New Roman"/>
          <w:sz w:val="24"/>
          <w:szCs w:val="24"/>
        </w:rPr>
        <w:t xml:space="preserve">Lack of application of emerging technologies for exchanging data reduces the effectiveness of logistics services (Muñoz et al., 2018). Green logistics management ensures that all the logistics services and activities are managed </w:t>
      </w:r>
      <w:r w:rsidR="005725E5" w:rsidRPr="004E4A3C">
        <w:rPr>
          <w:rFonts w:ascii="Times New Roman" w:hAnsi="Times New Roman" w:cs="Times New Roman"/>
          <w:sz w:val="24"/>
          <w:szCs w:val="24"/>
        </w:rPr>
        <w:t>sustainably</w:t>
      </w:r>
      <w:r w:rsidRPr="004E4A3C">
        <w:rPr>
          <w:rFonts w:ascii="Times New Roman" w:hAnsi="Times New Roman" w:cs="Times New Roman"/>
          <w:sz w:val="24"/>
          <w:szCs w:val="24"/>
        </w:rPr>
        <w:t xml:space="preserve"> with environmental considerations (Lai et al., 2012). One of the major concerns of </w:t>
      </w:r>
      <w:r w:rsidR="0055413A" w:rsidRPr="004E4A3C">
        <w:rPr>
          <w:rFonts w:ascii="Times New Roman" w:hAnsi="Times New Roman" w:cs="Times New Roman"/>
          <w:sz w:val="24"/>
          <w:szCs w:val="24"/>
        </w:rPr>
        <w:t xml:space="preserve">the </w:t>
      </w:r>
      <w:r w:rsidRPr="004E4A3C">
        <w:rPr>
          <w:rFonts w:ascii="Times New Roman" w:hAnsi="Times New Roman" w:cs="Times New Roman"/>
          <w:sz w:val="24"/>
          <w:szCs w:val="24"/>
        </w:rPr>
        <w:t xml:space="preserve">logistics resources management system is </w:t>
      </w:r>
      <w:r w:rsidR="0055413A" w:rsidRPr="004E4A3C">
        <w:rPr>
          <w:rFonts w:ascii="Times New Roman" w:hAnsi="Times New Roman" w:cs="Times New Roman"/>
          <w:sz w:val="24"/>
          <w:szCs w:val="24"/>
        </w:rPr>
        <w:t xml:space="preserve">the </w:t>
      </w:r>
      <w:r w:rsidRPr="004E4A3C">
        <w:rPr>
          <w:rFonts w:ascii="Times New Roman" w:hAnsi="Times New Roman" w:cs="Times New Roman"/>
          <w:sz w:val="24"/>
          <w:szCs w:val="24"/>
        </w:rPr>
        <w:t xml:space="preserve">inability to obtain real-time information </w:t>
      </w:r>
      <w:r w:rsidR="0055413A" w:rsidRPr="004E4A3C">
        <w:rPr>
          <w:rFonts w:ascii="Times New Roman" w:hAnsi="Times New Roman" w:cs="Times New Roman"/>
          <w:sz w:val="24"/>
          <w:szCs w:val="24"/>
        </w:rPr>
        <w:t xml:space="preserve">about </w:t>
      </w:r>
      <w:r w:rsidRPr="004E4A3C">
        <w:rPr>
          <w:rFonts w:ascii="Times New Roman" w:hAnsi="Times New Roman" w:cs="Times New Roman"/>
          <w:sz w:val="24"/>
          <w:szCs w:val="24"/>
        </w:rPr>
        <w:t>logistics resources</w:t>
      </w:r>
      <w:r w:rsidR="0055413A" w:rsidRPr="004E4A3C">
        <w:rPr>
          <w:rFonts w:ascii="Times New Roman" w:hAnsi="Times New Roman" w:cs="Times New Roman"/>
          <w:sz w:val="24"/>
          <w:szCs w:val="24"/>
        </w:rPr>
        <w:t xml:space="preserve">. </w:t>
      </w:r>
      <w:proofErr w:type="gramStart"/>
      <w:r w:rsidR="0055413A" w:rsidRPr="004E4A3C">
        <w:rPr>
          <w:rFonts w:ascii="Times New Roman" w:hAnsi="Times New Roman" w:cs="Times New Roman"/>
          <w:sz w:val="24"/>
          <w:szCs w:val="24"/>
        </w:rPr>
        <w:t>T</w:t>
      </w:r>
      <w:r w:rsidRPr="004E4A3C">
        <w:rPr>
          <w:rFonts w:ascii="Times New Roman" w:hAnsi="Times New Roman" w:cs="Times New Roman"/>
          <w:sz w:val="24"/>
          <w:szCs w:val="24"/>
        </w:rPr>
        <w:t>herefore</w:t>
      </w:r>
      <w:proofErr w:type="gramEnd"/>
      <w:r w:rsidRPr="004E4A3C">
        <w:rPr>
          <w:rFonts w:ascii="Times New Roman" w:hAnsi="Times New Roman" w:cs="Times New Roman"/>
          <w:sz w:val="24"/>
          <w:szCs w:val="24"/>
        </w:rPr>
        <w:t xml:space="preserve"> the data collected is either manual or </w:t>
      </w:r>
      <w:r w:rsidR="0055413A" w:rsidRPr="004E4A3C">
        <w:rPr>
          <w:rFonts w:ascii="Times New Roman" w:hAnsi="Times New Roman" w:cs="Times New Roman"/>
          <w:sz w:val="24"/>
          <w:szCs w:val="24"/>
        </w:rPr>
        <w:t>barcode-</w:t>
      </w:r>
      <w:r w:rsidRPr="004E4A3C">
        <w:rPr>
          <w:rFonts w:ascii="Times New Roman" w:hAnsi="Times New Roman" w:cs="Times New Roman"/>
          <w:sz w:val="24"/>
          <w:szCs w:val="24"/>
        </w:rPr>
        <w:t>based (Poon et al., 2009).</w:t>
      </w:r>
      <w:r w:rsidR="0055413A" w:rsidRPr="004E4A3C">
        <w:rPr>
          <w:rFonts w:ascii="Times New Roman" w:hAnsi="Times New Roman" w:cs="Times New Roman"/>
          <w:sz w:val="24"/>
          <w:szCs w:val="24"/>
        </w:rPr>
        <w:t xml:space="preserve"> </w:t>
      </w:r>
      <w:r w:rsidRPr="004E4A3C">
        <w:rPr>
          <w:rFonts w:ascii="Times New Roman" w:hAnsi="Times New Roman" w:cs="Times New Roman"/>
          <w:sz w:val="24"/>
          <w:szCs w:val="24"/>
        </w:rPr>
        <w:t xml:space="preserve">Thus, logistics resources management systems are not capable of implementing the real-time response, monitoring, and handling of activities of logistics. </w:t>
      </w:r>
      <w:proofErr w:type="spellStart"/>
      <w:r w:rsidRPr="004E4A3C">
        <w:rPr>
          <w:rFonts w:ascii="Times New Roman" w:hAnsi="Times New Roman" w:cs="Times New Roman"/>
          <w:sz w:val="24"/>
          <w:szCs w:val="24"/>
        </w:rPr>
        <w:t>Holweg</w:t>
      </w:r>
      <w:proofErr w:type="spellEnd"/>
      <w:r w:rsidRPr="004E4A3C">
        <w:rPr>
          <w:rFonts w:ascii="Times New Roman" w:hAnsi="Times New Roman" w:cs="Times New Roman"/>
          <w:sz w:val="24"/>
          <w:szCs w:val="24"/>
        </w:rPr>
        <w:t>, et al., (2002) discussed various aspects of the monitoring system design, distribution capability, storage planning, scheduling</w:t>
      </w:r>
      <w:r w:rsidR="009456DF" w:rsidRPr="004E4A3C">
        <w:rPr>
          <w:rFonts w:ascii="Times New Roman" w:hAnsi="Times New Roman" w:cs="Times New Roman"/>
          <w:sz w:val="24"/>
          <w:szCs w:val="24"/>
        </w:rPr>
        <w:t>,</w:t>
      </w:r>
      <w:r w:rsidRPr="004E4A3C">
        <w:rPr>
          <w:rFonts w:ascii="Times New Roman" w:hAnsi="Times New Roman" w:cs="Times New Roman"/>
          <w:sz w:val="24"/>
          <w:szCs w:val="24"/>
        </w:rPr>
        <w:t xml:space="preserve"> and information system along with their integration. Green Logistic</w:t>
      </w:r>
      <w:r w:rsidR="00B06D4B" w:rsidRPr="004E4A3C">
        <w:rPr>
          <w:rFonts w:ascii="Times New Roman" w:hAnsi="Times New Roman" w:cs="Times New Roman"/>
          <w:sz w:val="24"/>
          <w:szCs w:val="24"/>
        </w:rPr>
        <w:t>s</w:t>
      </w:r>
      <w:r w:rsidRPr="004E4A3C">
        <w:rPr>
          <w:rFonts w:ascii="Times New Roman" w:hAnsi="Times New Roman" w:cs="Times New Roman"/>
          <w:sz w:val="24"/>
          <w:szCs w:val="24"/>
        </w:rPr>
        <w:t xml:space="preserve"> management needs </w:t>
      </w:r>
      <w:r w:rsidR="009456DF" w:rsidRPr="004E4A3C">
        <w:rPr>
          <w:rFonts w:ascii="Times New Roman" w:hAnsi="Times New Roman" w:cs="Times New Roman"/>
          <w:sz w:val="24"/>
          <w:szCs w:val="24"/>
        </w:rPr>
        <w:t xml:space="preserve">an </w:t>
      </w:r>
      <w:r w:rsidRPr="004E4A3C">
        <w:rPr>
          <w:rFonts w:ascii="Times New Roman" w:hAnsi="Times New Roman" w:cs="Times New Roman"/>
          <w:sz w:val="24"/>
          <w:szCs w:val="24"/>
        </w:rPr>
        <w:t>exchange of information, coordination</w:t>
      </w:r>
      <w:r w:rsidR="009456DF" w:rsidRPr="004E4A3C">
        <w:rPr>
          <w:rFonts w:ascii="Times New Roman" w:hAnsi="Times New Roman" w:cs="Times New Roman"/>
          <w:sz w:val="24"/>
          <w:szCs w:val="24"/>
        </w:rPr>
        <w:t>,</w:t>
      </w:r>
      <w:r w:rsidRPr="004E4A3C">
        <w:rPr>
          <w:rFonts w:ascii="Times New Roman" w:hAnsi="Times New Roman" w:cs="Times New Roman"/>
          <w:sz w:val="24"/>
          <w:szCs w:val="24"/>
        </w:rPr>
        <w:t xml:space="preserve"> and collaboration of teams to increase productivity and efficiency</w:t>
      </w:r>
      <w:r w:rsidR="000B799A" w:rsidRPr="004E4A3C">
        <w:rPr>
          <w:rFonts w:ascii="Times New Roman" w:hAnsi="Times New Roman" w:cs="Times New Roman"/>
          <w:sz w:val="24"/>
          <w:szCs w:val="24"/>
        </w:rPr>
        <w:t xml:space="preserve"> (Zhu et al., 2018)</w:t>
      </w:r>
      <w:r w:rsidRPr="004E4A3C">
        <w:rPr>
          <w:rFonts w:ascii="Times New Roman" w:hAnsi="Times New Roman" w:cs="Times New Roman"/>
          <w:sz w:val="24"/>
          <w:szCs w:val="24"/>
        </w:rPr>
        <w:t xml:space="preserve">. Martinez et al., (2009) discussed </w:t>
      </w:r>
      <w:r w:rsidR="009456DF" w:rsidRPr="004E4A3C">
        <w:rPr>
          <w:rFonts w:ascii="Times New Roman" w:hAnsi="Times New Roman" w:cs="Times New Roman"/>
          <w:sz w:val="24"/>
          <w:szCs w:val="24"/>
        </w:rPr>
        <w:t xml:space="preserve">the </w:t>
      </w:r>
      <w:r w:rsidRPr="004E4A3C">
        <w:rPr>
          <w:rFonts w:ascii="Times New Roman" w:hAnsi="Times New Roman" w:cs="Times New Roman"/>
          <w:sz w:val="24"/>
          <w:szCs w:val="24"/>
        </w:rPr>
        <w:t>lack of knowledge and control of the status of the shipment vehicles in real-time conditions.</w:t>
      </w:r>
      <w:r w:rsidR="00631B7E" w:rsidRPr="004E4A3C">
        <w:rPr>
          <w:rFonts w:ascii="Times New Roman" w:hAnsi="Times New Roman" w:cs="Times New Roman"/>
          <w:sz w:val="24"/>
          <w:szCs w:val="24"/>
        </w:rPr>
        <w:t xml:space="preserve"> In the present business situation, the current and future generation of logistics activities in </w:t>
      </w:r>
      <w:r w:rsidR="00631B7E" w:rsidRPr="004E4A3C">
        <w:rPr>
          <w:rFonts w:ascii="Times New Roman" w:hAnsi="Times New Roman" w:cs="Times New Roman"/>
          <w:sz w:val="24"/>
          <w:szCs w:val="24"/>
        </w:rPr>
        <w:lastRenderedPageBreak/>
        <w:t xml:space="preserve">manufacturing organizations is significantly influenced by the rapid advancement of IT (Luthra et al., 2019). </w:t>
      </w:r>
    </w:p>
    <w:p w14:paraId="0C179270" w14:textId="03459C2F" w:rsidR="006F3C10" w:rsidRPr="004E4A3C" w:rsidRDefault="00731C9E" w:rsidP="00A45A8B">
      <w:pPr>
        <w:spacing w:after="120" w:line="480" w:lineRule="auto"/>
        <w:jc w:val="both"/>
        <w:rPr>
          <w:rFonts w:ascii="Times New Roman" w:hAnsi="Times New Roman" w:cs="Times New Roman"/>
          <w:sz w:val="24"/>
          <w:szCs w:val="24"/>
        </w:rPr>
      </w:pPr>
      <w:r w:rsidRPr="004E4A3C">
        <w:rPr>
          <w:rFonts w:ascii="Times New Roman" w:hAnsi="Times New Roman" w:cs="Times New Roman"/>
          <w:sz w:val="24"/>
          <w:szCs w:val="24"/>
        </w:rPr>
        <w:t xml:space="preserve"> Millions of transport shipments are managed and monitored worldwide. </w:t>
      </w:r>
      <w:proofErr w:type="spellStart"/>
      <w:r w:rsidRPr="004E4A3C">
        <w:rPr>
          <w:rFonts w:ascii="Times New Roman" w:hAnsi="Times New Roman" w:cs="Times New Roman"/>
          <w:sz w:val="24"/>
          <w:szCs w:val="24"/>
        </w:rPr>
        <w:t>VanDorp</w:t>
      </w:r>
      <w:proofErr w:type="spellEnd"/>
      <w:r w:rsidRPr="004E4A3C">
        <w:rPr>
          <w:rFonts w:ascii="Times New Roman" w:hAnsi="Times New Roman" w:cs="Times New Roman"/>
          <w:sz w:val="24"/>
          <w:szCs w:val="24"/>
        </w:rPr>
        <w:t xml:space="preserve"> (2002) gave a structure of tracking and tracing practices and further added the possibility of better control over logistics for the company’s profit and environment. </w:t>
      </w:r>
      <w:proofErr w:type="spellStart"/>
      <w:r w:rsidRPr="004E4A3C">
        <w:rPr>
          <w:rFonts w:ascii="Times New Roman" w:hAnsi="Times New Roman" w:cs="Times New Roman"/>
          <w:sz w:val="24"/>
          <w:szCs w:val="24"/>
        </w:rPr>
        <w:t>Jedarmann</w:t>
      </w:r>
      <w:proofErr w:type="spellEnd"/>
      <w:r w:rsidRPr="004E4A3C">
        <w:rPr>
          <w:rFonts w:ascii="Times New Roman" w:hAnsi="Times New Roman" w:cs="Times New Roman"/>
          <w:sz w:val="24"/>
          <w:szCs w:val="24"/>
        </w:rPr>
        <w:t xml:space="preserve"> et al. (2006), discussed various auto</w:t>
      </w:r>
      <w:r w:rsidR="001A641E" w:rsidRPr="004E4A3C">
        <w:rPr>
          <w:rFonts w:ascii="Times New Roman" w:hAnsi="Times New Roman" w:cs="Times New Roman"/>
          <w:sz w:val="24"/>
          <w:szCs w:val="24"/>
        </w:rPr>
        <w:t xml:space="preserve">-identification </w:t>
      </w:r>
      <w:r w:rsidRPr="004E4A3C">
        <w:rPr>
          <w:rFonts w:ascii="Times New Roman" w:hAnsi="Times New Roman" w:cs="Times New Roman"/>
          <w:sz w:val="24"/>
          <w:szCs w:val="24"/>
        </w:rPr>
        <w:t xml:space="preserve">technologies and a comparison between them. </w:t>
      </w:r>
      <w:proofErr w:type="spellStart"/>
      <w:r w:rsidRPr="004E4A3C">
        <w:rPr>
          <w:rFonts w:ascii="Times New Roman" w:hAnsi="Times New Roman" w:cs="Times New Roman"/>
          <w:sz w:val="24"/>
          <w:szCs w:val="24"/>
        </w:rPr>
        <w:t>Bechini</w:t>
      </w:r>
      <w:proofErr w:type="spellEnd"/>
      <w:r w:rsidRPr="004E4A3C">
        <w:rPr>
          <w:rFonts w:ascii="Times New Roman" w:hAnsi="Times New Roman" w:cs="Times New Roman"/>
          <w:sz w:val="24"/>
          <w:szCs w:val="24"/>
        </w:rPr>
        <w:t xml:space="preserve"> et al. (2007) defined traceability as the ability to trace </w:t>
      </w:r>
      <w:r w:rsidR="001A641E" w:rsidRPr="004E4A3C">
        <w:rPr>
          <w:rFonts w:ascii="Times New Roman" w:hAnsi="Times New Roman" w:cs="Times New Roman"/>
          <w:sz w:val="24"/>
          <w:szCs w:val="24"/>
        </w:rPr>
        <w:t xml:space="preserve">the </w:t>
      </w:r>
      <w:r w:rsidRPr="004E4A3C">
        <w:rPr>
          <w:rFonts w:ascii="Times New Roman" w:hAnsi="Times New Roman" w:cs="Times New Roman"/>
          <w:sz w:val="24"/>
          <w:szCs w:val="24"/>
        </w:rPr>
        <w:t>location, application</w:t>
      </w:r>
      <w:r w:rsidR="001A641E" w:rsidRPr="004E4A3C">
        <w:rPr>
          <w:rFonts w:ascii="Times New Roman" w:hAnsi="Times New Roman" w:cs="Times New Roman"/>
          <w:sz w:val="24"/>
          <w:szCs w:val="24"/>
        </w:rPr>
        <w:t>,</w:t>
      </w:r>
      <w:r w:rsidRPr="004E4A3C">
        <w:rPr>
          <w:rFonts w:ascii="Times New Roman" w:hAnsi="Times New Roman" w:cs="Times New Roman"/>
          <w:sz w:val="24"/>
          <w:szCs w:val="24"/>
        </w:rPr>
        <w:t xml:space="preserve"> and history of an entity through recorded identifications. He et al. (2009) investigates all the </w:t>
      </w:r>
      <w:r w:rsidR="001A641E" w:rsidRPr="004E4A3C">
        <w:rPr>
          <w:rFonts w:ascii="Times New Roman" w:hAnsi="Times New Roman" w:cs="Times New Roman"/>
          <w:sz w:val="24"/>
          <w:szCs w:val="24"/>
        </w:rPr>
        <w:t xml:space="preserve">auto-identification </w:t>
      </w:r>
      <w:r w:rsidRPr="004E4A3C">
        <w:rPr>
          <w:rFonts w:ascii="Times New Roman" w:hAnsi="Times New Roman" w:cs="Times New Roman"/>
          <w:sz w:val="24"/>
          <w:szCs w:val="24"/>
        </w:rPr>
        <w:t xml:space="preserve">technologies thoroughly and collects tracking data such as location, temperature, </w:t>
      </w:r>
      <w:r w:rsidR="001A641E" w:rsidRPr="004E4A3C">
        <w:rPr>
          <w:rFonts w:ascii="Times New Roman" w:hAnsi="Times New Roman" w:cs="Times New Roman"/>
          <w:sz w:val="24"/>
          <w:szCs w:val="24"/>
        </w:rPr>
        <w:t xml:space="preserve">and </w:t>
      </w:r>
      <w:r w:rsidRPr="004E4A3C">
        <w:rPr>
          <w:rFonts w:ascii="Times New Roman" w:hAnsi="Times New Roman" w:cs="Times New Roman"/>
          <w:sz w:val="24"/>
          <w:szCs w:val="24"/>
        </w:rPr>
        <w:t>speed</w:t>
      </w:r>
      <w:r w:rsidR="001A641E" w:rsidRPr="004E4A3C">
        <w:rPr>
          <w:rFonts w:ascii="Times New Roman" w:hAnsi="Times New Roman" w:cs="Times New Roman"/>
          <w:sz w:val="24"/>
          <w:szCs w:val="24"/>
        </w:rPr>
        <w:t>.</w:t>
      </w:r>
      <w:r w:rsidRPr="004E4A3C">
        <w:rPr>
          <w:rFonts w:ascii="Times New Roman" w:hAnsi="Times New Roman" w:cs="Times New Roman"/>
          <w:sz w:val="24"/>
          <w:szCs w:val="24"/>
        </w:rPr>
        <w:t xml:space="preserve"> Ruiz (2008) focused on the efficient way of tracking and tracing the green logistics through Barcodes, QR codes, RFID, WSN</w:t>
      </w:r>
      <w:r w:rsidR="001A641E" w:rsidRPr="004E4A3C">
        <w:rPr>
          <w:rFonts w:ascii="Times New Roman" w:hAnsi="Times New Roman" w:cs="Times New Roman"/>
          <w:sz w:val="24"/>
          <w:szCs w:val="24"/>
        </w:rPr>
        <w:t>,</w:t>
      </w:r>
      <w:r w:rsidRPr="004E4A3C">
        <w:rPr>
          <w:rFonts w:ascii="Times New Roman" w:hAnsi="Times New Roman" w:cs="Times New Roman"/>
          <w:sz w:val="24"/>
          <w:szCs w:val="24"/>
        </w:rPr>
        <w:t xml:space="preserve"> and GPS. Logistics companies should be more flexible and efficient in harsh delivery conditions. Holmstrom et al. (2009)</w:t>
      </w:r>
      <w:r w:rsidR="001A641E" w:rsidRPr="004E4A3C">
        <w:rPr>
          <w:rFonts w:ascii="Times New Roman" w:hAnsi="Times New Roman" w:cs="Times New Roman"/>
          <w:sz w:val="24"/>
          <w:szCs w:val="24"/>
        </w:rPr>
        <w:t>,</w:t>
      </w:r>
      <w:r w:rsidRPr="004E4A3C">
        <w:rPr>
          <w:rFonts w:ascii="Times New Roman" w:hAnsi="Times New Roman" w:cs="Times New Roman"/>
          <w:sz w:val="24"/>
          <w:szCs w:val="24"/>
        </w:rPr>
        <w:t xml:space="preserve"> in </w:t>
      </w:r>
      <w:r w:rsidR="00A659B3" w:rsidRPr="004E4A3C">
        <w:rPr>
          <w:rFonts w:ascii="Times New Roman" w:hAnsi="Times New Roman" w:cs="Times New Roman"/>
          <w:sz w:val="24"/>
          <w:szCs w:val="24"/>
        </w:rPr>
        <w:t>their</w:t>
      </w:r>
      <w:r w:rsidRPr="004E4A3C">
        <w:rPr>
          <w:rFonts w:ascii="Times New Roman" w:hAnsi="Times New Roman" w:cs="Times New Roman"/>
          <w:sz w:val="24"/>
          <w:szCs w:val="24"/>
        </w:rPr>
        <w:t xml:space="preserve"> research, presented </w:t>
      </w:r>
      <w:r w:rsidR="00A659B3" w:rsidRPr="004E4A3C">
        <w:rPr>
          <w:rFonts w:ascii="Times New Roman" w:hAnsi="Times New Roman" w:cs="Times New Roman"/>
          <w:sz w:val="24"/>
          <w:szCs w:val="24"/>
        </w:rPr>
        <w:t xml:space="preserve">the </w:t>
      </w:r>
      <w:r w:rsidRPr="004E4A3C">
        <w:rPr>
          <w:rFonts w:ascii="Times New Roman" w:hAnsi="Times New Roman" w:cs="Times New Roman"/>
          <w:sz w:val="24"/>
          <w:szCs w:val="24"/>
        </w:rPr>
        <w:t>potential ease of object-centric tracing</w:t>
      </w:r>
      <w:r w:rsidR="001A641E" w:rsidRPr="004E4A3C">
        <w:rPr>
          <w:rFonts w:ascii="Times New Roman" w:hAnsi="Times New Roman" w:cs="Times New Roman"/>
          <w:sz w:val="24"/>
          <w:szCs w:val="24"/>
        </w:rPr>
        <w:t>,</w:t>
      </w:r>
      <w:r w:rsidRPr="004E4A3C">
        <w:rPr>
          <w:rFonts w:ascii="Times New Roman" w:hAnsi="Times New Roman" w:cs="Times New Roman"/>
          <w:sz w:val="24"/>
          <w:szCs w:val="24"/>
        </w:rPr>
        <w:t xml:space="preserve"> which depends on recent technologies to monitor the flow of material on item level instead of material level. </w:t>
      </w:r>
      <w:r w:rsidR="001A641E" w:rsidRPr="004E4A3C">
        <w:rPr>
          <w:rFonts w:ascii="Times New Roman" w:hAnsi="Times New Roman" w:cs="Times New Roman"/>
          <w:sz w:val="24"/>
          <w:szCs w:val="24"/>
        </w:rPr>
        <w:t>Li et al. (2001) introduced a roadmap to track businesses and technologically rich products</w:t>
      </w:r>
      <w:r w:rsidRPr="004E4A3C">
        <w:rPr>
          <w:rFonts w:ascii="Times New Roman" w:hAnsi="Times New Roman" w:cs="Times New Roman"/>
          <w:sz w:val="24"/>
          <w:szCs w:val="24"/>
        </w:rPr>
        <w:t>. It attempts to explore all recent advancements in logistic</w:t>
      </w:r>
      <w:r w:rsidR="001A641E" w:rsidRPr="004E4A3C">
        <w:rPr>
          <w:rFonts w:ascii="Times New Roman" w:hAnsi="Times New Roman" w:cs="Times New Roman"/>
          <w:sz w:val="24"/>
          <w:szCs w:val="24"/>
        </w:rPr>
        <w:t>s</w:t>
      </w:r>
      <w:r w:rsidRPr="004E4A3C">
        <w:rPr>
          <w:rFonts w:ascii="Times New Roman" w:hAnsi="Times New Roman" w:cs="Times New Roman"/>
          <w:sz w:val="24"/>
          <w:szCs w:val="24"/>
        </w:rPr>
        <w:t xml:space="preserve"> management globally</w:t>
      </w:r>
      <w:r w:rsidR="001A641E" w:rsidRPr="004E4A3C">
        <w:rPr>
          <w:rFonts w:ascii="Times New Roman" w:hAnsi="Times New Roman" w:cs="Times New Roman"/>
          <w:sz w:val="24"/>
          <w:szCs w:val="24"/>
        </w:rPr>
        <w:t>,</w:t>
      </w:r>
      <w:r w:rsidRPr="004E4A3C">
        <w:rPr>
          <w:rFonts w:ascii="Times New Roman" w:hAnsi="Times New Roman" w:cs="Times New Roman"/>
          <w:sz w:val="24"/>
          <w:szCs w:val="24"/>
        </w:rPr>
        <w:t xml:space="preserve"> which allows the monitoring of transport vehicles.</w:t>
      </w:r>
      <w:r w:rsidR="00355E35" w:rsidRPr="004E4A3C">
        <w:rPr>
          <w:rFonts w:ascii="Times New Roman" w:hAnsi="Times New Roman" w:cs="Times New Roman"/>
          <w:sz w:val="24"/>
          <w:szCs w:val="24"/>
        </w:rPr>
        <w:t xml:space="preserve"> Along with </w:t>
      </w:r>
      <w:r w:rsidR="001A641E" w:rsidRPr="004E4A3C">
        <w:rPr>
          <w:rFonts w:ascii="Times New Roman" w:hAnsi="Times New Roman" w:cs="Times New Roman"/>
          <w:sz w:val="24"/>
          <w:szCs w:val="24"/>
        </w:rPr>
        <w:t xml:space="preserve">the </w:t>
      </w:r>
      <w:r w:rsidR="00355E35" w:rsidRPr="004E4A3C">
        <w:rPr>
          <w:rFonts w:ascii="Times New Roman" w:hAnsi="Times New Roman" w:cs="Times New Roman"/>
          <w:sz w:val="24"/>
          <w:szCs w:val="24"/>
        </w:rPr>
        <w:t>tracking system, monitoring involves efficient alarm and alert system</w:t>
      </w:r>
      <w:r w:rsidR="001A641E" w:rsidRPr="004E4A3C">
        <w:rPr>
          <w:rFonts w:ascii="Times New Roman" w:hAnsi="Times New Roman" w:cs="Times New Roman"/>
          <w:sz w:val="24"/>
          <w:szCs w:val="24"/>
        </w:rPr>
        <w:t>s</w:t>
      </w:r>
      <w:r w:rsidR="00355E35" w:rsidRPr="004E4A3C">
        <w:rPr>
          <w:rFonts w:ascii="Times New Roman" w:hAnsi="Times New Roman" w:cs="Times New Roman"/>
          <w:sz w:val="24"/>
          <w:szCs w:val="24"/>
        </w:rPr>
        <w:t xml:space="preserve">. </w:t>
      </w:r>
      <w:proofErr w:type="spellStart"/>
      <w:r w:rsidR="00355E35" w:rsidRPr="004E4A3C">
        <w:rPr>
          <w:rFonts w:ascii="Times New Roman" w:hAnsi="Times New Roman" w:cs="Times New Roman"/>
          <w:sz w:val="24"/>
          <w:szCs w:val="24"/>
        </w:rPr>
        <w:t>Indelsia</w:t>
      </w:r>
      <w:proofErr w:type="spellEnd"/>
      <w:r w:rsidR="00355E35" w:rsidRPr="004E4A3C">
        <w:rPr>
          <w:rFonts w:ascii="Times New Roman" w:hAnsi="Times New Roman" w:cs="Times New Roman"/>
          <w:sz w:val="24"/>
          <w:szCs w:val="24"/>
        </w:rPr>
        <w:t xml:space="preserve"> (2000) built a system to enhance the logistics security in which coded signals were being sent to </w:t>
      </w:r>
      <w:r w:rsidR="001A641E" w:rsidRPr="004E4A3C">
        <w:rPr>
          <w:rFonts w:ascii="Times New Roman" w:hAnsi="Times New Roman" w:cs="Times New Roman"/>
          <w:sz w:val="24"/>
          <w:szCs w:val="24"/>
        </w:rPr>
        <w:t xml:space="preserve">the </w:t>
      </w:r>
      <w:r w:rsidR="00355E35" w:rsidRPr="004E4A3C">
        <w:rPr>
          <w:rFonts w:ascii="Times New Roman" w:hAnsi="Times New Roman" w:cs="Times New Roman"/>
          <w:sz w:val="24"/>
          <w:szCs w:val="24"/>
        </w:rPr>
        <w:t xml:space="preserve">receiver connected to the logic controller for activation of fuel and speed control mechanism. </w:t>
      </w:r>
    </w:p>
    <w:p w14:paraId="6FB2CCEA" w14:textId="0D54EC88" w:rsidR="00D54BD0" w:rsidRPr="004E4A3C" w:rsidRDefault="00355E35" w:rsidP="00A45A8B">
      <w:pPr>
        <w:spacing w:after="120" w:line="480" w:lineRule="auto"/>
        <w:jc w:val="both"/>
        <w:rPr>
          <w:rFonts w:ascii="Times New Roman" w:hAnsi="Times New Roman" w:cs="Times New Roman"/>
          <w:sz w:val="24"/>
          <w:szCs w:val="24"/>
        </w:rPr>
      </w:pPr>
      <w:r w:rsidRPr="004E4A3C">
        <w:rPr>
          <w:rFonts w:ascii="Times New Roman" w:hAnsi="Times New Roman" w:cs="Times New Roman"/>
          <w:sz w:val="24"/>
          <w:szCs w:val="24"/>
        </w:rPr>
        <w:t>Various anti-theft alarm systems were introduced for motor vehicles. These systems were integrated in</w:t>
      </w:r>
      <w:r w:rsidR="001A641E" w:rsidRPr="004E4A3C">
        <w:rPr>
          <w:rFonts w:ascii="Times New Roman" w:hAnsi="Times New Roman" w:cs="Times New Roman"/>
          <w:sz w:val="24"/>
          <w:szCs w:val="24"/>
        </w:rPr>
        <w:t>to</w:t>
      </w:r>
      <w:r w:rsidRPr="004E4A3C">
        <w:rPr>
          <w:rFonts w:ascii="Times New Roman" w:hAnsi="Times New Roman" w:cs="Times New Roman"/>
          <w:sz w:val="24"/>
          <w:szCs w:val="24"/>
        </w:rPr>
        <w:t xml:space="preserve"> logistics monitoring for better security and safety. Eric Anthony, (2009) has observed the need </w:t>
      </w:r>
      <w:r w:rsidR="001A641E" w:rsidRPr="004E4A3C">
        <w:rPr>
          <w:rFonts w:ascii="Times New Roman" w:hAnsi="Times New Roman" w:cs="Times New Roman"/>
          <w:sz w:val="24"/>
          <w:szCs w:val="24"/>
        </w:rPr>
        <w:t xml:space="preserve">for </w:t>
      </w:r>
      <w:r w:rsidRPr="004E4A3C">
        <w:rPr>
          <w:rFonts w:ascii="Times New Roman" w:hAnsi="Times New Roman" w:cs="Times New Roman"/>
          <w:sz w:val="24"/>
          <w:szCs w:val="24"/>
        </w:rPr>
        <w:t>various alarm systems to reduce automobile theft, accidents</w:t>
      </w:r>
      <w:r w:rsidR="001A641E" w:rsidRPr="004E4A3C">
        <w:rPr>
          <w:rFonts w:ascii="Times New Roman" w:hAnsi="Times New Roman" w:cs="Times New Roman"/>
          <w:sz w:val="24"/>
          <w:szCs w:val="24"/>
        </w:rPr>
        <w:t>,</w:t>
      </w:r>
      <w:r w:rsidRPr="004E4A3C">
        <w:rPr>
          <w:rFonts w:ascii="Times New Roman" w:hAnsi="Times New Roman" w:cs="Times New Roman"/>
          <w:sz w:val="24"/>
          <w:szCs w:val="24"/>
        </w:rPr>
        <w:t xml:space="preserve"> and vandalism. </w:t>
      </w:r>
      <w:r w:rsidR="001A641E" w:rsidRPr="004E4A3C">
        <w:rPr>
          <w:rFonts w:ascii="Times New Roman" w:hAnsi="Times New Roman" w:cs="Times New Roman"/>
          <w:sz w:val="24"/>
          <w:szCs w:val="24"/>
        </w:rPr>
        <w:t xml:space="preserve">The majority </w:t>
      </w:r>
      <w:r w:rsidRPr="004E4A3C">
        <w:rPr>
          <w:rFonts w:ascii="Times New Roman" w:hAnsi="Times New Roman" w:cs="Times New Roman"/>
          <w:sz w:val="24"/>
          <w:szCs w:val="24"/>
        </w:rPr>
        <w:t xml:space="preserve">of </w:t>
      </w:r>
      <w:r w:rsidR="004901AB" w:rsidRPr="004E4A3C">
        <w:rPr>
          <w:rFonts w:ascii="Times New Roman" w:hAnsi="Times New Roman" w:cs="Times New Roman"/>
          <w:sz w:val="24"/>
          <w:szCs w:val="24"/>
        </w:rPr>
        <w:t>such</w:t>
      </w:r>
      <w:r w:rsidRPr="004E4A3C">
        <w:rPr>
          <w:rFonts w:ascii="Times New Roman" w:hAnsi="Times New Roman" w:cs="Times New Roman"/>
          <w:sz w:val="24"/>
          <w:szCs w:val="24"/>
        </w:rPr>
        <w:t xml:space="preserve"> system</w:t>
      </w:r>
      <w:r w:rsidR="001A641E" w:rsidRPr="004E4A3C">
        <w:rPr>
          <w:rFonts w:ascii="Times New Roman" w:hAnsi="Times New Roman" w:cs="Times New Roman"/>
          <w:sz w:val="24"/>
          <w:szCs w:val="24"/>
        </w:rPr>
        <w:t>s</w:t>
      </w:r>
      <w:r w:rsidRPr="004E4A3C">
        <w:rPr>
          <w:rFonts w:ascii="Times New Roman" w:hAnsi="Times New Roman" w:cs="Times New Roman"/>
          <w:sz w:val="24"/>
          <w:szCs w:val="24"/>
        </w:rPr>
        <w:t xml:space="preserve"> are based on vibration or touch sensors that will sense the presence </w:t>
      </w:r>
      <w:r w:rsidRPr="004E4A3C">
        <w:rPr>
          <w:rFonts w:ascii="Times New Roman" w:hAnsi="Times New Roman" w:cs="Times New Roman"/>
          <w:sz w:val="24"/>
          <w:szCs w:val="24"/>
        </w:rPr>
        <w:lastRenderedPageBreak/>
        <w:t xml:space="preserve">of </w:t>
      </w:r>
      <w:r w:rsidR="001A641E" w:rsidRPr="004E4A3C">
        <w:rPr>
          <w:rFonts w:ascii="Times New Roman" w:hAnsi="Times New Roman" w:cs="Times New Roman"/>
          <w:sz w:val="24"/>
          <w:szCs w:val="24"/>
        </w:rPr>
        <w:t xml:space="preserve">a </w:t>
      </w:r>
      <w:r w:rsidRPr="004E4A3C">
        <w:rPr>
          <w:rFonts w:ascii="Times New Roman" w:hAnsi="Times New Roman" w:cs="Times New Roman"/>
          <w:sz w:val="24"/>
          <w:szCs w:val="24"/>
        </w:rPr>
        <w:t xml:space="preserve">person attempting to open the vehicle. There exists a need </w:t>
      </w:r>
      <w:r w:rsidR="001A641E" w:rsidRPr="004E4A3C">
        <w:rPr>
          <w:rFonts w:ascii="Times New Roman" w:hAnsi="Times New Roman" w:cs="Times New Roman"/>
          <w:sz w:val="24"/>
          <w:szCs w:val="24"/>
        </w:rPr>
        <w:t xml:space="preserve">for an </w:t>
      </w:r>
      <w:r w:rsidRPr="004E4A3C">
        <w:rPr>
          <w:rFonts w:ascii="Times New Roman" w:hAnsi="Times New Roman" w:cs="Times New Roman"/>
          <w:sz w:val="24"/>
          <w:szCs w:val="24"/>
        </w:rPr>
        <w:t xml:space="preserve">alarm system </w:t>
      </w:r>
      <w:r w:rsidR="001A641E" w:rsidRPr="004E4A3C">
        <w:rPr>
          <w:rFonts w:ascii="Times New Roman" w:hAnsi="Times New Roman" w:cs="Times New Roman"/>
          <w:sz w:val="24"/>
          <w:szCs w:val="24"/>
        </w:rPr>
        <w:t xml:space="preserve">that </w:t>
      </w:r>
      <w:r w:rsidRPr="004E4A3C">
        <w:rPr>
          <w:rFonts w:ascii="Times New Roman" w:hAnsi="Times New Roman" w:cs="Times New Roman"/>
          <w:sz w:val="24"/>
          <w:szCs w:val="24"/>
        </w:rPr>
        <w:t xml:space="preserve">provides notifications to the monitoring systems in case of unnecessary circumstances. It should be </w:t>
      </w:r>
      <w:r w:rsidR="001A641E" w:rsidRPr="004E4A3C">
        <w:rPr>
          <w:rFonts w:ascii="Times New Roman" w:hAnsi="Times New Roman" w:cs="Times New Roman"/>
          <w:sz w:val="24"/>
          <w:szCs w:val="24"/>
        </w:rPr>
        <w:t>cost-</w:t>
      </w:r>
      <w:r w:rsidRPr="004E4A3C">
        <w:rPr>
          <w:rFonts w:ascii="Times New Roman" w:hAnsi="Times New Roman" w:cs="Times New Roman"/>
          <w:sz w:val="24"/>
          <w:szCs w:val="24"/>
        </w:rPr>
        <w:t>effective</w:t>
      </w:r>
      <w:r w:rsidR="001A641E" w:rsidRPr="004E4A3C">
        <w:rPr>
          <w:rFonts w:ascii="Times New Roman" w:hAnsi="Times New Roman" w:cs="Times New Roman"/>
          <w:sz w:val="24"/>
          <w:szCs w:val="24"/>
        </w:rPr>
        <w:t>,</w:t>
      </w:r>
      <w:r w:rsidRPr="004E4A3C">
        <w:rPr>
          <w:rFonts w:ascii="Times New Roman" w:hAnsi="Times New Roman" w:cs="Times New Roman"/>
          <w:sz w:val="24"/>
          <w:szCs w:val="24"/>
        </w:rPr>
        <w:t xml:space="preserve"> along with video surveillance technology. Matsushita (2003) introduced surveillance systems in logistics to transmit images through </w:t>
      </w:r>
      <w:r w:rsidR="001A641E" w:rsidRPr="004E4A3C">
        <w:rPr>
          <w:rFonts w:ascii="Times New Roman" w:hAnsi="Times New Roman" w:cs="Times New Roman"/>
          <w:sz w:val="24"/>
          <w:szCs w:val="24"/>
        </w:rPr>
        <w:t xml:space="preserve">the </w:t>
      </w:r>
      <w:r w:rsidRPr="004E4A3C">
        <w:rPr>
          <w:rFonts w:ascii="Times New Roman" w:hAnsi="Times New Roman" w:cs="Times New Roman"/>
          <w:sz w:val="24"/>
          <w:szCs w:val="24"/>
        </w:rPr>
        <w:t>internet</w:t>
      </w:r>
      <w:r w:rsidR="001A641E" w:rsidRPr="004E4A3C">
        <w:rPr>
          <w:rFonts w:ascii="Times New Roman" w:hAnsi="Times New Roman" w:cs="Times New Roman"/>
          <w:sz w:val="24"/>
          <w:szCs w:val="24"/>
        </w:rPr>
        <w:t>,</w:t>
      </w:r>
      <w:r w:rsidRPr="004E4A3C">
        <w:rPr>
          <w:rFonts w:ascii="Times New Roman" w:hAnsi="Times New Roman" w:cs="Times New Roman"/>
          <w:sz w:val="24"/>
          <w:szCs w:val="24"/>
        </w:rPr>
        <w:t xml:space="preserve"> but it was based on batteries and turned out to be non-economical. Ghosh et al. (2008) introduced an active alarm system to predict collision between vehicles using </w:t>
      </w:r>
      <w:r w:rsidR="001A641E" w:rsidRPr="004E4A3C">
        <w:rPr>
          <w:rFonts w:ascii="Times New Roman" w:hAnsi="Times New Roman" w:cs="Times New Roman"/>
          <w:sz w:val="24"/>
          <w:szCs w:val="24"/>
        </w:rPr>
        <w:t xml:space="preserve">the </w:t>
      </w:r>
      <w:r w:rsidRPr="004E4A3C">
        <w:rPr>
          <w:rFonts w:ascii="Times New Roman" w:hAnsi="Times New Roman" w:cs="Times New Roman"/>
          <w:sz w:val="24"/>
          <w:szCs w:val="24"/>
        </w:rPr>
        <w:t xml:space="preserve">Global Positioning </w:t>
      </w:r>
      <w:r w:rsidR="001A641E" w:rsidRPr="004E4A3C">
        <w:rPr>
          <w:rFonts w:ascii="Times New Roman" w:hAnsi="Times New Roman" w:cs="Times New Roman"/>
          <w:sz w:val="24"/>
          <w:szCs w:val="24"/>
        </w:rPr>
        <w:t>System</w:t>
      </w:r>
      <w:r w:rsidRPr="004E4A3C">
        <w:rPr>
          <w:rFonts w:ascii="Times New Roman" w:hAnsi="Times New Roman" w:cs="Times New Roman"/>
          <w:sz w:val="24"/>
          <w:szCs w:val="24"/>
        </w:rPr>
        <w:t xml:space="preserve">. These warning systems </w:t>
      </w:r>
      <w:r w:rsidR="001A641E" w:rsidRPr="004E4A3C">
        <w:rPr>
          <w:rFonts w:ascii="Times New Roman" w:hAnsi="Times New Roman" w:cs="Times New Roman"/>
          <w:sz w:val="24"/>
          <w:szCs w:val="24"/>
        </w:rPr>
        <w:t>help decrease</w:t>
      </w:r>
      <w:r w:rsidRPr="004E4A3C">
        <w:rPr>
          <w:rFonts w:ascii="Times New Roman" w:hAnsi="Times New Roman" w:cs="Times New Roman"/>
          <w:sz w:val="24"/>
          <w:szCs w:val="24"/>
        </w:rPr>
        <w:t xml:space="preserve"> losses due to accidents and save the wastage of goods. </w:t>
      </w:r>
      <w:r w:rsidR="00D54BD0" w:rsidRPr="004E4A3C">
        <w:rPr>
          <w:rFonts w:ascii="Times New Roman" w:hAnsi="Times New Roman" w:cs="Times New Roman"/>
          <w:sz w:val="24"/>
          <w:szCs w:val="24"/>
        </w:rPr>
        <w:t xml:space="preserve">Although enormous progress has been </w:t>
      </w:r>
      <w:r w:rsidR="004901AB" w:rsidRPr="004E4A3C">
        <w:rPr>
          <w:rFonts w:ascii="Times New Roman" w:hAnsi="Times New Roman" w:cs="Times New Roman"/>
          <w:sz w:val="24"/>
          <w:szCs w:val="24"/>
        </w:rPr>
        <w:t xml:space="preserve">made </w:t>
      </w:r>
      <w:r w:rsidR="00D54BD0" w:rsidRPr="004E4A3C">
        <w:rPr>
          <w:rFonts w:ascii="Times New Roman" w:hAnsi="Times New Roman" w:cs="Times New Roman"/>
          <w:sz w:val="24"/>
          <w:szCs w:val="24"/>
        </w:rPr>
        <w:t>in the area of green logistics</w:t>
      </w:r>
      <w:r w:rsidR="0015192A" w:rsidRPr="004E4A3C">
        <w:rPr>
          <w:rFonts w:ascii="Times New Roman" w:hAnsi="Times New Roman" w:cs="Times New Roman"/>
          <w:sz w:val="24"/>
          <w:szCs w:val="24"/>
        </w:rPr>
        <w:t xml:space="preserve"> and its activities, still important activity such as transportation requires more </w:t>
      </w:r>
      <w:r w:rsidR="001A641E" w:rsidRPr="004E4A3C">
        <w:rPr>
          <w:rFonts w:ascii="Times New Roman" w:hAnsi="Times New Roman" w:cs="Times New Roman"/>
          <w:sz w:val="24"/>
          <w:szCs w:val="24"/>
        </w:rPr>
        <w:t>performance-</w:t>
      </w:r>
      <w:r w:rsidR="0015192A" w:rsidRPr="004E4A3C">
        <w:rPr>
          <w:rFonts w:ascii="Times New Roman" w:hAnsi="Times New Roman" w:cs="Times New Roman"/>
          <w:sz w:val="24"/>
          <w:szCs w:val="24"/>
        </w:rPr>
        <w:t>focused studies.</w:t>
      </w:r>
      <w:r w:rsidR="00D54BD0" w:rsidRPr="004E4A3C">
        <w:rPr>
          <w:rFonts w:ascii="Times New Roman" w:hAnsi="Times New Roman" w:cs="Times New Roman"/>
          <w:sz w:val="24"/>
          <w:szCs w:val="24"/>
        </w:rPr>
        <w:t xml:space="preserve"> </w:t>
      </w:r>
      <w:r w:rsidR="004901AB" w:rsidRPr="004E4A3C">
        <w:rPr>
          <w:rFonts w:ascii="Times New Roman" w:hAnsi="Times New Roman" w:cs="Times New Roman"/>
          <w:sz w:val="24"/>
          <w:szCs w:val="24"/>
        </w:rPr>
        <w:t xml:space="preserve">Significant </w:t>
      </w:r>
      <w:r w:rsidR="00D54BD0" w:rsidRPr="004E4A3C">
        <w:rPr>
          <w:rFonts w:ascii="Times New Roman" w:hAnsi="Times New Roman" w:cs="Times New Roman"/>
          <w:sz w:val="24"/>
          <w:szCs w:val="24"/>
        </w:rPr>
        <w:t xml:space="preserve">challenges exist in terms of the monitoring of </w:t>
      </w:r>
      <w:r w:rsidR="0015192A" w:rsidRPr="004E4A3C">
        <w:rPr>
          <w:rFonts w:ascii="Times New Roman" w:hAnsi="Times New Roman" w:cs="Times New Roman"/>
          <w:sz w:val="24"/>
          <w:szCs w:val="24"/>
        </w:rPr>
        <w:t xml:space="preserve">green </w:t>
      </w:r>
      <w:r w:rsidR="00D54BD0" w:rsidRPr="004E4A3C">
        <w:rPr>
          <w:rFonts w:ascii="Times New Roman" w:hAnsi="Times New Roman" w:cs="Times New Roman"/>
          <w:sz w:val="24"/>
          <w:szCs w:val="24"/>
        </w:rPr>
        <w:t xml:space="preserve">performance </w:t>
      </w:r>
      <w:r w:rsidR="0015192A" w:rsidRPr="004E4A3C">
        <w:rPr>
          <w:rFonts w:ascii="Times New Roman" w:hAnsi="Times New Roman" w:cs="Times New Roman"/>
          <w:sz w:val="24"/>
          <w:szCs w:val="24"/>
        </w:rPr>
        <w:t>during transportation</w:t>
      </w:r>
      <w:r w:rsidR="00BA032A" w:rsidRPr="004E4A3C">
        <w:rPr>
          <w:rFonts w:ascii="Times New Roman" w:hAnsi="Times New Roman" w:cs="Times New Roman"/>
          <w:sz w:val="24"/>
          <w:szCs w:val="24"/>
        </w:rPr>
        <w:t xml:space="preserve"> </w:t>
      </w:r>
      <w:r w:rsidR="00D54BD0" w:rsidRPr="004E4A3C">
        <w:rPr>
          <w:rFonts w:ascii="Times New Roman" w:hAnsi="Times New Roman" w:cs="Times New Roman"/>
          <w:sz w:val="24"/>
          <w:szCs w:val="24"/>
        </w:rPr>
        <w:t>activities</w:t>
      </w:r>
      <w:r w:rsidR="001A641E" w:rsidRPr="004E4A3C">
        <w:rPr>
          <w:rFonts w:ascii="Times New Roman" w:hAnsi="Times New Roman" w:cs="Times New Roman"/>
          <w:sz w:val="24"/>
          <w:szCs w:val="24"/>
        </w:rPr>
        <w:t>,</w:t>
      </w:r>
      <w:r w:rsidR="0015192A" w:rsidRPr="004E4A3C">
        <w:rPr>
          <w:rFonts w:ascii="Times New Roman" w:hAnsi="Times New Roman" w:cs="Times New Roman"/>
          <w:sz w:val="24"/>
          <w:szCs w:val="24"/>
        </w:rPr>
        <w:t xml:space="preserve"> especially in developing countries like India</w:t>
      </w:r>
      <w:r w:rsidR="00BA032A" w:rsidRPr="004E4A3C">
        <w:rPr>
          <w:rFonts w:ascii="Times New Roman" w:hAnsi="Times New Roman" w:cs="Times New Roman"/>
          <w:sz w:val="24"/>
          <w:szCs w:val="24"/>
        </w:rPr>
        <w:t>.</w:t>
      </w:r>
      <w:r w:rsidR="0015192A" w:rsidRPr="004E4A3C">
        <w:rPr>
          <w:rFonts w:ascii="Times New Roman" w:hAnsi="Times New Roman" w:cs="Times New Roman"/>
          <w:sz w:val="24"/>
          <w:szCs w:val="24"/>
        </w:rPr>
        <w:t xml:space="preserve"> </w:t>
      </w:r>
      <w:r w:rsidR="006F3C10" w:rsidRPr="004E4A3C">
        <w:rPr>
          <w:rFonts w:ascii="Times New Roman" w:hAnsi="Times New Roman" w:cs="Times New Roman"/>
          <w:sz w:val="24"/>
          <w:szCs w:val="24"/>
        </w:rPr>
        <w:t xml:space="preserve"> From </w:t>
      </w:r>
      <w:r w:rsidR="001A641E" w:rsidRPr="004E4A3C">
        <w:rPr>
          <w:rFonts w:ascii="Times New Roman" w:hAnsi="Times New Roman" w:cs="Times New Roman"/>
          <w:sz w:val="24"/>
          <w:szCs w:val="24"/>
        </w:rPr>
        <w:t xml:space="preserve">the </w:t>
      </w:r>
      <w:r w:rsidR="006F3C10" w:rsidRPr="004E4A3C">
        <w:rPr>
          <w:rFonts w:ascii="Times New Roman" w:hAnsi="Times New Roman" w:cs="Times New Roman"/>
          <w:sz w:val="24"/>
          <w:szCs w:val="24"/>
        </w:rPr>
        <w:t>above discussion</w:t>
      </w:r>
      <w:r w:rsidR="00FD73C3" w:rsidRPr="004E4A3C">
        <w:rPr>
          <w:rFonts w:ascii="Times New Roman" w:hAnsi="Times New Roman" w:cs="Times New Roman"/>
          <w:sz w:val="24"/>
          <w:szCs w:val="24"/>
        </w:rPr>
        <w:t xml:space="preserve">, it is observed that green logistics monitoring and management in India need attention. This sector has started garnering </w:t>
      </w:r>
      <w:r w:rsidR="001A641E" w:rsidRPr="004E4A3C">
        <w:rPr>
          <w:rFonts w:ascii="Times New Roman" w:hAnsi="Times New Roman" w:cs="Times New Roman"/>
          <w:sz w:val="24"/>
          <w:szCs w:val="24"/>
        </w:rPr>
        <w:t xml:space="preserve">the </w:t>
      </w:r>
      <w:r w:rsidR="00FD73C3" w:rsidRPr="004E4A3C">
        <w:rPr>
          <w:rFonts w:ascii="Times New Roman" w:hAnsi="Times New Roman" w:cs="Times New Roman"/>
          <w:sz w:val="24"/>
          <w:szCs w:val="24"/>
        </w:rPr>
        <w:t>attention of researchers and practitioners</w:t>
      </w:r>
      <w:r w:rsidR="001A641E" w:rsidRPr="004E4A3C">
        <w:rPr>
          <w:rFonts w:ascii="Times New Roman" w:hAnsi="Times New Roman" w:cs="Times New Roman"/>
          <w:sz w:val="24"/>
          <w:szCs w:val="24"/>
        </w:rPr>
        <w:t>,</w:t>
      </w:r>
      <w:r w:rsidR="00FD73C3" w:rsidRPr="004E4A3C">
        <w:rPr>
          <w:rFonts w:ascii="Times New Roman" w:hAnsi="Times New Roman" w:cs="Times New Roman"/>
          <w:sz w:val="24"/>
          <w:szCs w:val="24"/>
        </w:rPr>
        <w:t xml:space="preserve"> but there are still some limitations present. </w:t>
      </w:r>
      <w:r w:rsidR="00BA032A" w:rsidRPr="004E4A3C">
        <w:rPr>
          <w:rFonts w:ascii="Times New Roman" w:hAnsi="Times New Roman" w:cs="Times New Roman"/>
          <w:sz w:val="24"/>
          <w:szCs w:val="24"/>
        </w:rPr>
        <w:t>S</w:t>
      </w:r>
      <w:r w:rsidR="00D54BD0" w:rsidRPr="004E4A3C">
        <w:rPr>
          <w:rFonts w:ascii="Times New Roman" w:hAnsi="Times New Roman" w:cs="Times New Roman"/>
          <w:sz w:val="24"/>
          <w:szCs w:val="24"/>
        </w:rPr>
        <w:t>ome of the</w:t>
      </w:r>
      <w:r w:rsidR="0015192A" w:rsidRPr="004E4A3C">
        <w:rPr>
          <w:rFonts w:ascii="Times New Roman" w:hAnsi="Times New Roman" w:cs="Times New Roman"/>
          <w:sz w:val="24"/>
          <w:szCs w:val="24"/>
        </w:rPr>
        <w:t>se</w:t>
      </w:r>
      <w:r w:rsidR="00BA032A" w:rsidRPr="004E4A3C">
        <w:rPr>
          <w:rFonts w:ascii="Times New Roman" w:hAnsi="Times New Roman" w:cs="Times New Roman"/>
          <w:sz w:val="24"/>
          <w:szCs w:val="24"/>
        </w:rPr>
        <w:t xml:space="preserve"> </w:t>
      </w:r>
      <w:r w:rsidR="0015192A" w:rsidRPr="004E4A3C">
        <w:rPr>
          <w:rFonts w:ascii="Times New Roman" w:hAnsi="Times New Roman" w:cs="Times New Roman"/>
          <w:sz w:val="24"/>
          <w:szCs w:val="24"/>
        </w:rPr>
        <w:t>challenges</w:t>
      </w:r>
      <w:r w:rsidR="00FD73C3" w:rsidRPr="004E4A3C">
        <w:rPr>
          <w:rFonts w:ascii="Times New Roman" w:hAnsi="Times New Roman" w:cs="Times New Roman"/>
          <w:sz w:val="24"/>
          <w:szCs w:val="24"/>
        </w:rPr>
        <w:t xml:space="preserve">, </w:t>
      </w:r>
      <w:r w:rsidRPr="004E4A3C">
        <w:rPr>
          <w:rFonts w:ascii="Times New Roman" w:hAnsi="Times New Roman" w:cs="Times New Roman"/>
          <w:sz w:val="24"/>
          <w:szCs w:val="24"/>
        </w:rPr>
        <w:t>and research</w:t>
      </w:r>
      <w:r w:rsidR="00125984" w:rsidRPr="004E4A3C">
        <w:rPr>
          <w:rFonts w:ascii="Times New Roman" w:hAnsi="Times New Roman" w:cs="Times New Roman"/>
          <w:sz w:val="24"/>
          <w:szCs w:val="24"/>
        </w:rPr>
        <w:t xml:space="preserve"> gaps in context to </w:t>
      </w:r>
      <w:r w:rsidR="00307065" w:rsidRPr="004E4A3C">
        <w:rPr>
          <w:rFonts w:ascii="Times New Roman" w:hAnsi="Times New Roman" w:cs="Times New Roman"/>
          <w:sz w:val="24"/>
          <w:szCs w:val="24"/>
        </w:rPr>
        <w:t xml:space="preserve">the </w:t>
      </w:r>
      <w:r w:rsidR="00125984" w:rsidRPr="004E4A3C">
        <w:rPr>
          <w:rFonts w:ascii="Times New Roman" w:hAnsi="Times New Roman" w:cs="Times New Roman"/>
          <w:sz w:val="24"/>
          <w:szCs w:val="24"/>
        </w:rPr>
        <w:t>logistic</w:t>
      </w:r>
      <w:r w:rsidR="00307065" w:rsidRPr="004E4A3C">
        <w:rPr>
          <w:rFonts w:ascii="Times New Roman" w:hAnsi="Times New Roman" w:cs="Times New Roman"/>
          <w:sz w:val="24"/>
          <w:szCs w:val="24"/>
        </w:rPr>
        <w:t>s</w:t>
      </w:r>
      <w:r w:rsidR="00125984" w:rsidRPr="004E4A3C">
        <w:rPr>
          <w:rFonts w:ascii="Times New Roman" w:hAnsi="Times New Roman" w:cs="Times New Roman"/>
          <w:sz w:val="24"/>
          <w:szCs w:val="24"/>
        </w:rPr>
        <w:t xml:space="preserve"> sector</w:t>
      </w:r>
      <w:r w:rsidRPr="004E4A3C">
        <w:rPr>
          <w:rFonts w:ascii="Times New Roman" w:hAnsi="Times New Roman" w:cs="Times New Roman"/>
          <w:sz w:val="24"/>
          <w:szCs w:val="24"/>
        </w:rPr>
        <w:t xml:space="preserve"> </w:t>
      </w:r>
      <w:r w:rsidR="00D54BD0" w:rsidRPr="004E4A3C">
        <w:rPr>
          <w:rFonts w:ascii="Times New Roman" w:hAnsi="Times New Roman" w:cs="Times New Roman"/>
          <w:sz w:val="24"/>
          <w:szCs w:val="24"/>
        </w:rPr>
        <w:t>can be listed as follows:</w:t>
      </w:r>
    </w:p>
    <w:p w14:paraId="396C2724" w14:textId="63684246" w:rsidR="00D54BD0" w:rsidRPr="004E4A3C" w:rsidRDefault="00974776" w:rsidP="00A45A8B">
      <w:pPr>
        <w:pStyle w:val="ListParagraph"/>
        <w:numPr>
          <w:ilvl w:val="0"/>
          <w:numId w:val="16"/>
        </w:numPr>
        <w:spacing w:after="120" w:line="480" w:lineRule="auto"/>
        <w:jc w:val="both"/>
        <w:rPr>
          <w:rFonts w:ascii="Times New Roman" w:hAnsi="Times New Roman" w:cs="Times New Roman"/>
          <w:sz w:val="24"/>
          <w:szCs w:val="24"/>
        </w:rPr>
      </w:pPr>
      <w:r w:rsidRPr="004E4A3C">
        <w:rPr>
          <w:rFonts w:ascii="Times New Roman" w:hAnsi="Times New Roman" w:cs="Times New Roman"/>
          <w:sz w:val="24"/>
          <w:szCs w:val="24"/>
        </w:rPr>
        <w:t>L</w:t>
      </w:r>
      <w:r w:rsidR="00D54BD0" w:rsidRPr="004E4A3C">
        <w:rPr>
          <w:rFonts w:ascii="Times New Roman" w:hAnsi="Times New Roman" w:cs="Times New Roman"/>
          <w:sz w:val="24"/>
          <w:szCs w:val="24"/>
        </w:rPr>
        <w:t xml:space="preserve">ack of complete </w:t>
      </w:r>
      <w:r w:rsidR="001A641E" w:rsidRPr="004E4A3C">
        <w:rPr>
          <w:rFonts w:ascii="Times New Roman" w:hAnsi="Times New Roman" w:cs="Times New Roman"/>
          <w:sz w:val="24"/>
          <w:szCs w:val="24"/>
        </w:rPr>
        <w:t>real-</w:t>
      </w:r>
      <w:r w:rsidR="00D54BD0" w:rsidRPr="004E4A3C">
        <w:rPr>
          <w:rFonts w:ascii="Times New Roman" w:hAnsi="Times New Roman" w:cs="Times New Roman"/>
          <w:sz w:val="24"/>
          <w:szCs w:val="24"/>
        </w:rPr>
        <w:t xml:space="preserve">time information </w:t>
      </w:r>
      <w:r w:rsidRPr="004E4A3C">
        <w:rPr>
          <w:rFonts w:ascii="Times New Roman" w:hAnsi="Times New Roman" w:cs="Times New Roman"/>
          <w:sz w:val="24"/>
          <w:szCs w:val="24"/>
        </w:rPr>
        <w:t xml:space="preserve">monitoring </w:t>
      </w:r>
      <w:r w:rsidR="00D54BD0" w:rsidRPr="004E4A3C">
        <w:rPr>
          <w:rFonts w:ascii="Times New Roman" w:hAnsi="Times New Roman" w:cs="Times New Roman"/>
          <w:sz w:val="24"/>
          <w:szCs w:val="24"/>
        </w:rPr>
        <w:t>of</w:t>
      </w:r>
      <w:r w:rsidRPr="004E4A3C">
        <w:rPr>
          <w:rFonts w:ascii="Times New Roman" w:hAnsi="Times New Roman" w:cs="Times New Roman"/>
          <w:sz w:val="24"/>
          <w:szCs w:val="24"/>
        </w:rPr>
        <w:t xml:space="preserve"> transportation in </w:t>
      </w:r>
      <w:r w:rsidR="00D54BD0" w:rsidRPr="004E4A3C">
        <w:rPr>
          <w:rFonts w:ascii="Times New Roman" w:hAnsi="Times New Roman" w:cs="Times New Roman"/>
          <w:sz w:val="24"/>
          <w:szCs w:val="24"/>
        </w:rPr>
        <w:t>green logistics</w:t>
      </w:r>
      <w:r w:rsidRPr="004E4A3C">
        <w:rPr>
          <w:rFonts w:ascii="Times New Roman" w:hAnsi="Times New Roman" w:cs="Times New Roman"/>
          <w:sz w:val="24"/>
          <w:szCs w:val="24"/>
        </w:rPr>
        <w:t>.</w:t>
      </w:r>
    </w:p>
    <w:p w14:paraId="089D1E26" w14:textId="612F7FB2" w:rsidR="008A4F67" w:rsidRPr="004E4A3C" w:rsidRDefault="00355E35" w:rsidP="00A45A8B">
      <w:pPr>
        <w:pStyle w:val="ListParagraph"/>
        <w:numPr>
          <w:ilvl w:val="0"/>
          <w:numId w:val="16"/>
        </w:numPr>
        <w:spacing w:after="120" w:line="480" w:lineRule="auto"/>
        <w:jc w:val="both"/>
        <w:rPr>
          <w:rFonts w:ascii="Times New Roman" w:hAnsi="Times New Roman" w:cs="Times New Roman"/>
          <w:sz w:val="24"/>
          <w:szCs w:val="24"/>
        </w:rPr>
      </w:pPr>
      <w:r w:rsidRPr="004E4A3C">
        <w:rPr>
          <w:rFonts w:ascii="Times New Roman" w:hAnsi="Times New Roman" w:cs="Times New Roman"/>
          <w:sz w:val="24"/>
          <w:szCs w:val="24"/>
        </w:rPr>
        <w:t>Very few security systems have been developed for monitoring the transportation of products and raw materials in a greener context</w:t>
      </w:r>
      <w:r w:rsidR="001A641E" w:rsidRPr="004E4A3C">
        <w:rPr>
          <w:rFonts w:ascii="Times New Roman" w:hAnsi="Times New Roman" w:cs="Times New Roman"/>
          <w:sz w:val="24"/>
          <w:szCs w:val="24"/>
        </w:rPr>
        <w:t xml:space="preserve"> </w:t>
      </w:r>
      <w:r w:rsidR="006129B2" w:rsidRPr="004E4A3C">
        <w:rPr>
          <w:rFonts w:ascii="Times New Roman" w:hAnsi="Times New Roman" w:cs="Times New Roman"/>
          <w:sz w:val="24"/>
          <w:szCs w:val="24"/>
        </w:rPr>
        <w:t>(Liu et al., 2018)</w:t>
      </w:r>
      <w:r w:rsidRPr="004E4A3C">
        <w:rPr>
          <w:rFonts w:ascii="Times New Roman" w:hAnsi="Times New Roman" w:cs="Times New Roman"/>
          <w:sz w:val="24"/>
          <w:szCs w:val="24"/>
        </w:rPr>
        <w:t>.</w:t>
      </w:r>
    </w:p>
    <w:p w14:paraId="05266CEB" w14:textId="7642BB1C" w:rsidR="00D54BD0" w:rsidRPr="004E4A3C" w:rsidRDefault="008A4F67" w:rsidP="00A45A8B">
      <w:pPr>
        <w:pStyle w:val="ListParagraph"/>
        <w:numPr>
          <w:ilvl w:val="0"/>
          <w:numId w:val="16"/>
        </w:numPr>
        <w:spacing w:after="120" w:line="480" w:lineRule="auto"/>
        <w:jc w:val="both"/>
        <w:rPr>
          <w:rFonts w:ascii="Times New Roman" w:hAnsi="Times New Roman" w:cs="Times New Roman"/>
          <w:sz w:val="24"/>
          <w:szCs w:val="24"/>
        </w:rPr>
      </w:pPr>
      <w:r w:rsidRPr="004E4A3C">
        <w:rPr>
          <w:rFonts w:ascii="Times New Roman" w:hAnsi="Times New Roman" w:cs="Times New Roman"/>
          <w:sz w:val="24"/>
          <w:szCs w:val="24"/>
        </w:rPr>
        <w:t xml:space="preserve">The rapid increase of </w:t>
      </w:r>
      <w:r w:rsidR="001A641E" w:rsidRPr="004E4A3C">
        <w:rPr>
          <w:rFonts w:ascii="Times New Roman" w:hAnsi="Times New Roman" w:cs="Times New Roman"/>
          <w:sz w:val="24"/>
          <w:szCs w:val="24"/>
        </w:rPr>
        <w:t xml:space="preserve">green </w:t>
      </w:r>
      <w:r w:rsidRPr="004E4A3C">
        <w:rPr>
          <w:rFonts w:ascii="Times New Roman" w:hAnsi="Times New Roman" w:cs="Times New Roman"/>
          <w:sz w:val="24"/>
          <w:szCs w:val="24"/>
        </w:rPr>
        <w:t>logistics demands</w:t>
      </w:r>
      <w:r w:rsidR="006F3C10" w:rsidRPr="004E4A3C">
        <w:rPr>
          <w:rFonts w:ascii="Times New Roman" w:hAnsi="Times New Roman" w:cs="Times New Roman"/>
          <w:sz w:val="24"/>
          <w:szCs w:val="24"/>
        </w:rPr>
        <w:t xml:space="preserve"> and performance monitoring system</w:t>
      </w:r>
    </w:p>
    <w:p w14:paraId="731F63C4" w14:textId="095932EF" w:rsidR="00355E35" w:rsidRPr="004E4A3C" w:rsidRDefault="00355E35" w:rsidP="00A45A8B">
      <w:pPr>
        <w:pStyle w:val="ListParagraph"/>
        <w:numPr>
          <w:ilvl w:val="0"/>
          <w:numId w:val="16"/>
        </w:numPr>
        <w:spacing w:after="120" w:line="480" w:lineRule="auto"/>
        <w:jc w:val="both"/>
        <w:rPr>
          <w:rFonts w:ascii="Times New Roman" w:hAnsi="Times New Roman" w:cs="Times New Roman"/>
          <w:sz w:val="24"/>
          <w:szCs w:val="24"/>
        </w:rPr>
      </w:pPr>
      <w:r w:rsidRPr="004E4A3C">
        <w:rPr>
          <w:rFonts w:ascii="Times New Roman" w:hAnsi="Times New Roman" w:cs="Times New Roman"/>
          <w:sz w:val="24"/>
          <w:szCs w:val="24"/>
        </w:rPr>
        <w:t>Most of the existing technologies are barcodes and QR codes. Application of emerging technologies such as BDA, GPS, IOTs in logistics is</w:t>
      </w:r>
      <w:r w:rsidR="006F3C10" w:rsidRPr="004E4A3C">
        <w:rPr>
          <w:rFonts w:ascii="Times New Roman" w:hAnsi="Times New Roman" w:cs="Times New Roman"/>
          <w:sz w:val="24"/>
          <w:szCs w:val="24"/>
        </w:rPr>
        <w:t xml:space="preserve"> still</w:t>
      </w:r>
      <w:r w:rsidRPr="004E4A3C">
        <w:rPr>
          <w:rFonts w:ascii="Times New Roman" w:hAnsi="Times New Roman" w:cs="Times New Roman"/>
          <w:sz w:val="24"/>
          <w:szCs w:val="24"/>
        </w:rPr>
        <w:t xml:space="preserve"> lacking</w:t>
      </w:r>
      <w:r w:rsidR="000B799A" w:rsidRPr="004E4A3C">
        <w:rPr>
          <w:rFonts w:ascii="Times New Roman" w:hAnsi="Times New Roman" w:cs="Times New Roman"/>
          <w:sz w:val="24"/>
          <w:szCs w:val="24"/>
        </w:rPr>
        <w:t xml:space="preserve"> (Wang et al., 2018)</w:t>
      </w:r>
      <w:r w:rsidRPr="004E4A3C">
        <w:rPr>
          <w:rFonts w:ascii="Times New Roman" w:hAnsi="Times New Roman" w:cs="Times New Roman"/>
          <w:sz w:val="24"/>
          <w:szCs w:val="24"/>
        </w:rPr>
        <w:t>.</w:t>
      </w:r>
    </w:p>
    <w:p w14:paraId="05CAD1D0" w14:textId="2EB262FD" w:rsidR="00355E35" w:rsidRPr="004E4A3C" w:rsidRDefault="00355E35" w:rsidP="00A45A8B">
      <w:pPr>
        <w:pStyle w:val="ListParagraph"/>
        <w:numPr>
          <w:ilvl w:val="0"/>
          <w:numId w:val="16"/>
        </w:numPr>
        <w:spacing w:line="480" w:lineRule="auto"/>
        <w:jc w:val="both"/>
        <w:rPr>
          <w:rFonts w:ascii="Times New Roman" w:hAnsi="Times New Roman" w:cs="Times New Roman"/>
          <w:sz w:val="24"/>
          <w:szCs w:val="24"/>
        </w:rPr>
      </w:pPr>
      <w:r w:rsidRPr="004E4A3C">
        <w:rPr>
          <w:rFonts w:ascii="Times New Roman" w:hAnsi="Times New Roman" w:cs="Times New Roman"/>
          <w:sz w:val="24"/>
          <w:szCs w:val="24"/>
        </w:rPr>
        <w:t xml:space="preserve">In India, only a few alarm generation and anti-theft systems are developed for trucks and shipments during transportation. </w:t>
      </w:r>
    </w:p>
    <w:p w14:paraId="1EFA6BA4" w14:textId="5AB66788" w:rsidR="00355E35" w:rsidRPr="004E4A3C" w:rsidRDefault="00355E35" w:rsidP="00A45A8B">
      <w:pPr>
        <w:pStyle w:val="ListParagraph"/>
        <w:numPr>
          <w:ilvl w:val="0"/>
          <w:numId w:val="16"/>
        </w:numPr>
        <w:spacing w:after="120" w:line="480" w:lineRule="auto"/>
        <w:jc w:val="both"/>
        <w:rPr>
          <w:rFonts w:ascii="Times New Roman" w:hAnsi="Times New Roman" w:cs="Times New Roman"/>
          <w:sz w:val="24"/>
          <w:szCs w:val="24"/>
        </w:rPr>
      </w:pPr>
      <w:r w:rsidRPr="004E4A3C">
        <w:rPr>
          <w:rFonts w:ascii="Times New Roman" w:hAnsi="Times New Roman" w:cs="Times New Roman"/>
          <w:sz w:val="24"/>
          <w:szCs w:val="24"/>
        </w:rPr>
        <w:lastRenderedPageBreak/>
        <w:t xml:space="preserve">Existing technologies are generic and therefore are not </w:t>
      </w:r>
      <w:r w:rsidR="001A641E" w:rsidRPr="004E4A3C">
        <w:rPr>
          <w:rFonts w:ascii="Times New Roman" w:hAnsi="Times New Roman" w:cs="Times New Roman"/>
          <w:sz w:val="24"/>
          <w:szCs w:val="24"/>
        </w:rPr>
        <w:t>cost-</w:t>
      </w:r>
      <w:r w:rsidRPr="004E4A3C">
        <w:rPr>
          <w:rFonts w:ascii="Times New Roman" w:hAnsi="Times New Roman" w:cs="Times New Roman"/>
          <w:sz w:val="24"/>
          <w:szCs w:val="24"/>
        </w:rPr>
        <w:t>effective. These are integrated into the vehicle only</w:t>
      </w:r>
      <w:r w:rsidR="006F3C10" w:rsidRPr="004E4A3C">
        <w:rPr>
          <w:rFonts w:ascii="Times New Roman" w:hAnsi="Times New Roman" w:cs="Times New Roman"/>
          <w:sz w:val="24"/>
          <w:szCs w:val="24"/>
        </w:rPr>
        <w:t xml:space="preserve"> not with </w:t>
      </w:r>
      <w:r w:rsidR="001A641E" w:rsidRPr="004E4A3C">
        <w:rPr>
          <w:rFonts w:ascii="Times New Roman" w:hAnsi="Times New Roman" w:cs="Times New Roman"/>
          <w:sz w:val="24"/>
          <w:szCs w:val="24"/>
        </w:rPr>
        <w:t xml:space="preserve">the </w:t>
      </w:r>
      <w:r w:rsidR="006F3C10" w:rsidRPr="004E4A3C">
        <w:rPr>
          <w:rFonts w:ascii="Times New Roman" w:hAnsi="Times New Roman" w:cs="Times New Roman"/>
          <w:sz w:val="24"/>
          <w:szCs w:val="24"/>
        </w:rPr>
        <w:t>complete logistic system</w:t>
      </w:r>
    </w:p>
    <w:p w14:paraId="6B748783" w14:textId="54741FC5" w:rsidR="00316E4B" w:rsidRPr="004E4A3C" w:rsidRDefault="00CA5F4E" w:rsidP="00A45A8B">
      <w:pPr>
        <w:spacing w:after="120" w:line="480" w:lineRule="auto"/>
        <w:jc w:val="both"/>
        <w:rPr>
          <w:rFonts w:ascii="Arial" w:hAnsi="Arial" w:cs="Arial"/>
          <w:b/>
          <w:bCs/>
          <w:u w:val="single"/>
        </w:rPr>
      </w:pPr>
      <w:r w:rsidRPr="004E4A3C">
        <w:rPr>
          <w:rFonts w:ascii="Times New Roman" w:hAnsi="Times New Roman" w:cs="Times New Roman"/>
          <w:b/>
          <w:sz w:val="28"/>
          <w:szCs w:val="28"/>
        </w:rPr>
        <w:t xml:space="preserve">3. </w:t>
      </w:r>
      <w:r w:rsidR="0084773C" w:rsidRPr="004E4A3C">
        <w:rPr>
          <w:rFonts w:ascii="Times New Roman" w:hAnsi="Times New Roman" w:cs="Times New Roman"/>
          <w:b/>
          <w:sz w:val="28"/>
          <w:szCs w:val="28"/>
        </w:rPr>
        <w:t>Development</w:t>
      </w:r>
      <w:r w:rsidR="004C4789" w:rsidRPr="004E4A3C">
        <w:rPr>
          <w:rFonts w:ascii="Times New Roman" w:hAnsi="Times New Roman" w:cs="Times New Roman"/>
          <w:b/>
          <w:sz w:val="28"/>
          <w:szCs w:val="28"/>
        </w:rPr>
        <w:t xml:space="preserve"> of </w:t>
      </w:r>
      <w:r w:rsidR="00D97041" w:rsidRPr="004E4A3C">
        <w:rPr>
          <w:rFonts w:ascii="Times New Roman" w:hAnsi="Times New Roman" w:cs="Times New Roman"/>
          <w:b/>
          <w:sz w:val="28"/>
          <w:szCs w:val="28"/>
        </w:rPr>
        <w:t>Monitoring S</w:t>
      </w:r>
      <w:r w:rsidR="004C4789" w:rsidRPr="004E4A3C">
        <w:rPr>
          <w:rFonts w:ascii="Times New Roman" w:hAnsi="Times New Roman" w:cs="Times New Roman"/>
          <w:b/>
          <w:sz w:val="28"/>
          <w:szCs w:val="28"/>
        </w:rPr>
        <w:t>ystem</w:t>
      </w:r>
      <w:r w:rsidR="00D97041" w:rsidRPr="004E4A3C">
        <w:rPr>
          <w:rFonts w:ascii="Times New Roman" w:hAnsi="Times New Roman" w:cs="Times New Roman"/>
          <w:b/>
          <w:sz w:val="28"/>
          <w:szCs w:val="28"/>
        </w:rPr>
        <w:t xml:space="preserve"> </w:t>
      </w:r>
      <w:r w:rsidR="007D557C" w:rsidRPr="004E4A3C">
        <w:rPr>
          <w:rFonts w:ascii="Times New Roman" w:hAnsi="Times New Roman" w:cs="Times New Roman"/>
          <w:b/>
          <w:sz w:val="28"/>
          <w:szCs w:val="28"/>
        </w:rPr>
        <w:t>for Green Logistics</w:t>
      </w:r>
      <w:r w:rsidR="00AD1890" w:rsidRPr="004E4A3C">
        <w:rPr>
          <w:rFonts w:ascii="Times New Roman" w:hAnsi="Times New Roman" w:cs="Times New Roman"/>
          <w:b/>
          <w:sz w:val="28"/>
          <w:szCs w:val="28"/>
        </w:rPr>
        <w:t xml:space="preserve"> </w:t>
      </w:r>
      <w:r w:rsidR="00D97041" w:rsidRPr="004E4A3C">
        <w:rPr>
          <w:rFonts w:ascii="Times New Roman" w:hAnsi="Times New Roman" w:cs="Times New Roman"/>
          <w:b/>
          <w:sz w:val="28"/>
          <w:szCs w:val="28"/>
        </w:rPr>
        <w:t>(MS</w:t>
      </w:r>
      <w:r w:rsidR="007D557C" w:rsidRPr="004E4A3C">
        <w:rPr>
          <w:rFonts w:ascii="Times New Roman" w:hAnsi="Times New Roman" w:cs="Times New Roman"/>
          <w:b/>
          <w:sz w:val="28"/>
          <w:szCs w:val="28"/>
        </w:rPr>
        <w:t>GL</w:t>
      </w:r>
      <w:r w:rsidR="00D97041" w:rsidRPr="004E4A3C">
        <w:rPr>
          <w:rFonts w:ascii="Times New Roman" w:hAnsi="Times New Roman" w:cs="Times New Roman"/>
          <w:b/>
          <w:sz w:val="28"/>
          <w:szCs w:val="28"/>
        </w:rPr>
        <w:t>)</w:t>
      </w:r>
    </w:p>
    <w:p w14:paraId="596E02EF" w14:textId="362DBD3F" w:rsidR="00DD4D66" w:rsidRPr="004E4A3C" w:rsidRDefault="00A22391" w:rsidP="00A45A8B">
      <w:pPr>
        <w:autoSpaceDE w:val="0"/>
        <w:autoSpaceDN w:val="0"/>
        <w:adjustRightInd w:val="0"/>
        <w:spacing w:line="480" w:lineRule="auto"/>
        <w:jc w:val="both"/>
        <w:rPr>
          <w:rFonts w:ascii="Times New Roman" w:hAnsi="Times New Roman" w:cs="Times New Roman"/>
          <w:sz w:val="24"/>
          <w:szCs w:val="24"/>
          <w:lang w:val="en-IN"/>
        </w:rPr>
      </w:pPr>
      <w:r w:rsidRPr="004E4A3C">
        <w:rPr>
          <w:rFonts w:ascii="Times New Roman" w:hAnsi="Times New Roman" w:cs="Times New Roman"/>
          <w:sz w:val="24"/>
          <w:szCs w:val="24"/>
        </w:rPr>
        <w:t xml:space="preserve">One of the objectives of this </w:t>
      </w:r>
      <w:r w:rsidR="00072DEE" w:rsidRPr="004E4A3C">
        <w:rPr>
          <w:rFonts w:ascii="Times New Roman" w:hAnsi="Times New Roman" w:cs="Times New Roman"/>
          <w:sz w:val="24"/>
          <w:szCs w:val="24"/>
        </w:rPr>
        <w:t>research</w:t>
      </w:r>
      <w:r w:rsidR="00833778" w:rsidRPr="004E4A3C">
        <w:rPr>
          <w:rFonts w:ascii="Times New Roman" w:hAnsi="Times New Roman" w:cs="Times New Roman"/>
          <w:sz w:val="24"/>
          <w:szCs w:val="24"/>
        </w:rPr>
        <w:t xml:space="preserve"> is to </w:t>
      </w:r>
      <w:r w:rsidR="00072DEE" w:rsidRPr="004E4A3C">
        <w:rPr>
          <w:rFonts w:ascii="Times New Roman" w:hAnsi="Times New Roman" w:cs="Times New Roman"/>
          <w:sz w:val="24"/>
          <w:szCs w:val="24"/>
        </w:rPr>
        <w:t xml:space="preserve">develop </w:t>
      </w:r>
      <w:r w:rsidR="00833778" w:rsidRPr="004E4A3C">
        <w:rPr>
          <w:rFonts w:ascii="Times New Roman" w:hAnsi="Times New Roman" w:cs="Times New Roman"/>
          <w:sz w:val="24"/>
          <w:szCs w:val="24"/>
        </w:rPr>
        <w:t>a</w:t>
      </w:r>
      <w:r w:rsidR="00072DEE" w:rsidRPr="004E4A3C">
        <w:rPr>
          <w:rFonts w:ascii="Times New Roman" w:hAnsi="Times New Roman" w:cs="Times New Roman"/>
          <w:sz w:val="24"/>
          <w:szCs w:val="24"/>
        </w:rPr>
        <w:t xml:space="preserve"> green l</w:t>
      </w:r>
      <w:r w:rsidR="00833778" w:rsidRPr="004E4A3C">
        <w:rPr>
          <w:rFonts w:ascii="Times New Roman" w:hAnsi="Times New Roman" w:cs="Times New Roman"/>
          <w:sz w:val="24"/>
          <w:szCs w:val="24"/>
        </w:rPr>
        <w:t xml:space="preserve">ogistics monitoring system using </w:t>
      </w:r>
      <w:r w:rsidR="005358CE" w:rsidRPr="004E4A3C">
        <w:rPr>
          <w:rFonts w:ascii="Times New Roman" w:hAnsi="Times New Roman" w:cs="Times New Roman"/>
          <w:sz w:val="24"/>
          <w:szCs w:val="24"/>
        </w:rPr>
        <w:t>IT-</w:t>
      </w:r>
      <w:r w:rsidR="00072DEE" w:rsidRPr="004E4A3C">
        <w:rPr>
          <w:rFonts w:ascii="Times New Roman" w:hAnsi="Times New Roman" w:cs="Times New Roman"/>
          <w:sz w:val="24"/>
          <w:szCs w:val="24"/>
        </w:rPr>
        <w:t xml:space="preserve">enabled </w:t>
      </w:r>
      <w:r w:rsidR="00833778" w:rsidRPr="004E4A3C">
        <w:rPr>
          <w:rFonts w:ascii="Times New Roman" w:hAnsi="Times New Roman" w:cs="Times New Roman"/>
          <w:sz w:val="24"/>
          <w:szCs w:val="24"/>
        </w:rPr>
        <w:t xml:space="preserve">technologies to </w:t>
      </w:r>
      <w:r w:rsidR="00072DEE" w:rsidRPr="004E4A3C">
        <w:rPr>
          <w:rFonts w:ascii="Times New Roman" w:hAnsi="Times New Roman" w:cs="Times New Roman"/>
          <w:sz w:val="24"/>
          <w:szCs w:val="24"/>
        </w:rPr>
        <w:t xml:space="preserve">track and manage </w:t>
      </w:r>
      <w:r w:rsidR="005358CE" w:rsidRPr="004E4A3C">
        <w:rPr>
          <w:rFonts w:ascii="Times New Roman" w:hAnsi="Times New Roman" w:cs="Times New Roman"/>
          <w:sz w:val="24"/>
          <w:szCs w:val="24"/>
        </w:rPr>
        <w:t xml:space="preserve">the </w:t>
      </w:r>
      <w:r w:rsidR="00072DEE" w:rsidRPr="004E4A3C">
        <w:rPr>
          <w:rFonts w:ascii="Times New Roman" w:hAnsi="Times New Roman" w:cs="Times New Roman"/>
          <w:sz w:val="24"/>
          <w:szCs w:val="24"/>
        </w:rPr>
        <w:t>overall logistic</w:t>
      </w:r>
      <w:r w:rsidR="005358CE" w:rsidRPr="004E4A3C">
        <w:rPr>
          <w:rFonts w:ascii="Times New Roman" w:hAnsi="Times New Roman" w:cs="Times New Roman"/>
          <w:sz w:val="24"/>
          <w:szCs w:val="24"/>
        </w:rPr>
        <w:t>s</w:t>
      </w:r>
      <w:r w:rsidR="00072DEE" w:rsidRPr="004E4A3C">
        <w:rPr>
          <w:rFonts w:ascii="Times New Roman" w:hAnsi="Times New Roman" w:cs="Times New Roman"/>
          <w:sz w:val="24"/>
          <w:szCs w:val="24"/>
        </w:rPr>
        <w:t xml:space="preserve"> network involved in the transportation activities of </w:t>
      </w:r>
      <w:r w:rsidR="00833778" w:rsidRPr="004E4A3C">
        <w:rPr>
          <w:rFonts w:ascii="Times New Roman" w:hAnsi="Times New Roman" w:cs="Times New Roman"/>
          <w:sz w:val="24"/>
          <w:szCs w:val="24"/>
        </w:rPr>
        <w:t>raw material</w:t>
      </w:r>
      <w:r w:rsidR="00072DEE" w:rsidRPr="004E4A3C">
        <w:rPr>
          <w:rFonts w:ascii="Times New Roman" w:hAnsi="Times New Roman" w:cs="Times New Roman"/>
          <w:sz w:val="24"/>
          <w:szCs w:val="24"/>
        </w:rPr>
        <w:t>s and</w:t>
      </w:r>
      <w:r w:rsidR="00833778" w:rsidRPr="004E4A3C">
        <w:rPr>
          <w:rFonts w:ascii="Times New Roman" w:hAnsi="Times New Roman" w:cs="Times New Roman"/>
          <w:sz w:val="24"/>
          <w:szCs w:val="24"/>
        </w:rPr>
        <w:t xml:space="preserve"> finished goods.</w:t>
      </w:r>
      <w:r w:rsidR="00072DEE" w:rsidRPr="004E4A3C">
        <w:rPr>
          <w:rFonts w:ascii="Times New Roman" w:hAnsi="Times New Roman" w:cs="Times New Roman"/>
          <w:sz w:val="24"/>
          <w:szCs w:val="24"/>
        </w:rPr>
        <w:t xml:space="preserve"> </w:t>
      </w:r>
      <w:r w:rsidR="005358CE" w:rsidRPr="004E4A3C">
        <w:rPr>
          <w:rFonts w:ascii="Times New Roman" w:hAnsi="Times New Roman" w:cs="Times New Roman"/>
          <w:sz w:val="24"/>
          <w:szCs w:val="24"/>
        </w:rPr>
        <w:t xml:space="preserve">The development </w:t>
      </w:r>
      <w:r w:rsidR="00072DEE" w:rsidRPr="004E4A3C">
        <w:rPr>
          <w:rFonts w:ascii="Times New Roman" w:hAnsi="Times New Roman" w:cs="Times New Roman"/>
          <w:sz w:val="24"/>
          <w:szCs w:val="24"/>
        </w:rPr>
        <w:t xml:space="preserve">of the proposed </w:t>
      </w:r>
      <w:r w:rsidR="00A267C0" w:rsidRPr="004E4A3C">
        <w:rPr>
          <w:rFonts w:ascii="Times New Roman" w:hAnsi="Times New Roman" w:cs="Times New Roman"/>
          <w:sz w:val="24"/>
          <w:szCs w:val="24"/>
        </w:rPr>
        <w:t>monitoring system</w:t>
      </w:r>
      <w:r w:rsidR="00072DEE" w:rsidRPr="004E4A3C">
        <w:rPr>
          <w:rFonts w:ascii="Times New Roman" w:hAnsi="Times New Roman" w:cs="Times New Roman"/>
          <w:sz w:val="24"/>
          <w:szCs w:val="24"/>
        </w:rPr>
        <w:t xml:space="preserve"> should be initiated by studying the existing monitoring system</w:t>
      </w:r>
      <w:r w:rsidR="00A267C0" w:rsidRPr="004E4A3C">
        <w:rPr>
          <w:rFonts w:ascii="Times New Roman" w:hAnsi="Times New Roman" w:cs="Times New Roman"/>
          <w:sz w:val="24"/>
          <w:szCs w:val="24"/>
        </w:rPr>
        <w:t>s</w:t>
      </w:r>
      <w:r w:rsidR="00072DEE" w:rsidRPr="004E4A3C">
        <w:rPr>
          <w:rFonts w:ascii="Times New Roman" w:hAnsi="Times New Roman" w:cs="Times New Roman"/>
          <w:sz w:val="24"/>
          <w:szCs w:val="24"/>
        </w:rPr>
        <w:t xml:space="preserve"> being utilized in </w:t>
      </w:r>
      <w:r w:rsidR="005358CE" w:rsidRPr="004E4A3C">
        <w:rPr>
          <w:rFonts w:ascii="Times New Roman" w:hAnsi="Times New Roman" w:cs="Times New Roman"/>
          <w:sz w:val="24"/>
          <w:szCs w:val="24"/>
        </w:rPr>
        <w:t xml:space="preserve">the </w:t>
      </w:r>
      <w:r w:rsidR="00A267C0" w:rsidRPr="004E4A3C">
        <w:rPr>
          <w:rFonts w:ascii="Times New Roman" w:hAnsi="Times New Roman" w:cs="Times New Roman"/>
          <w:sz w:val="24"/>
          <w:szCs w:val="24"/>
        </w:rPr>
        <w:t xml:space="preserve">context </w:t>
      </w:r>
      <w:r w:rsidR="005358CE" w:rsidRPr="004E4A3C">
        <w:rPr>
          <w:rFonts w:ascii="Times New Roman" w:hAnsi="Times New Roman" w:cs="Times New Roman"/>
          <w:sz w:val="24"/>
          <w:szCs w:val="24"/>
        </w:rPr>
        <w:t xml:space="preserve">of the </w:t>
      </w:r>
      <w:r w:rsidR="00072DEE" w:rsidRPr="004E4A3C">
        <w:rPr>
          <w:rFonts w:ascii="Times New Roman" w:hAnsi="Times New Roman" w:cs="Times New Roman"/>
          <w:sz w:val="24"/>
          <w:szCs w:val="24"/>
        </w:rPr>
        <w:t>India</w:t>
      </w:r>
      <w:r w:rsidR="00A267C0" w:rsidRPr="004E4A3C">
        <w:rPr>
          <w:rFonts w:ascii="Times New Roman" w:hAnsi="Times New Roman" w:cs="Times New Roman"/>
          <w:sz w:val="24"/>
          <w:szCs w:val="24"/>
        </w:rPr>
        <w:t>n scenario</w:t>
      </w:r>
      <w:r w:rsidR="00072DEE" w:rsidRPr="004E4A3C">
        <w:rPr>
          <w:rFonts w:ascii="Times New Roman" w:hAnsi="Times New Roman" w:cs="Times New Roman"/>
          <w:sz w:val="24"/>
          <w:szCs w:val="24"/>
        </w:rPr>
        <w:t>.</w:t>
      </w:r>
      <w:r w:rsidR="00DD4D66" w:rsidRPr="004E4A3C">
        <w:rPr>
          <w:rFonts w:ascii="Times New Roman" w:hAnsi="Times New Roman" w:cs="Times New Roman"/>
          <w:sz w:val="24"/>
          <w:szCs w:val="24"/>
        </w:rPr>
        <w:t xml:space="preserve"> In the transportation sector, popular technologies such as radio Frequency-based data capture</w:t>
      </w:r>
      <w:r w:rsidR="00DB5345" w:rsidRPr="004E4A3C">
        <w:rPr>
          <w:rFonts w:ascii="Times New Roman" w:hAnsi="Times New Roman" w:cs="Times New Roman"/>
          <w:sz w:val="24"/>
          <w:szCs w:val="24"/>
        </w:rPr>
        <w:t>.</w:t>
      </w:r>
      <w:r w:rsidR="00DD4D66" w:rsidRPr="004E4A3C">
        <w:rPr>
          <w:rFonts w:ascii="Times New Roman" w:hAnsi="Times New Roman" w:cs="Times New Roman"/>
          <w:sz w:val="24"/>
          <w:szCs w:val="24"/>
        </w:rPr>
        <w:t xml:space="preserve"> </w:t>
      </w:r>
      <w:r w:rsidR="00DB5345" w:rsidRPr="004E4A3C">
        <w:rPr>
          <w:rFonts w:ascii="Times New Roman" w:hAnsi="Times New Roman" w:cs="Times New Roman"/>
          <w:sz w:val="24"/>
          <w:szCs w:val="24"/>
        </w:rPr>
        <w:t>W</w:t>
      </w:r>
      <w:r w:rsidR="00DD4D66" w:rsidRPr="004E4A3C">
        <w:rPr>
          <w:rFonts w:ascii="Times New Roman" w:hAnsi="Times New Roman" w:cs="Times New Roman"/>
          <w:sz w:val="24"/>
          <w:szCs w:val="24"/>
        </w:rPr>
        <w:t>i</w:t>
      </w:r>
      <w:r w:rsidR="00DB5345" w:rsidRPr="004E4A3C">
        <w:rPr>
          <w:rFonts w:ascii="Times New Roman" w:hAnsi="Times New Roman" w:cs="Times New Roman"/>
          <w:sz w:val="24"/>
          <w:szCs w:val="24"/>
        </w:rPr>
        <w:t>-</w:t>
      </w:r>
      <w:r w:rsidR="00DD4D66" w:rsidRPr="004E4A3C">
        <w:rPr>
          <w:rFonts w:ascii="Times New Roman" w:hAnsi="Times New Roman" w:cs="Times New Roman"/>
          <w:sz w:val="24"/>
          <w:szCs w:val="24"/>
        </w:rPr>
        <w:t xml:space="preserve">fi network-based location tracking </w:t>
      </w:r>
      <w:r w:rsidR="00DD4D66" w:rsidRPr="004E4A3C">
        <w:rPr>
          <w:rFonts w:ascii="Times New Roman" w:hAnsi="Times New Roman" w:cs="Times New Roman"/>
          <w:sz w:val="24"/>
          <w:szCs w:val="24"/>
          <w:lang w:val="en-IN"/>
        </w:rPr>
        <w:t>(Halwa et al., 2019)</w:t>
      </w:r>
      <w:r w:rsidR="00DD4D66" w:rsidRPr="004E4A3C">
        <w:rPr>
          <w:rFonts w:ascii="Times New Roman" w:hAnsi="Times New Roman" w:cs="Times New Roman"/>
          <w:sz w:val="24"/>
          <w:szCs w:val="24"/>
        </w:rPr>
        <w:t xml:space="preserve">, and traditional satellite tracking </w:t>
      </w:r>
      <w:r w:rsidR="00DD4D66" w:rsidRPr="004E4A3C">
        <w:rPr>
          <w:rFonts w:ascii="Times New Roman" w:hAnsi="Times New Roman" w:cs="Times New Roman"/>
          <w:sz w:val="24"/>
          <w:szCs w:val="24"/>
          <w:lang w:val="en-IN"/>
        </w:rPr>
        <w:t>(Gao &amp; Mai, 2018)</w:t>
      </w:r>
      <w:r w:rsidR="00DD4D66" w:rsidRPr="004E4A3C">
        <w:rPr>
          <w:rFonts w:ascii="Times New Roman" w:hAnsi="Times New Roman" w:cs="Times New Roman"/>
          <w:sz w:val="24"/>
          <w:szCs w:val="24"/>
        </w:rPr>
        <w:t xml:space="preserve"> </w:t>
      </w:r>
      <w:r w:rsidR="00FE2D67" w:rsidRPr="004E4A3C">
        <w:rPr>
          <w:rFonts w:ascii="Times New Roman" w:hAnsi="Times New Roman" w:cs="Times New Roman"/>
          <w:sz w:val="24"/>
          <w:szCs w:val="24"/>
        </w:rPr>
        <w:t>are</w:t>
      </w:r>
      <w:r w:rsidR="00DD4D66" w:rsidRPr="004E4A3C">
        <w:rPr>
          <w:rFonts w:ascii="Times New Roman" w:hAnsi="Times New Roman" w:cs="Times New Roman"/>
          <w:sz w:val="24"/>
          <w:szCs w:val="24"/>
        </w:rPr>
        <w:t xml:space="preserve"> being used in India and other Asian countries.</w:t>
      </w:r>
      <w:r w:rsidR="00833778" w:rsidRPr="004E4A3C">
        <w:rPr>
          <w:rFonts w:ascii="Times New Roman" w:hAnsi="Times New Roman" w:cs="Times New Roman"/>
          <w:sz w:val="24"/>
          <w:szCs w:val="24"/>
        </w:rPr>
        <w:t xml:space="preserve"> </w:t>
      </w:r>
      <w:r w:rsidR="009C0567" w:rsidRPr="004E4A3C">
        <w:rPr>
          <w:rFonts w:ascii="Times New Roman" w:hAnsi="Times New Roman" w:cs="Times New Roman"/>
          <w:sz w:val="24"/>
          <w:szCs w:val="24"/>
          <w:lang w:val="en-IN"/>
        </w:rPr>
        <w:t xml:space="preserve">Based on </w:t>
      </w:r>
      <w:r w:rsidR="00F6576C" w:rsidRPr="004E4A3C">
        <w:rPr>
          <w:rFonts w:ascii="Times New Roman" w:hAnsi="Times New Roman" w:cs="Times New Roman"/>
          <w:sz w:val="24"/>
          <w:szCs w:val="24"/>
          <w:lang w:val="en-IN"/>
        </w:rPr>
        <w:t>our</w:t>
      </w:r>
      <w:r w:rsidR="009C0567" w:rsidRPr="004E4A3C">
        <w:rPr>
          <w:rFonts w:ascii="Times New Roman" w:hAnsi="Times New Roman" w:cs="Times New Roman"/>
          <w:sz w:val="24"/>
          <w:szCs w:val="24"/>
          <w:lang w:val="en-IN"/>
        </w:rPr>
        <w:t xml:space="preserve"> </w:t>
      </w:r>
      <w:r w:rsidR="00F6576C" w:rsidRPr="004E4A3C">
        <w:rPr>
          <w:rFonts w:ascii="Times New Roman" w:hAnsi="Times New Roman" w:cs="Times New Roman"/>
          <w:sz w:val="24"/>
          <w:szCs w:val="24"/>
          <w:lang w:val="en-IN"/>
        </w:rPr>
        <w:t xml:space="preserve">research objectives and on the basis of </w:t>
      </w:r>
      <w:r w:rsidR="00FE2D67" w:rsidRPr="004E4A3C">
        <w:rPr>
          <w:rFonts w:ascii="Times New Roman" w:hAnsi="Times New Roman" w:cs="Times New Roman"/>
          <w:sz w:val="24"/>
          <w:szCs w:val="24"/>
          <w:lang w:val="en-IN"/>
        </w:rPr>
        <w:t xml:space="preserve">a </w:t>
      </w:r>
      <w:r w:rsidR="00F6576C" w:rsidRPr="004E4A3C">
        <w:rPr>
          <w:rFonts w:ascii="Times New Roman" w:hAnsi="Times New Roman" w:cs="Times New Roman"/>
          <w:sz w:val="24"/>
          <w:szCs w:val="24"/>
          <w:lang w:val="en-IN"/>
        </w:rPr>
        <w:t>review o</w:t>
      </w:r>
      <w:r w:rsidR="00FE2D67" w:rsidRPr="004E4A3C">
        <w:rPr>
          <w:rFonts w:ascii="Times New Roman" w:hAnsi="Times New Roman" w:cs="Times New Roman"/>
          <w:sz w:val="24"/>
          <w:szCs w:val="24"/>
          <w:lang w:val="en-IN"/>
        </w:rPr>
        <w:t>f</w:t>
      </w:r>
      <w:r w:rsidR="00F6576C" w:rsidRPr="004E4A3C">
        <w:rPr>
          <w:rFonts w:ascii="Times New Roman" w:hAnsi="Times New Roman" w:cs="Times New Roman"/>
          <w:sz w:val="24"/>
          <w:szCs w:val="24"/>
          <w:lang w:val="en-IN"/>
        </w:rPr>
        <w:t xml:space="preserve"> </w:t>
      </w:r>
      <w:r w:rsidR="009C0567" w:rsidRPr="004E4A3C">
        <w:rPr>
          <w:rFonts w:ascii="Times New Roman" w:hAnsi="Times New Roman" w:cs="Times New Roman"/>
          <w:sz w:val="24"/>
          <w:szCs w:val="24"/>
          <w:lang w:val="en-IN"/>
        </w:rPr>
        <w:t xml:space="preserve">popular existing tracking and monitoring technologies, </w:t>
      </w:r>
      <w:r w:rsidR="00DF1E55" w:rsidRPr="004E4A3C">
        <w:rPr>
          <w:rFonts w:ascii="Times New Roman" w:hAnsi="Times New Roman" w:cs="Times New Roman"/>
          <w:sz w:val="24"/>
          <w:szCs w:val="24"/>
          <w:lang w:val="en-IN"/>
        </w:rPr>
        <w:t xml:space="preserve">a conceptual design of the </w:t>
      </w:r>
      <w:r w:rsidR="009F409C" w:rsidRPr="004E4A3C">
        <w:rPr>
          <w:rFonts w:ascii="Times New Roman" w:hAnsi="Times New Roman" w:cs="Times New Roman"/>
          <w:sz w:val="24"/>
          <w:szCs w:val="24"/>
          <w:lang w:val="en-IN"/>
        </w:rPr>
        <w:t>s</w:t>
      </w:r>
      <w:r w:rsidR="00E8751A" w:rsidRPr="004E4A3C">
        <w:rPr>
          <w:rFonts w:ascii="Times New Roman" w:hAnsi="Times New Roman" w:cs="Times New Roman"/>
          <w:sz w:val="24"/>
          <w:szCs w:val="24"/>
          <w:lang w:val="en-IN"/>
        </w:rPr>
        <w:t xml:space="preserve">ystem is </w:t>
      </w:r>
      <w:r w:rsidR="009F409C" w:rsidRPr="004E4A3C">
        <w:rPr>
          <w:rFonts w:ascii="Times New Roman" w:hAnsi="Times New Roman" w:cs="Times New Roman"/>
          <w:sz w:val="24"/>
          <w:szCs w:val="24"/>
          <w:lang w:val="en-IN"/>
        </w:rPr>
        <w:t xml:space="preserve">proposed. The System Architecture </w:t>
      </w:r>
      <w:r w:rsidR="00FF474F" w:rsidRPr="004E4A3C">
        <w:rPr>
          <w:rFonts w:ascii="Times New Roman" w:hAnsi="Times New Roman" w:cs="Times New Roman"/>
          <w:sz w:val="24"/>
          <w:szCs w:val="24"/>
          <w:lang w:val="en-IN"/>
        </w:rPr>
        <w:t xml:space="preserve">of </w:t>
      </w:r>
      <w:r w:rsidR="00DD4D66" w:rsidRPr="004E4A3C">
        <w:rPr>
          <w:rFonts w:ascii="Times New Roman" w:hAnsi="Times New Roman" w:cs="Times New Roman"/>
          <w:sz w:val="24"/>
          <w:szCs w:val="24"/>
          <w:lang w:val="en-IN"/>
        </w:rPr>
        <w:t xml:space="preserve">the </w:t>
      </w:r>
      <w:r w:rsidR="009F409C" w:rsidRPr="004E4A3C">
        <w:rPr>
          <w:rFonts w:ascii="Times New Roman" w:hAnsi="Times New Roman" w:cs="Times New Roman"/>
          <w:sz w:val="24"/>
          <w:szCs w:val="24"/>
          <w:lang w:val="en-IN"/>
        </w:rPr>
        <w:t xml:space="preserve">MSGL and flow diagram </w:t>
      </w:r>
      <w:r w:rsidR="00DD4D66" w:rsidRPr="004E4A3C">
        <w:rPr>
          <w:rFonts w:ascii="Times New Roman" w:hAnsi="Times New Roman" w:cs="Times New Roman"/>
          <w:sz w:val="24"/>
          <w:szCs w:val="24"/>
          <w:lang w:val="en-IN"/>
        </w:rPr>
        <w:t xml:space="preserve">are </w:t>
      </w:r>
      <w:r w:rsidR="00343EB2" w:rsidRPr="004E4A3C">
        <w:rPr>
          <w:rFonts w:ascii="Times New Roman" w:hAnsi="Times New Roman" w:cs="Times New Roman"/>
          <w:sz w:val="24"/>
          <w:szCs w:val="24"/>
          <w:lang w:val="en-IN"/>
        </w:rPr>
        <w:t xml:space="preserve">described </w:t>
      </w:r>
      <w:r w:rsidR="009F409C" w:rsidRPr="004E4A3C">
        <w:rPr>
          <w:rFonts w:ascii="Times New Roman" w:hAnsi="Times New Roman" w:cs="Times New Roman"/>
          <w:sz w:val="24"/>
          <w:szCs w:val="24"/>
          <w:lang w:val="en-IN"/>
        </w:rPr>
        <w:t>in the remaining part of this section.</w:t>
      </w:r>
      <w:r w:rsidR="00036A86" w:rsidRPr="004E4A3C">
        <w:rPr>
          <w:rFonts w:ascii="Times New Roman" w:hAnsi="Times New Roman" w:cs="Times New Roman"/>
          <w:sz w:val="24"/>
          <w:szCs w:val="24"/>
          <w:lang w:val="en-IN"/>
        </w:rPr>
        <w:t xml:space="preserve"> </w:t>
      </w:r>
    </w:p>
    <w:p w14:paraId="6B96040D" w14:textId="2085672E" w:rsidR="003A4FA7" w:rsidRPr="004E4A3C" w:rsidRDefault="00036A86" w:rsidP="00A45A8B">
      <w:pPr>
        <w:autoSpaceDE w:val="0"/>
        <w:autoSpaceDN w:val="0"/>
        <w:adjustRightInd w:val="0"/>
        <w:spacing w:line="480" w:lineRule="auto"/>
        <w:jc w:val="both"/>
        <w:rPr>
          <w:rFonts w:ascii="Times New Roman" w:hAnsi="Times New Roman" w:cs="Times New Roman"/>
          <w:sz w:val="24"/>
          <w:szCs w:val="24"/>
          <w:lang w:val="en-IN"/>
        </w:rPr>
      </w:pPr>
      <w:r w:rsidRPr="004E4A3C">
        <w:rPr>
          <w:rFonts w:ascii="Times New Roman" w:hAnsi="Times New Roman" w:cs="Times New Roman"/>
          <w:sz w:val="24"/>
          <w:szCs w:val="24"/>
          <w:lang w:val="en-IN"/>
        </w:rPr>
        <w:t>At the outset</w:t>
      </w:r>
      <w:r w:rsidR="004901AB" w:rsidRPr="004E4A3C">
        <w:rPr>
          <w:rFonts w:ascii="Times New Roman" w:hAnsi="Times New Roman" w:cs="Times New Roman"/>
          <w:sz w:val="24"/>
          <w:szCs w:val="24"/>
          <w:lang w:val="en-IN"/>
        </w:rPr>
        <w:t>,</w:t>
      </w:r>
      <w:r w:rsidRPr="004E4A3C">
        <w:rPr>
          <w:rFonts w:ascii="Times New Roman" w:hAnsi="Times New Roman" w:cs="Times New Roman"/>
          <w:sz w:val="24"/>
          <w:szCs w:val="24"/>
          <w:lang w:val="en-IN"/>
        </w:rPr>
        <w:t xml:space="preserve"> we</w:t>
      </w:r>
      <w:r w:rsidR="00343EB2" w:rsidRPr="004E4A3C">
        <w:rPr>
          <w:rFonts w:ascii="Times New Roman" w:hAnsi="Times New Roman" w:cs="Times New Roman"/>
          <w:sz w:val="24"/>
          <w:szCs w:val="24"/>
          <w:lang w:val="en-IN"/>
        </w:rPr>
        <w:t xml:space="preserve"> shall discuss the system architecture of </w:t>
      </w:r>
      <w:r w:rsidR="004901AB" w:rsidRPr="004E4A3C">
        <w:rPr>
          <w:rFonts w:ascii="Times New Roman" w:hAnsi="Times New Roman" w:cs="Times New Roman"/>
          <w:sz w:val="24"/>
          <w:szCs w:val="24"/>
          <w:lang w:val="en-IN"/>
        </w:rPr>
        <w:t xml:space="preserve">the </w:t>
      </w:r>
      <w:r w:rsidR="00343EB2" w:rsidRPr="004E4A3C">
        <w:rPr>
          <w:rFonts w:ascii="Times New Roman" w:hAnsi="Times New Roman" w:cs="Times New Roman"/>
          <w:sz w:val="24"/>
          <w:szCs w:val="24"/>
          <w:lang w:val="en-IN"/>
        </w:rPr>
        <w:t xml:space="preserve">MSGL conceptual model, later the process flow and algorithm design will be presented. </w:t>
      </w:r>
      <w:r w:rsidR="00B06D4B" w:rsidRPr="004E4A3C">
        <w:rPr>
          <w:rFonts w:ascii="Times New Roman" w:hAnsi="Times New Roman" w:cs="Times New Roman"/>
          <w:sz w:val="24"/>
          <w:szCs w:val="24"/>
          <w:lang w:val="en-IN"/>
        </w:rPr>
        <w:t>The MSGL model is based on few assumptions. It is assumed that all the components of the model are integrated fully for the flow of information. Another assumption is that the model operates without any allowances and tolerances during the flow.</w:t>
      </w:r>
      <w:r w:rsidR="00B06D4B" w:rsidRPr="004E4A3C">
        <w:rPr>
          <w:rFonts w:ascii="Times New Roman" w:hAnsi="Times New Roman" w:cs="Times New Roman"/>
          <w:b/>
          <w:bCs/>
          <w:sz w:val="24"/>
          <w:szCs w:val="24"/>
          <w:lang w:val="en-IN"/>
        </w:rPr>
        <w:t xml:space="preserve"> </w:t>
      </w:r>
      <w:r w:rsidR="00343EB2" w:rsidRPr="004E4A3C">
        <w:rPr>
          <w:rFonts w:ascii="Times New Roman" w:hAnsi="Times New Roman" w:cs="Times New Roman"/>
          <w:sz w:val="24"/>
          <w:szCs w:val="24"/>
          <w:lang w:val="en-IN"/>
        </w:rPr>
        <w:t xml:space="preserve">MSGL model is primarily </w:t>
      </w:r>
      <w:r w:rsidR="00D13327" w:rsidRPr="004E4A3C">
        <w:rPr>
          <w:rFonts w:ascii="Times New Roman" w:hAnsi="Times New Roman" w:cs="Times New Roman"/>
          <w:sz w:val="24"/>
          <w:szCs w:val="24"/>
          <w:lang w:val="en-IN"/>
        </w:rPr>
        <w:t>based on two technologies viz. global positioning system module and an IoT</w:t>
      </w:r>
      <w:r w:rsidR="00FF474F" w:rsidRPr="004E4A3C">
        <w:rPr>
          <w:rFonts w:ascii="Times New Roman" w:hAnsi="Times New Roman" w:cs="Times New Roman"/>
          <w:sz w:val="24"/>
          <w:szCs w:val="24"/>
          <w:lang w:val="en-IN"/>
        </w:rPr>
        <w:t>s</w:t>
      </w:r>
      <w:r w:rsidR="00D13327" w:rsidRPr="004E4A3C">
        <w:rPr>
          <w:rFonts w:ascii="Times New Roman" w:hAnsi="Times New Roman" w:cs="Times New Roman"/>
          <w:sz w:val="24"/>
          <w:szCs w:val="24"/>
          <w:lang w:val="en-IN"/>
        </w:rPr>
        <w:t xml:space="preserve"> based camera module. Both of these devices have been integrated using necessary components and built on the </w:t>
      </w:r>
      <w:r w:rsidR="00492C21" w:rsidRPr="004E4A3C">
        <w:rPr>
          <w:rFonts w:ascii="Times New Roman" w:hAnsi="Times New Roman" w:cs="Times New Roman"/>
          <w:sz w:val="24"/>
          <w:szCs w:val="24"/>
          <w:lang w:val="en-IN"/>
        </w:rPr>
        <w:t>industry-</w:t>
      </w:r>
      <w:r w:rsidR="00D13327" w:rsidRPr="004E4A3C">
        <w:rPr>
          <w:rFonts w:ascii="Times New Roman" w:hAnsi="Times New Roman" w:cs="Times New Roman"/>
          <w:sz w:val="24"/>
          <w:szCs w:val="24"/>
          <w:lang w:val="en-IN"/>
        </w:rPr>
        <w:t>leading small form factor platform to provide portability factor to this MSGL model.</w:t>
      </w:r>
      <w:r w:rsidR="007762EE" w:rsidRPr="004E4A3C">
        <w:rPr>
          <w:rFonts w:ascii="Times New Roman" w:hAnsi="Times New Roman" w:cs="Times New Roman"/>
          <w:sz w:val="24"/>
          <w:szCs w:val="24"/>
          <w:lang w:val="en-IN"/>
        </w:rPr>
        <w:t xml:space="preserve"> Vehicles in </w:t>
      </w:r>
      <w:r w:rsidR="00492C21" w:rsidRPr="004E4A3C">
        <w:rPr>
          <w:rFonts w:ascii="Times New Roman" w:hAnsi="Times New Roman" w:cs="Times New Roman"/>
          <w:sz w:val="24"/>
          <w:szCs w:val="24"/>
          <w:lang w:val="en-IN"/>
        </w:rPr>
        <w:t xml:space="preserve">the </w:t>
      </w:r>
      <w:r w:rsidR="00FF474F" w:rsidRPr="004E4A3C">
        <w:rPr>
          <w:rFonts w:ascii="Times New Roman" w:hAnsi="Times New Roman" w:cs="Times New Roman"/>
          <w:sz w:val="24"/>
          <w:szCs w:val="24"/>
          <w:lang w:val="en-IN"/>
        </w:rPr>
        <w:t>prop</w:t>
      </w:r>
      <w:r w:rsidR="00492C21" w:rsidRPr="004E4A3C">
        <w:rPr>
          <w:rFonts w:ascii="Times New Roman" w:hAnsi="Times New Roman" w:cs="Times New Roman"/>
          <w:sz w:val="24"/>
          <w:szCs w:val="24"/>
          <w:lang w:val="en-IN"/>
        </w:rPr>
        <w:t>o</w:t>
      </w:r>
      <w:r w:rsidR="00FF474F" w:rsidRPr="004E4A3C">
        <w:rPr>
          <w:rFonts w:ascii="Times New Roman" w:hAnsi="Times New Roman" w:cs="Times New Roman"/>
          <w:sz w:val="24"/>
          <w:szCs w:val="24"/>
          <w:lang w:val="en-IN"/>
        </w:rPr>
        <w:t xml:space="preserve">sed </w:t>
      </w:r>
      <w:r w:rsidR="007762EE" w:rsidRPr="004E4A3C">
        <w:rPr>
          <w:rFonts w:ascii="Times New Roman" w:hAnsi="Times New Roman" w:cs="Times New Roman"/>
          <w:sz w:val="24"/>
          <w:szCs w:val="24"/>
          <w:lang w:val="en-IN"/>
        </w:rPr>
        <w:t>transportation system are</w:t>
      </w:r>
      <w:r w:rsidR="00FF474F" w:rsidRPr="004E4A3C">
        <w:rPr>
          <w:rFonts w:ascii="Times New Roman" w:hAnsi="Times New Roman" w:cs="Times New Roman"/>
          <w:sz w:val="24"/>
          <w:szCs w:val="24"/>
          <w:lang w:val="en-IN"/>
        </w:rPr>
        <w:t xml:space="preserve"> supposed</w:t>
      </w:r>
      <w:r w:rsidR="007762EE" w:rsidRPr="004E4A3C">
        <w:rPr>
          <w:rFonts w:ascii="Times New Roman" w:hAnsi="Times New Roman" w:cs="Times New Roman"/>
          <w:sz w:val="24"/>
          <w:szCs w:val="24"/>
          <w:lang w:val="en-IN"/>
        </w:rPr>
        <w:t xml:space="preserve"> to be equipped with a GPS module (Make- </w:t>
      </w:r>
      <w:proofErr w:type="spellStart"/>
      <w:r w:rsidR="007762EE" w:rsidRPr="004E4A3C">
        <w:rPr>
          <w:rFonts w:ascii="Times New Roman" w:hAnsi="Times New Roman" w:cs="Times New Roman"/>
          <w:sz w:val="24"/>
          <w:szCs w:val="24"/>
          <w:lang w:val="en-IN"/>
        </w:rPr>
        <w:t>Graylogix</w:t>
      </w:r>
      <w:proofErr w:type="spellEnd"/>
      <w:r w:rsidR="007762EE" w:rsidRPr="004E4A3C">
        <w:rPr>
          <w:rFonts w:ascii="Times New Roman" w:hAnsi="Times New Roman" w:cs="Times New Roman"/>
          <w:sz w:val="24"/>
          <w:szCs w:val="24"/>
          <w:lang w:val="en-IN"/>
        </w:rPr>
        <w:t xml:space="preserve"> SKG13)</w:t>
      </w:r>
      <w:r w:rsidR="008B5C5D" w:rsidRPr="004E4A3C">
        <w:rPr>
          <w:rFonts w:ascii="Times New Roman" w:hAnsi="Times New Roman" w:cs="Times New Roman"/>
          <w:sz w:val="24"/>
          <w:szCs w:val="24"/>
          <w:lang w:val="en-IN"/>
        </w:rPr>
        <w:t xml:space="preserve">, an IoT based </w:t>
      </w:r>
      <w:r w:rsidR="008B5C5D" w:rsidRPr="004E4A3C">
        <w:rPr>
          <w:rFonts w:ascii="Times New Roman" w:hAnsi="Times New Roman" w:cs="Times New Roman"/>
          <w:sz w:val="24"/>
          <w:szCs w:val="24"/>
          <w:lang w:val="en-IN"/>
        </w:rPr>
        <w:lastRenderedPageBreak/>
        <w:t xml:space="preserve">tracking CMOS camera (Make – 8MP Raspberry Pi compatible) module with google lens® or similar </w:t>
      </w:r>
      <w:r w:rsidR="00492C21" w:rsidRPr="004E4A3C">
        <w:rPr>
          <w:rFonts w:ascii="Times New Roman" w:hAnsi="Times New Roman" w:cs="Times New Roman"/>
          <w:sz w:val="24"/>
          <w:szCs w:val="24"/>
          <w:lang w:val="en-IN"/>
        </w:rPr>
        <w:t>AI-</w:t>
      </w:r>
      <w:r w:rsidR="008B5C5D" w:rsidRPr="004E4A3C">
        <w:rPr>
          <w:rFonts w:ascii="Times New Roman" w:hAnsi="Times New Roman" w:cs="Times New Roman"/>
          <w:sz w:val="24"/>
          <w:szCs w:val="24"/>
          <w:lang w:val="en-IN"/>
        </w:rPr>
        <w:t xml:space="preserve">based tracking technology. Apart from these essential sensors and devices, some auxiliary devices such as mini form factor motherboard (Make- Raspberry Pi-3), </w:t>
      </w:r>
      <w:r w:rsidR="006C531D" w:rsidRPr="004E4A3C">
        <w:rPr>
          <w:rFonts w:ascii="Times New Roman" w:hAnsi="Times New Roman" w:cs="Times New Roman"/>
          <w:sz w:val="24"/>
          <w:szCs w:val="24"/>
          <w:lang w:val="en-IN"/>
        </w:rPr>
        <w:t>automotive compatible</w:t>
      </w:r>
      <w:r w:rsidR="008B5C5D" w:rsidRPr="004E4A3C">
        <w:rPr>
          <w:rFonts w:ascii="Times New Roman" w:hAnsi="Times New Roman" w:cs="Times New Roman"/>
          <w:sz w:val="24"/>
          <w:szCs w:val="24"/>
          <w:lang w:val="en-IN"/>
        </w:rPr>
        <w:t xml:space="preserve"> portable power </w:t>
      </w:r>
      <w:r w:rsidR="006C531D" w:rsidRPr="004E4A3C">
        <w:rPr>
          <w:rFonts w:ascii="Times New Roman" w:hAnsi="Times New Roman" w:cs="Times New Roman"/>
          <w:sz w:val="24"/>
          <w:szCs w:val="24"/>
          <w:lang w:val="en-IN"/>
        </w:rPr>
        <w:t>supply modules to power different devices/ components</w:t>
      </w:r>
      <w:r w:rsidR="00492C21" w:rsidRPr="004E4A3C">
        <w:rPr>
          <w:rFonts w:ascii="Times New Roman" w:hAnsi="Times New Roman" w:cs="Times New Roman"/>
          <w:sz w:val="24"/>
          <w:szCs w:val="24"/>
          <w:lang w:val="en-IN"/>
        </w:rPr>
        <w:t>,</w:t>
      </w:r>
      <w:r w:rsidR="006C531D" w:rsidRPr="004E4A3C">
        <w:rPr>
          <w:rFonts w:ascii="Times New Roman" w:hAnsi="Times New Roman" w:cs="Times New Roman"/>
          <w:sz w:val="24"/>
          <w:szCs w:val="24"/>
          <w:lang w:val="en-IN"/>
        </w:rPr>
        <w:t xml:space="preserve"> </w:t>
      </w:r>
      <w:r w:rsidR="008B5C5D" w:rsidRPr="004E4A3C">
        <w:rPr>
          <w:rFonts w:ascii="Times New Roman" w:hAnsi="Times New Roman" w:cs="Times New Roman"/>
          <w:sz w:val="24"/>
          <w:szCs w:val="24"/>
          <w:lang w:val="en-IN"/>
        </w:rPr>
        <w:t xml:space="preserve">and few sets of transceivers to communicate with </w:t>
      </w:r>
      <w:r w:rsidR="00492C21" w:rsidRPr="004E4A3C">
        <w:rPr>
          <w:rFonts w:ascii="Times New Roman" w:hAnsi="Times New Roman" w:cs="Times New Roman"/>
          <w:sz w:val="24"/>
          <w:szCs w:val="24"/>
          <w:lang w:val="en-IN"/>
        </w:rPr>
        <w:t>cloud-</w:t>
      </w:r>
      <w:r w:rsidR="008B5C5D" w:rsidRPr="004E4A3C">
        <w:rPr>
          <w:rFonts w:ascii="Times New Roman" w:hAnsi="Times New Roman" w:cs="Times New Roman"/>
          <w:sz w:val="24"/>
          <w:szCs w:val="24"/>
          <w:lang w:val="en-IN"/>
        </w:rPr>
        <w:t>based database server</w:t>
      </w:r>
      <w:r w:rsidR="006C531D" w:rsidRPr="004E4A3C">
        <w:rPr>
          <w:rFonts w:ascii="Times New Roman" w:hAnsi="Times New Roman" w:cs="Times New Roman"/>
          <w:sz w:val="24"/>
          <w:szCs w:val="24"/>
          <w:lang w:val="en-IN"/>
        </w:rPr>
        <w:t xml:space="preserve">s. The proposed architecture </w:t>
      </w:r>
      <w:r w:rsidR="003A4FA7" w:rsidRPr="004E4A3C">
        <w:rPr>
          <w:rFonts w:ascii="Times New Roman" w:hAnsi="Times New Roman" w:cs="Times New Roman"/>
          <w:sz w:val="24"/>
          <w:szCs w:val="24"/>
          <w:lang w:val="en-IN"/>
        </w:rPr>
        <w:t>shown in figure-</w:t>
      </w:r>
      <w:r w:rsidR="00AD2473" w:rsidRPr="004E4A3C">
        <w:rPr>
          <w:rFonts w:ascii="Times New Roman" w:hAnsi="Times New Roman" w:cs="Times New Roman"/>
          <w:sz w:val="24"/>
          <w:szCs w:val="24"/>
          <w:lang w:val="en-IN"/>
        </w:rPr>
        <w:t>1</w:t>
      </w:r>
      <w:r w:rsidR="003A4FA7" w:rsidRPr="004E4A3C">
        <w:rPr>
          <w:rFonts w:ascii="Times New Roman" w:hAnsi="Times New Roman" w:cs="Times New Roman"/>
          <w:sz w:val="24"/>
          <w:szCs w:val="24"/>
          <w:lang w:val="en-IN"/>
        </w:rPr>
        <w:t xml:space="preserve"> </w:t>
      </w:r>
      <w:r w:rsidR="006C531D" w:rsidRPr="004E4A3C">
        <w:rPr>
          <w:rFonts w:ascii="Times New Roman" w:hAnsi="Times New Roman" w:cs="Times New Roman"/>
          <w:sz w:val="24"/>
          <w:szCs w:val="24"/>
          <w:lang w:val="en-IN"/>
        </w:rPr>
        <w:t xml:space="preserve">is a 3-layer model with </w:t>
      </w:r>
      <w:r w:rsidR="00492C21" w:rsidRPr="004E4A3C">
        <w:rPr>
          <w:rFonts w:ascii="Times New Roman" w:hAnsi="Times New Roman" w:cs="Times New Roman"/>
          <w:sz w:val="24"/>
          <w:szCs w:val="24"/>
          <w:lang w:val="en-IN"/>
        </w:rPr>
        <w:t xml:space="preserve">a </w:t>
      </w:r>
      <w:r w:rsidR="006C531D" w:rsidRPr="004E4A3C">
        <w:rPr>
          <w:rFonts w:ascii="Times New Roman" w:hAnsi="Times New Roman" w:cs="Times New Roman"/>
          <w:sz w:val="24"/>
          <w:szCs w:val="24"/>
          <w:lang w:val="en-IN"/>
        </w:rPr>
        <w:t>bottom layer dedicated to the portable subsystems onboard with moving vehicle</w:t>
      </w:r>
      <w:r w:rsidR="00492C21" w:rsidRPr="004E4A3C">
        <w:rPr>
          <w:rFonts w:ascii="Times New Roman" w:hAnsi="Times New Roman" w:cs="Times New Roman"/>
          <w:sz w:val="24"/>
          <w:szCs w:val="24"/>
          <w:lang w:val="en-IN"/>
        </w:rPr>
        <w:t>s</w:t>
      </w:r>
      <w:r w:rsidR="006C531D" w:rsidRPr="004E4A3C">
        <w:rPr>
          <w:rFonts w:ascii="Times New Roman" w:hAnsi="Times New Roman" w:cs="Times New Roman"/>
          <w:sz w:val="24"/>
          <w:szCs w:val="24"/>
          <w:lang w:val="en-IN"/>
        </w:rPr>
        <w:t xml:space="preserve"> in a transportation system. </w:t>
      </w:r>
      <w:r w:rsidR="00492C21" w:rsidRPr="004E4A3C">
        <w:rPr>
          <w:rFonts w:ascii="Times New Roman" w:hAnsi="Times New Roman" w:cs="Times New Roman"/>
          <w:sz w:val="24"/>
          <w:szCs w:val="24"/>
          <w:lang w:val="en-IN"/>
        </w:rPr>
        <w:t xml:space="preserve">The middle </w:t>
      </w:r>
      <w:r w:rsidR="006C531D" w:rsidRPr="004E4A3C">
        <w:rPr>
          <w:rFonts w:ascii="Times New Roman" w:hAnsi="Times New Roman" w:cs="Times New Roman"/>
          <w:sz w:val="24"/>
          <w:szCs w:val="24"/>
          <w:lang w:val="en-IN"/>
        </w:rPr>
        <w:t xml:space="preserve">layer is making a </w:t>
      </w:r>
      <w:r w:rsidR="00492C21" w:rsidRPr="004E4A3C">
        <w:rPr>
          <w:rFonts w:ascii="Times New Roman" w:hAnsi="Times New Roman" w:cs="Times New Roman"/>
          <w:sz w:val="24"/>
          <w:szCs w:val="24"/>
          <w:lang w:val="en-IN"/>
        </w:rPr>
        <w:t>sandwich-</w:t>
      </w:r>
      <w:r w:rsidR="006C531D" w:rsidRPr="004E4A3C">
        <w:rPr>
          <w:rFonts w:ascii="Times New Roman" w:hAnsi="Times New Roman" w:cs="Times New Roman"/>
          <w:sz w:val="24"/>
          <w:szCs w:val="24"/>
          <w:lang w:val="en-IN"/>
        </w:rPr>
        <w:t xml:space="preserve">type cloud link with monitoring servers located in supervisory control rooms. </w:t>
      </w:r>
      <w:r w:rsidR="00492C21" w:rsidRPr="004E4A3C">
        <w:rPr>
          <w:rFonts w:ascii="Times New Roman" w:hAnsi="Times New Roman" w:cs="Times New Roman"/>
          <w:sz w:val="24"/>
          <w:szCs w:val="24"/>
          <w:lang w:val="en-IN"/>
        </w:rPr>
        <w:t>The top layer is designed to provide a communication link to the moving vehicle via a cloud layer and to implement control and supervisory set of rules in a green logistics system based on the monitory outputs from MSGL. The moving vehicle sends the real-time location data and other data sets in the form of latitude and longitude and an array of pictures of surroundings. Alarm based alert creation system is also included in the bottom layer to keep a check on the routes and halts of the vehicle. In case of any suspicious halt, an alert is generated and sent to the middle layer side by initiating a camera onboard. This camera will automatically start sending images of the surroundings of the halt location of the shipment vehicle.</w:t>
      </w:r>
    </w:p>
    <w:p w14:paraId="5D67027F" w14:textId="56968C94" w:rsidR="003A4FA7" w:rsidRPr="004E4A3C" w:rsidRDefault="003A4FA7" w:rsidP="003A4FA7">
      <w:pPr>
        <w:autoSpaceDE w:val="0"/>
        <w:autoSpaceDN w:val="0"/>
        <w:adjustRightInd w:val="0"/>
        <w:spacing w:line="360" w:lineRule="auto"/>
        <w:jc w:val="center"/>
        <w:rPr>
          <w:rFonts w:ascii="Times New Roman" w:hAnsi="Times New Roman" w:cs="Times New Roman"/>
          <w:sz w:val="24"/>
          <w:szCs w:val="24"/>
          <w:lang w:val="en-IN"/>
        </w:rPr>
      </w:pPr>
      <w:r w:rsidRPr="004E4A3C">
        <w:rPr>
          <w:rFonts w:ascii="Times" w:eastAsia="Times New Roman" w:hAnsi="Times" w:cs="Times New Roman"/>
          <w:noProof/>
          <w:sz w:val="20"/>
          <w:szCs w:val="20"/>
        </w:rPr>
        <w:lastRenderedPageBreak/>
        <w:drawing>
          <wp:inline distT="0" distB="0" distL="0" distR="0" wp14:anchorId="689BF91B" wp14:editId="393D07FA">
            <wp:extent cx="5017132" cy="3166044"/>
            <wp:effectExtent l="0" t="0" r="0" b="0"/>
            <wp:docPr id="1" name="Picture 1" descr="page20image3806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page20image380668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51155" cy="3187514"/>
                    </a:xfrm>
                    <a:prstGeom prst="rect">
                      <a:avLst/>
                    </a:prstGeom>
                    <a:noFill/>
                    <a:ln>
                      <a:noFill/>
                    </a:ln>
                  </pic:spPr>
                </pic:pic>
              </a:graphicData>
            </a:graphic>
          </wp:inline>
        </w:drawing>
      </w:r>
    </w:p>
    <w:p w14:paraId="2A7FC9CB" w14:textId="1BC0D48A" w:rsidR="003A4FA7" w:rsidRPr="004E4A3C" w:rsidRDefault="003A4FA7" w:rsidP="003A4FA7">
      <w:pPr>
        <w:autoSpaceDE w:val="0"/>
        <w:autoSpaceDN w:val="0"/>
        <w:adjustRightInd w:val="0"/>
        <w:spacing w:line="360" w:lineRule="auto"/>
        <w:jc w:val="center"/>
        <w:rPr>
          <w:rFonts w:ascii="Times New Roman" w:hAnsi="Times New Roman" w:cs="Times New Roman"/>
          <w:sz w:val="24"/>
          <w:szCs w:val="24"/>
          <w:lang w:val="en-IN"/>
        </w:rPr>
      </w:pPr>
      <w:r w:rsidRPr="004E4A3C">
        <w:rPr>
          <w:rFonts w:ascii="Times New Roman" w:hAnsi="Times New Roman" w:cs="Times New Roman"/>
          <w:b/>
          <w:sz w:val="24"/>
          <w:szCs w:val="24"/>
        </w:rPr>
        <w:t xml:space="preserve">Figure </w:t>
      </w:r>
      <w:r w:rsidR="00AD2473" w:rsidRPr="004E4A3C">
        <w:rPr>
          <w:rFonts w:ascii="Times New Roman" w:hAnsi="Times New Roman" w:cs="Times New Roman"/>
          <w:b/>
          <w:sz w:val="24"/>
          <w:szCs w:val="24"/>
        </w:rPr>
        <w:t>1</w:t>
      </w:r>
      <w:r w:rsidR="00230825" w:rsidRPr="004E4A3C">
        <w:rPr>
          <w:rFonts w:ascii="Times New Roman" w:hAnsi="Times New Roman" w:cs="Times New Roman"/>
          <w:b/>
          <w:sz w:val="24"/>
          <w:szCs w:val="24"/>
        </w:rPr>
        <w:t>:</w:t>
      </w:r>
      <w:r w:rsidRPr="004E4A3C">
        <w:rPr>
          <w:rFonts w:ascii="Times New Roman" w:hAnsi="Times New Roman" w:cs="Times New Roman"/>
          <w:b/>
          <w:sz w:val="24"/>
          <w:szCs w:val="24"/>
        </w:rPr>
        <w:t xml:space="preserve"> System Architecture of Green Logistics Monitoring System (Source: Self)</w:t>
      </w:r>
    </w:p>
    <w:p w14:paraId="60C49348" w14:textId="4FA6708C" w:rsidR="003743C5" w:rsidRPr="004E4A3C" w:rsidRDefault="003743C5" w:rsidP="00A45A8B">
      <w:pPr>
        <w:autoSpaceDE w:val="0"/>
        <w:autoSpaceDN w:val="0"/>
        <w:adjustRightInd w:val="0"/>
        <w:spacing w:line="480" w:lineRule="auto"/>
        <w:jc w:val="both"/>
        <w:rPr>
          <w:rFonts w:ascii="Times New Roman" w:hAnsi="Times New Roman" w:cs="Times New Roman"/>
          <w:sz w:val="24"/>
          <w:szCs w:val="24"/>
        </w:rPr>
      </w:pPr>
      <w:r w:rsidRPr="004E4A3C">
        <w:rPr>
          <w:rFonts w:ascii="Times New Roman" w:hAnsi="Times New Roman" w:cs="Times New Roman"/>
          <w:sz w:val="24"/>
          <w:szCs w:val="24"/>
        </w:rPr>
        <w:t xml:space="preserve">MSGL architecture, as explained above, will now be explained with the help of </w:t>
      </w:r>
      <w:r w:rsidR="009545CD" w:rsidRPr="004E4A3C">
        <w:rPr>
          <w:rFonts w:ascii="Times New Roman" w:hAnsi="Times New Roman" w:cs="Times New Roman"/>
          <w:sz w:val="24"/>
          <w:szCs w:val="24"/>
        </w:rPr>
        <w:t xml:space="preserve">the </w:t>
      </w:r>
      <w:r w:rsidRPr="004E4A3C">
        <w:rPr>
          <w:rFonts w:ascii="Times New Roman" w:hAnsi="Times New Roman" w:cs="Times New Roman"/>
          <w:sz w:val="24"/>
          <w:szCs w:val="24"/>
        </w:rPr>
        <w:t>flow process diagram (Figure</w:t>
      </w:r>
      <w:r w:rsidR="00956EF2" w:rsidRPr="004E4A3C">
        <w:rPr>
          <w:rFonts w:ascii="Times New Roman" w:hAnsi="Times New Roman" w:cs="Times New Roman"/>
          <w:sz w:val="24"/>
          <w:szCs w:val="24"/>
        </w:rPr>
        <w:t xml:space="preserve"> </w:t>
      </w:r>
      <w:r w:rsidR="00AD2473" w:rsidRPr="004E4A3C">
        <w:rPr>
          <w:rFonts w:ascii="Times New Roman" w:hAnsi="Times New Roman" w:cs="Times New Roman"/>
          <w:sz w:val="24"/>
          <w:szCs w:val="24"/>
        </w:rPr>
        <w:t>2</w:t>
      </w:r>
      <w:r w:rsidRPr="004E4A3C">
        <w:rPr>
          <w:rFonts w:ascii="Times New Roman" w:hAnsi="Times New Roman" w:cs="Times New Roman"/>
          <w:sz w:val="24"/>
          <w:szCs w:val="24"/>
        </w:rPr>
        <w:t xml:space="preserve">). </w:t>
      </w:r>
      <w:r w:rsidR="009545CD" w:rsidRPr="004E4A3C">
        <w:rPr>
          <w:rFonts w:ascii="Times New Roman" w:hAnsi="Times New Roman" w:cs="Times New Roman"/>
          <w:sz w:val="24"/>
          <w:szCs w:val="24"/>
        </w:rPr>
        <w:t>The proposed system sequentially integrates all the components as discussed in the architecture and creates a flow of information. Sequential integration is the stepwise integration of all the modules required for the acquisition, computation</w:t>
      </w:r>
      <w:r w:rsidR="00E104FF" w:rsidRPr="004E4A3C">
        <w:rPr>
          <w:rFonts w:ascii="Times New Roman" w:hAnsi="Times New Roman" w:cs="Times New Roman"/>
          <w:sz w:val="24"/>
          <w:szCs w:val="24"/>
        </w:rPr>
        <w:t>,</w:t>
      </w:r>
      <w:r w:rsidR="009545CD" w:rsidRPr="004E4A3C">
        <w:rPr>
          <w:rFonts w:ascii="Times New Roman" w:hAnsi="Times New Roman" w:cs="Times New Roman"/>
          <w:sz w:val="24"/>
          <w:szCs w:val="24"/>
        </w:rPr>
        <w:t xml:space="preserve"> and communication of the data received and </w:t>
      </w:r>
      <w:r w:rsidR="009E1ADB" w:rsidRPr="004E4A3C">
        <w:rPr>
          <w:rFonts w:ascii="Times New Roman" w:hAnsi="Times New Roman" w:cs="Times New Roman"/>
          <w:sz w:val="24"/>
          <w:szCs w:val="24"/>
        </w:rPr>
        <w:t>sent</w:t>
      </w:r>
      <w:r w:rsidR="009545CD" w:rsidRPr="004E4A3C">
        <w:rPr>
          <w:rFonts w:ascii="Times New Roman" w:hAnsi="Times New Roman" w:cs="Times New Roman"/>
          <w:sz w:val="24"/>
          <w:szCs w:val="24"/>
        </w:rPr>
        <w:t xml:space="preserve"> during any monitoring process. In the very first step, as the vehicle starts, </w:t>
      </w:r>
      <w:r w:rsidR="00E104FF" w:rsidRPr="004E4A3C">
        <w:rPr>
          <w:rFonts w:ascii="Times New Roman" w:hAnsi="Times New Roman" w:cs="Times New Roman"/>
          <w:sz w:val="24"/>
          <w:szCs w:val="24"/>
        </w:rPr>
        <w:t xml:space="preserve">the </w:t>
      </w:r>
      <w:r w:rsidR="009545CD" w:rsidRPr="004E4A3C">
        <w:rPr>
          <w:rFonts w:ascii="Times New Roman" w:hAnsi="Times New Roman" w:cs="Times New Roman"/>
          <w:sz w:val="24"/>
          <w:szCs w:val="24"/>
        </w:rPr>
        <w:t>power supply</w:t>
      </w:r>
      <w:r w:rsidR="009E1ADB" w:rsidRPr="004E4A3C">
        <w:rPr>
          <w:rFonts w:ascii="Times New Roman" w:hAnsi="Times New Roman" w:cs="Times New Roman"/>
          <w:sz w:val="24"/>
          <w:szCs w:val="24"/>
        </w:rPr>
        <w:t xml:space="preserve"> is</w:t>
      </w:r>
      <w:r w:rsidR="009545CD" w:rsidRPr="004E4A3C">
        <w:rPr>
          <w:rFonts w:ascii="Times New Roman" w:hAnsi="Times New Roman" w:cs="Times New Roman"/>
          <w:sz w:val="24"/>
          <w:szCs w:val="24"/>
        </w:rPr>
        <w:t xml:space="preserve"> provided to the system comprising Raspberry Pi, GPS module</w:t>
      </w:r>
      <w:r w:rsidR="00E104FF" w:rsidRPr="004E4A3C">
        <w:rPr>
          <w:rFonts w:ascii="Times New Roman" w:hAnsi="Times New Roman" w:cs="Times New Roman"/>
          <w:sz w:val="24"/>
          <w:szCs w:val="24"/>
        </w:rPr>
        <w:t>,</w:t>
      </w:r>
      <w:r w:rsidR="009545CD" w:rsidRPr="004E4A3C">
        <w:rPr>
          <w:rFonts w:ascii="Times New Roman" w:hAnsi="Times New Roman" w:cs="Times New Roman"/>
          <w:sz w:val="24"/>
          <w:szCs w:val="24"/>
        </w:rPr>
        <w:t xml:space="preserve"> and Raspberry Pi camera initialize. Furthermore, the moving receiver of </w:t>
      </w:r>
      <w:r w:rsidR="00E104FF" w:rsidRPr="004E4A3C">
        <w:rPr>
          <w:rFonts w:ascii="Times New Roman" w:hAnsi="Times New Roman" w:cs="Times New Roman"/>
          <w:sz w:val="24"/>
          <w:szCs w:val="24"/>
        </w:rPr>
        <w:t xml:space="preserve">the </w:t>
      </w:r>
      <w:r w:rsidR="009545CD" w:rsidRPr="004E4A3C">
        <w:rPr>
          <w:rFonts w:ascii="Times New Roman" w:hAnsi="Times New Roman" w:cs="Times New Roman"/>
          <w:sz w:val="24"/>
          <w:szCs w:val="24"/>
        </w:rPr>
        <w:t xml:space="preserve">GPS module uses navigation data and measurement data from the base stations through </w:t>
      </w:r>
      <w:r w:rsidR="00E104FF" w:rsidRPr="004E4A3C">
        <w:rPr>
          <w:rFonts w:ascii="Times New Roman" w:hAnsi="Times New Roman" w:cs="Times New Roman"/>
          <w:sz w:val="24"/>
          <w:szCs w:val="24"/>
        </w:rPr>
        <w:t xml:space="preserve">an </w:t>
      </w:r>
      <w:r w:rsidR="009545CD" w:rsidRPr="004E4A3C">
        <w:rPr>
          <w:rFonts w:ascii="Times New Roman" w:hAnsi="Times New Roman" w:cs="Times New Roman"/>
          <w:sz w:val="24"/>
          <w:szCs w:val="24"/>
        </w:rPr>
        <w:t>RF communication link and data corrections for the applicable satellites. In the next step</w:t>
      </w:r>
      <w:r w:rsidR="00E104FF" w:rsidRPr="004E4A3C">
        <w:rPr>
          <w:rFonts w:ascii="Times New Roman" w:hAnsi="Times New Roman" w:cs="Times New Roman"/>
          <w:sz w:val="24"/>
          <w:szCs w:val="24"/>
        </w:rPr>
        <w:t>,</w:t>
      </w:r>
      <w:r w:rsidR="009545CD" w:rsidRPr="004E4A3C">
        <w:rPr>
          <w:rFonts w:ascii="Times New Roman" w:hAnsi="Times New Roman" w:cs="Times New Roman"/>
          <w:sz w:val="24"/>
          <w:szCs w:val="24"/>
        </w:rPr>
        <w:t xml:space="preserve"> the GPS module sends </w:t>
      </w:r>
      <w:r w:rsidR="00E104FF" w:rsidRPr="004E4A3C">
        <w:rPr>
          <w:rFonts w:ascii="Times New Roman" w:hAnsi="Times New Roman" w:cs="Times New Roman"/>
          <w:sz w:val="24"/>
          <w:szCs w:val="24"/>
        </w:rPr>
        <w:t xml:space="preserve">a </w:t>
      </w:r>
      <w:r w:rsidR="009545CD" w:rsidRPr="004E4A3C">
        <w:rPr>
          <w:rFonts w:ascii="Times New Roman" w:hAnsi="Times New Roman" w:cs="Times New Roman"/>
          <w:sz w:val="24"/>
          <w:szCs w:val="24"/>
        </w:rPr>
        <w:t xml:space="preserve">real-time GPS location on </w:t>
      </w:r>
      <w:r w:rsidR="00E104FF" w:rsidRPr="004E4A3C">
        <w:rPr>
          <w:rFonts w:ascii="Times New Roman" w:hAnsi="Times New Roman" w:cs="Times New Roman"/>
          <w:sz w:val="24"/>
          <w:szCs w:val="24"/>
        </w:rPr>
        <w:t xml:space="preserve">a </w:t>
      </w:r>
      <w:r w:rsidR="009545CD" w:rsidRPr="004E4A3C">
        <w:rPr>
          <w:rFonts w:ascii="Times New Roman" w:hAnsi="Times New Roman" w:cs="Times New Roman"/>
          <w:sz w:val="24"/>
          <w:szCs w:val="24"/>
        </w:rPr>
        <w:t xml:space="preserve">server as it moves towards the destination. The data received by the GPS module is computed by Raspberry Pi and converted into the standard NMEA format. Further, this data is sent via the wireless link of GPRS transceiver through </w:t>
      </w:r>
      <w:r w:rsidR="00E104FF" w:rsidRPr="004E4A3C">
        <w:rPr>
          <w:rFonts w:ascii="Times New Roman" w:hAnsi="Times New Roman" w:cs="Times New Roman"/>
          <w:sz w:val="24"/>
          <w:szCs w:val="24"/>
        </w:rPr>
        <w:t xml:space="preserve">the </w:t>
      </w:r>
      <w:r w:rsidR="009545CD" w:rsidRPr="004E4A3C">
        <w:rPr>
          <w:rFonts w:ascii="Times New Roman" w:hAnsi="Times New Roman" w:cs="Times New Roman"/>
          <w:sz w:val="24"/>
          <w:szCs w:val="24"/>
        </w:rPr>
        <w:t xml:space="preserve">internet. The monitoring server will obtain data from the signals sent by </w:t>
      </w:r>
      <w:r w:rsidR="00E104FF" w:rsidRPr="004E4A3C">
        <w:rPr>
          <w:rFonts w:ascii="Times New Roman" w:hAnsi="Times New Roman" w:cs="Times New Roman"/>
          <w:sz w:val="24"/>
          <w:szCs w:val="24"/>
        </w:rPr>
        <w:t xml:space="preserve">the </w:t>
      </w:r>
      <w:r w:rsidR="009545CD" w:rsidRPr="004E4A3C">
        <w:rPr>
          <w:rFonts w:ascii="Times New Roman" w:hAnsi="Times New Roman" w:cs="Times New Roman"/>
          <w:sz w:val="24"/>
          <w:szCs w:val="24"/>
        </w:rPr>
        <w:t xml:space="preserve">GPRS transceiver and obtain </w:t>
      </w:r>
      <w:r w:rsidR="00E104FF" w:rsidRPr="004E4A3C">
        <w:rPr>
          <w:rFonts w:ascii="Times New Roman" w:hAnsi="Times New Roman" w:cs="Times New Roman"/>
          <w:sz w:val="24"/>
          <w:szCs w:val="24"/>
        </w:rPr>
        <w:t>real-</w:t>
      </w:r>
      <w:r w:rsidR="009545CD" w:rsidRPr="004E4A3C">
        <w:rPr>
          <w:rFonts w:ascii="Times New Roman" w:hAnsi="Times New Roman" w:cs="Times New Roman"/>
          <w:sz w:val="24"/>
          <w:szCs w:val="24"/>
        </w:rPr>
        <w:t xml:space="preserve">time location details. Then the </w:t>
      </w:r>
      <w:r w:rsidR="009545CD" w:rsidRPr="004E4A3C">
        <w:rPr>
          <w:rFonts w:ascii="Times New Roman" w:hAnsi="Times New Roman" w:cs="Times New Roman"/>
          <w:sz w:val="24"/>
          <w:szCs w:val="24"/>
        </w:rPr>
        <w:lastRenderedPageBreak/>
        <w:t>server will keep a check on the location and route</w:t>
      </w:r>
      <w:r w:rsidR="00E104FF" w:rsidRPr="004E4A3C">
        <w:rPr>
          <w:rFonts w:ascii="Times New Roman" w:hAnsi="Times New Roman" w:cs="Times New Roman"/>
          <w:sz w:val="24"/>
          <w:szCs w:val="24"/>
        </w:rPr>
        <w:t>,</w:t>
      </w:r>
      <w:r w:rsidR="009545CD" w:rsidRPr="004E4A3C">
        <w:rPr>
          <w:rFonts w:ascii="Times New Roman" w:hAnsi="Times New Roman" w:cs="Times New Roman"/>
          <w:sz w:val="24"/>
          <w:szCs w:val="24"/>
        </w:rPr>
        <w:t xml:space="preserve"> and whenever there is a pre-</w:t>
      </w:r>
      <w:r w:rsidR="00E104FF" w:rsidRPr="004E4A3C">
        <w:rPr>
          <w:rFonts w:ascii="Times New Roman" w:hAnsi="Times New Roman" w:cs="Times New Roman"/>
          <w:sz w:val="24"/>
          <w:szCs w:val="24"/>
        </w:rPr>
        <w:t>define</w:t>
      </w:r>
      <w:r w:rsidR="009545CD" w:rsidRPr="004E4A3C">
        <w:rPr>
          <w:rFonts w:ascii="Times New Roman" w:hAnsi="Times New Roman" w:cs="Times New Roman"/>
          <w:sz w:val="24"/>
          <w:szCs w:val="24"/>
        </w:rPr>
        <w:t xml:space="preserve">d halt, Pi will check for all the allowed locations for </w:t>
      </w:r>
      <w:r w:rsidR="00E104FF" w:rsidRPr="004E4A3C">
        <w:rPr>
          <w:rFonts w:ascii="Times New Roman" w:hAnsi="Times New Roman" w:cs="Times New Roman"/>
          <w:sz w:val="24"/>
          <w:szCs w:val="24"/>
        </w:rPr>
        <w:t xml:space="preserve">the </w:t>
      </w:r>
      <w:r w:rsidR="009545CD" w:rsidRPr="004E4A3C">
        <w:rPr>
          <w:rFonts w:ascii="Times New Roman" w:hAnsi="Times New Roman" w:cs="Times New Roman"/>
          <w:sz w:val="24"/>
          <w:szCs w:val="24"/>
        </w:rPr>
        <w:t xml:space="preserve">stoppage. In the case of </w:t>
      </w:r>
      <w:r w:rsidR="00E104FF" w:rsidRPr="004E4A3C">
        <w:rPr>
          <w:rFonts w:ascii="Times New Roman" w:hAnsi="Times New Roman" w:cs="Times New Roman"/>
          <w:sz w:val="24"/>
          <w:szCs w:val="24"/>
        </w:rPr>
        <w:t xml:space="preserve">an </w:t>
      </w:r>
      <w:r w:rsidR="009545CD" w:rsidRPr="004E4A3C">
        <w:rPr>
          <w:rFonts w:ascii="Times New Roman" w:hAnsi="Times New Roman" w:cs="Times New Roman"/>
          <w:sz w:val="24"/>
          <w:szCs w:val="24"/>
        </w:rPr>
        <w:t>undefined stoppage, the timer will initialize, and the Pi camera will be activated. In the f</w:t>
      </w:r>
      <w:r w:rsidR="00E104FF" w:rsidRPr="004E4A3C">
        <w:rPr>
          <w:rFonts w:ascii="Times New Roman" w:hAnsi="Times New Roman" w:cs="Times New Roman"/>
          <w:sz w:val="24"/>
          <w:szCs w:val="24"/>
        </w:rPr>
        <w:t>i</w:t>
      </w:r>
      <w:r w:rsidR="009545CD" w:rsidRPr="004E4A3C">
        <w:rPr>
          <w:rFonts w:ascii="Times New Roman" w:hAnsi="Times New Roman" w:cs="Times New Roman"/>
          <w:sz w:val="24"/>
          <w:szCs w:val="24"/>
        </w:rPr>
        <w:t xml:space="preserve">nal step, the camera starts capturing images every minute of the surrounding where the truck halts. This will provide </w:t>
      </w:r>
      <w:r w:rsidR="00E104FF" w:rsidRPr="004E4A3C">
        <w:rPr>
          <w:rFonts w:ascii="Times New Roman" w:hAnsi="Times New Roman" w:cs="Times New Roman"/>
          <w:sz w:val="24"/>
          <w:szCs w:val="24"/>
        </w:rPr>
        <w:t xml:space="preserve">pieces of evidence </w:t>
      </w:r>
      <w:r w:rsidR="009545CD" w:rsidRPr="004E4A3C">
        <w:rPr>
          <w:rFonts w:ascii="Times New Roman" w:hAnsi="Times New Roman" w:cs="Times New Roman"/>
          <w:sz w:val="24"/>
          <w:szCs w:val="24"/>
        </w:rPr>
        <w:t>of any theft, accident</w:t>
      </w:r>
      <w:r w:rsidR="00E104FF" w:rsidRPr="004E4A3C">
        <w:rPr>
          <w:rFonts w:ascii="Times New Roman" w:hAnsi="Times New Roman" w:cs="Times New Roman"/>
          <w:sz w:val="24"/>
          <w:szCs w:val="24"/>
        </w:rPr>
        <w:t>,</w:t>
      </w:r>
      <w:r w:rsidR="009545CD" w:rsidRPr="004E4A3C">
        <w:rPr>
          <w:rFonts w:ascii="Times New Roman" w:hAnsi="Times New Roman" w:cs="Times New Roman"/>
          <w:sz w:val="24"/>
          <w:szCs w:val="24"/>
        </w:rPr>
        <w:t xml:space="preserve"> or vandalism. The images and location details are organized in the database for future evaluations.</w:t>
      </w:r>
    </w:p>
    <w:p w14:paraId="3CDF6A0D" w14:textId="0B4D029C" w:rsidR="003743C5" w:rsidRPr="004E4A3C" w:rsidRDefault="00F043F6" w:rsidP="003743C5">
      <w:pPr>
        <w:autoSpaceDE w:val="0"/>
        <w:autoSpaceDN w:val="0"/>
        <w:adjustRightInd w:val="0"/>
        <w:spacing w:line="360" w:lineRule="auto"/>
        <w:jc w:val="center"/>
        <w:rPr>
          <w:rFonts w:ascii="Times" w:eastAsia="Times New Roman" w:hAnsi="Times" w:cs="Times New Roman"/>
          <w:noProof/>
          <w:sz w:val="20"/>
          <w:szCs w:val="20"/>
        </w:rPr>
      </w:pPr>
      <w:r w:rsidRPr="004E4A3C">
        <w:rPr>
          <w:noProof/>
        </w:rPr>
        <w:drawing>
          <wp:inline distT="0" distB="0" distL="0" distR="0" wp14:anchorId="36C1AD8D" wp14:editId="019EA8B6">
            <wp:extent cx="5029200" cy="4838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29200" cy="4838700"/>
                    </a:xfrm>
                    <a:prstGeom prst="rect">
                      <a:avLst/>
                    </a:prstGeom>
                  </pic:spPr>
                </pic:pic>
              </a:graphicData>
            </a:graphic>
          </wp:inline>
        </w:drawing>
      </w:r>
    </w:p>
    <w:p w14:paraId="1B83813E" w14:textId="0CB01B4D" w:rsidR="003743C5" w:rsidRPr="004E4A3C" w:rsidRDefault="003743C5" w:rsidP="003743C5">
      <w:pPr>
        <w:tabs>
          <w:tab w:val="left" w:pos="3360"/>
        </w:tabs>
        <w:jc w:val="center"/>
        <w:rPr>
          <w:rFonts w:ascii="Times New Roman" w:hAnsi="Times New Roman" w:cs="Times New Roman"/>
          <w:sz w:val="24"/>
          <w:szCs w:val="24"/>
        </w:rPr>
      </w:pPr>
      <w:r w:rsidRPr="004E4A3C">
        <w:rPr>
          <w:rFonts w:ascii="Times" w:eastAsia="Times New Roman" w:hAnsi="Times" w:cs="TimesNewRomanPSMT"/>
          <w:b/>
          <w:sz w:val="24"/>
          <w:szCs w:val="24"/>
          <w:lang w:val="en-IN"/>
        </w:rPr>
        <w:t>Figure</w:t>
      </w:r>
      <w:r w:rsidR="00230825" w:rsidRPr="004E4A3C">
        <w:rPr>
          <w:rFonts w:ascii="Times" w:eastAsia="Times New Roman" w:hAnsi="Times" w:cs="TimesNewRomanPSMT"/>
          <w:b/>
          <w:sz w:val="24"/>
          <w:szCs w:val="24"/>
          <w:lang w:val="en-IN"/>
        </w:rPr>
        <w:t xml:space="preserve"> </w:t>
      </w:r>
      <w:r w:rsidR="00AD2473" w:rsidRPr="004E4A3C">
        <w:rPr>
          <w:rFonts w:ascii="Times" w:eastAsia="Times New Roman" w:hAnsi="Times" w:cs="TimesNewRomanPSMT"/>
          <w:b/>
          <w:sz w:val="24"/>
          <w:szCs w:val="24"/>
          <w:lang w:val="en-IN"/>
        </w:rPr>
        <w:t>2</w:t>
      </w:r>
      <w:r w:rsidR="00230825" w:rsidRPr="004E4A3C">
        <w:rPr>
          <w:rFonts w:ascii="Times" w:eastAsia="Times New Roman" w:hAnsi="Times" w:cs="TimesNewRomanPSMT"/>
          <w:b/>
          <w:sz w:val="24"/>
          <w:szCs w:val="24"/>
          <w:lang w:val="en-IN"/>
        </w:rPr>
        <w:t>:</w:t>
      </w:r>
      <w:r w:rsidRPr="004E4A3C">
        <w:rPr>
          <w:rFonts w:ascii="Times" w:eastAsia="Times New Roman" w:hAnsi="Times" w:cs="TimesNewRomanPSMT"/>
          <w:b/>
          <w:sz w:val="24"/>
          <w:szCs w:val="24"/>
          <w:lang w:val="en-IN"/>
        </w:rPr>
        <w:t xml:space="preserve"> Flowchart of the GL Monitoring System</w:t>
      </w:r>
      <w:r w:rsidR="00F043F6" w:rsidRPr="004E4A3C">
        <w:rPr>
          <w:rFonts w:ascii="Times" w:eastAsia="Times New Roman" w:hAnsi="Times" w:cs="TimesNewRomanPSMT"/>
          <w:b/>
          <w:sz w:val="24"/>
          <w:szCs w:val="24"/>
          <w:lang w:val="en-IN"/>
        </w:rPr>
        <w:t xml:space="preserve"> </w:t>
      </w:r>
      <w:r w:rsidRPr="004E4A3C">
        <w:rPr>
          <w:rFonts w:ascii="Times" w:eastAsia="Times New Roman" w:hAnsi="Times" w:cs="TimesNewRomanPSMT"/>
          <w:b/>
          <w:sz w:val="24"/>
          <w:szCs w:val="24"/>
          <w:lang w:val="en-IN"/>
        </w:rPr>
        <w:t>(Source: Self)</w:t>
      </w:r>
    </w:p>
    <w:p w14:paraId="172ECFC1" w14:textId="42C7E3C0" w:rsidR="00472816" w:rsidRPr="004E4A3C" w:rsidRDefault="00893467" w:rsidP="00472816">
      <w:pPr>
        <w:spacing w:before="100" w:beforeAutospacing="1" w:after="100" w:afterAutospacing="1"/>
        <w:rPr>
          <w:rFonts w:ascii="Times New Roman" w:hAnsi="Times New Roman" w:cs="Times New Roman"/>
          <w:b/>
          <w:sz w:val="28"/>
          <w:szCs w:val="28"/>
        </w:rPr>
      </w:pPr>
      <w:r w:rsidRPr="004E4A3C">
        <w:rPr>
          <w:rFonts w:ascii="Times New Roman" w:hAnsi="Times New Roman" w:cs="Times New Roman"/>
          <w:b/>
          <w:sz w:val="28"/>
          <w:szCs w:val="28"/>
        </w:rPr>
        <w:t>4</w:t>
      </w:r>
      <w:r w:rsidR="00472816" w:rsidRPr="004E4A3C">
        <w:rPr>
          <w:rFonts w:ascii="Times New Roman" w:hAnsi="Times New Roman" w:cs="Times New Roman"/>
          <w:b/>
          <w:sz w:val="28"/>
          <w:szCs w:val="28"/>
        </w:rPr>
        <w:t xml:space="preserve">. </w:t>
      </w:r>
      <w:r w:rsidR="003201BF" w:rsidRPr="004E4A3C">
        <w:rPr>
          <w:rFonts w:ascii="Times New Roman" w:hAnsi="Times New Roman" w:cs="Times New Roman"/>
          <w:b/>
          <w:sz w:val="28"/>
          <w:szCs w:val="28"/>
        </w:rPr>
        <w:t>Case Illustration of Monitoring System for Green Logistics</w:t>
      </w:r>
    </w:p>
    <w:p w14:paraId="76693A56" w14:textId="59051F1D" w:rsidR="00B12211" w:rsidRPr="004E4A3C" w:rsidRDefault="00EE0F46" w:rsidP="00A45A8B">
      <w:pPr>
        <w:spacing w:after="0" w:line="480" w:lineRule="auto"/>
        <w:jc w:val="both"/>
        <w:rPr>
          <w:rFonts w:ascii="Times New Roman" w:eastAsia="Times New Roman" w:hAnsi="Times New Roman" w:cs="Times New Roman"/>
          <w:sz w:val="24"/>
          <w:szCs w:val="24"/>
          <w:lang w:val="en-IN" w:eastAsia="en-IN"/>
        </w:rPr>
      </w:pPr>
      <w:r w:rsidRPr="004E4A3C">
        <w:rPr>
          <w:rFonts w:ascii="Times New Roman" w:eastAsia="Times New Roman" w:hAnsi="Times New Roman" w:cs="Times New Roman"/>
          <w:sz w:val="24"/>
          <w:szCs w:val="24"/>
          <w:lang w:val="en-IN"/>
        </w:rPr>
        <w:lastRenderedPageBreak/>
        <w:t>The proposed Monitoring System (</w:t>
      </w:r>
      <w:r w:rsidR="0059773A" w:rsidRPr="004E4A3C">
        <w:rPr>
          <w:rFonts w:ascii="Times New Roman" w:eastAsia="Times New Roman" w:hAnsi="Times New Roman" w:cs="Times New Roman"/>
          <w:sz w:val="24"/>
          <w:szCs w:val="24"/>
          <w:lang w:val="en-IN"/>
        </w:rPr>
        <w:t>MS</w:t>
      </w:r>
      <w:r w:rsidRPr="004E4A3C">
        <w:rPr>
          <w:rFonts w:ascii="Times New Roman" w:eastAsia="Times New Roman" w:hAnsi="Times New Roman" w:cs="Times New Roman"/>
          <w:sz w:val="24"/>
          <w:szCs w:val="24"/>
          <w:lang w:val="en-IN"/>
        </w:rPr>
        <w:t xml:space="preserve">GL) is </w:t>
      </w:r>
      <w:r w:rsidR="0059773A" w:rsidRPr="004E4A3C">
        <w:rPr>
          <w:rFonts w:ascii="Times New Roman" w:eastAsia="Times New Roman" w:hAnsi="Times New Roman" w:cs="Times New Roman"/>
          <w:sz w:val="24"/>
          <w:szCs w:val="24"/>
          <w:lang w:val="en-IN"/>
        </w:rPr>
        <w:t xml:space="preserve">expected </w:t>
      </w:r>
      <w:r w:rsidRPr="004E4A3C">
        <w:rPr>
          <w:rFonts w:ascii="Times New Roman" w:eastAsia="Times New Roman" w:hAnsi="Times New Roman" w:cs="Times New Roman"/>
          <w:sz w:val="24"/>
          <w:szCs w:val="24"/>
          <w:lang w:val="en-IN"/>
        </w:rPr>
        <w:t xml:space="preserve">to enhance the sustainable and economic performance of an Indian </w:t>
      </w:r>
      <w:r w:rsidR="0059773A" w:rsidRPr="004E4A3C">
        <w:rPr>
          <w:rFonts w:ascii="Times New Roman" w:eastAsia="Times New Roman" w:hAnsi="Times New Roman" w:cs="Times New Roman"/>
          <w:sz w:val="24"/>
          <w:szCs w:val="24"/>
          <w:lang w:val="en-IN"/>
        </w:rPr>
        <w:t>logistic</w:t>
      </w:r>
      <w:r w:rsidR="002A55B4" w:rsidRPr="004E4A3C">
        <w:rPr>
          <w:rFonts w:ascii="Times New Roman" w:eastAsia="Times New Roman" w:hAnsi="Times New Roman" w:cs="Times New Roman"/>
          <w:sz w:val="24"/>
          <w:szCs w:val="24"/>
          <w:lang w:val="en-IN"/>
        </w:rPr>
        <w:t>s</w:t>
      </w:r>
      <w:r w:rsidR="00B95720" w:rsidRPr="004E4A3C">
        <w:rPr>
          <w:rFonts w:ascii="Times New Roman" w:eastAsia="Times New Roman" w:hAnsi="Times New Roman" w:cs="Times New Roman"/>
          <w:sz w:val="24"/>
          <w:szCs w:val="24"/>
          <w:lang w:val="en-IN"/>
        </w:rPr>
        <w:t xml:space="preserve"> sector</w:t>
      </w:r>
      <w:r w:rsidRPr="004E4A3C">
        <w:rPr>
          <w:rFonts w:ascii="Times New Roman" w:eastAsia="Times New Roman" w:hAnsi="Times New Roman" w:cs="Times New Roman"/>
          <w:sz w:val="24"/>
          <w:szCs w:val="24"/>
          <w:lang w:val="en-IN"/>
        </w:rPr>
        <w:t xml:space="preserve">. </w:t>
      </w:r>
      <w:r w:rsidR="00B12211" w:rsidRPr="004E4A3C">
        <w:rPr>
          <w:rFonts w:ascii="Times New Roman" w:eastAsia="Times New Roman" w:hAnsi="Times New Roman" w:cs="Times New Roman"/>
          <w:sz w:val="24"/>
          <w:szCs w:val="24"/>
          <w:lang w:val="en-IN"/>
        </w:rPr>
        <w:t>A</w:t>
      </w:r>
      <w:r w:rsidR="0059773A" w:rsidRPr="004E4A3C">
        <w:rPr>
          <w:rFonts w:ascii="Times New Roman" w:eastAsia="Times New Roman" w:hAnsi="Times New Roman" w:cs="Times New Roman"/>
          <w:sz w:val="24"/>
          <w:szCs w:val="24"/>
          <w:lang w:val="en-IN"/>
        </w:rPr>
        <w:t xml:space="preserve"> case of </w:t>
      </w:r>
      <w:r w:rsidR="00B12211" w:rsidRPr="004E4A3C">
        <w:rPr>
          <w:rFonts w:ascii="Times New Roman" w:eastAsia="Times New Roman" w:hAnsi="Times New Roman" w:cs="Times New Roman"/>
          <w:sz w:val="24"/>
          <w:szCs w:val="24"/>
          <w:lang w:val="en-IN"/>
        </w:rPr>
        <w:t xml:space="preserve">an </w:t>
      </w:r>
      <w:r w:rsidR="0059773A" w:rsidRPr="004E4A3C">
        <w:rPr>
          <w:rFonts w:ascii="Times New Roman" w:eastAsia="Times New Roman" w:hAnsi="Times New Roman" w:cs="Times New Roman"/>
          <w:sz w:val="24"/>
          <w:szCs w:val="24"/>
          <w:lang w:val="en-IN"/>
        </w:rPr>
        <w:t>Indian logistic</w:t>
      </w:r>
      <w:r w:rsidR="00B12211" w:rsidRPr="004E4A3C">
        <w:rPr>
          <w:rFonts w:ascii="Times New Roman" w:eastAsia="Times New Roman" w:hAnsi="Times New Roman" w:cs="Times New Roman"/>
          <w:sz w:val="24"/>
          <w:szCs w:val="24"/>
          <w:lang w:val="en-IN"/>
        </w:rPr>
        <w:t>s</w:t>
      </w:r>
      <w:r w:rsidR="0059773A" w:rsidRPr="004E4A3C">
        <w:rPr>
          <w:rFonts w:ascii="Times New Roman" w:eastAsia="Times New Roman" w:hAnsi="Times New Roman" w:cs="Times New Roman"/>
          <w:sz w:val="24"/>
          <w:szCs w:val="24"/>
          <w:lang w:val="en-IN"/>
        </w:rPr>
        <w:t xml:space="preserve"> company </w:t>
      </w:r>
      <w:r w:rsidR="00B12211" w:rsidRPr="004E4A3C">
        <w:rPr>
          <w:rFonts w:ascii="Times New Roman" w:eastAsia="Times New Roman" w:hAnsi="Times New Roman" w:cs="Times New Roman"/>
          <w:sz w:val="24"/>
          <w:szCs w:val="24"/>
          <w:lang w:val="en-IN"/>
        </w:rPr>
        <w:t xml:space="preserve">is </w:t>
      </w:r>
      <w:r w:rsidR="0059773A" w:rsidRPr="004E4A3C">
        <w:rPr>
          <w:rFonts w:ascii="Times New Roman" w:eastAsia="Times New Roman" w:hAnsi="Times New Roman" w:cs="Times New Roman"/>
          <w:sz w:val="24"/>
          <w:szCs w:val="24"/>
          <w:lang w:val="en-IN"/>
        </w:rPr>
        <w:t>considered</w:t>
      </w:r>
      <w:r w:rsidR="00B12211" w:rsidRPr="004E4A3C">
        <w:rPr>
          <w:rFonts w:ascii="Times New Roman" w:eastAsia="Times New Roman" w:hAnsi="Times New Roman" w:cs="Times New Roman"/>
          <w:sz w:val="24"/>
          <w:szCs w:val="24"/>
          <w:lang w:val="en-IN"/>
        </w:rPr>
        <w:t xml:space="preserve"> to illustrate the functioning of this monitoring system.</w:t>
      </w:r>
      <w:r w:rsidR="0059773A" w:rsidRPr="004E4A3C">
        <w:rPr>
          <w:rFonts w:ascii="Times New Roman" w:eastAsia="Times New Roman" w:hAnsi="Times New Roman" w:cs="Times New Roman"/>
          <w:sz w:val="24"/>
          <w:szCs w:val="24"/>
          <w:lang w:val="en-IN"/>
        </w:rPr>
        <w:t xml:space="preserve"> </w:t>
      </w:r>
      <w:r w:rsidR="00B12211" w:rsidRPr="004E4A3C">
        <w:rPr>
          <w:rFonts w:ascii="Times New Roman" w:eastAsia="Times New Roman" w:hAnsi="Times New Roman" w:cs="Times New Roman"/>
          <w:sz w:val="24"/>
          <w:szCs w:val="24"/>
          <w:lang w:val="en-IN" w:eastAsia="en-IN"/>
        </w:rPr>
        <w:t xml:space="preserve">XYZ Logistics </w:t>
      </w:r>
      <w:proofErr w:type="spellStart"/>
      <w:r w:rsidR="00B12211" w:rsidRPr="004E4A3C">
        <w:rPr>
          <w:rFonts w:ascii="Times New Roman" w:eastAsia="Times New Roman" w:hAnsi="Times New Roman" w:cs="Times New Roman"/>
          <w:sz w:val="24"/>
          <w:szCs w:val="24"/>
          <w:lang w:val="en-IN" w:eastAsia="en-IN"/>
        </w:rPr>
        <w:t>Pvt.</w:t>
      </w:r>
      <w:proofErr w:type="spellEnd"/>
      <w:r w:rsidR="00B12211" w:rsidRPr="004E4A3C">
        <w:rPr>
          <w:rFonts w:ascii="Times New Roman" w:eastAsia="Times New Roman" w:hAnsi="Times New Roman" w:cs="Times New Roman"/>
          <w:sz w:val="24"/>
          <w:szCs w:val="24"/>
          <w:lang w:val="en-IN" w:eastAsia="en-IN"/>
        </w:rPr>
        <w:t xml:space="preserve"> Ltd is a multimodal logistics company established in the year 1997 and based in National Capital Regional Delhi (India), which provides distinct logistic solutions across the country. The company has 53 branches present across the country and has over 100 destinations for delivery, with a daily freight capacity of over 230 tons. The XYZ company is one of the fastest-growing players and offers the most efficient delivery schedule through Air, Train, and surface. The case company employs over 250 professionals to create sustainable and reliable logistics. Following are the key focus areas:</w:t>
      </w:r>
    </w:p>
    <w:p w14:paraId="3DEFF7D8" w14:textId="77777777" w:rsidR="00B12211" w:rsidRPr="004E4A3C" w:rsidRDefault="00B12211" w:rsidP="00A45A8B">
      <w:pPr>
        <w:numPr>
          <w:ilvl w:val="0"/>
          <w:numId w:val="18"/>
        </w:numPr>
        <w:tabs>
          <w:tab w:val="clear" w:pos="3240"/>
          <w:tab w:val="num" w:pos="270"/>
        </w:tabs>
        <w:spacing w:after="0" w:line="480" w:lineRule="auto"/>
        <w:ind w:left="0" w:firstLine="270"/>
        <w:jc w:val="both"/>
        <w:rPr>
          <w:rFonts w:ascii="Times New Roman" w:eastAsia="Times New Roman" w:hAnsi="Times New Roman" w:cs="Times New Roman"/>
          <w:sz w:val="24"/>
          <w:szCs w:val="24"/>
          <w:lang w:val="en-IN" w:eastAsia="en-IN"/>
        </w:rPr>
      </w:pPr>
      <w:r w:rsidRPr="004E4A3C">
        <w:rPr>
          <w:rFonts w:ascii="Times New Roman" w:eastAsia="Times New Roman" w:hAnsi="Times New Roman" w:cs="Times New Roman"/>
          <w:sz w:val="24"/>
          <w:szCs w:val="24"/>
          <w:lang w:val="en-IN" w:eastAsia="en-IN"/>
        </w:rPr>
        <w:t>Reductions in Carbon emissions</w:t>
      </w:r>
    </w:p>
    <w:p w14:paraId="3A03E406" w14:textId="77777777" w:rsidR="00B12211" w:rsidRPr="004E4A3C" w:rsidRDefault="00B12211" w:rsidP="00A45A8B">
      <w:pPr>
        <w:numPr>
          <w:ilvl w:val="0"/>
          <w:numId w:val="18"/>
        </w:numPr>
        <w:tabs>
          <w:tab w:val="clear" w:pos="3240"/>
          <w:tab w:val="num" w:pos="270"/>
        </w:tabs>
        <w:spacing w:after="0" w:line="480" w:lineRule="auto"/>
        <w:ind w:left="0" w:firstLine="270"/>
        <w:jc w:val="both"/>
        <w:rPr>
          <w:rFonts w:ascii="Times New Roman" w:eastAsia="Times New Roman" w:hAnsi="Times New Roman" w:cs="Times New Roman"/>
          <w:sz w:val="24"/>
          <w:szCs w:val="24"/>
          <w:lang w:val="en-IN" w:eastAsia="en-IN"/>
        </w:rPr>
      </w:pPr>
      <w:r w:rsidRPr="004E4A3C">
        <w:rPr>
          <w:rFonts w:ascii="Times New Roman" w:eastAsia="Times New Roman" w:hAnsi="Times New Roman" w:cs="Times New Roman"/>
          <w:sz w:val="24"/>
          <w:szCs w:val="24"/>
          <w:lang w:val="en-IN" w:eastAsia="en-IN"/>
        </w:rPr>
        <w:t>Sustainable warehousing</w:t>
      </w:r>
    </w:p>
    <w:p w14:paraId="424F89C1" w14:textId="77777777" w:rsidR="00B12211" w:rsidRPr="004E4A3C" w:rsidRDefault="00B12211" w:rsidP="00A45A8B">
      <w:pPr>
        <w:numPr>
          <w:ilvl w:val="0"/>
          <w:numId w:val="18"/>
        </w:numPr>
        <w:tabs>
          <w:tab w:val="clear" w:pos="3240"/>
          <w:tab w:val="num" w:pos="270"/>
        </w:tabs>
        <w:spacing w:after="0" w:line="480" w:lineRule="auto"/>
        <w:ind w:left="0" w:firstLine="270"/>
        <w:jc w:val="both"/>
        <w:rPr>
          <w:rFonts w:ascii="Times New Roman" w:eastAsia="Times New Roman" w:hAnsi="Times New Roman" w:cs="Times New Roman"/>
          <w:sz w:val="24"/>
          <w:szCs w:val="24"/>
          <w:lang w:val="en-IN" w:eastAsia="en-IN"/>
        </w:rPr>
      </w:pPr>
      <w:r w:rsidRPr="004E4A3C">
        <w:rPr>
          <w:rFonts w:ascii="Times New Roman" w:eastAsia="Times New Roman" w:hAnsi="Times New Roman" w:cs="Times New Roman"/>
          <w:sz w:val="24"/>
          <w:szCs w:val="24"/>
          <w:lang w:val="en-IN" w:eastAsia="en-IN"/>
        </w:rPr>
        <w:t>Vehicle efficiency</w:t>
      </w:r>
    </w:p>
    <w:p w14:paraId="00648736" w14:textId="77777777" w:rsidR="00B12211" w:rsidRPr="004E4A3C" w:rsidRDefault="00B12211" w:rsidP="00A45A8B">
      <w:pPr>
        <w:numPr>
          <w:ilvl w:val="0"/>
          <w:numId w:val="18"/>
        </w:numPr>
        <w:tabs>
          <w:tab w:val="clear" w:pos="3240"/>
          <w:tab w:val="num" w:pos="270"/>
        </w:tabs>
        <w:spacing w:after="0" w:line="480" w:lineRule="auto"/>
        <w:ind w:left="0" w:firstLine="270"/>
        <w:jc w:val="both"/>
        <w:rPr>
          <w:rFonts w:ascii="Times New Roman" w:eastAsia="Times New Roman" w:hAnsi="Times New Roman" w:cs="Times New Roman"/>
          <w:sz w:val="24"/>
          <w:szCs w:val="24"/>
          <w:lang w:val="en-IN" w:eastAsia="en-IN"/>
        </w:rPr>
      </w:pPr>
      <w:r w:rsidRPr="004E4A3C">
        <w:rPr>
          <w:rFonts w:ascii="Times New Roman" w:eastAsia="Times New Roman" w:hAnsi="Times New Roman" w:cs="Times New Roman"/>
          <w:sz w:val="24"/>
          <w:szCs w:val="24"/>
          <w:lang w:val="en-IN" w:eastAsia="en-IN"/>
        </w:rPr>
        <w:t>Reporting of carbon footprints</w:t>
      </w:r>
    </w:p>
    <w:p w14:paraId="29CCF1CF" w14:textId="2B17C1E1" w:rsidR="009016F0" w:rsidRPr="004E4A3C" w:rsidRDefault="00B12211" w:rsidP="00BD56CA">
      <w:pPr>
        <w:spacing w:after="0" w:line="480" w:lineRule="auto"/>
        <w:jc w:val="both"/>
        <w:rPr>
          <w:rFonts w:ascii="Times New Roman" w:eastAsia="Times New Roman" w:hAnsi="Times New Roman" w:cs="Times New Roman"/>
          <w:sz w:val="24"/>
          <w:szCs w:val="24"/>
          <w:lang w:val="en-IN"/>
        </w:rPr>
      </w:pPr>
      <w:r w:rsidRPr="004E4A3C">
        <w:rPr>
          <w:rFonts w:ascii="Times New Roman" w:eastAsia="Times New Roman" w:hAnsi="Times New Roman" w:cs="Times New Roman"/>
          <w:sz w:val="24"/>
          <w:szCs w:val="24"/>
          <w:lang w:val="en-IN"/>
        </w:rPr>
        <w:t>The company is thriving to achieve these focus areas by adopting all possible measures available in today's technological environment.</w:t>
      </w:r>
      <w:r w:rsidR="00BD56CA" w:rsidRPr="004E4A3C">
        <w:t xml:space="preserve"> </w:t>
      </w:r>
      <w:r w:rsidR="00BD56CA" w:rsidRPr="004E4A3C">
        <w:rPr>
          <w:rFonts w:ascii="Times New Roman" w:hAnsi="Times New Roman" w:cs="Times New Roman"/>
          <w:sz w:val="24"/>
          <w:szCs w:val="24"/>
        </w:rPr>
        <w:t>The company follows few environment-related policies. It</w:t>
      </w:r>
      <w:r w:rsidR="00BD56CA" w:rsidRPr="004E4A3C">
        <w:t xml:space="preserve"> </w:t>
      </w:r>
      <w:r w:rsidR="00BD56CA" w:rsidRPr="004E4A3C">
        <w:rPr>
          <w:rFonts w:ascii="Times New Roman" w:eastAsia="Times New Roman" w:hAnsi="Times New Roman" w:cs="Times New Roman"/>
          <w:sz w:val="24"/>
          <w:szCs w:val="24"/>
          <w:lang w:val="en-IN"/>
        </w:rPr>
        <w:t>focuses on the integration of environmental attributes and cleaner production in their business processes and practices.</w:t>
      </w:r>
      <w:r w:rsidRPr="004E4A3C">
        <w:rPr>
          <w:rFonts w:ascii="Times New Roman" w:eastAsia="Times New Roman" w:hAnsi="Times New Roman" w:cs="Times New Roman"/>
          <w:sz w:val="24"/>
          <w:szCs w:val="24"/>
          <w:lang w:val="en-IN"/>
        </w:rPr>
        <w:t xml:space="preserve"> </w:t>
      </w:r>
      <w:r w:rsidR="00BD56CA" w:rsidRPr="004E4A3C">
        <w:rPr>
          <w:rFonts w:ascii="Times New Roman" w:eastAsia="Times New Roman" w:hAnsi="Times New Roman" w:cs="Times New Roman"/>
          <w:sz w:val="24"/>
          <w:szCs w:val="24"/>
          <w:lang w:val="en-IN"/>
        </w:rPr>
        <w:t xml:space="preserve">Also, it has a green policy to protect the environment through the prevention of pollution and reducing environmental risks. </w:t>
      </w:r>
      <w:r w:rsidRPr="004E4A3C">
        <w:rPr>
          <w:rFonts w:ascii="Times New Roman" w:eastAsia="Times New Roman" w:hAnsi="Times New Roman" w:cs="Times New Roman"/>
          <w:sz w:val="24"/>
          <w:szCs w:val="24"/>
          <w:lang w:val="en-IN"/>
        </w:rPr>
        <w:t xml:space="preserve">As this company is in a growing phase, therefore it is important to select a cost-effective way to achieve small eco-sustainable goals for moving towards the green logistics domain. </w:t>
      </w:r>
      <w:r w:rsidR="00BD56CA" w:rsidRPr="004E4A3C">
        <w:rPr>
          <w:rFonts w:ascii="Times New Roman" w:eastAsia="Times New Roman" w:hAnsi="Times New Roman" w:cs="Times New Roman"/>
          <w:sz w:val="24"/>
          <w:szCs w:val="24"/>
          <w:lang w:val="en-IN"/>
        </w:rPr>
        <w:t xml:space="preserve">The Company has aggressively focused on publishing environmental reports. It also takes an extra effort to provide special seminars and training programs to the staff for green practices. </w:t>
      </w:r>
      <w:r w:rsidR="007B743C" w:rsidRPr="004E4A3C">
        <w:rPr>
          <w:rFonts w:ascii="Times New Roman" w:eastAsia="Times New Roman" w:hAnsi="Times New Roman" w:cs="Times New Roman"/>
          <w:sz w:val="24"/>
          <w:szCs w:val="24"/>
          <w:lang w:val="en-IN"/>
        </w:rPr>
        <w:t xml:space="preserve">The Company has set a target of Carbon Neutrality by year 2030. </w:t>
      </w:r>
      <w:r w:rsidRPr="004E4A3C">
        <w:rPr>
          <w:rFonts w:ascii="Times New Roman" w:eastAsia="Times New Roman" w:hAnsi="Times New Roman" w:cs="Times New Roman"/>
          <w:sz w:val="24"/>
          <w:szCs w:val="24"/>
          <w:lang w:val="en-IN"/>
        </w:rPr>
        <w:t xml:space="preserve">Our proposed monitoring system for green logistics (MSGL), as described in the </w:t>
      </w:r>
      <w:r w:rsidRPr="004E4A3C">
        <w:rPr>
          <w:rFonts w:ascii="Times New Roman" w:eastAsia="Times New Roman" w:hAnsi="Times New Roman" w:cs="Times New Roman"/>
          <w:sz w:val="24"/>
          <w:szCs w:val="24"/>
          <w:lang w:val="en-IN"/>
        </w:rPr>
        <w:lastRenderedPageBreak/>
        <w:t xml:space="preserve">previous section, has helped the company in achieving its </w:t>
      </w:r>
      <w:r w:rsidR="00154BF9" w:rsidRPr="004E4A3C">
        <w:rPr>
          <w:rFonts w:ascii="Times New Roman" w:eastAsia="Times New Roman" w:hAnsi="Times New Roman" w:cs="Times New Roman"/>
          <w:sz w:val="24"/>
          <w:szCs w:val="24"/>
          <w:lang w:val="en-IN"/>
        </w:rPr>
        <w:t xml:space="preserve">focus </w:t>
      </w:r>
      <w:r w:rsidRPr="004E4A3C">
        <w:rPr>
          <w:rFonts w:ascii="Times New Roman" w:eastAsia="Times New Roman" w:hAnsi="Times New Roman" w:cs="Times New Roman"/>
          <w:sz w:val="24"/>
          <w:szCs w:val="24"/>
          <w:lang w:val="en-IN"/>
        </w:rPr>
        <w:t xml:space="preserve">areas (reduction in carbon emissions). </w:t>
      </w:r>
      <w:r w:rsidR="007B743C" w:rsidRPr="004E4A3C">
        <w:rPr>
          <w:rFonts w:ascii="Times New Roman" w:eastAsia="Times New Roman" w:hAnsi="Times New Roman" w:cs="Times New Roman"/>
          <w:sz w:val="24"/>
          <w:szCs w:val="24"/>
          <w:lang w:val="en-IN"/>
        </w:rPr>
        <w:t xml:space="preserve">The company after the implementation of MSGL has reduced the energy spent in vehicles during transportation </w:t>
      </w:r>
      <w:proofErr w:type="spellStart"/>
      <w:r w:rsidR="007B743C" w:rsidRPr="004E4A3C">
        <w:rPr>
          <w:rFonts w:ascii="Times New Roman" w:eastAsia="Times New Roman" w:hAnsi="Times New Roman" w:cs="Times New Roman"/>
          <w:sz w:val="24"/>
          <w:szCs w:val="24"/>
          <w:lang w:val="en-IN"/>
        </w:rPr>
        <w:t>alongwith</w:t>
      </w:r>
      <w:proofErr w:type="spellEnd"/>
      <w:r w:rsidR="007B743C" w:rsidRPr="004E4A3C">
        <w:rPr>
          <w:rFonts w:ascii="Times New Roman" w:eastAsia="Times New Roman" w:hAnsi="Times New Roman" w:cs="Times New Roman"/>
          <w:sz w:val="24"/>
          <w:szCs w:val="24"/>
          <w:lang w:val="en-IN"/>
        </w:rPr>
        <w:t xml:space="preserve"> the reduction in carbon emissions. </w:t>
      </w:r>
      <w:r w:rsidRPr="004E4A3C">
        <w:rPr>
          <w:rFonts w:ascii="Times New Roman" w:eastAsia="Times New Roman" w:hAnsi="Times New Roman" w:cs="Times New Roman"/>
          <w:sz w:val="24"/>
          <w:szCs w:val="24"/>
          <w:lang w:val="en-IN"/>
        </w:rPr>
        <w:t>F</w:t>
      </w:r>
      <w:r w:rsidR="00EE0F46" w:rsidRPr="004E4A3C">
        <w:rPr>
          <w:rFonts w:ascii="Times New Roman" w:eastAsia="Times New Roman" w:hAnsi="Times New Roman" w:cs="Times New Roman"/>
          <w:sz w:val="24"/>
          <w:szCs w:val="24"/>
          <w:lang w:val="en-IN"/>
        </w:rPr>
        <w:t xml:space="preserve">or this study, nearby transportation routes have been selected to validate the performance parameters. These routes include places such as </w:t>
      </w:r>
      <w:r w:rsidR="00B17591" w:rsidRPr="004E4A3C">
        <w:rPr>
          <w:rFonts w:ascii="Times New Roman" w:eastAsia="Times New Roman" w:hAnsi="Times New Roman" w:cs="Times New Roman"/>
          <w:sz w:val="24"/>
          <w:szCs w:val="24"/>
          <w:lang w:val="en-IN"/>
        </w:rPr>
        <w:t>Gurgaon</w:t>
      </w:r>
      <w:r w:rsidR="00C116EF" w:rsidRPr="004E4A3C">
        <w:rPr>
          <w:rFonts w:ascii="Times New Roman" w:eastAsia="Times New Roman" w:hAnsi="Times New Roman" w:cs="Times New Roman"/>
          <w:sz w:val="24"/>
          <w:szCs w:val="24"/>
          <w:lang w:val="en-IN"/>
        </w:rPr>
        <w:t xml:space="preserve">, Sohna, Manesar, </w:t>
      </w:r>
      <w:r w:rsidRPr="004E4A3C">
        <w:rPr>
          <w:rFonts w:ascii="Times New Roman" w:eastAsia="Times New Roman" w:hAnsi="Times New Roman" w:cs="Times New Roman"/>
          <w:sz w:val="24"/>
          <w:szCs w:val="24"/>
          <w:lang w:val="en-IN"/>
        </w:rPr>
        <w:t xml:space="preserve">and </w:t>
      </w:r>
      <w:r w:rsidR="00C116EF" w:rsidRPr="004E4A3C">
        <w:rPr>
          <w:rFonts w:ascii="Times New Roman" w:eastAsia="Times New Roman" w:hAnsi="Times New Roman" w:cs="Times New Roman"/>
          <w:sz w:val="24"/>
          <w:szCs w:val="24"/>
          <w:lang w:val="en-IN"/>
        </w:rPr>
        <w:t>Faridabad</w:t>
      </w:r>
      <w:r w:rsidR="00B95720" w:rsidRPr="004E4A3C">
        <w:rPr>
          <w:rFonts w:ascii="Times New Roman" w:eastAsia="Times New Roman" w:hAnsi="Times New Roman" w:cs="Times New Roman"/>
          <w:sz w:val="24"/>
          <w:szCs w:val="24"/>
          <w:lang w:val="en-IN"/>
        </w:rPr>
        <w:t xml:space="preserve"> in NCR Delhi, India</w:t>
      </w:r>
      <w:r w:rsidRPr="004E4A3C">
        <w:rPr>
          <w:rFonts w:ascii="Times New Roman" w:eastAsia="Times New Roman" w:hAnsi="Times New Roman" w:cs="Times New Roman"/>
          <w:sz w:val="24"/>
          <w:szCs w:val="24"/>
          <w:lang w:val="en-IN"/>
        </w:rPr>
        <w:t>.</w:t>
      </w:r>
      <w:r w:rsidR="00C116EF" w:rsidRPr="004E4A3C">
        <w:rPr>
          <w:rFonts w:ascii="Times New Roman" w:eastAsia="Times New Roman" w:hAnsi="Times New Roman" w:cs="Times New Roman"/>
          <w:sz w:val="24"/>
          <w:szCs w:val="24"/>
          <w:lang w:val="en-IN"/>
        </w:rPr>
        <w:t xml:space="preserve"> </w:t>
      </w:r>
      <w:r w:rsidR="00154BF9" w:rsidRPr="004E4A3C">
        <w:rPr>
          <w:rFonts w:ascii="Times New Roman" w:eastAsia="Times New Roman" w:hAnsi="Times New Roman" w:cs="Times New Roman"/>
          <w:sz w:val="24"/>
          <w:szCs w:val="24"/>
          <w:lang w:val="en-IN"/>
        </w:rPr>
        <w:t>Real-</w:t>
      </w:r>
      <w:r w:rsidR="00C116EF" w:rsidRPr="004E4A3C">
        <w:rPr>
          <w:rFonts w:ascii="Times New Roman" w:eastAsia="Times New Roman" w:hAnsi="Times New Roman" w:cs="Times New Roman"/>
          <w:sz w:val="24"/>
          <w:szCs w:val="24"/>
          <w:lang w:val="en-IN"/>
        </w:rPr>
        <w:t xml:space="preserve">time locations and other data on routes of these places </w:t>
      </w:r>
      <w:r w:rsidR="00154BF9" w:rsidRPr="004E4A3C">
        <w:rPr>
          <w:rFonts w:ascii="Times New Roman" w:eastAsia="Times New Roman" w:hAnsi="Times New Roman" w:cs="Times New Roman"/>
          <w:sz w:val="24"/>
          <w:szCs w:val="24"/>
          <w:lang w:val="en-IN"/>
        </w:rPr>
        <w:t xml:space="preserve">have </w:t>
      </w:r>
      <w:r w:rsidR="00C116EF" w:rsidRPr="004E4A3C">
        <w:rPr>
          <w:rFonts w:ascii="Times New Roman" w:eastAsia="Times New Roman" w:hAnsi="Times New Roman" w:cs="Times New Roman"/>
          <w:sz w:val="24"/>
          <w:szCs w:val="24"/>
          <w:lang w:val="en-IN"/>
        </w:rPr>
        <w:t>been tracked and stored on the cloud using onboard Raspberry Pi-3 equipped with GPS/GIS module installed inside the sample trucks.</w:t>
      </w:r>
      <w:r w:rsidR="00A60C04" w:rsidRPr="004E4A3C">
        <w:rPr>
          <w:rFonts w:ascii="Times New Roman" w:eastAsia="Times New Roman" w:hAnsi="Times New Roman" w:cs="Times New Roman"/>
          <w:sz w:val="24"/>
          <w:szCs w:val="24"/>
          <w:lang w:val="en-IN"/>
        </w:rPr>
        <w:t xml:space="preserve"> </w:t>
      </w:r>
      <w:r w:rsidR="00EE0F46" w:rsidRPr="004E4A3C">
        <w:rPr>
          <w:rFonts w:ascii="Times New Roman" w:eastAsia="Times New Roman" w:hAnsi="Times New Roman" w:cs="Times New Roman"/>
          <w:sz w:val="24"/>
          <w:szCs w:val="24"/>
          <w:lang w:val="en-IN"/>
        </w:rPr>
        <w:t>The performance indicators are specific measures used to evaluate the p</w:t>
      </w:r>
      <w:r w:rsidR="00A60C04" w:rsidRPr="004E4A3C">
        <w:rPr>
          <w:rFonts w:ascii="Times New Roman" w:eastAsia="Times New Roman" w:hAnsi="Times New Roman" w:cs="Times New Roman"/>
          <w:sz w:val="24"/>
          <w:szCs w:val="24"/>
          <w:lang w:val="en-IN"/>
        </w:rPr>
        <w:t>rogress towards the goals. V</w:t>
      </w:r>
      <w:r w:rsidR="00EE0F46" w:rsidRPr="004E4A3C">
        <w:rPr>
          <w:rFonts w:ascii="Times New Roman" w:eastAsia="Times New Roman" w:hAnsi="Times New Roman" w:cs="Times New Roman"/>
          <w:sz w:val="24"/>
          <w:szCs w:val="24"/>
          <w:lang w:val="en-IN"/>
        </w:rPr>
        <w:t xml:space="preserve">arious performance indicators for </w:t>
      </w:r>
      <w:r w:rsidR="00154BF9" w:rsidRPr="004E4A3C">
        <w:rPr>
          <w:rFonts w:ascii="Times New Roman" w:eastAsia="Times New Roman" w:hAnsi="Times New Roman" w:cs="Times New Roman"/>
          <w:sz w:val="24"/>
          <w:szCs w:val="24"/>
          <w:lang w:val="en-IN"/>
        </w:rPr>
        <w:t xml:space="preserve">MSGL </w:t>
      </w:r>
      <w:r w:rsidR="00EE0F46" w:rsidRPr="004E4A3C">
        <w:rPr>
          <w:rFonts w:ascii="Times New Roman" w:eastAsia="Times New Roman" w:hAnsi="Times New Roman" w:cs="Times New Roman"/>
          <w:sz w:val="24"/>
          <w:szCs w:val="24"/>
          <w:lang w:val="en-IN"/>
        </w:rPr>
        <w:t>are as follows:</w:t>
      </w:r>
    </w:p>
    <w:p w14:paraId="37497F8F" w14:textId="3BA53AB5" w:rsidR="00A60C04" w:rsidRPr="004E4A3C" w:rsidRDefault="00EE0F46" w:rsidP="00A45A8B">
      <w:pPr>
        <w:pStyle w:val="ListParagraph"/>
        <w:numPr>
          <w:ilvl w:val="0"/>
          <w:numId w:val="19"/>
        </w:numPr>
        <w:spacing w:after="0" w:line="480" w:lineRule="auto"/>
        <w:jc w:val="both"/>
        <w:rPr>
          <w:rFonts w:ascii="Times New Roman" w:hAnsi="Times New Roman" w:cs="Times New Roman"/>
          <w:sz w:val="24"/>
          <w:szCs w:val="24"/>
        </w:rPr>
      </w:pPr>
      <w:r w:rsidRPr="004E4A3C">
        <w:rPr>
          <w:rFonts w:ascii="Times New Roman" w:eastAsia="Times New Roman" w:hAnsi="Times New Roman" w:cs="Times New Roman"/>
          <w:sz w:val="24"/>
          <w:szCs w:val="24"/>
          <w:lang w:val="en-IN"/>
        </w:rPr>
        <w:t>The </w:t>
      </w:r>
      <w:r w:rsidRPr="004E4A3C">
        <w:rPr>
          <w:rFonts w:ascii="Times New Roman" w:eastAsia="Times New Roman" w:hAnsi="Times New Roman" w:cs="Times New Roman"/>
          <w:iCs/>
          <w:sz w:val="24"/>
          <w:szCs w:val="24"/>
          <w:lang w:val="en-IN"/>
        </w:rPr>
        <w:t>Value of Travel Time </w:t>
      </w:r>
      <w:r w:rsidRPr="004E4A3C">
        <w:rPr>
          <w:rFonts w:ascii="Times New Roman" w:eastAsia="Times New Roman" w:hAnsi="Times New Roman" w:cs="Times New Roman"/>
          <w:sz w:val="24"/>
          <w:szCs w:val="24"/>
          <w:lang w:val="en-IN"/>
        </w:rPr>
        <w:t>(VTT)</w:t>
      </w:r>
      <w:r w:rsidR="002A55B4" w:rsidRPr="004E4A3C">
        <w:rPr>
          <w:rFonts w:ascii="Times New Roman" w:eastAsia="Times New Roman" w:hAnsi="Times New Roman" w:cs="Times New Roman"/>
          <w:sz w:val="24"/>
          <w:szCs w:val="24"/>
          <w:lang w:val="en-IN"/>
        </w:rPr>
        <w:t>:</w:t>
      </w:r>
      <w:r w:rsidR="00B95720" w:rsidRPr="004E4A3C">
        <w:rPr>
          <w:rFonts w:ascii="Times New Roman" w:eastAsia="Times New Roman" w:hAnsi="Times New Roman" w:cs="Times New Roman"/>
          <w:sz w:val="24"/>
          <w:szCs w:val="24"/>
          <w:lang w:val="en-IN"/>
        </w:rPr>
        <w:t xml:space="preserve"> It </w:t>
      </w:r>
      <w:r w:rsidR="009016F0" w:rsidRPr="004E4A3C">
        <w:rPr>
          <w:rFonts w:ascii="Times New Roman" w:eastAsia="Times New Roman" w:hAnsi="Times New Roman" w:cs="Times New Roman"/>
          <w:sz w:val="24"/>
          <w:szCs w:val="24"/>
          <w:lang w:val="en-IN"/>
        </w:rPr>
        <w:t>is defined as</w:t>
      </w:r>
      <w:r w:rsidRPr="004E4A3C">
        <w:rPr>
          <w:rFonts w:ascii="Times New Roman" w:eastAsia="Times New Roman" w:hAnsi="Times New Roman" w:cs="Times New Roman"/>
          <w:sz w:val="24"/>
          <w:szCs w:val="24"/>
          <w:lang w:val="en-IN"/>
        </w:rPr>
        <w:t xml:space="preserve"> the </w:t>
      </w:r>
      <w:r w:rsidR="009016F0" w:rsidRPr="004E4A3C">
        <w:rPr>
          <w:rFonts w:ascii="Times New Roman" w:eastAsia="Times New Roman" w:hAnsi="Times New Roman" w:cs="Times New Roman"/>
          <w:sz w:val="24"/>
          <w:szCs w:val="24"/>
          <w:lang w:val="en-IN"/>
        </w:rPr>
        <w:t xml:space="preserve">total </w:t>
      </w:r>
      <w:r w:rsidRPr="004E4A3C">
        <w:rPr>
          <w:rFonts w:ascii="Times New Roman" w:eastAsia="Times New Roman" w:hAnsi="Times New Roman" w:cs="Times New Roman"/>
          <w:sz w:val="24"/>
          <w:szCs w:val="24"/>
          <w:lang w:val="en-IN"/>
        </w:rPr>
        <w:t xml:space="preserve">cost of </w:t>
      </w:r>
      <w:r w:rsidR="009016F0" w:rsidRPr="004E4A3C">
        <w:rPr>
          <w:rFonts w:ascii="Times New Roman" w:eastAsia="Times New Roman" w:hAnsi="Times New Roman" w:cs="Times New Roman"/>
          <w:sz w:val="24"/>
          <w:szCs w:val="24"/>
          <w:lang w:val="en-IN"/>
        </w:rPr>
        <w:t xml:space="preserve">the </w:t>
      </w:r>
      <w:r w:rsidRPr="004E4A3C">
        <w:rPr>
          <w:rFonts w:ascii="Times New Roman" w:eastAsia="Times New Roman" w:hAnsi="Times New Roman" w:cs="Times New Roman"/>
          <w:sz w:val="24"/>
          <w:szCs w:val="24"/>
          <w:lang w:val="en-IN"/>
        </w:rPr>
        <w:t>time spent on transport</w:t>
      </w:r>
      <w:r w:rsidR="009016F0" w:rsidRPr="004E4A3C">
        <w:rPr>
          <w:rFonts w:ascii="Times New Roman" w:eastAsia="Times New Roman" w:hAnsi="Times New Roman" w:cs="Times New Roman"/>
          <w:sz w:val="24"/>
          <w:szCs w:val="24"/>
          <w:lang w:val="en-IN"/>
        </w:rPr>
        <w:t>ation</w:t>
      </w:r>
      <w:r w:rsidRPr="004E4A3C">
        <w:rPr>
          <w:rFonts w:ascii="Times New Roman" w:eastAsia="Times New Roman" w:hAnsi="Times New Roman" w:cs="Times New Roman"/>
          <w:sz w:val="24"/>
          <w:szCs w:val="24"/>
          <w:lang w:val="en-IN"/>
        </w:rPr>
        <w:t>. It includes costs to</w:t>
      </w:r>
      <w:r w:rsidR="009016F0" w:rsidRPr="004E4A3C">
        <w:rPr>
          <w:rFonts w:ascii="Times New Roman" w:eastAsia="Times New Roman" w:hAnsi="Times New Roman" w:cs="Times New Roman"/>
          <w:sz w:val="24"/>
          <w:szCs w:val="24"/>
          <w:lang w:val="en-IN"/>
        </w:rPr>
        <w:t xml:space="preserve"> the company in respect of </w:t>
      </w:r>
      <w:r w:rsidRPr="004E4A3C">
        <w:rPr>
          <w:rFonts w:ascii="Times New Roman" w:eastAsia="Times New Roman" w:hAnsi="Times New Roman" w:cs="Times New Roman"/>
          <w:sz w:val="24"/>
          <w:szCs w:val="24"/>
          <w:lang w:val="en-IN"/>
        </w:rPr>
        <w:t>vehicles</w:t>
      </w:r>
      <w:r w:rsidR="009016F0" w:rsidRPr="004E4A3C">
        <w:rPr>
          <w:rFonts w:ascii="Times New Roman" w:eastAsia="Times New Roman" w:hAnsi="Times New Roman" w:cs="Times New Roman"/>
          <w:sz w:val="24"/>
          <w:szCs w:val="24"/>
          <w:lang w:val="en-IN"/>
        </w:rPr>
        <w:t>, employees, and customers (unpaid)</w:t>
      </w:r>
      <w:r w:rsidRPr="004E4A3C">
        <w:rPr>
          <w:rFonts w:ascii="Times New Roman" w:eastAsia="Times New Roman" w:hAnsi="Times New Roman" w:cs="Times New Roman"/>
          <w:sz w:val="24"/>
          <w:szCs w:val="24"/>
          <w:lang w:val="en-IN"/>
        </w:rPr>
        <w:t xml:space="preserve"> spen</w:t>
      </w:r>
      <w:r w:rsidR="009016F0" w:rsidRPr="004E4A3C">
        <w:rPr>
          <w:rFonts w:ascii="Times New Roman" w:eastAsia="Times New Roman" w:hAnsi="Times New Roman" w:cs="Times New Roman"/>
          <w:sz w:val="24"/>
          <w:szCs w:val="24"/>
          <w:lang w:val="en-IN"/>
        </w:rPr>
        <w:t>t on total travel</w:t>
      </w:r>
      <w:r w:rsidRPr="004E4A3C">
        <w:rPr>
          <w:rFonts w:ascii="Times New Roman" w:eastAsia="Times New Roman" w:hAnsi="Times New Roman" w:cs="Times New Roman"/>
          <w:sz w:val="24"/>
          <w:szCs w:val="24"/>
          <w:lang w:val="en-IN"/>
        </w:rPr>
        <w:t>.</w:t>
      </w:r>
      <w:r w:rsidR="009016F0" w:rsidRPr="004E4A3C">
        <w:rPr>
          <w:rFonts w:ascii="Times New Roman" w:eastAsia="Times New Roman" w:hAnsi="Times New Roman" w:cs="Times New Roman"/>
          <w:sz w:val="24"/>
          <w:szCs w:val="24"/>
          <w:lang w:val="en-IN"/>
        </w:rPr>
        <w:t xml:space="preserve"> </w:t>
      </w:r>
      <w:r w:rsidR="00A60C04" w:rsidRPr="004E4A3C">
        <w:rPr>
          <w:rFonts w:ascii="Times New Roman" w:hAnsi="Times New Roman" w:cs="Times New Roman"/>
          <w:sz w:val="24"/>
          <w:szCs w:val="24"/>
        </w:rPr>
        <w:t>The</w:t>
      </w:r>
      <w:r w:rsidR="009016F0" w:rsidRPr="004E4A3C">
        <w:rPr>
          <w:rFonts w:ascii="Times New Roman" w:hAnsi="Times New Roman" w:cs="Times New Roman"/>
          <w:sz w:val="24"/>
          <w:szCs w:val="24"/>
        </w:rPr>
        <w:t>refore,</w:t>
      </w:r>
      <w:r w:rsidR="00A60C04" w:rsidRPr="004E4A3C">
        <w:rPr>
          <w:rFonts w:ascii="Times New Roman" w:hAnsi="Times New Roman" w:cs="Times New Roman"/>
          <w:sz w:val="24"/>
          <w:szCs w:val="24"/>
        </w:rPr>
        <w:t xml:space="preserve"> </w:t>
      </w:r>
      <w:r w:rsidR="009016F0" w:rsidRPr="004E4A3C">
        <w:rPr>
          <w:rFonts w:ascii="Times New Roman" w:hAnsi="Times New Roman" w:cs="Times New Roman"/>
          <w:sz w:val="24"/>
          <w:szCs w:val="24"/>
        </w:rPr>
        <w:t>the v</w:t>
      </w:r>
      <w:r w:rsidR="00A60C04" w:rsidRPr="004E4A3C">
        <w:rPr>
          <w:rFonts w:ascii="Times New Roman" w:hAnsi="Times New Roman" w:cs="Times New Roman"/>
          <w:sz w:val="24"/>
          <w:szCs w:val="24"/>
        </w:rPr>
        <w:t xml:space="preserve">alue of Travel Time Savings (VTTS) </w:t>
      </w:r>
      <w:r w:rsidR="009016F0" w:rsidRPr="004E4A3C">
        <w:rPr>
          <w:rFonts w:ascii="Times New Roman" w:hAnsi="Times New Roman" w:cs="Times New Roman"/>
          <w:sz w:val="24"/>
          <w:szCs w:val="24"/>
        </w:rPr>
        <w:t xml:space="preserve">is defined as </w:t>
      </w:r>
      <w:r w:rsidR="00A60C04" w:rsidRPr="004E4A3C">
        <w:rPr>
          <w:rFonts w:ascii="Times New Roman" w:hAnsi="Times New Roman" w:cs="Times New Roman"/>
          <w:sz w:val="24"/>
          <w:szCs w:val="24"/>
        </w:rPr>
        <w:t xml:space="preserve">the benefits </w:t>
      </w:r>
      <w:r w:rsidR="009016F0" w:rsidRPr="004E4A3C">
        <w:rPr>
          <w:rFonts w:ascii="Times New Roman" w:hAnsi="Times New Roman" w:cs="Times New Roman"/>
          <w:sz w:val="24"/>
          <w:szCs w:val="24"/>
        </w:rPr>
        <w:t xml:space="preserve">of </w:t>
      </w:r>
      <w:r w:rsidR="00A60C04" w:rsidRPr="004E4A3C">
        <w:rPr>
          <w:rFonts w:ascii="Times New Roman" w:hAnsi="Times New Roman" w:cs="Times New Roman"/>
          <w:sz w:val="24"/>
          <w:szCs w:val="24"/>
        </w:rPr>
        <w:t>reduced travel time costs</w:t>
      </w:r>
      <w:r w:rsidR="009016F0" w:rsidRPr="004E4A3C">
        <w:rPr>
          <w:rFonts w:ascii="Times New Roman" w:hAnsi="Times New Roman" w:cs="Times New Roman"/>
          <w:sz w:val="24"/>
          <w:szCs w:val="24"/>
        </w:rPr>
        <w:t xml:space="preserve"> (http://bca.transportationeconomics.org/</w:t>
      </w:r>
      <w:r w:rsidR="009016F0" w:rsidRPr="004E4A3C">
        <w:t>)</w:t>
      </w:r>
      <w:r w:rsidR="00A60C04" w:rsidRPr="004E4A3C">
        <w:rPr>
          <w:rFonts w:ascii="Times New Roman" w:hAnsi="Times New Roman" w:cs="Times New Roman"/>
          <w:sz w:val="24"/>
          <w:szCs w:val="24"/>
        </w:rPr>
        <w:t>.</w:t>
      </w:r>
      <w:r w:rsidR="003E3057" w:rsidRPr="004E4A3C">
        <w:rPr>
          <w:rFonts w:ascii="Times New Roman" w:hAnsi="Times New Roman" w:cs="Times New Roman"/>
          <w:sz w:val="24"/>
          <w:szCs w:val="24"/>
        </w:rPr>
        <w:t xml:space="preserve"> </w:t>
      </w:r>
    </w:p>
    <w:p w14:paraId="7ED1AAC4" w14:textId="0AD727D7" w:rsidR="00CB63A5" w:rsidRPr="004E4A3C" w:rsidRDefault="00A60C04" w:rsidP="00A45A8B">
      <w:pPr>
        <w:pStyle w:val="ListParagraph"/>
        <w:numPr>
          <w:ilvl w:val="0"/>
          <w:numId w:val="19"/>
        </w:numPr>
        <w:spacing w:after="120" w:line="480" w:lineRule="auto"/>
        <w:jc w:val="both"/>
        <w:rPr>
          <w:rFonts w:ascii="Times New Roman" w:hAnsi="Times New Roman" w:cs="Times New Roman"/>
          <w:sz w:val="24"/>
          <w:szCs w:val="24"/>
        </w:rPr>
      </w:pPr>
      <w:r w:rsidRPr="004E4A3C">
        <w:rPr>
          <w:rFonts w:ascii="Times New Roman" w:hAnsi="Times New Roman" w:cs="Times New Roman"/>
          <w:iCs/>
          <w:sz w:val="24"/>
          <w:szCs w:val="24"/>
        </w:rPr>
        <w:t>Vehicle Costs</w:t>
      </w:r>
      <w:r w:rsidR="00B95720" w:rsidRPr="004E4A3C">
        <w:rPr>
          <w:rFonts w:ascii="Times New Roman" w:hAnsi="Times New Roman" w:cs="Times New Roman"/>
          <w:iCs/>
          <w:sz w:val="24"/>
          <w:szCs w:val="24"/>
        </w:rPr>
        <w:t>- It</w:t>
      </w:r>
      <w:r w:rsidR="003A2E67" w:rsidRPr="004E4A3C">
        <w:rPr>
          <w:rFonts w:ascii="Times New Roman" w:hAnsi="Times New Roman" w:cs="Times New Roman"/>
          <w:iCs/>
          <w:sz w:val="24"/>
          <w:szCs w:val="24"/>
        </w:rPr>
        <w:t xml:space="preserve"> is defined as the overall c</w:t>
      </w:r>
      <w:r w:rsidRPr="004E4A3C">
        <w:rPr>
          <w:rFonts w:ascii="Times New Roman" w:hAnsi="Times New Roman" w:cs="Times New Roman"/>
          <w:iCs/>
          <w:sz w:val="24"/>
          <w:szCs w:val="24"/>
        </w:rPr>
        <w:t>hanges in the costs of owning and operating vehicles (</w:t>
      </w:r>
      <w:r w:rsidR="003A2E67" w:rsidRPr="004E4A3C">
        <w:rPr>
          <w:rFonts w:ascii="Times New Roman" w:hAnsi="Times New Roman" w:cs="Times New Roman"/>
          <w:iCs/>
          <w:sz w:val="24"/>
          <w:szCs w:val="24"/>
        </w:rPr>
        <w:t xml:space="preserve">including all types of vehicles such as </w:t>
      </w:r>
      <w:r w:rsidRPr="004E4A3C">
        <w:rPr>
          <w:rFonts w:ascii="Times New Roman" w:hAnsi="Times New Roman" w:cs="Times New Roman"/>
          <w:iCs/>
          <w:sz w:val="24"/>
          <w:szCs w:val="24"/>
        </w:rPr>
        <w:t xml:space="preserve">trucks as well as cars) resulting from a transportation improvement </w:t>
      </w:r>
      <w:r w:rsidR="003A2E67" w:rsidRPr="004E4A3C">
        <w:rPr>
          <w:rFonts w:ascii="Times New Roman" w:hAnsi="Times New Roman" w:cs="Times New Roman"/>
          <w:iCs/>
          <w:sz w:val="24"/>
          <w:szCs w:val="24"/>
        </w:rPr>
        <w:t xml:space="preserve">that is </w:t>
      </w:r>
      <w:r w:rsidRPr="004E4A3C">
        <w:rPr>
          <w:rFonts w:ascii="Times New Roman" w:hAnsi="Times New Roman" w:cs="Times New Roman"/>
          <w:iCs/>
          <w:sz w:val="24"/>
          <w:szCs w:val="24"/>
        </w:rPr>
        <w:t>counted as benefits or disbenefits</w:t>
      </w:r>
      <w:r w:rsidR="00CB63A5" w:rsidRPr="004E4A3C">
        <w:rPr>
          <w:rFonts w:ascii="Times New Roman" w:hAnsi="Times New Roman" w:cs="Times New Roman"/>
          <w:iCs/>
          <w:sz w:val="24"/>
          <w:szCs w:val="24"/>
        </w:rPr>
        <w:t xml:space="preserve"> </w:t>
      </w:r>
      <w:r w:rsidR="00CB63A5" w:rsidRPr="004E4A3C">
        <w:rPr>
          <w:rFonts w:ascii="Times New Roman" w:hAnsi="Times New Roman" w:cs="Times New Roman"/>
          <w:sz w:val="24"/>
          <w:szCs w:val="24"/>
        </w:rPr>
        <w:t>(http://bca.transportationeconomics.org/</w:t>
      </w:r>
      <w:r w:rsidR="00CB63A5" w:rsidRPr="004E4A3C">
        <w:t>)</w:t>
      </w:r>
      <w:r w:rsidRPr="004E4A3C">
        <w:rPr>
          <w:rFonts w:ascii="Times New Roman" w:hAnsi="Times New Roman" w:cs="Times New Roman"/>
          <w:iCs/>
          <w:sz w:val="24"/>
          <w:szCs w:val="24"/>
        </w:rPr>
        <w:t>.</w:t>
      </w:r>
      <w:r w:rsidR="003E3057" w:rsidRPr="004E4A3C">
        <w:rPr>
          <w:rFonts w:ascii="Times New Roman" w:hAnsi="Times New Roman" w:cs="Times New Roman"/>
          <w:sz w:val="24"/>
          <w:szCs w:val="24"/>
        </w:rPr>
        <w:t xml:space="preserve"> </w:t>
      </w:r>
    </w:p>
    <w:p w14:paraId="222996B6" w14:textId="1BC9A461" w:rsidR="00A60C04" w:rsidRPr="004E4A3C" w:rsidRDefault="00A60C04" w:rsidP="00A45A8B">
      <w:pPr>
        <w:pStyle w:val="ListParagraph"/>
        <w:numPr>
          <w:ilvl w:val="0"/>
          <w:numId w:val="19"/>
        </w:numPr>
        <w:spacing w:after="120" w:line="480" w:lineRule="auto"/>
        <w:jc w:val="both"/>
        <w:rPr>
          <w:rFonts w:ascii="Times New Roman" w:hAnsi="Times New Roman" w:cs="Times New Roman"/>
          <w:sz w:val="24"/>
          <w:szCs w:val="24"/>
        </w:rPr>
      </w:pPr>
      <w:r w:rsidRPr="004E4A3C">
        <w:rPr>
          <w:rFonts w:ascii="Times New Roman" w:hAnsi="Times New Roman" w:cs="Times New Roman"/>
          <w:iCs/>
          <w:sz w:val="24"/>
          <w:szCs w:val="24"/>
        </w:rPr>
        <w:t>Safety</w:t>
      </w:r>
      <w:r w:rsidR="00CB63A5" w:rsidRPr="004E4A3C">
        <w:rPr>
          <w:rFonts w:ascii="Times New Roman" w:hAnsi="Times New Roman" w:cs="Times New Roman"/>
          <w:iCs/>
          <w:sz w:val="24"/>
          <w:szCs w:val="24"/>
        </w:rPr>
        <w:t xml:space="preserve"> indicator</w:t>
      </w:r>
      <w:r w:rsidR="00B95720" w:rsidRPr="004E4A3C">
        <w:rPr>
          <w:rFonts w:ascii="Times New Roman" w:hAnsi="Times New Roman" w:cs="Times New Roman"/>
          <w:iCs/>
          <w:sz w:val="24"/>
          <w:szCs w:val="24"/>
        </w:rPr>
        <w:t>- It</w:t>
      </w:r>
      <w:r w:rsidR="00CB63A5" w:rsidRPr="004E4A3C">
        <w:rPr>
          <w:rFonts w:ascii="Times New Roman" w:hAnsi="Times New Roman" w:cs="Times New Roman"/>
          <w:iCs/>
          <w:sz w:val="24"/>
          <w:szCs w:val="24"/>
        </w:rPr>
        <w:t xml:space="preserve"> represents</w:t>
      </w:r>
      <w:r w:rsidR="00CB63A5" w:rsidRPr="004E4A3C">
        <w:rPr>
          <w:rFonts w:ascii="Times New Roman" w:hAnsi="Times New Roman" w:cs="Times New Roman"/>
          <w:sz w:val="24"/>
          <w:szCs w:val="24"/>
        </w:rPr>
        <w:t xml:space="preserve"> the </w:t>
      </w:r>
      <w:r w:rsidRPr="004E4A3C">
        <w:rPr>
          <w:rFonts w:ascii="Times New Roman" w:hAnsi="Times New Roman" w:cs="Times New Roman"/>
          <w:sz w:val="24"/>
          <w:szCs w:val="24"/>
        </w:rPr>
        <w:t>change in traffic accident</w:t>
      </w:r>
      <w:r w:rsidR="00B95720" w:rsidRPr="004E4A3C">
        <w:rPr>
          <w:rFonts w:ascii="Times New Roman" w:hAnsi="Times New Roman" w:cs="Times New Roman"/>
          <w:sz w:val="24"/>
          <w:szCs w:val="24"/>
        </w:rPr>
        <w:t xml:space="preserve"> rates</w:t>
      </w:r>
      <w:r w:rsidRPr="004E4A3C">
        <w:rPr>
          <w:rFonts w:ascii="Times New Roman" w:hAnsi="Times New Roman" w:cs="Times New Roman"/>
          <w:sz w:val="24"/>
          <w:szCs w:val="24"/>
        </w:rPr>
        <w:t xml:space="preserve"> </w:t>
      </w:r>
      <w:r w:rsidR="00CB63A5" w:rsidRPr="004E4A3C">
        <w:rPr>
          <w:rFonts w:ascii="Times New Roman" w:hAnsi="Times New Roman" w:cs="Times New Roman"/>
          <w:sz w:val="24"/>
          <w:szCs w:val="24"/>
        </w:rPr>
        <w:t>(http://bca.transportationeconomics.org/</w:t>
      </w:r>
      <w:r w:rsidR="00CB63A5" w:rsidRPr="004E4A3C">
        <w:t>)</w:t>
      </w:r>
      <w:r w:rsidRPr="004E4A3C">
        <w:rPr>
          <w:rFonts w:ascii="Times New Roman" w:hAnsi="Times New Roman" w:cs="Times New Roman"/>
          <w:sz w:val="24"/>
          <w:szCs w:val="24"/>
        </w:rPr>
        <w:t>.</w:t>
      </w:r>
      <w:r w:rsidR="003E3057" w:rsidRPr="004E4A3C">
        <w:rPr>
          <w:rFonts w:ascii="Times New Roman" w:hAnsi="Times New Roman" w:cs="Times New Roman"/>
          <w:sz w:val="24"/>
          <w:szCs w:val="24"/>
        </w:rPr>
        <w:t xml:space="preserve"> </w:t>
      </w:r>
    </w:p>
    <w:p w14:paraId="1F73B085" w14:textId="73E605B7" w:rsidR="000A6561" w:rsidRPr="004E4A3C" w:rsidRDefault="00CB63A5" w:rsidP="00A45A8B">
      <w:pPr>
        <w:pStyle w:val="ListParagraph"/>
        <w:numPr>
          <w:ilvl w:val="0"/>
          <w:numId w:val="19"/>
        </w:numPr>
        <w:spacing w:after="0" w:line="480" w:lineRule="auto"/>
        <w:jc w:val="both"/>
        <w:rPr>
          <w:rFonts w:ascii="Times New Roman" w:hAnsi="Times New Roman" w:cs="Times New Roman"/>
          <w:sz w:val="24"/>
          <w:szCs w:val="24"/>
        </w:rPr>
      </w:pPr>
      <w:r w:rsidRPr="004E4A3C">
        <w:rPr>
          <w:rFonts w:ascii="Times New Roman" w:hAnsi="Times New Roman" w:cs="Times New Roman"/>
          <w:iCs/>
          <w:sz w:val="24"/>
          <w:szCs w:val="24"/>
        </w:rPr>
        <w:t xml:space="preserve">Carbon </w:t>
      </w:r>
      <w:r w:rsidR="00A60C04" w:rsidRPr="004E4A3C">
        <w:rPr>
          <w:rFonts w:ascii="Times New Roman" w:hAnsi="Times New Roman" w:cs="Times New Roman"/>
          <w:iCs/>
          <w:sz w:val="24"/>
          <w:szCs w:val="24"/>
        </w:rPr>
        <w:t>Emissions</w:t>
      </w:r>
      <w:r w:rsidR="00B95720" w:rsidRPr="004E4A3C">
        <w:rPr>
          <w:rFonts w:ascii="Times New Roman" w:hAnsi="Times New Roman" w:cs="Times New Roman"/>
          <w:iCs/>
          <w:sz w:val="24"/>
          <w:szCs w:val="24"/>
        </w:rPr>
        <w:t>- It</w:t>
      </w:r>
      <w:r w:rsidRPr="004E4A3C">
        <w:rPr>
          <w:rFonts w:ascii="Times New Roman" w:hAnsi="Times New Roman" w:cs="Times New Roman"/>
          <w:iCs/>
          <w:sz w:val="24"/>
          <w:szCs w:val="24"/>
        </w:rPr>
        <w:t xml:space="preserve"> can be measured in terms of </w:t>
      </w:r>
      <w:r w:rsidRPr="004E4A3C">
        <w:rPr>
          <w:rFonts w:ascii="Times New Roman" w:hAnsi="Times New Roman" w:cs="Times New Roman"/>
          <w:sz w:val="24"/>
          <w:szCs w:val="24"/>
        </w:rPr>
        <w:t>t</w:t>
      </w:r>
      <w:r w:rsidR="000A6561" w:rsidRPr="004E4A3C">
        <w:rPr>
          <w:rFonts w:ascii="Times New Roman" w:hAnsi="Times New Roman" w:cs="Times New Roman"/>
          <w:sz w:val="24"/>
          <w:szCs w:val="24"/>
        </w:rPr>
        <w:t xml:space="preserve">he costs of increased air pollution emissions and the benefits of emission reductions. </w:t>
      </w:r>
      <w:r w:rsidRPr="004E4A3C">
        <w:rPr>
          <w:rFonts w:ascii="Times New Roman" w:hAnsi="Times New Roman" w:cs="Times New Roman"/>
          <w:sz w:val="24"/>
          <w:szCs w:val="24"/>
        </w:rPr>
        <w:t>It can be quantified by e</w:t>
      </w:r>
      <w:r w:rsidR="000A6561" w:rsidRPr="004E4A3C">
        <w:rPr>
          <w:rFonts w:ascii="Times New Roman" w:hAnsi="Times New Roman" w:cs="Times New Roman"/>
          <w:sz w:val="24"/>
          <w:szCs w:val="24"/>
        </w:rPr>
        <w:t>stimat</w:t>
      </w:r>
      <w:r w:rsidRPr="004E4A3C">
        <w:rPr>
          <w:rFonts w:ascii="Times New Roman" w:hAnsi="Times New Roman" w:cs="Times New Roman"/>
          <w:sz w:val="24"/>
          <w:szCs w:val="24"/>
        </w:rPr>
        <w:t xml:space="preserve">ing </w:t>
      </w:r>
      <w:r w:rsidR="000A6561" w:rsidRPr="004E4A3C">
        <w:rPr>
          <w:rFonts w:ascii="Times New Roman" w:hAnsi="Times New Roman" w:cs="Times New Roman"/>
          <w:sz w:val="24"/>
          <w:szCs w:val="24"/>
        </w:rPr>
        <w:t>the changes in vehicle</w:t>
      </w:r>
      <w:r w:rsidRPr="004E4A3C">
        <w:rPr>
          <w:rFonts w:ascii="Times New Roman" w:hAnsi="Times New Roman" w:cs="Times New Roman"/>
          <w:sz w:val="24"/>
          <w:szCs w:val="24"/>
        </w:rPr>
        <w:t xml:space="preserve"> distances</w:t>
      </w:r>
      <w:r w:rsidR="000A6561" w:rsidRPr="004E4A3C">
        <w:rPr>
          <w:rFonts w:ascii="Times New Roman" w:hAnsi="Times New Roman" w:cs="Times New Roman"/>
          <w:sz w:val="24"/>
          <w:szCs w:val="24"/>
        </w:rPr>
        <w:t>, vehicle-hours</w:t>
      </w:r>
      <w:r w:rsidRPr="004E4A3C">
        <w:rPr>
          <w:rFonts w:ascii="Times New Roman" w:hAnsi="Times New Roman" w:cs="Times New Roman"/>
          <w:sz w:val="24"/>
          <w:szCs w:val="24"/>
        </w:rPr>
        <w:t>,</w:t>
      </w:r>
      <w:r w:rsidR="000A6561" w:rsidRPr="004E4A3C">
        <w:rPr>
          <w:rFonts w:ascii="Times New Roman" w:hAnsi="Times New Roman" w:cs="Times New Roman"/>
          <w:sz w:val="24"/>
          <w:szCs w:val="24"/>
        </w:rPr>
        <w:t xml:space="preserve"> and vehicle-trips for different vehicle</w:t>
      </w:r>
      <w:r w:rsidRPr="004E4A3C">
        <w:rPr>
          <w:rFonts w:ascii="Times New Roman" w:hAnsi="Times New Roman" w:cs="Times New Roman"/>
          <w:sz w:val="24"/>
          <w:szCs w:val="24"/>
        </w:rPr>
        <w:t xml:space="preserve"> types (http://bca.transportationeconomics.org/</w:t>
      </w:r>
      <w:r w:rsidRPr="004E4A3C">
        <w:t>)</w:t>
      </w:r>
      <w:r w:rsidRPr="004E4A3C">
        <w:rPr>
          <w:rFonts w:ascii="Times New Roman" w:hAnsi="Times New Roman" w:cs="Times New Roman"/>
          <w:sz w:val="24"/>
          <w:szCs w:val="24"/>
        </w:rPr>
        <w:t>.</w:t>
      </w:r>
      <w:r w:rsidR="000A6561" w:rsidRPr="004E4A3C">
        <w:rPr>
          <w:rFonts w:ascii="Times New Roman" w:hAnsi="Times New Roman" w:cs="Times New Roman"/>
          <w:sz w:val="24"/>
          <w:szCs w:val="24"/>
        </w:rPr>
        <w:t xml:space="preserve"> </w:t>
      </w:r>
    </w:p>
    <w:p w14:paraId="7AA74B07" w14:textId="54E8D540" w:rsidR="00CF6CD6" w:rsidRPr="004E4A3C" w:rsidRDefault="00432C7E" w:rsidP="00A45A8B">
      <w:pPr>
        <w:spacing w:after="0" w:line="480" w:lineRule="auto"/>
        <w:jc w:val="both"/>
        <w:rPr>
          <w:rFonts w:ascii="Times New Roman" w:hAnsi="Times New Roman" w:cs="Times New Roman"/>
          <w:sz w:val="24"/>
          <w:szCs w:val="24"/>
        </w:rPr>
      </w:pPr>
      <w:r w:rsidRPr="004E4A3C">
        <w:rPr>
          <w:rFonts w:ascii="Times New Roman" w:hAnsi="Times New Roman" w:cs="Times New Roman"/>
          <w:sz w:val="24"/>
          <w:szCs w:val="24"/>
        </w:rPr>
        <w:lastRenderedPageBreak/>
        <w:t xml:space="preserve">In this section, the </w:t>
      </w:r>
      <w:r w:rsidR="00B95720" w:rsidRPr="004E4A3C">
        <w:rPr>
          <w:rFonts w:ascii="Times New Roman" w:hAnsi="Times New Roman" w:cs="Times New Roman"/>
          <w:sz w:val="24"/>
          <w:szCs w:val="24"/>
        </w:rPr>
        <w:t xml:space="preserve">proposed </w:t>
      </w:r>
      <w:r w:rsidRPr="004E4A3C">
        <w:rPr>
          <w:rFonts w:ascii="Times New Roman" w:hAnsi="Times New Roman" w:cs="Times New Roman"/>
          <w:sz w:val="24"/>
          <w:szCs w:val="24"/>
        </w:rPr>
        <w:t>MSGL model will be illustrated for the case company (XYZ Logistics Pvt. Ltd.) by initially considering only two performance indicators out of the above four indicators</w:t>
      </w:r>
      <w:r w:rsidR="006A1B47" w:rsidRPr="004E4A3C">
        <w:rPr>
          <w:rFonts w:ascii="Times New Roman" w:hAnsi="Times New Roman" w:cs="Times New Roman"/>
          <w:sz w:val="24"/>
          <w:szCs w:val="24"/>
        </w:rPr>
        <w:t xml:space="preserve"> viz. VTTS and Carbon Emissions</w:t>
      </w:r>
      <w:r w:rsidRPr="004E4A3C">
        <w:rPr>
          <w:rFonts w:ascii="Times New Roman" w:hAnsi="Times New Roman" w:cs="Times New Roman"/>
          <w:sz w:val="24"/>
          <w:szCs w:val="24"/>
        </w:rPr>
        <w:t xml:space="preserve">. During the observation, it was recorded that various trucks originated from the base warehouse location, viz Gurugram, India. There were three sample locations considered for this study that are Manesar, Sohna, and Faridabad. Real-time data </w:t>
      </w:r>
      <w:r w:rsidR="006A1B47" w:rsidRPr="004E4A3C">
        <w:rPr>
          <w:rFonts w:ascii="Times New Roman" w:hAnsi="Times New Roman" w:cs="Times New Roman"/>
          <w:sz w:val="24"/>
          <w:szCs w:val="24"/>
        </w:rPr>
        <w:t xml:space="preserve">were </w:t>
      </w:r>
      <w:r w:rsidRPr="004E4A3C">
        <w:rPr>
          <w:rFonts w:ascii="Times New Roman" w:hAnsi="Times New Roman" w:cs="Times New Roman"/>
          <w:sz w:val="24"/>
          <w:szCs w:val="24"/>
        </w:rPr>
        <w:t>collected for ten days with onboard MSGL implementation on the trucks moving on these sample routes.</w:t>
      </w:r>
      <w:r w:rsidR="00CF6CD6" w:rsidRPr="004E4A3C">
        <w:rPr>
          <w:rFonts w:ascii="Times New Roman" w:hAnsi="Times New Roman" w:cs="Times New Roman"/>
          <w:sz w:val="24"/>
          <w:szCs w:val="24"/>
        </w:rPr>
        <w:t xml:space="preserve"> During the execution of the MSGL model, the GPS coordinates were recorded as an input to initialize the automatic camera capture and send it to the cloud server in the case of the halt.</w:t>
      </w:r>
      <w:r w:rsidR="00D23841" w:rsidRPr="004E4A3C">
        <w:rPr>
          <w:rFonts w:ascii="Times New Roman" w:hAnsi="Times New Roman" w:cs="Times New Roman"/>
          <w:sz w:val="24"/>
          <w:szCs w:val="24"/>
        </w:rPr>
        <w:t xml:space="preserve"> </w:t>
      </w:r>
      <w:r w:rsidR="00CF6CD6" w:rsidRPr="004E4A3C">
        <w:rPr>
          <w:rFonts w:ascii="Times New Roman" w:hAnsi="Times New Roman" w:cs="Times New Roman"/>
          <w:sz w:val="24"/>
          <w:szCs w:val="24"/>
        </w:rPr>
        <w:t>As per the architecture, the halt generates an alert message string that is sent to the control room via cloud storage.</w:t>
      </w:r>
      <w:r w:rsidR="00DE78F4" w:rsidRPr="004E4A3C">
        <w:rPr>
          <w:rFonts w:ascii="Times New Roman" w:hAnsi="Times New Roman" w:cs="Times New Roman"/>
          <w:sz w:val="24"/>
          <w:szCs w:val="24"/>
        </w:rPr>
        <w:t xml:space="preserve"> Data string has been generated using Python array (</w:t>
      </w:r>
      <w:r w:rsidR="000A1468" w:rsidRPr="004E4A3C">
        <w:rPr>
          <w:rFonts w:ascii="Times New Roman" w:hAnsi="Times New Roman" w:cs="Times New Roman"/>
          <w:sz w:val="24"/>
          <w:szCs w:val="24"/>
        </w:rPr>
        <w:t>Python shell s</w:t>
      </w:r>
      <w:r w:rsidR="00DE78F4" w:rsidRPr="004E4A3C">
        <w:rPr>
          <w:rFonts w:ascii="Times New Roman" w:hAnsi="Times New Roman" w:cs="Times New Roman"/>
          <w:sz w:val="24"/>
          <w:szCs w:val="24"/>
        </w:rPr>
        <w:t xml:space="preserve">napshot </w:t>
      </w:r>
      <w:r w:rsidR="00BE2EBD" w:rsidRPr="004E4A3C">
        <w:rPr>
          <w:rFonts w:ascii="Times New Roman" w:hAnsi="Times New Roman" w:cs="Times New Roman"/>
          <w:sz w:val="24"/>
          <w:szCs w:val="24"/>
        </w:rPr>
        <w:t xml:space="preserve">given </w:t>
      </w:r>
      <w:r w:rsidR="00DE78F4" w:rsidRPr="004E4A3C">
        <w:rPr>
          <w:rFonts w:ascii="Times New Roman" w:hAnsi="Times New Roman" w:cs="Times New Roman"/>
          <w:sz w:val="24"/>
          <w:szCs w:val="24"/>
        </w:rPr>
        <w:t>in the Appendix-1)</w:t>
      </w:r>
      <w:r w:rsidR="00E60602" w:rsidRPr="004E4A3C">
        <w:rPr>
          <w:rFonts w:ascii="Times New Roman" w:hAnsi="Times New Roman" w:cs="Times New Roman"/>
          <w:sz w:val="24"/>
          <w:szCs w:val="24"/>
        </w:rPr>
        <w:t xml:space="preserve"> The system records time estimations</w:t>
      </w:r>
      <w:r w:rsidR="008978F4" w:rsidRPr="004E4A3C">
        <w:rPr>
          <w:rFonts w:ascii="Times New Roman" w:hAnsi="Times New Roman" w:cs="Times New Roman"/>
          <w:sz w:val="24"/>
          <w:szCs w:val="24"/>
        </w:rPr>
        <w:t xml:space="preserve"> (actual and estimated)</w:t>
      </w:r>
      <w:r w:rsidR="00E60602" w:rsidRPr="004E4A3C">
        <w:rPr>
          <w:rFonts w:ascii="Times New Roman" w:hAnsi="Times New Roman" w:cs="Times New Roman"/>
          <w:sz w:val="24"/>
          <w:szCs w:val="24"/>
        </w:rPr>
        <w:t xml:space="preserve"> during the above activities</w:t>
      </w:r>
      <w:r w:rsidR="007B16F6" w:rsidRPr="004E4A3C">
        <w:rPr>
          <w:rFonts w:ascii="Times New Roman" w:hAnsi="Times New Roman" w:cs="Times New Roman"/>
          <w:sz w:val="24"/>
          <w:szCs w:val="24"/>
        </w:rPr>
        <w:t>.</w:t>
      </w:r>
      <w:r w:rsidR="00E60602" w:rsidRPr="004E4A3C">
        <w:rPr>
          <w:rFonts w:ascii="Times New Roman" w:hAnsi="Times New Roman" w:cs="Times New Roman"/>
          <w:sz w:val="24"/>
          <w:szCs w:val="24"/>
        </w:rPr>
        <w:t xml:space="preserve"> </w:t>
      </w:r>
      <w:r w:rsidR="007B16F6" w:rsidRPr="004E4A3C">
        <w:rPr>
          <w:rFonts w:ascii="Times New Roman" w:hAnsi="Times New Roman" w:cs="Times New Roman"/>
          <w:sz w:val="24"/>
          <w:szCs w:val="24"/>
        </w:rPr>
        <w:t>T</w:t>
      </w:r>
      <w:r w:rsidR="00E60602" w:rsidRPr="004E4A3C">
        <w:rPr>
          <w:rFonts w:ascii="Times New Roman" w:hAnsi="Times New Roman" w:cs="Times New Roman"/>
          <w:sz w:val="24"/>
          <w:szCs w:val="24"/>
        </w:rPr>
        <w:t xml:space="preserve">his data </w:t>
      </w:r>
      <w:r w:rsidR="00AE5549" w:rsidRPr="004E4A3C">
        <w:rPr>
          <w:rFonts w:ascii="Times New Roman" w:hAnsi="Times New Roman" w:cs="Times New Roman"/>
          <w:sz w:val="24"/>
          <w:szCs w:val="24"/>
        </w:rPr>
        <w:t xml:space="preserve">has been </w:t>
      </w:r>
      <w:r w:rsidR="00E60602" w:rsidRPr="004E4A3C">
        <w:rPr>
          <w:rFonts w:ascii="Times New Roman" w:hAnsi="Times New Roman" w:cs="Times New Roman"/>
          <w:sz w:val="24"/>
          <w:szCs w:val="24"/>
        </w:rPr>
        <w:t xml:space="preserve">summarized in Table </w:t>
      </w:r>
      <w:r w:rsidR="00835B1E" w:rsidRPr="004E4A3C">
        <w:rPr>
          <w:rFonts w:ascii="Times New Roman" w:hAnsi="Times New Roman" w:cs="Times New Roman"/>
          <w:sz w:val="24"/>
          <w:szCs w:val="24"/>
        </w:rPr>
        <w:t>1</w:t>
      </w:r>
      <w:r w:rsidR="00E60602" w:rsidRPr="004E4A3C">
        <w:rPr>
          <w:rFonts w:ascii="Times New Roman" w:hAnsi="Times New Roman" w:cs="Times New Roman"/>
          <w:sz w:val="24"/>
          <w:szCs w:val="24"/>
        </w:rPr>
        <w:t>.</w:t>
      </w:r>
    </w:p>
    <w:p w14:paraId="6779DC2C" w14:textId="0349DB16" w:rsidR="006A4964" w:rsidRPr="004E4A3C" w:rsidRDefault="006A4964" w:rsidP="006A4964">
      <w:pPr>
        <w:spacing w:after="0" w:line="360" w:lineRule="auto"/>
        <w:jc w:val="center"/>
        <w:rPr>
          <w:rFonts w:ascii="Times New Roman" w:hAnsi="Times New Roman" w:cs="Times New Roman"/>
          <w:b/>
          <w:bCs/>
          <w:sz w:val="24"/>
          <w:szCs w:val="24"/>
        </w:rPr>
      </w:pPr>
      <w:r w:rsidRPr="004E4A3C">
        <w:rPr>
          <w:rFonts w:ascii="Times New Roman" w:hAnsi="Times New Roman" w:cs="Times New Roman"/>
          <w:b/>
          <w:bCs/>
          <w:sz w:val="24"/>
          <w:szCs w:val="24"/>
        </w:rPr>
        <w:t xml:space="preserve">Table </w:t>
      </w:r>
      <w:r w:rsidR="00835B1E" w:rsidRPr="004E4A3C">
        <w:rPr>
          <w:rFonts w:ascii="Times New Roman" w:hAnsi="Times New Roman" w:cs="Times New Roman"/>
          <w:b/>
          <w:bCs/>
          <w:sz w:val="24"/>
          <w:szCs w:val="24"/>
        </w:rPr>
        <w:t>1</w:t>
      </w:r>
      <w:r w:rsidR="00230825" w:rsidRPr="004E4A3C">
        <w:rPr>
          <w:rFonts w:ascii="Times New Roman" w:hAnsi="Times New Roman" w:cs="Times New Roman"/>
          <w:b/>
          <w:bCs/>
          <w:sz w:val="24"/>
          <w:szCs w:val="24"/>
        </w:rPr>
        <w:t>:</w:t>
      </w:r>
      <w:r w:rsidRPr="004E4A3C">
        <w:rPr>
          <w:rFonts w:ascii="Times New Roman" w:hAnsi="Times New Roman" w:cs="Times New Roman"/>
          <w:b/>
          <w:bCs/>
          <w:sz w:val="24"/>
          <w:szCs w:val="24"/>
        </w:rPr>
        <w:t xml:space="preserve"> Truck travel time data (estimated and actual)</w:t>
      </w:r>
    </w:p>
    <w:tbl>
      <w:tblPr>
        <w:tblStyle w:val="TableGrid"/>
        <w:tblW w:w="9805" w:type="dxa"/>
        <w:jc w:val="center"/>
        <w:tblLook w:val="04A0" w:firstRow="1" w:lastRow="0" w:firstColumn="1" w:lastColumn="0" w:noHBand="0" w:noVBand="1"/>
      </w:tblPr>
      <w:tblGrid>
        <w:gridCol w:w="1310"/>
        <w:gridCol w:w="1123"/>
        <w:gridCol w:w="1123"/>
        <w:gridCol w:w="1470"/>
        <w:gridCol w:w="1123"/>
        <w:gridCol w:w="1256"/>
        <w:gridCol w:w="1283"/>
        <w:gridCol w:w="1117"/>
      </w:tblGrid>
      <w:tr w:rsidR="00E60602" w:rsidRPr="004E4A3C" w14:paraId="0E782594" w14:textId="469D83E5" w:rsidTr="00E60602">
        <w:trPr>
          <w:trHeight w:val="477"/>
          <w:jc w:val="center"/>
        </w:trPr>
        <w:tc>
          <w:tcPr>
            <w:tcW w:w="1277" w:type="dxa"/>
            <w:vAlign w:val="center"/>
          </w:tcPr>
          <w:p w14:paraId="533D966E" w14:textId="77777777" w:rsidR="00E60602" w:rsidRPr="004E4A3C" w:rsidRDefault="00E60602" w:rsidP="007A513A">
            <w:pPr>
              <w:jc w:val="center"/>
              <w:rPr>
                <w:rFonts w:ascii="Times New Roman" w:hAnsi="Times New Roman" w:cs="Times New Roman"/>
                <w:b/>
                <w:bCs/>
                <w:sz w:val="24"/>
                <w:szCs w:val="24"/>
              </w:rPr>
            </w:pPr>
            <w:r w:rsidRPr="004E4A3C">
              <w:rPr>
                <w:rFonts w:ascii="Times New Roman" w:hAnsi="Times New Roman" w:cs="Times New Roman"/>
                <w:b/>
                <w:bCs/>
                <w:sz w:val="24"/>
                <w:szCs w:val="24"/>
              </w:rPr>
              <w:t>Date</w:t>
            </w:r>
          </w:p>
        </w:tc>
        <w:tc>
          <w:tcPr>
            <w:tcW w:w="1096" w:type="dxa"/>
            <w:vAlign w:val="center"/>
          </w:tcPr>
          <w:p w14:paraId="0FFF8951" w14:textId="77777777" w:rsidR="00E60602" w:rsidRPr="004E4A3C" w:rsidRDefault="00E60602" w:rsidP="007A513A">
            <w:pPr>
              <w:jc w:val="center"/>
              <w:rPr>
                <w:rFonts w:ascii="Times New Roman" w:hAnsi="Times New Roman" w:cs="Times New Roman"/>
                <w:b/>
                <w:bCs/>
                <w:sz w:val="24"/>
                <w:szCs w:val="24"/>
              </w:rPr>
            </w:pPr>
            <w:r w:rsidRPr="004E4A3C">
              <w:rPr>
                <w:rFonts w:ascii="Times New Roman" w:hAnsi="Times New Roman" w:cs="Times New Roman"/>
                <w:b/>
                <w:bCs/>
                <w:sz w:val="24"/>
                <w:szCs w:val="24"/>
              </w:rPr>
              <w:t>Starting Location</w:t>
            </w:r>
          </w:p>
        </w:tc>
        <w:tc>
          <w:tcPr>
            <w:tcW w:w="1096" w:type="dxa"/>
            <w:vAlign w:val="center"/>
          </w:tcPr>
          <w:p w14:paraId="5943984E" w14:textId="77777777" w:rsidR="00E60602" w:rsidRPr="004E4A3C" w:rsidRDefault="00E60602" w:rsidP="007A513A">
            <w:pPr>
              <w:jc w:val="center"/>
              <w:rPr>
                <w:rFonts w:ascii="Times New Roman" w:hAnsi="Times New Roman" w:cs="Times New Roman"/>
                <w:b/>
                <w:bCs/>
                <w:sz w:val="24"/>
                <w:szCs w:val="24"/>
              </w:rPr>
            </w:pPr>
            <w:r w:rsidRPr="004E4A3C">
              <w:rPr>
                <w:rFonts w:ascii="Times New Roman" w:hAnsi="Times New Roman" w:cs="Times New Roman"/>
                <w:b/>
                <w:bCs/>
                <w:sz w:val="24"/>
                <w:szCs w:val="24"/>
              </w:rPr>
              <w:t>End Location</w:t>
            </w:r>
          </w:p>
        </w:tc>
        <w:tc>
          <w:tcPr>
            <w:tcW w:w="1433" w:type="dxa"/>
            <w:vAlign w:val="center"/>
          </w:tcPr>
          <w:p w14:paraId="1136C4CD" w14:textId="77777777" w:rsidR="00E60602" w:rsidRPr="004E4A3C" w:rsidRDefault="00E60602" w:rsidP="007A513A">
            <w:pPr>
              <w:jc w:val="center"/>
              <w:rPr>
                <w:rFonts w:ascii="Times New Roman" w:hAnsi="Times New Roman" w:cs="Times New Roman"/>
                <w:b/>
                <w:bCs/>
                <w:sz w:val="24"/>
                <w:szCs w:val="24"/>
              </w:rPr>
            </w:pPr>
            <w:r w:rsidRPr="004E4A3C">
              <w:rPr>
                <w:rFonts w:ascii="Times New Roman" w:hAnsi="Times New Roman" w:cs="Times New Roman"/>
                <w:b/>
                <w:bCs/>
                <w:sz w:val="24"/>
                <w:szCs w:val="24"/>
              </w:rPr>
              <w:t>Vehicle ID</w:t>
            </w:r>
          </w:p>
        </w:tc>
        <w:tc>
          <w:tcPr>
            <w:tcW w:w="1096" w:type="dxa"/>
            <w:vAlign w:val="center"/>
          </w:tcPr>
          <w:p w14:paraId="7D28A57D" w14:textId="77777777" w:rsidR="00E60602" w:rsidRPr="004E4A3C" w:rsidRDefault="00E60602" w:rsidP="007A513A">
            <w:pPr>
              <w:jc w:val="center"/>
              <w:rPr>
                <w:rFonts w:ascii="Times New Roman" w:hAnsi="Times New Roman" w:cs="Times New Roman"/>
                <w:b/>
                <w:bCs/>
                <w:sz w:val="24"/>
                <w:szCs w:val="24"/>
              </w:rPr>
            </w:pPr>
            <w:r w:rsidRPr="004E4A3C">
              <w:rPr>
                <w:rFonts w:ascii="Times New Roman" w:hAnsi="Times New Roman" w:cs="Times New Roman"/>
                <w:b/>
                <w:bCs/>
                <w:sz w:val="24"/>
                <w:szCs w:val="24"/>
              </w:rPr>
              <w:t>No of Defined stoppage</w:t>
            </w:r>
          </w:p>
        </w:tc>
        <w:tc>
          <w:tcPr>
            <w:tcW w:w="1225" w:type="dxa"/>
          </w:tcPr>
          <w:p w14:paraId="16CAC36F" w14:textId="314452C6" w:rsidR="00E60602" w:rsidRPr="004E4A3C" w:rsidRDefault="00E60602" w:rsidP="007A513A">
            <w:pPr>
              <w:jc w:val="center"/>
              <w:rPr>
                <w:rFonts w:ascii="Times New Roman" w:hAnsi="Times New Roman" w:cs="Times New Roman"/>
                <w:b/>
                <w:bCs/>
                <w:sz w:val="24"/>
                <w:szCs w:val="24"/>
              </w:rPr>
            </w:pPr>
            <w:r w:rsidRPr="004E4A3C">
              <w:rPr>
                <w:rFonts w:ascii="Times New Roman" w:hAnsi="Times New Roman" w:cs="Times New Roman"/>
                <w:b/>
                <w:bCs/>
                <w:sz w:val="24"/>
                <w:szCs w:val="24"/>
              </w:rPr>
              <w:t>Estimated Travel Time (Min)</w:t>
            </w:r>
          </w:p>
        </w:tc>
        <w:tc>
          <w:tcPr>
            <w:tcW w:w="1251" w:type="dxa"/>
            <w:vAlign w:val="center"/>
          </w:tcPr>
          <w:p w14:paraId="1B61B562" w14:textId="1DDF3396" w:rsidR="00E60602" w:rsidRPr="004E4A3C" w:rsidRDefault="00E60602" w:rsidP="007A513A">
            <w:pPr>
              <w:jc w:val="center"/>
              <w:rPr>
                <w:rFonts w:ascii="Times New Roman" w:hAnsi="Times New Roman" w:cs="Times New Roman"/>
                <w:b/>
                <w:bCs/>
                <w:sz w:val="24"/>
                <w:szCs w:val="24"/>
              </w:rPr>
            </w:pPr>
            <w:r w:rsidRPr="004E4A3C">
              <w:rPr>
                <w:rFonts w:ascii="Times New Roman" w:hAnsi="Times New Roman" w:cs="Times New Roman"/>
                <w:b/>
                <w:bCs/>
                <w:sz w:val="24"/>
                <w:szCs w:val="24"/>
              </w:rPr>
              <w:t>No. of Undefined stoppage</w:t>
            </w:r>
          </w:p>
        </w:tc>
        <w:tc>
          <w:tcPr>
            <w:tcW w:w="1331" w:type="dxa"/>
          </w:tcPr>
          <w:p w14:paraId="23D9B059" w14:textId="74E8075D" w:rsidR="00E60602" w:rsidRPr="004E4A3C" w:rsidRDefault="00E60602" w:rsidP="007A513A">
            <w:pPr>
              <w:jc w:val="center"/>
              <w:rPr>
                <w:rFonts w:ascii="Times New Roman" w:hAnsi="Times New Roman" w:cs="Times New Roman"/>
                <w:b/>
                <w:bCs/>
                <w:sz w:val="24"/>
                <w:szCs w:val="24"/>
              </w:rPr>
            </w:pPr>
            <w:r w:rsidRPr="004E4A3C">
              <w:rPr>
                <w:rFonts w:ascii="Times New Roman" w:hAnsi="Times New Roman" w:cs="Times New Roman"/>
                <w:b/>
                <w:bCs/>
                <w:sz w:val="24"/>
                <w:szCs w:val="24"/>
              </w:rPr>
              <w:t>Actual Travel Time (Min)</w:t>
            </w:r>
          </w:p>
        </w:tc>
      </w:tr>
      <w:tr w:rsidR="00E60602" w:rsidRPr="004E4A3C" w14:paraId="1E0C072A" w14:textId="6B4255FA" w:rsidTr="00E60602">
        <w:trPr>
          <w:trHeight w:val="314"/>
          <w:jc w:val="center"/>
        </w:trPr>
        <w:tc>
          <w:tcPr>
            <w:tcW w:w="1277" w:type="dxa"/>
            <w:vAlign w:val="center"/>
          </w:tcPr>
          <w:p w14:paraId="3246625A" w14:textId="77777777" w:rsidR="00E60602" w:rsidRPr="004E4A3C" w:rsidRDefault="00E60602" w:rsidP="00E60602">
            <w:pPr>
              <w:jc w:val="center"/>
              <w:rPr>
                <w:rFonts w:ascii="Times New Roman" w:hAnsi="Times New Roman" w:cs="Times New Roman"/>
                <w:bCs/>
                <w:sz w:val="24"/>
                <w:szCs w:val="24"/>
              </w:rPr>
            </w:pPr>
            <w:r w:rsidRPr="004E4A3C">
              <w:rPr>
                <w:rFonts w:ascii="Times New Roman" w:hAnsi="Times New Roman" w:cs="Times New Roman"/>
                <w:bCs/>
                <w:sz w:val="24"/>
                <w:szCs w:val="24"/>
              </w:rPr>
              <w:t>1/06/2019</w:t>
            </w:r>
          </w:p>
        </w:tc>
        <w:tc>
          <w:tcPr>
            <w:tcW w:w="1096" w:type="dxa"/>
            <w:vAlign w:val="center"/>
          </w:tcPr>
          <w:p w14:paraId="6927D40B" w14:textId="77777777" w:rsidR="00E60602" w:rsidRPr="004E4A3C" w:rsidRDefault="00E60602" w:rsidP="00E60602">
            <w:pPr>
              <w:jc w:val="center"/>
              <w:rPr>
                <w:rFonts w:ascii="Times New Roman" w:hAnsi="Times New Roman" w:cs="Times New Roman"/>
                <w:bCs/>
                <w:sz w:val="24"/>
                <w:szCs w:val="24"/>
              </w:rPr>
            </w:pPr>
            <w:r w:rsidRPr="004E4A3C">
              <w:rPr>
                <w:rFonts w:ascii="Times New Roman" w:hAnsi="Times New Roman" w:cs="Times New Roman"/>
                <w:bCs/>
                <w:sz w:val="24"/>
                <w:szCs w:val="24"/>
              </w:rPr>
              <w:t>28.4595</w:t>
            </w:r>
          </w:p>
          <w:p w14:paraId="37FEA268" w14:textId="77777777" w:rsidR="00E60602" w:rsidRPr="004E4A3C" w:rsidRDefault="00E60602" w:rsidP="00E60602">
            <w:pPr>
              <w:jc w:val="center"/>
              <w:rPr>
                <w:rFonts w:ascii="Times New Roman" w:hAnsi="Times New Roman" w:cs="Times New Roman"/>
                <w:bCs/>
                <w:sz w:val="24"/>
                <w:szCs w:val="24"/>
              </w:rPr>
            </w:pPr>
            <w:r w:rsidRPr="004E4A3C">
              <w:rPr>
                <w:rFonts w:ascii="Times New Roman" w:hAnsi="Times New Roman" w:cs="Times New Roman"/>
                <w:bCs/>
                <w:sz w:val="24"/>
                <w:szCs w:val="24"/>
              </w:rPr>
              <w:t>77.0266</w:t>
            </w:r>
          </w:p>
        </w:tc>
        <w:tc>
          <w:tcPr>
            <w:tcW w:w="1096" w:type="dxa"/>
            <w:vAlign w:val="center"/>
          </w:tcPr>
          <w:p w14:paraId="3EA945A6" w14:textId="77777777" w:rsidR="00E60602" w:rsidRPr="004E4A3C" w:rsidRDefault="00E60602" w:rsidP="006A4964">
            <w:pPr>
              <w:jc w:val="center"/>
              <w:rPr>
                <w:rFonts w:ascii="Times New Roman" w:hAnsi="Times New Roman" w:cs="Times New Roman"/>
                <w:bCs/>
                <w:sz w:val="24"/>
                <w:szCs w:val="24"/>
              </w:rPr>
            </w:pPr>
            <w:r w:rsidRPr="004E4A3C">
              <w:rPr>
                <w:rFonts w:ascii="Times New Roman" w:hAnsi="Times New Roman" w:cs="Times New Roman"/>
                <w:bCs/>
                <w:sz w:val="24"/>
                <w:szCs w:val="24"/>
              </w:rPr>
              <w:t>28.3543</w:t>
            </w:r>
          </w:p>
          <w:p w14:paraId="7EE1D149" w14:textId="77777777" w:rsidR="00E60602" w:rsidRPr="004E4A3C" w:rsidRDefault="00E60602">
            <w:pPr>
              <w:jc w:val="center"/>
              <w:rPr>
                <w:rFonts w:ascii="Times New Roman" w:hAnsi="Times New Roman" w:cs="Times New Roman"/>
                <w:bCs/>
                <w:sz w:val="24"/>
                <w:szCs w:val="24"/>
              </w:rPr>
            </w:pPr>
            <w:r w:rsidRPr="004E4A3C">
              <w:rPr>
                <w:rFonts w:ascii="Times New Roman" w:hAnsi="Times New Roman" w:cs="Times New Roman"/>
                <w:bCs/>
                <w:sz w:val="24"/>
                <w:szCs w:val="24"/>
              </w:rPr>
              <w:t>76.9398</w:t>
            </w:r>
          </w:p>
        </w:tc>
        <w:tc>
          <w:tcPr>
            <w:tcW w:w="1433" w:type="dxa"/>
            <w:vAlign w:val="center"/>
          </w:tcPr>
          <w:p w14:paraId="3826D182" w14:textId="77777777" w:rsidR="00E60602" w:rsidRPr="004E4A3C" w:rsidRDefault="00E60602">
            <w:pPr>
              <w:jc w:val="center"/>
              <w:rPr>
                <w:rFonts w:ascii="Times New Roman" w:hAnsi="Times New Roman" w:cs="Times New Roman"/>
                <w:bCs/>
                <w:sz w:val="24"/>
                <w:szCs w:val="24"/>
              </w:rPr>
            </w:pPr>
            <w:r w:rsidRPr="004E4A3C">
              <w:rPr>
                <w:rFonts w:ascii="Times New Roman" w:hAnsi="Times New Roman" w:cs="Times New Roman"/>
                <w:bCs/>
                <w:sz w:val="24"/>
                <w:szCs w:val="24"/>
              </w:rPr>
              <w:t>HR7CP7829</w:t>
            </w:r>
          </w:p>
        </w:tc>
        <w:tc>
          <w:tcPr>
            <w:tcW w:w="1096" w:type="dxa"/>
            <w:vAlign w:val="center"/>
          </w:tcPr>
          <w:p w14:paraId="444048F6" w14:textId="77777777" w:rsidR="00E60602" w:rsidRPr="004E4A3C" w:rsidRDefault="00E60602">
            <w:pPr>
              <w:jc w:val="center"/>
              <w:rPr>
                <w:rFonts w:ascii="Times New Roman" w:hAnsi="Times New Roman" w:cs="Times New Roman"/>
                <w:bCs/>
                <w:sz w:val="24"/>
                <w:szCs w:val="24"/>
              </w:rPr>
            </w:pPr>
            <w:r w:rsidRPr="004E4A3C">
              <w:rPr>
                <w:rFonts w:ascii="Times New Roman" w:hAnsi="Times New Roman" w:cs="Times New Roman"/>
                <w:bCs/>
                <w:sz w:val="24"/>
                <w:szCs w:val="24"/>
              </w:rPr>
              <w:t>3</w:t>
            </w:r>
          </w:p>
        </w:tc>
        <w:tc>
          <w:tcPr>
            <w:tcW w:w="1225" w:type="dxa"/>
            <w:vAlign w:val="center"/>
          </w:tcPr>
          <w:p w14:paraId="24E9F320" w14:textId="128118AB" w:rsidR="00E60602" w:rsidRPr="004E4A3C" w:rsidRDefault="00E60602">
            <w:pPr>
              <w:jc w:val="center"/>
              <w:rPr>
                <w:rFonts w:ascii="Times New Roman" w:hAnsi="Times New Roman" w:cs="Times New Roman"/>
                <w:bCs/>
                <w:sz w:val="24"/>
                <w:szCs w:val="24"/>
              </w:rPr>
            </w:pPr>
            <w:r w:rsidRPr="004E4A3C">
              <w:rPr>
                <w:rFonts w:ascii="Times New Roman" w:hAnsi="Times New Roman" w:cs="Times New Roman"/>
                <w:bCs/>
                <w:sz w:val="24"/>
                <w:szCs w:val="24"/>
              </w:rPr>
              <w:t>55</w:t>
            </w:r>
          </w:p>
        </w:tc>
        <w:tc>
          <w:tcPr>
            <w:tcW w:w="1251" w:type="dxa"/>
            <w:vAlign w:val="center"/>
          </w:tcPr>
          <w:p w14:paraId="713BCBF2" w14:textId="6A74FBBA" w:rsidR="00E60602" w:rsidRPr="004E4A3C" w:rsidRDefault="00E60602">
            <w:pPr>
              <w:jc w:val="center"/>
              <w:rPr>
                <w:rFonts w:ascii="Times New Roman" w:hAnsi="Times New Roman" w:cs="Times New Roman"/>
                <w:bCs/>
                <w:sz w:val="24"/>
                <w:szCs w:val="24"/>
              </w:rPr>
            </w:pPr>
            <w:r w:rsidRPr="004E4A3C">
              <w:rPr>
                <w:rFonts w:ascii="Times New Roman" w:hAnsi="Times New Roman" w:cs="Times New Roman"/>
                <w:bCs/>
                <w:sz w:val="24"/>
                <w:szCs w:val="24"/>
              </w:rPr>
              <w:t>4</w:t>
            </w:r>
          </w:p>
        </w:tc>
        <w:tc>
          <w:tcPr>
            <w:tcW w:w="1331" w:type="dxa"/>
            <w:vAlign w:val="center"/>
          </w:tcPr>
          <w:p w14:paraId="6AE94404" w14:textId="4B34C2F6" w:rsidR="00E60602" w:rsidRPr="004E4A3C" w:rsidRDefault="00E60602">
            <w:pPr>
              <w:jc w:val="center"/>
              <w:rPr>
                <w:rFonts w:ascii="Times New Roman" w:hAnsi="Times New Roman" w:cs="Times New Roman"/>
                <w:bCs/>
                <w:sz w:val="24"/>
                <w:szCs w:val="24"/>
              </w:rPr>
            </w:pPr>
            <w:r w:rsidRPr="004E4A3C">
              <w:rPr>
                <w:rFonts w:ascii="Times New Roman" w:hAnsi="Times New Roman" w:cs="Times New Roman"/>
                <w:bCs/>
                <w:sz w:val="24"/>
                <w:szCs w:val="24"/>
              </w:rPr>
              <w:t>80</w:t>
            </w:r>
          </w:p>
        </w:tc>
      </w:tr>
      <w:tr w:rsidR="00E60602" w:rsidRPr="004E4A3C" w14:paraId="461B5F1A" w14:textId="4A9543C6" w:rsidTr="00E60602">
        <w:trPr>
          <w:trHeight w:val="319"/>
          <w:jc w:val="center"/>
        </w:trPr>
        <w:tc>
          <w:tcPr>
            <w:tcW w:w="1277" w:type="dxa"/>
            <w:vAlign w:val="center"/>
          </w:tcPr>
          <w:p w14:paraId="4E7BA0A9" w14:textId="77777777" w:rsidR="00E60602" w:rsidRPr="004E4A3C" w:rsidRDefault="00E60602" w:rsidP="00E60602">
            <w:pPr>
              <w:jc w:val="center"/>
              <w:rPr>
                <w:rFonts w:ascii="Times New Roman" w:hAnsi="Times New Roman" w:cs="Times New Roman"/>
                <w:bCs/>
                <w:sz w:val="24"/>
                <w:szCs w:val="24"/>
              </w:rPr>
            </w:pPr>
            <w:r w:rsidRPr="004E4A3C">
              <w:rPr>
                <w:rFonts w:ascii="Times New Roman" w:hAnsi="Times New Roman" w:cs="Times New Roman"/>
                <w:bCs/>
                <w:sz w:val="24"/>
                <w:szCs w:val="24"/>
              </w:rPr>
              <w:t>2/06/2019</w:t>
            </w:r>
          </w:p>
        </w:tc>
        <w:tc>
          <w:tcPr>
            <w:tcW w:w="1096" w:type="dxa"/>
            <w:vAlign w:val="center"/>
          </w:tcPr>
          <w:p w14:paraId="68F21006" w14:textId="77777777" w:rsidR="00E60602" w:rsidRPr="004E4A3C" w:rsidRDefault="00E60602" w:rsidP="00E60602">
            <w:pPr>
              <w:jc w:val="center"/>
              <w:rPr>
                <w:rFonts w:ascii="Times New Roman" w:hAnsi="Times New Roman" w:cs="Times New Roman"/>
                <w:bCs/>
                <w:sz w:val="24"/>
                <w:szCs w:val="24"/>
              </w:rPr>
            </w:pPr>
            <w:r w:rsidRPr="004E4A3C">
              <w:rPr>
                <w:rFonts w:ascii="Times New Roman" w:hAnsi="Times New Roman" w:cs="Times New Roman"/>
                <w:bCs/>
                <w:sz w:val="24"/>
                <w:szCs w:val="24"/>
              </w:rPr>
              <w:t>28.4595</w:t>
            </w:r>
          </w:p>
          <w:p w14:paraId="295DAA65" w14:textId="77777777" w:rsidR="00E60602" w:rsidRPr="004E4A3C" w:rsidRDefault="00E60602" w:rsidP="00E60602">
            <w:pPr>
              <w:jc w:val="center"/>
              <w:rPr>
                <w:rFonts w:ascii="Times New Roman" w:hAnsi="Times New Roman" w:cs="Times New Roman"/>
                <w:bCs/>
                <w:sz w:val="24"/>
                <w:szCs w:val="24"/>
              </w:rPr>
            </w:pPr>
            <w:r w:rsidRPr="004E4A3C">
              <w:rPr>
                <w:rFonts w:ascii="Times New Roman" w:hAnsi="Times New Roman" w:cs="Times New Roman"/>
                <w:bCs/>
                <w:sz w:val="24"/>
                <w:szCs w:val="24"/>
              </w:rPr>
              <w:t>77.0266</w:t>
            </w:r>
          </w:p>
        </w:tc>
        <w:tc>
          <w:tcPr>
            <w:tcW w:w="1096" w:type="dxa"/>
            <w:vAlign w:val="center"/>
          </w:tcPr>
          <w:p w14:paraId="095EB3F8" w14:textId="77777777" w:rsidR="00E60602" w:rsidRPr="004E4A3C" w:rsidRDefault="00E60602" w:rsidP="006A4964">
            <w:pPr>
              <w:jc w:val="center"/>
              <w:rPr>
                <w:rFonts w:ascii="Times New Roman" w:hAnsi="Times New Roman" w:cs="Times New Roman"/>
                <w:bCs/>
                <w:sz w:val="24"/>
                <w:szCs w:val="24"/>
              </w:rPr>
            </w:pPr>
            <w:r w:rsidRPr="004E4A3C">
              <w:rPr>
                <w:rFonts w:ascii="Times New Roman" w:hAnsi="Times New Roman" w:cs="Times New Roman"/>
                <w:bCs/>
                <w:sz w:val="24"/>
                <w:szCs w:val="24"/>
              </w:rPr>
              <w:t>28.3543</w:t>
            </w:r>
          </w:p>
          <w:p w14:paraId="112AEB51" w14:textId="77777777" w:rsidR="00E60602" w:rsidRPr="004E4A3C" w:rsidRDefault="00E60602">
            <w:pPr>
              <w:jc w:val="center"/>
              <w:rPr>
                <w:rFonts w:ascii="Times New Roman" w:hAnsi="Times New Roman" w:cs="Times New Roman"/>
                <w:bCs/>
                <w:sz w:val="24"/>
                <w:szCs w:val="24"/>
              </w:rPr>
            </w:pPr>
            <w:r w:rsidRPr="004E4A3C">
              <w:rPr>
                <w:rFonts w:ascii="Times New Roman" w:hAnsi="Times New Roman" w:cs="Times New Roman"/>
                <w:bCs/>
                <w:sz w:val="24"/>
                <w:szCs w:val="24"/>
              </w:rPr>
              <w:t>76.9398</w:t>
            </w:r>
          </w:p>
        </w:tc>
        <w:tc>
          <w:tcPr>
            <w:tcW w:w="1433" w:type="dxa"/>
            <w:vAlign w:val="center"/>
          </w:tcPr>
          <w:p w14:paraId="36923B13" w14:textId="77777777" w:rsidR="00E60602" w:rsidRPr="004E4A3C" w:rsidRDefault="00E60602">
            <w:pPr>
              <w:jc w:val="center"/>
              <w:rPr>
                <w:rFonts w:ascii="Times New Roman" w:hAnsi="Times New Roman" w:cs="Times New Roman"/>
                <w:sz w:val="24"/>
                <w:szCs w:val="24"/>
              </w:rPr>
            </w:pPr>
            <w:r w:rsidRPr="004E4A3C">
              <w:rPr>
                <w:rFonts w:ascii="Times New Roman" w:hAnsi="Times New Roman" w:cs="Times New Roman"/>
                <w:bCs/>
                <w:sz w:val="24"/>
                <w:szCs w:val="24"/>
              </w:rPr>
              <w:t>DL3CK7638</w:t>
            </w:r>
          </w:p>
        </w:tc>
        <w:tc>
          <w:tcPr>
            <w:tcW w:w="1096" w:type="dxa"/>
            <w:vAlign w:val="center"/>
          </w:tcPr>
          <w:p w14:paraId="22F107AB" w14:textId="77777777" w:rsidR="00E60602" w:rsidRPr="004E4A3C" w:rsidRDefault="00E60602">
            <w:pPr>
              <w:jc w:val="center"/>
              <w:rPr>
                <w:rFonts w:ascii="Times New Roman" w:hAnsi="Times New Roman" w:cs="Times New Roman"/>
                <w:bCs/>
                <w:sz w:val="24"/>
                <w:szCs w:val="24"/>
              </w:rPr>
            </w:pPr>
            <w:r w:rsidRPr="004E4A3C">
              <w:rPr>
                <w:rFonts w:ascii="Times New Roman" w:hAnsi="Times New Roman" w:cs="Times New Roman"/>
                <w:bCs/>
                <w:sz w:val="24"/>
                <w:szCs w:val="24"/>
              </w:rPr>
              <w:t>3</w:t>
            </w:r>
          </w:p>
        </w:tc>
        <w:tc>
          <w:tcPr>
            <w:tcW w:w="1225" w:type="dxa"/>
            <w:vAlign w:val="center"/>
          </w:tcPr>
          <w:p w14:paraId="2D459930" w14:textId="69A339A7" w:rsidR="00E60602" w:rsidRPr="004E4A3C" w:rsidRDefault="00E60602">
            <w:pPr>
              <w:jc w:val="center"/>
              <w:rPr>
                <w:rFonts w:ascii="Times New Roman" w:hAnsi="Times New Roman" w:cs="Times New Roman"/>
                <w:bCs/>
                <w:sz w:val="24"/>
                <w:szCs w:val="24"/>
              </w:rPr>
            </w:pPr>
            <w:r w:rsidRPr="004E4A3C">
              <w:rPr>
                <w:rFonts w:ascii="Times New Roman" w:hAnsi="Times New Roman" w:cs="Times New Roman"/>
                <w:bCs/>
                <w:sz w:val="24"/>
                <w:szCs w:val="24"/>
              </w:rPr>
              <w:t>57</w:t>
            </w:r>
          </w:p>
        </w:tc>
        <w:tc>
          <w:tcPr>
            <w:tcW w:w="1251" w:type="dxa"/>
            <w:vAlign w:val="center"/>
          </w:tcPr>
          <w:p w14:paraId="13BFF4B4" w14:textId="1E7C9AA6" w:rsidR="00E60602" w:rsidRPr="004E4A3C" w:rsidRDefault="00E60602">
            <w:pPr>
              <w:jc w:val="center"/>
              <w:rPr>
                <w:rFonts w:ascii="Times New Roman" w:hAnsi="Times New Roman" w:cs="Times New Roman"/>
                <w:bCs/>
                <w:sz w:val="24"/>
                <w:szCs w:val="24"/>
              </w:rPr>
            </w:pPr>
            <w:r w:rsidRPr="004E4A3C">
              <w:rPr>
                <w:rFonts w:ascii="Times New Roman" w:hAnsi="Times New Roman" w:cs="Times New Roman"/>
                <w:bCs/>
                <w:sz w:val="24"/>
                <w:szCs w:val="24"/>
              </w:rPr>
              <w:t>3</w:t>
            </w:r>
          </w:p>
        </w:tc>
        <w:tc>
          <w:tcPr>
            <w:tcW w:w="1331" w:type="dxa"/>
            <w:vAlign w:val="center"/>
          </w:tcPr>
          <w:p w14:paraId="5B55DE6A" w14:textId="1AC3B220" w:rsidR="00E60602" w:rsidRPr="004E4A3C" w:rsidRDefault="00E60602">
            <w:pPr>
              <w:jc w:val="center"/>
              <w:rPr>
                <w:rFonts w:ascii="Times New Roman" w:hAnsi="Times New Roman" w:cs="Times New Roman"/>
                <w:bCs/>
                <w:sz w:val="24"/>
                <w:szCs w:val="24"/>
              </w:rPr>
            </w:pPr>
            <w:r w:rsidRPr="004E4A3C">
              <w:rPr>
                <w:rFonts w:ascii="Times New Roman" w:hAnsi="Times New Roman" w:cs="Times New Roman"/>
                <w:bCs/>
                <w:sz w:val="24"/>
                <w:szCs w:val="24"/>
              </w:rPr>
              <w:t>75</w:t>
            </w:r>
          </w:p>
        </w:tc>
      </w:tr>
      <w:tr w:rsidR="00E60602" w:rsidRPr="004E4A3C" w14:paraId="361312D7" w14:textId="2E4257E9" w:rsidTr="00E60602">
        <w:trPr>
          <w:trHeight w:val="314"/>
          <w:jc w:val="center"/>
        </w:trPr>
        <w:tc>
          <w:tcPr>
            <w:tcW w:w="1277" w:type="dxa"/>
            <w:vAlign w:val="center"/>
          </w:tcPr>
          <w:p w14:paraId="231C4DC0" w14:textId="77777777" w:rsidR="00E60602" w:rsidRPr="004E4A3C" w:rsidRDefault="00E60602" w:rsidP="00E60602">
            <w:pPr>
              <w:jc w:val="center"/>
              <w:rPr>
                <w:rFonts w:ascii="Times New Roman" w:hAnsi="Times New Roman" w:cs="Times New Roman"/>
                <w:bCs/>
                <w:sz w:val="24"/>
                <w:szCs w:val="24"/>
              </w:rPr>
            </w:pPr>
            <w:r w:rsidRPr="004E4A3C">
              <w:rPr>
                <w:rFonts w:ascii="Times New Roman" w:hAnsi="Times New Roman" w:cs="Times New Roman"/>
                <w:bCs/>
                <w:sz w:val="24"/>
                <w:szCs w:val="24"/>
              </w:rPr>
              <w:t>3/06/2019</w:t>
            </w:r>
          </w:p>
        </w:tc>
        <w:tc>
          <w:tcPr>
            <w:tcW w:w="1096" w:type="dxa"/>
            <w:vAlign w:val="center"/>
          </w:tcPr>
          <w:p w14:paraId="0D80C677" w14:textId="77777777" w:rsidR="00E60602" w:rsidRPr="004E4A3C" w:rsidRDefault="00E60602" w:rsidP="00E60602">
            <w:pPr>
              <w:jc w:val="center"/>
              <w:rPr>
                <w:rFonts w:ascii="Times New Roman" w:hAnsi="Times New Roman" w:cs="Times New Roman"/>
                <w:bCs/>
                <w:sz w:val="24"/>
                <w:szCs w:val="24"/>
              </w:rPr>
            </w:pPr>
            <w:r w:rsidRPr="004E4A3C">
              <w:rPr>
                <w:rFonts w:ascii="Times New Roman" w:hAnsi="Times New Roman" w:cs="Times New Roman"/>
                <w:bCs/>
                <w:sz w:val="24"/>
                <w:szCs w:val="24"/>
              </w:rPr>
              <w:t>28.4595</w:t>
            </w:r>
          </w:p>
          <w:p w14:paraId="204A7E0D" w14:textId="77777777" w:rsidR="00E60602" w:rsidRPr="004E4A3C" w:rsidRDefault="00E60602" w:rsidP="00E60602">
            <w:pPr>
              <w:jc w:val="center"/>
              <w:rPr>
                <w:rFonts w:ascii="Times New Roman" w:hAnsi="Times New Roman" w:cs="Times New Roman"/>
                <w:sz w:val="24"/>
                <w:szCs w:val="24"/>
              </w:rPr>
            </w:pPr>
            <w:r w:rsidRPr="004E4A3C">
              <w:rPr>
                <w:rFonts w:ascii="Times New Roman" w:hAnsi="Times New Roman" w:cs="Times New Roman"/>
                <w:bCs/>
                <w:sz w:val="24"/>
                <w:szCs w:val="24"/>
              </w:rPr>
              <w:t>77.0266</w:t>
            </w:r>
          </w:p>
        </w:tc>
        <w:tc>
          <w:tcPr>
            <w:tcW w:w="1096" w:type="dxa"/>
            <w:vAlign w:val="center"/>
          </w:tcPr>
          <w:p w14:paraId="64D282C0" w14:textId="77777777" w:rsidR="00E60602" w:rsidRPr="004E4A3C" w:rsidRDefault="00E60602" w:rsidP="006A4964">
            <w:pPr>
              <w:jc w:val="center"/>
              <w:rPr>
                <w:rFonts w:ascii="Times New Roman" w:hAnsi="Times New Roman" w:cs="Times New Roman"/>
                <w:bCs/>
                <w:sz w:val="24"/>
                <w:szCs w:val="24"/>
              </w:rPr>
            </w:pPr>
            <w:r w:rsidRPr="004E4A3C">
              <w:rPr>
                <w:rFonts w:ascii="Times New Roman" w:hAnsi="Times New Roman" w:cs="Times New Roman"/>
                <w:bCs/>
                <w:sz w:val="24"/>
                <w:szCs w:val="24"/>
              </w:rPr>
              <w:t>28.3543</w:t>
            </w:r>
          </w:p>
          <w:p w14:paraId="7AEEEB45" w14:textId="77777777" w:rsidR="00E60602" w:rsidRPr="004E4A3C" w:rsidRDefault="00E60602">
            <w:pPr>
              <w:jc w:val="center"/>
              <w:rPr>
                <w:rFonts w:ascii="Times New Roman" w:hAnsi="Times New Roman" w:cs="Times New Roman"/>
                <w:bCs/>
                <w:sz w:val="24"/>
                <w:szCs w:val="24"/>
              </w:rPr>
            </w:pPr>
            <w:r w:rsidRPr="004E4A3C">
              <w:rPr>
                <w:rFonts w:ascii="Times New Roman" w:hAnsi="Times New Roman" w:cs="Times New Roman"/>
                <w:bCs/>
                <w:sz w:val="24"/>
                <w:szCs w:val="24"/>
              </w:rPr>
              <w:t>77.0698</w:t>
            </w:r>
          </w:p>
        </w:tc>
        <w:tc>
          <w:tcPr>
            <w:tcW w:w="1433" w:type="dxa"/>
            <w:vAlign w:val="center"/>
          </w:tcPr>
          <w:p w14:paraId="3AC4A902" w14:textId="77777777" w:rsidR="00E60602" w:rsidRPr="004E4A3C" w:rsidRDefault="00E60602">
            <w:pPr>
              <w:jc w:val="center"/>
              <w:rPr>
                <w:rFonts w:ascii="Times New Roman" w:hAnsi="Times New Roman" w:cs="Times New Roman"/>
                <w:sz w:val="24"/>
                <w:szCs w:val="24"/>
              </w:rPr>
            </w:pPr>
            <w:r w:rsidRPr="004E4A3C">
              <w:rPr>
                <w:rFonts w:ascii="Times New Roman" w:hAnsi="Times New Roman" w:cs="Times New Roman"/>
                <w:bCs/>
                <w:sz w:val="24"/>
                <w:szCs w:val="24"/>
              </w:rPr>
              <w:t>HR8FP7369</w:t>
            </w:r>
          </w:p>
        </w:tc>
        <w:tc>
          <w:tcPr>
            <w:tcW w:w="1096" w:type="dxa"/>
            <w:vAlign w:val="center"/>
          </w:tcPr>
          <w:p w14:paraId="25947DC8" w14:textId="77777777" w:rsidR="00E60602" w:rsidRPr="004E4A3C" w:rsidRDefault="00E60602">
            <w:pPr>
              <w:jc w:val="center"/>
              <w:rPr>
                <w:rFonts w:ascii="Times New Roman" w:hAnsi="Times New Roman" w:cs="Times New Roman"/>
                <w:bCs/>
                <w:sz w:val="24"/>
                <w:szCs w:val="24"/>
              </w:rPr>
            </w:pPr>
            <w:r w:rsidRPr="004E4A3C">
              <w:rPr>
                <w:rFonts w:ascii="Times New Roman" w:hAnsi="Times New Roman" w:cs="Times New Roman"/>
                <w:bCs/>
                <w:sz w:val="24"/>
                <w:szCs w:val="24"/>
              </w:rPr>
              <w:t>5</w:t>
            </w:r>
          </w:p>
        </w:tc>
        <w:tc>
          <w:tcPr>
            <w:tcW w:w="1225" w:type="dxa"/>
            <w:vAlign w:val="center"/>
          </w:tcPr>
          <w:p w14:paraId="20A3E3A0" w14:textId="13C386D8" w:rsidR="00E60602" w:rsidRPr="004E4A3C" w:rsidRDefault="00E60602">
            <w:pPr>
              <w:jc w:val="center"/>
              <w:rPr>
                <w:rFonts w:ascii="Times New Roman" w:hAnsi="Times New Roman" w:cs="Times New Roman"/>
                <w:bCs/>
                <w:sz w:val="24"/>
                <w:szCs w:val="24"/>
              </w:rPr>
            </w:pPr>
            <w:r w:rsidRPr="004E4A3C">
              <w:rPr>
                <w:rFonts w:ascii="Times New Roman" w:hAnsi="Times New Roman" w:cs="Times New Roman"/>
                <w:bCs/>
                <w:sz w:val="24"/>
                <w:szCs w:val="24"/>
              </w:rPr>
              <w:t>70</w:t>
            </w:r>
          </w:p>
        </w:tc>
        <w:tc>
          <w:tcPr>
            <w:tcW w:w="1251" w:type="dxa"/>
            <w:vAlign w:val="center"/>
          </w:tcPr>
          <w:p w14:paraId="4CAA2325" w14:textId="031A3D07" w:rsidR="00E60602" w:rsidRPr="004E4A3C" w:rsidRDefault="00E60602">
            <w:pPr>
              <w:jc w:val="center"/>
              <w:rPr>
                <w:rFonts w:ascii="Times New Roman" w:hAnsi="Times New Roman" w:cs="Times New Roman"/>
                <w:bCs/>
                <w:sz w:val="24"/>
                <w:szCs w:val="24"/>
              </w:rPr>
            </w:pPr>
            <w:r w:rsidRPr="004E4A3C">
              <w:rPr>
                <w:rFonts w:ascii="Times New Roman" w:hAnsi="Times New Roman" w:cs="Times New Roman"/>
                <w:bCs/>
                <w:sz w:val="24"/>
                <w:szCs w:val="24"/>
              </w:rPr>
              <w:t>3</w:t>
            </w:r>
          </w:p>
        </w:tc>
        <w:tc>
          <w:tcPr>
            <w:tcW w:w="1331" w:type="dxa"/>
            <w:vAlign w:val="center"/>
          </w:tcPr>
          <w:p w14:paraId="423350CC" w14:textId="176280B2" w:rsidR="00E60602" w:rsidRPr="004E4A3C" w:rsidRDefault="00E60602">
            <w:pPr>
              <w:jc w:val="center"/>
              <w:rPr>
                <w:rFonts w:ascii="Times New Roman" w:hAnsi="Times New Roman" w:cs="Times New Roman"/>
                <w:bCs/>
                <w:sz w:val="24"/>
                <w:szCs w:val="24"/>
              </w:rPr>
            </w:pPr>
            <w:r w:rsidRPr="004E4A3C">
              <w:rPr>
                <w:rFonts w:ascii="Times New Roman" w:hAnsi="Times New Roman" w:cs="Times New Roman"/>
                <w:bCs/>
                <w:sz w:val="24"/>
                <w:szCs w:val="24"/>
              </w:rPr>
              <w:t>100</w:t>
            </w:r>
          </w:p>
        </w:tc>
      </w:tr>
      <w:tr w:rsidR="00E60602" w:rsidRPr="004E4A3C" w14:paraId="02594161" w14:textId="408D9148" w:rsidTr="00E60602">
        <w:trPr>
          <w:trHeight w:val="319"/>
          <w:jc w:val="center"/>
        </w:trPr>
        <w:tc>
          <w:tcPr>
            <w:tcW w:w="1277" w:type="dxa"/>
            <w:vAlign w:val="center"/>
          </w:tcPr>
          <w:p w14:paraId="14C69820" w14:textId="77777777" w:rsidR="00E60602" w:rsidRPr="004E4A3C" w:rsidRDefault="00E60602" w:rsidP="00E60602">
            <w:pPr>
              <w:jc w:val="center"/>
              <w:rPr>
                <w:rFonts w:ascii="Times New Roman" w:hAnsi="Times New Roman" w:cs="Times New Roman"/>
                <w:bCs/>
                <w:sz w:val="24"/>
                <w:szCs w:val="24"/>
              </w:rPr>
            </w:pPr>
            <w:r w:rsidRPr="004E4A3C">
              <w:rPr>
                <w:rFonts w:ascii="Times New Roman" w:hAnsi="Times New Roman" w:cs="Times New Roman"/>
                <w:bCs/>
                <w:sz w:val="24"/>
                <w:szCs w:val="24"/>
              </w:rPr>
              <w:t>4/06/2019</w:t>
            </w:r>
          </w:p>
        </w:tc>
        <w:tc>
          <w:tcPr>
            <w:tcW w:w="1096" w:type="dxa"/>
            <w:vAlign w:val="center"/>
          </w:tcPr>
          <w:p w14:paraId="626D8F75" w14:textId="77777777" w:rsidR="00E60602" w:rsidRPr="004E4A3C" w:rsidRDefault="00E60602" w:rsidP="00E60602">
            <w:pPr>
              <w:jc w:val="center"/>
              <w:rPr>
                <w:rFonts w:ascii="Times New Roman" w:hAnsi="Times New Roman" w:cs="Times New Roman"/>
                <w:bCs/>
                <w:sz w:val="24"/>
                <w:szCs w:val="24"/>
              </w:rPr>
            </w:pPr>
            <w:r w:rsidRPr="004E4A3C">
              <w:rPr>
                <w:rFonts w:ascii="Times New Roman" w:hAnsi="Times New Roman" w:cs="Times New Roman"/>
                <w:bCs/>
                <w:sz w:val="24"/>
                <w:szCs w:val="24"/>
              </w:rPr>
              <w:t>28.4595</w:t>
            </w:r>
          </w:p>
          <w:p w14:paraId="20255CFD" w14:textId="77777777" w:rsidR="00E60602" w:rsidRPr="004E4A3C" w:rsidRDefault="00E60602" w:rsidP="00E60602">
            <w:pPr>
              <w:jc w:val="center"/>
              <w:rPr>
                <w:rFonts w:ascii="Times New Roman" w:hAnsi="Times New Roman" w:cs="Times New Roman"/>
                <w:bCs/>
                <w:sz w:val="24"/>
                <w:szCs w:val="24"/>
              </w:rPr>
            </w:pPr>
            <w:r w:rsidRPr="004E4A3C">
              <w:rPr>
                <w:rFonts w:ascii="Times New Roman" w:hAnsi="Times New Roman" w:cs="Times New Roman"/>
                <w:bCs/>
                <w:sz w:val="24"/>
                <w:szCs w:val="24"/>
              </w:rPr>
              <w:t>77.0266</w:t>
            </w:r>
          </w:p>
        </w:tc>
        <w:tc>
          <w:tcPr>
            <w:tcW w:w="1096" w:type="dxa"/>
            <w:vAlign w:val="center"/>
          </w:tcPr>
          <w:p w14:paraId="546D1573" w14:textId="77777777" w:rsidR="00E60602" w:rsidRPr="004E4A3C" w:rsidRDefault="00E60602" w:rsidP="006A4964">
            <w:pPr>
              <w:jc w:val="center"/>
              <w:rPr>
                <w:rFonts w:ascii="Times New Roman" w:hAnsi="Times New Roman" w:cs="Times New Roman"/>
                <w:bCs/>
                <w:sz w:val="24"/>
                <w:szCs w:val="24"/>
              </w:rPr>
            </w:pPr>
            <w:r w:rsidRPr="004E4A3C">
              <w:rPr>
                <w:rFonts w:ascii="Times New Roman" w:hAnsi="Times New Roman" w:cs="Times New Roman"/>
                <w:bCs/>
                <w:sz w:val="24"/>
                <w:szCs w:val="24"/>
              </w:rPr>
              <w:t>28.4089</w:t>
            </w:r>
          </w:p>
          <w:p w14:paraId="77DCB7D0" w14:textId="77777777" w:rsidR="00E60602" w:rsidRPr="004E4A3C" w:rsidRDefault="00E60602">
            <w:pPr>
              <w:jc w:val="center"/>
              <w:rPr>
                <w:rFonts w:ascii="Times New Roman" w:hAnsi="Times New Roman" w:cs="Times New Roman"/>
                <w:bCs/>
                <w:sz w:val="24"/>
                <w:szCs w:val="24"/>
              </w:rPr>
            </w:pPr>
            <w:r w:rsidRPr="004E4A3C">
              <w:rPr>
                <w:rFonts w:ascii="Times New Roman" w:hAnsi="Times New Roman" w:cs="Times New Roman"/>
                <w:bCs/>
                <w:sz w:val="24"/>
                <w:szCs w:val="24"/>
              </w:rPr>
              <w:t>77.3178</w:t>
            </w:r>
          </w:p>
        </w:tc>
        <w:tc>
          <w:tcPr>
            <w:tcW w:w="1433" w:type="dxa"/>
            <w:vAlign w:val="center"/>
          </w:tcPr>
          <w:p w14:paraId="69849B00" w14:textId="77777777" w:rsidR="00E60602" w:rsidRPr="004E4A3C" w:rsidRDefault="00E60602">
            <w:pPr>
              <w:jc w:val="center"/>
              <w:rPr>
                <w:rFonts w:ascii="Times New Roman" w:hAnsi="Times New Roman" w:cs="Times New Roman"/>
                <w:sz w:val="24"/>
                <w:szCs w:val="24"/>
              </w:rPr>
            </w:pPr>
            <w:r w:rsidRPr="004E4A3C">
              <w:rPr>
                <w:rFonts w:ascii="Times New Roman" w:hAnsi="Times New Roman" w:cs="Times New Roman"/>
                <w:bCs/>
                <w:sz w:val="24"/>
                <w:szCs w:val="24"/>
              </w:rPr>
              <w:t>UP7CP3559</w:t>
            </w:r>
          </w:p>
        </w:tc>
        <w:tc>
          <w:tcPr>
            <w:tcW w:w="1096" w:type="dxa"/>
            <w:vAlign w:val="center"/>
          </w:tcPr>
          <w:p w14:paraId="1F3B3355" w14:textId="77777777" w:rsidR="00E60602" w:rsidRPr="004E4A3C" w:rsidRDefault="00E60602">
            <w:pPr>
              <w:jc w:val="center"/>
              <w:rPr>
                <w:rFonts w:ascii="Times New Roman" w:hAnsi="Times New Roman" w:cs="Times New Roman"/>
                <w:bCs/>
                <w:sz w:val="24"/>
                <w:szCs w:val="24"/>
              </w:rPr>
            </w:pPr>
            <w:r w:rsidRPr="004E4A3C">
              <w:rPr>
                <w:rFonts w:ascii="Times New Roman" w:hAnsi="Times New Roman" w:cs="Times New Roman"/>
                <w:bCs/>
                <w:sz w:val="24"/>
                <w:szCs w:val="24"/>
              </w:rPr>
              <w:t>3</w:t>
            </w:r>
          </w:p>
        </w:tc>
        <w:tc>
          <w:tcPr>
            <w:tcW w:w="1225" w:type="dxa"/>
            <w:vAlign w:val="center"/>
          </w:tcPr>
          <w:p w14:paraId="353AF8A6" w14:textId="06AD5461" w:rsidR="00E60602" w:rsidRPr="004E4A3C" w:rsidRDefault="00E60602">
            <w:pPr>
              <w:jc w:val="center"/>
              <w:rPr>
                <w:rFonts w:ascii="Times New Roman" w:hAnsi="Times New Roman" w:cs="Times New Roman"/>
                <w:bCs/>
                <w:sz w:val="24"/>
                <w:szCs w:val="24"/>
              </w:rPr>
            </w:pPr>
            <w:r w:rsidRPr="004E4A3C">
              <w:rPr>
                <w:rFonts w:ascii="Times New Roman" w:hAnsi="Times New Roman" w:cs="Times New Roman"/>
                <w:bCs/>
                <w:sz w:val="24"/>
                <w:szCs w:val="24"/>
              </w:rPr>
              <w:t>90</w:t>
            </w:r>
          </w:p>
        </w:tc>
        <w:tc>
          <w:tcPr>
            <w:tcW w:w="1251" w:type="dxa"/>
            <w:vAlign w:val="center"/>
          </w:tcPr>
          <w:p w14:paraId="3D2CFFAC" w14:textId="68879A65" w:rsidR="00E60602" w:rsidRPr="004E4A3C" w:rsidRDefault="00E60602">
            <w:pPr>
              <w:jc w:val="center"/>
              <w:rPr>
                <w:rFonts w:ascii="Times New Roman" w:hAnsi="Times New Roman" w:cs="Times New Roman"/>
                <w:bCs/>
                <w:sz w:val="24"/>
                <w:szCs w:val="24"/>
              </w:rPr>
            </w:pPr>
            <w:r w:rsidRPr="004E4A3C">
              <w:rPr>
                <w:rFonts w:ascii="Times New Roman" w:hAnsi="Times New Roman" w:cs="Times New Roman"/>
                <w:bCs/>
                <w:sz w:val="24"/>
                <w:szCs w:val="24"/>
              </w:rPr>
              <w:t>4</w:t>
            </w:r>
          </w:p>
        </w:tc>
        <w:tc>
          <w:tcPr>
            <w:tcW w:w="1331" w:type="dxa"/>
            <w:vAlign w:val="center"/>
          </w:tcPr>
          <w:p w14:paraId="120B429D" w14:textId="49E1160F" w:rsidR="00E60602" w:rsidRPr="004E4A3C" w:rsidRDefault="00E60602">
            <w:pPr>
              <w:jc w:val="center"/>
              <w:rPr>
                <w:rFonts w:ascii="Times New Roman" w:hAnsi="Times New Roman" w:cs="Times New Roman"/>
                <w:bCs/>
                <w:sz w:val="24"/>
                <w:szCs w:val="24"/>
              </w:rPr>
            </w:pPr>
            <w:r w:rsidRPr="004E4A3C">
              <w:rPr>
                <w:rFonts w:ascii="Times New Roman" w:hAnsi="Times New Roman" w:cs="Times New Roman"/>
                <w:bCs/>
                <w:sz w:val="24"/>
                <w:szCs w:val="24"/>
              </w:rPr>
              <w:t>115</w:t>
            </w:r>
          </w:p>
        </w:tc>
      </w:tr>
      <w:tr w:rsidR="00E60602" w:rsidRPr="004E4A3C" w14:paraId="534B7001" w14:textId="449DE1A6" w:rsidTr="00E60602">
        <w:trPr>
          <w:trHeight w:val="314"/>
          <w:jc w:val="center"/>
        </w:trPr>
        <w:tc>
          <w:tcPr>
            <w:tcW w:w="1277" w:type="dxa"/>
            <w:vAlign w:val="center"/>
          </w:tcPr>
          <w:p w14:paraId="352DDC30" w14:textId="77777777" w:rsidR="00E60602" w:rsidRPr="004E4A3C" w:rsidRDefault="00E60602" w:rsidP="00E60602">
            <w:pPr>
              <w:jc w:val="center"/>
              <w:rPr>
                <w:rFonts w:ascii="Times New Roman" w:hAnsi="Times New Roman" w:cs="Times New Roman"/>
                <w:bCs/>
                <w:sz w:val="24"/>
                <w:szCs w:val="24"/>
              </w:rPr>
            </w:pPr>
            <w:r w:rsidRPr="004E4A3C">
              <w:rPr>
                <w:rFonts w:ascii="Times New Roman" w:hAnsi="Times New Roman" w:cs="Times New Roman"/>
                <w:bCs/>
                <w:sz w:val="24"/>
                <w:szCs w:val="24"/>
              </w:rPr>
              <w:t>5/06/2019</w:t>
            </w:r>
          </w:p>
        </w:tc>
        <w:tc>
          <w:tcPr>
            <w:tcW w:w="1096" w:type="dxa"/>
            <w:vAlign w:val="center"/>
          </w:tcPr>
          <w:p w14:paraId="2A2D55F4" w14:textId="77777777" w:rsidR="00E60602" w:rsidRPr="004E4A3C" w:rsidRDefault="00E60602" w:rsidP="00E60602">
            <w:pPr>
              <w:jc w:val="center"/>
              <w:rPr>
                <w:rFonts w:ascii="Times New Roman" w:hAnsi="Times New Roman" w:cs="Times New Roman"/>
                <w:bCs/>
                <w:sz w:val="24"/>
                <w:szCs w:val="24"/>
              </w:rPr>
            </w:pPr>
            <w:r w:rsidRPr="004E4A3C">
              <w:rPr>
                <w:rFonts w:ascii="Times New Roman" w:hAnsi="Times New Roman" w:cs="Times New Roman"/>
                <w:bCs/>
                <w:sz w:val="24"/>
                <w:szCs w:val="24"/>
              </w:rPr>
              <w:t>28.4595</w:t>
            </w:r>
          </w:p>
          <w:p w14:paraId="2847432A" w14:textId="77777777" w:rsidR="00E60602" w:rsidRPr="004E4A3C" w:rsidRDefault="00E60602" w:rsidP="00E60602">
            <w:pPr>
              <w:jc w:val="center"/>
              <w:rPr>
                <w:rFonts w:ascii="Times New Roman" w:hAnsi="Times New Roman" w:cs="Times New Roman"/>
                <w:sz w:val="24"/>
                <w:szCs w:val="24"/>
              </w:rPr>
            </w:pPr>
            <w:r w:rsidRPr="004E4A3C">
              <w:rPr>
                <w:rFonts w:ascii="Times New Roman" w:hAnsi="Times New Roman" w:cs="Times New Roman"/>
                <w:bCs/>
                <w:sz w:val="24"/>
                <w:szCs w:val="24"/>
              </w:rPr>
              <w:t>77.0266</w:t>
            </w:r>
          </w:p>
        </w:tc>
        <w:tc>
          <w:tcPr>
            <w:tcW w:w="1096" w:type="dxa"/>
            <w:vAlign w:val="center"/>
          </w:tcPr>
          <w:p w14:paraId="50E86DB6" w14:textId="77777777" w:rsidR="00E60602" w:rsidRPr="004E4A3C" w:rsidRDefault="00E60602" w:rsidP="006A4964">
            <w:pPr>
              <w:jc w:val="center"/>
              <w:rPr>
                <w:rFonts w:ascii="Times New Roman" w:hAnsi="Times New Roman" w:cs="Times New Roman"/>
                <w:bCs/>
                <w:sz w:val="24"/>
                <w:szCs w:val="24"/>
              </w:rPr>
            </w:pPr>
            <w:r w:rsidRPr="004E4A3C">
              <w:rPr>
                <w:rFonts w:ascii="Times New Roman" w:hAnsi="Times New Roman" w:cs="Times New Roman"/>
                <w:bCs/>
                <w:sz w:val="24"/>
                <w:szCs w:val="24"/>
              </w:rPr>
              <w:t>28.4089</w:t>
            </w:r>
          </w:p>
          <w:p w14:paraId="7FC5B595" w14:textId="77777777" w:rsidR="00E60602" w:rsidRPr="004E4A3C" w:rsidRDefault="00E60602">
            <w:pPr>
              <w:jc w:val="center"/>
              <w:rPr>
                <w:rFonts w:ascii="Times New Roman" w:hAnsi="Times New Roman" w:cs="Times New Roman"/>
                <w:bCs/>
                <w:sz w:val="24"/>
                <w:szCs w:val="24"/>
              </w:rPr>
            </w:pPr>
            <w:r w:rsidRPr="004E4A3C">
              <w:rPr>
                <w:rFonts w:ascii="Times New Roman" w:hAnsi="Times New Roman" w:cs="Times New Roman"/>
                <w:bCs/>
                <w:sz w:val="24"/>
                <w:szCs w:val="24"/>
              </w:rPr>
              <w:t>77.3178</w:t>
            </w:r>
          </w:p>
        </w:tc>
        <w:tc>
          <w:tcPr>
            <w:tcW w:w="1433" w:type="dxa"/>
            <w:vAlign w:val="center"/>
          </w:tcPr>
          <w:p w14:paraId="5ED4067E" w14:textId="77777777" w:rsidR="00E60602" w:rsidRPr="004E4A3C" w:rsidRDefault="00E60602">
            <w:pPr>
              <w:jc w:val="center"/>
              <w:rPr>
                <w:rFonts w:ascii="Times New Roman" w:hAnsi="Times New Roman" w:cs="Times New Roman"/>
                <w:sz w:val="24"/>
                <w:szCs w:val="24"/>
              </w:rPr>
            </w:pPr>
            <w:r w:rsidRPr="004E4A3C">
              <w:rPr>
                <w:rFonts w:ascii="Times New Roman" w:hAnsi="Times New Roman" w:cs="Times New Roman"/>
                <w:bCs/>
                <w:sz w:val="24"/>
                <w:szCs w:val="24"/>
              </w:rPr>
              <w:t>HR8FP7369</w:t>
            </w:r>
          </w:p>
        </w:tc>
        <w:tc>
          <w:tcPr>
            <w:tcW w:w="1096" w:type="dxa"/>
            <w:vAlign w:val="center"/>
          </w:tcPr>
          <w:p w14:paraId="070A093C" w14:textId="77777777" w:rsidR="00E60602" w:rsidRPr="004E4A3C" w:rsidRDefault="00E60602">
            <w:pPr>
              <w:jc w:val="center"/>
              <w:rPr>
                <w:rFonts w:ascii="Times New Roman" w:hAnsi="Times New Roman" w:cs="Times New Roman"/>
                <w:bCs/>
                <w:sz w:val="24"/>
                <w:szCs w:val="24"/>
              </w:rPr>
            </w:pPr>
            <w:r w:rsidRPr="004E4A3C">
              <w:rPr>
                <w:rFonts w:ascii="Times New Roman" w:hAnsi="Times New Roman" w:cs="Times New Roman"/>
                <w:bCs/>
                <w:sz w:val="24"/>
                <w:szCs w:val="24"/>
              </w:rPr>
              <w:t>5</w:t>
            </w:r>
          </w:p>
        </w:tc>
        <w:tc>
          <w:tcPr>
            <w:tcW w:w="1225" w:type="dxa"/>
            <w:vAlign w:val="center"/>
          </w:tcPr>
          <w:p w14:paraId="1F3B568C" w14:textId="0FEEF097" w:rsidR="00E60602" w:rsidRPr="004E4A3C" w:rsidRDefault="00E60602">
            <w:pPr>
              <w:jc w:val="center"/>
              <w:rPr>
                <w:rFonts w:ascii="Times New Roman" w:hAnsi="Times New Roman" w:cs="Times New Roman"/>
                <w:bCs/>
                <w:sz w:val="24"/>
                <w:szCs w:val="24"/>
              </w:rPr>
            </w:pPr>
            <w:r w:rsidRPr="004E4A3C">
              <w:rPr>
                <w:rFonts w:ascii="Times New Roman" w:hAnsi="Times New Roman" w:cs="Times New Roman"/>
                <w:bCs/>
                <w:sz w:val="24"/>
                <w:szCs w:val="24"/>
              </w:rPr>
              <w:t>108</w:t>
            </w:r>
          </w:p>
        </w:tc>
        <w:tc>
          <w:tcPr>
            <w:tcW w:w="1251" w:type="dxa"/>
            <w:vAlign w:val="center"/>
          </w:tcPr>
          <w:p w14:paraId="27110722" w14:textId="22046FA2" w:rsidR="00E60602" w:rsidRPr="004E4A3C" w:rsidRDefault="00E60602">
            <w:pPr>
              <w:jc w:val="center"/>
              <w:rPr>
                <w:rFonts w:ascii="Times New Roman" w:hAnsi="Times New Roman" w:cs="Times New Roman"/>
                <w:bCs/>
                <w:sz w:val="24"/>
                <w:szCs w:val="24"/>
              </w:rPr>
            </w:pPr>
            <w:r w:rsidRPr="004E4A3C">
              <w:rPr>
                <w:rFonts w:ascii="Times New Roman" w:hAnsi="Times New Roman" w:cs="Times New Roman"/>
                <w:bCs/>
                <w:sz w:val="24"/>
                <w:szCs w:val="24"/>
              </w:rPr>
              <w:t>2</w:t>
            </w:r>
          </w:p>
        </w:tc>
        <w:tc>
          <w:tcPr>
            <w:tcW w:w="1331" w:type="dxa"/>
            <w:vAlign w:val="center"/>
          </w:tcPr>
          <w:p w14:paraId="77E68108" w14:textId="1AA886B1" w:rsidR="00E60602" w:rsidRPr="004E4A3C" w:rsidRDefault="00E60602">
            <w:pPr>
              <w:jc w:val="center"/>
              <w:rPr>
                <w:rFonts w:ascii="Times New Roman" w:hAnsi="Times New Roman" w:cs="Times New Roman"/>
                <w:bCs/>
                <w:sz w:val="24"/>
                <w:szCs w:val="24"/>
              </w:rPr>
            </w:pPr>
            <w:r w:rsidRPr="004E4A3C">
              <w:rPr>
                <w:rFonts w:ascii="Times New Roman" w:hAnsi="Times New Roman" w:cs="Times New Roman"/>
                <w:bCs/>
                <w:sz w:val="24"/>
                <w:szCs w:val="24"/>
              </w:rPr>
              <w:t>115</w:t>
            </w:r>
          </w:p>
        </w:tc>
      </w:tr>
      <w:tr w:rsidR="00E60602" w:rsidRPr="004E4A3C" w14:paraId="1739F5DB" w14:textId="5DA091D4" w:rsidTr="00E60602">
        <w:trPr>
          <w:trHeight w:val="314"/>
          <w:jc w:val="center"/>
        </w:trPr>
        <w:tc>
          <w:tcPr>
            <w:tcW w:w="1277" w:type="dxa"/>
            <w:vAlign w:val="center"/>
          </w:tcPr>
          <w:p w14:paraId="1014A93D" w14:textId="77777777" w:rsidR="00E60602" w:rsidRPr="004E4A3C" w:rsidRDefault="00E60602" w:rsidP="00E60602">
            <w:pPr>
              <w:jc w:val="center"/>
              <w:rPr>
                <w:rFonts w:ascii="Times New Roman" w:hAnsi="Times New Roman" w:cs="Times New Roman"/>
                <w:bCs/>
                <w:sz w:val="24"/>
                <w:szCs w:val="24"/>
              </w:rPr>
            </w:pPr>
            <w:r w:rsidRPr="004E4A3C">
              <w:rPr>
                <w:rFonts w:ascii="Times New Roman" w:hAnsi="Times New Roman" w:cs="Times New Roman"/>
                <w:bCs/>
                <w:sz w:val="24"/>
                <w:szCs w:val="24"/>
              </w:rPr>
              <w:t>6/06/2019</w:t>
            </w:r>
          </w:p>
        </w:tc>
        <w:tc>
          <w:tcPr>
            <w:tcW w:w="1096" w:type="dxa"/>
            <w:vAlign w:val="center"/>
          </w:tcPr>
          <w:p w14:paraId="2760D1DF" w14:textId="77777777" w:rsidR="00E60602" w:rsidRPr="004E4A3C" w:rsidRDefault="00E60602" w:rsidP="00E60602">
            <w:pPr>
              <w:jc w:val="center"/>
              <w:rPr>
                <w:rFonts w:ascii="Times New Roman" w:hAnsi="Times New Roman" w:cs="Times New Roman"/>
                <w:bCs/>
                <w:sz w:val="24"/>
                <w:szCs w:val="24"/>
              </w:rPr>
            </w:pPr>
            <w:r w:rsidRPr="004E4A3C">
              <w:rPr>
                <w:rFonts w:ascii="Times New Roman" w:hAnsi="Times New Roman" w:cs="Times New Roman"/>
                <w:bCs/>
                <w:sz w:val="24"/>
                <w:szCs w:val="24"/>
              </w:rPr>
              <w:t>28.4595</w:t>
            </w:r>
          </w:p>
          <w:p w14:paraId="486029C2" w14:textId="77777777" w:rsidR="00E60602" w:rsidRPr="004E4A3C" w:rsidRDefault="00E60602" w:rsidP="00E60602">
            <w:pPr>
              <w:jc w:val="center"/>
              <w:rPr>
                <w:rFonts w:ascii="Times New Roman" w:hAnsi="Times New Roman" w:cs="Times New Roman"/>
                <w:bCs/>
                <w:sz w:val="24"/>
                <w:szCs w:val="24"/>
              </w:rPr>
            </w:pPr>
            <w:r w:rsidRPr="004E4A3C">
              <w:rPr>
                <w:rFonts w:ascii="Times New Roman" w:hAnsi="Times New Roman" w:cs="Times New Roman"/>
                <w:bCs/>
                <w:sz w:val="24"/>
                <w:szCs w:val="24"/>
              </w:rPr>
              <w:t>77.0266</w:t>
            </w:r>
          </w:p>
        </w:tc>
        <w:tc>
          <w:tcPr>
            <w:tcW w:w="1096" w:type="dxa"/>
            <w:vAlign w:val="center"/>
          </w:tcPr>
          <w:p w14:paraId="2C2ED7D6" w14:textId="77777777" w:rsidR="00E60602" w:rsidRPr="004E4A3C" w:rsidRDefault="00E60602" w:rsidP="006A4964">
            <w:pPr>
              <w:jc w:val="center"/>
              <w:rPr>
                <w:rFonts w:ascii="Times New Roman" w:hAnsi="Times New Roman" w:cs="Times New Roman"/>
                <w:bCs/>
                <w:sz w:val="24"/>
                <w:szCs w:val="24"/>
              </w:rPr>
            </w:pPr>
            <w:r w:rsidRPr="004E4A3C">
              <w:rPr>
                <w:rFonts w:ascii="Times New Roman" w:hAnsi="Times New Roman" w:cs="Times New Roman"/>
                <w:bCs/>
                <w:sz w:val="24"/>
                <w:szCs w:val="24"/>
              </w:rPr>
              <w:t>28.3543</w:t>
            </w:r>
          </w:p>
          <w:p w14:paraId="1C1AF6D9" w14:textId="77777777" w:rsidR="00E60602" w:rsidRPr="004E4A3C" w:rsidRDefault="00E60602">
            <w:pPr>
              <w:jc w:val="center"/>
              <w:rPr>
                <w:rFonts w:ascii="Times New Roman" w:hAnsi="Times New Roman" w:cs="Times New Roman"/>
                <w:bCs/>
                <w:sz w:val="24"/>
                <w:szCs w:val="24"/>
              </w:rPr>
            </w:pPr>
            <w:r w:rsidRPr="004E4A3C">
              <w:rPr>
                <w:rFonts w:ascii="Times New Roman" w:hAnsi="Times New Roman" w:cs="Times New Roman"/>
                <w:bCs/>
                <w:sz w:val="24"/>
                <w:szCs w:val="24"/>
              </w:rPr>
              <w:t>77.0698</w:t>
            </w:r>
          </w:p>
        </w:tc>
        <w:tc>
          <w:tcPr>
            <w:tcW w:w="1433" w:type="dxa"/>
            <w:vAlign w:val="center"/>
          </w:tcPr>
          <w:p w14:paraId="517CAEF5" w14:textId="77777777" w:rsidR="00E60602" w:rsidRPr="004E4A3C" w:rsidRDefault="00E60602">
            <w:pPr>
              <w:jc w:val="center"/>
              <w:rPr>
                <w:rFonts w:ascii="Times New Roman" w:hAnsi="Times New Roman" w:cs="Times New Roman"/>
                <w:sz w:val="24"/>
                <w:szCs w:val="24"/>
              </w:rPr>
            </w:pPr>
            <w:r w:rsidRPr="004E4A3C">
              <w:rPr>
                <w:rFonts w:ascii="Times New Roman" w:hAnsi="Times New Roman" w:cs="Times New Roman"/>
                <w:bCs/>
                <w:sz w:val="24"/>
                <w:szCs w:val="24"/>
              </w:rPr>
              <w:t>HR8FP7369</w:t>
            </w:r>
          </w:p>
        </w:tc>
        <w:tc>
          <w:tcPr>
            <w:tcW w:w="1096" w:type="dxa"/>
            <w:vAlign w:val="center"/>
          </w:tcPr>
          <w:p w14:paraId="3750DBD3" w14:textId="77777777" w:rsidR="00E60602" w:rsidRPr="004E4A3C" w:rsidRDefault="00E60602">
            <w:pPr>
              <w:jc w:val="center"/>
              <w:rPr>
                <w:rFonts w:ascii="Times New Roman" w:hAnsi="Times New Roman" w:cs="Times New Roman"/>
                <w:bCs/>
                <w:sz w:val="24"/>
                <w:szCs w:val="24"/>
              </w:rPr>
            </w:pPr>
            <w:r w:rsidRPr="004E4A3C">
              <w:rPr>
                <w:rFonts w:ascii="Times New Roman" w:hAnsi="Times New Roman" w:cs="Times New Roman"/>
                <w:bCs/>
                <w:sz w:val="24"/>
                <w:szCs w:val="24"/>
              </w:rPr>
              <w:t>3</w:t>
            </w:r>
          </w:p>
        </w:tc>
        <w:tc>
          <w:tcPr>
            <w:tcW w:w="1225" w:type="dxa"/>
            <w:vAlign w:val="center"/>
          </w:tcPr>
          <w:p w14:paraId="5FA2B6BC" w14:textId="309E9221" w:rsidR="00E60602" w:rsidRPr="004E4A3C" w:rsidRDefault="00E60602">
            <w:pPr>
              <w:jc w:val="center"/>
              <w:rPr>
                <w:rFonts w:ascii="Times New Roman" w:hAnsi="Times New Roman" w:cs="Times New Roman"/>
                <w:bCs/>
                <w:sz w:val="24"/>
                <w:szCs w:val="24"/>
              </w:rPr>
            </w:pPr>
            <w:r w:rsidRPr="004E4A3C">
              <w:rPr>
                <w:rFonts w:ascii="Times New Roman" w:hAnsi="Times New Roman" w:cs="Times New Roman"/>
                <w:bCs/>
                <w:sz w:val="24"/>
                <w:szCs w:val="24"/>
              </w:rPr>
              <w:t>53</w:t>
            </w:r>
          </w:p>
        </w:tc>
        <w:tc>
          <w:tcPr>
            <w:tcW w:w="1251" w:type="dxa"/>
            <w:vAlign w:val="center"/>
          </w:tcPr>
          <w:p w14:paraId="340DF9EE" w14:textId="08A5E72F" w:rsidR="00E60602" w:rsidRPr="004E4A3C" w:rsidRDefault="00E60602">
            <w:pPr>
              <w:jc w:val="center"/>
              <w:rPr>
                <w:rFonts w:ascii="Times New Roman" w:hAnsi="Times New Roman" w:cs="Times New Roman"/>
                <w:bCs/>
                <w:sz w:val="24"/>
                <w:szCs w:val="24"/>
              </w:rPr>
            </w:pPr>
            <w:r w:rsidRPr="004E4A3C">
              <w:rPr>
                <w:rFonts w:ascii="Times New Roman" w:hAnsi="Times New Roman" w:cs="Times New Roman"/>
                <w:bCs/>
                <w:sz w:val="24"/>
                <w:szCs w:val="24"/>
              </w:rPr>
              <w:t>3</w:t>
            </w:r>
          </w:p>
        </w:tc>
        <w:tc>
          <w:tcPr>
            <w:tcW w:w="1331" w:type="dxa"/>
            <w:vAlign w:val="center"/>
          </w:tcPr>
          <w:p w14:paraId="74075764" w14:textId="227DBCA9" w:rsidR="00E60602" w:rsidRPr="004E4A3C" w:rsidRDefault="00E60602">
            <w:pPr>
              <w:jc w:val="center"/>
              <w:rPr>
                <w:rFonts w:ascii="Times New Roman" w:hAnsi="Times New Roman" w:cs="Times New Roman"/>
                <w:bCs/>
                <w:sz w:val="24"/>
                <w:szCs w:val="24"/>
              </w:rPr>
            </w:pPr>
            <w:r w:rsidRPr="004E4A3C">
              <w:rPr>
                <w:rFonts w:ascii="Times New Roman" w:hAnsi="Times New Roman" w:cs="Times New Roman"/>
                <w:bCs/>
                <w:sz w:val="24"/>
                <w:szCs w:val="24"/>
              </w:rPr>
              <w:t>70</w:t>
            </w:r>
          </w:p>
        </w:tc>
      </w:tr>
      <w:tr w:rsidR="00E60602" w:rsidRPr="004E4A3C" w14:paraId="73D8F456" w14:textId="12FE0E1B" w:rsidTr="00E60602">
        <w:trPr>
          <w:trHeight w:val="319"/>
          <w:jc w:val="center"/>
        </w:trPr>
        <w:tc>
          <w:tcPr>
            <w:tcW w:w="1277" w:type="dxa"/>
            <w:vAlign w:val="center"/>
          </w:tcPr>
          <w:p w14:paraId="25999698" w14:textId="77777777" w:rsidR="00E60602" w:rsidRPr="004E4A3C" w:rsidRDefault="00E60602" w:rsidP="00E60602">
            <w:pPr>
              <w:jc w:val="center"/>
              <w:rPr>
                <w:rFonts w:ascii="Times New Roman" w:hAnsi="Times New Roman" w:cs="Times New Roman"/>
                <w:bCs/>
                <w:sz w:val="24"/>
                <w:szCs w:val="24"/>
              </w:rPr>
            </w:pPr>
            <w:r w:rsidRPr="004E4A3C">
              <w:rPr>
                <w:rFonts w:ascii="Times New Roman" w:hAnsi="Times New Roman" w:cs="Times New Roman"/>
                <w:bCs/>
                <w:sz w:val="24"/>
                <w:szCs w:val="24"/>
              </w:rPr>
              <w:t>7/06/2019</w:t>
            </w:r>
          </w:p>
        </w:tc>
        <w:tc>
          <w:tcPr>
            <w:tcW w:w="1096" w:type="dxa"/>
            <w:vAlign w:val="center"/>
          </w:tcPr>
          <w:p w14:paraId="13D3D8C8" w14:textId="77777777" w:rsidR="00E60602" w:rsidRPr="004E4A3C" w:rsidRDefault="00E60602" w:rsidP="00E60602">
            <w:pPr>
              <w:jc w:val="center"/>
              <w:rPr>
                <w:rFonts w:ascii="Times New Roman" w:hAnsi="Times New Roman" w:cs="Times New Roman"/>
                <w:bCs/>
                <w:sz w:val="24"/>
                <w:szCs w:val="24"/>
              </w:rPr>
            </w:pPr>
            <w:r w:rsidRPr="004E4A3C">
              <w:rPr>
                <w:rFonts w:ascii="Times New Roman" w:hAnsi="Times New Roman" w:cs="Times New Roman"/>
                <w:bCs/>
                <w:sz w:val="24"/>
                <w:szCs w:val="24"/>
              </w:rPr>
              <w:t>28.4595</w:t>
            </w:r>
          </w:p>
          <w:p w14:paraId="41301E96" w14:textId="77777777" w:rsidR="00E60602" w:rsidRPr="004E4A3C" w:rsidRDefault="00E60602" w:rsidP="00E60602">
            <w:pPr>
              <w:jc w:val="center"/>
              <w:rPr>
                <w:rFonts w:ascii="Times New Roman" w:hAnsi="Times New Roman" w:cs="Times New Roman"/>
                <w:sz w:val="24"/>
                <w:szCs w:val="24"/>
              </w:rPr>
            </w:pPr>
            <w:r w:rsidRPr="004E4A3C">
              <w:rPr>
                <w:rFonts w:ascii="Times New Roman" w:hAnsi="Times New Roman" w:cs="Times New Roman"/>
                <w:bCs/>
                <w:sz w:val="24"/>
                <w:szCs w:val="24"/>
              </w:rPr>
              <w:t>77.0266</w:t>
            </w:r>
          </w:p>
        </w:tc>
        <w:tc>
          <w:tcPr>
            <w:tcW w:w="1096" w:type="dxa"/>
            <w:vAlign w:val="center"/>
          </w:tcPr>
          <w:p w14:paraId="6E124797" w14:textId="77777777" w:rsidR="00E60602" w:rsidRPr="004E4A3C" w:rsidRDefault="00E60602" w:rsidP="006A4964">
            <w:pPr>
              <w:jc w:val="center"/>
              <w:rPr>
                <w:rFonts w:ascii="Times New Roman" w:hAnsi="Times New Roman" w:cs="Times New Roman"/>
                <w:bCs/>
                <w:sz w:val="24"/>
                <w:szCs w:val="24"/>
              </w:rPr>
            </w:pPr>
            <w:r w:rsidRPr="004E4A3C">
              <w:rPr>
                <w:rFonts w:ascii="Times New Roman" w:hAnsi="Times New Roman" w:cs="Times New Roman"/>
                <w:bCs/>
                <w:sz w:val="24"/>
                <w:szCs w:val="24"/>
              </w:rPr>
              <w:t>28.4089</w:t>
            </w:r>
          </w:p>
          <w:p w14:paraId="4E5169A9" w14:textId="77777777" w:rsidR="00E60602" w:rsidRPr="004E4A3C" w:rsidRDefault="00E60602">
            <w:pPr>
              <w:jc w:val="center"/>
              <w:rPr>
                <w:rFonts w:ascii="Times New Roman" w:hAnsi="Times New Roman" w:cs="Times New Roman"/>
                <w:bCs/>
                <w:sz w:val="24"/>
                <w:szCs w:val="24"/>
              </w:rPr>
            </w:pPr>
            <w:r w:rsidRPr="004E4A3C">
              <w:rPr>
                <w:rFonts w:ascii="Times New Roman" w:hAnsi="Times New Roman" w:cs="Times New Roman"/>
                <w:bCs/>
                <w:sz w:val="24"/>
                <w:szCs w:val="24"/>
              </w:rPr>
              <w:t>77.3178</w:t>
            </w:r>
          </w:p>
        </w:tc>
        <w:tc>
          <w:tcPr>
            <w:tcW w:w="1433" w:type="dxa"/>
            <w:vAlign w:val="center"/>
          </w:tcPr>
          <w:p w14:paraId="244F5156" w14:textId="77777777" w:rsidR="00E60602" w:rsidRPr="004E4A3C" w:rsidRDefault="00E60602">
            <w:pPr>
              <w:jc w:val="center"/>
              <w:rPr>
                <w:rFonts w:ascii="Times New Roman" w:hAnsi="Times New Roman" w:cs="Times New Roman"/>
                <w:sz w:val="24"/>
                <w:szCs w:val="24"/>
              </w:rPr>
            </w:pPr>
            <w:r w:rsidRPr="004E4A3C">
              <w:rPr>
                <w:rFonts w:ascii="Times New Roman" w:hAnsi="Times New Roman" w:cs="Times New Roman"/>
                <w:bCs/>
                <w:sz w:val="24"/>
                <w:szCs w:val="24"/>
              </w:rPr>
              <w:t>UP7CP3559</w:t>
            </w:r>
          </w:p>
        </w:tc>
        <w:tc>
          <w:tcPr>
            <w:tcW w:w="1096" w:type="dxa"/>
            <w:vAlign w:val="center"/>
          </w:tcPr>
          <w:p w14:paraId="11F01B06" w14:textId="77777777" w:rsidR="00E60602" w:rsidRPr="004E4A3C" w:rsidRDefault="00E60602">
            <w:pPr>
              <w:jc w:val="center"/>
              <w:rPr>
                <w:rFonts w:ascii="Times New Roman" w:hAnsi="Times New Roman" w:cs="Times New Roman"/>
                <w:bCs/>
                <w:sz w:val="24"/>
                <w:szCs w:val="24"/>
              </w:rPr>
            </w:pPr>
            <w:r w:rsidRPr="004E4A3C">
              <w:rPr>
                <w:rFonts w:ascii="Times New Roman" w:hAnsi="Times New Roman" w:cs="Times New Roman"/>
                <w:bCs/>
                <w:sz w:val="24"/>
                <w:szCs w:val="24"/>
              </w:rPr>
              <w:t>5</w:t>
            </w:r>
          </w:p>
        </w:tc>
        <w:tc>
          <w:tcPr>
            <w:tcW w:w="1225" w:type="dxa"/>
            <w:vAlign w:val="center"/>
          </w:tcPr>
          <w:p w14:paraId="650C951F" w14:textId="3D4D0303" w:rsidR="00E60602" w:rsidRPr="004E4A3C" w:rsidRDefault="00E60602">
            <w:pPr>
              <w:jc w:val="center"/>
              <w:rPr>
                <w:rFonts w:ascii="Times New Roman" w:hAnsi="Times New Roman" w:cs="Times New Roman"/>
                <w:bCs/>
                <w:sz w:val="24"/>
                <w:szCs w:val="24"/>
              </w:rPr>
            </w:pPr>
            <w:r w:rsidRPr="004E4A3C">
              <w:rPr>
                <w:rFonts w:ascii="Times New Roman" w:hAnsi="Times New Roman" w:cs="Times New Roman"/>
                <w:bCs/>
                <w:sz w:val="24"/>
                <w:szCs w:val="24"/>
              </w:rPr>
              <w:t>95</w:t>
            </w:r>
          </w:p>
        </w:tc>
        <w:tc>
          <w:tcPr>
            <w:tcW w:w="1251" w:type="dxa"/>
            <w:vAlign w:val="center"/>
          </w:tcPr>
          <w:p w14:paraId="4349734C" w14:textId="687ED70A" w:rsidR="00E60602" w:rsidRPr="004E4A3C" w:rsidRDefault="00E60602">
            <w:pPr>
              <w:jc w:val="center"/>
              <w:rPr>
                <w:rFonts w:ascii="Times New Roman" w:hAnsi="Times New Roman" w:cs="Times New Roman"/>
                <w:bCs/>
                <w:sz w:val="24"/>
                <w:szCs w:val="24"/>
              </w:rPr>
            </w:pPr>
            <w:r w:rsidRPr="004E4A3C">
              <w:rPr>
                <w:rFonts w:ascii="Times New Roman" w:hAnsi="Times New Roman" w:cs="Times New Roman"/>
                <w:bCs/>
                <w:sz w:val="24"/>
                <w:szCs w:val="24"/>
              </w:rPr>
              <w:t>3</w:t>
            </w:r>
          </w:p>
        </w:tc>
        <w:tc>
          <w:tcPr>
            <w:tcW w:w="1331" w:type="dxa"/>
            <w:vAlign w:val="center"/>
          </w:tcPr>
          <w:p w14:paraId="376FE851" w14:textId="6ECCDBB3" w:rsidR="00E60602" w:rsidRPr="004E4A3C" w:rsidRDefault="00E60602">
            <w:pPr>
              <w:jc w:val="center"/>
              <w:rPr>
                <w:rFonts w:ascii="Times New Roman" w:hAnsi="Times New Roman" w:cs="Times New Roman"/>
                <w:bCs/>
                <w:sz w:val="24"/>
                <w:szCs w:val="24"/>
              </w:rPr>
            </w:pPr>
            <w:r w:rsidRPr="004E4A3C">
              <w:rPr>
                <w:rFonts w:ascii="Times New Roman" w:hAnsi="Times New Roman" w:cs="Times New Roman"/>
                <w:bCs/>
                <w:sz w:val="24"/>
                <w:szCs w:val="24"/>
              </w:rPr>
              <w:t>117</w:t>
            </w:r>
          </w:p>
        </w:tc>
      </w:tr>
      <w:tr w:rsidR="00E60602" w:rsidRPr="004E4A3C" w14:paraId="2DE15745" w14:textId="46E00187" w:rsidTr="00E60602">
        <w:trPr>
          <w:trHeight w:val="314"/>
          <w:jc w:val="center"/>
        </w:trPr>
        <w:tc>
          <w:tcPr>
            <w:tcW w:w="1277" w:type="dxa"/>
            <w:vAlign w:val="center"/>
          </w:tcPr>
          <w:p w14:paraId="65227D41" w14:textId="77777777" w:rsidR="00E60602" w:rsidRPr="004E4A3C" w:rsidRDefault="00E60602" w:rsidP="00E60602">
            <w:pPr>
              <w:jc w:val="center"/>
              <w:rPr>
                <w:rFonts w:ascii="Times New Roman" w:hAnsi="Times New Roman" w:cs="Times New Roman"/>
                <w:bCs/>
                <w:sz w:val="24"/>
                <w:szCs w:val="24"/>
              </w:rPr>
            </w:pPr>
            <w:r w:rsidRPr="004E4A3C">
              <w:rPr>
                <w:rFonts w:ascii="Times New Roman" w:hAnsi="Times New Roman" w:cs="Times New Roman"/>
                <w:bCs/>
                <w:sz w:val="24"/>
                <w:szCs w:val="24"/>
              </w:rPr>
              <w:t>8/06/2019</w:t>
            </w:r>
          </w:p>
        </w:tc>
        <w:tc>
          <w:tcPr>
            <w:tcW w:w="1096" w:type="dxa"/>
            <w:vAlign w:val="center"/>
          </w:tcPr>
          <w:p w14:paraId="6E98AE1F" w14:textId="77777777" w:rsidR="00E60602" w:rsidRPr="004E4A3C" w:rsidRDefault="00E60602" w:rsidP="00E60602">
            <w:pPr>
              <w:jc w:val="center"/>
              <w:rPr>
                <w:rFonts w:ascii="Times New Roman" w:hAnsi="Times New Roman" w:cs="Times New Roman"/>
                <w:bCs/>
                <w:sz w:val="24"/>
                <w:szCs w:val="24"/>
              </w:rPr>
            </w:pPr>
            <w:r w:rsidRPr="004E4A3C">
              <w:rPr>
                <w:rFonts w:ascii="Times New Roman" w:hAnsi="Times New Roman" w:cs="Times New Roman"/>
                <w:bCs/>
                <w:sz w:val="24"/>
                <w:szCs w:val="24"/>
              </w:rPr>
              <w:t>28.4595</w:t>
            </w:r>
          </w:p>
          <w:p w14:paraId="725CBF4A" w14:textId="77777777" w:rsidR="00E60602" w:rsidRPr="004E4A3C" w:rsidRDefault="00E60602" w:rsidP="00E60602">
            <w:pPr>
              <w:jc w:val="center"/>
              <w:rPr>
                <w:rFonts w:ascii="Times New Roman" w:hAnsi="Times New Roman" w:cs="Times New Roman"/>
                <w:bCs/>
                <w:sz w:val="24"/>
                <w:szCs w:val="24"/>
              </w:rPr>
            </w:pPr>
            <w:r w:rsidRPr="004E4A3C">
              <w:rPr>
                <w:rFonts w:ascii="Times New Roman" w:hAnsi="Times New Roman" w:cs="Times New Roman"/>
                <w:bCs/>
                <w:sz w:val="24"/>
                <w:szCs w:val="24"/>
              </w:rPr>
              <w:t>77.0266</w:t>
            </w:r>
          </w:p>
        </w:tc>
        <w:tc>
          <w:tcPr>
            <w:tcW w:w="1096" w:type="dxa"/>
            <w:vAlign w:val="center"/>
          </w:tcPr>
          <w:p w14:paraId="6B23669A" w14:textId="77777777" w:rsidR="00E60602" w:rsidRPr="004E4A3C" w:rsidRDefault="00E60602" w:rsidP="006A4964">
            <w:pPr>
              <w:jc w:val="center"/>
              <w:rPr>
                <w:rFonts w:ascii="Times New Roman" w:hAnsi="Times New Roman" w:cs="Times New Roman"/>
                <w:bCs/>
                <w:sz w:val="24"/>
                <w:szCs w:val="24"/>
              </w:rPr>
            </w:pPr>
            <w:r w:rsidRPr="004E4A3C">
              <w:rPr>
                <w:rFonts w:ascii="Times New Roman" w:hAnsi="Times New Roman" w:cs="Times New Roman"/>
                <w:bCs/>
                <w:sz w:val="24"/>
                <w:szCs w:val="24"/>
              </w:rPr>
              <w:t>28.3543</w:t>
            </w:r>
          </w:p>
          <w:p w14:paraId="4824115D" w14:textId="77777777" w:rsidR="00E60602" w:rsidRPr="004E4A3C" w:rsidRDefault="00E60602">
            <w:pPr>
              <w:jc w:val="center"/>
              <w:rPr>
                <w:rFonts w:ascii="Times New Roman" w:hAnsi="Times New Roman" w:cs="Times New Roman"/>
                <w:bCs/>
                <w:sz w:val="24"/>
                <w:szCs w:val="24"/>
              </w:rPr>
            </w:pPr>
            <w:r w:rsidRPr="004E4A3C">
              <w:rPr>
                <w:rFonts w:ascii="Times New Roman" w:hAnsi="Times New Roman" w:cs="Times New Roman"/>
                <w:bCs/>
                <w:sz w:val="24"/>
                <w:szCs w:val="24"/>
              </w:rPr>
              <w:t>77.0698</w:t>
            </w:r>
          </w:p>
        </w:tc>
        <w:tc>
          <w:tcPr>
            <w:tcW w:w="1433" w:type="dxa"/>
            <w:vAlign w:val="center"/>
          </w:tcPr>
          <w:p w14:paraId="2ABAFA86" w14:textId="77777777" w:rsidR="00E60602" w:rsidRPr="004E4A3C" w:rsidRDefault="00E60602">
            <w:pPr>
              <w:jc w:val="center"/>
              <w:rPr>
                <w:rFonts w:ascii="Times New Roman" w:hAnsi="Times New Roman" w:cs="Times New Roman"/>
                <w:sz w:val="24"/>
                <w:szCs w:val="24"/>
              </w:rPr>
            </w:pPr>
            <w:r w:rsidRPr="004E4A3C">
              <w:rPr>
                <w:rFonts w:ascii="Times New Roman" w:hAnsi="Times New Roman" w:cs="Times New Roman"/>
                <w:bCs/>
                <w:sz w:val="24"/>
                <w:szCs w:val="24"/>
              </w:rPr>
              <w:t>UP7CP3559</w:t>
            </w:r>
          </w:p>
        </w:tc>
        <w:tc>
          <w:tcPr>
            <w:tcW w:w="1096" w:type="dxa"/>
            <w:vAlign w:val="center"/>
          </w:tcPr>
          <w:p w14:paraId="6229A312" w14:textId="77777777" w:rsidR="00E60602" w:rsidRPr="004E4A3C" w:rsidRDefault="00E60602">
            <w:pPr>
              <w:jc w:val="center"/>
              <w:rPr>
                <w:rFonts w:ascii="Times New Roman" w:hAnsi="Times New Roman" w:cs="Times New Roman"/>
                <w:bCs/>
                <w:sz w:val="24"/>
                <w:szCs w:val="24"/>
              </w:rPr>
            </w:pPr>
            <w:r w:rsidRPr="004E4A3C">
              <w:rPr>
                <w:rFonts w:ascii="Times New Roman" w:hAnsi="Times New Roman" w:cs="Times New Roman"/>
                <w:bCs/>
                <w:sz w:val="24"/>
                <w:szCs w:val="24"/>
              </w:rPr>
              <w:t>3</w:t>
            </w:r>
          </w:p>
        </w:tc>
        <w:tc>
          <w:tcPr>
            <w:tcW w:w="1225" w:type="dxa"/>
            <w:vAlign w:val="center"/>
          </w:tcPr>
          <w:p w14:paraId="6F15BF92" w14:textId="21D614D1" w:rsidR="00E60602" w:rsidRPr="004E4A3C" w:rsidRDefault="00E60602">
            <w:pPr>
              <w:jc w:val="center"/>
              <w:rPr>
                <w:rFonts w:ascii="Times New Roman" w:hAnsi="Times New Roman" w:cs="Times New Roman"/>
                <w:bCs/>
                <w:sz w:val="24"/>
                <w:szCs w:val="24"/>
              </w:rPr>
            </w:pPr>
            <w:r w:rsidRPr="004E4A3C">
              <w:rPr>
                <w:rFonts w:ascii="Times New Roman" w:hAnsi="Times New Roman" w:cs="Times New Roman"/>
                <w:bCs/>
                <w:sz w:val="24"/>
                <w:szCs w:val="24"/>
              </w:rPr>
              <w:t>59</w:t>
            </w:r>
          </w:p>
        </w:tc>
        <w:tc>
          <w:tcPr>
            <w:tcW w:w="1251" w:type="dxa"/>
            <w:vAlign w:val="center"/>
          </w:tcPr>
          <w:p w14:paraId="7261D2D0" w14:textId="4EDC28CA" w:rsidR="00E60602" w:rsidRPr="004E4A3C" w:rsidRDefault="00E60602">
            <w:pPr>
              <w:jc w:val="center"/>
              <w:rPr>
                <w:rFonts w:ascii="Times New Roman" w:hAnsi="Times New Roman" w:cs="Times New Roman"/>
                <w:bCs/>
                <w:sz w:val="24"/>
                <w:szCs w:val="24"/>
              </w:rPr>
            </w:pPr>
            <w:r w:rsidRPr="004E4A3C">
              <w:rPr>
                <w:rFonts w:ascii="Times New Roman" w:hAnsi="Times New Roman" w:cs="Times New Roman"/>
                <w:bCs/>
                <w:sz w:val="24"/>
                <w:szCs w:val="24"/>
              </w:rPr>
              <w:t>4</w:t>
            </w:r>
          </w:p>
        </w:tc>
        <w:tc>
          <w:tcPr>
            <w:tcW w:w="1331" w:type="dxa"/>
            <w:vAlign w:val="center"/>
          </w:tcPr>
          <w:p w14:paraId="1AA77E06" w14:textId="01B156D8" w:rsidR="00E60602" w:rsidRPr="004E4A3C" w:rsidRDefault="00E60602">
            <w:pPr>
              <w:jc w:val="center"/>
              <w:rPr>
                <w:rFonts w:ascii="Times New Roman" w:hAnsi="Times New Roman" w:cs="Times New Roman"/>
                <w:bCs/>
                <w:sz w:val="24"/>
                <w:szCs w:val="24"/>
              </w:rPr>
            </w:pPr>
            <w:r w:rsidRPr="004E4A3C">
              <w:rPr>
                <w:rFonts w:ascii="Times New Roman" w:hAnsi="Times New Roman" w:cs="Times New Roman"/>
                <w:bCs/>
                <w:sz w:val="24"/>
                <w:szCs w:val="24"/>
              </w:rPr>
              <w:t>90</w:t>
            </w:r>
          </w:p>
        </w:tc>
      </w:tr>
      <w:tr w:rsidR="00E60602" w:rsidRPr="004E4A3C" w14:paraId="66A322CD" w14:textId="37FBC5DD" w:rsidTr="00E60602">
        <w:trPr>
          <w:trHeight w:val="319"/>
          <w:jc w:val="center"/>
        </w:trPr>
        <w:tc>
          <w:tcPr>
            <w:tcW w:w="1277" w:type="dxa"/>
            <w:vAlign w:val="center"/>
          </w:tcPr>
          <w:p w14:paraId="38DDC683" w14:textId="77777777" w:rsidR="00E60602" w:rsidRPr="004E4A3C" w:rsidRDefault="00E60602" w:rsidP="00E60602">
            <w:pPr>
              <w:jc w:val="center"/>
              <w:rPr>
                <w:rFonts w:ascii="Times New Roman" w:hAnsi="Times New Roman" w:cs="Times New Roman"/>
                <w:bCs/>
                <w:sz w:val="24"/>
                <w:szCs w:val="24"/>
              </w:rPr>
            </w:pPr>
            <w:r w:rsidRPr="004E4A3C">
              <w:rPr>
                <w:rFonts w:ascii="Times New Roman" w:hAnsi="Times New Roman" w:cs="Times New Roman"/>
                <w:bCs/>
                <w:sz w:val="24"/>
                <w:szCs w:val="24"/>
              </w:rPr>
              <w:lastRenderedPageBreak/>
              <w:t>9/06/2019</w:t>
            </w:r>
          </w:p>
        </w:tc>
        <w:tc>
          <w:tcPr>
            <w:tcW w:w="1096" w:type="dxa"/>
            <w:vAlign w:val="center"/>
          </w:tcPr>
          <w:p w14:paraId="61CE25E7" w14:textId="77777777" w:rsidR="00E60602" w:rsidRPr="004E4A3C" w:rsidRDefault="00E60602" w:rsidP="00E60602">
            <w:pPr>
              <w:jc w:val="center"/>
              <w:rPr>
                <w:rFonts w:ascii="Times New Roman" w:hAnsi="Times New Roman" w:cs="Times New Roman"/>
                <w:bCs/>
                <w:sz w:val="24"/>
                <w:szCs w:val="24"/>
              </w:rPr>
            </w:pPr>
            <w:r w:rsidRPr="004E4A3C">
              <w:rPr>
                <w:rFonts w:ascii="Times New Roman" w:hAnsi="Times New Roman" w:cs="Times New Roman"/>
                <w:bCs/>
                <w:sz w:val="24"/>
                <w:szCs w:val="24"/>
              </w:rPr>
              <w:t>28.4595</w:t>
            </w:r>
          </w:p>
          <w:p w14:paraId="3C90E888" w14:textId="77777777" w:rsidR="00E60602" w:rsidRPr="004E4A3C" w:rsidRDefault="00E60602" w:rsidP="00E60602">
            <w:pPr>
              <w:jc w:val="center"/>
              <w:rPr>
                <w:rFonts w:ascii="Times New Roman" w:hAnsi="Times New Roman" w:cs="Times New Roman"/>
                <w:sz w:val="24"/>
                <w:szCs w:val="24"/>
              </w:rPr>
            </w:pPr>
            <w:r w:rsidRPr="004E4A3C">
              <w:rPr>
                <w:rFonts w:ascii="Times New Roman" w:hAnsi="Times New Roman" w:cs="Times New Roman"/>
                <w:bCs/>
                <w:sz w:val="24"/>
                <w:szCs w:val="24"/>
              </w:rPr>
              <w:t>77.0266</w:t>
            </w:r>
          </w:p>
        </w:tc>
        <w:tc>
          <w:tcPr>
            <w:tcW w:w="1096" w:type="dxa"/>
            <w:vAlign w:val="center"/>
          </w:tcPr>
          <w:p w14:paraId="1E358C8A" w14:textId="77777777" w:rsidR="00E60602" w:rsidRPr="004E4A3C" w:rsidRDefault="00E60602" w:rsidP="006A4964">
            <w:pPr>
              <w:jc w:val="center"/>
              <w:rPr>
                <w:rFonts w:ascii="Times New Roman" w:hAnsi="Times New Roman" w:cs="Times New Roman"/>
                <w:bCs/>
                <w:sz w:val="24"/>
                <w:szCs w:val="24"/>
              </w:rPr>
            </w:pPr>
            <w:r w:rsidRPr="004E4A3C">
              <w:rPr>
                <w:rFonts w:ascii="Times New Roman" w:hAnsi="Times New Roman" w:cs="Times New Roman"/>
                <w:bCs/>
                <w:sz w:val="24"/>
                <w:szCs w:val="24"/>
              </w:rPr>
              <w:t>28.4089</w:t>
            </w:r>
          </w:p>
          <w:p w14:paraId="075D4987" w14:textId="77777777" w:rsidR="00E60602" w:rsidRPr="004E4A3C" w:rsidRDefault="00E60602">
            <w:pPr>
              <w:jc w:val="center"/>
              <w:rPr>
                <w:rFonts w:ascii="Times New Roman" w:hAnsi="Times New Roman" w:cs="Times New Roman"/>
                <w:bCs/>
                <w:sz w:val="24"/>
                <w:szCs w:val="24"/>
              </w:rPr>
            </w:pPr>
            <w:r w:rsidRPr="004E4A3C">
              <w:rPr>
                <w:rFonts w:ascii="Times New Roman" w:hAnsi="Times New Roman" w:cs="Times New Roman"/>
                <w:bCs/>
                <w:sz w:val="24"/>
                <w:szCs w:val="24"/>
              </w:rPr>
              <w:t>77.3178</w:t>
            </w:r>
          </w:p>
        </w:tc>
        <w:tc>
          <w:tcPr>
            <w:tcW w:w="1433" w:type="dxa"/>
            <w:vAlign w:val="center"/>
          </w:tcPr>
          <w:p w14:paraId="20DA66C8" w14:textId="77777777" w:rsidR="00E60602" w:rsidRPr="004E4A3C" w:rsidRDefault="00E60602">
            <w:pPr>
              <w:jc w:val="center"/>
              <w:rPr>
                <w:rFonts w:ascii="Times New Roman" w:hAnsi="Times New Roman" w:cs="Times New Roman"/>
                <w:sz w:val="24"/>
                <w:szCs w:val="24"/>
              </w:rPr>
            </w:pPr>
            <w:r w:rsidRPr="004E4A3C">
              <w:rPr>
                <w:rFonts w:ascii="Times New Roman" w:hAnsi="Times New Roman" w:cs="Times New Roman"/>
                <w:bCs/>
                <w:sz w:val="24"/>
                <w:szCs w:val="24"/>
              </w:rPr>
              <w:t>DL3CK7638</w:t>
            </w:r>
          </w:p>
        </w:tc>
        <w:tc>
          <w:tcPr>
            <w:tcW w:w="1096" w:type="dxa"/>
            <w:vAlign w:val="center"/>
          </w:tcPr>
          <w:p w14:paraId="75A5DCF8" w14:textId="77777777" w:rsidR="00E60602" w:rsidRPr="004E4A3C" w:rsidRDefault="00E60602">
            <w:pPr>
              <w:jc w:val="center"/>
              <w:rPr>
                <w:rFonts w:ascii="Times New Roman" w:hAnsi="Times New Roman" w:cs="Times New Roman"/>
                <w:bCs/>
                <w:sz w:val="24"/>
                <w:szCs w:val="24"/>
              </w:rPr>
            </w:pPr>
            <w:r w:rsidRPr="004E4A3C">
              <w:rPr>
                <w:rFonts w:ascii="Times New Roman" w:hAnsi="Times New Roman" w:cs="Times New Roman"/>
                <w:bCs/>
                <w:sz w:val="24"/>
                <w:szCs w:val="24"/>
              </w:rPr>
              <w:t>5</w:t>
            </w:r>
          </w:p>
        </w:tc>
        <w:tc>
          <w:tcPr>
            <w:tcW w:w="1225" w:type="dxa"/>
            <w:vAlign w:val="center"/>
          </w:tcPr>
          <w:p w14:paraId="3B61980C" w14:textId="0EE80C9E" w:rsidR="00E60602" w:rsidRPr="004E4A3C" w:rsidRDefault="00E60602">
            <w:pPr>
              <w:jc w:val="center"/>
              <w:rPr>
                <w:rFonts w:ascii="Times New Roman" w:hAnsi="Times New Roman" w:cs="Times New Roman"/>
                <w:bCs/>
                <w:sz w:val="24"/>
                <w:szCs w:val="24"/>
              </w:rPr>
            </w:pPr>
            <w:r w:rsidRPr="004E4A3C">
              <w:rPr>
                <w:rFonts w:ascii="Times New Roman" w:hAnsi="Times New Roman" w:cs="Times New Roman"/>
                <w:bCs/>
                <w:sz w:val="24"/>
                <w:szCs w:val="24"/>
              </w:rPr>
              <w:t>90</w:t>
            </w:r>
          </w:p>
        </w:tc>
        <w:tc>
          <w:tcPr>
            <w:tcW w:w="1251" w:type="dxa"/>
            <w:vAlign w:val="center"/>
          </w:tcPr>
          <w:p w14:paraId="771B1FE2" w14:textId="1C1DB97C" w:rsidR="00E60602" w:rsidRPr="004E4A3C" w:rsidRDefault="00E60602">
            <w:pPr>
              <w:jc w:val="center"/>
              <w:rPr>
                <w:rFonts w:ascii="Times New Roman" w:hAnsi="Times New Roman" w:cs="Times New Roman"/>
                <w:bCs/>
                <w:sz w:val="24"/>
                <w:szCs w:val="24"/>
              </w:rPr>
            </w:pPr>
            <w:r w:rsidRPr="004E4A3C">
              <w:rPr>
                <w:rFonts w:ascii="Times New Roman" w:hAnsi="Times New Roman" w:cs="Times New Roman"/>
                <w:bCs/>
                <w:sz w:val="24"/>
                <w:szCs w:val="24"/>
              </w:rPr>
              <w:t>2</w:t>
            </w:r>
          </w:p>
        </w:tc>
        <w:tc>
          <w:tcPr>
            <w:tcW w:w="1331" w:type="dxa"/>
            <w:vAlign w:val="center"/>
          </w:tcPr>
          <w:p w14:paraId="50E27FFB" w14:textId="50FBC4F9" w:rsidR="00E60602" w:rsidRPr="004E4A3C" w:rsidRDefault="00E60602">
            <w:pPr>
              <w:jc w:val="center"/>
              <w:rPr>
                <w:rFonts w:ascii="Times New Roman" w:hAnsi="Times New Roman" w:cs="Times New Roman"/>
                <w:bCs/>
                <w:sz w:val="24"/>
                <w:szCs w:val="24"/>
              </w:rPr>
            </w:pPr>
            <w:r w:rsidRPr="004E4A3C">
              <w:rPr>
                <w:rFonts w:ascii="Times New Roman" w:hAnsi="Times New Roman" w:cs="Times New Roman"/>
                <w:bCs/>
                <w:sz w:val="24"/>
                <w:szCs w:val="24"/>
              </w:rPr>
              <w:t>103</w:t>
            </w:r>
          </w:p>
        </w:tc>
      </w:tr>
      <w:tr w:rsidR="00E60602" w:rsidRPr="004E4A3C" w14:paraId="0A57BE6E" w14:textId="58BCB07D" w:rsidTr="00E60602">
        <w:trPr>
          <w:trHeight w:val="314"/>
          <w:jc w:val="center"/>
        </w:trPr>
        <w:tc>
          <w:tcPr>
            <w:tcW w:w="1277" w:type="dxa"/>
            <w:vAlign w:val="center"/>
          </w:tcPr>
          <w:p w14:paraId="1B7AFC80" w14:textId="77777777" w:rsidR="00E60602" w:rsidRPr="004E4A3C" w:rsidRDefault="00E60602" w:rsidP="00E60602">
            <w:pPr>
              <w:jc w:val="center"/>
              <w:rPr>
                <w:rFonts w:ascii="Times New Roman" w:hAnsi="Times New Roman" w:cs="Times New Roman"/>
                <w:bCs/>
                <w:sz w:val="24"/>
                <w:szCs w:val="24"/>
              </w:rPr>
            </w:pPr>
            <w:r w:rsidRPr="004E4A3C">
              <w:rPr>
                <w:rFonts w:ascii="Times New Roman" w:hAnsi="Times New Roman" w:cs="Times New Roman"/>
                <w:bCs/>
                <w:sz w:val="24"/>
                <w:szCs w:val="24"/>
              </w:rPr>
              <w:t>10/06/2019</w:t>
            </w:r>
          </w:p>
        </w:tc>
        <w:tc>
          <w:tcPr>
            <w:tcW w:w="1096" w:type="dxa"/>
            <w:vAlign w:val="center"/>
          </w:tcPr>
          <w:p w14:paraId="14E88013" w14:textId="77777777" w:rsidR="00E60602" w:rsidRPr="004E4A3C" w:rsidRDefault="00E60602" w:rsidP="00E60602">
            <w:pPr>
              <w:jc w:val="center"/>
              <w:rPr>
                <w:rFonts w:ascii="Times New Roman" w:hAnsi="Times New Roman" w:cs="Times New Roman"/>
                <w:bCs/>
                <w:sz w:val="24"/>
                <w:szCs w:val="24"/>
              </w:rPr>
            </w:pPr>
            <w:r w:rsidRPr="004E4A3C">
              <w:rPr>
                <w:rFonts w:ascii="Times New Roman" w:hAnsi="Times New Roman" w:cs="Times New Roman"/>
                <w:bCs/>
                <w:sz w:val="24"/>
                <w:szCs w:val="24"/>
              </w:rPr>
              <w:t>28.4595</w:t>
            </w:r>
          </w:p>
          <w:p w14:paraId="368604F6" w14:textId="77777777" w:rsidR="00E60602" w:rsidRPr="004E4A3C" w:rsidRDefault="00E60602" w:rsidP="00E60602">
            <w:pPr>
              <w:jc w:val="center"/>
              <w:rPr>
                <w:rFonts w:ascii="Times New Roman" w:hAnsi="Times New Roman" w:cs="Times New Roman"/>
                <w:bCs/>
                <w:sz w:val="24"/>
                <w:szCs w:val="24"/>
              </w:rPr>
            </w:pPr>
            <w:r w:rsidRPr="004E4A3C">
              <w:rPr>
                <w:rFonts w:ascii="Times New Roman" w:hAnsi="Times New Roman" w:cs="Times New Roman"/>
                <w:bCs/>
                <w:sz w:val="24"/>
                <w:szCs w:val="24"/>
              </w:rPr>
              <w:t>77.0266</w:t>
            </w:r>
          </w:p>
        </w:tc>
        <w:tc>
          <w:tcPr>
            <w:tcW w:w="1096" w:type="dxa"/>
            <w:vAlign w:val="center"/>
          </w:tcPr>
          <w:p w14:paraId="4E7923B6" w14:textId="77777777" w:rsidR="00E60602" w:rsidRPr="004E4A3C" w:rsidRDefault="00E60602" w:rsidP="006A4964">
            <w:pPr>
              <w:jc w:val="center"/>
              <w:rPr>
                <w:rFonts w:ascii="Times New Roman" w:hAnsi="Times New Roman" w:cs="Times New Roman"/>
                <w:bCs/>
                <w:sz w:val="24"/>
                <w:szCs w:val="24"/>
              </w:rPr>
            </w:pPr>
            <w:r w:rsidRPr="004E4A3C">
              <w:rPr>
                <w:rFonts w:ascii="Times New Roman" w:hAnsi="Times New Roman" w:cs="Times New Roman"/>
                <w:bCs/>
                <w:sz w:val="24"/>
                <w:szCs w:val="24"/>
              </w:rPr>
              <w:t>28.3543</w:t>
            </w:r>
          </w:p>
          <w:p w14:paraId="185BEEDC" w14:textId="77777777" w:rsidR="00E60602" w:rsidRPr="004E4A3C" w:rsidRDefault="00E60602">
            <w:pPr>
              <w:jc w:val="center"/>
              <w:rPr>
                <w:rFonts w:ascii="Times New Roman" w:hAnsi="Times New Roman" w:cs="Times New Roman"/>
                <w:bCs/>
                <w:sz w:val="24"/>
                <w:szCs w:val="24"/>
              </w:rPr>
            </w:pPr>
            <w:r w:rsidRPr="004E4A3C">
              <w:rPr>
                <w:rFonts w:ascii="Times New Roman" w:hAnsi="Times New Roman" w:cs="Times New Roman"/>
                <w:bCs/>
                <w:sz w:val="24"/>
                <w:szCs w:val="24"/>
              </w:rPr>
              <w:t>77.0698</w:t>
            </w:r>
          </w:p>
        </w:tc>
        <w:tc>
          <w:tcPr>
            <w:tcW w:w="1433" w:type="dxa"/>
            <w:vAlign w:val="center"/>
          </w:tcPr>
          <w:p w14:paraId="19E73D6C" w14:textId="77777777" w:rsidR="00E60602" w:rsidRPr="004E4A3C" w:rsidRDefault="00E60602">
            <w:pPr>
              <w:jc w:val="center"/>
              <w:rPr>
                <w:rFonts w:ascii="Times New Roman" w:hAnsi="Times New Roman" w:cs="Times New Roman"/>
                <w:sz w:val="24"/>
                <w:szCs w:val="24"/>
              </w:rPr>
            </w:pPr>
            <w:r w:rsidRPr="004E4A3C">
              <w:rPr>
                <w:rFonts w:ascii="Times New Roman" w:hAnsi="Times New Roman" w:cs="Times New Roman"/>
                <w:bCs/>
                <w:sz w:val="24"/>
                <w:szCs w:val="24"/>
              </w:rPr>
              <w:t>DL3CK7638</w:t>
            </w:r>
          </w:p>
        </w:tc>
        <w:tc>
          <w:tcPr>
            <w:tcW w:w="1096" w:type="dxa"/>
            <w:vAlign w:val="center"/>
          </w:tcPr>
          <w:p w14:paraId="572C275C" w14:textId="77777777" w:rsidR="00E60602" w:rsidRPr="004E4A3C" w:rsidRDefault="00E60602">
            <w:pPr>
              <w:jc w:val="center"/>
              <w:rPr>
                <w:rFonts w:ascii="Times New Roman" w:hAnsi="Times New Roman" w:cs="Times New Roman"/>
                <w:bCs/>
                <w:sz w:val="24"/>
                <w:szCs w:val="24"/>
              </w:rPr>
            </w:pPr>
            <w:r w:rsidRPr="004E4A3C">
              <w:rPr>
                <w:rFonts w:ascii="Times New Roman" w:hAnsi="Times New Roman" w:cs="Times New Roman"/>
                <w:bCs/>
                <w:sz w:val="24"/>
                <w:szCs w:val="24"/>
              </w:rPr>
              <w:t>4</w:t>
            </w:r>
          </w:p>
        </w:tc>
        <w:tc>
          <w:tcPr>
            <w:tcW w:w="1225" w:type="dxa"/>
            <w:vAlign w:val="center"/>
          </w:tcPr>
          <w:p w14:paraId="029683BA" w14:textId="55B2DA8E" w:rsidR="00E60602" w:rsidRPr="004E4A3C" w:rsidRDefault="00E60602">
            <w:pPr>
              <w:jc w:val="center"/>
              <w:rPr>
                <w:rFonts w:ascii="Times New Roman" w:hAnsi="Times New Roman" w:cs="Times New Roman"/>
                <w:bCs/>
                <w:sz w:val="24"/>
                <w:szCs w:val="24"/>
              </w:rPr>
            </w:pPr>
            <w:r w:rsidRPr="004E4A3C">
              <w:rPr>
                <w:rFonts w:ascii="Times New Roman" w:hAnsi="Times New Roman" w:cs="Times New Roman"/>
                <w:bCs/>
                <w:sz w:val="24"/>
                <w:szCs w:val="24"/>
              </w:rPr>
              <w:t>60</w:t>
            </w:r>
          </w:p>
        </w:tc>
        <w:tc>
          <w:tcPr>
            <w:tcW w:w="1251" w:type="dxa"/>
            <w:vAlign w:val="center"/>
          </w:tcPr>
          <w:p w14:paraId="53EEC711" w14:textId="761E46FE" w:rsidR="00E60602" w:rsidRPr="004E4A3C" w:rsidRDefault="00E60602">
            <w:pPr>
              <w:jc w:val="center"/>
              <w:rPr>
                <w:rFonts w:ascii="Times New Roman" w:hAnsi="Times New Roman" w:cs="Times New Roman"/>
                <w:bCs/>
                <w:sz w:val="24"/>
                <w:szCs w:val="24"/>
              </w:rPr>
            </w:pPr>
            <w:r w:rsidRPr="004E4A3C">
              <w:rPr>
                <w:rFonts w:ascii="Times New Roman" w:hAnsi="Times New Roman" w:cs="Times New Roman"/>
                <w:bCs/>
                <w:sz w:val="24"/>
                <w:szCs w:val="24"/>
              </w:rPr>
              <w:t>5</w:t>
            </w:r>
          </w:p>
        </w:tc>
        <w:tc>
          <w:tcPr>
            <w:tcW w:w="1331" w:type="dxa"/>
            <w:vAlign w:val="center"/>
          </w:tcPr>
          <w:p w14:paraId="59CB7EF4" w14:textId="231D46A8" w:rsidR="00E60602" w:rsidRPr="004E4A3C" w:rsidRDefault="00E60602">
            <w:pPr>
              <w:jc w:val="center"/>
              <w:rPr>
                <w:rFonts w:ascii="Times New Roman" w:hAnsi="Times New Roman" w:cs="Times New Roman"/>
                <w:bCs/>
                <w:sz w:val="24"/>
                <w:szCs w:val="24"/>
              </w:rPr>
            </w:pPr>
            <w:r w:rsidRPr="004E4A3C">
              <w:rPr>
                <w:rFonts w:ascii="Times New Roman" w:hAnsi="Times New Roman" w:cs="Times New Roman"/>
                <w:bCs/>
                <w:sz w:val="24"/>
                <w:szCs w:val="24"/>
              </w:rPr>
              <w:t>88</w:t>
            </w:r>
          </w:p>
        </w:tc>
      </w:tr>
    </w:tbl>
    <w:p w14:paraId="5F978A18" w14:textId="539999A7" w:rsidR="00E60602" w:rsidRPr="004E4A3C" w:rsidRDefault="00E60602" w:rsidP="00B600D3">
      <w:pPr>
        <w:spacing w:after="0" w:line="360" w:lineRule="auto"/>
        <w:jc w:val="center"/>
        <w:rPr>
          <w:rFonts w:ascii="Times New Roman" w:hAnsi="Times New Roman" w:cs="Times New Roman"/>
          <w:sz w:val="24"/>
          <w:szCs w:val="24"/>
        </w:rPr>
      </w:pPr>
    </w:p>
    <w:p w14:paraId="46A87AD4" w14:textId="6F6E56BB" w:rsidR="00E60602" w:rsidRPr="004E4A3C" w:rsidRDefault="00935422" w:rsidP="00A45A8B">
      <w:pPr>
        <w:spacing w:after="0" w:line="480" w:lineRule="auto"/>
        <w:jc w:val="both"/>
        <w:rPr>
          <w:rFonts w:ascii="Times New Roman" w:hAnsi="Times New Roman" w:cs="Times New Roman"/>
          <w:sz w:val="24"/>
          <w:szCs w:val="24"/>
        </w:rPr>
      </w:pPr>
      <w:r w:rsidRPr="004E4A3C">
        <w:rPr>
          <w:rFonts w:ascii="Times New Roman" w:hAnsi="Times New Roman" w:cs="Times New Roman"/>
          <w:sz w:val="24"/>
          <w:szCs w:val="24"/>
        </w:rPr>
        <w:t>T</w:t>
      </w:r>
      <w:r w:rsidR="00B600D3" w:rsidRPr="004E4A3C">
        <w:rPr>
          <w:rFonts w:ascii="Times New Roman" w:hAnsi="Times New Roman" w:cs="Times New Roman"/>
          <w:sz w:val="24"/>
          <w:szCs w:val="24"/>
        </w:rPr>
        <w:t xml:space="preserve">able </w:t>
      </w:r>
      <w:r w:rsidR="00835B1E" w:rsidRPr="004E4A3C">
        <w:rPr>
          <w:rFonts w:ascii="Times New Roman" w:hAnsi="Times New Roman" w:cs="Times New Roman"/>
          <w:sz w:val="24"/>
          <w:szCs w:val="24"/>
        </w:rPr>
        <w:t>1</w:t>
      </w:r>
      <w:r w:rsidR="007B16F6" w:rsidRPr="004E4A3C">
        <w:rPr>
          <w:rFonts w:ascii="Times New Roman" w:hAnsi="Times New Roman" w:cs="Times New Roman"/>
          <w:sz w:val="24"/>
          <w:szCs w:val="24"/>
        </w:rPr>
        <w:t xml:space="preserve"> data </w:t>
      </w:r>
      <w:r w:rsidR="00B600D3" w:rsidRPr="004E4A3C">
        <w:rPr>
          <w:rFonts w:ascii="Times New Roman" w:hAnsi="Times New Roman" w:cs="Times New Roman"/>
          <w:sz w:val="24"/>
          <w:szCs w:val="24"/>
        </w:rPr>
        <w:t xml:space="preserve">indicate that during all sample travels of the trucks, the actual travel time is more than the estimated travel time due to </w:t>
      </w:r>
      <w:r w:rsidRPr="004E4A3C">
        <w:rPr>
          <w:rFonts w:ascii="Times New Roman" w:hAnsi="Times New Roman" w:cs="Times New Roman"/>
          <w:sz w:val="24"/>
          <w:szCs w:val="24"/>
        </w:rPr>
        <w:t xml:space="preserve">a </w:t>
      </w:r>
      <w:r w:rsidR="00B600D3" w:rsidRPr="004E4A3C">
        <w:rPr>
          <w:rFonts w:ascii="Times New Roman" w:hAnsi="Times New Roman" w:cs="Times New Roman"/>
          <w:sz w:val="24"/>
          <w:szCs w:val="24"/>
        </w:rPr>
        <w:t xml:space="preserve">few undefined halts/stoppages. </w:t>
      </w:r>
      <w:r w:rsidRPr="004E4A3C">
        <w:rPr>
          <w:rFonts w:ascii="Times New Roman" w:hAnsi="Times New Roman" w:cs="Times New Roman"/>
          <w:sz w:val="24"/>
          <w:szCs w:val="24"/>
        </w:rPr>
        <w:t xml:space="preserve">The causes of undefined stoppages/ halts are unnecessary driver issues, traffic conditions, vehicle breakdowns, and construction work. </w:t>
      </w:r>
      <w:r w:rsidR="00B600D3" w:rsidRPr="004E4A3C">
        <w:rPr>
          <w:rFonts w:ascii="Times New Roman" w:hAnsi="Times New Roman" w:cs="Times New Roman"/>
          <w:sz w:val="24"/>
          <w:szCs w:val="24"/>
        </w:rPr>
        <w:t xml:space="preserve">These halts were recorded accurately with the help of </w:t>
      </w:r>
      <w:r w:rsidR="002C1F62" w:rsidRPr="004E4A3C">
        <w:rPr>
          <w:rFonts w:ascii="Times New Roman" w:hAnsi="Times New Roman" w:cs="Times New Roman"/>
          <w:sz w:val="24"/>
          <w:szCs w:val="24"/>
        </w:rPr>
        <w:t>IT-</w:t>
      </w:r>
      <w:r w:rsidR="00B600D3" w:rsidRPr="004E4A3C">
        <w:rPr>
          <w:rFonts w:ascii="Times New Roman" w:hAnsi="Times New Roman" w:cs="Times New Roman"/>
          <w:sz w:val="24"/>
          <w:szCs w:val="24"/>
        </w:rPr>
        <w:t xml:space="preserve">enabled technologies incorporated within the MSGL model. To get </w:t>
      </w:r>
      <w:r w:rsidR="00AD2473" w:rsidRPr="004E4A3C">
        <w:rPr>
          <w:rFonts w:ascii="Times New Roman" w:hAnsi="Times New Roman" w:cs="Times New Roman"/>
          <w:sz w:val="24"/>
          <w:szCs w:val="24"/>
        </w:rPr>
        <w:t xml:space="preserve">a </w:t>
      </w:r>
      <w:r w:rsidR="00A45A8B" w:rsidRPr="004E4A3C">
        <w:rPr>
          <w:rFonts w:ascii="Times New Roman" w:hAnsi="Times New Roman" w:cs="Times New Roman"/>
          <w:sz w:val="24"/>
          <w:szCs w:val="24"/>
        </w:rPr>
        <w:t>clearer</w:t>
      </w:r>
      <w:r w:rsidR="00B600D3" w:rsidRPr="004E4A3C">
        <w:rPr>
          <w:rFonts w:ascii="Times New Roman" w:hAnsi="Times New Roman" w:cs="Times New Roman"/>
          <w:sz w:val="24"/>
          <w:szCs w:val="24"/>
        </w:rPr>
        <w:t xml:space="preserve"> picture </w:t>
      </w:r>
      <w:r w:rsidR="002C1F62" w:rsidRPr="004E4A3C">
        <w:rPr>
          <w:rFonts w:ascii="Times New Roman" w:hAnsi="Times New Roman" w:cs="Times New Roman"/>
          <w:sz w:val="24"/>
          <w:szCs w:val="24"/>
        </w:rPr>
        <w:t xml:space="preserve">of </w:t>
      </w:r>
      <w:r w:rsidR="00B600D3" w:rsidRPr="004E4A3C">
        <w:rPr>
          <w:rFonts w:ascii="Times New Roman" w:hAnsi="Times New Roman" w:cs="Times New Roman"/>
          <w:sz w:val="24"/>
          <w:szCs w:val="24"/>
        </w:rPr>
        <w:t>the effect of these halts</w:t>
      </w:r>
      <w:r w:rsidR="002C1F62" w:rsidRPr="004E4A3C">
        <w:rPr>
          <w:rFonts w:ascii="Times New Roman" w:hAnsi="Times New Roman" w:cs="Times New Roman"/>
          <w:sz w:val="24"/>
          <w:szCs w:val="24"/>
        </w:rPr>
        <w:t>,</w:t>
      </w:r>
      <w:r w:rsidR="00B600D3" w:rsidRPr="004E4A3C">
        <w:rPr>
          <w:rFonts w:ascii="Times New Roman" w:hAnsi="Times New Roman" w:cs="Times New Roman"/>
          <w:sz w:val="24"/>
          <w:szCs w:val="24"/>
        </w:rPr>
        <w:t xml:space="preserve"> </w:t>
      </w:r>
      <w:r w:rsidR="002C1F62" w:rsidRPr="004E4A3C">
        <w:rPr>
          <w:rFonts w:ascii="Times New Roman" w:hAnsi="Times New Roman" w:cs="Times New Roman"/>
          <w:sz w:val="24"/>
          <w:szCs w:val="24"/>
        </w:rPr>
        <w:t xml:space="preserve">a </w:t>
      </w:r>
      <w:r w:rsidR="00B600D3" w:rsidRPr="004E4A3C">
        <w:rPr>
          <w:rFonts w:ascii="Times New Roman" w:hAnsi="Times New Roman" w:cs="Times New Roman"/>
          <w:sz w:val="24"/>
          <w:szCs w:val="24"/>
        </w:rPr>
        <w:t>graph</w:t>
      </w:r>
      <w:r w:rsidR="007B16F6" w:rsidRPr="004E4A3C">
        <w:rPr>
          <w:rFonts w:ascii="Times New Roman" w:hAnsi="Times New Roman" w:cs="Times New Roman"/>
          <w:sz w:val="24"/>
          <w:szCs w:val="24"/>
        </w:rPr>
        <w:t xml:space="preserve">ical representation is </w:t>
      </w:r>
      <w:r w:rsidR="002C1F62" w:rsidRPr="004E4A3C">
        <w:rPr>
          <w:rFonts w:ascii="Times New Roman" w:hAnsi="Times New Roman" w:cs="Times New Roman"/>
          <w:sz w:val="24"/>
          <w:szCs w:val="24"/>
        </w:rPr>
        <w:t xml:space="preserve">drawn and </w:t>
      </w:r>
      <w:r w:rsidR="007B16F6" w:rsidRPr="004E4A3C">
        <w:rPr>
          <w:rFonts w:ascii="Times New Roman" w:hAnsi="Times New Roman" w:cs="Times New Roman"/>
          <w:sz w:val="24"/>
          <w:szCs w:val="24"/>
        </w:rPr>
        <w:t>shown</w:t>
      </w:r>
      <w:r w:rsidR="00B600D3" w:rsidRPr="004E4A3C">
        <w:rPr>
          <w:rFonts w:ascii="Times New Roman" w:hAnsi="Times New Roman" w:cs="Times New Roman"/>
          <w:sz w:val="24"/>
          <w:szCs w:val="24"/>
        </w:rPr>
        <w:t xml:space="preserve"> </w:t>
      </w:r>
      <w:r w:rsidR="00AD2473" w:rsidRPr="004E4A3C">
        <w:rPr>
          <w:rFonts w:ascii="Times New Roman" w:hAnsi="Times New Roman" w:cs="Times New Roman"/>
          <w:sz w:val="24"/>
          <w:szCs w:val="24"/>
        </w:rPr>
        <w:t>in figure-3</w:t>
      </w:r>
      <w:r w:rsidR="007B16F6" w:rsidRPr="004E4A3C">
        <w:rPr>
          <w:rFonts w:ascii="Times New Roman" w:hAnsi="Times New Roman" w:cs="Times New Roman"/>
          <w:sz w:val="24"/>
          <w:szCs w:val="24"/>
        </w:rPr>
        <w:t xml:space="preserve">. </w:t>
      </w:r>
      <w:r w:rsidR="00AD2473" w:rsidRPr="004E4A3C">
        <w:rPr>
          <w:rFonts w:ascii="Times New Roman" w:hAnsi="Times New Roman" w:cs="Times New Roman"/>
          <w:sz w:val="24"/>
          <w:szCs w:val="24"/>
        </w:rPr>
        <w:t xml:space="preserve"> </w:t>
      </w:r>
      <w:r w:rsidR="007B16F6" w:rsidRPr="004E4A3C">
        <w:rPr>
          <w:rFonts w:ascii="Times New Roman" w:hAnsi="Times New Roman" w:cs="Times New Roman"/>
          <w:sz w:val="24"/>
          <w:szCs w:val="24"/>
        </w:rPr>
        <w:t>It</w:t>
      </w:r>
      <w:r w:rsidR="00B600D3" w:rsidRPr="004E4A3C">
        <w:rPr>
          <w:rFonts w:ascii="Times New Roman" w:hAnsi="Times New Roman" w:cs="Times New Roman"/>
          <w:sz w:val="24"/>
          <w:szCs w:val="24"/>
        </w:rPr>
        <w:t xml:space="preserve"> depicts the variability of these travel times.</w:t>
      </w:r>
    </w:p>
    <w:p w14:paraId="416EBF56" w14:textId="77777777" w:rsidR="000964C2" w:rsidRPr="004E4A3C" w:rsidRDefault="000964C2" w:rsidP="00CF6CD6">
      <w:pPr>
        <w:spacing w:after="0" w:line="360" w:lineRule="auto"/>
        <w:jc w:val="both"/>
        <w:rPr>
          <w:rFonts w:ascii="Times New Roman" w:hAnsi="Times New Roman" w:cs="Times New Roman"/>
          <w:sz w:val="24"/>
          <w:szCs w:val="24"/>
        </w:rPr>
      </w:pPr>
    </w:p>
    <w:p w14:paraId="65CC75CB" w14:textId="3751BEA1" w:rsidR="00B600D3" w:rsidRPr="004E4A3C" w:rsidRDefault="007247A1" w:rsidP="000964C2">
      <w:pPr>
        <w:spacing w:after="0" w:line="360" w:lineRule="auto"/>
        <w:jc w:val="center"/>
        <w:rPr>
          <w:rFonts w:ascii="Times New Roman" w:hAnsi="Times New Roman" w:cs="Times New Roman"/>
          <w:sz w:val="24"/>
          <w:szCs w:val="24"/>
        </w:rPr>
      </w:pPr>
      <w:r w:rsidRPr="004E4A3C">
        <w:rPr>
          <w:rFonts w:ascii="Times New Roman" w:hAnsi="Times New Roman" w:cs="Times New Roman"/>
          <w:noProof/>
          <w:sz w:val="24"/>
          <w:szCs w:val="24"/>
        </w:rPr>
        <w:drawing>
          <wp:inline distT="0" distB="0" distL="0" distR="0" wp14:anchorId="6640E9D1" wp14:editId="4503A159">
            <wp:extent cx="4907915" cy="2755900"/>
            <wp:effectExtent l="0" t="0" r="698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07915" cy="2755900"/>
                    </a:xfrm>
                    <a:prstGeom prst="rect">
                      <a:avLst/>
                    </a:prstGeom>
                    <a:noFill/>
                  </pic:spPr>
                </pic:pic>
              </a:graphicData>
            </a:graphic>
          </wp:inline>
        </w:drawing>
      </w:r>
    </w:p>
    <w:p w14:paraId="116115E6" w14:textId="43667E82" w:rsidR="00B600D3" w:rsidRPr="004E4A3C" w:rsidRDefault="003047F9" w:rsidP="00935422">
      <w:pPr>
        <w:spacing w:after="0" w:line="360" w:lineRule="auto"/>
        <w:jc w:val="center"/>
        <w:rPr>
          <w:rFonts w:ascii="Times New Roman" w:hAnsi="Times New Roman" w:cs="Times New Roman"/>
          <w:sz w:val="24"/>
          <w:szCs w:val="24"/>
        </w:rPr>
      </w:pPr>
      <w:r w:rsidRPr="004E4A3C">
        <w:rPr>
          <w:rFonts w:ascii="Times New Roman" w:hAnsi="Times New Roman" w:cs="Times New Roman"/>
          <w:b/>
          <w:sz w:val="24"/>
          <w:szCs w:val="24"/>
        </w:rPr>
        <w:t xml:space="preserve">Figure </w:t>
      </w:r>
      <w:r w:rsidR="00AD2473" w:rsidRPr="004E4A3C">
        <w:rPr>
          <w:rFonts w:ascii="Times New Roman" w:hAnsi="Times New Roman" w:cs="Times New Roman"/>
          <w:b/>
          <w:sz w:val="24"/>
          <w:szCs w:val="24"/>
        </w:rPr>
        <w:t>3</w:t>
      </w:r>
      <w:r w:rsidR="00230825" w:rsidRPr="004E4A3C">
        <w:rPr>
          <w:rFonts w:ascii="Times New Roman" w:hAnsi="Times New Roman" w:cs="Times New Roman"/>
          <w:b/>
          <w:sz w:val="24"/>
          <w:szCs w:val="24"/>
        </w:rPr>
        <w:t>:</w:t>
      </w:r>
      <w:r w:rsidRPr="004E4A3C">
        <w:rPr>
          <w:rFonts w:ascii="Times New Roman" w:hAnsi="Times New Roman" w:cs="Times New Roman"/>
          <w:b/>
          <w:sz w:val="24"/>
          <w:szCs w:val="24"/>
        </w:rPr>
        <w:t xml:space="preserve"> Time variability chart (Estimated vs. Actual Travel Times – Effect of halts)</w:t>
      </w:r>
    </w:p>
    <w:p w14:paraId="7A5F282E" w14:textId="7157B59F" w:rsidR="00E60602" w:rsidRPr="004E4A3C" w:rsidRDefault="00935422" w:rsidP="00A45A8B">
      <w:pPr>
        <w:spacing w:after="0" w:line="480" w:lineRule="auto"/>
        <w:jc w:val="both"/>
        <w:rPr>
          <w:rFonts w:ascii="Times New Roman" w:hAnsi="Times New Roman" w:cs="Times New Roman"/>
          <w:sz w:val="24"/>
          <w:szCs w:val="24"/>
        </w:rPr>
      </w:pPr>
      <w:r w:rsidRPr="004E4A3C">
        <w:rPr>
          <w:rFonts w:ascii="Times New Roman" w:hAnsi="Times New Roman" w:cs="Times New Roman"/>
          <w:sz w:val="24"/>
          <w:szCs w:val="24"/>
        </w:rPr>
        <w:t xml:space="preserve">One of the </w:t>
      </w:r>
      <w:r w:rsidR="00835B1E" w:rsidRPr="004E4A3C">
        <w:rPr>
          <w:rFonts w:ascii="Times New Roman" w:hAnsi="Times New Roman" w:cs="Times New Roman"/>
          <w:sz w:val="24"/>
          <w:szCs w:val="24"/>
        </w:rPr>
        <w:t xml:space="preserve">significant </w:t>
      </w:r>
      <w:r w:rsidRPr="004E4A3C">
        <w:rPr>
          <w:rFonts w:ascii="Times New Roman" w:hAnsi="Times New Roman" w:cs="Times New Roman"/>
          <w:sz w:val="24"/>
          <w:szCs w:val="24"/>
        </w:rPr>
        <w:t xml:space="preserve">impacts of higher </w:t>
      </w:r>
      <w:r w:rsidR="00F16D5B" w:rsidRPr="004E4A3C">
        <w:rPr>
          <w:rFonts w:ascii="Times New Roman" w:hAnsi="Times New Roman" w:cs="Times New Roman"/>
          <w:sz w:val="24"/>
          <w:szCs w:val="24"/>
        </w:rPr>
        <w:t xml:space="preserve">travel time </w:t>
      </w:r>
      <w:r w:rsidRPr="004E4A3C">
        <w:rPr>
          <w:rFonts w:ascii="Times New Roman" w:hAnsi="Times New Roman" w:cs="Times New Roman"/>
          <w:sz w:val="24"/>
          <w:szCs w:val="24"/>
        </w:rPr>
        <w:t xml:space="preserve">than the estimated is on the VTT (value of travel time). The VTT has already been defined above as one of the performance indicators for </w:t>
      </w:r>
      <w:r w:rsidR="009E1ADB" w:rsidRPr="004E4A3C">
        <w:rPr>
          <w:rFonts w:ascii="Times New Roman" w:hAnsi="Times New Roman" w:cs="Times New Roman"/>
          <w:sz w:val="24"/>
          <w:szCs w:val="24"/>
        </w:rPr>
        <w:t xml:space="preserve">proposed monitoring </w:t>
      </w:r>
      <w:r w:rsidRPr="004E4A3C">
        <w:rPr>
          <w:rFonts w:ascii="Times New Roman" w:hAnsi="Times New Roman" w:cs="Times New Roman"/>
          <w:sz w:val="24"/>
          <w:szCs w:val="24"/>
        </w:rPr>
        <w:t xml:space="preserve">system. The higher value of VTT affects VTTS that is the value of travel </w:t>
      </w:r>
      <w:r w:rsidRPr="004E4A3C">
        <w:rPr>
          <w:rFonts w:ascii="Times New Roman" w:hAnsi="Times New Roman" w:cs="Times New Roman"/>
          <w:sz w:val="24"/>
          <w:szCs w:val="24"/>
        </w:rPr>
        <w:lastRenderedPageBreak/>
        <w:t xml:space="preserve">time savings. The workforce cost in this company for truck travel is </w:t>
      </w:r>
      <w:r w:rsidR="00A67325" w:rsidRPr="004E4A3C">
        <w:rPr>
          <w:rFonts w:ascii="Times New Roman" w:hAnsi="Times New Roman" w:cs="Times New Roman"/>
          <w:sz w:val="24"/>
          <w:szCs w:val="24"/>
        </w:rPr>
        <w:t xml:space="preserve">USD 0.74 </w:t>
      </w:r>
      <w:r w:rsidRPr="004E4A3C">
        <w:rPr>
          <w:rFonts w:ascii="Times New Roman" w:hAnsi="Times New Roman" w:cs="Times New Roman"/>
          <w:sz w:val="24"/>
          <w:szCs w:val="24"/>
        </w:rPr>
        <w:t xml:space="preserve">per hour, and this cost has an impact on VTTS that has been shown in Table </w:t>
      </w:r>
      <w:r w:rsidR="00835B1E" w:rsidRPr="004E4A3C">
        <w:rPr>
          <w:rFonts w:ascii="Times New Roman" w:hAnsi="Times New Roman" w:cs="Times New Roman"/>
          <w:sz w:val="24"/>
          <w:szCs w:val="24"/>
        </w:rPr>
        <w:t>2</w:t>
      </w:r>
      <w:r w:rsidRPr="004E4A3C">
        <w:rPr>
          <w:rFonts w:ascii="Times New Roman" w:hAnsi="Times New Roman" w:cs="Times New Roman"/>
          <w:sz w:val="24"/>
          <w:szCs w:val="24"/>
        </w:rPr>
        <w:t>.</w:t>
      </w:r>
    </w:p>
    <w:p w14:paraId="2DCB08C4" w14:textId="77777777" w:rsidR="00935422" w:rsidRPr="004E4A3C" w:rsidRDefault="00935422" w:rsidP="00A45A8B">
      <w:pPr>
        <w:spacing w:after="0" w:line="480" w:lineRule="auto"/>
        <w:jc w:val="both"/>
        <w:rPr>
          <w:rFonts w:ascii="Times New Roman" w:hAnsi="Times New Roman" w:cs="Times New Roman"/>
          <w:sz w:val="24"/>
          <w:szCs w:val="24"/>
        </w:rPr>
      </w:pPr>
    </w:p>
    <w:p w14:paraId="3D2D3150" w14:textId="4E101ED0" w:rsidR="00935422" w:rsidRPr="004E4A3C" w:rsidRDefault="00935422" w:rsidP="00935422">
      <w:pPr>
        <w:spacing w:after="0" w:line="360" w:lineRule="auto"/>
        <w:jc w:val="center"/>
        <w:rPr>
          <w:rFonts w:ascii="Times New Roman" w:hAnsi="Times New Roman" w:cs="Times New Roman"/>
          <w:b/>
          <w:bCs/>
          <w:sz w:val="24"/>
          <w:szCs w:val="24"/>
        </w:rPr>
      </w:pPr>
      <w:r w:rsidRPr="004E4A3C">
        <w:rPr>
          <w:rFonts w:ascii="Times New Roman" w:hAnsi="Times New Roman" w:cs="Times New Roman"/>
          <w:b/>
          <w:bCs/>
          <w:sz w:val="24"/>
          <w:szCs w:val="24"/>
        </w:rPr>
        <w:t xml:space="preserve">Table </w:t>
      </w:r>
      <w:r w:rsidR="00835B1E" w:rsidRPr="004E4A3C">
        <w:rPr>
          <w:rFonts w:ascii="Times New Roman" w:hAnsi="Times New Roman" w:cs="Times New Roman"/>
          <w:b/>
          <w:bCs/>
          <w:sz w:val="24"/>
          <w:szCs w:val="24"/>
        </w:rPr>
        <w:t>2</w:t>
      </w:r>
      <w:r w:rsidR="00230825" w:rsidRPr="004E4A3C">
        <w:rPr>
          <w:rFonts w:ascii="Times New Roman" w:hAnsi="Times New Roman" w:cs="Times New Roman"/>
          <w:b/>
          <w:bCs/>
          <w:sz w:val="24"/>
          <w:szCs w:val="24"/>
        </w:rPr>
        <w:t>:</w:t>
      </w:r>
      <w:r w:rsidRPr="004E4A3C">
        <w:rPr>
          <w:rFonts w:ascii="Times New Roman" w:hAnsi="Times New Roman" w:cs="Times New Roman"/>
          <w:b/>
          <w:bCs/>
          <w:sz w:val="24"/>
          <w:szCs w:val="24"/>
        </w:rPr>
        <w:t xml:space="preserve"> </w:t>
      </w:r>
      <w:r w:rsidR="009E1ADB" w:rsidRPr="004E4A3C">
        <w:rPr>
          <w:rFonts w:ascii="Times New Roman" w:hAnsi="Times New Roman" w:cs="Times New Roman"/>
          <w:b/>
          <w:bCs/>
          <w:sz w:val="24"/>
          <w:szCs w:val="24"/>
        </w:rPr>
        <w:t xml:space="preserve">Additional </w:t>
      </w:r>
      <w:r w:rsidRPr="004E4A3C">
        <w:rPr>
          <w:rFonts w:ascii="Times New Roman" w:hAnsi="Times New Roman" w:cs="Times New Roman"/>
          <w:b/>
          <w:bCs/>
          <w:sz w:val="24"/>
          <w:szCs w:val="24"/>
        </w:rPr>
        <w:t>costs (VTTS) due to MSGL recorded halts</w:t>
      </w:r>
    </w:p>
    <w:tbl>
      <w:tblPr>
        <w:tblStyle w:val="TableGrid"/>
        <w:tblW w:w="6190" w:type="dxa"/>
        <w:jc w:val="center"/>
        <w:tblLook w:val="04A0" w:firstRow="1" w:lastRow="0" w:firstColumn="1" w:lastColumn="0" w:noHBand="0" w:noVBand="1"/>
      </w:tblPr>
      <w:tblGrid>
        <w:gridCol w:w="1310"/>
        <w:gridCol w:w="1031"/>
        <w:gridCol w:w="1256"/>
        <w:gridCol w:w="1283"/>
        <w:gridCol w:w="1310"/>
      </w:tblGrid>
      <w:tr w:rsidR="00935422" w:rsidRPr="004E4A3C" w14:paraId="68CB45D3" w14:textId="42EF8488" w:rsidTr="00935422">
        <w:trPr>
          <w:trHeight w:val="477"/>
          <w:jc w:val="center"/>
        </w:trPr>
        <w:tc>
          <w:tcPr>
            <w:tcW w:w="1310" w:type="dxa"/>
            <w:vAlign w:val="center"/>
          </w:tcPr>
          <w:p w14:paraId="09C9A674" w14:textId="77777777" w:rsidR="00935422" w:rsidRPr="004E4A3C" w:rsidRDefault="00935422" w:rsidP="00935422">
            <w:pPr>
              <w:jc w:val="center"/>
              <w:rPr>
                <w:rFonts w:ascii="Times New Roman" w:hAnsi="Times New Roman" w:cs="Times New Roman"/>
                <w:b/>
                <w:bCs/>
                <w:sz w:val="24"/>
                <w:szCs w:val="24"/>
              </w:rPr>
            </w:pPr>
            <w:r w:rsidRPr="004E4A3C">
              <w:rPr>
                <w:rFonts w:ascii="Times New Roman" w:hAnsi="Times New Roman" w:cs="Times New Roman"/>
                <w:b/>
                <w:bCs/>
                <w:sz w:val="24"/>
                <w:szCs w:val="24"/>
              </w:rPr>
              <w:t>Date</w:t>
            </w:r>
          </w:p>
        </w:tc>
        <w:tc>
          <w:tcPr>
            <w:tcW w:w="1058" w:type="dxa"/>
          </w:tcPr>
          <w:p w14:paraId="5B7062E6" w14:textId="12CE252D" w:rsidR="00935422" w:rsidRPr="004E4A3C" w:rsidRDefault="00935422" w:rsidP="00935422">
            <w:pPr>
              <w:jc w:val="center"/>
              <w:rPr>
                <w:rFonts w:ascii="Times New Roman" w:hAnsi="Times New Roman" w:cs="Times New Roman"/>
                <w:b/>
                <w:bCs/>
                <w:sz w:val="24"/>
                <w:szCs w:val="24"/>
              </w:rPr>
            </w:pPr>
            <w:r w:rsidRPr="004E4A3C">
              <w:rPr>
                <w:rFonts w:ascii="Times New Roman" w:hAnsi="Times New Roman" w:cs="Times New Roman"/>
                <w:b/>
                <w:bCs/>
                <w:sz w:val="24"/>
                <w:szCs w:val="24"/>
              </w:rPr>
              <w:t>Actual Travel Time (Min)</w:t>
            </w:r>
          </w:p>
        </w:tc>
        <w:tc>
          <w:tcPr>
            <w:tcW w:w="1256" w:type="dxa"/>
          </w:tcPr>
          <w:p w14:paraId="2CFD38AE" w14:textId="77777777" w:rsidR="00935422" w:rsidRPr="004E4A3C" w:rsidRDefault="00935422" w:rsidP="00935422">
            <w:pPr>
              <w:jc w:val="center"/>
              <w:rPr>
                <w:rFonts w:ascii="Times New Roman" w:hAnsi="Times New Roman" w:cs="Times New Roman"/>
                <w:b/>
                <w:bCs/>
                <w:sz w:val="24"/>
                <w:szCs w:val="24"/>
              </w:rPr>
            </w:pPr>
            <w:r w:rsidRPr="004E4A3C">
              <w:rPr>
                <w:rFonts w:ascii="Times New Roman" w:hAnsi="Times New Roman" w:cs="Times New Roman"/>
                <w:b/>
                <w:bCs/>
                <w:sz w:val="24"/>
                <w:szCs w:val="24"/>
              </w:rPr>
              <w:t>Estimated Travel Time (Min)</w:t>
            </w:r>
          </w:p>
        </w:tc>
        <w:tc>
          <w:tcPr>
            <w:tcW w:w="1283" w:type="dxa"/>
            <w:vAlign w:val="center"/>
          </w:tcPr>
          <w:p w14:paraId="09743F0F" w14:textId="7E099C94" w:rsidR="00935422" w:rsidRPr="004E4A3C" w:rsidRDefault="00935422" w:rsidP="00935422">
            <w:pPr>
              <w:jc w:val="center"/>
              <w:rPr>
                <w:rFonts w:ascii="Times New Roman" w:hAnsi="Times New Roman" w:cs="Times New Roman"/>
                <w:b/>
                <w:bCs/>
                <w:sz w:val="24"/>
                <w:szCs w:val="24"/>
              </w:rPr>
            </w:pPr>
            <w:r w:rsidRPr="004E4A3C">
              <w:rPr>
                <w:rFonts w:ascii="Times New Roman" w:hAnsi="Times New Roman" w:cs="Times New Roman"/>
                <w:b/>
                <w:bCs/>
                <w:sz w:val="24"/>
                <w:szCs w:val="24"/>
              </w:rPr>
              <w:t>Travel Time Difference (Min)</w:t>
            </w:r>
          </w:p>
        </w:tc>
        <w:tc>
          <w:tcPr>
            <w:tcW w:w="1283" w:type="dxa"/>
          </w:tcPr>
          <w:p w14:paraId="79BC31CA" w14:textId="2550F757" w:rsidR="00935422" w:rsidRPr="004E4A3C" w:rsidRDefault="00935422" w:rsidP="00935422">
            <w:pPr>
              <w:jc w:val="center"/>
              <w:rPr>
                <w:rFonts w:ascii="Times New Roman" w:hAnsi="Times New Roman" w:cs="Times New Roman"/>
                <w:b/>
                <w:bCs/>
                <w:sz w:val="24"/>
                <w:szCs w:val="24"/>
              </w:rPr>
            </w:pPr>
            <w:r w:rsidRPr="004E4A3C">
              <w:rPr>
                <w:rFonts w:ascii="Times New Roman" w:hAnsi="Times New Roman" w:cs="Times New Roman"/>
                <w:b/>
                <w:bCs/>
                <w:sz w:val="24"/>
                <w:szCs w:val="24"/>
              </w:rPr>
              <w:t>Additional Costs (VTTS)</w:t>
            </w:r>
          </w:p>
        </w:tc>
      </w:tr>
      <w:tr w:rsidR="00935422" w:rsidRPr="004E4A3C" w14:paraId="3D71B351" w14:textId="10D306BA" w:rsidTr="00935422">
        <w:trPr>
          <w:trHeight w:val="314"/>
          <w:jc w:val="center"/>
        </w:trPr>
        <w:tc>
          <w:tcPr>
            <w:tcW w:w="1310" w:type="dxa"/>
            <w:vAlign w:val="center"/>
          </w:tcPr>
          <w:p w14:paraId="5942ACA2" w14:textId="77777777" w:rsidR="00935422" w:rsidRPr="004E4A3C" w:rsidRDefault="00935422" w:rsidP="00935422">
            <w:pPr>
              <w:jc w:val="center"/>
              <w:rPr>
                <w:rFonts w:ascii="Times New Roman" w:hAnsi="Times New Roman" w:cs="Times New Roman"/>
                <w:bCs/>
                <w:sz w:val="24"/>
                <w:szCs w:val="24"/>
              </w:rPr>
            </w:pPr>
            <w:r w:rsidRPr="004E4A3C">
              <w:rPr>
                <w:rFonts w:ascii="Times New Roman" w:hAnsi="Times New Roman" w:cs="Times New Roman"/>
                <w:bCs/>
                <w:sz w:val="24"/>
                <w:szCs w:val="24"/>
              </w:rPr>
              <w:t>1/06/2019</w:t>
            </w:r>
          </w:p>
        </w:tc>
        <w:tc>
          <w:tcPr>
            <w:tcW w:w="1058" w:type="dxa"/>
            <w:vAlign w:val="center"/>
          </w:tcPr>
          <w:p w14:paraId="52F89785" w14:textId="0974EA2C" w:rsidR="00935422" w:rsidRPr="004E4A3C" w:rsidRDefault="00935422" w:rsidP="00935422">
            <w:pPr>
              <w:jc w:val="center"/>
              <w:rPr>
                <w:rFonts w:ascii="Times New Roman" w:hAnsi="Times New Roman" w:cs="Times New Roman"/>
                <w:bCs/>
                <w:sz w:val="24"/>
                <w:szCs w:val="24"/>
              </w:rPr>
            </w:pPr>
            <w:r w:rsidRPr="004E4A3C">
              <w:rPr>
                <w:rFonts w:ascii="Times New Roman" w:hAnsi="Times New Roman" w:cs="Times New Roman"/>
                <w:bCs/>
                <w:sz w:val="24"/>
                <w:szCs w:val="24"/>
              </w:rPr>
              <w:t>80</w:t>
            </w:r>
          </w:p>
        </w:tc>
        <w:tc>
          <w:tcPr>
            <w:tcW w:w="1256" w:type="dxa"/>
            <w:vAlign w:val="center"/>
          </w:tcPr>
          <w:p w14:paraId="32CCD26B" w14:textId="77777777" w:rsidR="00935422" w:rsidRPr="004E4A3C" w:rsidRDefault="00935422" w:rsidP="00935422">
            <w:pPr>
              <w:jc w:val="center"/>
              <w:rPr>
                <w:rFonts w:ascii="Times New Roman" w:hAnsi="Times New Roman" w:cs="Times New Roman"/>
                <w:bCs/>
                <w:sz w:val="24"/>
                <w:szCs w:val="24"/>
              </w:rPr>
            </w:pPr>
            <w:r w:rsidRPr="004E4A3C">
              <w:rPr>
                <w:rFonts w:ascii="Times New Roman" w:hAnsi="Times New Roman" w:cs="Times New Roman"/>
                <w:bCs/>
                <w:sz w:val="24"/>
                <w:szCs w:val="24"/>
              </w:rPr>
              <w:t>55</w:t>
            </w:r>
          </w:p>
        </w:tc>
        <w:tc>
          <w:tcPr>
            <w:tcW w:w="1283" w:type="dxa"/>
            <w:vAlign w:val="center"/>
          </w:tcPr>
          <w:p w14:paraId="76B111A8" w14:textId="228F8322" w:rsidR="00935422" w:rsidRPr="004E4A3C" w:rsidRDefault="00935422" w:rsidP="00935422">
            <w:pPr>
              <w:jc w:val="center"/>
              <w:rPr>
                <w:rFonts w:ascii="Times New Roman" w:hAnsi="Times New Roman" w:cs="Times New Roman"/>
                <w:bCs/>
                <w:sz w:val="24"/>
                <w:szCs w:val="24"/>
              </w:rPr>
            </w:pPr>
            <w:r w:rsidRPr="004E4A3C">
              <w:rPr>
                <w:rFonts w:ascii="Times New Roman" w:hAnsi="Times New Roman" w:cs="Times New Roman"/>
                <w:bCs/>
                <w:sz w:val="24"/>
                <w:szCs w:val="24"/>
              </w:rPr>
              <w:t>35</w:t>
            </w:r>
          </w:p>
        </w:tc>
        <w:tc>
          <w:tcPr>
            <w:tcW w:w="1283" w:type="dxa"/>
          </w:tcPr>
          <w:p w14:paraId="0AB5D4D5" w14:textId="74736F17" w:rsidR="00935422" w:rsidRPr="004E4A3C" w:rsidRDefault="00935422" w:rsidP="00935422">
            <w:pPr>
              <w:jc w:val="center"/>
              <w:rPr>
                <w:rFonts w:ascii="Times New Roman" w:hAnsi="Times New Roman" w:cs="Times New Roman"/>
                <w:bCs/>
                <w:sz w:val="24"/>
                <w:szCs w:val="24"/>
              </w:rPr>
            </w:pPr>
            <w:r w:rsidRPr="004E4A3C">
              <w:rPr>
                <w:rFonts w:ascii="Times New Roman" w:hAnsi="Times New Roman" w:cs="Times New Roman"/>
                <w:bCs/>
                <w:sz w:val="24"/>
                <w:szCs w:val="24"/>
              </w:rPr>
              <w:t>30.71</w:t>
            </w:r>
          </w:p>
        </w:tc>
      </w:tr>
      <w:tr w:rsidR="00935422" w:rsidRPr="004E4A3C" w14:paraId="1316BACB" w14:textId="1E221671" w:rsidTr="00935422">
        <w:trPr>
          <w:trHeight w:val="319"/>
          <w:jc w:val="center"/>
        </w:trPr>
        <w:tc>
          <w:tcPr>
            <w:tcW w:w="1310" w:type="dxa"/>
            <w:vAlign w:val="center"/>
          </w:tcPr>
          <w:p w14:paraId="4DF911D4" w14:textId="77777777" w:rsidR="00935422" w:rsidRPr="004E4A3C" w:rsidRDefault="00935422" w:rsidP="00935422">
            <w:pPr>
              <w:jc w:val="center"/>
              <w:rPr>
                <w:rFonts w:ascii="Times New Roman" w:hAnsi="Times New Roman" w:cs="Times New Roman"/>
                <w:bCs/>
                <w:sz w:val="24"/>
                <w:szCs w:val="24"/>
              </w:rPr>
            </w:pPr>
            <w:r w:rsidRPr="004E4A3C">
              <w:rPr>
                <w:rFonts w:ascii="Times New Roman" w:hAnsi="Times New Roman" w:cs="Times New Roman"/>
                <w:bCs/>
                <w:sz w:val="24"/>
                <w:szCs w:val="24"/>
              </w:rPr>
              <w:t>2/06/2019</w:t>
            </w:r>
          </w:p>
        </w:tc>
        <w:tc>
          <w:tcPr>
            <w:tcW w:w="1058" w:type="dxa"/>
            <w:vAlign w:val="center"/>
          </w:tcPr>
          <w:p w14:paraId="5AEF2901" w14:textId="65483DA6" w:rsidR="00935422" w:rsidRPr="004E4A3C" w:rsidRDefault="00935422" w:rsidP="00935422">
            <w:pPr>
              <w:jc w:val="center"/>
              <w:rPr>
                <w:rFonts w:ascii="Times New Roman" w:hAnsi="Times New Roman" w:cs="Times New Roman"/>
                <w:bCs/>
                <w:sz w:val="24"/>
                <w:szCs w:val="24"/>
              </w:rPr>
            </w:pPr>
            <w:r w:rsidRPr="004E4A3C">
              <w:rPr>
                <w:rFonts w:ascii="Times New Roman" w:hAnsi="Times New Roman" w:cs="Times New Roman"/>
                <w:bCs/>
                <w:sz w:val="24"/>
                <w:szCs w:val="24"/>
              </w:rPr>
              <w:t>75</w:t>
            </w:r>
          </w:p>
        </w:tc>
        <w:tc>
          <w:tcPr>
            <w:tcW w:w="1256" w:type="dxa"/>
            <w:vAlign w:val="center"/>
          </w:tcPr>
          <w:p w14:paraId="49A6357C" w14:textId="77777777" w:rsidR="00935422" w:rsidRPr="004E4A3C" w:rsidRDefault="00935422" w:rsidP="00935422">
            <w:pPr>
              <w:jc w:val="center"/>
              <w:rPr>
                <w:rFonts w:ascii="Times New Roman" w:hAnsi="Times New Roman" w:cs="Times New Roman"/>
                <w:bCs/>
                <w:sz w:val="24"/>
                <w:szCs w:val="24"/>
              </w:rPr>
            </w:pPr>
            <w:r w:rsidRPr="004E4A3C">
              <w:rPr>
                <w:rFonts w:ascii="Times New Roman" w:hAnsi="Times New Roman" w:cs="Times New Roman"/>
                <w:bCs/>
                <w:sz w:val="24"/>
                <w:szCs w:val="24"/>
              </w:rPr>
              <w:t>57</w:t>
            </w:r>
          </w:p>
        </w:tc>
        <w:tc>
          <w:tcPr>
            <w:tcW w:w="1283" w:type="dxa"/>
            <w:vAlign w:val="center"/>
          </w:tcPr>
          <w:p w14:paraId="085EABFE" w14:textId="33EB4AFF" w:rsidR="00935422" w:rsidRPr="004E4A3C" w:rsidRDefault="00935422" w:rsidP="00935422">
            <w:pPr>
              <w:jc w:val="center"/>
              <w:rPr>
                <w:rFonts w:ascii="Times New Roman" w:hAnsi="Times New Roman" w:cs="Times New Roman"/>
                <w:bCs/>
                <w:sz w:val="24"/>
                <w:szCs w:val="24"/>
              </w:rPr>
            </w:pPr>
            <w:r w:rsidRPr="004E4A3C">
              <w:rPr>
                <w:rFonts w:ascii="Times New Roman" w:hAnsi="Times New Roman" w:cs="Times New Roman"/>
                <w:bCs/>
                <w:sz w:val="24"/>
                <w:szCs w:val="24"/>
              </w:rPr>
              <w:t>18</w:t>
            </w:r>
          </w:p>
        </w:tc>
        <w:tc>
          <w:tcPr>
            <w:tcW w:w="1283" w:type="dxa"/>
          </w:tcPr>
          <w:p w14:paraId="1CC3B6C8" w14:textId="58C5CAE3" w:rsidR="00935422" w:rsidRPr="004E4A3C" w:rsidRDefault="00935422" w:rsidP="00935422">
            <w:pPr>
              <w:jc w:val="center"/>
              <w:rPr>
                <w:rFonts w:ascii="Times New Roman" w:hAnsi="Times New Roman" w:cs="Times New Roman"/>
                <w:bCs/>
                <w:sz w:val="24"/>
                <w:szCs w:val="24"/>
              </w:rPr>
            </w:pPr>
            <w:r w:rsidRPr="004E4A3C">
              <w:rPr>
                <w:rFonts w:ascii="Times New Roman" w:hAnsi="Times New Roman" w:cs="Times New Roman"/>
                <w:bCs/>
                <w:sz w:val="24"/>
                <w:szCs w:val="24"/>
              </w:rPr>
              <w:t>15.79</w:t>
            </w:r>
          </w:p>
        </w:tc>
      </w:tr>
      <w:tr w:rsidR="00935422" w:rsidRPr="004E4A3C" w14:paraId="03DEE967" w14:textId="3236E276" w:rsidTr="00935422">
        <w:trPr>
          <w:trHeight w:val="314"/>
          <w:jc w:val="center"/>
        </w:trPr>
        <w:tc>
          <w:tcPr>
            <w:tcW w:w="1310" w:type="dxa"/>
            <w:vAlign w:val="center"/>
          </w:tcPr>
          <w:p w14:paraId="6A08B87D" w14:textId="77777777" w:rsidR="00935422" w:rsidRPr="004E4A3C" w:rsidRDefault="00935422" w:rsidP="00935422">
            <w:pPr>
              <w:jc w:val="center"/>
              <w:rPr>
                <w:rFonts w:ascii="Times New Roman" w:hAnsi="Times New Roman" w:cs="Times New Roman"/>
                <w:bCs/>
                <w:sz w:val="24"/>
                <w:szCs w:val="24"/>
              </w:rPr>
            </w:pPr>
            <w:r w:rsidRPr="004E4A3C">
              <w:rPr>
                <w:rFonts w:ascii="Times New Roman" w:hAnsi="Times New Roman" w:cs="Times New Roman"/>
                <w:bCs/>
                <w:sz w:val="24"/>
                <w:szCs w:val="24"/>
              </w:rPr>
              <w:t>3/06/2019</w:t>
            </w:r>
          </w:p>
        </w:tc>
        <w:tc>
          <w:tcPr>
            <w:tcW w:w="1058" w:type="dxa"/>
            <w:vAlign w:val="center"/>
          </w:tcPr>
          <w:p w14:paraId="12EAE363" w14:textId="1F71F4D4" w:rsidR="00935422" w:rsidRPr="004E4A3C" w:rsidRDefault="00935422" w:rsidP="00935422">
            <w:pPr>
              <w:jc w:val="center"/>
              <w:rPr>
                <w:rFonts w:ascii="Times New Roman" w:hAnsi="Times New Roman" w:cs="Times New Roman"/>
                <w:bCs/>
                <w:sz w:val="24"/>
                <w:szCs w:val="24"/>
              </w:rPr>
            </w:pPr>
            <w:r w:rsidRPr="004E4A3C">
              <w:rPr>
                <w:rFonts w:ascii="Times New Roman" w:hAnsi="Times New Roman" w:cs="Times New Roman"/>
                <w:bCs/>
                <w:sz w:val="24"/>
                <w:szCs w:val="24"/>
              </w:rPr>
              <w:t>100</w:t>
            </w:r>
          </w:p>
        </w:tc>
        <w:tc>
          <w:tcPr>
            <w:tcW w:w="1256" w:type="dxa"/>
            <w:vAlign w:val="center"/>
          </w:tcPr>
          <w:p w14:paraId="7709825C" w14:textId="77777777" w:rsidR="00935422" w:rsidRPr="004E4A3C" w:rsidRDefault="00935422" w:rsidP="00935422">
            <w:pPr>
              <w:jc w:val="center"/>
              <w:rPr>
                <w:rFonts w:ascii="Times New Roman" w:hAnsi="Times New Roman" w:cs="Times New Roman"/>
                <w:bCs/>
                <w:sz w:val="24"/>
                <w:szCs w:val="24"/>
              </w:rPr>
            </w:pPr>
            <w:r w:rsidRPr="004E4A3C">
              <w:rPr>
                <w:rFonts w:ascii="Times New Roman" w:hAnsi="Times New Roman" w:cs="Times New Roman"/>
                <w:bCs/>
                <w:sz w:val="24"/>
                <w:szCs w:val="24"/>
              </w:rPr>
              <w:t>70</w:t>
            </w:r>
          </w:p>
        </w:tc>
        <w:tc>
          <w:tcPr>
            <w:tcW w:w="1283" w:type="dxa"/>
            <w:vAlign w:val="center"/>
          </w:tcPr>
          <w:p w14:paraId="42DAE979" w14:textId="46765727" w:rsidR="00935422" w:rsidRPr="004E4A3C" w:rsidRDefault="00935422" w:rsidP="00935422">
            <w:pPr>
              <w:jc w:val="center"/>
              <w:rPr>
                <w:rFonts w:ascii="Times New Roman" w:hAnsi="Times New Roman" w:cs="Times New Roman"/>
                <w:bCs/>
                <w:sz w:val="24"/>
                <w:szCs w:val="24"/>
              </w:rPr>
            </w:pPr>
            <w:r w:rsidRPr="004E4A3C">
              <w:rPr>
                <w:rFonts w:ascii="Times New Roman" w:hAnsi="Times New Roman" w:cs="Times New Roman"/>
                <w:bCs/>
                <w:sz w:val="24"/>
                <w:szCs w:val="24"/>
              </w:rPr>
              <w:t>30</w:t>
            </w:r>
          </w:p>
        </w:tc>
        <w:tc>
          <w:tcPr>
            <w:tcW w:w="1283" w:type="dxa"/>
          </w:tcPr>
          <w:p w14:paraId="7E9A8A80" w14:textId="134AA649" w:rsidR="00935422" w:rsidRPr="004E4A3C" w:rsidRDefault="00935422" w:rsidP="00935422">
            <w:pPr>
              <w:jc w:val="center"/>
              <w:rPr>
                <w:rFonts w:ascii="Times New Roman" w:hAnsi="Times New Roman" w:cs="Times New Roman"/>
                <w:bCs/>
                <w:sz w:val="24"/>
                <w:szCs w:val="24"/>
              </w:rPr>
            </w:pPr>
            <w:r w:rsidRPr="004E4A3C">
              <w:rPr>
                <w:rFonts w:ascii="Times New Roman" w:hAnsi="Times New Roman" w:cs="Times New Roman"/>
                <w:bCs/>
                <w:sz w:val="24"/>
                <w:szCs w:val="24"/>
              </w:rPr>
              <w:t>26.33</w:t>
            </w:r>
          </w:p>
        </w:tc>
      </w:tr>
      <w:tr w:rsidR="00935422" w:rsidRPr="004E4A3C" w14:paraId="1AD6DD00" w14:textId="6C8C10F2" w:rsidTr="00935422">
        <w:trPr>
          <w:trHeight w:val="319"/>
          <w:jc w:val="center"/>
        </w:trPr>
        <w:tc>
          <w:tcPr>
            <w:tcW w:w="1310" w:type="dxa"/>
            <w:vAlign w:val="center"/>
          </w:tcPr>
          <w:p w14:paraId="19ACCABE" w14:textId="77777777" w:rsidR="00935422" w:rsidRPr="004E4A3C" w:rsidRDefault="00935422" w:rsidP="00935422">
            <w:pPr>
              <w:jc w:val="center"/>
              <w:rPr>
                <w:rFonts w:ascii="Times New Roman" w:hAnsi="Times New Roman" w:cs="Times New Roman"/>
                <w:bCs/>
                <w:sz w:val="24"/>
                <w:szCs w:val="24"/>
              </w:rPr>
            </w:pPr>
            <w:r w:rsidRPr="004E4A3C">
              <w:rPr>
                <w:rFonts w:ascii="Times New Roman" w:hAnsi="Times New Roman" w:cs="Times New Roman"/>
                <w:bCs/>
                <w:sz w:val="24"/>
                <w:szCs w:val="24"/>
              </w:rPr>
              <w:t>4/06/2019</w:t>
            </w:r>
          </w:p>
        </w:tc>
        <w:tc>
          <w:tcPr>
            <w:tcW w:w="1058" w:type="dxa"/>
            <w:vAlign w:val="center"/>
          </w:tcPr>
          <w:p w14:paraId="05659885" w14:textId="71CA3597" w:rsidR="00935422" w:rsidRPr="004E4A3C" w:rsidRDefault="00935422" w:rsidP="00935422">
            <w:pPr>
              <w:jc w:val="center"/>
              <w:rPr>
                <w:rFonts w:ascii="Times New Roman" w:hAnsi="Times New Roman" w:cs="Times New Roman"/>
                <w:bCs/>
                <w:sz w:val="24"/>
                <w:szCs w:val="24"/>
              </w:rPr>
            </w:pPr>
            <w:r w:rsidRPr="004E4A3C">
              <w:rPr>
                <w:rFonts w:ascii="Times New Roman" w:hAnsi="Times New Roman" w:cs="Times New Roman"/>
                <w:bCs/>
                <w:sz w:val="24"/>
                <w:szCs w:val="24"/>
              </w:rPr>
              <w:t>115</w:t>
            </w:r>
          </w:p>
        </w:tc>
        <w:tc>
          <w:tcPr>
            <w:tcW w:w="1256" w:type="dxa"/>
            <w:vAlign w:val="center"/>
          </w:tcPr>
          <w:p w14:paraId="0A9FE946" w14:textId="77777777" w:rsidR="00935422" w:rsidRPr="004E4A3C" w:rsidRDefault="00935422" w:rsidP="00935422">
            <w:pPr>
              <w:jc w:val="center"/>
              <w:rPr>
                <w:rFonts w:ascii="Times New Roman" w:hAnsi="Times New Roman" w:cs="Times New Roman"/>
                <w:bCs/>
                <w:sz w:val="24"/>
                <w:szCs w:val="24"/>
              </w:rPr>
            </w:pPr>
            <w:r w:rsidRPr="004E4A3C">
              <w:rPr>
                <w:rFonts w:ascii="Times New Roman" w:hAnsi="Times New Roman" w:cs="Times New Roman"/>
                <w:bCs/>
                <w:sz w:val="24"/>
                <w:szCs w:val="24"/>
              </w:rPr>
              <w:t>90</w:t>
            </w:r>
          </w:p>
        </w:tc>
        <w:tc>
          <w:tcPr>
            <w:tcW w:w="1283" w:type="dxa"/>
            <w:vAlign w:val="center"/>
          </w:tcPr>
          <w:p w14:paraId="33C4CFC3" w14:textId="534C01AC" w:rsidR="00935422" w:rsidRPr="004E4A3C" w:rsidRDefault="00935422" w:rsidP="00935422">
            <w:pPr>
              <w:jc w:val="center"/>
              <w:rPr>
                <w:rFonts w:ascii="Times New Roman" w:hAnsi="Times New Roman" w:cs="Times New Roman"/>
                <w:bCs/>
                <w:sz w:val="24"/>
                <w:szCs w:val="24"/>
              </w:rPr>
            </w:pPr>
            <w:r w:rsidRPr="004E4A3C">
              <w:rPr>
                <w:rFonts w:ascii="Times New Roman" w:hAnsi="Times New Roman" w:cs="Times New Roman"/>
                <w:bCs/>
                <w:sz w:val="24"/>
                <w:szCs w:val="24"/>
              </w:rPr>
              <w:t>25</w:t>
            </w:r>
          </w:p>
        </w:tc>
        <w:tc>
          <w:tcPr>
            <w:tcW w:w="1283" w:type="dxa"/>
          </w:tcPr>
          <w:p w14:paraId="5472F804" w14:textId="1B131DB4" w:rsidR="00935422" w:rsidRPr="004E4A3C" w:rsidRDefault="00935422" w:rsidP="00935422">
            <w:pPr>
              <w:jc w:val="center"/>
              <w:rPr>
                <w:rFonts w:ascii="Times New Roman" w:hAnsi="Times New Roman" w:cs="Times New Roman"/>
                <w:bCs/>
                <w:sz w:val="24"/>
                <w:szCs w:val="24"/>
              </w:rPr>
            </w:pPr>
            <w:r w:rsidRPr="004E4A3C">
              <w:rPr>
                <w:rFonts w:ascii="Times New Roman" w:hAnsi="Times New Roman" w:cs="Times New Roman"/>
                <w:bCs/>
                <w:sz w:val="24"/>
                <w:szCs w:val="24"/>
              </w:rPr>
              <w:t>21.94</w:t>
            </w:r>
          </w:p>
        </w:tc>
      </w:tr>
      <w:tr w:rsidR="00935422" w:rsidRPr="004E4A3C" w14:paraId="36BDF9B5" w14:textId="0C149427" w:rsidTr="00935422">
        <w:trPr>
          <w:trHeight w:val="314"/>
          <w:jc w:val="center"/>
        </w:trPr>
        <w:tc>
          <w:tcPr>
            <w:tcW w:w="1310" w:type="dxa"/>
            <w:vAlign w:val="center"/>
          </w:tcPr>
          <w:p w14:paraId="3FE8F881" w14:textId="77777777" w:rsidR="00935422" w:rsidRPr="004E4A3C" w:rsidRDefault="00935422" w:rsidP="00935422">
            <w:pPr>
              <w:jc w:val="center"/>
              <w:rPr>
                <w:rFonts w:ascii="Times New Roman" w:hAnsi="Times New Roman" w:cs="Times New Roman"/>
                <w:bCs/>
                <w:sz w:val="24"/>
                <w:szCs w:val="24"/>
              </w:rPr>
            </w:pPr>
            <w:r w:rsidRPr="004E4A3C">
              <w:rPr>
                <w:rFonts w:ascii="Times New Roman" w:hAnsi="Times New Roman" w:cs="Times New Roman"/>
                <w:bCs/>
                <w:sz w:val="24"/>
                <w:szCs w:val="24"/>
              </w:rPr>
              <w:t>5/06/2019</w:t>
            </w:r>
          </w:p>
        </w:tc>
        <w:tc>
          <w:tcPr>
            <w:tcW w:w="1058" w:type="dxa"/>
            <w:vAlign w:val="center"/>
          </w:tcPr>
          <w:p w14:paraId="5B825186" w14:textId="7576D41E" w:rsidR="00935422" w:rsidRPr="004E4A3C" w:rsidRDefault="00935422" w:rsidP="00935422">
            <w:pPr>
              <w:jc w:val="center"/>
              <w:rPr>
                <w:rFonts w:ascii="Times New Roman" w:hAnsi="Times New Roman" w:cs="Times New Roman"/>
                <w:bCs/>
                <w:sz w:val="24"/>
                <w:szCs w:val="24"/>
              </w:rPr>
            </w:pPr>
            <w:r w:rsidRPr="004E4A3C">
              <w:rPr>
                <w:rFonts w:ascii="Times New Roman" w:hAnsi="Times New Roman" w:cs="Times New Roman"/>
                <w:bCs/>
                <w:sz w:val="24"/>
                <w:szCs w:val="24"/>
              </w:rPr>
              <w:t>115</w:t>
            </w:r>
          </w:p>
        </w:tc>
        <w:tc>
          <w:tcPr>
            <w:tcW w:w="1256" w:type="dxa"/>
            <w:vAlign w:val="center"/>
          </w:tcPr>
          <w:p w14:paraId="3E040CB1" w14:textId="77777777" w:rsidR="00935422" w:rsidRPr="004E4A3C" w:rsidRDefault="00935422" w:rsidP="00935422">
            <w:pPr>
              <w:jc w:val="center"/>
              <w:rPr>
                <w:rFonts w:ascii="Times New Roman" w:hAnsi="Times New Roman" w:cs="Times New Roman"/>
                <w:bCs/>
                <w:sz w:val="24"/>
                <w:szCs w:val="24"/>
              </w:rPr>
            </w:pPr>
            <w:r w:rsidRPr="004E4A3C">
              <w:rPr>
                <w:rFonts w:ascii="Times New Roman" w:hAnsi="Times New Roman" w:cs="Times New Roman"/>
                <w:bCs/>
                <w:sz w:val="24"/>
                <w:szCs w:val="24"/>
              </w:rPr>
              <w:t>108</w:t>
            </w:r>
          </w:p>
        </w:tc>
        <w:tc>
          <w:tcPr>
            <w:tcW w:w="1283" w:type="dxa"/>
            <w:vAlign w:val="center"/>
          </w:tcPr>
          <w:p w14:paraId="3C67C13C" w14:textId="25E8FB14" w:rsidR="00935422" w:rsidRPr="004E4A3C" w:rsidRDefault="00935422" w:rsidP="00935422">
            <w:pPr>
              <w:jc w:val="center"/>
              <w:rPr>
                <w:rFonts w:ascii="Times New Roman" w:hAnsi="Times New Roman" w:cs="Times New Roman"/>
                <w:bCs/>
                <w:sz w:val="24"/>
                <w:szCs w:val="24"/>
              </w:rPr>
            </w:pPr>
            <w:r w:rsidRPr="004E4A3C">
              <w:rPr>
                <w:rFonts w:ascii="Times New Roman" w:hAnsi="Times New Roman" w:cs="Times New Roman"/>
                <w:bCs/>
                <w:sz w:val="24"/>
                <w:szCs w:val="24"/>
              </w:rPr>
              <w:t>7</w:t>
            </w:r>
          </w:p>
        </w:tc>
        <w:tc>
          <w:tcPr>
            <w:tcW w:w="1283" w:type="dxa"/>
          </w:tcPr>
          <w:p w14:paraId="0C8451D2" w14:textId="2DC19892" w:rsidR="00935422" w:rsidRPr="004E4A3C" w:rsidRDefault="00935422" w:rsidP="00935422">
            <w:pPr>
              <w:jc w:val="center"/>
              <w:rPr>
                <w:rFonts w:ascii="Times New Roman" w:hAnsi="Times New Roman" w:cs="Times New Roman"/>
                <w:bCs/>
                <w:sz w:val="24"/>
                <w:szCs w:val="24"/>
              </w:rPr>
            </w:pPr>
            <w:r w:rsidRPr="004E4A3C">
              <w:rPr>
                <w:rFonts w:ascii="Times New Roman" w:hAnsi="Times New Roman" w:cs="Times New Roman"/>
                <w:bCs/>
                <w:sz w:val="24"/>
                <w:szCs w:val="24"/>
              </w:rPr>
              <w:t>6.14</w:t>
            </w:r>
          </w:p>
        </w:tc>
      </w:tr>
      <w:tr w:rsidR="00935422" w:rsidRPr="004E4A3C" w14:paraId="5CDD43F9" w14:textId="339FC7B4" w:rsidTr="00935422">
        <w:trPr>
          <w:trHeight w:val="314"/>
          <w:jc w:val="center"/>
        </w:trPr>
        <w:tc>
          <w:tcPr>
            <w:tcW w:w="1310" w:type="dxa"/>
            <w:vAlign w:val="center"/>
          </w:tcPr>
          <w:p w14:paraId="3121562B" w14:textId="77777777" w:rsidR="00935422" w:rsidRPr="004E4A3C" w:rsidRDefault="00935422" w:rsidP="00935422">
            <w:pPr>
              <w:jc w:val="center"/>
              <w:rPr>
                <w:rFonts w:ascii="Times New Roman" w:hAnsi="Times New Roman" w:cs="Times New Roman"/>
                <w:bCs/>
                <w:sz w:val="24"/>
                <w:szCs w:val="24"/>
              </w:rPr>
            </w:pPr>
            <w:r w:rsidRPr="004E4A3C">
              <w:rPr>
                <w:rFonts w:ascii="Times New Roman" w:hAnsi="Times New Roman" w:cs="Times New Roman"/>
                <w:bCs/>
                <w:sz w:val="24"/>
                <w:szCs w:val="24"/>
              </w:rPr>
              <w:t>6/06/2019</w:t>
            </w:r>
          </w:p>
        </w:tc>
        <w:tc>
          <w:tcPr>
            <w:tcW w:w="1058" w:type="dxa"/>
            <w:vAlign w:val="center"/>
          </w:tcPr>
          <w:p w14:paraId="5CF9A6CD" w14:textId="6AB48340" w:rsidR="00935422" w:rsidRPr="004E4A3C" w:rsidRDefault="00935422" w:rsidP="00935422">
            <w:pPr>
              <w:jc w:val="center"/>
              <w:rPr>
                <w:rFonts w:ascii="Times New Roman" w:hAnsi="Times New Roman" w:cs="Times New Roman"/>
                <w:bCs/>
                <w:sz w:val="24"/>
                <w:szCs w:val="24"/>
              </w:rPr>
            </w:pPr>
            <w:r w:rsidRPr="004E4A3C">
              <w:rPr>
                <w:rFonts w:ascii="Times New Roman" w:hAnsi="Times New Roman" w:cs="Times New Roman"/>
                <w:bCs/>
                <w:sz w:val="24"/>
                <w:szCs w:val="24"/>
              </w:rPr>
              <w:t>70</w:t>
            </w:r>
          </w:p>
        </w:tc>
        <w:tc>
          <w:tcPr>
            <w:tcW w:w="1256" w:type="dxa"/>
            <w:vAlign w:val="center"/>
          </w:tcPr>
          <w:p w14:paraId="2F1F5CD6" w14:textId="77777777" w:rsidR="00935422" w:rsidRPr="004E4A3C" w:rsidRDefault="00935422" w:rsidP="00935422">
            <w:pPr>
              <w:jc w:val="center"/>
              <w:rPr>
                <w:rFonts w:ascii="Times New Roman" w:hAnsi="Times New Roman" w:cs="Times New Roman"/>
                <w:bCs/>
                <w:sz w:val="24"/>
                <w:szCs w:val="24"/>
              </w:rPr>
            </w:pPr>
            <w:r w:rsidRPr="004E4A3C">
              <w:rPr>
                <w:rFonts w:ascii="Times New Roman" w:hAnsi="Times New Roman" w:cs="Times New Roman"/>
                <w:bCs/>
                <w:sz w:val="24"/>
                <w:szCs w:val="24"/>
              </w:rPr>
              <w:t>53</w:t>
            </w:r>
          </w:p>
        </w:tc>
        <w:tc>
          <w:tcPr>
            <w:tcW w:w="1283" w:type="dxa"/>
            <w:vAlign w:val="center"/>
          </w:tcPr>
          <w:p w14:paraId="61394034" w14:textId="02FC399F" w:rsidR="00935422" w:rsidRPr="004E4A3C" w:rsidRDefault="00935422" w:rsidP="00935422">
            <w:pPr>
              <w:jc w:val="center"/>
              <w:rPr>
                <w:rFonts w:ascii="Times New Roman" w:hAnsi="Times New Roman" w:cs="Times New Roman"/>
                <w:bCs/>
                <w:sz w:val="24"/>
                <w:szCs w:val="24"/>
              </w:rPr>
            </w:pPr>
            <w:r w:rsidRPr="004E4A3C">
              <w:rPr>
                <w:rFonts w:ascii="Times New Roman" w:hAnsi="Times New Roman" w:cs="Times New Roman"/>
                <w:bCs/>
                <w:sz w:val="24"/>
                <w:szCs w:val="24"/>
              </w:rPr>
              <w:t>17</w:t>
            </w:r>
          </w:p>
        </w:tc>
        <w:tc>
          <w:tcPr>
            <w:tcW w:w="1283" w:type="dxa"/>
          </w:tcPr>
          <w:p w14:paraId="13BD1D2F" w14:textId="3CBDD149" w:rsidR="00935422" w:rsidRPr="004E4A3C" w:rsidRDefault="00935422" w:rsidP="00935422">
            <w:pPr>
              <w:jc w:val="center"/>
              <w:rPr>
                <w:rFonts w:ascii="Times New Roman" w:hAnsi="Times New Roman" w:cs="Times New Roman"/>
                <w:bCs/>
                <w:sz w:val="24"/>
                <w:szCs w:val="24"/>
              </w:rPr>
            </w:pPr>
            <w:r w:rsidRPr="004E4A3C">
              <w:rPr>
                <w:rFonts w:ascii="Times New Roman" w:hAnsi="Times New Roman" w:cs="Times New Roman"/>
                <w:bCs/>
                <w:sz w:val="24"/>
                <w:szCs w:val="24"/>
              </w:rPr>
              <w:t>14.92</w:t>
            </w:r>
          </w:p>
        </w:tc>
      </w:tr>
      <w:tr w:rsidR="00935422" w:rsidRPr="004E4A3C" w14:paraId="15D962F5" w14:textId="78F187E9" w:rsidTr="00935422">
        <w:trPr>
          <w:trHeight w:val="319"/>
          <w:jc w:val="center"/>
        </w:trPr>
        <w:tc>
          <w:tcPr>
            <w:tcW w:w="1310" w:type="dxa"/>
            <w:vAlign w:val="center"/>
          </w:tcPr>
          <w:p w14:paraId="2F859A53" w14:textId="77777777" w:rsidR="00935422" w:rsidRPr="004E4A3C" w:rsidRDefault="00935422" w:rsidP="00935422">
            <w:pPr>
              <w:jc w:val="center"/>
              <w:rPr>
                <w:rFonts w:ascii="Times New Roman" w:hAnsi="Times New Roman" w:cs="Times New Roman"/>
                <w:bCs/>
                <w:sz w:val="24"/>
                <w:szCs w:val="24"/>
              </w:rPr>
            </w:pPr>
            <w:r w:rsidRPr="004E4A3C">
              <w:rPr>
                <w:rFonts w:ascii="Times New Roman" w:hAnsi="Times New Roman" w:cs="Times New Roman"/>
                <w:bCs/>
                <w:sz w:val="24"/>
                <w:szCs w:val="24"/>
              </w:rPr>
              <w:t>7/06/2019</w:t>
            </w:r>
          </w:p>
        </w:tc>
        <w:tc>
          <w:tcPr>
            <w:tcW w:w="1058" w:type="dxa"/>
            <w:vAlign w:val="center"/>
          </w:tcPr>
          <w:p w14:paraId="6648CD45" w14:textId="2A1C0DEF" w:rsidR="00935422" w:rsidRPr="004E4A3C" w:rsidRDefault="00935422" w:rsidP="00935422">
            <w:pPr>
              <w:jc w:val="center"/>
              <w:rPr>
                <w:rFonts w:ascii="Times New Roman" w:hAnsi="Times New Roman" w:cs="Times New Roman"/>
                <w:bCs/>
                <w:sz w:val="24"/>
                <w:szCs w:val="24"/>
              </w:rPr>
            </w:pPr>
            <w:r w:rsidRPr="004E4A3C">
              <w:rPr>
                <w:rFonts w:ascii="Times New Roman" w:hAnsi="Times New Roman" w:cs="Times New Roman"/>
                <w:bCs/>
                <w:sz w:val="24"/>
                <w:szCs w:val="24"/>
              </w:rPr>
              <w:t>117</w:t>
            </w:r>
          </w:p>
        </w:tc>
        <w:tc>
          <w:tcPr>
            <w:tcW w:w="1256" w:type="dxa"/>
            <w:vAlign w:val="center"/>
          </w:tcPr>
          <w:p w14:paraId="354EC129" w14:textId="77777777" w:rsidR="00935422" w:rsidRPr="004E4A3C" w:rsidRDefault="00935422" w:rsidP="00935422">
            <w:pPr>
              <w:jc w:val="center"/>
              <w:rPr>
                <w:rFonts w:ascii="Times New Roman" w:hAnsi="Times New Roman" w:cs="Times New Roman"/>
                <w:bCs/>
                <w:sz w:val="24"/>
                <w:szCs w:val="24"/>
              </w:rPr>
            </w:pPr>
            <w:r w:rsidRPr="004E4A3C">
              <w:rPr>
                <w:rFonts w:ascii="Times New Roman" w:hAnsi="Times New Roman" w:cs="Times New Roman"/>
                <w:bCs/>
                <w:sz w:val="24"/>
                <w:szCs w:val="24"/>
              </w:rPr>
              <w:t>95</w:t>
            </w:r>
          </w:p>
        </w:tc>
        <w:tc>
          <w:tcPr>
            <w:tcW w:w="1283" w:type="dxa"/>
            <w:vAlign w:val="center"/>
          </w:tcPr>
          <w:p w14:paraId="29552194" w14:textId="3E6E27E9" w:rsidR="00935422" w:rsidRPr="004E4A3C" w:rsidRDefault="00935422" w:rsidP="00935422">
            <w:pPr>
              <w:jc w:val="center"/>
              <w:rPr>
                <w:rFonts w:ascii="Times New Roman" w:hAnsi="Times New Roman" w:cs="Times New Roman"/>
                <w:bCs/>
                <w:sz w:val="24"/>
                <w:szCs w:val="24"/>
              </w:rPr>
            </w:pPr>
            <w:r w:rsidRPr="004E4A3C">
              <w:rPr>
                <w:rFonts w:ascii="Times New Roman" w:hAnsi="Times New Roman" w:cs="Times New Roman"/>
                <w:bCs/>
                <w:sz w:val="24"/>
                <w:szCs w:val="24"/>
              </w:rPr>
              <w:t>22</w:t>
            </w:r>
          </w:p>
        </w:tc>
        <w:tc>
          <w:tcPr>
            <w:tcW w:w="1283" w:type="dxa"/>
          </w:tcPr>
          <w:p w14:paraId="64F7F2B3" w14:textId="6609B70A" w:rsidR="00935422" w:rsidRPr="004E4A3C" w:rsidRDefault="00935422" w:rsidP="00935422">
            <w:pPr>
              <w:jc w:val="center"/>
              <w:rPr>
                <w:rFonts w:ascii="Times New Roman" w:hAnsi="Times New Roman" w:cs="Times New Roman"/>
                <w:bCs/>
                <w:sz w:val="24"/>
                <w:szCs w:val="24"/>
              </w:rPr>
            </w:pPr>
            <w:r w:rsidRPr="004E4A3C">
              <w:rPr>
                <w:rFonts w:ascii="Times New Roman" w:hAnsi="Times New Roman" w:cs="Times New Roman"/>
                <w:bCs/>
                <w:sz w:val="24"/>
                <w:szCs w:val="24"/>
              </w:rPr>
              <w:t>19.06</w:t>
            </w:r>
          </w:p>
        </w:tc>
      </w:tr>
      <w:tr w:rsidR="00935422" w:rsidRPr="004E4A3C" w14:paraId="66B696CD" w14:textId="38B2D237" w:rsidTr="00935422">
        <w:trPr>
          <w:trHeight w:val="314"/>
          <w:jc w:val="center"/>
        </w:trPr>
        <w:tc>
          <w:tcPr>
            <w:tcW w:w="1310" w:type="dxa"/>
            <w:vAlign w:val="center"/>
          </w:tcPr>
          <w:p w14:paraId="4FB61616" w14:textId="77777777" w:rsidR="00935422" w:rsidRPr="004E4A3C" w:rsidRDefault="00935422" w:rsidP="00935422">
            <w:pPr>
              <w:jc w:val="center"/>
              <w:rPr>
                <w:rFonts w:ascii="Times New Roman" w:hAnsi="Times New Roman" w:cs="Times New Roman"/>
                <w:bCs/>
                <w:sz w:val="24"/>
                <w:szCs w:val="24"/>
              </w:rPr>
            </w:pPr>
            <w:r w:rsidRPr="004E4A3C">
              <w:rPr>
                <w:rFonts w:ascii="Times New Roman" w:hAnsi="Times New Roman" w:cs="Times New Roman"/>
                <w:bCs/>
                <w:sz w:val="24"/>
                <w:szCs w:val="24"/>
              </w:rPr>
              <w:t>8/06/2019</w:t>
            </w:r>
          </w:p>
        </w:tc>
        <w:tc>
          <w:tcPr>
            <w:tcW w:w="1058" w:type="dxa"/>
            <w:vAlign w:val="center"/>
          </w:tcPr>
          <w:p w14:paraId="38DDEDA6" w14:textId="114F61F1" w:rsidR="00935422" w:rsidRPr="004E4A3C" w:rsidRDefault="00935422" w:rsidP="00935422">
            <w:pPr>
              <w:jc w:val="center"/>
              <w:rPr>
                <w:rFonts w:ascii="Times New Roman" w:hAnsi="Times New Roman" w:cs="Times New Roman"/>
                <w:bCs/>
                <w:sz w:val="24"/>
                <w:szCs w:val="24"/>
              </w:rPr>
            </w:pPr>
            <w:r w:rsidRPr="004E4A3C">
              <w:rPr>
                <w:rFonts w:ascii="Times New Roman" w:hAnsi="Times New Roman" w:cs="Times New Roman"/>
                <w:bCs/>
                <w:sz w:val="24"/>
                <w:szCs w:val="24"/>
              </w:rPr>
              <w:t>90</w:t>
            </w:r>
          </w:p>
        </w:tc>
        <w:tc>
          <w:tcPr>
            <w:tcW w:w="1256" w:type="dxa"/>
            <w:vAlign w:val="center"/>
          </w:tcPr>
          <w:p w14:paraId="67243D6C" w14:textId="77777777" w:rsidR="00935422" w:rsidRPr="004E4A3C" w:rsidRDefault="00935422" w:rsidP="00935422">
            <w:pPr>
              <w:jc w:val="center"/>
              <w:rPr>
                <w:rFonts w:ascii="Times New Roman" w:hAnsi="Times New Roman" w:cs="Times New Roman"/>
                <w:bCs/>
                <w:sz w:val="24"/>
                <w:szCs w:val="24"/>
              </w:rPr>
            </w:pPr>
            <w:r w:rsidRPr="004E4A3C">
              <w:rPr>
                <w:rFonts w:ascii="Times New Roman" w:hAnsi="Times New Roman" w:cs="Times New Roman"/>
                <w:bCs/>
                <w:sz w:val="24"/>
                <w:szCs w:val="24"/>
              </w:rPr>
              <w:t>59</w:t>
            </w:r>
          </w:p>
        </w:tc>
        <w:tc>
          <w:tcPr>
            <w:tcW w:w="1283" w:type="dxa"/>
            <w:vAlign w:val="center"/>
          </w:tcPr>
          <w:p w14:paraId="74555044" w14:textId="22D3DA01" w:rsidR="00935422" w:rsidRPr="004E4A3C" w:rsidRDefault="00935422" w:rsidP="00935422">
            <w:pPr>
              <w:jc w:val="center"/>
              <w:rPr>
                <w:rFonts w:ascii="Times New Roman" w:hAnsi="Times New Roman" w:cs="Times New Roman"/>
                <w:bCs/>
                <w:sz w:val="24"/>
                <w:szCs w:val="24"/>
              </w:rPr>
            </w:pPr>
            <w:r w:rsidRPr="004E4A3C">
              <w:rPr>
                <w:rFonts w:ascii="Times New Roman" w:hAnsi="Times New Roman" w:cs="Times New Roman"/>
                <w:bCs/>
                <w:sz w:val="24"/>
                <w:szCs w:val="24"/>
              </w:rPr>
              <w:t>31</w:t>
            </w:r>
          </w:p>
        </w:tc>
        <w:tc>
          <w:tcPr>
            <w:tcW w:w="1283" w:type="dxa"/>
          </w:tcPr>
          <w:p w14:paraId="3F374E90" w14:textId="234D449E" w:rsidR="00935422" w:rsidRPr="004E4A3C" w:rsidRDefault="00935422" w:rsidP="00935422">
            <w:pPr>
              <w:jc w:val="center"/>
              <w:rPr>
                <w:rFonts w:ascii="Times New Roman" w:hAnsi="Times New Roman" w:cs="Times New Roman"/>
                <w:bCs/>
                <w:sz w:val="24"/>
                <w:szCs w:val="24"/>
              </w:rPr>
            </w:pPr>
            <w:r w:rsidRPr="004E4A3C">
              <w:rPr>
                <w:rFonts w:ascii="Times New Roman" w:hAnsi="Times New Roman" w:cs="Times New Roman"/>
                <w:bCs/>
                <w:sz w:val="24"/>
                <w:szCs w:val="24"/>
              </w:rPr>
              <w:t>27.20</w:t>
            </w:r>
          </w:p>
        </w:tc>
      </w:tr>
      <w:tr w:rsidR="00935422" w:rsidRPr="004E4A3C" w14:paraId="0AC2A75E" w14:textId="7F27B096" w:rsidTr="00935422">
        <w:trPr>
          <w:trHeight w:val="319"/>
          <w:jc w:val="center"/>
        </w:trPr>
        <w:tc>
          <w:tcPr>
            <w:tcW w:w="1310" w:type="dxa"/>
            <w:vAlign w:val="center"/>
          </w:tcPr>
          <w:p w14:paraId="05C42F90" w14:textId="77777777" w:rsidR="00935422" w:rsidRPr="004E4A3C" w:rsidRDefault="00935422" w:rsidP="00935422">
            <w:pPr>
              <w:jc w:val="center"/>
              <w:rPr>
                <w:rFonts w:ascii="Times New Roman" w:hAnsi="Times New Roman" w:cs="Times New Roman"/>
                <w:bCs/>
                <w:sz w:val="24"/>
                <w:szCs w:val="24"/>
              </w:rPr>
            </w:pPr>
            <w:r w:rsidRPr="004E4A3C">
              <w:rPr>
                <w:rFonts w:ascii="Times New Roman" w:hAnsi="Times New Roman" w:cs="Times New Roman"/>
                <w:bCs/>
                <w:sz w:val="24"/>
                <w:szCs w:val="24"/>
              </w:rPr>
              <w:t>9/06/2019</w:t>
            </w:r>
          </w:p>
        </w:tc>
        <w:tc>
          <w:tcPr>
            <w:tcW w:w="1058" w:type="dxa"/>
            <w:vAlign w:val="center"/>
          </w:tcPr>
          <w:p w14:paraId="6DD53CD5" w14:textId="2D6D2568" w:rsidR="00935422" w:rsidRPr="004E4A3C" w:rsidRDefault="00935422" w:rsidP="00935422">
            <w:pPr>
              <w:jc w:val="center"/>
              <w:rPr>
                <w:rFonts w:ascii="Times New Roman" w:hAnsi="Times New Roman" w:cs="Times New Roman"/>
                <w:bCs/>
                <w:sz w:val="24"/>
                <w:szCs w:val="24"/>
              </w:rPr>
            </w:pPr>
            <w:r w:rsidRPr="004E4A3C">
              <w:rPr>
                <w:rFonts w:ascii="Times New Roman" w:hAnsi="Times New Roman" w:cs="Times New Roman"/>
                <w:bCs/>
                <w:sz w:val="24"/>
                <w:szCs w:val="24"/>
              </w:rPr>
              <w:t>103</w:t>
            </w:r>
          </w:p>
        </w:tc>
        <w:tc>
          <w:tcPr>
            <w:tcW w:w="1256" w:type="dxa"/>
            <w:vAlign w:val="center"/>
          </w:tcPr>
          <w:p w14:paraId="13E3311C" w14:textId="77777777" w:rsidR="00935422" w:rsidRPr="004E4A3C" w:rsidRDefault="00935422" w:rsidP="00935422">
            <w:pPr>
              <w:jc w:val="center"/>
              <w:rPr>
                <w:rFonts w:ascii="Times New Roman" w:hAnsi="Times New Roman" w:cs="Times New Roman"/>
                <w:bCs/>
                <w:sz w:val="24"/>
                <w:szCs w:val="24"/>
              </w:rPr>
            </w:pPr>
            <w:r w:rsidRPr="004E4A3C">
              <w:rPr>
                <w:rFonts w:ascii="Times New Roman" w:hAnsi="Times New Roman" w:cs="Times New Roman"/>
                <w:bCs/>
                <w:sz w:val="24"/>
                <w:szCs w:val="24"/>
              </w:rPr>
              <w:t>90</w:t>
            </w:r>
          </w:p>
        </w:tc>
        <w:tc>
          <w:tcPr>
            <w:tcW w:w="1283" w:type="dxa"/>
            <w:vAlign w:val="center"/>
          </w:tcPr>
          <w:p w14:paraId="0DDFAFCE" w14:textId="3D394A12" w:rsidR="00935422" w:rsidRPr="004E4A3C" w:rsidRDefault="00935422" w:rsidP="00935422">
            <w:pPr>
              <w:jc w:val="center"/>
              <w:rPr>
                <w:rFonts w:ascii="Times New Roman" w:hAnsi="Times New Roman" w:cs="Times New Roman"/>
                <w:bCs/>
                <w:sz w:val="24"/>
                <w:szCs w:val="24"/>
              </w:rPr>
            </w:pPr>
            <w:r w:rsidRPr="004E4A3C">
              <w:rPr>
                <w:rFonts w:ascii="Times New Roman" w:hAnsi="Times New Roman" w:cs="Times New Roman"/>
                <w:bCs/>
                <w:sz w:val="24"/>
                <w:szCs w:val="24"/>
              </w:rPr>
              <w:t>13</w:t>
            </w:r>
          </w:p>
        </w:tc>
        <w:tc>
          <w:tcPr>
            <w:tcW w:w="1283" w:type="dxa"/>
          </w:tcPr>
          <w:p w14:paraId="30AE7350" w14:textId="14D6400E" w:rsidR="00935422" w:rsidRPr="004E4A3C" w:rsidRDefault="00935422" w:rsidP="00935422">
            <w:pPr>
              <w:jc w:val="center"/>
              <w:rPr>
                <w:rFonts w:ascii="Times New Roman" w:hAnsi="Times New Roman" w:cs="Times New Roman"/>
                <w:bCs/>
                <w:sz w:val="24"/>
                <w:szCs w:val="24"/>
              </w:rPr>
            </w:pPr>
            <w:r w:rsidRPr="004E4A3C">
              <w:rPr>
                <w:rFonts w:ascii="Times New Roman" w:hAnsi="Times New Roman" w:cs="Times New Roman"/>
                <w:bCs/>
                <w:sz w:val="24"/>
                <w:szCs w:val="24"/>
              </w:rPr>
              <w:t>11.40</w:t>
            </w:r>
          </w:p>
        </w:tc>
      </w:tr>
      <w:tr w:rsidR="00935422" w:rsidRPr="004E4A3C" w14:paraId="0599107E" w14:textId="2D7B3C2D" w:rsidTr="00935422">
        <w:trPr>
          <w:trHeight w:val="314"/>
          <w:jc w:val="center"/>
        </w:trPr>
        <w:tc>
          <w:tcPr>
            <w:tcW w:w="1310" w:type="dxa"/>
            <w:vAlign w:val="center"/>
          </w:tcPr>
          <w:p w14:paraId="689B8123" w14:textId="77777777" w:rsidR="00935422" w:rsidRPr="004E4A3C" w:rsidRDefault="00935422" w:rsidP="00935422">
            <w:pPr>
              <w:jc w:val="center"/>
              <w:rPr>
                <w:rFonts w:ascii="Times New Roman" w:hAnsi="Times New Roman" w:cs="Times New Roman"/>
                <w:bCs/>
                <w:sz w:val="24"/>
                <w:szCs w:val="24"/>
              </w:rPr>
            </w:pPr>
            <w:r w:rsidRPr="004E4A3C">
              <w:rPr>
                <w:rFonts w:ascii="Times New Roman" w:hAnsi="Times New Roman" w:cs="Times New Roman"/>
                <w:bCs/>
                <w:sz w:val="24"/>
                <w:szCs w:val="24"/>
              </w:rPr>
              <w:t>10/06/2019</w:t>
            </w:r>
          </w:p>
        </w:tc>
        <w:tc>
          <w:tcPr>
            <w:tcW w:w="1058" w:type="dxa"/>
            <w:vAlign w:val="center"/>
          </w:tcPr>
          <w:p w14:paraId="2CD4B6CB" w14:textId="4F40CBDD" w:rsidR="00935422" w:rsidRPr="004E4A3C" w:rsidRDefault="00935422" w:rsidP="00935422">
            <w:pPr>
              <w:jc w:val="center"/>
              <w:rPr>
                <w:rFonts w:ascii="Times New Roman" w:hAnsi="Times New Roman" w:cs="Times New Roman"/>
                <w:bCs/>
                <w:sz w:val="24"/>
                <w:szCs w:val="24"/>
              </w:rPr>
            </w:pPr>
            <w:r w:rsidRPr="004E4A3C">
              <w:rPr>
                <w:rFonts w:ascii="Times New Roman" w:hAnsi="Times New Roman" w:cs="Times New Roman"/>
                <w:bCs/>
                <w:sz w:val="24"/>
                <w:szCs w:val="24"/>
              </w:rPr>
              <w:t>88</w:t>
            </w:r>
          </w:p>
        </w:tc>
        <w:tc>
          <w:tcPr>
            <w:tcW w:w="1256" w:type="dxa"/>
            <w:vAlign w:val="center"/>
          </w:tcPr>
          <w:p w14:paraId="4EE7ECB0" w14:textId="77777777" w:rsidR="00935422" w:rsidRPr="004E4A3C" w:rsidRDefault="00935422" w:rsidP="00935422">
            <w:pPr>
              <w:jc w:val="center"/>
              <w:rPr>
                <w:rFonts w:ascii="Times New Roman" w:hAnsi="Times New Roman" w:cs="Times New Roman"/>
                <w:bCs/>
                <w:sz w:val="24"/>
                <w:szCs w:val="24"/>
              </w:rPr>
            </w:pPr>
            <w:r w:rsidRPr="004E4A3C">
              <w:rPr>
                <w:rFonts w:ascii="Times New Roman" w:hAnsi="Times New Roman" w:cs="Times New Roman"/>
                <w:bCs/>
                <w:sz w:val="24"/>
                <w:szCs w:val="24"/>
              </w:rPr>
              <w:t>60</w:t>
            </w:r>
          </w:p>
        </w:tc>
        <w:tc>
          <w:tcPr>
            <w:tcW w:w="1283" w:type="dxa"/>
            <w:vAlign w:val="center"/>
          </w:tcPr>
          <w:p w14:paraId="3270054A" w14:textId="52824CC5" w:rsidR="00935422" w:rsidRPr="004E4A3C" w:rsidRDefault="00935422" w:rsidP="00935422">
            <w:pPr>
              <w:jc w:val="center"/>
              <w:rPr>
                <w:rFonts w:ascii="Times New Roman" w:hAnsi="Times New Roman" w:cs="Times New Roman"/>
                <w:bCs/>
                <w:sz w:val="24"/>
                <w:szCs w:val="24"/>
              </w:rPr>
            </w:pPr>
            <w:r w:rsidRPr="004E4A3C">
              <w:rPr>
                <w:rFonts w:ascii="Times New Roman" w:hAnsi="Times New Roman" w:cs="Times New Roman"/>
                <w:bCs/>
                <w:sz w:val="24"/>
                <w:szCs w:val="24"/>
              </w:rPr>
              <w:t>28</w:t>
            </w:r>
          </w:p>
        </w:tc>
        <w:tc>
          <w:tcPr>
            <w:tcW w:w="1283" w:type="dxa"/>
          </w:tcPr>
          <w:p w14:paraId="6BC067EE" w14:textId="40813C6E" w:rsidR="00935422" w:rsidRPr="004E4A3C" w:rsidRDefault="00935422" w:rsidP="00935422">
            <w:pPr>
              <w:jc w:val="center"/>
              <w:rPr>
                <w:rFonts w:ascii="Times New Roman" w:hAnsi="Times New Roman" w:cs="Times New Roman"/>
                <w:bCs/>
                <w:sz w:val="24"/>
                <w:szCs w:val="24"/>
              </w:rPr>
            </w:pPr>
            <w:r w:rsidRPr="004E4A3C">
              <w:rPr>
                <w:rFonts w:ascii="Times New Roman" w:hAnsi="Times New Roman" w:cs="Times New Roman"/>
                <w:bCs/>
                <w:sz w:val="24"/>
                <w:szCs w:val="24"/>
              </w:rPr>
              <w:t>24.57</w:t>
            </w:r>
          </w:p>
        </w:tc>
      </w:tr>
    </w:tbl>
    <w:p w14:paraId="5C1A5A75" w14:textId="77777777" w:rsidR="00935422" w:rsidRPr="004E4A3C" w:rsidRDefault="00935422" w:rsidP="00935422">
      <w:pPr>
        <w:spacing w:after="0" w:line="360" w:lineRule="auto"/>
        <w:jc w:val="center"/>
        <w:rPr>
          <w:rFonts w:ascii="Times New Roman" w:hAnsi="Times New Roman" w:cs="Times New Roman"/>
          <w:sz w:val="24"/>
          <w:szCs w:val="24"/>
        </w:rPr>
      </w:pPr>
    </w:p>
    <w:p w14:paraId="13DE9AAB" w14:textId="6FF63E79" w:rsidR="00545782" w:rsidRPr="004E4A3C" w:rsidRDefault="00545782" w:rsidP="00A45A8B">
      <w:pPr>
        <w:spacing w:after="120" w:line="480" w:lineRule="auto"/>
        <w:jc w:val="both"/>
        <w:rPr>
          <w:rFonts w:ascii="Times New Roman" w:hAnsi="Times New Roman" w:cs="Times New Roman"/>
          <w:sz w:val="24"/>
          <w:szCs w:val="24"/>
        </w:rPr>
      </w:pPr>
      <w:r w:rsidRPr="004E4A3C">
        <w:rPr>
          <w:rFonts w:ascii="Times New Roman" w:hAnsi="Times New Roman" w:cs="Times New Roman"/>
          <w:sz w:val="24"/>
          <w:szCs w:val="24"/>
        </w:rPr>
        <w:t xml:space="preserve">Another focus area of MSGL implementation, in this case, is environmental emission reduction. Carbon emissions (kgCO2) in the logistics and transport sector are dependent on the level of travel activity, emission factor in kgCO2/km, and the category of freight vehicles as per the standard data in table </w:t>
      </w:r>
      <w:r w:rsidR="003B12D1" w:rsidRPr="004E4A3C">
        <w:rPr>
          <w:rFonts w:ascii="Times New Roman" w:hAnsi="Times New Roman" w:cs="Times New Roman"/>
          <w:sz w:val="24"/>
          <w:szCs w:val="24"/>
        </w:rPr>
        <w:t>3</w:t>
      </w:r>
      <w:r w:rsidRPr="004E4A3C">
        <w:rPr>
          <w:rFonts w:ascii="Times New Roman" w:hAnsi="Times New Roman" w:cs="Times New Roman"/>
          <w:sz w:val="24"/>
          <w:szCs w:val="24"/>
        </w:rPr>
        <w:t xml:space="preserve">. </w:t>
      </w:r>
      <w:r w:rsidR="007C64E5" w:rsidRPr="004E4A3C">
        <w:rPr>
          <w:rFonts w:ascii="Times New Roman" w:hAnsi="Times New Roman" w:cs="Times New Roman"/>
          <w:sz w:val="24"/>
          <w:szCs w:val="24"/>
        </w:rPr>
        <w:t>As per this study, the type of trucks carrying the load is under the category of HDV(Heavy-duty vehicles) which has an emission factor of 0.7375kg CO</w:t>
      </w:r>
      <w:r w:rsidR="007C64E5" w:rsidRPr="004E4A3C">
        <w:rPr>
          <w:rFonts w:ascii="Times New Roman" w:hAnsi="Times New Roman" w:cs="Times New Roman"/>
          <w:sz w:val="24"/>
          <w:szCs w:val="24"/>
          <w:vertAlign w:val="subscript"/>
        </w:rPr>
        <w:t>2</w:t>
      </w:r>
      <w:r w:rsidR="007C64E5" w:rsidRPr="004E4A3C">
        <w:rPr>
          <w:rFonts w:ascii="Times New Roman" w:hAnsi="Times New Roman" w:cs="Times New Roman"/>
          <w:sz w:val="24"/>
          <w:szCs w:val="24"/>
        </w:rPr>
        <w:t xml:space="preserve">/km. </w:t>
      </w:r>
      <w:proofErr w:type="gramStart"/>
      <w:r w:rsidR="007C64E5" w:rsidRPr="004E4A3C">
        <w:rPr>
          <w:rFonts w:ascii="Times New Roman" w:hAnsi="Times New Roman" w:cs="Times New Roman"/>
          <w:sz w:val="24"/>
          <w:szCs w:val="24"/>
        </w:rPr>
        <w:t>Therefore</w:t>
      </w:r>
      <w:proofErr w:type="gramEnd"/>
      <w:r w:rsidR="007C64E5" w:rsidRPr="004E4A3C">
        <w:rPr>
          <w:rFonts w:ascii="Times New Roman" w:hAnsi="Times New Roman" w:cs="Times New Roman"/>
          <w:sz w:val="24"/>
          <w:szCs w:val="24"/>
        </w:rPr>
        <w:t xml:space="preserve"> for all the calculations of emission factor HDV value will be used from table 3.</w:t>
      </w:r>
    </w:p>
    <w:p w14:paraId="32E851EB" w14:textId="5B7AFD62" w:rsidR="00545782" w:rsidRPr="004E4A3C" w:rsidRDefault="00545782" w:rsidP="00545782">
      <w:pPr>
        <w:spacing w:after="120" w:line="360" w:lineRule="auto"/>
        <w:jc w:val="center"/>
        <w:rPr>
          <w:rFonts w:ascii="Times New Roman" w:hAnsi="Times New Roman" w:cs="Times New Roman"/>
          <w:b/>
          <w:bCs/>
          <w:sz w:val="24"/>
          <w:szCs w:val="24"/>
        </w:rPr>
      </w:pPr>
      <w:r w:rsidRPr="004E4A3C">
        <w:rPr>
          <w:rFonts w:ascii="Times New Roman" w:hAnsi="Times New Roman" w:cs="Times New Roman"/>
          <w:b/>
          <w:bCs/>
          <w:sz w:val="24"/>
          <w:szCs w:val="24"/>
        </w:rPr>
        <w:t xml:space="preserve">Table </w:t>
      </w:r>
      <w:r w:rsidR="003B12D1" w:rsidRPr="004E4A3C">
        <w:rPr>
          <w:rFonts w:ascii="Times New Roman" w:hAnsi="Times New Roman" w:cs="Times New Roman"/>
          <w:b/>
          <w:bCs/>
          <w:sz w:val="24"/>
          <w:szCs w:val="24"/>
        </w:rPr>
        <w:t>3</w:t>
      </w:r>
      <w:r w:rsidR="00230825" w:rsidRPr="004E4A3C">
        <w:rPr>
          <w:rFonts w:ascii="Times New Roman" w:hAnsi="Times New Roman" w:cs="Times New Roman"/>
          <w:b/>
          <w:bCs/>
          <w:sz w:val="24"/>
          <w:szCs w:val="24"/>
        </w:rPr>
        <w:t>:</w:t>
      </w:r>
      <w:r w:rsidRPr="004E4A3C">
        <w:rPr>
          <w:rFonts w:ascii="Times New Roman" w:hAnsi="Times New Roman" w:cs="Times New Roman"/>
          <w:b/>
          <w:bCs/>
          <w:sz w:val="24"/>
          <w:szCs w:val="24"/>
        </w:rPr>
        <w:t xml:space="preserve"> Emission factors for freight vehicles (India GHG Program</w:t>
      </w:r>
      <w:r w:rsidR="0073172C" w:rsidRPr="004E4A3C">
        <w:rPr>
          <w:rFonts w:ascii="Times New Roman" w:hAnsi="Times New Roman" w:cs="Times New Roman"/>
          <w:b/>
          <w:bCs/>
          <w:sz w:val="24"/>
          <w:szCs w:val="24"/>
        </w:rPr>
        <w:t>,</w:t>
      </w:r>
      <w:r w:rsidRPr="004E4A3C">
        <w:rPr>
          <w:rFonts w:ascii="Times New Roman" w:hAnsi="Times New Roman" w:cs="Times New Roman"/>
          <w:b/>
          <w:bCs/>
          <w:sz w:val="24"/>
          <w:szCs w:val="24"/>
        </w:rPr>
        <w:t xml:space="preserve"> 2015)</w:t>
      </w:r>
    </w:p>
    <w:tbl>
      <w:tblPr>
        <w:tblStyle w:val="TableGrid"/>
        <w:tblW w:w="0" w:type="auto"/>
        <w:jc w:val="center"/>
        <w:tblLook w:val="04A0" w:firstRow="1" w:lastRow="0" w:firstColumn="1" w:lastColumn="0" w:noHBand="0" w:noVBand="1"/>
      </w:tblPr>
      <w:tblGrid>
        <w:gridCol w:w="890"/>
        <w:gridCol w:w="3036"/>
        <w:gridCol w:w="1410"/>
      </w:tblGrid>
      <w:tr w:rsidR="00545782" w:rsidRPr="004E4A3C" w14:paraId="0396C4B4" w14:textId="77777777" w:rsidTr="00545782">
        <w:trPr>
          <w:jc w:val="center"/>
        </w:trPr>
        <w:tc>
          <w:tcPr>
            <w:tcW w:w="0" w:type="auto"/>
            <w:vAlign w:val="center"/>
          </w:tcPr>
          <w:p w14:paraId="214A3A73" w14:textId="437776CA" w:rsidR="00545782" w:rsidRPr="004E4A3C" w:rsidRDefault="00545782" w:rsidP="00545782">
            <w:pPr>
              <w:spacing w:after="120" w:line="360" w:lineRule="auto"/>
              <w:jc w:val="center"/>
              <w:rPr>
                <w:rFonts w:ascii="Times New Roman" w:hAnsi="Times New Roman" w:cs="Times New Roman"/>
                <w:b/>
                <w:bCs/>
                <w:sz w:val="24"/>
                <w:szCs w:val="24"/>
              </w:rPr>
            </w:pPr>
            <w:r w:rsidRPr="004E4A3C">
              <w:rPr>
                <w:rFonts w:ascii="Times New Roman" w:hAnsi="Times New Roman" w:cs="Times New Roman"/>
                <w:b/>
                <w:bCs/>
                <w:sz w:val="24"/>
                <w:szCs w:val="24"/>
              </w:rPr>
              <w:t>Sl. No.</w:t>
            </w:r>
          </w:p>
        </w:tc>
        <w:tc>
          <w:tcPr>
            <w:tcW w:w="0" w:type="auto"/>
            <w:vAlign w:val="center"/>
          </w:tcPr>
          <w:p w14:paraId="37B10FCA" w14:textId="04DADFBA" w:rsidR="00545782" w:rsidRPr="004E4A3C" w:rsidRDefault="00545782" w:rsidP="00545782">
            <w:pPr>
              <w:spacing w:after="120" w:line="360" w:lineRule="auto"/>
              <w:jc w:val="center"/>
              <w:rPr>
                <w:rFonts w:ascii="Times New Roman" w:hAnsi="Times New Roman" w:cs="Times New Roman"/>
                <w:b/>
                <w:bCs/>
                <w:sz w:val="24"/>
                <w:szCs w:val="24"/>
              </w:rPr>
            </w:pPr>
            <w:r w:rsidRPr="004E4A3C">
              <w:rPr>
                <w:rFonts w:ascii="Times New Roman" w:hAnsi="Times New Roman" w:cs="Times New Roman"/>
                <w:b/>
                <w:bCs/>
                <w:sz w:val="24"/>
                <w:szCs w:val="24"/>
              </w:rPr>
              <w:t>Category</w:t>
            </w:r>
          </w:p>
        </w:tc>
        <w:tc>
          <w:tcPr>
            <w:tcW w:w="0" w:type="auto"/>
            <w:vAlign w:val="center"/>
          </w:tcPr>
          <w:p w14:paraId="1EB79333" w14:textId="4FBA3A46" w:rsidR="00545782" w:rsidRPr="004E4A3C" w:rsidRDefault="00545782" w:rsidP="00545782">
            <w:pPr>
              <w:spacing w:after="120" w:line="360" w:lineRule="auto"/>
              <w:jc w:val="center"/>
              <w:rPr>
                <w:rFonts w:ascii="Times New Roman" w:hAnsi="Times New Roman" w:cs="Times New Roman"/>
                <w:b/>
                <w:bCs/>
                <w:sz w:val="24"/>
                <w:szCs w:val="24"/>
              </w:rPr>
            </w:pPr>
            <w:r w:rsidRPr="004E4A3C">
              <w:rPr>
                <w:rFonts w:ascii="Times New Roman" w:hAnsi="Times New Roman" w:cs="Times New Roman"/>
                <w:b/>
                <w:bCs/>
                <w:sz w:val="24"/>
                <w:szCs w:val="24"/>
              </w:rPr>
              <w:t>kg CO2/km</w:t>
            </w:r>
          </w:p>
        </w:tc>
      </w:tr>
      <w:tr w:rsidR="00545782" w:rsidRPr="004E4A3C" w14:paraId="259F958F" w14:textId="77777777" w:rsidTr="00545782">
        <w:trPr>
          <w:jc w:val="center"/>
        </w:trPr>
        <w:tc>
          <w:tcPr>
            <w:tcW w:w="0" w:type="auto"/>
            <w:vAlign w:val="center"/>
          </w:tcPr>
          <w:p w14:paraId="4A04D135" w14:textId="5914FAD3" w:rsidR="00545782" w:rsidRPr="004E4A3C" w:rsidRDefault="00545782" w:rsidP="00545782">
            <w:pPr>
              <w:spacing w:after="120" w:line="360" w:lineRule="auto"/>
              <w:jc w:val="center"/>
              <w:rPr>
                <w:rFonts w:ascii="Times New Roman" w:hAnsi="Times New Roman" w:cs="Times New Roman"/>
                <w:sz w:val="24"/>
                <w:szCs w:val="24"/>
              </w:rPr>
            </w:pPr>
            <w:r w:rsidRPr="004E4A3C">
              <w:rPr>
                <w:rFonts w:ascii="Times New Roman" w:hAnsi="Times New Roman" w:cs="Times New Roman"/>
                <w:sz w:val="24"/>
                <w:szCs w:val="24"/>
              </w:rPr>
              <w:t>1</w:t>
            </w:r>
          </w:p>
        </w:tc>
        <w:tc>
          <w:tcPr>
            <w:tcW w:w="0" w:type="auto"/>
            <w:vAlign w:val="center"/>
          </w:tcPr>
          <w:p w14:paraId="35DAB15A" w14:textId="720E2529" w:rsidR="00545782" w:rsidRPr="004E4A3C" w:rsidRDefault="00545782" w:rsidP="00545782">
            <w:pPr>
              <w:spacing w:after="120" w:line="360" w:lineRule="auto"/>
              <w:jc w:val="center"/>
              <w:rPr>
                <w:rFonts w:ascii="Times New Roman" w:hAnsi="Times New Roman" w:cs="Times New Roman"/>
                <w:sz w:val="24"/>
                <w:szCs w:val="24"/>
              </w:rPr>
            </w:pPr>
            <w:r w:rsidRPr="004E4A3C">
              <w:rPr>
                <w:rFonts w:ascii="Times New Roman" w:hAnsi="Times New Roman" w:cs="Times New Roman"/>
                <w:sz w:val="24"/>
                <w:szCs w:val="24"/>
              </w:rPr>
              <w:t>LDV (Less Than 3.5Tonnes)</w:t>
            </w:r>
          </w:p>
        </w:tc>
        <w:tc>
          <w:tcPr>
            <w:tcW w:w="0" w:type="auto"/>
            <w:vAlign w:val="center"/>
          </w:tcPr>
          <w:p w14:paraId="21D28E08" w14:textId="65D1F647" w:rsidR="00545782" w:rsidRPr="004E4A3C" w:rsidRDefault="00545782" w:rsidP="00545782">
            <w:pPr>
              <w:spacing w:after="120" w:line="360" w:lineRule="auto"/>
              <w:jc w:val="center"/>
              <w:rPr>
                <w:rFonts w:ascii="Times New Roman" w:hAnsi="Times New Roman" w:cs="Times New Roman"/>
                <w:sz w:val="24"/>
                <w:szCs w:val="24"/>
              </w:rPr>
            </w:pPr>
            <w:r w:rsidRPr="004E4A3C">
              <w:rPr>
                <w:rFonts w:ascii="Times New Roman" w:hAnsi="Times New Roman" w:cs="Times New Roman"/>
                <w:sz w:val="24"/>
                <w:szCs w:val="24"/>
              </w:rPr>
              <w:t>0.3070</w:t>
            </w:r>
          </w:p>
        </w:tc>
      </w:tr>
      <w:tr w:rsidR="00545782" w:rsidRPr="004E4A3C" w14:paraId="22F1D490" w14:textId="77777777" w:rsidTr="00545782">
        <w:trPr>
          <w:jc w:val="center"/>
        </w:trPr>
        <w:tc>
          <w:tcPr>
            <w:tcW w:w="0" w:type="auto"/>
            <w:vAlign w:val="center"/>
          </w:tcPr>
          <w:p w14:paraId="763961D1" w14:textId="14E74985" w:rsidR="00545782" w:rsidRPr="004E4A3C" w:rsidRDefault="00545782" w:rsidP="00545782">
            <w:pPr>
              <w:spacing w:after="120" w:line="360" w:lineRule="auto"/>
              <w:jc w:val="center"/>
              <w:rPr>
                <w:rFonts w:ascii="Times New Roman" w:hAnsi="Times New Roman" w:cs="Times New Roman"/>
                <w:sz w:val="24"/>
                <w:szCs w:val="24"/>
              </w:rPr>
            </w:pPr>
            <w:r w:rsidRPr="004E4A3C">
              <w:rPr>
                <w:rFonts w:ascii="Times New Roman" w:hAnsi="Times New Roman" w:cs="Times New Roman"/>
                <w:sz w:val="24"/>
                <w:szCs w:val="24"/>
              </w:rPr>
              <w:t>2</w:t>
            </w:r>
          </w:p>
        </w:tc>
        <w:tc>
          <w:tcPr>
            <w:tcW w:w="0" w:type="auto"/>
            <w:vAlign w:val="center"/>
          </w:tcPr>
          <w:p w14:paraId="126A8B16" w14:textId="44507EDC" w:rsidR="00545782" w:rsidRPr="004E4A3C" w:rsidRDefault="00545782" w:rsidP="00545782">
            <w:pPr>
              <w:spacing w:after="120" w:line="360" w:lineRule="auto"/>
              <w:jc w:val="center"/>
              <w:rPr>
                <w:rFonts w:ascii="Times New Roman" w:hAnsi="Times New Roman" w:cs="Times New Roman"/>
                <w:sz w:val="24"/>
                <w:szCs w:val="24"/>
              </w:rPr>
            </w:pPr>
            <w:r w:rsidRPr="004E4A3C">
              <w:rPr>
                <w:rFonts w:ascii="Times New Roman" w:hAnsi="Times New Roman" w:cs="Times New Roman"/>
                <w:sz w:val="24"/>
                <w:szCs w:val="24"/>
              </w:rPr>
              <w:t>MDV (Less Than 12Tonnes)</w:t>
            </w:r>
          </w:p>
        </w:tc>
        <w:tc>
          <w:tcPr>
            <w:tcW w:w="0" w:type="auto"/>
            <w:vAlign w:val="center"/>
          </w:tcPr>
          <w:p w14:paraId="1C667DB9" w14:textId="74753725" w:rsidR="00545782" w:rsidRPr="004E4A3C" w:rsidRDefault="00545782" w:rsidP="00545782">
            <w:pPr>
              <w:spacing w:after="120" w:line="360" w:lineRule="auto"/>
              <w:jc w:val="center"/>
              <w:rPr>
                <w:rFonts w:ascii="Times New Roman" w:hAnsi="Times New Roman" w:cs="Times New Roman"/>
                <w:sz w:val="24"/>
                <w:szCs w:val="24"/>
              </w:rPr>
            </w:pPr>
            <w:r w:rsidRPr="004E4A3C">
              <w:rPr>
                <w:rFonts w:ascii="Times New Roman" w:hAnsi="Times New Roman" w:cs="Times New Roman"/>
                <w:sz w:val="24"/>
                <w:szCs w:val="24"/>
              </w:rPr>
              <w:t>0.5928</w:t>
            </w:r>
          </w:p>
        </w:tc>
      </w:tr>
      <w:tr w:rsidR="00545782" w:rsidRPr="004E4A3C" w14:paraId="1166B3F3" w14:textId="77777777" w:rsidTr="00545782">
        <w:trPr>
          <w:jc w:val="center"/>
        </w:trPr>
        <w:tc>
          <w:tcPr>
            <w:tcW w:w="0" w:type="auto"/>
            <w:vAlign w:val="center"/>
          </w:tcPr>
          <w:p w14:paraId="48B5E1D8" w14:textId="2C1219AA" w:rsidR="00545782" w:rsidRPr="004E4A3C" w:rsidRDefault="00545782" w:rsidP="00545782">
            <w:pPr>
              <w:spacing w:after="120" w:line="360" w:lineRule="auto"/>
              <w:jc w:val="center"/>
              <w:rPr>
                <w:rFonts w:ascii="Times New Roman" w:hAnsi="Times New Roman" w:cs="Times New Roman"/>
                <w:sz w:val="24"/>
                <w:szCs w:val="24"/>
              </w:rPr>
            </w:pPr>
            <w:r w:rsidRPr="004E4A3C">
              <w:rPr>
                <w:rFonts w:ascii="Times New Roman" w:hAnsi="Times New Roman" w:cs="Times New Roman"/>
                <w:sz w:val="24"/>
                <w:szCs w:val="24"/>
              </w:rPr>
              <w:lastRenderedPageBreak/>
              <w:t>3</w:t>
            </w:r>
          </w:p>
        </w:tc>
        <w:tc>
          <w:tcPr>
            <w:tcW w:w="0" w:type="auto"/>
            <w:vAlign w:val="center"/>
          </w:tcPr>
          <w:p w14:paraId="04A5EDBE" w14:textId="27F1A5F3" w:rsidR="00545782" w:rsidRPr="004E4A3C" w:rsidRDefault="00545782" w:rsidP="00545782">
            <w:pPr>
              <w:spacing w:after="120" w:line="360" w:lineRule="auto"/>
              <w:jc w:val="center"/>
              <w:rPr>
                <w:rFonts w:ascii="Times New Roman" w:hAnsi="Times New Roman" w:cs="Times New Roman"/>
                <w:sz w:val="24"/>
                <w:szCs w:val="24"/>
              </w:rPr>
            </w:pPr>
            <w:r w:rsidRPr="004E4A3C">
              <w:rPr>
                <w:rFonts w:ascii="Times New Roman" w:hAnsi="Times New Roman" w:cs="Times New Roman"/>
                <w:sz w:val="24"/>
                <w:szCs w:val="24"/>
              </w:rPr>
              <w:t>HDV (More Than 12Tonnes)</w:t>
            </w:r>
          </w:p>
        </w:tc>
        <w:tc>
          <w:tcPr>
            <w:tcW w:w="0" w:type="auto"/>
            <w:vAlign w:val="center"/>
          </w:tcPr>
          <w:p w14:paraId="6C9E566E" w14:textId="0DAA3F74" w:rsidR="00545782" w:rsidRPr="004E4A3C" w:rsidRDefault="00545782" w:rsidP="00545782">
            <w:pPr>
              <w:spacing w:after="120" w:line="360" w:lineRule="auto"/>
              <w:jc w:val="center"/>
              <w:rPr>
                <w:rFonts w:ascii="Times New Roman" w:hAnsi="Times New Roman" w:cs="Times New Roman"/>
                <w:sz w:val="24"/>
                <w:szCs w:val="24"/>
              </w:rPr>
            </w:pPr>
            <w:r w:rsidRPr="004E4A3C">
              <w:rPr>
                <w:rFonts w:ascii="Times New Roman" w:hAnsi="Times New Roman" w:cs="Times New Roman"/>
                <w:sz w:val="24"/>
                <w:szCs w:val="24"/>
              </w:rPr>
              <w:t>0.7375</w:t>
            </w:r>
          </w:p>
        </w:tc>
      </w:tr>
    </w:tbl>
    <w:p w14:paraId="2BBDAA4C" w14:textId="77777777" w:rsidR="00545782" w:rsidRPr="004E4A3C" w:rsidRDefault="00545782" w:rsidP="00545782">
      <w:pPr>
        <w:spacing w:after="120" w:line="360" w:lineRule="auto"/>
        <w:jc w:val="both"/>
        <w:rPr>
          <w:rFonts w:ascii="Times New Roman" w:hAnsi="Times New Roman" w:cs="Times New Roman"/>
          <w:sz w:val="24"/>
          <w:szCs w:val="24"/>
        </w:rPr>
      </w:pPr>
    </w:p>
    <w:p w14:paraId="447CA22C" w14:textId="77023BAA" w:rsidR="003047F9" w:rsidRPr="004E4A3C" w:rsidRDefault="005F07E8" w:rsidP="00A45A8B">
      <w:pPr>
        <w:spacing w:after="0" w:line="480" w:lineRule="auto"/>
        <w:jc w:val="both"/>
        <w:rPr>
          <w:rFonts w:ascii="Times New Roman" w:hAnsi="Times New Roman" w:cs="Times New Roman"/>
          <w:sz w:val="24"/>
          <w:szCs w:val="24"/>
        </w:rPr>
      </w:pPr>
      <w:r w:rsidRPr="004E4A3C">
        <w:rPr>
          <w:rFonts w:ascii="Times New Roman" w:hAnsi="Times New Roman" w:cs="Times New Roman"/>
          <w:sz w:val="24"/>
          <w:szCs w:val="24"/>
        </w:rPr>
        <w:t xml:space="preserve">Another </w:t>
      </w:r>
      <w:r w:rsidR="00481423" w:rsidRPr="004E4A3C">
        <w:rPr>
          <w:rFonts w:ascii="Times New Roman" w:hAnsi="Times New Roman" w:cs="Times New Roman"/>
          <w:sz w:val="24"/>
          <w:szCs w:val="24"/>
        </w:rPr>
        <w:t xml:space="preserve">critical </w:t>
      </w:r>
      <w:r w:rsidRPr="004E4A3C">
        <w:rPr>
          <w:rFonts w:ascii="Times New Roman" w:hAnsi="Times New Roman" w:cs="Times New Roman"/>
          <w:sz w:val="24"/>
          <w:szCs w:val="24"/>
        </w:rPr>
        <w:t xml:space="preserve">problem with freight trucks is the diversion from GPS defined routes. The route diversion may be caused due to reasons such as driver’s route prejudices, traffic diversions, little knowledge of routes, and other related factors. The MSGL system design is also equipped to address these issues by reporting such diversions automatically to the control centers. In return, control centers can issue live warnings on such occasions, and, can impose suitable penalties to such drivers. These diversions do have a </w:t>
      </w:r>
      <w:r w:rsidR="00481423" w:rsidRPr="004E4A3C">
        <w:rPr>
          <w:rFonts w:ascii="Times New Roman" w:hAnsi="Times New Roman" w:cs="Times New Roman"/>
          <w:sz w:val="24"/>
          <w:szCs w:val="24"/>
        </w:rPr>
        <w:t xml:space="preserve">severe </w:t>
      </w:r>
      <w:r w:rsidRPr="004E4A3C">
        <w:rPr>
          <w:rFonts w:ascii="Times New Roman" w:hAnsi="Times New Roman" w:cs="Times New Roman"/>
          <w:sz w:val="24"/>
          <w:szCs w:val="24"/>
        </w:rPr>
        <w:t>impact on carbon emissions. Table</w:t>
      </w:r>
      <w:r w:rsidR="003B12D1" w:rsidRPr="004E4A3C">
        <w:rPr>
          <w:rFonts w:ascii="Times New Roman" w:hAnsi="Times New Roman" w:cs="Times New Roman"/>
          <w:sz w:val="24"/>
          <w:szCs w:val="24"/>
        </w:rPr>
        <w:t xml:space="preserve"> 4</w:t>
      </w:r>
      <w:r w:rsidRPr="004E4A3C">
        <w:rPr>
          <w:rFonts w:ascii="Times New Roman" w:hAnsi="Times New Roman" w:cs="Times New Roman"/>
          <w:sz w:val="24"/>
          <w:szCs w:val="24"/>
        </w:rPr>
        <w:t xml:space="preserve"> presents calculations for carbon emission increase</w:t>
      </w:r>
      <w:r w:rsidR="00F16D5B" w:rsidRPr="004E4A3C">
        <w:rPr>
          <w:rFonts w:ascii="Times New Roman" w:hAnsi="Times New Roman" w:cs="Times New Roman"/>
          <w:sz w:val="24"/>
          <w:szCs w:val="24"/>
        </w:rPr>
        <w:t>d</w:t>
      </w:r>
      <w:r w:rsidRPr="004E4A3C">
        <w:rPr>
          <w:rFonts w:ascii="Times New Roman" w:hAnsi="Times New Roman" w:cs="Times New Roman"/>
          <w:sz w:val="24"/>
          <w:szCs w:val="24"/>
        </w:rPr>
        <w:t xml:space="preserve"> due to diversions observed during the real-life data of ten days from the sample case.</w:t>
      </w:r>
    </w:p>
    <w:p w14:paraId="2BB7F327" w14:textId="77777777" w:rsidR="00A45A8B" w:rsidRPr="004E4A3C" w:rsidRDefault="00A45A8B" w:rsidP="00A45A8B">
      <w:pPr>
        <w:spacing w:after="0" w:line="480" w:lineRule="auto"/>
        <w:jc w:val="both"/>
        <w:rPr>
          <w:rFonts w:ascii="Times New Roman" w:hAnsi="Times New Roman" w:cs="Times New Roman"/>
          <w:sz w:val="24"/>
          <w:szCs w:val="24"/>
        </w:rPr>
      </w:pPr>
    </w:p>
    <w:p w14:paraId="666F308F" w14:textId="1857810E" w:rsidR="005F07E8" w:rsidRPr="004E4A3C" w:rsidRDefault="005F07E8" w:rsidP="005F07E8">
      <w:pPr>
        <w:pStyle w:val="NormalWeb"/>
        <w:jc w:val="center"/>
        <w:rPr>
          <w:b/>
        </w:rPr>
      </w:pPr>
      <w:r w:rsidRPr="004E4A3C">
        <w:rPr>
          <w:b/>
        </w:rPr>
        <w:t xml:space="preserve">Table </w:t>
      </w:r>
      <w:r w:rsidR="003B12D1" w:rsidRPr="004E4A3C">
        <w:rPr>
          <w:b/>
        </w:rPr>
        <w:t>4</w:t>
      </w:r>
      <w:r w:rsidR="00230825" w:rsidRPr="004E4A3C">
        <w:rPr>
          <w:b/>
        </w:rPr>
        <w:t>:</w:t>
      </w:r>
      <w:r w:rsidRPr="004E4A3C">
        <w:rPr>
          <w:b/>
        </w:rPr>
        <w:t xml:space="preserve"> </w:t>
      </w:r>
      <w:r w:rsidR="0060642E" w:rsidRPr="004E4A3C">
        <w:rPr>
          <w:b/>
        </w:rPr>
        <w:t>Calculation table for the increase in CO2 due to route diversions</w:t>
      </w:r>
    </w:p>
    <w:tbl>
      <w:tblPr>
        <w:tblStyle w:val="TableGrid"/>
        <w:tblW w:w="9985" w:type="dxa"/>
        <w:jc w:val="center"/>
        <w:tblLayout w:type="fixed"/>
        <w:tblLook w:val="04A0" w:firstRow="1" w:lastRow="0" w:firstColumn="1" w:lastColumn="0" w:noHBand="0" w:noVBand="1"/>
      </w:tblPr>
      <w:tblGrid>
        <w:gridCol w:w="1350"/>
        <w:gridCol w:w="1170"/>
        <w:gridCol w:w="1435"/>
        <w:gridCol w:w="1170"/>
        <w:gridCol w:w="1170"/>
        <w:gridCol w:w="1350"/>
        <w:gridCol w:w="1170"/>
        <w:gridCol w:w="1170"/>
      </w:tblGrid>
      <w:tr w:rsidR="00E573CF" w:rsidRPr="004E4A3C" w14:paraId="6D070412" w14:textId="77777777" w:rsidTr="00E573CF">
        <w:trPr>
          <w:jc w:val="center"/>
        </w:trPr>
        <w:tc>
          <w:tcPr>
            <w:tcW w:w="1350" w:type="dxa"/>
            <w:vAlign w:val="center"/>
          </w:tcPr>
          <w:p w14:paraId="52A6DA08" w14:textId="77777777" w:rsidR="00E573CF" w:rsidRPr="004E4A3C" w:rsidRDefault="00E573CF" w:rsidP="00E573CF">
            <w:pPr>
              <w:spacing w:before="100" w:beforeAutospacing="1" w:after="100" w:afterAutospacing="1"/>
              <w:jc w:val="center"/>
              <w:rPr>
                <w:rFonts w:ascii="Times New Roman" w:eastAsia="Times New Roman" w:hAnsi="Times New Roman" w:cs="Times New Roman"/>
                <w:b/>
                <w:lang w:val="en-IN"/>
              </w:rPr>
            </w:pPr>
            <w:r w:rsidRPr="004E4A3C">
              <w:rPr>
                <w:rFonts w:ascii="Times New Roman" w:eastAsia="Times New Roman" w:hAnsi="Times New Roman" w:cs="Times New Roman"/>
                <w:b/>
                <w:lang w:val="en-IN"/>
              </w:rPr>
              <w:t>Travel Date</w:t>
            </w:r>
          </w:p>
        </w:tc>
        <w:tc>
          <w:tcPr>
            <w:tcW w:w="1170" w:type="dxa"/>
            <w:vAlign w:val="center"/>
          </w:tcPr>
          <w:p w14:paraId="660736F3" w14:textId="5C30CC8E" w:rsidR="00E573CF" w:rsidRPr="004E4A3C" w:rsidRDefault="00E573CF" w:rsidP="00E573CF">
            <w:pPr>
              <w:jc w:val="center"/>
              <w:rPr>
                <w:rFonts w:ascii="Times New Roman" w:eastAsia="Times New Roman" w:hAnsi="Times New Roman" w:cs="Times New Roman"/>
                <w:b/>
                <w:lang w:val="en-IN"/>
              </w:rPr>
            </w:pPr>
            <w:r w:rsidRPr="004E4A3C">
              <w:rPr>
                <w:rFonts w:ascii="Times New Roman" w:eastAsia="Times New Roman" w:hAnsi="Times New Roman" w:cs="Times New Roman"/>
                <w:b/>
                <w:lang w:val="en-IN"/>
              </w:rPr>
              <w:t>Estimated Total Distance Travelled (Kms)</w:t>
            </w:r>
          </w:p>
        </w:tc>
        <w:tc>
          <w:tcPr>
            <w:tcW w:w="1435" w:type="dxa"/>
            <w:vAlign w:val="center"/>
          </w:tcPr>
          <w:p w14:paraId="3DD40482" w14:textId="010F5952" w:rsidR="00E573CF" w:rsidRPr="004E4A3C" w:rsidRDefault="00E573CF" w:rsidP="00E573CF">
            <w:pPr>
              <w:jc w:val="center"/>
              <w:rPr>
                <w:rFonts w:ascii="Times New Roman" w:eastAsia="Times New Roman" w:hAnsi="Times New Roman" w:cs="Times New Roman"/>
                <w:b/>
                <w:lang w:val="en-IN"/>
              </w:rPr>
            </w:pPr>
            <w:r w:rsidRPr="004E4A3C">
              <w:rPr>
                <w:rFonts w:ascii="Times New Roman" w:eastAsia="Times New Roman" w:hAnsi="Times New Roman" w:cs="Times New Roman"/>
                <w:b/>
                <w:lang w:val="en-IN"/>
              </w:rPr>
              <w:t xml:space="preserve">Emission Factor for </w:t>
            </w:r>
            <w:proofErr w:type="spellStart"/>
            <w:r w:rsidRPr="004E4A3C">
              <w:rPr>
                <w:rFonts w:ascii="Times New Roman" w:eastAsia="Times New Roman" w:hAnsi="Times New Roman" w:cs="Times New Roman"/>
                <w:b/>
                <w:lang w:val="en-IN"/>
              </w:rPr>
              <w:t>Feight</w:t>
            </w:r>
            <w:proofErr w:type="spellEnd"/>
            <w:r w:rsidRPr="004E4A3C">
              <w:rPr>
                <w:rFonts w:ascii="Times New Roman" w:eastAsia="Times New Roman" w:hAnsi="Times New Roman" w:cs="Times New Roman"/>
                <w:b/>
                <w:lang w:val="en-IN"/>
              </w:rPr>
              <w:t xml:space="preserve"> Trucks (kgCO2/km)</w:t>
            </w:r>
          </w:p>
        </w:tc>
        <w:tc>
          <w:tcPr>
            <w:tcW w:w="1170" w:type="dxa"/>
            <w:vAlign w:val="center"/>
          </w:tcPr>
          <w:p w14:paraId="533DF0E2" w14:textId="77777777" w:rsidR="00E573CF" w:rsidRPr="004E4A3C" w:rsidRDefault="00E573CF" w:rsidP="00E573CF">
            <w:pPr>
              <w:jc w:val="center"/>
              <w:rPr>
                <w:rFonts w:ascii="Times New Roman" w:eastAsia="Times New Roman" w:hAnsi="Times New Roman" w:cs="Times New Roman"/>
                <w:b/>
                <w:lang w:val="en-IN"/>
              </w:rPr>
            </w:pPr>
            <w:r w:rsidRPr="004E4A3C">
              <w:rPr>
                <w:rFonts w:ascii="Times New Roman" w:eastAsia="Times New Roman" w:hAnsi="Times New Roman" w:cs="Times New Roman"/>
                <w:b/>
                <w:lang w:val="en-IN"/>
              </w:rPr>
              <w:t>Co2 Emissions during Estimated Travel</w:t>
            </w:r>
          </w:p>
          <w:p w14:paraId="09BDCF37" w14:textId="4C04B322" w:rsidR="00E573CF" w:rsidRPr="004E4A3C" w:rsidRDefault="00E573CF" w:rsidP="00E573CF">
            <w:pPr>
              <w:jc w:val="center"/>
              <w:rPr>
                <w:rFonts w:ascii="Times New Roman" w:eastAsia="Times New Roman" w:hAnsi="Times New Roman" w:cs="Times New Roman"/>
                <w:b/>
                <w:lang w:val="en-IN"/>
              </w:rPr>
            </w:pPr>
            <w:r w:rsidRPr="004E4A3C">
              <w:rPr>
                <w:rFonts w:ascii="Times New Roman" w:eastAsia="Times New Roman" w:hAnsi="Times New Roman" w:cs="Times New Roman"/>
                <w:b/>
                <w:lang w:val="en-IN"/>
              </w:rPr>
              <w:t>kgCO2</w:t>
            </w:r>
          </w:p>
        </w:tc>
        <w:tc>
          <w:tcPr>
            <w:tcW w:w="1170" w:type="dxa"/>
            <w:vAlign w:val="center"/>
          </w:tcPr>
          <w:p w14:paraId="51C3183E" w14:textId="76997D6E" w:rsidR="00E573CF" w:rsidRPr="004E4A3C" w:rsidRDefault="00E573CF" w:rsidP="00E573CF">
            <w:pPr>
              <w:jc w:val="center"/>
              <w:rPr>
                <w:rFonts w:ascii="Times New Roman" w:eastAsia="Times New Roman" w:hAnsi="Times New Roman" w:cs="Times New Roman"/>
                <w:b/>
                <w:lang w:val="en-IN"/>
              </w:rPr>
            </w:pPr>
            <w:r w:rsidRPr="004E4A3C">
              <w:rPr>
                <w:rFonts w:ascii="Times New Roman" w:eastAsia="Times New Roman" w:hAnsi="Times New Roman" w:cs="Times New Roman"/>
                <w:b/>
                <w:lang w:val="en-IN"/>
              </w:rPr>
              <w:t>Actual Total Distance Travelled (Kms)</w:t>
            </w:r>
          </w:p>
        </w:tc>
        <w:tc>
          <w:tcPr>
            <w:tcW w:w="1350" w:type="dxa"/>
            <w:vAlign w:val="center"/>
          </w:tcPr>
          <w:p w14:paraId="4485E342" w14:textId="1343D3BF" w:rsidR="00E573CF" w:rsidRPr="004E4A3C" w:rsidRDefault="00E573CF" w:rsidP="00E573CF">
            <w:pPr>
              <w:jc w:val="center"/>
              <w:rPr>
                <w:rFonts w:ascii="Times New Roman" w:eastAsia="Times New Roman" w:hAnsi="Times New Roman" w:cs="Times New Roman"/>
                <w:b/>
                <w:lang w:val="en-IN"/>
              </w:rPr>
            </w:pPr>
            <w:r w:rsidRPr="004E4A3C">
              <w:rPr>
                <w:rFonts w:ascii="Times New Roman" w:eastAsia="Times New Roman" w:hAnsi="Times New Roman" w:cs="Times New Roman"/>
                <w:b/>
                <w:lang w:val="en-IN"/>
              </w:rPr>
              <w:t xml:space="preserve">Emission Factor for </w:t>
            </w:r>
            <w:proofErr w:type="spellStart"/>
            <w:r w:rsidRPr="004E4A3C">
              <w:rPr>
                <w:rFonts w:ascii="Times New Roman" w:eastAsia="Times New Roman" w:hAnsi="Times New Roman" w:cs="Times New Roman"/>
                <w:b/>
                <w:lang w:val="en-IN"/>
              </w:rPr>
              <w:t>Feight</w:t>
            </w:r>
            <w:proofErr w:type="spellEnd"/>
            <w:r w:rsidRPr="004E4A3C">
              <w:rPr>
                <w:rFonts w:ascii="Times New Roman" w:eastAsia="Times New Roman" w:hAnsi="Times New Roman" w:cs="Times New Roman"/>
                <w:b/>
                <w:lang w:val="en-IN"/>
              </w:rPr>
              <w:t xml:space="preserve"> Trucks (kgCO2/kg)</w:t>
            </w:r>
          </w:p>
        </w:tc>
        <w:tc>
          <w:tcPr>
            <w:tcW w:w="1170" w:type="dxa"/>
            <w:vAlign w:val="center"/>
          </w:tcPr>
          <w:p w14:paraId="52C67728" w14:textId="77777777" w:rsidR="00E573CF" w:rsidRPr="004E4A3C" w:rsidRDefault="00E573CF" w:rsidP="00E573CF">
            <w:pPr>
              <w:jc w:val="center"/>
              <w:rPr>
                <w:rFonts w:ascii="Times New Roman" w:eastAsia="Times New Roman" w:hAnsi="Times New Roman" w:cs="Times New Roman"/>
                <w:b/>
                <w:lang w:val="en-IN"/>
              </w:rPr>
            </w:pPr>
            <w:r w:rsidRPr="004E4A3C">
              <w:rPr>
                <w:rFonts w:ascii="Times New Roman" w:eastAsia="Times New Roman" w:hAnsi="Times New Roman" w:cs="Times New Roman"/>
                <w:b/>
                <w:lang w:val="en-IN"/>
              </w:rPr>
              <w:t>Co2 Emissions during Actual Travel</w:t>
            </w:r>
          </w:p>
          <w:p w14:paraId="5F6C218F" w14:textId="2A560BBA" w:rsidR="00E573CF" w:rsidRPr="004E4A3C" w:rsidRDefault="00E573CF" w:rsidP="00E573CF">
            <w:pPr>
              <w:jc w:val="center"/>
              <w:rPr>
                <w:rFonts w:ascii="Times New Roman" w:eastAsia="Times New Roman" w:hAnsi="Times New Roman" w:cs="Times New Roman"/>
                <w:b/>
                <w:lang w:val="en-IN"/>
              </w:rPr>
            </w:pPr>
            <w:r w:rsidRPr="004E4A3C">
              <w:rPr>
                <w:rFonts w:ascii="Times New Roman" w:eastAsia="Times New Roman" w:hAnsi="Times New Roman" w:cs="Times New Roman"/>
                <w:b/>
                <w:lang w:val="en-IN"/>
              </w:rPr>
              <w:t>kgCO2</w:t>
            </w:r>
          </w:p>
        </w:tc>
        <w:tc>
          <w:tcPr>
            <w:tcW w:w="1170" w:type="dxa"/>
            <w:vAlign w:val="center"/>
          </w:tcPr>
          <w:p w14:paraId="78C43716" w14:textId="77777777" w:rsidR="00E573CF" w:rsidRPr="004E4A3C" w:rsidRDefault="00E573CF" w:rsidP="00E573CF">
            <w:pPr>
              <w:jc w:val="center"/>
              <w:rPr>
                <w:rFonts w:ascii="Times New Roman" w:eastAsia="Times New Roman" w:hAnsi="Times New Roman" w:cs="Times New Roman"/>
                <w:b/>
                <w:lang w:val="en-IN"/>
              </w:rPr>
            </w:pPr>
            <w:r w:rsidRPr="004E4A3C">
              <w:rPr>
                <w:rFonts w:ascii="Times New Roman" w:eastAsia="Times New Roman" w:hAnsi="Times New Roman" w:cs="Times New Roman"/>
                <w:b/>
                <w:lang w:val="en-IN"/>
              </w:rPr>
              <w:t>Increase in CO2 Emissions due to diversions</w:t>
            </w:r>
          </w:p>
          <w:p w14:paraId="525048D5" w14:textId="41915FA7" w:rsidR="00E573CF" w:rsidRPr="004E4A3C" w:rsidRDefault="00E573CF" w:rsidP="00E573CF">
            <w:pPr>
              <w:jc w:val="center"/>
              <w:rPr>
                <w:rFonts w:ascii="Times New Roman" w:eastAsia="Times New Roman" w:hAnsi="Times New Roman" w:cs="Times New Roman"/>
                <w:b/>
                <w:lang w:val="en-IN"/>
              </w:rPr>
            </w:pPr>
            <w:r w:rsidRPr="004E4A3C">
              <w:rPr>
                <w:rFonts w:ascii="Times New Roman" w:eastAsia="Times New Roman" w:hAnsi="Times New Roman" w:cs="Times New Roman"/>
                <w:b/>
                <w:lang w:val="en-IN"/>
              </w:rPr>
              <w:t>kgCO2</w:t>
            </w:r>
          </w:p>
        </w:tc>
      </w:tr>
      <w:tr w:rsidR="00E573CF" w:rsidRPr="004E4A3C" w14:paraId="25536A2F" w14:textId="77777777" w:rsidTr="00E573CF">
        <w:trPr>
          <w:jc w:val="center"/>
        </w:trPr>
        <w:tc>
          <w:tcPr>
            <w:tcW w:w="1350" w:type="dxa"/>
            <w:vAlign w:val="center"/>
          </w:tcPr>
          <w:p w14:paraId="41340792" w14:textId="77777777" w:rsidR="00E573CF" w:rsidRPr="004E4A3C" w:rsidRDefault="00E573CF" w:rsidP="00E573CF">
            <w:pPr>
              <w:jc w:val="center"/>
              <w:rPr>
                <w:rFonts w:ascii="Times New Roman" w:hAnsi="Times New Roman" w:cs="Times New Roman"/>
                <w:bCs/>
                <w:sz w:val="24"/>
                <w:szCs w:val="24"/>
              </w:rPr>
            </w:pPr>
            <w:r w:rsidRPr="004E4A3C">
              <w:rPr>
                <w:rFonts w:ascii="Times New Roman" w:hAnsi="Times New Roman" w:cs="Times New Roman"/>
                <w:bCs/>
                <w:sz w:val="24"/>
                <w:szCs w:val="24"/>
              </w:rPr>
              <w:t>1/06/2019</w:t>
            </w:r>
          </w:p>
        </w:tc>
        <w:tc>
          <w:tcPr>
            <w:tcW w:w="1170" w:type="dxa"/>
            <w:vAlign w:val="bottom"/>
          </w:tcPr>
          <w:p w14:paraId="04134E93" w14:textId="503B75F8" w:rsidR="00E573CF" w:rsidRPr="004E4A3C" w:rsidRDefault="00E573CF" w:rsidP="00E573CF">
            <w:pPr>
              <w:spacing w:before="100" w:beforeAutospacing="1" w:after="100" w:afterAutospacing="1"/>
              <w:jc w:val="center"/>
              <w:rPr>
                <w:rFonts w:ascii="Times New Roman" w:eastAsia="Times New Roman" w:hAnsi="Times New Roman" w:cs="Times New Roman"/>
                <w:sz w:val="24"/>
                <w:szCs w:val="24"/>
                <w:lang w:val="en-IN"/>
              </w:rPr>
            </w:pPr>
            <w:r w:rsidRPr="004E4A3C">
              <w:rPr>
                <w:rFonts w:ascii="Times New Roman" w:hAnsi="Times New Roman" w:cs="Times New Roman"/>
                <w:sz w:val="24"/>
                <w:szCs w:val="24"/>
              </w:rPr>
              <w:t>36</w:t>
            </w:r>
          </w:p>
        </w:tc>
        <w:tc>
          <w:tcPr>
            <w:tcW w:w="1435" w:type="dxa"/>
            <w:vAlign w:val="bottom"/>
          </w:tcPr>
          <w:p w14:paraId="73BA0B68" w14:textId="4CE11651" w:rsidR="00E573CF" w:rsidRPr="004E4A3C" w:rsidRDefault="00E573CF" w:rsidP="00E573CF">
            <w:pPr>
              <w:spacing w:before="100" w:beforeAutospacing="1" w:after="100" w:afterAutospacing="1"/>
              <w:jc w:val="center"/>
              <w:rPr>
                <w:rFonts w:ascii="Times New Roman" w:eastAsia="Times New Roman" w:hAnsi="Times New Roman" w:cs="Times New Roman"/>
                <w:sz w:val="24"/>
                <w:szCs w:val="24"/>
                <w:lang w:val="en-IN"/>
              </w:rPr>
            </w:pPr>
            <w:r w:rsidRPr="004E4A3C">
              <w:rPr>
                <w:rFonts w:ascii="Times New Roman" w:hAnsi="Times New Roman" w:cs="Times New Roman"/>
                <w:sz w:val="24"/>
                <w:szCs w:val="24"/>
              </w:rPr>
              <w:t>0.7375</w:t>
            </w:r>
          </w:p>
        </w:tc>
        <w:tc>
          <w:tcPr>
            <w:tcW w:w="1170" w:type="dxa"/>
            <w:vAlign w:val="bottom"/>
          </w:tcPr>
          <w:p w14:paraId="435482DA" w14:textId="70B2D721" w:rsidR="00E573CF" w:rsidRPr="004E4A3C" w:rsidRDefault="00E573CF" w:rsidP="00E573CF">
            <w:pPr>
              <w:spacing w:before="100" w:beforeAutospacing="1" w:after="100" w:afterAutospacing="1"/>
              <w:jc w:val="center"/>
              <w:rPr>
                <w:rFonts w:ascii="Times New Roman" w:eastAsia="Times New Roman" w:hAnsi="Times New Roman" w:cs="Times New Roman"/>
                <w:sz w:val="24"/>
                <w:szCs w:val="24"/>
                <w:lang w:val="en-IN"/>
              </w:rPr>
            </w:pPr>
            <w:r w:rsidRPr="004E4A3C">
              <w:rPr>
                <w:rFonts w:ascii="Times New Roman" w:hAnsi="Times New Roman" w:cs="Times New Roman"/>
                <w:sz w:val="24"/>
                <w:szCs w:val="24"/>
              </w:rPr>
              <w:t>26.55</w:t>
            </w:r>
          </w:p>
        </w:tc>
        <w:tc>
          <w:tcPr>
            <w:tcW w:w="1170" w:type="dxa"/>
            <w:vAlign w:val="bottom"/>
          </w:tcPr>
          <w:p w14:paraId="1C2CB898" w14:textId="3E3A90FE" w:rsidR="00E573CF" w:rsidRPr="004E4A3C" w:rsidRDefault="00E573CF" w:rsidP="00E573CF">
            <w:pPr>
              <w:spacing w:before="100" w:beforeAutospacing="1" w:after="100" w:afterAutospacing="1"/>
              <w:jc w:val="center"/>
              <w:rPr>
                <w:rFonts w:ascii="Times New Roman" w:eastAsia="Times New Roman" w:hAnsi="Times New Roman" w:cs="Times New Roman"/>
                <w:sz w:val="24"/>
                <w:szCs w:val="24"/>
                <w:lang w:val="en-IN"/>
              </w:rPr>
            </w:pPr>
            <w:r w:rsidRPr="004E4A3C">
              <w:rPr>
                <w:rFonts w:ascii="Times New Roman" w:hAnsi="Times New Roman" w:cs="Times New Roman"/>
                <w:sz w:val="24"/>
                <w:szCs w:val="24"/>
              </w:rPr>
              <w:t>40</w:t>
            </w:r>
          </w:p>
        </w:tc>
        <w:tc>
          <w:tcPr>
            <w:tcW w:w="1350" w:type="dxa"/>
            <w:vAlign w:val="bottom"/>
          </w:tcPr>
          <w:p w14:paraId="7AB2590F" w14:textId="67D94281" w:rsidR="00E573CF" w:rsidRPr="004E4A3C" w:rsidRDefault="00E573CF" w:rsidP="00E573CF">
            <w:pPr>
              <w:spacing w:before="100" w:beforeAutospacing="1" w:after="100" w:afterAutospacing="1"/>
              <w:jc w:val="center"/>
              <w:rPr>
                <w:rFonts w:ascii="Times New Roman" w:eastAsia="Times New Roman" w:hAnsi="Times New Roman" w:cs="Times New Roman"/>
                <w:sz w:val="24"/>
                <w:szCs w:val="24"/>
                <w:lang w:val="en-IN"/>
              </w:rPr>
            </w:pPr>
            <w:r w:rsidRPr="004E4A3C">
              <w:rPr>
                <w:rFonts w:ascii="Times New Roman" w:hAnsi="Times New Roman" w:cs="Times New Roman"/>
                <w:sz w:val="24"/>
                <w:szCs w:val="24"/>
              </w:rPr>
              <w:t>0.7375</w:t>
            </w:r>
          </w:p>
        </w:tc>
        <w:tc>
          <w:tcPr>
            <w:tcW w:w="1170" w:type="dxa"/>
            <w:vAlign w:val="bottom"/>
          </w:tcPr>
          <w:p w14:paraId="270F9D58" w14:textId="14D92DBA" w:rsidR="00E573CF" w:rsidRPr="004E4A3C" w:rsidRDefault="00E573CF" w:rsidP="00E573CF">
            <w:pPr>
              <w:spacing w:before="100" w:beforeAutospacing="1" w:after="100" w:afterAutospacing="1"/>
              <w:jc w:val="center"/>
              <w:rPr>
                <w:rFonts w:ascii="Times New Roman" w:eastAsia="Times New Roman" w:hAnsi="Times New Roman" w:cs="Times New Roman"/>
                <w:sz w:val="24"/>
                <w:szCs w:val="24"/>
                <w:lang w:val="en-IN"/>
              </w:rPr>
            </w:pPr>
            <w:r w:rsidRPr="004E4A3C">
              <w:rPr>
                <w:rFonts w:ascii="Times New Roman" w:hAnsi="Times New Roman" w:cs="Times New Roman"/>
                <w:sz w:val="24"/>
                <w:szCs w:val="24"/>
              </w:rPr>
              <w:t>29.5</w:t>
            </w:r>
          </w:p>
        </w:tc>
        <w:tc>
          <w:tcPr>
            <w:tcW w:w="1170" w:type="dxa"/>
            <w:vAlign w:val="bottom"/>
          </w:tcPr>
          <w:p w14:paraId="1D140D6A" w14:textId="4B3A1E48" w:rsidR="00E573CF" w:rsidRPr="004E4A3C" w:rsidRDefault="00E573CF" w:rsidP="00E573CF">
            <w:pPr>
              <w:spacing w:before="100" w:beforeAutospacing="1" w:after="100" w:afterAutospacing="1"/>
              <w:jc w:val="center"/>
              <w:rPr>
                <w:rFonts w:ascii="Times New Roman" w:eastAsia="Times New Roman" w:hAnsi="Times New Roman" w:cs="Times New Roman"/>
                <w:sz w:val="24"/>
                <w:szCs w:val="24"/>
                <w:lang w:val="en-IN"/>
              </w:rPr>
            </w:pPr>
            <w:r w:rsidRPr="004E4A3C">
              <w:rPr>
                <w:rFonts w:ascii="Times New Roman" w:hAnsi="Times New Roman" w:cs="Times New Roman"/>
                <w:sz w:val="24"/>
                <w:szCs w:val="24"/>
              </w:rPr>
              <w:t>2.95</w:t>
            </w:r>
          </w:p>
        </w:tc>
      </w:tr>
      <w:tr w:rsidR="00E573CF" w:rsidRPr="004E4A3C" w14:paraId="21E7DCA0" w14:textId="77777777" w:rsidTr="00E573CF">
        <w:trPr>
          <w:jc w:val="center"/>
        </w:trPr>
        <w:tc>
          <w:tcPr>
            <w:tcW w:w="1350" w:type="dxa"/>
            <w:vAlign w:val="center"/>
          </w:tcPr>
          <w:p w14:paraId="0C1D5C47" w14:textId="77777777" w:rsidR="00E573CF" w:rsidRPr="004E4A3C" w:rsidRDefault="00E573CF" w:rsidP="00E573CF">
            <w:pPr>
              <w:jc w:val="center"/>
              <w:rPr>
                <w:rFonts w:ascii="Times New Roman" w:hAnsi="Times New Roman" w:cs="Times New Roman"/>
                <w:bCs/>
                <w:sz w:val="24"/>
                <w:szCs w:val="24"/>
              </w:rPr>
            </w:pPr>
            <w:r w:rsidRPr="004E4A3C">
              <w:rPr>
                <w:rFonts w:ascii="Times New Roman" w:hAnsi="Times New Roman" w:cs="Times New Roman"/>
                <w:bCs/>
                <w:sz w:val="24"/>
                <w:szCs w:val="24"/>
              </w:rPr>
              <w:t>2/06/2019</w:t>
            </w:r>
          </w:p>
        </w:tc>
        <w:tc>
          <w:tcPr>
            <w:tcW w:w="1170" w:type="dxa"/>
            <w:vAlign w:val="bottom"/>
          </w:tcPr>
          <w:p w14:paraId="5D69C30B" w14:textId="1429981E" w:rsidR="00E573CF" w:rsidRPr="004E4A3C" w:rsidRDefault="00E573CF" w:rsidP="00E573CF">
            <w:pPr>
              <w:spacing w:before="100" w:beforeAutospacing="1" w:after="100" w:afterAutospacing="1"/>
              <w:jc w:val="center"/>
              <w:rPr>
                <w:rFonts w:ascii="Times New Roman" w:eastAsia="Times New Roman" w:hAnsi="Times New Roman" w:cs="Times New Roman"/>
                <w:sz w:val="24"/>
                <w:szCs w:val="24"/>
                <w:lang w:val="en-IN"/>
              </w:rPr>
            </w:pPr>
            <w:r w:rsidRPr="004E4A3C">
              <w:rPr>
                <w:rFonts w:ascii="Times New Roman" w:hAnsi="Times New Roman" w:cs="Times New Roman"/>
                <w:sz w:val="24"/>
                <w:szCs w:val="24"/>
              </w:rPr>
              <w:t>36</w:t>
            </w:r>
          </w:p>
        </w:tc>
        <w:tc>
          <w:tcPr>
            <w:tcW w:w="1435" w:type="dxa"/>
            <w:vAlign w:val="bottom"/>
          </w:tcPr>
          <w:p w14:paraId="3D6C6020" w14:textId="7221F7BE" w:rsidR="00E573CF" w:rsidRPr="004E4A3C" w:rsidRDefault="00E573CF" w:rsidP="00E573CF">
            <w:pPr>
              <w:spacing w:before="100" w:beforeAutospacing="1" w:after="100" w:afterAutospacing="1"/>
              <w:jc w:val="center"/>
              <w:rPr>
                <w:rFonts w:ascii="Times New Roman" w:eastAsia="Times New Roman" w:hAnsi="Times New Roman" w:cs="Times New Roman"/>
                <w:sz w:val="24"/>
                <w:szCs w:val="24"/>
                <w:lang w:val="en-IN"/>
              </w:rPr>
            </w:pPr>
            <w:r w:rsidRPr="004E4A3C">
              <w:rPr>
                <w:rFonts w:ascii="Times New Roman" w:hAnsi="Times New Roman" w:cs="Times New Roman"/>
                <w:sz w:val="24"/>
                <w:szCs w:val="24"/>
              </w:rPr>
              <w:t>0.7375</w:t>
            </w:r>
          </w:p>
        </w:tc>
        <w:tc>
          <w:tcPr>
            <w:tcW w:w="1170" w:type="dxa"/>
            <w:vAlign w:val="bottom"/>
          </w:tcPr>
          <w:p w14:paraId="01B09162" w14:textId="17F40A7F" w:rsidR="00E573CF" w:rsidRPr="004E4A3C" w:rsidRDefault="00E573CF" w:rsidP="00E573CF">
            <w:pPr>
              <w:spacing w:before="100" w:beforeAutospacing="1" w:after="100" w:afterAutospacing="1"/>
              <w:jc w:val="center"/>
              <w:rPr>
                <w:rFonts w:ascii="Times New Roman" w:eastAsia="Times New Roman" w:hAnsi="Times New Roman" w:cs="Times New Roman"/>
                <w:sz w:val="24"/>
                <w:szCs w:val="24"/>
                <w:lang w:val="en-IN"/>
              </w:rPr>
            </w:pPr>
            <w:r w:rsidRPr="004E4A3C">
              <w:rPr>
                <w:rFonts w:ascii="Times New Roman" w:hAnsi="Times New Roman" w:cs="Times New Roman"/>
                <w:sz w:val="24"/>
                <w:szCs w:val="24"/>
              </w:rPr>
              <w:t>26.55</w:t>
            </w:r>
          </w:p>
        </w:tc>
        <w:tc>
          <w:tcPr>
            <w:tcW w:w="1170" w:type="dxa"/>
            <w:vAlign w:val="bottom"/>
          </w:tcPr>
          <w:p w14:paraId="6DC60356" w14:textId="6ABBEA65" w:rsidR="00E573CF" w:rsidRPr="004E4A3C" w:rsidRDefault="00E573CF" w:rsidP="00E573CF">
            <w:pPr>
              <w:spacing w:before="100" w:beforeAutospacing="1" w:after="100" w:afterAutospacing="1"/>
              <w:jc w:val="center"/>
              <w:rPr>
                <w:rFonts w:ascii="Times New Roman" w:eastAsia="Times New Roman" w:hAnsi="Times New Roman" w:cs="Times New Roman"/>
                <w:sz w:val="24"/>
                <w:szCs w:val="24"/>
                <w:lang w:val="en-IN"/>
              </w:rPr>
            </w:pPr>
            <w:r w:rsidRPr="004E4A3C">
              <w:rPr>
                <w:rFonts w:ascii="Times New Roman" w:hAnsi="Times New Roman" w:cs="Times New Roman"/>
                <w:sz w:val="24"/>
                <w:szCs w:val="24"/>
              </w:rPr>
              <w:t>42</w:t>
            </w:r>
          </w:p>
        </w:tc>
        <w:tc>
          <w:tcPr>
            <w:tcW w:w="1350" w:type="dxa"/>
            <w:vAlign w:val="bottom"/>
          </w:tcPr>
          <w:p w14:paraId="607AF6EC" w14:textId="461C1CE0" w:rsidR="00E573CF" w:rsidRPr="004E4A3C" w:rsidRDefault="00E573CF" w:rsidP="00E573CF">
            <w:pPr>
              <w:spacing w:before="100" w:beforeAutospacing="1" w:after="100" w:afterAutospacing="1"/>
              <w:jc w:val="center"/>
              <w:rPr>
                <w:rFonts w:ascii="Times New Roman" w:eastAsia="Times New Roman" w:hAnsi="Times New Roman" w:cs="Times New Roman"/>
                <w:sz w:val="24"/>
                <w:szCs w:val="24"/>
                <w:lang w:val="en-IN"/>
              </w:rPr>
            </w:pPr>
            <w:r w:rsidRPr="004E4A3C">
              <w:rPr>
                <w:rFonts w:ascii="Times New Roman" w:hAnsi="Times New Roman" w:cs="Times New Roman"/>
                <w:sz w:val="24"/>
                <w:szCs w:val="24"/>
              </w:rPr>
              <w:t>0.7375</w:t>
            </w:r>
          </w:p>
        </w:tc>
        <w:tc>
          <w:tcPr>
            <w:tcW w:w="1170" w:type="dxa"/>
            <w:vAlign w:val="bottom"/>
          </w:tcPr>
          <w:p w14:paraId="685FB63D" w14:textId="3F8CA4B4" w:rsidR="00E573CF" w:rsidRPr="004E4A3C" w:rsidRDefault="00E573CF" w:rsidP="00E573CF">
            <w:pPr>
              <w:spacing w:before="100" w:beforeAutospacing="1" w:after="100" w:afterAutospacing="1"/>
              <w:jc w:val="center"/>
              <w:rPr>
                <w:rFonts w:ascii="Times New Roman" w:eastAsia="Times New Roman" w:hAnsi="Times New Roman" w:cs="Times New Roman"/>
                <w:sz w:val="24"/>
                <w:szCs w:val="24"/>
                <w:lang w:val="en-IN"/>
              </w:rPr>
            </w:pPr>
            <w:r w:rsidRPr="004E4A3C">
              <w:rPr>
                <w:rFonts w:ascii="Times New Roman" w:hAnsi="Times New Roman" w:cs="Times New Roman"/>
                <w:sz w:val="24"/>
                <w:szCs w:val="24"/>
              </w:rPr>
              <w:t>30.975</w:t>
            </w:r>
          </w:p>
        </w:tc>
        <w:tc>
          <w:tcPr>
            <w:tcW w:w="1170" w:type="dxa"/>
            <w:vAlign w:val="bottom"/>
          </w:tcPr>
          <w:p w14:paraId="3ADF41B0" w14:textId="0FA89709" w:rsidR="00E573CF" w:rsidRPr="004E4A3C" w:rsidRDefault="00E573CF" w:rsidP="00E573CF">
            <w:pPr>
              <w:spacing w:before="100" w:beforeAutospacing="1" w:after="100" w:afterAutospacing="1"/>
              <w:jc w:val="center"/>
              <w:rPr>
                <w:rFonts w:ascii="Times New Roman" w:eastAsia="Times New Roman" w:hAnsi="Times New Roman" w:cs="Times New Roman"/>
                <w:sz w:val="24"/>
                <w:szCs w:val="24"/>
                <w:lang w:val="en-IN"/>
              </w:rPr>
            </w:pPr>
            <w:r w:rsidRPr="004E4A3C">
              <w:rPr>
                <w:rFonts w:ascii="Times New Roman" w:hAnsi="Times New Roman" w:cs="Times New Roman"/>
                <w:sz w:val="24"/>
                <w:szCs w:val="24"/>
              </w:rPr>
              <w:t>4.425</w:t>
            </w:r>
          </w:p>
        </w:tc>
      </w:tr>
      <w:tr w:rsidR="00E573CF" w:rsidRPr="004E4A3C" w14:paraId="798AD07F" w14:textId="77777777" w:rsidTr="00E573CF">
        <w:trPr>
          <w:jc w:val="center"/>
        </w:trPr>
        <w:tc>
          <w:tcPr>
            <w:tcW w:w="1350" w:type="dxa"/>
            <w:vAlign w:val="center"/>
          </w:tcPr>
          <w:p w14:paraId="570797E0" w14:textId="77777777" w:rsidR="00E573CF" w:rsidRPr="004E4A3C" w:rsidRDefault="00E573CF" w:rsidP="00E573CF">
            <w:pPr>
              <w:jc w:val="center"/>
              <w:rPr>
                <w:rFonts w:ascii="Times New Roman" w:hAnsi="Times New Roman" w:cs="Times New Roman"/>
                <w:bCs/>
                <w:sz w:val="24"/>
                <w:szCs w:val="24"/>
              </w:rPr>
            </w:pPr>
            <w:r w:rsidRPr="004E4A3C">
              <w:rPr>
                <w:rFonts w:ascii="Times New Roman" w:hAnsi="Times New Roman" w:cs="Times New Roman"/>
                <w:bCs/>
                <w:sz w:val="24"/>
                <w:szCs w:val="24"/>
              </w:rPr>
              <w:t>3/06/2019</w:t>
            </w:r>
          </w:p>
        </w:tc>
        <w:tc>
          <w:tcPr>
            <w:tcW w:w="1170" w:type="dxa"/>
            <w:vAlign w:val="bottom"/>
          </w:tcPr>
          <w:p w14:paraId="595A5D97" w14:textId="1ABD7564" w:rsidR="00E573CF" w:rsidRPr="004E4A3C" w:rsidRDefault="00E573CF" w:rsidP="00E573CF">
            <w:pPr>
              <w:spacing w:before="100" w:beforeAutospacing="1" w:after="100" w:afterAutospacing="1"/>
              <w:jc w:val="center"/>
              <w:rPr>
                <w:rFonts w:ascii="Times New Roman" w:eastAsia="Times New Roman" w:hAnsi="Times New Roman" w:cs="Times New Roman"/>
                <w:sz w:val="24"/>
                <w:szCs w:val="24"/>
                <w:lang w:val="en-IN"/>
              </w:rPr>
            </w:pPr>
            <w:r w:rsidRPr="004E4A3C">
              <w:rPr>
                <w:rFonts w:ascii="Times New Roman" w:hAnsi="Times New Roman" w:cs="Times New Roman"/>
                <w:sz w:val="24"/>
                <w:szCs w:val="24"/>
              </w:rPr>
              <w:t>28</w:t>
            </w:r>
          </w:p>
        </w:tc>
        <w:tc>
          <w:tcPr>
            <w:tcW w:w="1435" w:type="dxa"/>
            <w:vAlign w:val="bottom"/>
          </w:tcPr>
          <w:p w14:paraId="7AC5554D" w14:textId="1C2A1775" w:rsidR="00E573CF" w:rsidRPr="004E4A3C" w:rsidRDefault="00E573CF" w:rsidP="00E573CF">
            <w:pPr>
              <w:spacing w:before="100" w:beforeAutospacing="1" w:after="100" w:afterAutospacing="1"/>
              <w:jc w:val="center"/>
              <w:rPr>
                <w:rFonts w:ascii="Times New Roman" w:eastAsia="Times New Roman" w:hAnsi="Times New Roman" w:cs="Times New Roman"/>
                <w:sz w:val="24"/>
                <w:szCs w:val="24"/>
                <w:lang w:val="en-IN"/>
              </w:rPr>
            </w:pPr>
            <w:r w:rsidRPr="004E4A3C">
              <w:rPr>
                <w:rFonts w:ascii="Times New Roman" w:hAnsi="Times New Roman" w:cs="Times New Roman"/>
                <w:sz w:val="24"/>
                <w:szCs w:val="24"/>
              </w:rPr>
              <w:t>0.7375</w:t>
            </w:r>
          </w:p>
        </w:tc>
        <w:tc>
          <w:tcPr>
            <w:tcW w:w="1170" w:type="dxa"/>
            <w:vAlign w:val="bottom"/>
          </w:tcPr>
          <w:p w14:paraId="7F6656F1" w14:textId="08436735" w:rsidR="00E573CF" w:rsidRPr="004E4A3C" w:rsidRDefault="00E573CF" w:rsidP="00E573CF">
            <w:pPr>
              <w:spacing w:before="100" w:beforeAutospacing="1" w:after="100" w:afterAutospacing="1"/>
              <w:jc w:val="center"/>
              <w:rPr>
                <w:rFonts w:ascii="Times New Roman" w:eastAsia="Times New Roman" w:hAnsi="Times New Roman" w:cs="Times New Roman"/>
                <w:sz w:val="24"/>
                <w:szCs w:val="24"/>
                <w:lang w:val="en-IN"/>
              </w:rPr>
            </w:pPr>
            <w:r w:rsidRPr="004E4A3C">
              <w:rPr>
                <w:rFonts w:ascii="Times New Roman" w:hAnsi="Times New Roman" w:cs="Times New Roman"/>
                <w:sz w:val="24"/>
                <w:szCs w:val="24"/>
              </w:rPr>
              <w:t>20.65</w:t>
            </w:r>
          </w:p>
        </w:tc>
        <w:tc>
          <w:tcPr>
            <w:tcW w:w="1170" w:type="dxa"/>
            <w:vAlign w:val="bottom"/>
          </w:tcPr>
          <w:p w14:paraId="14225204" w14:textId="11975360" w:rsidR="00E573CF" w:rsidRPr="004E4A3C" w:rsidRDefault="00E573CF" w:rsidP="00E573CF">
            <w:pPr>
              <w:spacing w:before="100" w:beforeAutospacing="1" w:after="100" w:afterAutospacing="1"/>
              <w:jc w:val="center"/>
              <w:rPr>
                <w:rFonts w:ascii="Times New Roman" w:eastAsia="Times New Roman" w:hAnsi="Times New Roman" w:cs="Times New Roman"/>
                <w:sz w:val="24"/>
                <w:szCs w:val="24"/>
                <w:lang w:val="en-IN"/>
              </w:rPr>
            </w:pPr>
            <w:r w:rsidRPr="004E4A3C">
              <w:rPr>
                <w:rFonts w:ascii="Times New Roman" w:hAnsi="Times New Roman" w:cs="Times New Roman"/>
                <w:sz w:val="24"/>
                <w:szCs w:val="24"/>
              </w:rPr>
              <w:t>32</w:t>
            </w:r>
          </w:p>
        </w:tc>
        <w:tc>
          <w:tcPr>
            <w:tcW w:w="1350" w:type="dxa"/>
            <w:vAlign w:val="bottom"/>
          </w:tcPr>
          <w:p w14:paraId="03B11DAD" w14:textId="75665660" w:rsidR="00E573CF" w:rsidRPr="004E4A3C" w:rsidRDefault="00E573CF" w:rsidP="00E573CF">
            <w:pPr>
              <w:spacing w:before="100" w:beforeAutospacing="1" w:after="100" w:afterAutospacing="1"/>
              <w:jc w:val="center"/>
              <w:rPr>
                <w:rFonts w:ascii="Times New Roman" w:eastAsia="Times New Roman" w:hAnsi="Times New Roman" w:cs="Times New Roman"/>
                <w:sz w:val="24"/>
                <w:szCs w:val="24"/>
                <w:lang w:val="en-IN"/>
              </w:rPr>
            </w:pPr>
            <w:r w:rsidRPr="004E4A3C">
              <w:rPr>
                <w:rFonts w:ascii="Times New Roman" w:hAnsi="Times New Roman" w:cs="Times New Roman"/>
                <w:sz w:val="24"/>
                <w:szCs w:val="24"/>
              </w:rPr>
              <w:t>0.7375</w:t>
            </w:r>
          </w:p>
        </w:tc>
        <w:tc>
          <w:tcPr>
            <w:tcW w:w="1170" w:type="dxa"/>
            <w:vAlign w:val="bottom"/>
          </w:tcPr>
          <w:p w14:paraId="3CCC2E7E" w14:textId="720C8C2B" w:rsidR="00E573CF" w:rsidRPr="004E4A3C" w:rsidRDefault="00E573CF" w:rsidP="00E573CF">
            <w:pPr>
              <w:spacing w:before="100" w:beforeAutospacing="1" w:after="100" w:afterAutospacing="1"/>
              <w:jc w:val="center"/>
              <w:rPr>
                <w:rFonts w:ascii="Times New Roman" w:eastAsia="Times New Roman" w:hAnsi="Times New Roman" w:cs="Times New Roman"/>
                <w:sz w:val="24"/>
                <w:szCs w:val="24"/>
                <w:lang w:val="en-IN"/>
              </w:rPr>
            </w:pPr>
            <w:r w:rsidRPr="004E4A3C">
              <w:rPr>
                <w:rFonts w:ascii="Times New Roman" w:hAnsi="Times New Roman" w:cs="Times New Roman"/>
                <w:sz w:val="24"/>
                <w:szCs w:val="24"/>
              </w:rPr>
              <w:t>23.6</w:t>
            </w:r>
          </w:p>
        </w:tc>
        <w:tc>
          <w:tcPr>
            <w:tcW w:w="1170" w:type="dxa"/>
            <w:vAlign w:val="bottom"/>
          </w:tcPr>
          <w:p w14:paraId="00207DE8" w14:textId="51B6F6CE" w:rsidR="00E573CF" w:rsidRPr="004E4A3C" w:rsidRDefault="00E573CF" w:rsidP="00E573CF">
            <w:pPr>
              <w:spacing w:before="100" w:beforeAutospacing="1" w:after="100" w:afterAutospacing="1"/>
              <w:jc w:val="center"/>
              <w:rPr>
                <w:rFonts w:ascii="Times New Roman" w:eastAsia="Times New Roman" w:hAnsi="Times New Roman" w:cs="Times New Roman"/>
                <w:sz w:val="24"/>
                <w:szCs w:val="24"/>
                <w:lang w:val="en-IN"/>
              </w:rPr>
            </w:pPr>
            <w:r w:rsidRPr="004E4A3C">
              <w:rPr>
                <w:rFonts w:ascii="Times New Roman" w:hAnsi="Times New Roman" w:cs="Times New Roman"/>
                <w:sz w:val="24"/>
                <w:szCs w:val="24"/>
              </w:rPr>
              <w:t>2.95</w:t>
            </w:r>
          </w:p>
        </w:tc>
      </w:tr>
      <w:tr w:rsidR="00E573CF" w:rsidRPr="004E4A3C" w14:paraId="19B84E66" w14:textId="77777777" w:rsidTr="00E573CF">
        <w:trPr>
          <w:jc w:val="center"/>
        </w:trPr>
        <w:tc>
          <w:tcPr>
            <w:tcW w:w="1350" w:type="dxa"/>
            <w:vAlign w:val="center"/>
          </w:tcPr>
          <w:p w14:paraId="5D6D8036" w14:textId="77777777" w:rsidR="00E573CF" w:rsidRPr="004E4A3C" w:rsidRDefault="00E573CF" w:rsidP="00E573CF">
            <w:pPr>
              <w:jc w:val="center"/>
              <w:rPr>
                <w:rFonts w:ascii="Times New Roman" w:hAnsi="Times New Roman" w:cs="Times New Roman"/>
                <w:bCs/>
                <w:sz w:val="24"/>
                <w:szCs w:val="24"/>
              </w:rPr>
            </w:pPr>
            <w:r w:rsidRPr="004E4A3C">
              <w:rPr>
                <w:rFonts w:ascii="Times New Roman" w:hAnsi="Times New Roman" w:cs="Times New Roman"/>
                <w:bCs/>
                <w:sz w:val="24"/>
                <w:szCs w:val="24"/>
              </w:rPr>
              <w:t>4/06/2019</w:t>
            </w:r>
          </w:p>
        </w:tc>
        <w:tc>
          <w:tcPr>
            <w:tcW w:w="1170" w:type="dxa"/>
            <w:vAlign w:val="bottom"/>
          </w:tcPr>
          <w:p w14:paraId="4CDC8B62" w14:textId="714D4389" w:rsidR="00E573CF" w:rsidRPr="004E4A3C" w:rsidRDefault="00E573CF" w:rsidP="00E573CF">
            <w:pPr>
              <w:spacing w:before="100" w:beforeAutospacing="1" w:after="100" w:afterAutospacing="1"/>
              <w:jc w:val="center"/>
              <w:rPr>
                <w:rFonts w:ascii="Times New Roman" w:eastAsia="Times New Roman" w:hAnsi="Times New Roman" w:cs="Times New Roman"/>
                <w:sz w:val="24"/>
                <w:szCs w:val="24"/>
                <w:lang w:val="en-IN"/>
              </w:rPr>
            </w:pPr>
            <w:r w:rsidRPr="004E4A3C">
              <w:rPr>
                <w:rFonts w:ascii="Times New Roman" w:hAnsi="Times New Roman" w:cs="Times New Roman"/>
                <w:sz w:val="24"/>
                <w:szCs w:val="24"/>
              </w:rPr>
              <w:t>90</w:t>
            </w:r>
          </w:p>
        </w:tc>
        <w:tc>
          <w:tcPr>
            <w:tcW w:w="1435" w:type="dxa"/>
            <w:vAlign w:val="bottom"/>
          </w:tcPr>
          <w:p w14:paraId="43DBFA6E" w14:textId="15D2987B" w:rsidR="00E573CF" w:rsidRPr="004E4A3C" w:rsidRDefault="00E573CF" w:rsidP="00E573CF">
            <w:pPr>
              <w:spacing w:before="100" w:beforeAutospacing="1" w:after="100" w:afterAutospacing="1"/>
              <w:jc w:val="center"/>
              <w:rPr>
                <w:rFonts w:ascii="Times New Roman" w:eastAsia="Times New Roman" w:hAnsi="Times New Roman" w:cs="Times New Roman"/>
                <w:sz w:val="24"/>
                <w:szCs w:val="24"/>
                <w:lang w:val="en-IN"/>
              </w:rPr>
            </w:pPr>
            <w:r w:rsidRPr="004E4A3C">
              <w:rPr>
                <w:rFonts w:ascii="Times New Roman" w:hAnsi="Times New Roman" w:cs="Times New Roman"/>
                <w:sz w:val="24"/>
                <w:szCs w:val="24"/>
              </w:rPr>
              <w:t>0.7375</w:t>
            </w:r>
          </w:p>
        </w:tc>
        <w:tc>
          <w:tcPr>
            <w:tcW w:w="1170" w:type="dxa"/>
            <w:vAlign w:val="bottom"/>
          </w:tcPr>
          <w:p w14:paraId="692320E8" w14:textId="1CDB1128" w:rsidR="00E573CF" w:rsidRPr="004E4A3C" w:rsidRDefault="00E573CF" w:rsidP="00E573CF">
            <w:pPr>
              <w:spacing w:before="100" w:beforeAutospacing="1" w:after="100" w:afterAutospacing="1"/>
              <w:jc w:val="center"/>
              <w:rPr>
                <w:rFonts w:ascii="Times New Roman" w:eastAsia="Times New Roman" w:hAnsi="Times New Roman" w:cs="Times New Roman"/>
                <w:sz w:val="24"/>
                <w:szCs w:val="24"/>
                <w:lang w:val="en-IN"/>
              </w:rPr>
            </w:pPr>
            <w:r w:rsidRPr="004E4A3C">
              <w:rPr>
                <w:rFonts w:ascii="Times New Roman" w:hAnsi="Times New Roman" w:cs="Times New Roman"/>
                <w:sz w:val="24"/>
                <w:szCs w:val="24"/>
              </w:rPr>
              <w:t>66.375</w:t>
            </w:r>
          </w:p>
        </w:tc>
        <w:tc>
          <w:tcPr>
            <w:tcW w:w="1170" w:type="dxa"/>
            <w:vAlign w:val="bottom"/>
          </w:tcPr>
          <w:p w14:paraId="03B2410C" w14:textId="666A5204" w:rsidR="00E573CF" w:rsidRPr="004E4A3C" w:rsidRDefault="00E573CF" w:rsidP="00E573CF">
            <w:pPr>
              <w:spacing w:before="100" w:beforeAutospacing="1" w:after="100" w:afterAutospacing="1"/>
              <w:jc w:val="center"/>
              <w:rPr>
                <w:rFonts w:ascii="Times New Roman" w:eastAsia="Times New Roman" w:hAnsi="Times New Roman" w:cs="Times New Roman"/>
                <w:sz w:val="24"/>
                <w:szCs w:val="24"/>
                <w:lang w:val="en-IN"/>
              </w:rPr>
            </w:pPr>
            <w:r w:rsidRPr="004E4A3C">
              <w:rPr>
                <w:rFonts w:ascii="Times New Roman" w:hAnsi="Times New Roman" w:cs="Times New Roman"/>
                <w:sz w:val="24"/>
                <w:szCs w:val="24"/>
              </w:rPr>
              <w:t>94</w:t>
            </w:r>
          </w:p>
        </w:tc>
        <w:tc>
          <w:tcPr>
            <w:tcW w:w="1350" w:type="dxa"/>
            <w:vAlign w:val="bottom"/>
          </w:tcPr>
          <w:p w14:paraId="687617E3" w14:textId="17D96229" w:rsidR="00E573CF" w:rsidRPr="004E4A3C" w:rsidRDefault="00E573CF" w:rsidP="00E573CF">
            <w:pPr>
              <w:spacing w:before="100" w:beforeAutospacing="1" w:after="100" w:afterAutospacing="1"/>
              <w:jc w:val="center"/>
              <w:rPr>
                <w:rFonts w:ascii="Times New Roman" w:eastAsia="Times New Roman" w:hAnsi="Times New Roman" w:cs="Times New Roman"/>
                <w:sz w:val="24"/>
                <w:szCs w:val="24"/>
                <w:lang w:val="en-IN"/>
              </w:rPr>
            </w:pPr>
            <w:r w:rsidRPr="004E4A3C">
              <w:rPr>
                <w:rFonts w:ascii="Times New Roman" w:hAnsi="Times New Roman" w:cs="Times New Roman"/>
                <w:sz w:val="24"/>
                <w:szCs w:val="24"/>
              </w:rPr>
              <w:t>0.7375</w:t>
            </w:r>
          </w:p>
        </w:tc>
        <w:tc>
          <w:tcPr>
            <w:tcW w:w="1170" w:type="dxa"/>
            <w:vAlign w:val="bottom"/>
          </w:tcPr>
          <w:p w14:paraId="157F57F4" w14:textId="0997784B" w:rsidR="00E573CF" w:rsidRPr="004E4A3C" w:rsidRDefault="00E573CF" w:rsidP="00E573CF">
            <w:pPr>
              <w:jc w:val="center"/>
              <w:rPr>
                <w:rFonts w:ascii="Times New Roman" w:hAnsi="Times New Roman" w:cs="Times New Roman"/>
                <w:sz w:val="24"/>
                <w:szCs w:val="24"/>
              </w:rPr>
            </w:pPr>
            <w:r w:rsidRPr="004E4A3C">
              <w:rPr>
                <w:rFonts w:ascii="Times New Roman" w:hAnsi="Times New Roman" w:cs="Times New Roman"/>
                <w:sz w:val="24"/>
                <w:szCs w:val="24"/>
              </w:rPr>
              <w:t>69.325</w:t>
            </w:r>
          </w:p>
        </w:tc>
        <w:tc>
          <w:tcPr>
            <w:tcW w:w="1170" w:type="dxa"/>
            <w:vAlign w:val="bottom"/>
          </w:tcPr>
          <w:p w14:paraId="515DE21D" w14:textId="73272210" w:rsidR="00E573CF" w:rsidRPr="004E4A3C" w:rsidRDefault="00E573CF" w:rsidP="00E573CF">
            <w:pPr>
              <w:spacing w:before="100" w:beforeAutospacing="1" w:after="100" w:afterAutospacing="1"/>
              <w:jc w:val="center"/>
              <w:rPr>
                <w:rFonts w:ascii="Times New Roman" w:eastAsia="Times New Roman" w:hAnsi="Times New Roman" w:cs="Times New Roman"/>
                <w:sz w:val="24"/>
                <w:szCs w:val="24"/>
                <w:lang w:val="en-IN"/>
              </w:rPr>
            </w:pPr>
            <w:r w:rsidRPr="004E4A3C">
              <w:rPr>
                <w:rFonts w:ascii="Times New Roman" w:hAnsi="Times New Roman" w:cs="Times New Roman"/>
                <w:sz w:val="24"/>
                <w:szCs w:val="24"/>
              </w:rPr>
              <w:t>2.95</w:t>
            </w:r>
          </w:p>
        </w:tc>
      </w:tr>
      <w:tr w:rsidR="00E573CF" w:rsidRPr="004E4A3C" w14:paraId="62C33063" w14:textId="77777777" w:rsidTr="00E573CF">
        <w:trPr>
          <w:jc w:val="center"/>
        </w:trPr>
        <w:tc>
          <w:tcPr>
            <w:tcW w:w="1350" w:type="dxa"/>
            <w:vAlign w:val="center"/>
          </w:tcPr>
          <w:p w14:paraId="4EA46D0E" w14:textId="77777777" w:rsidR="00E573CF" w:rsidRPr="004E4A3C" w:rsidRDefault="00E573CF" w:rsidP="00E573CF">
            <w:pPr>
              <w:jc w:val="center"/>
              <w:rPr>
                <w:rFonts w:ascii="Times New Roman" w:hAnsi="Times New Roman" w:cs="Times New Roman"/>
                <w:bCs/>
                <w:sz w:val="24"/>
                <w:szCs w:val="24"/>
              </w:rPr>
            </w:pPr>
            <w:r w:rsidRPr="004E4A3C">
              <w:rPr>
                <w:rFonts w:ascii="Times New Roman" w:hAnsi="Times New Roman" w:cs="Times New Roman"/>
                <w:bCs/>
                <w:sz w:val="24"/>
                <w:szCs w:val="24"/>
              </w:rPr>
              <w:t>5/06/2019</w:t>
            </w:r>
          </w:p>
        </w:tc>
        <w:tc>
          <w:tcPr>
            <w:tcW w:w="1170" w:type="dxa"/>
            <w:vAlign w:val="bottom"/>
          </w:tcPr>
          <w:p w14:paraId="14F88F4D" w14:textId="3C24C02D" w:rsidR="00E573CF" w:rsidRPr="004E4A3C" w:rsidRDefault="00E573CF" w:rsidP="00E573CF">
            <w:pPr>
              <w:spacing w:before="100" w:beforeAutospacing="1" w:after="100" w:afterAutospacing="1"/>
              <w:jc w:val="center"/>
              <w:rPr>
                <w:rFonts w:ascii="Times New Roman" w:eastAsia="Times New Roman" w:hAnsi="Times New Roman" w:cs="Times New Roman"/>
                <w:sz w:val="24"/>
                <w:szCs w:val="24"/>
                <w:lang w:val="en-IN"/>
              </w:rPr>
            </w:pPr>
            <w:r w:rsidRPr="004E4A3C">
              <w:rPr>
                <w:rFonts w:ascii="Times New Roman" w:hAnsi="Times New Roman" w:cs="Times New Roman"/>
                <w:sz w:val="24"/>
                <w:szCs w:val="24"/>
              </w:rPr>
              <w:t>90</w:t>
            </w:r>
          </w:p>
        </w:tc>
        <w:tc>
          <w:tcPr>
            <w:tcW w:w="1435" w:type="dxa"/>
            <w:vAlign w:val="bottom"/>
          </w:tcPr>
          <w:p w14:paraId="1E9E2EF4" w14:textId="4B306A45" w:rsidR="00E573CF" w:rsidRPr="004E4A3C" w:rsidRDefault="00E573CF" w:rsidP="00E573CF">
            <w:pPr>
              <w:spacing w:before="100" w:beforeAutospacing="1" w:after="100" w:afterAutospacing="1"/>
              <w:jc w:val="center"/>
              <w:rPr>
                <w:rFonts w:ascii="Times New Roman" w:eastAsia="Times New Roman" w:hAnsi="Times New Roman" w:cs="Times New Roman"/>
                <w:sz w:val="24"/>
                <w:szCs w:val="24"/>
                <w:lang w:val="en-IN"/>
              </w:rPr>
            </w:pPr>
            <w:r w:rsidRPr="004E4A3C">
              <w:rPr>
                <w:rFonts w:ascii="Times New Roman" w:hAnsi="Times New Roman" w:cs="Times New Roman"/>
                <w:sz w:val="24"/>
                <w:szCs w:val="24"/>
              </w:rPr>
              <w:t>0.7375</w:t>
            </w:r>
          </w:p>
        </w:tc>
        <w:tc>
          <w:tcPr>
            <w:tcW w:w="1170" w:type="dxa"/>
            <w:vAlign w:val="bottom"/>
          </w:tcPr>
          <w:p w14:paraId="357C0009" w14:textId="1B2DE827" w:rsidR="00E573CF" w:rsidRPr="004E4A3C" w:rsidRDefault="00E573CF" w:rsidP="00E573CF">
            <w:pPr>
              <w:spacing w:before="100" w:beforeAutospacing="1" w:after="100" w:afterAutospacing="1"/>
              <w:jc w:val="center"/>
              <w:rPr>
                <w:rFonts w:ascii="Times New Roman" w:eastAsia="Times New Roman" w:hAnsi="Times New Roman" w:cs="Times New Roman"/>
                <w:sz w:val="24"/>
                <w:szCs w:val="24"/>
                <w:lang w:val="en-IN"/>
              </w:rPr>
            </w:pPr>
            <w:r w:rsidRPr="004E4A3C">
              <w:rPr>
                <w:rFonts w:ascii="Times New Roman" w:hAnsi="Times New Roman" w:cs="Times New Roman"/>
                <w:sz w:val="24"/>
                <w:szCs w:val="24"/>
              </w:rPr>
              <w:t>66.375</w:t>
            </w:r>
          </w:p>
        </w:tc>
        <w:tc>
          <w:tcPr>
            <w:tcW w:w="1170" w:type="dxa"/>
            <w:vAlign w:val="bottom"/>
          </w:tcPr>
          <w:p w14:paraId="711A385A" w14:textId="12EE8DF8" w:rsidR="00E573CF" w:rsidRPr="004E4A3C" w:rsidRDefault="00E573CF" w:rsidP="00E573CF">
            <w:pPr>
              <w:spacing w:before="100" w:beforeAutospacing="1" w:after="100" w:afterAutospacing="1"/>
              <w:jc w:val="center"/>
              <w:rPr>
                <w:rFonts w:ascii="Times New Roman" w:eastAsia="Times New Roman" w:hAnsi="Times New Roman" w:cs="Times New Roman"/>
                <w:sz w:val="24"/>
                <w:szCs w:val="24"/>
                <w:lang w:val="en-IN"/>
              </w:rPr>
            </w:pPr>
            <w:r w:rsidRPr="004E4A3C">
              <w:rPr>
                <w:rFonts w:ascii="Times New Roman" w:hAnsi="Times New Roman" w:cs="Times New Roman"/>
                <w:sz w:val="24"/>
                <w:szCs w:val="24"/>
              </w:rPr>
              <w:t>95</w:t>
            </w:r>
          </w:p>
        </w:tc>
        <w:tc>
          <w:tcPr>
            <w:tcW w:w="1350" w:type="dxa"/>
            <w:vAlign w:val="bottom"/>
          </w:tcPr>
          <w:p w14:paraId="15F0C1CB" w14:textId="64C929D3" w:rsidR="00E573CF" w:rsidRPr="004E4A3C" w:rsidRDefault="00E573CF" w:rsidP="00E573CF">
            <w:pPr>
              <w:spacing w:before="100" w:beforeAutospacing="1" w:after="100" w:afterAutospacing="1"/>
              <w:jc w:val="center"/>
              <w:rPr>
                <w:rFonts w:ascii="Times New Roman" w:eastAsia="Times New Roman" w:hAnsi="Times New Roman" w:cs="Times New Roman"/>
                <w:sz w:val="24"/>
                <w:szCs w:val="24"/>
                <w:lang w:val="en-IN"/>
              </w:rPr>
            </w:pPr>
            <w:r w:rsidRPr="004E4A3C">
              <w:rPr>
                <w:rFonts w:ascii="Times New Roman" w:hAnsi="Times New Roman" w:cs="Times New Roman"/>
                <w:sz w:val="24"/>
                <w:szCs w:val="24"/>
              </w:rPr>
              <w:t>0.7375</w:t>
            </w:r>
          </w:p>
        </w:tc>
        <w:tc>
          <w:tcPr>
            <w:tcW w:w="1170" w:type="dxa"/>
            <w:vAlign w:val="bottom"/>
          </w:tcPr>
          <w:p w14:paraId="50474E34" w14:textId="14566F7A" w:rsidR="00E573CF" w:rsidRPr="004E4A3C" w:rsidRDefault="00E573CF" w:rsidP="00E573CF">
            <w:pPr>
              <w:jc w:val="center"/>
              <w:rPr>
                <w:rFonts w:ascii="Times New Roman" w:hAnsi="Times New Roman" w:cs="Times New Roman"/>
                <w:sz w:val="24"/>
                <w:szCs w:val="24"/>
              </w:rPr>
            </w:pPr>
            <w:r w:rsidRPr="004E4A3C">
              <w:rPr>
                <w:rFonts w:ascii="Times New Roman" w:hAnsi="Times New Roman" w:cs="Times New Roman"/>
                <w:sz w:val="24"/>
                <w:szCs w:val="24"/>
              </w:rPr>
              <w:t>70.0625</w:t>
            </w:r>
          </w:p>
        </w:tc>
        <w:tc>
          <w:tcPr>
            <w:tcW w:w="1170" w:type="dxa"/>
            <w:vAlign w:val="bottom"/>
          </w:tcPr>
          <w:p w14:paraId="5A900957" w14:textId="3F52A8DD" w:rsidR="00E573CF" w:rsidRPr="004E4A3C" w:rsidRDefault="00E573CF" w:rsidP="00E573CF">
            <w:pPr>
              <w:spacing w:before="100" w:beforeAutospacing="1" w:after="100" w:afterAutospacing="1"/>
              <w:jc w:val="center"/>
              <w:rPr>
                <w:rFonts w:ascii="Times New Roman" w:eastAsia="Times New Roman" w:hAnsi="Times New Roman" w:cs="Times New Roman"/>
                <w:sz w:val="24"/>
                <w:szCs w:val="24"/>
                <w:lang w:val="en-IN"/>
              </w:rPr>
            </w:pPr>
            <w:r w:rsidRPr="004E4A3C">
              <w:rPr>
                <w:rFonts w:ascii="Times New Roman" w:hAnsi="Times New Roman" w:cs="Times New Roman"/>
                <w:sz w:val="24"/>
                <w:szCs w:val="24"/>
              </w:rPr>
              <w:t>3.6875</w:t>
            </w:r>
          </w:p>
        </w:tc>
      </w:tr>
      <w:tr w:rsidR="00E573CF" w:rsidRPr="004E4A3C" w14:paraId="017CE8FC" w14:textId="77777777" w:rsidTr="00E573CF">
        <w:trPr>
          <w:jc w:val="center"/>
        </w:trPr>
        <w:tc>
          <w:tcPr>
            <w:tcW w:w="1350" w:type="dxa"/>
            <w:vAlign w:val="center"/>
          </w:tcPr>
          <w:p w14:paraId="75242160" w14:textId="77777777" w:rsidR="00E573CF" w:rsidRPr="004E4A3C" w:rsidRDefault="00E573CF" w:rsidP="00E573CF">
            <w:pPr>
              <w:jc w:val="center"/>
              <w:rPr>
                <w:rFonts w:ascii="Times New Roman" w:hAnsi="Times New Roman" w:cs="Times New Roman"/>
                <w:bCs/>
                <w:sz w:val="24"/>
                <w:szCs w:val="24"/>
              </w:rPr>
            </w:pPr>
            <w:r w:rsidRPr="004E4A3C">
              <w:rPr>
                <w:rFonts w:ascii="Times New Roman" w:hAnsi="Times New Roman" w:cs="Times New Roman"/>
                <w:bCs/>
                <w:sz w:val="24"/>
                <w:szCs w:val="24"/>
              </w:rPr>
              <w:t>6/06/2019</w:t>
            </w:r>
          </w:p>
        </w:tc>
        <w:tc>
          <w:tcPr>
            <w:tcW w:w="1170" w:type="dxa"/>
            <w:vAlign w:val="bottom"/>
          </w:tcPr>
          <w:p w14:paraId="062150CC" w14:textId="68ED5D48" w:rsidR="00E573CF" w:rsidRPr="004E4A3C" w:rsidRDefault="00E573CF" w:rsidP="00E573CF">
            <w:pPr>
              <w:spacing w:before="100" w:beforeAutospacing="1" w:after="100" w:afterAutospacing="1"/>
              <w:jc w:val="center"/>
              <w:rPr>
                <w:rFonts w:ascii="Times New Roman" w:eastAsia="Times New Roman" w:hAnsi="Times New Roman" w:cs="Times New Roman"/>
                <w:sz w:val="24"/>
                <w:szCs w:val="24"/>
                <w:lang w:val="en-IN"/>
              </w:rPr>
            </w:pPr>
            <w:r w:rsidRPr="004E4A3C">
              <w:rPr>
                <w:rFonts w:ascii="Times New Roman" w:hAnsi="Times New Roman" w:cs="Times New Roman"/>
                <w:sz w:val="24"/>
                <w:szCs w:val="24"/>
              </w:rPr>
              <w:t>28</w:t>
            </w:r>
          </w:p>
        </w:tc>
        <w:tc>
          <w:tcPr>
            <w:tcW w:w="1435" w:type="dxa"/>
            <w:vAlign w:val="bottom"/>
          </w:tcPr>
          <w:p w14:paraId="47254B65" w14:textId="1B69ACC4" w:rsidR="00E573CF" w:rsidRPr="004E4A3C" w:rsidRDefault="00E573CF" w:rsidP="00E573CF">
            <w:pPr>
              <w:spacing w:before="100" w:beforeAutospacing="1" w:after="100" w:afterAutospacing="1"/>
              <w:jc w:val="center"/>
              <w:rPr>
                <w:rFonts w:ascii="Times New Roman" w:eastAsia="Times New Roman" w:hAnsi="Times New Roman" w:cs="Times New Roman"/>
                <w:sz w:val="24"/>
                <w:szCs w:val="24"/>
                <w:lang w:val="en-IN"/>
              </w:rPr>
            </w:pPr>
            <w:r w:rsidRPr="004E4A3C">
              <w:rPr>
                <w:rFonts w:ascii="Times New Roman" w:hAnsi="Times New Roman" w:cs="Times New Roman"/>
                <w:sz w:val="24"/>
                <w:szCs w:val="24"/>
              </w:rPr>
              <w:t>0.7375</w:t>
            </w:r>
          </w:p>
        </w:tc>
        <w:tc>
          <w:tcPr>
            <w:tcW w:w="1170" w:type="dxa"/>
            <w:vAlign w:val="bottom"/>
          </w:tcPr>
          <w:p w14:paraId="7CCA3EC0" w14:textId="4B2FD19F" w:rsidR="00E573CF" w:rsidRPr="004E4A3C" w:rsidRDefault="00E573CF" w:rsidP="00E573CF">
            <w:pPr>
              <w:spacing w:before="100" w:beforeAutospacing="1" w:after="100" w:afterAutospacing="1"/>
              <w:jc w:val="center"/>
              <w:rPr>
                <w:rFonts w:ascii="Times New Roman" w:eastAsia="Times New Roman" w:hAnsi="Times New Roman" w:cs="Times New Roman"/>
                <w:sz w:val="24"/>
                <w:szCs w:val="24"/>
                <w:lang w:val="en-IN"/>
              </w:rPr>
            </w:pPr>
            <w:r w:rsidRPr="004E4A3C">
              <w:rPr>
                <w:rFonts w:ascii="Times New Roman" w:hAnsi="Times New Roman" w:cs="Times New Roman"/>
                <w:sz w:val="24"/>
                <w:szCs w:val="24"/>
              </w:rPr>
              <w:t>20.65</w:t>
            </w:r>
          </w:p>
        </w:tc>
        <w:tc>
          <w:tcPr>
            <w:tcW w:w="1170" w:type="dxa"/>
            <w:vAlign w:val="bottom"/>
          </w:tcPr>
          <w:p w14:paraId="75D63C84" w14:textId="52FF5D68" w:rsidR="00E573CF" w:rsidRPr="004E4A3C" w:rsidRDefault="00E573CF" w:rsidP="00E573CF">
            <w:pPr>
              <w:spacing w:before="100" w:beforeAutospacing="1" w:after="100" w:afterAutospacing="1"/>
              <w:jc w:val="center"/>
              <w:rPr>
                <w:rFonts w:ascii="Times New Roman" w:eastAsia="Times New Roman" w:hAnsi="Times New Roman" w:cs="Times New Roman"/>
                <w:sz w:val="24"/>
                <w:szCs w:val="24"/>
                <w:lang w:val="en-IN"/>
              </w:rPr>
            </w:pPr>
            <w:r w:rsidRPr="004E4A3C">
              <w:rPr>
                <w:rFonts w:ascii="Times New Roman" w:hAnsi="Times New Roman" w:cs="Times New Roman"/>
                <w:sz w:val="24"/>
                <w:szCs w:val="24"/>
              </w:rPr>
              <w:t>33</w:t>
            </w:r>
          </w:p>
        </w:tc>
        <w:tc>
          <w:tcPr>
            <w:tcW w:w="1350" w:type="dxa"/>
            <w:vAlign w:val="bottom"/>
          </w:tcPr>
          <w:p w14:paraId="36DC7C08" w14:textId="29AF4090" w:rsidR="00E573CF" w:rsidRPr="004E4A3C" w:rsidRDefault="00E573CF" w:rsidP="00E573CF">
            <w:pPr>
              <w:spacing w:before="100" w:beforeAutospacing="1" w:after="100" w:afterAutospacing="1"/>
              <w:jc w:val="center"/>
              <w:rPr>
                <w:rFonts w:ascii="Times New Roman" w:eastAsia="Times New Roman" w:hAnsi="Times New Roman" w:cs="Times New Roman"/>
                <w:sz w:val="24"/>
                <w:szCs w:val="24"/>
                <w:lang w:val="en-IN"/>
              </w:rPr>
            </w:pPr>
            <w:r w:rsidRPr="004E4A3C">
              <w:rPr>
                <w:rFonts w:ascii="Times New Roman" w:hAnsi="Times New Roman" w:cs="Times New Roman"/>
                <w:sz w:val="24"/>
                <w:szCs w:val="24"/>
              </w:rPr>
              <w:t>0.7375</w:t>
            </w:r>
          </w:p>
        </w:tc>
        <w:tc>
          <w:tcPr>
            <w:tcW w:w="1170" w:type="dxa"/>
            <w:vAlign w:val="bottom"/>
          </w:tcPr>
          <w:p w14:paraId="438EFDEC" w14:textId="434CAFBA" w:rsidR="00E573CF" w:rsidRPr="004E4A3C" w:rsidRDefault="00E573CF" w:rsidP="00E573CF">
            <w:pPr>
              <w:jc w:val="center"/>
              <w:rPr>
                <w:rFonts w:ascii="Times New Roman" w:hAnsi="Times New Roman" w:cs="Times New Roman"/>
                <w:sz w:val="24"/>
                <w:szCs w:val="24"/>
              </w:rPr>
            </w:pPr>
            <w:r w:rsidRPr="004E4A3C">
              <w:rPr>
                <w:rFonts w:ascii="Times New Roman" w:hAnsi="Times New Roman" w:cs="Times New Roman"/>
                <w:sz w:val="24"/>
                <w:szCs w:val="24"/>
              </w:rPr>
              <w:t>24.3375</w:t>
            </w:r>
          </w:p>
        </w:tc>
        <w:tc>
          <w:tcPr>
            <w:tcW w:w="1170" w:type="dxa"/>
            <w:vAlign w:val="bottom"/>
          </w:tcPr>
          <w:p w14:paraId="5FB0175B" w14:textId="6124F33C" w:rsidR="00E573CF" w:rsidRPr="004E4A3C" w:rsidRDefault="00E573CF" w:rsidP="00E573CF">
            <w:pPr>
              <w:spacing w:before="100" w:beforeAutospacing="1" w:after="100" w:afterAutospacing="1"/>
              <w:jc w:val="center"/>
              <w:rPr>
                <w:rFonts w:ascii="Times New Roman" w:eastAsia="Times New Roman" w:hAnsi="Times New Roman" w:cs="Times New Roman"/>
                <w:sz w:val="24"/>
                <w:szCs w:val="24"/>
                <w:lang w:val="en-IN"/>
              </w:rPr>
            </w:pPr>
            <w:r w:rsidRPr="004E4A3C">
              <w:rPr>
                <w:rFonts w:ascii="Times New Roman" w:hAnsi="Times New Roman" w:cs="Times New Roman"/>
                <w:sz w:val="24"/>
                <w:szCs w:val="24"/>
              </w:rPr>
              <w:t>3.6875</w:t>
            </w:r>
          </w:p>
        </w:tc>
      </w:tr>
      <w:tr w:rsidR="00E573CF" w:rsidRPr="004E4A3C" w14:paraId="592565F1" w14:textId="77777777" w:rsidTr="00E573CF">
        <w:trPr>
          <w:jc w:val="center"/>
        </w:trPr>
        <w:tc>
          <w:tcPr>
            <w:tcW w:w="1350" w:type="dxa"/>
            <w:vAlign w:val="center"/>
          </w:tcPr>
          <w:p w14:paraId="3002C6BE" w14:textId="77777777" w:rsidR="00E573CF" w:rsidRPr="004E4A3C" w:rsidRDefault="00E573CF" w:rsidP="00E573CF">
            <w:pPr>
              <w:jc w:val="center"/>
              <w:rPr>
                <w:rFonts w:ascii="Times New Roman" w:hAnsi="Times New Roman" w:cs="Times New Roman"/>
                <w:bCs/>
                <w:sz w:val="24"/>
                <w:szCs w:val="24"/>
              </w:rPr>
            </w:pPr>
            <w:r w:rsidRPr="004E4A3C">
              <w:rPr>
                <w:rFonts w:ascii="Times New Roman" w:hAnsi="Times New Roman" w:cs="Times New Roman"/>
                <w:bCs/>
                <w:sz w:val="24"/>
                <w:szCs w:val="24"/>
              </w:rPr>
              <w:t>7/06/2019</w:t>
            </w:r>
          </w:p>
        </w:tc>
        <w:tc>
          <w:tcPr>
            <w:tcW w:w="1170" w:type="dxa"/>
            <w:vAlign w:val="bottom"/>
          </w:tcPr>
          <w:p w14:paraId="758F2D87" w14:textId="75207250" w:rsidR="00E573CF" w:rsidRPr="004E4A3C" w:rsidRDefault="00E573CF" w:rsidP="00E573CF">
            <w:pPr>
              <w:spacing w:before="100" w:beforeAutospacing="1" w:after="100" w:afterAutospacing="1"/>
              <w:jc w:val="center"/>
              <w:rPr>
                <w:rFonts w:ascii="Times New Roman" w:eastAsia="Times New Roman" w:hAnsi="Times New Roman" w:cs="Times New Roman"/>
                <w:sz w:val="24"/>
                <w:szCs w:val="24"/>
                <w:lang w:val="en-IN"/>
              </w:rPr>
            </w:pPr>
            <w:r w:rsidRPr="004E4A3C">
              <w:rPr>
                <w:rFonts w:ascii="Times New Roman" w:hAnsi="Times New Roman" w:cs="Times New Roman"/>
                <w:sz w:val="24"/>
                <w:szCs w:val="24"/>
              </w:rPr>
              <w:t>90</w:t>
            </w:r>
          </w:p>
        </w:tc>
        <w:tc>
          <w:tcPr>
            <w:tcW w:w="1435" w:type="dxa"/>
            <w:vAlign w:val="bottom"/>
          </w:tcPr>
          <w:p w14:paraId="10D29CD4" w14:textId="40158A8F" w:rsidR="00E573CF" w:rsidRPr="004E4A3C" w:rsidRDefault="00E573CF" w:rsidP="00E573CF">
            <w:pPr>
              <w:spacing w:before="100" w:beforeAutospacing="1" w:after="100" w:afterAutospacing="1"/>
              <w:jc w:val="center"/>
              <w:rPr>
                <w:rFonts w:ascii="Times New Roman" w:eastAsia="Times New Roman" w:hAnsi="Times New Roman" w:cs="Times New Roman"/>
                <w:sz w:val="24"/>
                <w:szCs w:val="24"/>
                <w:lang w:val="en-IN"/>
              </w:rPr>
            </w:pPr>
            <w:r w:rsidRPr="004E4A3C">
              <w:rPr>
                <w:rFonts w:ascii="Times New Roman" w:hAnsi="Times New Roman" w:cs="Times New Roman"/>
                <w:sz w:val="24"/>
                <w:szCs w:val="24"/>
              </w:rPr>
              <w:t>0.7375</w:t>
            </w:r>
          </w:p>
        </w:tc>
        <w:tc>
          <w:tcPr>
            <w:tcW w:w="1170" w:type="dxa"/>
            <w:vAlign w:val="bottom"/>
          </w:tcPr>
          <w:p w14:paraId="7AD727C9" w14:textId="0489961C" w:rsidR="00E573CF" w:rsidRPr="004E4A3C" w:rsidRDefault="00E573CF" w:rsidP="00E573CF">
            <w:pPr>
              <w:spacing w:before="100" w:beforeAutospacing="1" w:after="100" w:afterAutospacing="1"/>
              <w:jc w:val="center"/>
              <w:rPr>
                <w:rFonts w:ascii="Times New Roman" w:eastAsia="Times New Roman" w:hAnsi="Times New Roman" w:cs="Times New Roman"/>
                <w:sz w:val="24"/>
                <w:szCs w:val="24"/>
                <w:lang w:val="en-IN"/>
              </w:rPr>
            </w:pPr>
            <w:r w:rsidRPr="004E4A3C">
              <w:rPr>
                <w:rFonts w:ascii="Times New Roman" w:hAnsi="Times New Roman" w:cs="Times New Roman"/>
                <w:sz w:val="24"/>
                <w:szCs w:val="24"/>
              </w:rPr>
              <w:t>66.375</w:t>
            </w:r>
          </w:p>
        </w:tc>
        <w:tc>
          <w:tcPr>
            <w:tcW w:w="1170" w:type="dxa"/>
            <w:vAlign w:val="bottom"/>
          </w:tcPr>
          <w:p w14:paraId="2B1E41C2" w14:textId="6FFE3D1F" w:rsidR="00E573CF" w:rsidRPr="004E4A3C" w:rsidRDefault="00E573CF" w:rsidP="00E573CF">
            <w:pPr>
              <w:spacing w:before="100" w:beforeAutospacing="1" w:after="100" w:afterAutospacing="1"/>
              <w:jc w:val="center"/>
              <w:rPr>
                <w:rFonts w:ascii="Times New Roman" w:eastAsia="Times New Roman" w:hAnsi="Times New Roman" w:cs="Times New Roman"/>
                <w:sz w:val="24"/>
                <w:szCs w:val="24"/>
                <w:lang w:val="en-IN"/>
              </w:rPr>
            </w:pPr>
            <w:r w:rsidRPr="004E4A3C">
              <w:rPr>
                <w:rFonts w:ascii="Times New Roman" w:hAnsi="Times New Roman" w:cs="Times New Roman"/>
                <w:sz w:val="24"/>
                <w:szCs w:val="24"/>
              </w:rPr>
              <w:t>97</w:t>
            </w:r>
          </w:p>
        </w:tc>
        <w:tc>
          <w:tcPr>
            <w:tcW w:w="1350" w:type="dxa"/>
            <w:vAlign w:val="bottom"/>
          </w:tcPr>
          <w:p w14:paraId="42CD6D25" w14:textId="077BC434" w:rsidR="00E573CF" w:rsidRPr="004E4A3C" w:rsidRDefault="00E573CF" w:rsidP="00E573CF">
            <w:pPr>
              <w:spacing w:before="100" w:beforeAutospacing="1" w:after="100" w:afterAutospacing="1"/>
              <w:jc w:val="center"/>
              <w:rPr>
                <w:rFonts w:ascii="Times New Roman" w:eastAsia="Times New Roman" w:hAnsi="Times New Roman" w:cs="Times New Roman"/>
                <w:sz w:val="24"/>
                <w:szCs w:val="24"/>
                <w:lang w:val="en-IN"/>
              </w:rPr>
            </w:pPr>
            <w:r w:rsidRPr="004E4A3C">
              <w:rPr>
                <w:rFonts w:ascii="Times New Roman" w:hAnsi="Times New Roman" w:cs="Times New Roman"/>
                <w:sz w:val="24"/>
                <w:szCs w:val="24"/>
              </w:rPr>
              <w:t>0.7375</w:t>
            </w:r>
          </w:p>
        </w:tc>
        <w:tc>
          <w:tcPr>
            <w:tcW w:w="1170" w:type="dxa"/>
            <w:vAlign w:val="bottom"/>
          </w:tcPr>
          <w:p w14:paraId="5DE0EAB9" w14:textId="3222AEC5" w:rsidR="00E573CF" w:rsidRPr="004E4A3C" w:rsidRDefault="00E573CF" w:rsidP="00E573CF">
            <w:pPr>
              <w:jc w:val="center"/>
              <w:rPr>
                <w:rFonts w:ascii="Times New Roman" w:hAnsi="Times New Roman" w:cs="Times New Roman"/>
                <w:sz w:val="24"/>
                <w:szCs w:val="24"/>
              </w:rPr>
            </w:pPr>
            <w:r w:rsidRPr="004E4A3C">
              <w:rPr>
                <w:rFonts w:ascii="Times New Roman" w:hAnsi="Times New Roman" w:cs="Times New Roman"/>
                <w:sz w:val="24"/>
                <w:szCs w:val="24"/>
              </w:rPr>
              <w:t>71.5375</w:t>
            </w:r>
          </w:p>
        </w:tc>
        <w:tc>
          <w:tcPr>
            <w:tcW w:w="1170" w:type="dxa"/>
            <w:vAlign w:val="bottom"/>
          </w:tcPr>
          <w:p w14:paraId="1899A396" w14:textId="6194338A" w:rsidR="00E573CF" w:rsidRPr="004E4A3C" w:rsidRDefault="00E573CF" w:rsidP="00E573CF">
            <w:pPr>
              <w:spacing w:before="100" w:beforeAutospacing="1" w:after="100" w:afterAutospacing="1"/>
              <w:jc w:val="center"/>
              <w:rPr>
                <w:rFonts w:ascii="Times New Roman" w:eastAsia="Times New Roman" w:hAnsi="Times New Roman" w:cs="Times New Roman"/>
                <w:sz w:val="24"/>
                <w:szCs w:val="24"/>
                <w:lang w:val="en-IN"/>
              </w:rPr>
            </w:pPr>
            <w:r w:rsidRPr="004E4A3C">
              <w:rPr>
                <w:rFonts w:ascii="Times New Roman" w:hAnsi="Times New Roman" w:cs="Times New Roman"/>
                <w:sz w:val="24"/>
                <w:szCs w:val="24"/>
              </w:rPr>
              <w:t>5.1625</w:t>
            </w:r>
          </w:p>
        </w:tc>
      </w:tr>
      <w:tr w:rsidR="00E573CF" w:rsidRPr="004E4A3C" w14:paraId="042543F4" w14:textId="77777777" w:rsidTr="00E573CF">
        <w:trPr>
          <w:jc w:val="center"/>
        </w:trPr>
        <w:tc>
          <w:tcPr>
            <w:tcW w:w="1350" w:type="dxa"/>
            <w:vAlign w:val="center"/>
          </w:tcPr>
          <w:p w14:paraId="0AC4AE17" w14:textId="77777777" w:rsidR="00E573CF" w:rsidRPr="004E4A3C" w:rsidRDefault="00E573CF" w:rsidP="00E573CF">
            <w:pPr>
              <w:jc w:val="center"/>
              <w:rPr>
                <w:rFonts w:ascii="Times New Roman" w:hAnsi="Times New Roman" w:cs="Times New Roman"/>
                <w:bCs/>
                <w:sz w:val="24"/>
                <w:szCs w:val="24"/>
              </w:rPr>
            </w:pPr>
            <w:r w:rsidRPr="004E4A3C">
              <w:rPr>
                <w:rFonts w:ascii="Times New Roman" w:hAnsi="Times New Roman" w:cs="Times New Roman"/>
                <w:bCs/>
                <w:sz w:val="24"/>
                <w:szCs w:val="24"/>
              </w:rPr>
              <w:t>8/06/2019</w:t>
            </w:r>
          </w:p>
        </w:tc>
        <w:tc>
          <w:tcPr>
            <w:tcW w:w="1170" w:type="dxa"/>
            <w:vAlign w:val="bottom"/>
          </w:tcPr>
          <w:p w14:paraId="36574C2C" w14:textId="78CE5B20" w:rsidR="00E573CF" w:rsidRPr="004E4A3C" w:rsidRDefault="00E573CF" w:rsidP="00E573CF">
            <w:pPr>
              <w:spacing w:before="100" w:beforeAutospacing="1" w:after="100" w:afterAutospacing="1"/>
              <w:jc w:val="center"/>
              <w:rPr>
                <w:rFonts w:ascii="Times New Roman" w:eastAsia="Times New Roman" w:hAnsi="Times New Roman" w:cs="Times New Roman"/>
                <w:sz w:val="24"/>
                <w:szCs w:val="24"/>
                <w:lang w:val="en-IN"/>
              </w:rPr>
            </w:pPr>
            <w:r w:rsidRPr="004E4A3C">
              <w:rPr>
                <w:rFonts w:ascii="Times New Roman" w:hAnsi="Times New Roman" w:cs="Times New Roman"/>
                <w:sz w:val="24"/>
                <w:szCs w:val="24"/>
              </w:rPr>
              <w:t>28</w:t>
            </w:r>
          </w:p>
        </w:tc>
        <w:tc>
          <w:tcPr>
            <w:tcW w:w="1435" w:type="dxa"/>
            <w:vAlign w:val="bottom"/>
          </w:tcPr>
          <w:p w14:paraId="4E120714" w14:textId="15716200" w:rsidR="00E573CF" w:rsidRPr="004E4A3C" w:rsidRDefault="00E573CF" w:rsidP="00E573CF">
            <w:pPr>
              <w:spacing w:before="100" w:beforeAutospacing="1" w:after="100" w:afterAutospacing="1"/>
              <w:jc w:val="center"/>
              <w:rPr>
                <w:rFonts w:ascii="Times New Roman" w:eastAsia="Times New Roman" w:hAnsi="Times New Roman" w:cs="Times New Roman"/>
                <w:sz w:val="24"/>
                <w:szCs w:val="24"/>
                <w:lang w:val="en-IN"/>
              </w:rPr>
            </w:pPr>
            <w:r w:rsidRPr="004E4A3C">
              <w:rPr>
                <w:rFonts w:ascii="Times New Roman" w:hAnsi="Times New Roman" w:cs="Times New Roman"/>
                <w:sz w:val="24"/>
                <w:szCs w:val="24"/>
              </w:rPr>
              <w:t>0.7375</w:t>
            </w:r>
          </w:p>
        </w:tc>
        <w:tc>
          <w:tcPr>
            <w:tcW w:w="1170" w:type="dxa"/>
            <w:vAlign w:val="bottom"/>
          </w:tcPr>
          <w:p w14:paraId="24A674F7" w14:textId="2D505F61" w:rsidR="00E573CF" w:rsidRPr="004E4A3C" w:rsidRDefault="00E573CF" w:rsidP="00E573CF">
            <w:pPr>
              <w:spacing w:before="100" w:beforeAutospacing="1" w:after="100" w:afterAutospacing="1"/>
              <w:jc w:val="center"/>
              <w:rPr>
                <w:rFonts w:ascii="Times New Roman" w:eastAsia="Times New Roman" w:hAnsi="Times New Roman" w:cs="Times New Roman"/>
                <w:sz w:val="24"/>
                <w:szCs w:val="24"/>
                <w:lang w:val="en-IN"/>
              </w:rPr>
            </w:pPr>
            <w:r w:rsidRPr="004E4A3C">
              <w:rPr>
                <w:rFonts w:ascii="Times New Roman" w:hAnsi="Times New Roman" w:cs="Times New Roman"/>
                <w:sz w:val="24"/>
                <w:szCs w:val="24"/>
              </w:rPr>
              <w:t>20.65</w:t>
            </w:r>
          </w:p>
        </w:tc>
        <w:tc>
          <w:tcPr>
            <w:tcW w:w="1170" w:type="dxa"/>
            <w:vAlign w:val="bottom"/>
          </w:tcPr>
          <w:p w14:paraId="20E1F462" w14:textId="77979806" w:rsidR="00E573CF" w:rsidRPr="004E4A3C" w:rsidRDefault="00E573CF" w:rsidP="00E573CF">
            <w:pPr>
              <w:spacing w:before="100" w:beforeAutospacing="1" w:after="100" w:afterAutospacing="1"/>
              <w:jc w:val="center"/>
              <w:rPr>
                <w:rFonts w:ascii="Times New Roman" w:eastAsia="Times New Roman" w:hAnsi="Times New Roman" w:cs="Times New Roman"/>
                <w:sz w:val="24"/>
                <w:szCs w:val="24"/>
                <w:lang w:val="en-IN"/>
              </w:rPr>
            </w:pPr>
            <w:r w:rsidRPr="004E4A3C">
              <w:rPr>
                <w:rFonts w:ascii="Times New Roman" w:hAnsi="Times New Roman" w:cs="Times New Roman"/>
                <w:sz w:val="24"/>
                <w:szCs w:val="24"/>
              </w:rPr>
              <w:t>34</w:t>
            </w:r>
          </w:p>
        </w:tc>
        <w:tc>
          <w:tcPr>
            <w:tcW w:w="1350" w:type="dxa"/>
            <w:vAlign w:val="bottom"/>
          </w:tcPr>
          <w:p w14:paraId="1769267A" w14:textId="0DB023EE" w:rsidR="00E573CF" w:rsidRPr="004E4A3C" w:rsidRDefault="00E573CF" w:rsidP="00E573CF">
            <w:pPr>
              <w:spacing w:before="100" w:beforeAutospacing="1" w:after="100" w:afterAutospacing="1"/>
              <w:jc w:val="center"/>
              <w:rPr>
                <w:rFonts w:ascii="Times New Roman" w:eastAsia="Times New Roman" w:hAnsi="Times New Roman" w:cs="Times New Roman"/>
                <w:sz w:val="24"/>
                <w:szCs w:val="24"/>
                <w:lang w:val="en-IN"/>
              </w:rPr>
            </w:pPr>
            <w:r w:rsidRPr="004E4A3C">
              <w:rPr>
                <w:rFonts w:ascii="Times New Roman" w:hAnsi="Times New Roman" w:cs="Times New Roman"/>
                <w:sz w:val="24"/>
                <w:szCs w:val="24"/>
              </w:rPr>
              <w:t>0.7375</w:t>
            </w:r>
          </w:p>
        </w:tc>
        <w:tc>
          <w:tcPr>
            <w:tcW w:w="1170" w:type="dxa"/>
            <w:vAlign w:val="bottom"/>
          </w:tcPr>
          <w:p w14:paraId="37F5C5C0" w14:textId="395F1DC7" w:rsidR="00E573CF" w:rsidRPr="004E4A3C" w:rsidRDefault="00E573CF" w:rsidP="00E573CF">
            <w:pPr>
              <w:jc w:val="center"/>
              <w:rPr>
                <w:rFonts w:ascii="Times New Roman" w:hAnsi="Times New Roman" w:cs="Times New Roman"/>
                <w:sz w:val="24"/>
                <w:szCs w:val="24"/>
              </w:rPr>
            </w:pPr>
            <w:r w:rsidRPr="004E4A3C">
              <w:rPr>
                <w:rFonts w:ascii="Times New Roman" w:hAnsi="Times New Roman" w:cs="Times New Roman"/>
                <w:sz w:val="24"/>
                <w:szCs w:val="24"/>
              </w:rPr>
              <w:t>25.075</w:t>
            </w:r>
          </w:p>
        </w:tc>
        <w:tc>
          <w:tcPr>
            <w:tcW w:w="1170" w:type="dxa"/>
            <w:vAlign w:val="bottom"/>
          </w:tcPr>
          <w:p w14:paraId="6AB02FC3" w14:textId="0D8A20CF" w:rsidR="00E573CF" w:rsidRPr="004E4A3C" w:rsidRDefault="00E573CF" w:rsidP="00E573CF">
            <w:pPr>
              <w:spacing w:before="100" w:beforeAutospacing="1" w:after="100" w:afterAutospacing="1"/>
              <w:jc w:val="center"/>
              <w:rPr>
                <w:rFonts w:ascii="Times New Roman" w:eastAsia="Times New Roman" w:hAnsi="Times New Roman" w:cs="Times New Roman"/>
                <w:sz w:val="24"/>
                <w:szCs w:val="24"/>
                <w:lang w:val="en-IN"/>
              </w:rPr>
            </w:pPr>
            <w:r w:rsidRPr="004E4A3C">
              <w:rPr>
                <w:rFonts w:ascii="Times New Roman" w:hAnsi="Times New Roman" w:cs="Times New Roman"/>
                <w:sz w:val="24"/>
                <w:szCs w:val="24"/>
              </w:rPr>
              <w:t>4.425</w:t>
            </w:r>
          </w:p>
        </w:tc>
      </w:tr>
      <w:tr w:rsidR="00E573CF" w:rsidRPr="004E4A3C" w14:paraId="7879BAB3" w14:textId="77777777" w:rsidTr="00E573CF">
        <w:trPr>
          <w:jc w:val="center"/>
        </w:trPr>
        <w:tc>
          <w:tcPr>
            <w:tcW w:w="1350" w:type="dxa"/>
            <w:vAlign w:val="center"/>
          </w:tcPr>
          <w:p w14:paraId="24ACA1A3" w14:textId="77777777" w:rsidR="00E573CF" w:rsidRPr="004E4A3C" w:rsidRDefault="00E573CF" w:rsidP="00E573CF">
            <w:pPr>
              <w:jc w:val="center"/>
              <w:rPr>
                <w:rFonts w:ascii="Times New Roman" w:hAnsi="Times New Roman" w:cs="Times New Roman"/>
                <w:bCs/>
                <w:sz w:val="24"/>
                <w:szCs w:val="24"/>
              </w:rPr>
            </w:pPr>
            <w:r w:rsidRPr="004E4A3C">
              <w:rPr>
                <w:rFonts w:ascii="Times New Roman" w:hAnsi="Times New Roman" w:cs="Times New Roman"/>
                <w:bCs/>
                <w:sz w:val="24"/>
                <w:szCs w:val="24"/>
              </w:rPr>
              <w:t>9/06/2019</w:t>
            </w:r>
          </w:p>
        </w:tc>
        <w:tc>
          <w:tcPr>
            <w:tcW w:w="1170" w:type="dxa"/>
            <w:vAlign w:val="bottom"/>
          </w:tcPr>
          <w:p w14:paraId="0DC1B453" w14:textId="1F8AC267" w:rsidR="00E573CF" w:rsidRPr="004E4A3C" w:rsidRDefault="00E573CF" w:rsidP="00E573CF">
            <w:pPr>
              <w:spacing w:before="100" w:beforeAutospacing="1" w:after="100" w:afterAutospacing="1"/>
              <w:jc w:val="center"/>
              <w:rPr>
                <w:rFonts w:ascii="Times New Roman" w:eastAsia="Times New Roman" w:hAnsi="Times New Roman" w:cs="Times New Roman"/>
                <w:sz w:val="24"/>
                <w:szCs w:val="24"/>
                <w:lang w:val="en-IN"/>
              </w:rPr>
            </w:pPr>
            <w:r w:rsidRPr="004E4A3C">
              <w:rPr>
                <w:rFonts w:ascii="Times New Roman" w:hAnsi="Times New Roman" w:cs="Times New Roman"/>
                <w:sz w:val="24"/>
                <w:szCs w:val="24"/>
              </w:rPr>
              <w:t>90</w:t>
            </w:r>
          </w:p>
        </w:tc>
        <w:tc>
          <w:tcPr>
            <w:tcW w:w="1435" w:type="dxa"/>
            <w:vAlign w:val="bottom"/>
          </w:tcPr>
          <w:p w14:paraId="5B2F79EA" w14:textId="39C94981" w:rsidR="00E573CF" w:rsidRPr="004E4A3C" w:rsidRDefault="00E573CF" w:rsidP="00E573CF">
            <w:pPr>
              <w:spacing w:before="100" w:beforeAutospacing="1" w:after="100" w:afterAutospacing="1"/>
              <w:jc w:val="center"/>
              <w:rPr>
                <w:rFonts w:ascii="Times New Roman" w:eastAsia="Times New Roman" w:hAnsi="Times New Roman" w:cs="Times New Roman"/>
                <w:sz w:val="24"/>
                <w:szCs w:val="24"/>
                <w:lang w:val="en-IN"/>
              </w:rPr>
            </w:pPr>
            <w:r w:rsidRPr="004E4A3C">
              <w:rPr>
                <w:rFonts w:ascii="Times New Roman" w:hAnsi="Times New Roman" w:cs="Times New Roman"/>
                <w:sz w:val="24"/>
                <w:szCs w:val="24"/>
              </w:rPr>
              <w:t>0.7375</w:t>
            </w:r>
          </w:p>
        </w:tc>
        <w:tc>
          <w:tcPr>
            <w:tcW w:w="1170" w:type="dxa"/>
            <w:vAlign w:val="bottom"/>
          </w:tcPr>
          <w:p w14:paraId="4764F4D4" w14:textId="7F67D058" w:rsidR="00E573CF" w:rsidRPr="004E4A3C" w:rsidRDefault="00E573CF" w:rsidP="00E573CF">
            <w:pPr>
              <w:spacing w:before="100" w:beforeAutospacing="1" w:after="100" w:afterAutospacing="1"/>
              <w:jc w:val="center"/>
              <w:rPr>
                <w:rFonts w:ascii="Times New Roman" w:eastAsia="Times New Roman" w:hAnsi="Times New Roman" w:cs="Times New Roman"/>
                <w:sz w:val="24"/>
                <w:szCs w:val="24"/>
                <w:lang w:val="en-IN"/>
              </w:rPr>
            </w:pPr>
            <w:r w:rsidRPr="004E4A3C">
              <w:rPr>
                <w:rFonts w:ascii="Times New Roman" w:hAnsi="Times New Roman" w:cs="Times New Roman"/>
                <w:sz w:val="24"/>
                <w:szCs w:val="24"/>
              </w:rPr>
              <w:t>66.375</w:t>
            </w:r>
          </w:p>
        </w:tc>
        <w:tc>
          <w:tcPr>
            <w:tcW w:w="1170" w:type="dxa"/>
            <w:vAlign w:val="bottom"/>
          </w:tcPr>
          <w:p w14:paraId="0711354C" w14:textId="11063D9A" w:rsidR="00E573CF" w:rsidRPr="004E4A3C" w:rsidRDefault="00E573CF" w:rsidP="00E573CF">
            <w:pPr>
              <w:spacing w:before="100" w:beforeAutospacing="1" w:after="100" w:afterAutospacing="1"/>
              <w:jc w:val="center"/>
              <w:rPr>
                <w:rFonts w:ascii="Times New Roman" w:eastAsia="Times New Roman" w:hAnsi="Times New Roman" w:cs="Times New Roman"/>
                <w:sz w:val="24"/>
                <w:szCs w:val="24"/>
                <w:lang w:val="en-IN"/>
              </w:rPr>
            </w:pPr>
            <w:r w:rsidRPr="004E4A3C">
              <w:rPr>
                <w:rFonts w:ascii="Times New Roman" w:hAnsi="Times New Roman" w:cs="Times New Roman"/>
                <w:sz w:val="24"/>
                <w:szCs w:val="24"/>
              </w:rPr>
              <w:t>95</w:t>
            </w:r>
          </w:p>
        </w:tc>
        <w:tc>
          <w:tcPr>
            <w:tcW w:w="1350" w:type="dxa"/>
            <w:vAlign w:val="bottom"/>
          </w:tcPr>
          <w:p w14:paraId="3A3654A4" w14:textId="3775FC69" w:rsidR="00E573CF" w:rsidRPr="004E4A3C" w:rsidRDefault="00E573CF" w:rsidP="00E573CF">
            <w:pPr>
              <w:spacing w:before="100" w:beforeAutospacing="1" w:after="100" w:afterAutospacing="1"/>
              <w:jc w:val="center"/>
              <w:rPr>
                <w:rFonts w:ascii="Times New Roman" w:eastAsia="Times New Roman" w:hAnsi="Times New Roman" w:cs="Times New Roman"/>
                <w:sz w:val="24"/>
                <w:szCs w:val="24"/>
                <w:lang w:val="en-IN"/>
              </w:rPr>
            </w:pPr>
            <w:r w:rsidRPr="004E4A3C">
              <w:rPr>
                <w:rFonts w:ascii="Times New Roman" w:hAnsi="Times New Roman" w:cs="Times New Roman"/>
                <w:sz w:val="24"/>
                <w:szCs w:val="24"/>
              </w:rPr>
              <w:t>0.7375</w:t>
            </w:r>
          </w:p>
        </w:tc>
        <w:tc>
          <w:tcPr>
            <w:tcW w:w="1170" w:type="dxa"/>
            <w:vAlign w:val="bottom"/>
          </w:tcPr>
          <w:p w14:paraId="5159DB9D" w14:textId="44611C37" w:rsidR="00E573CF" w:rsidRPr="004E4A3C" w:rsidRDefault="00E573CF" w:rsidP="00E573CF">
            <w:pPr>
              <w:jc w:val="center"/>
              <w:rPr>
                <w:rFonts w:ascii="Times New Roman" w:hAnsi="Times New Roman" w:cs="Times New Roman"/>
                <w:sz w:val="24"/>
                <w:szCs w:val="24"/>
              </w:rPr>
            </w:pPr>
            <w:r w:rsidRPr="004E4A3C">
              <w:rPr>
                <w:rFonts w:ascii="Times New Roman" w:hAnsi="Times New Roman" w:cs="Times New Roman"/>
                <w:sz w:val="24"/>
                <w:szCs w:val="24"/>
              </w:rPr>
              <w:t>70.0625</w:t>
            </w:r>
          </w:p>
        </w:tc>
        <w:tc>
          <w:tcPr>
            <w:tcW w:w="1170" w:type="dxa"/>
            <w:vAlign w:val="bottom"/>
          </w:tcPr>
          <w:p w14:paraId="7F4AED2C" w14:textId="0719595A" w:rsidR="00E573CF" w:rsidRPr="004E4A3C" w:rsidRDefault="00E573CF" w:rsidP="00E573CF">
            <w:pPr>
              <w:spacing w:before="100" w:beforeAutospacing="1" w:after="100" w:afterAutospacing="1"/>
              <w:jc w:val="center"/>
              <w:rPr>
                <w:rFonts w:ascii="Times New Roman" w:eastAsia="Times New Roman" w:hAnsi="Times New Roman" w:cs="Times New Roman"/>
                <w:sz w:val="24"/>
                <w:szCs w:val="24"/>
                <w:lang w:val="en-IN"/>
              </w:rPr>
            </w:pPr>
            <w:r w:rsidRPr="004E4A3C">
              <w:rPr>
                <w:rFonts w:ascii="Times New Roman" w:hAnsi="Times New Roman" w:cs="Times New Roman"/>
                <w:sz w:val="24"/>
                <w:szCs w:val="24"/>
              </w:rPr>
              <w:t>3.6875</w:t>
            </w:r>
          </w:p>
        </w:tc>
      </w:tr>
      <w:tr w:rsidR="00E573CF" w:rsidRPr="004E4A3C" w14:paraId="3803525E" w14:textId="77777777" w:rsidTr="00E573CF">
        <w:trPr>
          <w:jc w:val="center"/>
        </w:trPr>
        <w:tc>
          <w:tcPr>
            <w:tcW w:w="1350" w:type="dxa"/>
            <w:vAlign w:val="center"/>
          </w:tcPr>
          <w:p w14:paraId="70FC5FD5" w14:textId="77777777" w:rsidR="00E573CF" w:rsidRPr="004E4A3C" w:rsidRDefault="00E573CF" w:rsidP="00E573CF">
            <w:pPr>
              <w:jc w:val="center"/>
              <w:rPr>
                <w:rFonts w:ascii="Times New Roman" w:hAnsi="Times New Roman" w:cs="Times New Roman"/>
                <w:bCs/>
                <w:sz w:val="24"/>
                <w:szCs w:val="24"/>
              </w:rPr>
            </w:pPr>
            <w:r w:rsidRPr="004E4A3C">
              <w:rPr>
                <w:rFonts w:ascii="Times New Roman" w:hAnsi="Times New Roman" w:cs="Times New Roman"/>
                <w:bCs/>
                <w:sz w:val="24"/>
                <w:szCs w:val="24"/>
              </w:rPr>
              <w:t>10/06/2019</w:t>
            </w:r>
          </w:p>
        </w:tc>
        <w:tc>
          <w:tcPr>
            <w:tcW w:w="1170" w:type="dxa"/>
            <w:vAlign w:val="bottom"/>
          </w:tcPr>
          <w:p w14:paraId="1CF5637F" w14:textId="2950B2ED" w:rsidR="00E573CF" w:rsidRPr="004E4A3C" w:rsidRDefault="00E573CF" w:rsidP="00E573CF">
            <w:pPr>
              <w:spacing w:before="100" w:beforeAutospacing="1" w:after="100" w:afterAutospacing="1"/>
              <w:jc w:val="center"/>
              <w:rPr>
                <w:rFonts w:ascii="Times New Roman" w:eastAsia="Times New Roman" w:hAnsi="Times New Roman" w:cs="Times New Roman"/>
                <w:sz w:val="24"/>
                <w:szCs w:val="24"/>
                <w:lang w:val="en-IN"/>
              </w:rPr>
            </w:pPr>
            <w:r w:rsidRPr="004E4A3C">
              <w:rPr>
                <w:rFonts w:ascii="Times New Roman" w:hAnsi="Times New Roman" w:cs="Times New Roman"/>
                <w:sz w:val="24"/>
                <w:szCs w:val="24"/>
              </w:rPr>
              <w:t>28</w:t>
            </w:r>
          </w:p>
        </w:tc>
        <w:tc>
          <w:tcPr>
            <w:tcW w:w="1435" w:type="dxa"/>
            <w:vAlign w:val="bottom"/>
          </w:tcPr>
          <w:p w14:paraId="0CF6AF05" w14:textId="7A15B9D8" w:rsidR="00E573CF" w:rsidRPr="004E4A3C" w:rsidRDefault="00E573CF" w:rsidP="00E573CF">
            <w:pPr>
              <w:spacing w:before="100" w:beforeAutospacing="1" w:after="100" w:afterAutospacing="1"/>
              <w:jc w:val="center"/>
              <w:rPr>
                <w:rFonts w:ascii="Times New Roman" w:eastAsia="Times New Roman" w:hAnsi="Times New Roman" w:cs="Times New Roman"/>
                <w:sz w:val="24"/>
                <w:szCs w:val="24"/>
                <w:lang w:val="en-IN"/>
              </w:rPr>
            </w:pPr>
            <w:r w:rsidRPr="004E4A3C">
              <w:rPr>
                <w:rFonts w:ascii="Times New Roman" w:hAnsi="Times New Roman" w:cs="Times New Roman"/>
                <w:sz w:val="24"/>
                <w:szCs w:val="24"/>
              </w:rPr>
              <w:t>0.7375</w:t>
            </w:r>
          </w:p>
        </w:tc>
        <w:tc>
          <w:tcPr>
            <w:tcW w:w="1170" w:type="dxa"/>
            <w:vAlign w:val="bottom"/>
          </w:tcPr>
          <w:p w14:paraId="6EA508EA" w14:textId="4CB0C471" w:rsidR="00E573CF" w:rsidRPr="004E4A3C" w:rsidRDefault="00E573CF" w:rsidP="00E573CF">
            <w:pPr>
              <w:spacing w:before="100" w:beforeAutospacing="1" w:after="100" w:afterAutospacing="1"/>
              <w:jc w:val="center"/>
              <w:rPr>
                <w:rFonts w:ascii="Times New Roman" w:eastAsia="Times New Roman" w:hAnsi="Times New Roman" w:cs="Times New Roman"/>
                <w:sz w:val="24"/>
                <w:szCs w:val="24"/>
                <w:lang w:val="en-IN"/>
              </w:rPr>
            </w:pPr>
            <w:r w:rsidRPr="004E4A3C">
              <w:rPr>
                <w:rFonts w:ascii="Times New Roman" w:hAnsi="Times New Roman" w:cs="Times New Roman"/>
                <w:sz w:val="24"/>
                <w:szCs w:val="24"/>
              </w:rPr>
              <w:t>20.65</w:t>
            </w:r>
          </w:p>
        </w:tc>
        <w:tc>
          <w:tcPr>
            <w:tcW w:w="1170" w:type="dxa"/>
            <w:vAlign w:val="bottom"/>
          </w:tcPr>
          <w:p w14:paraId="4C53D864" w14:textId="5C843C2D" w:rsidR="00E573CF" w:rsidRPr="004E4A3C" w:rsidRDefault="00E573CF" w:rsidP="00E573CF">
            <w:pPr>
              <w:spacing w:before="100" w:beforeAutospacing="1" w:after="100" w:afterAutospacing="1"/>
              <w:jc w:val="center"/>
              <w:rPr>
                <w:rFonts w:ascii="Times New Roman" w:eastAsia="Times New Roman" w:hAnsi="Times New Roman" w:cs="Times New Roman"/>
                <w:sz w:val="24"/>
                <w:szCs w:val="24"/>
                <w:lang w:val="en-IN"/>
              </w:rPr>
            </w:pPr>
            <w:r w:rsidRPr="004E4A3C">
              <w:rPr>
                <w:rFonts w:ascii="Times New Roman" w:hAnsi="Times New Roman" w:cs="Times New Roman"/>
                <w:sz w:val="24"/>
                <w:szCs w:val="24"/>
              </w:rPr>
              <w:t>35</w:t>
            </w:r>
          </w:p>
        </w:tc>
        <w:tc>
          <w:tcPr>
            <w:tcW w:w="1350" w:type="dxa"/>
            <w:vAlign w:val="bottom"/>
          </w:tcPr>
          <w:p w14:paraId="47A15702" w14:textId="58056E27" w:rsidR="00E573CF" w:rsidRPr="004E4A3C" w:rsidRDefault="00E573CF" w:rsidP="00E573CF">
            <w:pPr>
              <w:spacing w:before="100" w:beforeAutospacing="1" w:after="100" w:afterAutospacing="1"/>
              <w:jc w:val="center"/>
              <w:rPr>
                <w:rFonts w:ascii="Times New Roman" w:eastAsia="Times New Roman" w:hAnsi="Times New Roman" w:cs="Times New Roman"/>
                <w:sz w:val="24"/>
                <w:szCs w:val="24"/>
                <w:lang w:val="en-IN"/>
              </w:rPr>
            </w:pPr>
            <w:r w:rsidRPr="004E4A3C">
              <w:rPr>
                <w:rFonts w:ascii="Times New Roman" w:hAnsi="Times New Roman" w:cs="Times New Roman"/>
                <w:sz w:val="24"/>
                <w:szCs w:val="24"/>
              </w:rPr>
              <w:t>0.7375</w:t>
            </w:r>
          </w:p>
        </w:tc>
        <w:tc>
          <w:tcPr>
            <w:tcW w:w="1170" w:type="dxa"/>
            <w:vAlign w:val="bottom"/>
          </w:tcPr>
          <w:p w14:paraId="1393CA09" w14:textId="635FA5E8" w:rsidR="00E573CF" w:rsidRPr="004E4A3C" w:rsidRDefault="00E573CF" w:rsidP="00E573CF">
            <w:pPr>
              <w:jc w:val="center"/>
              <w:rPr>
                <w:rFonts w:ascii="Times New Roman" w:hAnsi="Times New Roman" w:cs="Times New Roman"/>
                <w:sz w:val="24"/>
                <w:szCs w:val="24"/>
              </w:rPr>
            </w:pPr>
            <w:r w:rsidRPr="004E4A3C">
              <w:rPr>
                <w:rFonts w:ascii="Times New Roman" w:hAnsi="Times New Roman" w:cs="Times New Roman"/>
                <w:sz w:val="24"/>
                <w:szCs w:val="24"/>
              </w:rPr>
              <w:t>25.8125</w:t>
            </w:r>
          </w:p>
        </w:tc>
        <w:tc>
          <w:tcPr>
            <w:tcW w:w="1170" w:type="dxa"/>
            <w:vAlign w:val="bottom"/>
          </w:tcPr>
          <w:p w14:paraId="27BA7ABC" w14:textId="7285955A" w:rsidR="00E573CF" w:rsidRPr="004E4A3C" w:rsidRDefault="00E573CF" w:rsidP="00E573CF">
            <w:pPr>
              <w:spacing w:before="100" w:beforeAutospacing="1" w:after="100" w:afterAutospacing="1"/>
              <w:jc w:val="center"/>
              <w:rPr>
                <w:rFonts w:ascii="Times New Roman" w:eastAsia="Times New Roman" w:hAnsi="Times New Roman" w:cs="Times New Roman"/>
                <w:sz w:val="24"/>
                <w:szCs w:val="24"/>
                <w:lang w:val="en-IN"/>
              </w:rPr>
            </w:pPr>
            <w:r w:rsidRPr="004E4A3C">
              <w:rPr>
                <w:rFonts w:ascii="Times New Roman" w:hAnsi="Times New Roman" w:cs="Times New Roman"/>
                <w:sz w:val="24"/>
                <w:szCs w:val="24"/>
              </w:rPr>
              <w:t>5.1625</w:t>
            </w:r>
          </w:p>
        </w:tc>
      </w:tr>
    </w:tbl>
    <w:p w14:paraId="70831AB9" w14:textId="05211B36" w:rsidR="00F16D5B" w:rsidRPr="004E4A3C" w:rsidRDefault="00F16D5B" w:rsidP="00A45A8B">
      <w:pPr>
        <w:spacing w:before="240" w:after="0" w:line="480" w:lineRule="auto"/>
        <w:jc w:val="both"/>
        <w:rPr>
          <w:rFonts w:ascii="Times" w:eastAsia="Times New Roman" w:hAnsi="Times" w:cs="Times New Roman"/>
          <w:noProof/>
          <w:sz w:val="24"/>
          <w:szCs w:val="24"/>
        </w:rPr>
      </w:pPr>
      <w:r w:rsidRPr="004E4A3C">
        <w:rPr>
          <w:rFonts w:ascii="Times" w:eastAsia="Times New Roman" w:hAnsi="Times" w:cs="Times New Roman"/>
          <w:noProof/>
          <w:sz w:val="24"/>
          <w:szCs w:val="24"/>
        </w:rPr>
        <w:t xml:space="preserve">It is observed that during all time, due to diversion, CO2 emissions </w:t>
      </w:r>
      <w:r w:rsidR="00481423" w:rsidRPr="004E4A3C">
        <w:rPr>
          <w:rFonts w:ascii="Times" w:eastAsia="Times New Roman" w:hAnsi="Times" w:cs="Times New Roman"/>
          <w:noProof/>
          <w:sz w:val="24"/>
          <w:szCs w:val="24"/>
        </w:rPr>
        <w:t xml:space="preserve">have </w:t>
      </w:r>
      <w:r w:rsidRPr="004E4A3C">
        <w:rPr>
          <w:rFonts w:ascii="Times" w:eastAsia="Times New Roman" w:hAnsi="Times" w:cs="Times New Roman"/>
          <w:noProof/>
          <w:sz w:val="24"/>
          <w:szCs w:val="24"/>
        </w:rPr>
        <w:t xml:space="preserve">got increased. Therefore proposed monitoring system will help </w:t>
      </w:r>
      <w:r w:rsidR="004F6C08" w:rsidRPr="004E4A3C">
        <w:rPr>
          <w:rFonts w:ascii="Times" w:eastAsia="Times New Roman" w:hAnsi="Times" w:cs="Times New Roman"/>
          <w:noProof/>
          <w:sz w:val="24"/>
          <w:szCs w:val="24"/>
        </w:rPr>
        <w:t xml:space="preserve">to </w:t>
      </w:r>
      <w:r w:rsidR="00481423" w:rsidRPr="004E4A3C">
        <w:rPr>
          <w:rFonts w:ascii="Times" w:eastAsia="Times New Roman" w:hAnsi="Times" w:cs="Times New Roman"/>
          <w:noProof/>
          <w:sz w:val="24"/>
          <w:szCs w:val="24"/>
        </w:rPr>
        <w:t xml:space="preserve">analyze </w:t>
      </w:r>
      <w:r w:rsidR="004F6C08" w:rsidRPr="004E4A3C">
        <w:rPr>
          <w:rFonts w:ascii="Times" w:eastAsia="Times New Roman" w:hAnsi="Times" w:cs="Times New Roman"/>
          <w:noProof/>
          <w:sz w:val="24"/>
          <w:szCs w:val="24"/>
        </w:rPr>
        <w:t xml:space="preserve">the impact of route </w:t>
      </w:r>
      <w:r w:rsidR="00481423" w:rsidRPr="004E4A3C">
        <w:rPr>
          <w:rFonts w:ascii="Times" w:eastAsia="Times New Roman" w:hAnsi="Times" w:cs="Times New Roman"/>
          <w:noProof/>
          <w:sz w:val="24"/>
          <w:szCs w:val="24"/>
        </w:rPr>
        <w:t xml:space="preserve">diversion </w:t>
      </w:r>
      <w:r w:rsidR="004F6C08" w:rsidRPr="004E4A3C">
        <w:rPr>
          <w:rFonts w:ascii="Times" w:eastAsia="Times New Roman" w:hAnsi="Times" w:cs="Times New Roman"/>
          <w:noProof/>
          <w:sz w:val="24"/>
          <w:szCs w:val="24"/>
        </w:rPr>
        <w:t xml:space="preserve">on </w:t>
      </w:r>
      <w:r w:rsidR="00481423" w:rsidRPr="004E4A3C">
        <w:rPr>
          <w:rFonts w:ascii="Times" w:eastAsia="Times New Roman" w:hAnsi="Times" w:cs="Times New Roman"/>
          <w:noProof/>
          <w:sz w:val="24"/>
          <w:szCs w:val="24"/>
        </w:rPr>
        <w:t xml:space="preserve">the </w:t>
      </w:r>
      <w:r w:rsidR="004F6C08" w:rsidRPr="004E4A3C">
        <w:rPr>
          <w:rFonts w:ascii="Times" w:eastAsia="Times New Roman" w:hAnsi="Times" w:cs="Times New Roman"/>
          <w:noProof/>
          <w:sz w:val="24"/>
          <w:szCs w:val="24"/>
        </w:rPr>
        <w:lastRenderedPageBreak/>
        <w:t xml:space="preserve">environmental performance of </w:t>
      </w:r>
      <w:r w:rsidR="00481423" w:rsidRPr="004E4A3C">
        <w:rPr>
          <w:rFonts w:ascii="Times" w:eastAsia="Times New Roman" w:hAnsi="Times" w:cs="Times New Roman"/>
          <w:noProof/>
          <w:sz w:val="24"/>
          <w:szCs w:val="24"/>
        </w:rPr>
        <w:t xml:space="preserve">the </w:t>
      </w:r>
      <w:r w:rsidR="004F6C08" w:rsidRPr="004E4A3C">
        <w:rPr>
          <w:rFonts w:ascii="Times" w:eastAsia="Times New Roman" w:hAnsi="Times" w:cs="Times New Roman"/>
          <w:noProof/>
          <w:sz w:val="24"/>
          <w:szCs w:val="24"/>
        </w:rPr>
        <w:t xml:space="preserve">logistic company. These data generated will also help in proper planning for resource allocation and network </w:t>
      </w:r>
      <w:r w:rsidR="00481423" w:rsidRPr="004E4A3C">
        <w:rPr>
          <w:rFonts w:ascii="Times" w:eastAsia="Times New Roman" w:hAnsi="Times" w:cs="Times New Roman"/>
          <w:noProof/>
          <w:sz w:val="24"/>
          <w:szCs w:val="24"/>
        </w:rPr>
        <w:t>optimization</w:t>
      </w:r>
      <w:r w:rsidR="004F6C08" w:rsidRPr="004E4A3C">
        <w:rPr>
          <w:rFonts w:ascii="Times" w:eastAsia="Times New Roman" w:hAnsi="Times" w:cs="Times New Roman"/>
          <w:noProof/>
          <w:sz w:val="24"/>
          <w:szCs w:val="24"/>
        </w:rPr>
        <w:t xml:space="preserve">. </w:t>
      </w:r>
    </w:p>
    <w:p w14:paraId="6DC60A2A" w14:textId="6C9510B6" w:rsidR="001626C5" w:rsidRPr="004E4A3C" w:rsidRDefault="00893467" w:rsidP="007054C6">
      <w:pPr>
        <w:spacing w:before="100" w:beforeAutospacing="1" w:after="100" w:afterAutospacing="1"/>
        <w:rPr>
          <w:rFonts w:ascii="Times New Roman" w:hAnsi="Times New Roman" w:cs="Times New Roman"/>
          <w:b/>
          <w:sz w:val="28"/>
          <w:szCs w:val="28"/>
        </w:rPr>
      </w:pPr>
      <w:r w:rsidRPr="004E4A3C">
        <w:rPr>
          <w:rFonts w:ascii="Times New Roman" w:hAnsi="Times New Roman" w:cs="Times New Roman"/>
          <w:b/>
          <w:sz w:val="28"/>
          <w:szCs w:val="28"/>
        </w:rPr>
        <w:t>5</w:t>
      </w:r>
      <w:r w:rsidR="0037421D" w:rsidRPr="004E4A3C">
        <w:rPr>
          <w:rFonts w:ascii="Times New Roman" w:hAnsi="Times New Roman" w:cs="Times New Roman"/>
          <w:b/>
          <w:sz w:val="28"/>
          <w:szCs w:val="28"/>
        </w:rPr>
        <w:t xml:space="preserve">. </w:t>
      </w:r>
      <w:r w:rsidR="001626C5" w:rsidRPr="004E4A3C">
        <w:rPr>
          <w:rFonts w:ascii="Times New Roman" w:hAnsi="Times New Roman" w:cs="Times New Roman"/>
          <w:b/>
          <w:sz w:val="28"/>
          <w:szCs w:val="28"/>
        </w:rPr>
        <w:t>Conclusion</w:t>
      </w:r>
      <w:r w:rsidR="00803715" w:rsidRPr="004E4A3C">
        <w:rPr>
          <w:rFonts w:ascii="Times New Roman" w:hAnsi="Times New Roman" w:cs="Times New Roman"/>
          <w:b/>
          <w:sz w:val="28"/>
          <w:szCs w:val="28"/>
        </w:rPr>
        <w:t>, Lim</w:t>
      </w:r>
      <w:r w:rsidR="00A45A8B" w:rsidRPr="004E4A3C">
        <w:rPr>
          <w:rFonts w:ascii="Times New Roman" w:hAnsi="Times New Roman" w:cs="Times New Roman"/>
          <w:b/>
          <w:sz w:val="28"/>
          <w:szCs w:val="28"/>
        </w:rPr>
        <w:t>i</w:t>
      </w:r>
      <w:r w:rsidR="00803715" w:rsidRPr="004E4A3C">
        <w:rPr>
          <w:rFonts w:ascii="Times New Roman" w:hAnsi="Times New Roman" w:cs="Times New Roman"/>
          <w:b/>
          <w:sz w:val="28"/>
          <w:szCs w:val="28"/>
        </w:rPr>
        <w:t>tations</w:t>
      </w:r>
      <w:r w:rsidR="0089644D" w:rsidRPr="004E4A3C">
        <w:rPr>
          <w:rFonts w:ascii="Times New Roman" w:hAnsi="Times New Roman" w:cs="Times New Roman"/>
          <w:b/>
          <w:sz w:val="28"/>
          <w:szCs w:val="28"/>
        </w:rPr>
        <w:t>,</w:t>
      </w:r>
      <w:r w:rsidR="00803715" w:rsidRPr="004E4A3C">
        <w:rPr>
          <w:rFonts w:ascii="Times New Roman" w:hAnsi="Times New Roman" w:cs="Times New Roman"/>
          <w:b/>
          <w:sz w:val="28"/>
          <w:szCs w:val="28"/>
        </w:rPr>
        <w:t xml:space="preserve"> and Man</w:t>
      </w:r>
      <w:r w:rsidR="00A45A8B" w:rsidRPr="004E4A3C">
        <w:rPr>
          <w:rFonts w:ascii="Times New Roman" w:hAnsi="Times New Roman" w:cs="Times New Roman"/>
          <w:b/>
          <w:sz w:val="28"/>
          <w:szCs w:val="28"/>
        </w:rPr>
        <w:t>a</w:t>
      </w:r>
      <w:r w:rsidR="00803715" w:rsidRPr="004E4A3C">
        <w:rPr>
          <w:rFonts w:ascii="Times New Roman" w:hAnsi="Times New Roman" w:cs="Times New Roman"/>
          <w:b/>
          <w:sz w:val="28"/>
          <w:szCs w:val="28"/>
        </w:rPr>
        <w:t>gerial implications</w:t>
      </w:r>
    </w:p>
    <w:p w14:paraId="54E361DC" w14:textId="5F64A400" w:rsidR="00A63E16" w:rsidRPr="004E4A3C" w:rsidRDefault="005908C6" w:rsidP="00DB194A">
      <w:pPr>
        <w:spacing w:line="480" w:lineRule="auto"/>
        <w:jc w:val="both"/>
        <w:rPr>
          <w:rFonts w:ascii="Times New Roman" w:hAnsi="Times New Roman" w:cs="Times New Roman"/>
          <w:sz w:val="24"/>
          <w:szCs w:val="24"/>
        </w:rPr>
      </w:pPr>
      <w:r w:rsidRPr="004E4A3C">
        <w:rPr>
          <w:rFonts w:ascii="Times New Roman" w:hAnsi="Times New Roman" w:cs="Times New Roman"/>
          <w:sz w:val="24"/>
          <w:szCs w:val="24"/>
        </w:rPr>
        <w:t xml:space="preserve">In an era of the circular economy, monitoring of logistics vehicles in terms of sustainability measures has become </w:t>
      </w:r>
      <w:r w:rsidR="0089644D" w:rsidRPr="004E4A3C">
        <w:rPr>
          <w:rFonts w:ascii="Times New Roman" w:hAnsi="Times New Roman" w:cs="Times New Roman"/>
          <w:sz w:val="24"/>
          <w:szCs w:val="24"/>
        </w:rPr>
        <w:t xml:space="preserve">a </w:t>
      </w:r>
      <w:r w:rsidRPr="004E4A3C">
        <w:rPr>
          <w:rFonts w:ascii="Times New Roman" w:hAnsi="Times New Roman" w:cs="Times New Roman"/>
          <w:sz w:val="24"/>
          <w:szCs w:val="24"/>
        </w:rPr>
        <w:t xml:space="preserve">strategic area across the world.  It is gaining new attention in </w:t>
      </w:r>
      <w:r w:rsidR="009E1ADB" w:rsidRPr="004E4A3C">
        <w:rPr>
          <w:rFonts w:ascii="Times New Roman" w:hAnsi="Times New Roman" w:cs="Times New Roman"/>
          <w:sz w:val="24"/>
          <w:szCs w:val="24"/>
        </w:rPr>
        <w:t>e</w:t>
      </w:r>
      <w:r w:rsidRPr="004E4A3C">
        <w:rPr>
          <w:rFonts w:ascii="Times New Roman" w:hAnsi="Times New Roman" w:cs="Times New Roman"/>
          <w:sz w:val="24"/>
          <w:szCs w:val="24"/>
        </w:rPr>
        <w:t xml:space="preserve">merging economies like India. The logistics sector is facing multiple challenges for improvement in </w:t>
      </w:r>
      <w:r w:rsidR="009E1ADB" w:rsidRPr="004E4A3C">
        <w:rPr>
          <w:rFonts w:ascii="Times New Roman" w:hAnsi="Times New Roman" w:cs="Times New Roman"/>
          <w:sz w:val="24"/>
          <w:szCs w:val="24"/>
        </w:rPr>
        <w:t>CO2</w:t>
      </w:r>
      <w:r w:rsidR="0041491C" w:rsidRPr="004E4A3C">
        <w:rPr>
          <w:rFonts w:ascii="Times New Roman" w:hAnsi="Times New Roman" w:cs="Times New Roman"/>
          <w:sz w:val="24"/>
          <w:szCs w:val="24"/>
        </w:rPr>
        <w:t xml:space="preserve"> </w:t>
      </w:r>
      <w:r w:rsidRPr="004E4A3C">
        <w:rPr>
          <w:rFonts w:ascii="Times New Roman" w:hAnsi="Times New Roman" w:cs="Times New Roman"/>
          <w:sz w:val="24"/>
          <w:szCs w:val="24"/>
        </w:rPr>
        <w:t>emissions, minimization of cost, and lead time reduction to achieve sustainability in operations. To overcome different challenges, many logistic</w:t>
      </w:r>
      <w:r w:rsidR="0089644D" w:rsidRPr="004E4A3C">
        <w:rPr>
          <w:rFonts w:ascii="Times New Roman" w:hAnsi="Times New Roman" w:cs="Times New Roman"/>
          <w:sz w:val="24"/>
          <w:szCs w:val="24"/>
        </w:rPr>
        <w:t>s</w:t>
      </w:r>
      <w:r w:rsidRPr="004E4A3C">
        <w:rPr>
          <w:rFonts w:ascii="Times New Roman" w:hAnsi="Times New Roman" w:cs="Times New Roman"/>
          <w:sz w:val="24"/>
          <w:szCs w:val="24"/>
        </w:rPr>
        <w:t xml:space="preserve"> companies are using emerging technologies such as IoT</w:t>
      </w:r>
      <w:r w:rsidR="0041491C" w:rsidRPr="004E4A3C">
        <w:rPr>
          <w:rFonts w:ascii="Times New Roman" w:hAnsi="Times New Roman" w:cs="Times New Roman"/>
          <w:sz w:val="24"/>
          <w:szCs w:val="24"/>
        </w:rPr>
        <w:t>s</w:t>
      </w:r>
      <w:r w:rsidRPr="004E4A3C">
        <w:rPr>
          <w:rFonts w:ascii="Times New Roman" w:hAnsi="Times New Roman" w:cs="Times New Roman"/>
          <w:sz w:val="24"/>
          <w:szCs w:val="24"/>
        </w:rPr>
        <w:t xml:space="preserve">, BDA, Artificial intelligence, etc. </w:t>
      </w:r>
      <w:r w:rsidR="00A63E16" w:rsidRPr="004E4A3C">
        <w:rPr>
          <w:rFonts w:ascii="Times New Roman" w:hAnsi="Times New Roman" w:cs="Times New Roman"/>
          <w:sz w:val="24"/>
          <w:szCs w:val="24"/>
        </w:rPr>
        <w:t>T</w:t>
      </w:r>
      <w:r w:rsidRPr="004E4A3C">
        <w:rPr>
          <w:rFonts w:ascii="Times New Roman" w:hAnsi="Times New Roman" w:cs="Times New Roman"/>
          <w:sz w:val="24"/>
          <w:szCs w:val="24"/>
        </w:rPr>
        <w:t xml:space="preserve">he use of such technologies in the Indian logistics sector </w:t>
      </w:r>
      <w:r w:rsidR="00A63E16" w:rsidRPr="004E4A3C">
        <w:rPr>
          <w:rFonts w:ascii="Times New Roman" w:hAnsi="Times New Roman" w:cs="Times New Roman"/>
          <w:sz w:val="24"/>
          <w:szCs w:val="24"/>
        </w:rPr>
        <w:t xml:space="preserve">for monitoring environmental performance </w:t>
      </w:r>
      <w:r w:rsidRPr="004E4A3C">
        <w:rPr>
          <w:rFonts w:ascii="Times New Roman" w:hAnsi="Times New Roman" w:cs="Times New Roman"/>
          <w:sz w:val="24"/>
          <w:szCs w:val="24"/>
        </w:rPr>
        <w:t>is at a nascent stage</w:t>
      </w:r>
      <w:r w:rsidR="00A63E16" w:rsidRPr="004E4A3C">
        <w:rPr>
          <w:rFonts w:ascii="Times New Roman" w:hAnsi="Times New Roman" w:cs="Times New Roman"/>
          <w:sz w:val="24"/>
          <w:szCs w:val="24"/>
        </w:rPr>
        <w:t xml:space="preserve">. </w:t>
      </w:r>
      <w:r w:rsidRPr="004E4A3C">
        <w:rPr>
          <w:rFonts w:ascii="Times New Roman" w:hAnsi="Times New Roman" w:cs="Times New Roman"/>
          <w:sz w:val="24"/>
          <w:szCs w:val="24"/>
        </w:rPr>
        <w:t xml:space="preserve"> Therefore, this study</w:t>
      </w:r>
      <w:r w:rsidR="00A63E16" w:rsidRPr="004E4A3C">
        <w:rPr>
          <w:rFonts w:ascii="Times New Roman" w:hAnsi="Times New Roman" w:cs="Times New Roman"/>
          <w:sz w:val="24"/>
          <w:szCs w:val="24"/>
        </w:rPr>
        <w:t xml:space="preserve"> </w:t>
      </w:r>
      <w:r w:rsidR="005C2302" w:rsidRPr="004E4A3C">
        <w:rPr>
          <w:rFonts w:ascii="Times New Roman" w:hAnsi="Times New Roman" w:cs="Times New Roman"/>
          <w:sz w:val="24"/>
          <w:szCs w:val="24"/>
        </w:rPr>
        <w:t>tried</w:t>
      </w:r>
      <w:r w:rsidRPr="004E4A3C">
        <w:rPr>
          <w:rFonts w:ascii="Times New Roman" w:hAnsi="Times New Roman" w:cs="Times New Roman"/>
          <w:sz w:val="24"/>
          <w:szCs w:val="24"/>
        </w:rPr>
        <w:t xml:space="preserve"> to validate </w:t>
      </w:r>
      <w:r w:rsidR="00A63E16" w:rsidRPr="004E4A3C">
        <w:rPr>
          <w:rFonts w:ascii="Times New Roman" w:hAnsi="Times New Roman" w:cs="Times New Roman"/>
          <w:sz w:val="24"/>
          <w:szCs w:val="24"/>
        </w:rPr>
        <w:t>the use of emerging IT</w:t>
      </w:r>
      <w:r w:rsidR="0089644D" w:rsidRPr="004E4A3C">
        <w:rPr>
          <w:rFonts w:ascii="Times New Roman" w:hAnsi="Times New Roman" w:cs="Times New Roman"/>
          <w:sz w:val="24"/>
          <w:szCs w:val="24"/>
        </w:rPr>
        <w:t>-</w:t>
      </w:r>
      <w:r w:rsidR="00A63E16" w:rsidRPr="004E4A3C">
        <w:rPr>
          <w:rFonts w:ascii="Times New Roman" w:hAnsi="Times New Roman" w:cs="Times New Roman"/>
          <w:sz w:val="24"/>
          <w:szCs w:val="24"/>
        </w:rPr>
        <w:t xml:space="preserve">based technologies for developing </w:t>
      </w:r>
      <w:r w:rsidR="00DB194A" w:rsidRPr="004E4A3C">
        <w:rPr>
          <w:rFonts w:ascii="Times New Roman" w:hAnsi="Times New Roman" w:cs="Times New Roman"/>
          <w:sz w:val="24"/>
          <w:szCs w:val="24"/>
        </w:rPr>
        <w:t>a monitoring</w:t>
      </w:r>
      <w:r w:rsidRPr="004E4A3C">
        <w:rPr>
          <w:rFonts w:ascii="Times New Roman" w:hAnsi="Times New Roman" w:cs="Times New Roman"/>
          <w:sz w:val="24"/>
          <w:szCs w:val="24"/>
        </w:rPr>
        <w:t xml:space="preserve"> system for green logistics (MSGL). </w:t>
      </w:r>
    </w:p>
    <w:p w14:paraId="18811E79" w14:textId="667F90FF" w:rsidR="00C76157" w:rsidRPr="004E4A3C" w:rsidRDefault="005908C6" w:rsidP="00DB194A">
      <w:pPr>
        <w:spacing w:line="480" w:lineRule="auto"/>
        <w:jc w:val="both"/>
        <w:rPr>
          <w:rFonts w:ascii="Times New Roman" w:hAnsi="Times New Roman" w:cs="Times New Roman"/>
          <w:sz w:val="24"/>
          <w:szCs w:val="24"/>
        </w:rPr>
      </w:pPr>
      <w:r w:rsidRPr="004E4A3C">
        <w:rPr>
          <w:rFonts w:ascii="Times New Roman" w:hAnsi="Times New Roman" w:cs="Times New Roman"/>
          <w:sz w:val="24"/>
          <w:szCs w:val="24"/>
        </w:rPr>
        <w:t xml:space="preserve">This study is broadly divided into three segments. </w:t>
      </w:r>
      <w:r w:rsidR="00A63E16" w:rsidRPr="004E4A3C">
        <w:rPr>
          <w:rFonts w:ascii="Times New Roman" w:hAnsi="Times New Roman" w:cs="Times New Roman"/>
          <w:sz w:val="24"/>
          <w:szCs w:val="24"/>
        </w:rPr>
        <w:t>F</w:t>
      </w:r>
      <w:r w:rsidRPr="004E4A3C">
        <w:rPr>
          <w:rFonts w:ascii="Times New Roman" w:hAnsi="Times New Roman" w:cs="Times New Roman"/>
          <w:sz w:val="24"/>
          <w:szCs w:val="24"/>
        </w:rPr>
        <w:t>irst</w:t>
      </w:r>
      <w:r w:rsidR="00A63E16" w:rsidRPr="004E4A3C">
        <w:rPr>
          <w:rFonts w:ascii="Times New Roman" w:hAnsi="Times New Roman" w:cs="Times New Roman"/>
          <w:sz w:val="24"/>
          <w:szCs w:val="24"/>
        </w:rPr>
        <w:t>ly</w:t>
      </w:r>
      <w:r w:rsidRPr="004E4A3C">
        <w:rPr>
          <w:rFonts w:ascii="Times New Roman" w:hAnsi="Times New Roman" w:cs="Times New Roman"/>
          <w:sz w:val="24"/>
          <w:szCs w:val="24"/>
        </w:rPr>
        <w:t>, an elaborative literature review is carried out on green logistics, implementation of IT-enabled devices/ tools</w:t>
      </w:r>
      <w:r w:rsidR="0089644D" w:rsidRPr="004E4A3C">
        <w:rPr>
          <w:rFonts w:ascii="Times New Roman" w:hAnsi="Times New Roman" w:cs="Times New Roman"/>
          <w:sz w:val="24"/>
          <w:szCs w:val="24"/>
        </w:rPr>
        <w:t>,</w:t>
      </w:r>
      <w:r w:rsidRPr="004E4A3C">
        <w:rPr>
          <w:rFonts w:ascii="Times New Roman" w:hAnsi="Times New Roman" w:cs="Times New Roman"/>
          <w:sz w:val="24"/>
          <w:szCs w:val="24"/>
        </w:rPr>
        <w:t xml:space="preserve"> and performance monitoring. </w:t>
      </w:r>
      <w:r w:rsidR="00631B7E" w:rsidRPr="004E4A3C">
        <w:rPr>
          <w:rFonts w:ascii="Times New Roman" w:hAnsi="Times New Roman" w:cs="Times New Roman"/>
          <w:sz w:val="24"/>
          <w:szCs w:val="24"/>
        </w:rPr>
        <w:t xml:space="preserve">This gives an overview that the focus on green logistics and the use of IT based tools in the monitoring of such logistics is very rarely used and implemented in the Indian industries and organizations. </w:t>
      </w:r>
      <w:r w:rsidRPr="004E4A3C">
        <w:rPr>
          <w:rFonts w:ascii="Times New Roman" w:hAnsi="Times New Roman" w:cs="Times New Roman"/>
          <w:sz w:val="24"/>
          <w:szCs w:val="24"/>
        </w:rPr>
        <w:t xml:space="preserve">The second segment discusses </w:t>
      </w:r>
      <w:r w:rsidR="0089644D" w:rsidRPr="004E4A3C">
        <w:rPr>
          <w:rFonts w:ascii="Times New Roman" w:hAnsi="Times New Roman" w:cs="Times New Roman"/>
          <w:sz w:val="24"/>
          <w:szCs w:val="24"/>
        </w:rPr>
        <w:t xml:space="preserve">the </w:t>
      </w:r>
      <w:r w:rsidRPr="004E4A3C">
        <w:rPr>
          <w:rFonts w:ascii="Times New Roman" w:hAnsi="Times New Roman" w:cs="Times New Roman"/>
          <w:sz w:val="24"/>
          <w:szCs w:val="24"/>
        </w:rPr>
        <w:t xml:space="preserve">proposed MSGL model architecture by highlighting components, hardware details, and connections. </w:t>
      </w:r>
      <w:r w:rsidR="00631B7E" w:rsidRPr="004E4A3C">
        <w:rPr>
          <w:rFonts w:ascii="Times New Roman" w:hAnsi="Times New Roman" w:cs="Times New Roman"/>
          <w:sz w:val="24"/>
          <w:szCs w:val="24"/>
        </w:rPr>
        <w:t xml:space="preserve">The model has been framed following few assumptions. The flow of the information in the model is integrated through all the components sequentially. </w:t>
      </w:r>
      <w:r w:rsidRPr="004E4A3C">
        <w:rPr>
          <w:rFonts w:ascii="Times New Roman" w:hAnsi="Times New Roman" w:cs="Times New Roman"/>
          <w:sz w:val="24"/>
          <w:szCs w:val="24"/>
        </w:rPr>
        <w:t>The final segment provides the sample illustration of the proposed MSGL model in a case company based in Delhi NCR</w:t>
      </w:r>
      <w:r w:rsidR="00A63E16" w:rsidRPr="004E4A3C">
        <w:rPr>
          <w:rFonts w:ascii="Times New Roman" w:hAnsi="Times New Roman" w:cs="Times New Roman"/>
          <w:sz w:val="24"/>
          <w:szCs w:val="24"/>
        </w:rPr>
        <w:t xml:space="preserve"> (India)</w:t>
      </w:r>
      <w:r w:rsidRPr="004E4A3C">
        <w:rPr>
          <w:rFonts w:ascii="Times New Roman" w:hAnsi="Times New Roman" w:cs="Times New Roman"/>
          <w:sz w:val="24"/>
          <w:szCs w:val="24"/>
        </w:rPr>
        <w:t>.</w:t>
      </w:r>
      <w:r w:rsidR="00631B7E" w:rsidRPr="004E4A3C">
        <w:rPr>
          <w:rFonts w:ascii="Times New Roman" w:hAnsi="Times New Roman" w:cs="Times New Roman"/>
          <w:sz w:val="24"/>
          <w:szCs w:val="24"/>
        </w:rPr>
        <w:t xml:space="preserve"> The case company has trucks that move on particular routes and are studied for ten days. The data is obtained for the carbon </w:t>
      </w:r>
      <w:r w:rsidR="00631B7E" w:rsidRPr="004E4A3C">
        <w:rPr>
          <w:rFonts w:ascii="Times New Roman" w:hAnsi="Times New Roman" w:cs="Times New Roman"/>
          <w:sz w:val="24"/>
          <w:szCs w:val="24"/>
        </w:rPr>
        <w:lastRenderedPageBreak/>
        <w:t>emissions by the HDVs during those ten days without using IT tools.</w:t>
      </w:r>
      <w:r w:rsidRPr="004E4A3C">
        <w:rPr>
          <w:rFonts w:ascii="Times New Roman" w:hAnsi="Times New Roman" w:cs="Times New Roman"/>
          <w:sz w:val="24"/>
          <w:szCs w:val="24"/>
        </w:rPr>
        <w:t xml:space="preserve"> Carbon emissions and the value of travel time saving (VTTS) are the two crucial performance indicators</w:t>
      </w:r>
      <w:r w:rsidR="001E60FD" w:rsidRPr="004E4A3C">
        <w:rPr>
          <w:rFonts w:ascii="Times New Roman" w:hAnsi="Times New Roman" w:cs="Times New Roman"/>
          <w:sz w:val="24"/>
          <w:szCs w:val="24"/>
        </w:rPr>
        <w:t>,</w:t>
      </w:r>
      <w:r w:rsidRPr="004E4A3C">
        <w:rPr>
          <w:rFonts w:ascii="Times New Roman" w:hAnsi="Times New Roman" w:cs="Times New Roman"/>
          <w:sz w:val="24"/>
          <w:szCs w:val="24"/>
        </w:rPr>
        <w:t xml:space="preserve"> that have been </w:t>
      </w:r>
      <w:r w:rsidR="001E60FD" w:rsidRPr="004E4A3C">
        <w:rPr>
          <w:rFonts w:ascii="Times New Roman" w:hAnsi="Times New Roman" w:cs="Times New Roman"/>
          <w:sz w:val="24"/>
          <w:szCs w:val="24"/>
        </w:rPr>
        <w:t>used</w:t>
      </w:r>
      <w:r w:rsidRPr="004E4A3C">
        <w:rPr>
          <w:rFonts w:ascii="Times New Roman" w:hAnsi="Times New Roman" w:cs="Times New Roman"/>
          <w:sz w:val="24"/>
          <w:szCs w:val="24"/>
        </w:rPr>
        <w:t xml:space="preserve"> in this work </w:t>
      </w:r>
      <w:r w:rsidR="001E60FD" w:rsidRPr="004E4A3C">
        <w:rPr>
          <w:rFonts w:ascii="Times New Roman" w:hAnsi="Times New Roman" w:cs="Times New Roman"/>
          <w:sz w:val="24"/>
          <w:szCs w:val="24"/>
        </w:rPr>
        <w:t>for</w:t>
      </w:r>
      <w:r w:rsidRPr="004E4A3C">
        <w:rPr>
          <w:rFonts w:ascii="Times New Roman" w:hAnsi="Times New Roman" w:cs="Times New Roman"/>
          <w:sz w:val="24"/>
          <w:szCs w:val="24"/>
        </w:rPr>
        <w:t xml:space="preserve"> illustration of the proposed MSGL </w:t>
      </w:r>
      <w:r w:rsidR="007E1FDF" w:rsidRPr="004E4A3C">
        <w:rPr>
          <w:rFonts w:ascii="Times New Roman" w:hAnsi="Times New Roman" w:cs="Times New Roman"/>
          <w:sz w:val="24"/>
          <w:szCs w:val="24"/>
        </w:rPr>
        <w:t>framework</w:t>
      </w:r>
      <w:r w:rsidRPr="004E4A3C">
        <w:rPr>
          <w:rFonts w:ascii="Times New Roman" w:hAnsi="Times New Roman" w:cs="Times New Roman"/>
          <w:sz w:val="24"/>
          <w:szCs w:val="24"/>
        </w:rPr>
        <w:t xml:space="preserve">. In the typical Indian scenario, the case results show that the actual travel time and distances are higher than the estimated travel time and </w:t>
      </w:r>
      <w:proofErr w:type="spellStart"/>
      <w:r w:rsidRPr="004E4A3C">
        <w:rPr>
          <w:rFonts w:ascii="Times New Roman" w:hAnsi="Times New Roman" w:cs="Times New Roman"/>
          <w:sz w:val="24"/>
          <w:szCs w:val="24"/>
        </w:rPr>
        <w:t>distances.</w:t>
      </w:r>
      <w:r w:rsidR="00631B7E" w:rsidRPr="004E4A3C">
        <w:rPr>
          <w:rFonts w:ascii="Times New Roman" w:hAnsi="Times New Roman" w:cs="Times New Roman"/>
          <w:sz w:val="24"/>
          <w:szCs w:val="24"/>
        </w:rPr>
        <w:t>There</w:t>
      </w:r>
      <w:proofErr w:type="spellEnd"/>
      <w:r w:rsidR="00631B7E" w:rsidRPr="004E4A3C">
        <w:rPr>
          <w:rFonts w:ascii="Times New Roman" w:hAnsi="Times New Roman" w:cs="Times New Roman"/>
          <w:sz w:val="24"/>
          <w:szCs w:val="24"/>
        </w:rPr>
        <w:t xml:space="preserve"> can be various reasons for the increase in time </w:t>
      </w:r>
      <w:r w:rsidR="00B23B3F" w:rsidRPr="004E4A3C">
        <w:rPr>
          <w:rFonts w:ascii="Times New Roman" w:hAnsi="Times New Roman" w:cs="Times New Roman"/>
          <w:sz w:val="24"/>
          <w:szCs w:val="24"/>
        </w:rPr>
        <w:t>but</w:t>
      </w:r>
      <w:r w:rsidR="00631B7E" w:rsidRPr="004E4A3C">
        <w:rPr>
          <w:rFonts w:ascii="Times New Roman" w:hAnsi="Times New Roman" w:cs="Times New Roman"/>
          <w:sz w:val="24"/>
          <w:szCs w:val="24"/>
        </w:rPr>
        <w:t xml:space="preserve"> with the implementation of IT tools the reasons can be known</w:t>
      </w:r>
      <w:r w:rsidR="0089644D" w:rsidRPr="004E4A3C">
        <w:rPr>
          <w:rFonts w:ascii="Times New Roman" w:hAnsi="Times New Roman" w:cs="Times New Roman"/>
          <w:sz w:val="24"/>
          <w:szCs w:val="24"/>
        </w:rPr>
        <w:t xml:space="preserve">. </w:t>
      </w:r>
      <w:r w:rsidRPr="004E4A3C">
        <w:rPr>
          <w:rFonts w:ascii="Times New Roman" w:hAnsi="Times New Roman" w:cs="Times New Roman"/>
          <w:sz w:val="24"/>
          <w:szCs w:val="24"/>
        </w:rPr>
        <w:t xml:space="preserve"> The findings depict the total increase of 226 minutes in time and </w:t>
      </w:r>
      <w:r w:rsidR="0073172C" w:rsidRPr="004E4A3C">
        <w:rPr>
          <w:rFonts w:ascii="Times New Roman" w:hAnsi="Times New Roman" w:cs="Times New Roman"/>
          <w:sz w:val="24"/>
          <w:szCs w:val="24"/>
        </w:rPr>
        <w:t>USD</w:t>
      </w:r>
      <w:r w:rsidRPr="004E4A3C">
        <w:rPr>
          <w:rFonts w:ascii="Times New Roman" w:hAnsi="Times New Roman" w:cs="Times New Roman"/>
          <w:sz w:val="24"/>
          <w:szCs w:val="24"/>
        </w:rPr>
        <w:t xml:space="preserve"> </w:t>
      </w:r>
      <w:r w:rsidR="0073172C" w:rsidRPr="004E4A3C">
        <w:rPr>
          <w:rFonts w:ascii="Times New Roman" w:hAnsi="Times New Roman" w:cs="Times New Roman"/>
          <w:sz w:val="24"/>
          <w:szCs w:val="24"/>
        </w:rPr>
        <w:t>2.77</w:t>
      </w:r>
      <w:r w:rsidRPr="004E4A3C">
        <w:rPr>
          <w:rFonts w:ascii="Times New Roman" w:hAnsi="Times New Roman" w:cs="Times New Roman"/>
          <w:sz w:val="24"/>
          <w:szCs w:val="24"/>
        </w:rPr>
        <w:t xml:space="preserve"> in cost due to route diversion</w:t>
      </w:r>
      <w:r w:rsidR="00B20656" w:rsidRPr="004E4A3C">
        <w:rPr>
          <w:rFonts w:ascii="Times New Roman" w:hAnsi="Times New Roman" w:cs="Times New Roman"/>
          <w:sz w:val="24"/>
          <w:szCs w:val="24"/>
        </w:rPr>
        <w:t xml:space="preserve"> for the 10 days of </w:t>
      </w:r>
      <w:r w:rsidR="0073172C" w:rsidRPr="004E4A3C">
        <w:rPr>
          <w:rFonts w:ascii="Times New Roman" w:hAnsi="Times New Roman" w:cs="Times New Roman"/>
          <w:sz w:val="24"/>
          <w:szCs w:val="24"/>
        </w:rPr>
        <w:t xml:space="preserve">the </w:t>
      </w:r>
      <w:r w:rsidR="00B20656" w:rsidRPr="004E4A3C">
        <w:rPr>
          <w:rFonts w:ascii="Times New Roman" w:hAnsi="Times New Roman" w:cs="Times New Roman"/>
          <w:sz w:val="24"/>
          <w:szCs w:val="24"/>
        </w:rPr>
        <w:t xml:space="preserve">case study. </w:t>
      </w:r>
      <w:r w:rsidR="00631B7E" w:rsidRPr="004E4A3C">
        <w:rPr>
          <w:rFonts w:ascii="Times New Roman" w:hAnsi="Times New Roman" w:cs="Times New Roman"/>
          <w:sz w:val="24"/>
          <w:szCs w:val="24"/>
        </w:rPr>
        <w:t>In the longer run, these savings would be huge. If the same situation continues</w:t>
      </w:r>
      <w:r w:rsidR="00B23B3F" w:rsidRPr="004E4A3C">
        <w:rPr>
          <w:rFonts w:ascii="Times New Roman" w:hAnsi="Times New Roman" w:cs="Times New Roman"/>
          <w:sz w:val="24"/>
          <w:szCs w:val="24"/>
        </w:rPr>
        <w:t>,</w:t>
      </w:r>
      <w:r w:rsidR="00631B7E" w:rsidRPr="004E4A3C">
        <w:rPr>
          <w:rFonts w:ascii="Times New Roman" w:hAnsi="Times New Roman" w:cs="Times New Roman"/>
          <w:sz w:val="24"/>
          <w:szCs w:val="24"/>
        </w:rPr>
        <w:t xml:space="preserve"> the savings would be USD 101.10 in a </w:t>
      </w:r>
      <w:proofErr w:type="spellStart"/>
      <w:r w:rsidR="00631B7E" w:rsidRPr="004E4A3C">
        <w:rPr>
          <w:rFonts w:ascii="Times New Roman" w:hAnsi="Times New Roman" w:cs="Times New Roman"/>
          <w:sz w:val="24"/>
          <w:szCs w:val="24"/>
        </w:rPr>
        <w:t>year.</w:t>
      </w:r>
      <w:r w:rsidRPr="004E4A3C">
        <w:rPr>
          <w:rFonts w:ascii="Times New Roman" w:hAnsi="Times New Roman" w:cs="Times New Roman"/>
          <w:sz w:val="24"/>
          <w:szCs w:val="24"/>
        </w:rPr>
        <w:t>An</w:t>
      </w:r>
      <w:proofErr w:type="spellEnd"/>
      <w:r w:rsidRPr="004E4A3C">
        <w:rPr>
          <w:rFonts w:ascii="Times New Roman" w:hAnsi="Times New Roman" w:cs="Times New Roman"/>
          <w:sz w:val="24"/>
          <w:szCs w:val="24"/>
        </w:rPr>
        <w:t xml:space="preserve"> implementation of the MSGL system could have saved this</w:t>
      </w:r>
      <w:r w:rsidR="00C76157" w:rsidRPr="004E4A3C">
        <w:rPr>
          <w:rFonts w:ascii="Times New Roman" w:hAnsi="Times New Roman" w:cs="Times New Roman"/>
          <w:sz w:val="24"/>
          <w:szCs w:val="24"/>
        </w:rPr>
        <w:t xml:space="preserve"> significant</w:t>
      </w:r>
      <w:r w:rsidRPr="004E4A3C">
        <w:rPr>
          <w:rFonts w:ascii="Times New Roman" w:hAnsi="Times New Roman" w:cs="Times New Roman"/>
          <w:sz w:val="24"/>
          <w:szCs w:val="24"/>
        </w:rPr>
        <w:t xml:space="preserve"> time and cost as management would have planned accordingly. This time and cost-saving is a significant </w:t>
      </w:r>
      <w:proofErr w:type="spellStart"/>
      <w:r w:rsidRPr="004E4A3C">
        <w:rPr>
          <w:rFonts w:ascii="Times New Roman" w:hAnsi="Times New Roman" w:cs="Times New Roman"/>
          <w:sz w:val="24"/>
          <w:szCs w:val="24"/>
        </w:rPr>
        <w:t>finding</w:t>
      </w:r>
      <w:r w:rsidR="00B23B3F" w:rsidRPr="004E4A3C">
        <w:rPr>
          <w:rFonts w:ascii="Times New Roman" w:hAnsi="Times New Roman" w:cs="Times New Roman"/>
          <w:sz w:val="24"/>
          <w:szCs w:val="24"/>
        </w:rPr>
        <w:t>.Findings</w:t>
      </w:r>
      <w:proofErr w:type="spellEnd"/>
      <w:r w:rsidR="00B23B3F" w:rsidRPr="004E4A3C">
        <w:rPr>
          <w:rFonts w:ascii="Times New Roman" w:hAnsi="Times New Roman" w:cs="Times New Roman"/>
          <w:sz w:val="24"/>
          <w:szCs w:val="24"/>
        </w:rPr>
        <w:t xml:space="preserve"> of this study </w:t>
      </w:r>
      <w:r w:rsidRPr="004E4A3C">
        <w:rPr>
          <w:rFonts w:ascii="Times New Roman" w:hAnsi="Times New Roman" w:cs="Times New Roman"/>
          <w:sz w:val="24"/>
          <w:szCs w:val="24"/>
        </w:rPr>
        <w:t xml:space="preserve">could further be </w:t>
      </w:r>
      <w:r w:rsidR="00C76157" w:rsidRPr="004E4A3C">
        <w:rPr>
          <w:rFonts w:ascii="Times New Roman" w:hAnsi="Times New Roman" w:cs="Times New Roman"/>
          <w:sz w:val="24"/>
          <w:szCs w:val="24"/>
        </w:rPr>
        <w:t xml:space="preserve">validated </w:t>
      </w:r>
      <w:r w:rsidRPr="004E4A3C">
        <w:rPr>
          <w:rFonts w:ascii="Times New Roman" w:hAnsi="Times New Roman" w:cs="Times New Roman"/>
          <w:sz w:val="24"/>
          <w:szCs w:val="24"/>
        </w:rPr>
        <w:t xml:space="preserve">through more case studies in the future. </w:t>
      </w:r>
    </w:p>
    <w:p w14:paraId="156354C8" w14:textId="34B08B68" w:rsidR="005E6E32" w:rsidRPr="004E4A3C" w:rsidRDefault="005908C6" w:rsidP="00DB194A">
      <w:pPr>
        <w:spacing w:line="480" w:lineRule="auto"/>
        <w:jc w:val="both"/>
        <w:rPr>
          <w:rFonts w:ascii="Times New Roman" w:hAnsi="Times New Roman" w:cs="Times New Roman"/>
          <w:sz w:val="24"/>
          <w:szCs w:val="24"/>
        </w:rPr>
      </w:pPr>
      <w:r w:rsidRPr="004E4A3C">
        <w:rPr>
          <w:rFonts w:ascii="Times New Roman" w:hAnsi="Times New Roman" w:cs="Times New Roman"/>
          <w:sz w:val="24"/>
          <w:szCs w:val="24"/>
        </w:rPr>
        <w:t>The findings also revealed that actual travel routes with diversions involve a considerably higher amount of carbon emissions during all ten sample travels. Additional CO2 emissions up to 5.1625 kg</w:t>
      </w:r>
      <w:r w:rsidR="00C76157" w:rsidRPr="004E4A3C">
        <w:rPr>
          <w:rFonts w:ascii="Times New Roman" w:hAnsi="Times New Roman" w:cs="Times New Roman"/>
          <w:sz w:val="24"/>
          <w:szCs w:val="24"/>
        </w:rPr>
        <w:t xml:space="preserve"> </w:t>
      </w:r>
      <w:r w:rsidRPr="004E4A3C">
        <w:rPr>
          <w:rFonts w:ascii="Times New Roman" w:hAnsi="Times New Roman" w:cs="Times New Roman"/>
          <w:sz w:val="24"/>
          <w:szCs w:val="24"/>
        </w:rPr>
        <w:t>CO2 were observed in these travel routes</w:t>
      </w:r>
      <w:r w:rsidR="008169E2" w:rsidRPr="004E4A3C">
        <w:rPr>
          <w:rFonts w:ascii="Times New Roman" w:hAnsi="Times New Roman" w:cs="Times New Roman"/>
          <w:sz w:val="24"/>
          <w:szCs w:val="24"/>
        </w:rPr>
        <w:t xml:space="preserve"> for </w:t>
      </w:r>
      <w:r w:rsidR="0073172C" w:rsidRPr="004E4A3C">
        <w:rPr>
          <w:rFonts w:ascii="Times New Roman" w:hAnsi="Times New Roman" w:cs="Times New Roman"/>
          <w:sz w:val="24"/>
          <w:szCs w:val="24"/>
        </w:rPr>
        <w:t xml:space="preserve">a </w:t>
      </w:r>
      <w:r w:rsidR="008169E2" w:rsidRPr="004E4A3C">
        <w:rPr>
          <w:rFonts w:ascii="Times New Roman" w:hAnsi="Times New Roman" w:cs="Times New Roman"/>
          <w:sz w:val="24"/>
          <w:szCs w:val="24"/>
        </w:rPr>
        <w:t>total of 10 days to and fro trip</w:t>
      </w:r>
      <w:r w:rsidRPr="004E4A3C">
        <w:rPr>
          <w:rFonts w:ascii="Times New Roman" w:hAnsi="Times New Roman" w:cs="Times New Roman"/>
          <w:sz w:val="24"/>
          <w:szCs w:val="24"/>
        </w:rPr>
        <w:t>.</w:t>
      </w:r>
      <w:r w:rsidR="009E1ADB" w:rsidRPr="004E4A3C">
        <w:rPr>
          <w:rFonts w:ascii="Times New Roman" w:hAnsi="Times New Roman" w:cs="Times New Roman"/>
          <w:sz w:val="24"/>
          <w:szCs w:val="24"/>
        </w:rPr>
        <w:t xml:space="preserve"> </w:t>
      </w:r>
      <w:r w:rsidRPr="004E4A3C">
        <w:rPr>
          <w:rFonts w:ascii="Times New Roman" w:hAnsi="Times New Roman" w:cs="Times New Roman"/>
          <w:sz w:val="24"/>
          <w:szCs w:val="24"/>
        </w:rPr>
        <w:t>This is the</w:t>
      </w:r>
      <w:r w:rsidR="00C76157" w:rsidRPr="004E4A3C">
        <w:rPr>
          <w:rFonts w:ascii="Times New Roman" w:hAnsi="Times New Roman" w:cs="Times New Roman"/>
          <w:sz w:val="24"/>
          <w:szCs w:val="24"/>
        </w:rPr>
        <w:t xml:space="preserve"> significant </w:t>
      </w:r>
      <w:r w:rsidRPr="004E4A3C">
        <w:rPr>
          <w:rFonts w:ascii="Times New Roman" w:hAnsi="Times New Roman" w:cs="Times New Roman"/>
          <w:sz w:val="24"/>
          <w:szCs w:val="24"/>
        </w:rPr>
        <w:t xml:space="preserve">amount of saving of CO2 emissions by incorporating a </w:t>
      </w:r>
      <w:r w:rsidR="00C76157" w:rsidRPr="004E4A3C">
        <w:rPr>
          <w:rFonts w:ascii="Times New Roman" w:hAnsi="Times New Roman" w:cs="Times New Roman"/>
          <w:sz w:val="24"/>
          <w:szCs w:val="24"/>
        </w:rPr>
        <w:t xml:space="preserve"> monitoring </w:t>
      </w:r>
      <w:r w:rsidRPr="004E4A3C">
        <w:rPr>
          <w:rFonts w:ascii="Times New Roman" w:hAnsi="Times New Roman" w:cs="Times New Roman"/>
          <w:sz w:val="24"/>
          <w:szCs w:val="24"/>
        </w:rPr>
        <w:t xml:space="preserve">system, as proposed in this </w:t>
      </w:r>
      <w:proofErr w:type="spellStart"/>
      <w:r w:rsidRPr="004E4A3C">
        <w:rPr>
          <w:rFonts w:ascii="Times New Roman" w:hAnsi="Times New Roman" w:cs="Times New Roman"/>
          <w:sz w:val="24"/>
          <w:szCs w:val="24"/>
        </w:rPr>
        <w:t>study.</w:t>
      </w:r>
      <w:r w:rsidR="00631B7E" w:rsidRPr="004E4A3C">
        <w:rPr>
          <w:rFonts w:ascii="Times New Roman" w:hAnsi="Times New Roman" w:cs="Times New Roman"/>
          <w:sz w:val="24"/>
          <w:szCs w:val="24"/>
        </w:rPr>
        <w:t>The</w:t>
      </w:r>
      <w:proofErr w:type="spellEnd"/>
      <w:r w:rsidR="00631B7E" w:rsidRPr="004E4A3C">
        <w:rPr>
          <w:rFonts w:ascii="Times New Roman" w:hAnsi="Times New Roman" w:cs="Times New Roman"/>
          <w:sz w:val="24"/>
          <w:szCs w:val="24"/>
        </w:rPr>
        <w:t xml:space="preserve"> findings of the study are in line with the theoretical implications as it is being stated that the implementation of the MSGL model helps in reducing carbon emissions</w:t>
      </w:r>
      <w:r w:rsidR="00B23B3F" w:rsidRPr="004E4A3C">
        <w:rPr>
          <w:rFonts w:ascii="Times New Roman" w:hAnsi="Times New Roman" w:cs="Times New Roman"/>
          <w:sz w:val="24"/>
          <w:szCs w:val="24"/>
        </w:rPr>
        <w:t>.</w:t>
      </w:r>
      <w:r w:rsidR="00631B7E" w:rsidRPr="004E4A3C">
        <w:rPr>
          <w:rFonts w:ascii="Times New Roman" w:hAnsi="Times New Roman" w:cs="Times New Roman"/>
          <w:sz w:val="24"/>
          <w:szCs w:val="24"/>
        </w:rPr>
        <w:t xml:space="preserve"> </w:t>
      </w:r>
      <w:r w:rsidR="00B23B3F" w:rsidRPr="004E4A3C">
        <w:rPr>
          <w:rFonts w:ascii="Times New Roman" w:hAnsi="Times New Roman" w:cs="Times New Roman"/>
          <w:sz w:val="24"/>
          <w:szCs w:val="24"/>
        </w:rPr>
        <w:t>M</w:t>
      </w:r>
      <w:r w:rsidR="00631B7E" w:rsidRPr="004E4A3C">
        <w:rPr>
          <w:rFonts w:ascii="Times New Roman" w:hAnsi="Times New Roman" w:cs="Times New Roman"/>
          <w:sz w:val="24"/>
          <w:szCs w:val="24"/>
        </w:rPr>
        <w:t xml:space="preserve">onitoring improves the performance </w:t>
      </w:r>
      <w:r w:rsidR="00B23B3F" w:rsidRPr="004E4A3C">
        <w:rPr>
          <w:rFonts w:ascii="Times New Roman" w:hAnsi="Times New Roman" w:cs="Times New Roman"/>
          <w:sz w:val="24"/>
          <w:szCs w:val="24"/>
        </w:rPr>
        <w:t xml:space="preserve">in terms of </w:t>
      </w:r>
      <w:r w:rsidR="00631B7E" w:rsidRPr="004E4A3C">
        <w:rPr>
          <w:rFonts w:ascii="Times New Roman" w:hAnsi="Times New Roman" w:cs="Times New Roman"/>
          <w:sz w:val="24"/>
          <w:szCs w:val="24"/>
        </w:rPr>
        <w:t xml:space="preserve"> environment</w:t>
      </w:r>
      <w:r w:rsidR="00B23B3F" w:rsidRPr="004E4A3C">
        <w:rPr>
          <w:rFonts w:ascii="Times New Roman" w:hAnsi="Times New Roman" w:cs="Times New Roman"/>
          <w:sz w:val="24"/>
          <w:szCs w:val="24"/>
        </w:rPr>
        <w:t xml:space="preserve"> measures</w:t>
      </w:r>
      <w:r w:rsidR="00631B7E" w:rsidRPr="004E4A3C">
        <w:rPr>
          <w:rFonts w:ascii="Times New Roman" w:hAnsi="Times New Roman" w:cs="Times New Roman"/>
          <w:sz w:val="24"/>
          <w:szCs w:val="24"/>
        </w:rPr>
        <w:t>. The model discussed reduces the distance traveled and carbon emissions from the vehicles under the study</w:t>
      </w:r>
      <w:r w:rsidR="0045022B" w:rsidRPr="004E4A3C">
        <w:rPr>
          <w:rFonts w:ascii="Times New Roman" w:hAnsi="Times New Roman" w:cs="Times New Roman"/>
          <w:sz w:val="24"/>
          <w:szCs w:val="24"/>
        </w:rPr>
        <w:t xml:space="preserve">. </w:t>
      </w:r>
      <w:r w:rsidR="0089644D" w:rsidRPr="004E4A3C">
        <w:rPr>
          <w:rFonts w:ascii="Times New Roman" w:hAnsi="Times New Roman" w:cs="Times New Roman"/>
          <w:sz w:val="24"/>
          <w:szCs w:val="24"/>
        </w:rPr>
        <w:t>The f</w:t>
      </w:r>
      <w:r w:rsidR="00C76157" w:rsidRPr="004E4A3C">
        <w:rPr>
          <w:rFonts w:ascii="Times New Roman" w:hAnsi="Times New Roman" w:cs="Times New Roman"/>
          <w:sz w:val="24"/>
          <w:szCs w:val="24"/>
        </w:rPr>
        <w:t>indings of the study</w:t>
      </w:r>
      <w:r w:rsidRPr="004E4A3C">
        <w:rPr>
          <w:rFonts w:ascii="Times New Roman" w:hAnsi="Times New Roman" w:cs="Times New Roman"/>
          <w:sz w:val="24"/>
          <w:szCs w:val="24"/>
        </w:rPr>
        <w:t xml:space="preserve"> will help the top management of logistics companies in formulating effective strategies for sustainable operations.</w:t>
      </w:r>
      <w:r w:rsidR="0089644D" w:rsidRPr="004E4A3C">
        <w:rPr>
          <w:rFonts w:ascii="Times New Roman" w:hAnsi="Times New Roman" w:cs="Times New Roman"/>
          <w:sz w:val="24"/>
          <w:szCs w:val="24"/>
        </w:rPr>
        <w:t xml:space="preserve"> </w:t>
      </w:r>
      <w:r w:rsidRPr="004E4A3C">
        <w:rPr>
          <w:rFonts w:ascii="Times New Roman" w:hAnsi="Times New Roman" w:cs="Times New Roman"/>
          <w:sz w:val="24"/>
          <w:szCs w:val="24"/>
        </w:rPr>
        <w:t xml:space="preserve">The results will </w:t>
      </w:r>
      <w:r w:rsidR="00C76157" w:rsidRPr="004E4A3C">
        <w:rPr>
          <w:rFonts w:ascii="Times New Roman" w:hAnsi="Times New Roman" w:cs="Times New Roman"/>
          <w:sz w:val="24"/>
          <w:szCs w:val="24"/>
        </w:rPr>
        <w:t xml:space="preserve">motivate </w:t>
      </w:r>
      <w:r w:rsidRPr="004E4A3C">
        <w:rPr>
          <w:rFonts w:ascii="Times New Roman" w:hAnsi="Times New Roman" w:cs="Times New Roman"/>
          <w:sz w:val="24"/>
          <w:szCs w:val="24"/>
        </w:rPr>
        <w:t xml:space="preserve">the management to adopt the MSGL system as it shows the savings not only in terms of environmental </w:t>
      </w:r>
      <w:r w:rsidR="00B23B3F" w:rsidRPr="004E4A3C">
        <w:rPr>
          <w:rFonts w:ascii="Times New Roman" w:hAnsi="Times New Roman" w:cs="Times New Roman"/>
          <w:sz w:val="24"/>
          <w:szCs w:val="24"/>
        </w:rPr>
        <w:t xml:space="preserve">measures </w:t>
      </w:r>
      <w:r w:rsidRPr="004E4A3C">
        <w:rPr>
          <w:rFonts w:ascii="Times New Roman" w:hAnsi="Times New Roman" w:cs="Times New Roman"/>
          <w:sz w:val="24"/>
          <w:szCs w:val="24"/>
        </w:rPr>
        <w:t>but also in terms of economic</w:t>
      </w:r>
      <w:r w:rsidR="00B20656" w:rsidRPr="004E4A3C">
        <w:rPr>
          <w:rFonts w:ascii="Times New Roman" w:hAnsi="Times New Roman" w:cs="Times New Roman"/>
          <w:sz w:val="24"/>
          <w:szCs w:val="24"/>
        </w:rPr>
        <w:t xml:space="preserve"> dimensions</w:t>
      </w:r>
      <w:r w:rsidR="00C76157" w:rsidRPr="004E4A3C">
        <w:rPr>
          <w:rFonts w:ascii="Times New Roman" w:hAnsi="Times New Roman" w:cs="Times New Roman"/>
          <w:sz w:val="24"/>
          <w:szCs w:val="24"/>
        </w:rPr>
        <w:t>.</w:t>
      </w:r>
      <w:r w:rsidR="00B20656" w:rsidRPr="004E4A3C">
        <w:rPr>
          <w:rFonts w:ascii="Times New Roman" w:hAnsi="Times New Roman" w:cs="Times New Roman"/>
          <w:sz w:val="24"/>
          <w:szCs w:val="24"/>
        </w:rPr>
        <w:t xml:space="preserve"> </w:t>
      </w:r>
      <w:r w:rsidRPr="004E4A3C">
        <w:rPr>
          <w:rFonts w:ascii="Times New Roman" w:hAnsi="Times New Roman" w:cs="Times New Roman"/>
          <w:sz w:val="24"/>
          <w:szCs w:val="24"/>
        </w:rPr>
        <w:t xml:space="preserve">The study has been carried out for a particular case, and thus the results </w:t>
      </w:r>
      <w:r w:rsidR="00B20656" w:rsidRPr="004E4A3C">
        <w:rPr>
          <w:rFonts w:ascii="Times New Roman" w:hAnsi="Times New Roman" w:cs="Times New Roman"/>
          <w:sz w:val="24"/>
          <w:szCs w:val="24"/>
        </w:rPr>
        <w:t xml:space="preserve">may </w:t>
      </w:r>
      <w:r w:rsidRPr="004E4A3C">
        <w:rPr>
          <w:rFonts w:ascii="Times New Roman" w:hAnsi="Times New Roman" w:cs="Times New Roman"/>
          <w:sz w:val="24"/>
          <w:szCs w:val="24"/>
        </w:rPr>
        <w:t xml:space="preserve">vary for </w:t>
      </w:r>
      <w:r w:rsidRPr="004E4A3C">
        <w:rPr>
          <w:rFonts w:ascii="Times New Roman" w:hAnsi="Times New Roman" w:cs="Times New Roman"/>
          <w:sz w:val="24"/>
          <w:szCs w:val="24"/>
        </w:rPr>
        <w:lastRenderedPageBreak/>
        <w:t>different cases under a different set of conditions.</w:t>
      </w:r>
      <w:r w:rsidR="00C76157" w:rsidRPr="004E4A3C">
        <w:rPr>
          <w:rFonts w:ascii="Times New Roman" w:hAnsi="Times New Roman" w:cs="Times New Roman"/>
          <w:sz w:val="24"/>
          <w:szCs w:val="24"/>
        </w:rPr>
        <w:t xml:space="preserve"> </w:t>
      </w:r>
      <w:r w:rsidR="00EC26C5" w:rsidRPr="004E4A3C">
        <w:rPr>
          <w:rFonts w:ascii="Times New Roman" w:hAnsi="Times New Roman" w:cs="Times New Roman"/>
          <w:sz w:val="24"/>
          <w:szCs w:val="24"/>
        </w:rPr>
        <w:t xml:space="preserve">More environmental dimensions for performance monitoring can be used as </w:t>
      </w:r>
      <w:r w:rsidR="002A056B" w:rsidRPr="004E4A3C">
        <w:rPr>
          <w:rFonts w:ascii="Times New Roman" w:hAnsi="Times New Roman" w:cs="Times New Roman"/>
          <w:sz w:val="24"/>
          <w:szCs w:val="24"/>
        </w:rPr>
        <w:t xml:space="preserve">the </w:t>
      </w:r>
      <w:r w:rsidR="00EC26C5" w:rsidRPr="004E4A3C">
        <w:rPr>
          <w:rFonts w:ascii="Times New Roman" w:hAnsi="Times New Roman" w:cs="Times New Roman"/>
          <w:sz w:val="24"/>
          <w:szCs w:val="24"/>
        </w:rPr>
        <w:t xml:space="preserve">future scope of </w:t>
      </w:r>
      <w:r w:rsidR="002A056B" w:rsidRPr="004E4A3C">
        <w:rPr>
          <w:rFonts w:ascii="Times New Roman" w:hAnsi="Times New Roman" w:cs="Times New Roman"/>
          <w:sz w:val="24"/>
          <w:szCs w:val="24"/>
        </w:rPr>
        <w:t xml:space="preserve">the </w:t>
      </w:r>
      <w:r w:rsidR="00EC26C5" w:rsidRPr="004E4A3C">
        <w:rPr>
          <w:rFonts w:ascii="Times New Roman" w:hAnsi="Times New Roman" w:cs="Times New Roman"/>
          <w:sz w:val="24"/>
          <w:szCs w:val="24"/>
        </w:rPr>
        <w:t xml:space="preserve">study. </w:t>
      </w:r>
      <w:r w:rsidR="00C76157" w:rsidRPr="004E4A3C">
        <w:rPr>
          <w:rFonts w:ascii="Times New Roman" w:hAnsi="Times New Roman" w:cs="Times New Roman"/>
          <w:sz w:val="24"/>
          <w:szCs w:val="24"/>
        </w:rPr>
        <w:t xml:space="preserve">Further studies </w:t>
      </w:r>
      <w:r w:rsidR="00EC26C5" w:rsidRPr="004E4A3C">
        <w:rPr>
          <w:rFonts w:ascii="Times New Roman" w:hAnsi="Times New Roman" w:cs="Times New Roman"/>
          <w:sz w:val="24"/>
          <w:szCs w:val="24"/>
        </w:rPr>
        <w:t xml:space="preserve">also </w:t>
      </w:r>
      <w:r w:rsidR="00C76157" w:rsidRPr="004E4A3C">
        <w:rPr>
          <w:rFonts w:ascii="Times New Roman" w:hAnsi="Times New Roman" w:cs="Times New Roman"/>
          <w:sz w:val="24"/>
          <w:szCs w:val="24"/>
        </w:rPr>
        <w:t xml:space="preserve">need to be carried out to widen the scope of the MSGL model at a global level rather than </w:t>
      </w:r>
      <w:r w:rsidR="001A4B14" w:rsidRPr="004E4A3C">
        <w:rPr>
          <w:rFonts w:ascii="Times New Roman" w:hAnsi="Times New Roman" w:cs="Times New Roman"/>
          <w:sz w:val="24"/>
          <w:szCs w:val="24"/>
        </w:rPr>
        <w:t xml:space="preserve">only </w:t>
      </w:r>
      <w:r w:rsidR="008F23FB" w:rsidRPr="004E4A3C">
        <w:rPr>
          <w:rFonts w:ascii="Times New Roman" w:hAnsi="Times New Roman" w:cs="Times New Roman"/>
          <w:sz w:val="24"/>
          <w:szCs w:val="24"/>
        </w:rPr>
        <w:t xml:space="preserve">at </w:t>
      </w:r>
      <w:r w:rsidR="002A056B" w:rsidRPr="004E4A3C">
        <w:rPr>
          <w:rFonts w:ascii="Times New Roman" w:hAnsi="Times New Roman" w:cs="Times New Roman"/>
          <w:sz w:val="24"/>
          <w:szCs w:val="24"/>
        </w:rPr>
        <w:t xml:space="preserve">the </w:t>
      </w:r>
      <w:r w:rsidR="00C76157" w:rsidRPr="004E4A3C">
        <w:rPr>
          <w:rFonts w:ascii="Times New Roman" w:hAnsi="Times New Roman" w:cs="Times New Roman"/>
          <w:sz w:val="24"/>
          <w:szCs w:val="24"/>
        </w:rPr>
        <w:t xml:space="preserve">local </w:t>
      </w:r>
      <w:r w:rsidR="001A4B14" w:rsidRPr="004E4A3C">
        <w:rPr>
          <w:rFonts w:ascii="Times New Roman" w:hAnsi="Times New Roman" w:cs="Times New Roman"/>
          <w:sz w:val="24"/>
          <w:szCs w:val="24"/>
        </w:rPr>
        <w:t>level</w:t>
      </w:r>
      <w:r w:rsidR="00C76157" w:rsidRPr="004E4A3C">
        <w:rPr>
          <w:rFonts w:ascii="Times New Roman" w:hAnsi="Times New Roman" w:cs="Times New Roman"/>
          <w:sz w:val="24"/>
          <w:szCs w:val="24"/>
        </w:rPr>
        <w:t>.</w:t>
      </w:r>
    </w:p>
    <w:p w14:paraId="125EE2CD" w14:textId="77777777" w:rsidR="001626C5" w:rsidRPr="004E4A3C" w:rsidRDefault="001626C5" w:rsidP="00DB194A">
      <w:pPr>
        <w:spacing w:line="480" w:lineRule="auto"/>
        <w:jc w:val="both"/>
        <w:rPr>
          <w:rFonts w:ascii="Times New Roman" w:hAnsi="Times New Roman" w:cs="Times New Roman"/>
          <w:b/>
          <w:sz w:val="28"/>
          <w:szCs w:val="28"/>
        </w:rPr>
      </w:pPr>
      <w:r w:rsidRPr="004E4A3C">
        <w:rPr>
          <w:rFonts w:ascii="Times New Roman" w:hAnsi="Times New Roman" w:cs="Times New Roman"/>
          <w:b/>
          <w:sz w:val="28"/>
          <w:szCs w:val="28"/>
        </w:rPr>
        <w:t xml:space="preserve">References </w:t>
      </w:r>
    </w:p>
    <w:p w14:paraId="0E4EB3CC" w14:textId="280751A7" w:rsidR="008C252C" w:rsidRPr="004E4A3C" w:rsidRDefault="008C252C" w:rsidP="00DB194A">
      <w:pPr>
        <w:spacing w:line="480" w:lineRule="auto"/>
        <w:ind w:left="720" w:hanging="720"/>
        <w:jc w:val="both"/>
        <w:rPr>
          <w:rFonts w:ascii="Times New Roman" w:hAnsi="Times New Roman" w:cs="Times New Roman"/>
          <w:sz w:val="24"/>
          <w:szCs w:val="24"/>
          <w:shd w:val="clear" w:color="auto" w:fill="FFFFFF"/>
        </w:rPr>
      </w:pPr>
      <w:r w:rsidRPr="004E4A3C">
        <w:rPr>
          <w:rFonts w:ascii="Times New Roman" w:hAnsi="Times New Roman" w:cs="Times New Roman"/>
          <w:sz w:val="24"/>
          <w:szCs w:val="24"/>
          <w:shd w:val="clear" w:color="auto" w:fill="FFFFFF"/>
        </w:rPr>
        <w:t>Anurag, D., Ghosh, S., &amp; Bandyopadhyay, S. (2008). GPS based vehicular collision warning system using IEEE 802.15.4 MAC/PHY standard.</w:t>
      </w:r>
      <w:r w:rsidRPr="004E4A3C">
        <w:rPr>
          <w:rFonts w:ascii="Times New Roman" w:hAnsi="Times New Roman" w:cs="Times New Roman"/>
          <w:i/>
          <w:iCs/>
          <w:sz w:val="24"/>
          <w:szCs w:val="24"/>
          <w:shd w:val="clear" w:color="auto" w:fill="FFFFFF"/>
        </w:rPr>
        <w:t xml:space="preserve"> </w:t>
      </w:r>
      <w:r w:rsidRPr="004E4A3C">
        <w:rPr>
          <w:rFonts w:ascii="Times New Roman" w:hAnsi="Times New Roman" w:cs="Times New Roman"/>
          <w:sz w:val="24"/>
          <w:szCs w:val="24"/>
          <w:shd w:val="clear" w:color="auto" w:fill="FFFFFF"/>
        </w:rPr>
        <w:t>In the Proceedings of 2008 8th International Conference on ITS Telecommunications</w:t>
      </w:r>
      <w:r w:rsidRPr="004E4A3C">
        <w:rPr>
          <w:rFonts w:ascii="Times New Roman" w:hAnsi="Times New Roman" w:cs="Times New Roman"/>
          <w:i/>
          <w:iCs/>
          <w:sz w:val="24"/>
          <w:szCs w:val="24"/>
          <w:shd w:val="clear" w:color="auto" w:fill="FFFFFF"/>
        </w:rPr>
        <w:t>.</w:t>
      </w:r>
      <w:r w:rsidRPr="004E4A3C">
        <w:rPr>
          <w:rFonts w:ascii="Times New Roman" w:hAnsi="Times New Roman" w:cs="Times New Roman"/>
          <w:sz w:val="24"/>
          <w:szCs w:val="24"/>
          <w:shd w:val="clear" w:color="auto" w:fill="FFFFFF"/>
        </w:rPr>
        <w:t> </w:t>
      </w:r>
    </w:p>
    <w:p w14:paraId="2BF13AB6" w14:textId="77777777" w:rsidR="00C9702F" w:rsidRPr="004E4A3C" w:rsidRDefault="00C9702F" w:rsidP="00C9702F">
      <w:pPr>
        <w:spacing w:line="480" w:lineRule="auto"/>
        <w:ind w:left="720" w:hanging="720"/>
        <w:jc w:val="both"/>
        <w:rPr>
          <w:rFonts w:ascii="Times New Roman" w:hAnsi="Times New Roman" w:cs="Times New Roman"/>
          <w:sz w:val="24"/>
          <w:szCs w:val="24"/>
        </w:rPr>
      </w:pPr>
      <w:r w:rsidRPr="004E4A3C">
        <w:rPr>
          <w:rFonts w:ascii="Times New Roman" w:hAnsi="Times New Roman" w:cs="Times New Roman"/>
          <w:sz w:val="24"/>
          <w:szCs w:val="24"/>
        </w:rPr>
        <w:t xml:space="preserve">Agostini, L., and R. </w:t>
      </w:r>
      <w:proofErr w:type="spellStart"/>
      <w:r w:rsidRPr="004E4A3C">
        <w:rPr>
          <w:rFonts w:ascii="Times New Roman" w:hAnsi="Times New Roman" w:cs="Times New Roman"/>
          <w:sz w:val="24"/>
          <w:szCs w:val="24"/>
        </w:rPr>
        <w:t>Filippini</w:t>
      </w:r>
      <w:proofErr w:type="spellEnd"/>
      <w:r w:rsidRPr="004E4A3C">
        <w:rPr>
          <w:rFonts w:ascii="Times New Roman" w:hAnsi="Times New Roman" w:cs="Times New Roman"/>
          <w:sz w:val="24"/>
          <w:szCs w:val="24"/>
        </w:rPr>
        <w:t>. (2019) . “Organizational and Managerial Challenges in the Path</w:t>
      </w:r>
    </w:p>
    <w:p w14:paraId="60661123" w14:textId="77777777" w:rsidR="00C9702F" w:rsidRPr="004E4A3C" w:rsidRDefault="00C9702F" w:rsidP="00C9702F">
      <w:pPr>
        <w:spacing w:line="360" w:lineRule="auto"/>
        <w:ind w:left="720" w:hanging="720"/>
        <w:jc w:val="both"/>
        <w:rPr>
          <w:rFonts w:ascii="Times New Roman" w:hAnsi="Times New Roman" w:cs="Times New Roman"/>
          <w:sz w:val="24"/>
          <w:szCs w:val="24"/>
          <w:shd w:val="clear" w:color="auto" w:fill="FFFFFF"/>
        </w:rPr>
      </w:pPr>
      <w:r w:rsidRPr="004E4A3C">
        <w:rPr>
          <w:rFonts w:ascii="Times New Roman" w:hAnsi="Times New Roman" w:cs="Times New Roman"/>
          <w:sz w:val="24"/>
          <w:szCs w:val="24"/>
        </w:rPr>
        <w:t>Towards Industry 4.0.” European Journal of Innovation Management 22 (3), 406–421</w:t>
      </w:r>
    </w:p>
    <w:p w14:paraId="3BD44DA8" w14:textId="77777777" w:rsidR="00C9702F" w:rsidRPr="004E4A3C" w:rsidRDefault="00C9702F" w:rsidP="00DB194A">
      <w:pPr>
        <w:spacing w:line="480" w:lineRule="auto"/>
        <w:ind w:left="720" w:hanging="720"/>
        <w:jc w:val="both"/>
        <w:rPr>
          <w:rFonts w:ascii="Times New Roman" w:hAnsi="Times New Roman" w:cs="Times New Roman"/>
          <w:sz w:val="24"/>
          <w:szCs w:val="24"/>
        </w:rPr>
      </w:pPr>
    </w:p>
    <w:bookmarkStart w:id="2" w:name="baep-author-id17"/>
    <w:p w14:paraId="7C54471D" w14:textId="4DF236A9" w:rsidR="008C252C" w:rsidRPr="004E4A3C" w:rsidRDefault="008C252C" w:rsidP="00DB194A">
      <w:pPr>
        <w:spacing w:line="480" w:lineRule="auto"/>
        <w:ind w:left="720" w:hanging="720"/>
        <w:jc w:val="both"/>
        <w:rPr>
          <w:rFonts w:ascii="Times New Roman" w:hAnsi="Times New Roman" w:cs="Times New Roman"/>
          <w:sz w:val="24"/>
          <w:szCs w:val="24"/>
        </w:rPr>
      </w:pPr>
      <w:r w:rsidRPr="004E4A3C">
        <w:rPr>
          <w:rFonts w:ascii="Times New Roman" w:hAnsi="Times New Roman" w:cs="Times New Roman"/>
          <w:sz w:val="24"/>
          <w:szCs w:val="24"/>
        </w:rPr>
        <w:fldChar w:fldCharType="begin"/>
      </w:r>
      <w:r w:rsidRPr="004E4A3C">
        <w:rPr>
          <w:rFonts w:ascii="Times New Roman" w:hAnsi="Times New Roman" w:cs="Times New Roman"/>
          <w:sz w:val="24"/>
          <w:szCs w:val="24"/>
          <w:lang w:val="fr-BE"/>
        </w:rPr>
        <w:instrText xml:space="preserve"> HYPERLINK "https://www.sciencedirect.com/science/article/abs/pii/S0950584907000213" \l "!" </w:instrText>
      </w:r>
      <w:r w:rsidRPr="004E4A3C">
        <w:rPr>
          <w:rFonts w:ascii="Times New Roman" w:hAnsi="Times New Roman" w:cs="Times New Roman"/>
          <w:sz w:val="24"/>
          <w:szCs w:val="24"/>
        </w:rPr>
        <w:fldChar w:fldCharType="separate"/>
      </w:r>
      <w:proofErr w:type="spellStart"/>
      <w:r w:rsidRPr="004E4A3C">
        <w:rPr>
          <w:rStyle w:val="text"/>
          <w:rFonts w:ascii="Times New Roman" w:hAnsi="Times New Roman" w:cs="Times New Roman"/>
          <w:sz w:val="24"/>
          <w:szCs w:val="24"/>
          <w:lang w:val="fr-BE"/>
        </w:rPr>
        <w:t>Bechini</w:t>
      </w:r>
      <w:proofErr w:type="spellEnd"/>
      <w:r w:rsidRPr="004E4A3C">
        <w:rPr>
          <w:rFonts w:ascii="Times New Roman" w:hAnsi="Times New Roman" w:cs="Times New Roman"/>
          <w:sz w:val="24"/>
          <w:szCs w:val="24"/>
        </w:rPr>
        <w:fldChar w:fldCharType="end"/>
      </w:r>
      <w:bookmarkStart w:id="3" w:name="baep-author-id18"/>
      <w:bookmarkEnd w:id="2"/>
      <w:r w:rsidRPr="004E4A3C">
        <w:rPr>
          <w:rFonts w:ascii="Times New Roman" w:hAnsi="Times New Roman" w:cs="Times New Roman"/>
          <w:sz w:val="24"/>
          <w:szCs w:val="24"/>
          <w:lang w:val="fr-BE"/>
        </w:rPr>
        <w:t xml:space="preserve">, A., </w:t>
      </w:r>
      <w:hyperlink r:id="rId14" w:anchor="!" w:history="1">
        <w:proofErr w:type="spellStart"/>
        <w:r w:rsidRPr="004E4A3C">
          <w:rPr>
            <w:rStyle w:val="text"/>
            <w:rFonts w:ascii="Times New Roman" w:hAnsi="Times New Roman" w:cs="Times New Roman"/>
            <w:sz w:val="24"/>
            <w:szCs w:val="24"/>
            <w:lang w:val="fr-BE"/>
          </w:rPr>
          <w:t>Cimino</w:t>
        </w:r>
        <w:proofErr w:type="spellEnd"/>
      </w:hyperlink>
      <w:bookmarkStart w:id="4" w:name="baep-author-id19"/>
      <w:bookmarkEnd w:id="3"/>
      <w:r w:rsidRPr="004E4A3C">
        <w:rPr>
          <w:rFonts w:ascii="Times New Roman" w:hAnsi="Times New Roman" w:cs="Times New Roman"/>
          <w:sz w:val="24"/>
          <w:szCs w:val="24"/>
          <w:lang w:val="fr-BE"/>
        </w:rPr>
        <w:t xml:space="preserve">, M. G. C. A., </w:t>
      </w:r>
      <w:proofErr w:type="spellStart"/>
      <w:r w:rsidRPr="004E4A3C">
        <w:rPr>
          <w:rStyle w:val="text"/>
          <w:rFonts w:ascii="Times New Roman" w:hAnsi="Times New Roman" w:cs="Times New Roman"/>
          <w:sz w:val="24"/>
          <w:szCs w:val="24"/>
          <w:lang w:val="fr-BE"/>
        </w:rPr>
        <w:t>Marcelloni</w:t>
      </w:r>
      <w:bookmarkStart w:id="5" w:name="baep-author-id20"/>
      <w:bookmarkEnd w:id="4"/>
      <w:proofErr w:type="spellEnd"/>
      <w:r w:rsidRPr="004E4A3C">
        <w:rPr>
          <w:rFonts w:ascii="Times New Roman" w:hAnsi="Times New Roman" w:cs="Times New Roman"/>
          <w:sz w:val="24"/>
          <w:szCs w:val="24"/>
          <w:lang w:val="fr-BE"/>
        </w:rPr>
        <w:t xml:space="preserve">, F., &amp; </w:t>
      </w:r>
      <w:hyperlink r:id="rId15" w:anchor="!" w:history="1">
        <w:r w:rsidRPr="004E4A3C">
          <w:rPr>
            <w:rStyle w:val="text"/>
            <w:rFonts w:ascii="Times New Roman" w:hAnsi="Times New Roman" w:cs="Times New Roman"/>
            <w:sz w:val="24"/>
            <w:szCs w:val="24"/>
            <w:lang w:val="fr-BE"/>
          </w:rPr>
          <w:t>Tomasi</w:t>
        </w:r>
      </w:hyperlink>
      <w:bookmarkEnd w:id="5"/>
      <w:r w:rsidRPr="004E4A3C">
        <w:rPr>
          <w:rFonts w:ascii="Times New Roman" w:hAnsi="Times New Roman" w:cs="Times New Roman"/>
          <w:sz w:val="24"/>
          <w:szCs w:val="24"/>
          <w:lang w:val="fr-BE"/>
        </w:rPr>
        <w:t xml:space="preserve">, A. (2008). </w:t>
      </w:r>
      <w:r w:rsidRPr="004E4A3C">
        <w:rPr>
          <w:rFonts w:ascii="Times New Roman" w:hAnsi="Times New Roman" w:cs="Times New Roman"/>
          <w:sz w:val="24"/>
          <w:szCs w:val="24"/>
        </w:rPr>
        <w:t xml:space="preserve">Patterns and technologies for enabling supply chain traceability through collaborative e-business, </w:t>
      </w:r>
      <w:r w:rsidRPr="004E4A3C">
        <w:rPr>
          <w:rFonts w:ascii="Times New Roman" w:hAnsi="Times New Roman" w:cs="Times New Roman"/>
          <w:i/>
          <w:iCs/>
          <w:sz w:val="24"/>
          <w:szCs w:val="24"/>
          <w:bdr w:val="none" w:sz="0" w:space="0" w:color="auto" w:frame="1"/>
        </w:rPr>
        <w:t>Information and Software Technology,</w:t>
      </w:r>
      <w:r w:rsidRPr="004E4A3C">
        <w:rPr>
          <w:rFonts w:ascii="Times New Roman" w:hAnsi="Times New Roman" w:cs="Times New Roman"/>
          <w:i/>
          <w:iCs/>
          <w:sz w:val="24"/>
          <w:szCs w:val="24"/>
        </w:rPr>
        <w:t> 50</w:t>
      </w:r>
      <w:r w:rsidRPr="004E4A3C">
        <w:rPr>
          <w:rFonts w:ascii="Times New Roman" w:hAnsi="Times New Roman" w:cs="Times New Roman"/>
          <w:sz w:val="24"/>
          <w:szCs w:val="24"/>
        </w:rPr>
        <w:t>(4), 342-359.</w:t>
      </w:r>
    </w:p>
    <w:p w14:paraId="728CC461" w14:textId="7BA2F31D" w:rsidR="00491EB1" w:rsidRPr="004E4A3C" w:rsidRDefault="00491EB1" w:rsidP="00DB194A">
      <w:pPr>
        <w:spacing w:line="480" w:lineRule="auto"/>
        <w:ind w:left="720" w:hanging="720"/>
        <w:jc w:val="both"/>
        <w:rPr>
          <w:rFonts w:ascii="Times New Roman" w:hAnsi="Times New Roman" w:cs="Times New Roman"/>
          <w:sz w:val="24"/>
          <w:szCs w:val="24"/>
        </w:rPr>
      </w:pPr>
      <w:r w:rsidRPr="004E4A3C">
        <w:rPr>
          <w:rFonts w:ascii="Times New Roman" w:hAnsi="Times New Roman" w:cs="Times New Roman"/>
          <w:sz w:val="24"/>
          <w:szCs w:val="24"/>
        </w:rPr>
        <w:t xml:space="preserve">Chhabra, D., Garg, S.K, and Singh, R.K. (2017), “Analyzing alternatives for Green Logistics in an </w:t>
      </w:r>
      <w:r w:rsidRPr="004E4A3C">
        <w:rPr>
          <w:rStyle w:val="text"/>
          <w:rFonts w:ascii="Times New Roman" w:hAnsi="Times New Roman" w:cs="Times New Roman"/>
          <w:sz w:val="24"/>
          <w:szCs w:val="24"/>
        </w:rPr>
        <w:t>Indian</w:t>
      </w:r>
      <w:r w:rsidRPr="004E4A3C">
        <w:rPr>
          <w:rFonts w:ascii="Times New Roman" w:hAnsi="Times New Roman" w:cs="Times New Roman"/>
          <w:sz w:val="24"/>
          <w:szCs w:val="24"/>
        </w:rPr>
        <w:t xml:space="preserve"> automotive organization: a case study”, </w:t>
      </w:r>
      <w:r w:rsidRPr="004E4A3C">
        <w:rPr>
          <w:rFonts w:ascii="Times New Roman" w:hAnsi="Times New Roman" w:cs="Times New Roman"/>
          <w:i/>
          <w:sz w:val="24"/>
          <w:szCs w:val="24"/>
        </w:rPr>
        <w:t>Journal of Cleaner Production</w:t>
      </w:r>
      <w:r w:rsidRPr="004E4A3C">
        <w:rPr>
          <w:rFonts w:ascii="Times New Roman" w:hAnsi="Times New Roman" w:cs="Times New Roman"/>
          <w:sz w:val="24"/>
          <w:szCs w:val="24"/>
        </w:rPr>
        <w:t>,</w:t>
      </w:r>
      <w:r w:rsidR="00F4694F" w:rsidRPr="004E4A3C">
        <w:rPr>
          <w:rFonts w:ascii="Times New Roman" w:hAnsi="Times New Roman" w:cs="Times New Roman"/>
          <w:sz w:val="24"/>
          <w:szCs w:val="24"/>
        </w:rPr>
        <w:t xml:space="preserve"> Vol. 167(20),</w:t>
      </w:r>
      <w:r w:rsidRPr="004E4A3C">
        <w:rPr>
          <w:rFonts w:ascii="Times New Roman" w:hAnsi="Times New Roman" w:cs="Times New Roman"/>
          <w:sz w:val="24"/>
          <w:szCs w:val="24"/>
        </w:rPr>
        <w:t xml:space="preserve"> pp.962-969.</w:t>
      </w:r>
    </w:p>
    <w:p w14:paraId="6A09F8F0" w14:textId="598DC119" w:rsidR="0064284A" w:rsidRPr="004E4A3C" w:rsidRDefault="0064284A" w:rsidP="00DB194A">
      <w:pPr>
        <w:spacing w:line="480" w:lineRule="auto"/>
        <w:ind w:left="720" w:hanging="720"/>
        <w:jc w:val="both"/>
        <w:rPr>
          <w:rFonts w:ascii="Times New Roman" w:hAnsi="Times New Roman" w:cs="Times New Roman"/>
          <w:sz w:val="24"/>
          <w:szCs w:val="24"/>
        </w:rPr>
      </w:pPr>
      <w:r w:rsidRPr="004E4A3C">
        <w:rPr>
          <w:rFonts w:ascii="Times New Roman" w:hAnsi="Times New Roman" w:cs="Times New Roman"/>
          <w:sz w:val="24"/>
          <w:szCs w:val="24"/>
        </w:rPr>
        <w:t>Chhabra, D. and Singh, R.K</w:t>
      </w:r>
      <w:r w:rsidR="00625E7E" w:rsidRPr="004E4A3C">
        <w:rPr>
          <w:rFonts w:ascii="Times New Roman" w:hAnsi="Times New Roman" w:cs="Times New Roman"/>
          <w:sz w:val="24"/>
          <w:szCs w:val="24"/>
        </w:rPr>
        <w:t>.</w:t>
      </w:r>
      <w:r w:rsidRPr="004E4A3C">
        <w:rPr>
          <w:rFonts w:ascii="Times New Roman" w:hAnsi="Times New Roman" w:cs="Times New Roman"/>
          <w:sz w:val="24"/>
          <w:szCs w:val="24"/>
        </w:rPr>
        <w:t xml:space="preserve"> (2016), “Justification of Green Logistic Practices in Indian Enterprises using analytic hierarchy process" </w:t>
      </w:r>
      <w:r w:rsidRPr="004E4A3C">
        <w:rPr>
          <w:rFonts w:ascii="Times New Roman" w:hAnsi="Times New Roman" w:cs="Times New Roman"/>
          <w:i/>
          <w:sz w:val="24"/>
          <w:szCs w:val="24"/>
        </w:rPr>
        <w:t>International journal of Logistic Systems and Management</w:t>
      </w:r>
      <w:r w:rsidRPr="004E4A3C">
        <w:rPr>
          <w:rFonts w:ascii="Times New Roman" w:hAnsi="Times New Roman" w:cs="Times New Roman"/>
          <w:sz w:val="24"/>
          <w:szCs w:val="24"/>
        </w:rPr>
        <w:t xml:space="preserve">, </w:t>
      </w:r>
      <w:r w:rsidR="00F4694F" w:rsidRPr="004E4A3C">
        <w:rPr>
          <w:rFonts w:ascii="Times New Roman" w:hAnsi="Times New Roman" w:cs="Times New Roman"/>
          <w:i/>
          <w:iCs/>
          <w:sz w:val="24"/>
          <w:szCs w:val="24"/>
        </w:rPr>
        <w:t>Vol. 25(3),</w:t>
      </w:r>
      <w:r w:rsidRPr="004E4A3C">
        <w:rPr>
          <w:rFonts w:ascii="Times New Roman" w:hAnsi="Times New Roman" w:cs="Times New Roman"/>
          <w:i/>
          <w:iCs/>
          <w:sz w:val="24"/>
          <w:szCs w:val="24"/>
        </w:rPr>
        <w:t xml:space="preserve"> </w:t>
      </w:r>
      <w:r w:rsidRPr="004E4A3C">
        <w:rPr>
          <w:rFonts w:ascii="Times New Roman" w:hAnsi="Times New Roman" w:cs="Times New Roman"/>
          <w:sz w:val="24"/>
          <w:szCs w:val="24"/>
          <w:lang w:val="en-IN" w:eastAsia="en-IN"/>
        </w:rPr>
        <w:t>295–312.</w:t>
      </w:r>
      <w:r w:rsidRPr="004E4A3C">
        <w:rPr>
          <w:rFonts w:ascii="Times New Roman" w:hAnsi="Times New Roman" w:cs="Times New Roman"/>
          <w:i/>
          <w:iCs/>
          <w:sz w:val="24"/>
          <w:szCs w:val="24"/>
        </w:rPr>
        <w:t xml:space="preserve"> </w:t>
      </w:r>
      <w:r w:rsidRPr="004E4A3C">
        <w:rPr>
          <w:rFonts w:ascii="Times New Roman" w:hAnsi="Times New Roman" w:cs="Times New Roman"/>
          <w:sz w:val="24"/>
          <w:szCs w:val="24"/>
        </w:rPr>
        <w:t xml:space="preserve"> </w:t>
      </w:r>
    </w:p>
    <w:p w14:paraId="4839119B" w14:textId="77777777" w:rsidR="008C252C" w:rsidRPr="004E4A3C" w:rsidRDefault="008C252C" w:rsidP="00DB194A">
      <w:pPr>
        <w:spacing w:line="480" w:lineRule="auto"/>
        <w:ind w:left="720" w:hanging="720"/>
        <w:jc w:val="both"/>
        <w:rPr>
          <w:rFonts w:ascii="Times New Roman" w:hAnsi="Times New Roman" w:cs="Times New Roman"/>
          <w:sz w:val="24"/>
          <w:szCs w:val="24"/>
        </w:rPr>
      </w:pPr>
      <w:r w:rsidRPr="004E4A3C">
        <w:rPr>
          <w:rFonts w:ascii="Times New Roman" w:hAnsi="Times New Roman" w:cs="Times New Roman"/>
          <w:sz w:val="24"/>
          <w:szCs w:val="24"/>
        </w:rPr>
        <w:lastRenderedPageBreak/>
        <w:t xml:space="preserve">Chang, Q., &amp; Qin, R. (2008). Analysis on development path of Tianjin green logistics. </w:t>
      </w:r>
      <w:r w:rsidRPr="004E4A3C">
        <w:rPr>
          <w:rFonts w:ascii="Times New Roman" w:hAnsi="Times New Roman" w:cs="Times New Roman"/>
          <w:i/>
          <w:iCs/>
          <w:sz w:val="24"/>
          <w:szCs w:val="24"/>
        </w:rPr>
        <w:t>International Journal of Business Management</w:t>
      </w:r>
      <w:r w:rsidRPr="004E4A3C">
        <w:rPr>
          <w:rFonts w:ascii="Times New Roman" w:hAnsi="Times New Roman" w:cs="Times New Roman"/>
          <w:sz w:val="24"/>
          <w:szCs w:val="24"/>
        </w:rPr>
        <w:t xml:space="preserve">, </w:t>
      </w:r>
      <w:r w:rsidRPr="004E4A3C">
        <w:rPr>
          <w:rFonts w:ascii="Times New Roman" w:hAnsi="Times New Roman" w:cs="Times New Roman"/>
          <w:i/>
          <w:iCs/>
          <w:sz w:val="24"/>
          <w:szCs w:val="24"/>
        </w:rPr>
        <w:t>3</w:t>
      </w:r>
      <w:r w:rsidRPr="004E4A3C">
        <w:rPr>
          <w:rFonts w:ascii="Times New Roman" w:hAnsi="Times New Roman" w:cs="Times New Roman"/>
          <w:sz w:val="24"/>
          <w:szCs w:val="24"/>
        </w:rPr>
        <w:t>(9), 96-98.</w:t>
      </w:r>
    </w:p>
    <w:p w14:paraId="50653AB4" w14:textId="252D6515" w:rsidR="008C252C" w:rsidRPr="004E4A3C" w:rsidRDefault="008C252C" w:rsidP="00DB194A">
      <w:pPr>
        <w:spacing w:line="480" w:lineRule="auto"/>
        <w:ind w:left="720" w:hanging="720"/>
        <w:jc w:val="both"/>
        <w:rPr>
          <w:rFonts w:ascii="Times New Roman" w:hAnsi="Times New Roman" w:cs="Times New Roman"/>
          <w:sz w:val="24"/>
          <w:szCs w:val="24"/>
        </w:rPr>
      </w:pPr>
      <w:proofErr w:type="spellStart"/>
      <w:r w:rsidRPr="004E4A3C">
        <w:rPr>
          <w:rFonts w:ascii="Times New Roman" w:hAnsi="Times New Roman" w:cs="Times New Roman"/>
          <w:sz w:val="24"/>
          <w:szCs w:val="24"/>
        </w:rPr>
        <w:t>Chapalhkar</w:t>
      </w:r>
      <w:proofErr w:type="spellEnd"/>
      <w:r w:rsidRPr="004E4A3C">
        <w:rPr>
          <w:rFonts w:ascii="Times New Roman" w:hAnsi="Times New Roman" w:cs="Times New Roman"/>
          <w:sz w:val="24"/>
          <w:szCs w:val="24"/>
        </w:rPr>
        <w:t xml:space="preserve">, K. (2017). The Dynamics of the Logistics Industry in India.  Retrieved from </w:t>
      </w:r>
      <w:hyperlink r:id="rId16" w:history="1">
        <w:r w:rsidR="00625E7E" w:rsidRPr="004E4A3C">
          <w:rPr>
            <w:rStyle w:val="Hyperlink"/>
            <w:rFonts w:ascii="Times New Roman" w:hAnsi="Times New Roman" w:cs="Times New Roman"/>
            <w:color w:val="auto"/>
            <w:sz w:val="24"/>
            <w:szCs w:val="24"/>
          </w:rPr>
          <w:t>https://investorsareidiots.com/retirement-investments-equity-fixed- income-currencies-commodities-economy/home/home-2/homespage/2017/09/the-dynamics-of-the-logistics-industry-in-india/</w:t>
        </w:r>
      </w:hyperlink>
      <w:r w:rsidR="00625E7E" w:rsidRPr="004E4A3C">
        <w:rPr>
          <w:rFonts w:ascii="Times New Roman" w:hAnsi="Times New Roman" w:cs="Times New Roman"/>
          <w:sz w:val="24"/>
          <w:szCs w:val="24"/>
        </w:rPr>
        <w:t>, Sep 02.</w:t>
      </w:r>
    </w:p>
    <w:p w14:paraId="5689EB99" w14:textId="77777777" w:rsidR="008C252C" w:rsidRPr="004E4A3C" w:rsidRDefault="008C252C" w:rsidP="00DB194A">
      <w:pPr>
        <w:spacing w:line="480" w:lineRule="auto"/>
        <w:ind w:left="720" w:hanging="720"/>
        <w:jc w:val="both"/>
        <w:rPr>
          <w:rFonts w:ascii="Times New Roman" w:hAnsi="Times New Roman" w:cs="Times New Roman"/>
          <w:sz w:val="24"/>
          <w:szCs w:val="24"/>
        </w:rPr>
      </w:pPr>
      <w:r w:rsidRPr="004E4A3C">
        <w:rPr>
          <w:rFonts w:ascii="Times New Roman" w:hAnsi="Times New Roman" w:cs="Times New Roman"/>
          <w:sz w:val="24"/>
          <w:szCs w:val="24"/>
        </w:rPr>
        <w:t xml:space="preserve">Dekker, R., </w:t>
      </w:r>
      <w:proofErr w:type="spellStart"/>
      <w:r w:rsidRPr="004E4A3C">
        <w:rPr>
          <w:rFonts w:ascii="Times New Roman" w:hAnsi="Times New Roman" w:cs="Times New Roman"/>
          <w:sz w:val="24"/>
          <w:szCs w:val="24"/>
        </w:rPr>
        <w:t>Bloemhof</w:t>
      </w:r>
      <w:proofErr w:type="spellEnd"/>
      <w:r w:rsidRPr="004E4A3C">
        <w:rPr>
          <w:rFonts w:ascii="Times New Roman" w:hAnsi="Times New Roman" w:cs="Times New Roman"/>
          <w:sz w:val="24"/>
          <w:szCs w:val="24"/>
        </w:rPr>
        <w:t xml:space="preserve">, J., &amp; </w:t>
      </w:r>
      <w:proofErr w:type="spellStart"/>
      <w:r w:rsidRPr="004E4A3C">
        <w:rPr>
          <w:rFonts w:ascii="Times New Roman" w:hAnsi="Times New Roman" w:cs="Times New Roman"/>
          <w:sz w:val="24"/>
          <w:szCs w:val="24"/>
        </w:rPr>
        <w:t>Mallidis</w:t>
      </w:r>
      <w:proofErr w:type="spellEnd"/>
      <w:r w:rsidRPr="004E4A3C">
        <w:rPr>
          <w:rFonts w:ascii="Times New Roman" w:hAnsi="Times New Roman" w:cs="Times New Roman"/>
          <w:sz w:val="24"/>
          <w:szCs w:val="24"/>
        </w:rPr>
        <w:t xml:space="preserve">, I. (2012). Operations Research for green logistics–An overview of aspects, issues, contributions and challenges. </w:t>
      </w:r>
      <w:r w:rsidRPr="004E4A3C">
        <w:rPr>
          <w:rFonts w:ascii="Times New Roman" w:hAnsi="Times New Roman" w:cs="Times New Roman"/>
          <w:i/>
          <w:iCs/>
          <w:sz w:val="24"/>
          <w:szCs w:val="24"/>
        </w:rPr>
        <w:t>European Journal of Operational Research, 219</w:t>
      </w:r>
      <w:r w:rsidRPr="004E4A3C">
        <w:rPr>
          <w:rFonts w:ascii="Times New Roman" w:hAnsi="Times New Roman" w:cs="Times New Roman"/>
          <w:sz w:val="24"/>
          <w:szCs w:val="24"/>
        </w:rPr>
        <w:t>(3), 671-679.</w:t>
      </w:r>
    </w:p>
    <w:p w14:paraId="04202F1E" w14:textId="346E8166" w:rsidR="008C252C" w:rsidRPr="004E4A3C" w:rsidRDefault="00625E7E" w:rsidP="00DB194A">
      <w:pPr>
        <w:spacing w:line="480" w:lineRule="auto"/>
        <w:ind w:left="720" w:hanging="720"/>
        <w:jc w:val="both"/>
        <w:rPr>
          <w:rFonts w:ascii="Times New Roman" w:hAnsi="Times New Roman" w:cs="Times New Roman"/>
          <w:sz w:val="24"/>
          <w:szCs w:val="24"/>
        </w:rPr>
      </w:pPr>
      <w:r w:rsidRPr="004E4A3C">
        <w:rPr>
          <w:rFonts w:ascii="Times New Roman" w:hAnsi="Times New Roman" w:cs="Times New Roman"/>
          <w:sz w:val="24"/>
          <w:szCs w:val="24"/>
        </w:rPr>
        <w:t>Deshpande, A. (2019</w:t>
      </w:r>
      <w:r w:rsidR="008C252C" w:rsidRPr="004E4A3C">
        <w:rPr>
          <w:rFonts w:ascii="Times New Roman" w:hAnsi="Times New Roman" w:cs="Times New Roman"/>
          <w:sz w:val="24"/>
          <w:szCs w:val="24"/>
        </w:rPr>
        <w:t xml:space="preserve">). India logistics: Clear road ahead. Retrieved from </w:t>
      </w:r>
      <w:hyperlink r:id="rId17" w:history="1">
        <w:r w:rsidRPr="004E4A3C">
          <w:rPr>
            <w:rStyle w:val="Hyperlink"/>
            <w:rFonts w:ascii="Times New Roman" w:hAnsi="Times New Roman" w:cs="Times New Roman"/>
            <w:color w:val="auto"/>
            <w:sz w:val="24"/>
            <w:szCs w:val="24"/>
          </w:rPr>
          <w:t>https://www.dsij.in/productAttachment/premarketreports/Market_IndiaLogistics_Edelweiss_26.11.18.pdf</w:t>
        </w:r>
      </w:hyperlink>
      <w:r w:rsidRPr="004E4A3C">
        <w:rPr>
          <w:rFonts w:ascii="Times New Roman" w:hAnsi="Times New Roman" w:cs="Times New Roman"/>
          <w:sz w:val="24"/>
          <w:szCs w:val="24"/>
        </w:rPr>
        <w:t>, Sep 05.</w:t>
      </w:r>
    </w:p>
    <w:p w14:paraId="61BC3FE7" w14:textId="77777777" w:rsidR="008C252C" w:rsidRPr="004E4A3C" w:rsidRDefault="008C252C" w:rsidP="00DB194A">
      <w:pPr>
        <w:spacing w:line="480" w:lineRule="auto"/>
        <w:ind w:left="720" w:hanging="720"/>
        <w:jc w:val="both"/>
        <w:rPr>
          <w:rFonts w:ascii="Times New Roman" w:hAnsi="Times New Roman" w:cs="Times New Roman"/>
          <w:sz w:val="24"/>
          <w:szCs w:val="24"/>
        </w:rPr>
      </w:pPr>
      <w:proofErr w:type="spellStart"/>
      <w:r w:rsidRPr="004E4A3C">
        <w:rPr>
          <w:rFonts w:ascii="Times New Roman" w:hAnsi="Times New Roman" w:cs="Times New Roman"/>
          <w:sz w:val="24"/>
          <w:szCs w:val="24"/>
        </w:rPr>
        <w:t>Dorp</w:t>
      </w:r>
      <w:proofErr w:type="spellEnd"/>
      <w:r w:rsidRPr="004E4A3C">
        <w:rPr>
          <w:rFonts w:ascii="Times New Roman" w:hAnsi="Times New Roman" w:cs="Times New Roman"/>
          <w:sz w:val="24"/>
          <w:szCs w:val="24"/>
        </w:rPr>
        <w:t xml:space="preserve">, K. J. V. (2002). Tracking and tracing: A structure for development and contemporary practices, </w:t>
      </w:r>
      <w:hyperlink r:id="rId18" w:tgtFrame="_blank" w:history="1">
        <w:r w:rsidRPr="004E4A3C">
          <w:rPr>
            <w:rFonts w:ascii="Times New Roman" w:hAnsi="Times New Roman" w:cs="Times New Roman"/>
            <w:i/>
            <w:iCs/>
            <w:sz w:val="24"/>
            <w:szCs w:val="24"/>
            <w:bdr w:val="none" w:sz="0" w:space="0" w:color="auto" w:frame="1"/>
          </w:rPr>
          <w:t>Logistics Information Management</w:t>
        </w:r>
      </w:hyperlink>
      <w:r w:rsidRPr="004E4A3C">
        <w:rPr>
          <w:rFonts w:ascii="Times New Roman" w:hAnsi="Times New Roman" w:cs="Times New Roman"/>
          <w:sz w:val="24"/>
          <w:szCs w:val="24"/>
        </w:rPr>
        <w:t xml:space="preserve">, </w:t>
      </w:r>
      <w:r w:rsidRPr="004E4A3C">
        <w:rPr>
          <w:rFonts w:ascii="Times New Roman" w:hAnsi="Times New Roman" w:cs="Times New Roman"/>
          <w:i/>
          <w:iCs/>
          <w:sz w:val="24"/>
          <w:szCs w:val="24"/>
        </w:rPr>
        <w:t>15</w:t>
      </w:r>
      <w:r w:rsidRPr="004E4A3C">
        <w:rPr>
          <w:rFonts w:ascii="Times New Roman" w:hAnsi="Times New Roman" w:cs="Times New Roman"/>
          <w:sz w:val="24"/>
          <w:szCs w:val="24"/>
        </w:rPr>
        <w:t>(1), 24-33.</w:t>
      </w:r>
    </w:p>
    <w:p w14:paraId="0DEC6EFE" w14:textId="452BFE5A" w:rsidR="008C252C" w:rsidRPr="004E4A3C" w:rsidRDefault="008C252C" w:rsidP="00DB194A">
      <w:pPr>
        <w:spacing w:line="480" w:lineRule="auto"/>
        <w:ind w:left="720" w:hanging="720"/>
        <w:jc w:val="both"/>
        <w:rPr>
          <w:rFonts w:ascii="Times New Roman" w:hAnsi="Times New Roman" w:cs="Times New Roman"/>
          <w:sz w:val="24"/>
          <w:szCs w:val="24"/>
        </w:rPr>
      </w:pPr>
      <w:r w:rsidRPr="004E4A3C">
        <w:rPr>
          <w:rFonts w:ascii="Times New Roman" w:hAnsi="Times New Roman" w:cs="Times New Roman"/>
          <w:sz w:val="24"/>
          <w:szCs w:val="24"/>
        </w:rPr>
        <w:t>Gao, S. &amp; Mai, G. (2018). Mobile GIS and Location-Based Services. In Bo Huang, Thomas J. Cova, and Ming-Hsiang Tsou et al.(Eds): Comprehensive Geographic Information Systems, Vol 1, pp. 384-397, Elsevier. Oxford, UK. DOI: 10.1016/B978-0-12-409548-9.09710-4.</w:t>
      </w:r>
    </w:p>
    <w:p w14:paraId="1017CEA9" w14:textId="5DD492B5" w:rsidR="00E77FB3" w:rsidRPr="004E4A3C" w:rsidRDefault="00E77FB3" w:rsidP="00C9702F">
      <w:pPr>
        <w:spacing w:line="480" w:lineRule="auto"/>
        <w:ind w:left="720" w:hanging="720"/>
        <w:jc w:val="both"/>
        <w:rPr>
          <w:rFonts w:ascii="Times New Roman" w:hAnsi="Times New Roman" w:cs="Times New Roman"/>
          <w:sz w:val="24"/>
          <w:szCs w:val="24"/>
        </w:rPr>
      </w:pPr>
      <w:r w:rsidRPr="004E4A3C">
        <w:rPr>
          <w:rFonts w:ascii="Times New Roman" w:hAnsi="Times New Roman" w:cs="Times New Roman"/>
          <w:sz w:val="24"/>
          <w:szCs w:val="24"/>
          <w:lang w:val="en-IN" w:eastAsia="en-IN"/>
        </w:rPr>
        <w:t xml:space="preserve">Gupta, A. and Singh, R.K. and </w:t>
      </w:r>
      <w:r w:rsidRPr="004E4A3C">
        <w:rPr>
          <w:rFonts w:ascii="Times New Roman" w:hAnsi="Times New Roman" w:cs="Times New Roman"/>
          <w:bCs/>
          <w:sz w:val="24"/>
          <w:szCs w:val="24"/>
        </w:rPr>
        <w:t xml:space="preserve">Mangla, S. K. </w:t>
      </w:r>
      <w:r w:rsidRPr="004E4A3C">
        <w:rPr>
          <w:rFonts w:ascii="Times New Roman" w:hAnsi="Times New Roman" w:cs="Times New Roman"/>
          <w:sz w:val="24"/>
          <w:szCs w:val="24"/>
          <w:lang w:val="en-IN" w:eastAsia="en-IN"/>
        </w:rPr>
        <w:t>(2021)</w:t>
      </w:r>
      <w:r w:rsidRPr="004E4A3C">
        <w:rPr>
          <w:rFonts w:ascii="Times New Roman" w:hAnsi="Times New Roman" w:cs="Times New Roman"/>
          <w:bCs/>
          <w:sz w:val="24"/>
          <w:szCs w:val="24"/>
        </w:rPr>
        <w:t xml:space="preserve">, </w:t>
      </w:r>
      <w:r w:rsidRPr="004E4A3C">
        <w:rPr>
          <w:rFonts w:ascii="Times New Roman" w:hAnsi="Times New Roman" w:cs="Times New Roman"/>
          <w:sz w:val="24"/>
          <w:szCs w:val="24"/>
        </w:rPr>
        <w:t>Evaluation of logistics providers for sustainable service quality: Analytics based decision making framework</w:t>
      </w:r>
      <w:r w:rsidR="00C9702F" w:rsidRPr="004E4A3C">
        <w:rPr>
          <w:rFonts w:ascii="Times New Roman" w:hAnsi="Times New Roman" w:cs="Times New Roman"/>
          <w:sz w:val="24"/>
          <w:szCs w:val="24"/>
        </w:rPr>
        <w:t>, Annals of Operations Research.</w:t>
      </w:r>
    </w:p>
    <w:p w14:paraId="43C98D40" w14:textId="77777777" w:rsidR="00E77FB3" w:rsidRPr="004E4A3C" w:rsidRDefault="00E77FB3" w:rsidP="00DB194A">
      <w:pPr>
        <w:spacing w:line="480" w:lineRule="auto"/>
        <w:ind w:left="720" w:hanging="720"/>
        <w:jc w:val="both"/>
        <w:rPr>
          <w:rFonts w:ascii="Times New Roman" w:hAnsi="Times New Roman" w:cs="Times New Roman"/>
          <w:sz w:val="24"/>
          <w:szCs w:val="24"/>
          <w:shd w:val="clear" w:color="auto" w:fill="FFFFFF"/>
        </w:rPr>
      </w:pPr>
    </w:p>
    <w:p w14:paraId="426AB33B" w14:textId="77777777" w:rsidR="008C252C" w:rsidRPr="004E4A3C" w:rsidRDefault="008C252C" w:rsidP="00DB194A">
      <w:pPr>
        <w:spacing w:line="480" w:lineRule="auto"/>
        <w:ind w:left="720" w:hanging="720"/>
        <w:jc w:val="both"/>
        <w:rPr>
          <w:rFonts w:ascii="Times New Roman" w:hAnsi="Times New Roman" w:cs="Times New Roman"/>
          <w:sz w:val="24"/>
          <w:szCs w:val="24"/>
          <w:shd w:val="clear" w:color="auto" w:fill="FFFFFF"/>
        </w:rPr>
      </w:pPr>
      <w:proofErr w:type="spellStart"/>
      <w:r w:rsidRPr="004E4A3C">
        <w:rPr>
          <w:rFonts w:ascii="Times New Roman" w:hAnsi="Times New Roman" w:cs="Times New Roman"/>
          <w:sz w:val="24"/>
          <w:szCs w:val="24"/>
          <w:shd w:val="clear" w:color="auto" w:fill="FFFFFF"/>
        </w:rPr>
        <w:t>Halawa</w:t>
      </w:r>
      <w:proofErr w:type="spellEnd"/>
      <w:r w:rsidRPr="004E4A3C">
        <w:rPr>
          <w:rFonts w:ascii="Times New Roman" w:hAnsi="Times New Roman" w:cs="Times New Roman"/>
          <w:sz w:val="24"/>
          <w:szCs w:val="24"/>
          <w:shd w:val="clear" w:color="auto" w:fill="FFFFFF"/>
        </w:rPr>
        <w:t>, F., Daoud, H., Lee, I., Li, Y., Yoon, S. W., &amp; Chung, S. H. (2019). Introduction of a real time location system to enhance the warehouse safety and operational efficiency.</w:t>
      </w:r>
      <w:r w:rsidRPr="004E4A3C">
        <w:rPr>
          <w:rFonts w:ascii="Times New Roman" w:hAnsi="Times New Roman" w:cs="Times New Roman"/>
          <w:i/>
          <w:iCs/>
          <w:sz w:val="24"/>
          <w:szCs w:val="24"/>
          <w:shd w:val="clear" w:color="auto" w:fill="FFFFFF"/>
        </w:rPr>
        <w:t xml:space="preserve"> International Journal of Production Economics (In Press)</w:t>
      </w:r>
      <w:r w:rsidRPr="004E4A3C">
        <w:rPr>
          <w:rFonts w:ascii="Times New Roman" w:hAnsi="Times New Roman" w:cs="Times New Roman"/>
          <w:sz w:val="24"/>
          <w:szCs w:val="24"/>
          <w:shd w:val="clear" w:color="auto" w:fill="FFFFFF"/>
        </w:rPr>
        <w:t xml:space="preserve"> doi.org/10.1016/j.ijpe.2019.107541.</w:t>
      </w:r>
    </w:p>
    <w:p w14:paraId="126AB7AD" w14:textId="77777777" w:rsidR="008C252C" w:rsidRPr="004E4A3C" w:rsidRDefault="008C252C" w:rsidP="00DB194A">
      <w:pPr>
        <w:spacing w:line="480" w:lineRule="auto"/>
        <w:ind w:left="720" w:hanging="720"/>
        <w:jc w:val="both"/>
        <w:rPr>
          <w:rFonts w:ascii="Times New Roman" w:hAnsi="Times New Roman" w:cs="Times New Roman"/>
          <w:sz w:val="24"/>
          <w:szCs w:val="24"/>
        </w:rPr>
      </w:pPr>
      <w:r w:rsidRPr="004E4A3C">
        <w:rPr>
          <w:rFonts w:ascii="Times New Roman" w:hAnsi="Times New Roman" w:cs="Times New Roman"/>
          <w:sz w:val="24"/>
          <w:szCs w:val="24"/>
        </w:rPr>
        <w:t xml:space="preserve">He, Z., Chen, P., Liu, H., &amp; Guo, Z. (2017). Performance measurement system and strategies for developing low-carbon logistics: A case study in China. </w:t>
      </w:r>
      <w:r w:rsidRPr="004E4A3C">
        <w:rPr>
          <w:rFonts w:ascii="Times New Roman" w:hAnsi="Times New Roman" w:cs="Times New Roman"/>
          <w:i/>
          <w:iCs/>
          <w:sz w:val="24"/>
          <w:szCs w:val="24"/>
        </w:rPr>
        <w:t>Journal of Cleaner Production, 156</w:t>
      </w:r>
      <w:r w:rsidRPr="004E4A3C">
        <w:rPr>
          <w:rFonts w:ascii="Times New Roman" w:hAnsi="Times New Roman" w:cs="Times New Roman"/>
          <w:sz w:val="24"/>
          <w:szCs w:val="24"/>
        </w:rPr>
        <w:t>, 395-405.</w:t>
      </w:r>
    </w:p>
    <w:p w14:paraId="23152823" w14:textId="77777777" w:rsidR="008C252C" w:rsidRPr="004E4A3C" w:rsidRDefault="008C252C" w:rsidP="00DB194A">
      <w:pPr>
        <w:spacing w:line="480" w:lineRule="auto"/>
        <w:ind w:left="720" w:hanging="720"/>
        <w:jc w:val="both"/>
        <w:rPr>
          <w:rFonts w:ascii="Times New Roman" w:hAnsi="Times New Roman" w:cs="Times New Roman"/>
          <w:sz w:val="24"/>
          <w:szCs w:val="24"/>
        </w:rPr>
      </w:pPr>
      <w:proofErr w:type="spellStart"/>
      <w:r w:rsidRPr="004E4A3C">
        <w:rPr>
          <w:rFonts w:ascii="Times New Roman" w:hAnsi="Times New Roman" w:cs="Times New Roman"/>
          <w:sz w:val="24"/>
          <w:szCs w:val="24"/>
        </w:rPr>
        <w:t>Holmström</w:t>
      </w:r>
      <w:proofErr w:type="spellEnd"/>
      <w:r w:rsidRPr="004E4A3C">
        <w:rPr>
          <w:rFonts w:ascii="Times New Roman" w:hAnsi="Times New Roman" w:cs="Times New Roman"/>
          <w:sz w:val="24"/>
          <w:szCs w:val="24"/>
        </w:rPr>
        <w:t xml:space="preserve">, J., </w:t>
      </w:r>
      <w:proofErr w:type="spellStart"/>
      <w:r w:rsidRPr="004E4A3C">
        <w:rPr>
          <w:rFonts w:ascii="Times New Roman" w:hAnsi="Times New Roman" w:cs="Times New Roman"/>
          <w:sz w:val="24"/>
          <w:szCs w:val="24"/>
        </w:rPr>
        <w:t>Kajosaari</w:t>
      </w:r>
      <w:proofErr w:type="spellEnd"/>
      <w:r w:rsidRPr="004E4A3C">
        <w:rPr>
          <w:rFonts w:ascii="Times New Roman" w:hAnsi="Times New Roman" w:cs="Times New Roman"/>
          <w:sz w:val="24"/>
          <w:szCs w:val="24"/>
        </w:rPr>
        <w:t xml:space="preserve">, R., </w:t>
      </w:r>
      <w:proofErr w:type="spellStart"/>
      <w:r w:rsidRPr="004E4A3C">
        <w:rPr>
          <w:rFonts w:ascii="Times New Roman" w:hAnsi="Times New Roman" w:cs="Times New Roman"/>
          <w:sz w:val="24"/>
          <w:szCs w:val="24"/>
        </w:rPr>
        <w:t>Främling</w:t>
      </w:r>
      <w:proofErr w:type="spellEnd"/>
      <w:r w:rsidRPr="004E4A3C">
        <w:rPr>
          <w:rFonts w:ascii="Times New Roman" w:hAnsi="Times New Roman" w:cs="Times New Roman"/>
          <w:sz w:val="24"/>
          <w:szCs w:val="24"/>
        </w:rPr>
        <w:t xml:space="preserve">, K. and </w:t>
      </w:r>
      <w:proofErr w:type="spellStart"/>
      <w:r w:rsidRPr="004E4A3C">
        <w:rPr>
          <w:rFonts w:ascii="Times New Roman" w:hAnsi="Times New Roman" w:cs="Times New Roman"/>
          <w:sz w:val="24"/>
          <w:szCs w:val="24"/>
        </w:rPr>
        <w:t>Langius</w:t>
      </w:r>
      <w:proofErr w:type="spellEnd"/>
      <w:r w:rsidRPr="004E4A3C">
        <w:rPr>
          <w:rFonts w:ascii="Times New Roman" w:hAnsi="Times New Roman" w:cs="Times New Roman"/>
          <w:sz w:val="24"/>
          <w:szCs w:val="24"/>
        </w:rPr>
        <w:t xml:space="preserve">, E. (2009). Roadmap to tracking based business and intelligent products. </w:t>
      </w:r>
      <w:r w:rsidRPr="004E4A3C">
        <w:rPr>
          <w:rFonts w:ascii="Times New Roman" w:hAnsi="Times New Roman" w:cs="Times New Roman"/>
          <w:i/>
          <w:iCs/>
          <w:sz w:val="24"/>
          <w:szCs w:val="24"/>
        </w:rPr>
        <w:t>Computers in Industry, 60</w:t>
      </w:r>
      <w:r w:rsidRPr="004E4A3C">
        <w:rPr>
          <w:rFonts w:ascii="Times New Roman" w:hAnsi="Times New Roman" w:cs="Times New Roman"/>
          <w:sz w:val="24"/>
          <w:szCs w:val="24"/>
        </w:rPr>
        <w:t>(3), 229–233.</w:t>
      </w:r>
    </w:p>
    <w:p w14:paraId="7DB19AB5" w14:textId="448FA7A9" w:rsidR="008C252C" w:rsidRPr="004E4A3C" w:rsidRDefault="008C252C" w:rsidP="00DB194A">
      <w:pPr>
        <w:spacing w:line="480" w:lineRule="auto"/>
        <w:ind w:left="720" w:hanging="720"/>
        <w:jc w:val="both"/>
        <w:rPr>
          <w:rFonts w:ascii="Times New Roman" w:eastAsia="Times New Roman" w:hAnsi="Times New Roman" w:cs="Times New Roman"/>
          <w:sz w:val="24"/>
          <w:szCs w:val="24"/>
          <w:lang w:eastAsia="en-IN"/>
        </w:rPr>
      </w:pPr>
      <w:proofErr w:type="spellStart"/>
      <w:r w:rsidRPr="004E4A3C">
        <w:rPr>
          <w:rFonts w:ascii="Times New Roman" w:eastAsia="Times New Roman" w:hAnsi="Times New Roman" w:cs="Times New Roman"/>
          <w:sz w:val="24"/>
          <w:szCs w:val="24"/>
          <w:lang w:eastAsia="en-IN"/>
        </w:rPr>
        <w:t>Holweg</w:t>
      </w:r>
      <w:proofErr w:type="spellEnd"/>
      <w:r w:rsidRPr="004E4A3C">
        <w:rPr>
          <w:rFonts w:ascii="Times New Roman" w:eastAsia="Times New Roman" w:hAnsi="Times New Roman" w:cs="Times New Roman"/>
          <w:sz w:val="24"/>
          <w:szCs w:val="24"/>
          <w:lang w:eastAsia="en-IN"/>
        </w:rPr>
        <w:t xml:space="preserve">, M., &amp; Bicheno, J. (2002). </w:t>
      </w:r>
      <w:hyperlink r:id="rId19" w:history="1">
        <w:r w:rsidRPr="004E4A3C">
          <w:rPr>
            <w:rFonts w:ascii="Times New Roman" w:eastAsia="Times New Roman" w:hAnsi="Times New Roman" w:cs="Times New Roman"/>
            <w:sz w:val="24"/>
            <w:szCs w:val="24"/>
            <w:lang w:eastAsia="en-IN"/>
          </w:rPr>
          <w:t>Supply chain simulation- A tool for education, enhancement and endeavor</w:t>
        </w:r>
      </w:hyperlink>
      <w:r w:rsidRPr="004E4A3C">
        <w:rPr>
          <w:rFonts w:ascii="Times New Roman" w:eastAsia="Times New Roman" w:hAnsi="Times New Roman" w:cs="Times New Roman"/>
          <w:sz w:val="24"/>
          <w:szCs w:val="24"/>
          <w:lang w:eastAsia="en-IN"/>
        </w:rPr>
        <w:t xml:space="preserve">. </w:t>
      </w:r>
      <w:hyperlink r:id="rId20" w:history="1">
        <w:r w:rsidRPr="004E4A3C">
          <w:rPr>
            <w:rFonts w:ascii="Times New Roman" w:eastAsia="Times New Roman" w:hAnsi="Times New Roman" w:cs="Times New Roman"/>
            <w:i/>
            <w:iCs/>
            <w:sz w:val="24"/>
            <w:szCs w:val="24"/>
            <w:lang w:eastAsia="en-IN"/>
          </w:rPr>
          <w:t>International Journal of Production Economics</w:t>
        </w:r>
      </w:hyperlink>
      <w:r w:rsidRPr="004E4A3C">
        <w:rPr>
          <w:rFonts w:ascii="Times New Roman" w:eastAsia="Times New Roman" w:hAnsi="Times New Roman" w:cs="Times New Roman"/>
          <w:i/>
          <w:iCs/>
          <w:sz w:val="24"/>
          <w:szCs w:val="24"/>
          <w:lang w:eastAsia="en-IN"/>
        </w:rPr>
        <w:t>, 78</w:t>
      </w:r>
      <w:r w:rsidRPr="004E4A3C">
        <w:rPr>
          <w:rFonts w:ascii="Times New Roman" w:eastAsia="Times New Roman" w:hAnsi="Times New Roman" w:cs="Times New Roman"/>
          <w:sz w:val="24"/>
          <w:szCs w:val="24"/>
          <w:lang w:eastAsia="en-IN"/>
        </w:rPr>
        <w:t>(2), 163-175</w:t>
      </w:r>
      <w:bookmarkStart w:id="6" w:name="_Hlk28359214"/>
      <w:r w:rsidRPr="004E4A3C">
        <w:rPr>
          <w:rFonts w:ascii="Times New Roman" w:eastAsia="Times New Roman" w:hAnsi="Times New Roman" w:cs="Times New Roman"/>
          <w:sz w:val="24"/>
          <w:szCs w:val="24"/>
          <w:lang w:eastAsia="en-IN"/>
        </w:rPr>
        <w:t>.</w:t>
      </w:r>
      <w:bookmarkEnd w:id="6"/>
      <w:r w:rsidRPr="004E4A3C">
        <w:rPr>
          <w:rFonts w:ascii="Times New Roman" w:eastAsia="Times New Roman" w:hAnsi="Times New Roman" w:cs="Times New Roman"/>
          <w:sz w:val="24"/>
          <w:szCs w:val="24"/>
          <w:lang w:eastAsia="en-IN"/>
        </w:rPr>
        <w:t xml:space="preserve"> </w:t>
      </w:r>
    </w:p>
    <w:p w14:paraId="561FE5F2" w14:textId="42CDF035" w:rsidR="0073172C" w:rsidRPr="004E4A3C" w:rsidRDefault="0073172C" w:rsidP="00DB194A">
      <w:pPr>
        <w:spacing w:line="480" w:lineRule="auto"/>
        <w:ind w:left="720" w:hanging="720"/>
        <w:jc w:val="both"/>
        <w:rPr>
          <w:rFonts w:ascii="Times New Roman" w:eastAsia="Times New Roman" w:hAnsi="Times New Roman" w:cs="Times New Roman"/>
          <w:sz w:val="24"/>
          <w:szCs w:val="24"/>
          <w:lang w:eastAsia="en-IN"/>
        </w:rPr>
      </w:pPr>
      <w:r w:rsidRPr="004E4A3C">
        <w:rPr>
          <w:rFonts w:ascii="Times New Roman" w:hAnsi="Times New Roman" w:cs="Times New Roman"/>
          <w:sz w:val="24"/>
          <w:szCs w:val="24"/>
        </w:rPr>
        <w:t>India GHG Program. (2015). Road Transport Emission Factors. Retrieved from https://www.indiaghgp.org/road-transport-emission-factors.</w:t>
      </w:r>
    </w:p>
    <w:p w14:paraId="21890359" w14:textId="77777777" w:rsidR="008C252C" w:rsidRPr="004E4A3C" w:rsidRDefault="008C252C" w:rsidP="00DB194A">
      <w:pPr>
        <w:spacing w:line="480" w:lineRule="auto"/>
        <w:ind w:left="720" w:hanging="720"/>
        <w:jc w:val="both"/>
        <w:rPr>
          <w:rFonts w:ascii="Times New Roman" w:hAnsi="Times New Roman" w:cs="Times New Roman"/>
          <w:sz w:val="24"/>
          <w:szCs w:val="24"/>
        </w:rPr>
      </w:pPr>
      <w:proofErr w:type="spellStart"/>
      <w:r w:rsidRPr="004E4A3C">
        <w:rPr>
          <w:rFonts w:ascii="Times New Roman" w:hAnsi="Times New Roman" w:cs="Times New Roman"/>
          <w:sz w:val="24"/>
          <w:szCs w:val="24"/>
        </w:rPr>
        <w:t>Jedermann</w:t>
      </w:r>
      <w:proofErr w:type="spellEnd"/>
      <w:r w:rsidRPr="004E4A3C">
        <w:rPr>
          <w:rFonts w:ascii="Times New Roman" w:hAnsi="Times New Roman" w:cs="Times New Roman"/>
          <w:sz w:val="24"/>
          <w:szCs w:val="24"/>
        </w:rPr>
        <w:t xml:space="preserve">, R., Behrens, C., Westphal, D., &amp; Lang, W. (2006). Applying autonomous sensor systems in logistics; Combining sensor networks, RFIDs and software agents. </w:t>
      </w:r>
      <w:r w:rsidRPr="004E4A3C">
        <w:rPr>
          <w:rFonts w:ascii="Times New Roman" w:hAnsi="Times New Roman" w:cs="Times New Roman"/>
          <w:i/>
          <w:iCs/>
          <w:sz w:val="24"/>
          <w:szCs w:val="24"/>
        </w:rPr>
        <w:t>Sensors and Actuators, 132</w:t>
      </w:r>
      <w:r w:rsidRPr="004E4A3C">
        <w:rPr>
          <w:rFonts w:ascii="Times New Roman" w:hAnsi="Times New Roman" w:cs="Times New Roman"/>
          <w:sz w:val="24"/>
          <w:szCs w:val="24"/>
        </w:rPr>
        <w:t>(1), 370–375.</w:t>
      </w:r>
    </w:p>
    <w:p w14:paraId="20522EE6" w14:textId="77777777" w:rsidR="008C252C" w:rsidRPr="004E4A3C" w:rsidRDefault="008C252C" w:rsidP="00DB194A">
      <w:pPr>
        <w:spacing w:line="480" w:lineRule="auto"/>
        <w:ind w:left="720" w:hanging="720"/>
        <w:jc w:val="both"/>
        <w:rPr>
          <w:rFonts w:ascii="Times New Roman" w:eastAsia="Times New Roman" w:hAnsi="Times New Roman" w:cs="Times New Roman"/>
          <w:sz w:val="24"/>
          <w:szCs w:val="24"/>
          <w:lang w:eastAsia="en-IN"/>
        </w:rPr>
      </w:pPr>
      <w:proofErr w:type="spellStart"/>
      <w:r w:rsidRPr="004E4A3C">
        <w:rPr>
          <w:rFonts w:ascii="Times New Roman" w:eastAsia="Times New Roman" w:hAnsi="Times New Roman" w:cs="Times New Roman"/>
          <w:sz w:val="24"/>
          <w:szCs w:val="24"/>
          <w:lang w:eastAsia="en-IN"/>
        </w:rPr>
        <w:t>Kamble</w:t>
      </w:r>
      <w:proofErr w:type="spellEnd"/>
      <w:r w:rsidRPr="004E4A3C">
        <w:rPr>
          <w:rFonts w:ascii="Times New Roman" w:eastAsia="Times New Roman" w:hAnsi="Times New Roman" w:cs="Times New Roman"/>
          <w:sz w:val="24"/>
          <w:szCs w:val="24"/>
          <w:lang w:eastAsia="en-IN"/>
        </w:rPr>
        <w:t xml:space="preserve">, S. S., Gunasekaran, A., &amp; Sharma, R. (2018). Analysis of the driving and dependence power of barriers to adopt industry 4.0 in Indian manufacturing industry, </w:t>
      </w:r>
      <w:hyperlink r:id="rId21" w:history="1">
        <w:r w:rsidRPr="004E4A3C">
          <w:rPr>
            <w:rFonts w:ascii="Times New Roman" w:eastAsia="Times New Roman" w:hAnsi="Times New Roman" w:cs="Times New Roman"/>
            <w:i/>
            <w:iCs/>
            <w:sz w:val="24"/>
            <w:szCs w:val="24"/>
            <w:lang w:eastAsia="en-IN"/>
          </w:rPr>
          <w:t>Computers in Industry</w:t>
        </w:r>
      </w:hyperlink>
      <w:r w:rsidRPr="004E4A3C">
        <w:rPr>
          <w:rFonts w:ascii="Times New Roman" w:eastAsia="Times New Roman" w:hAnsi="Times New Roman" w:cs="Times New Roman"/>
          <w:i/>
          <w:iCs/>
          <w:sz w:val="24"/>
          <w:szCs w:val="24"/>
          <w:lang w:eastAsia="en-IN"/>
        </w:rPr>
        <w:t>, 101</w:t>
      </w:r>
      <w:r w:rsidRPr="004E4A3C">
        <w:rPr>
          <w:rFonts w:ascii="Times New Roman" w:eastAsia="Times New Roman" w:hAnsi="Times New Roman" w:cs="Times New Roman"/>
          <w:sz w:val="24"/>
          <w:szCs w:val="24"/>
          <w:lang w:eastAsia="en-IN"/>
        </w:rPr>
        <w:t>, 107-119.</w:t>
      </w:r>
    </w:p>
    <w:p w14:paraId="0BDDDE90" w14:textId="77777777" w:rsidR="008C252C" w:rsidRPr="004E4A3C" w:rsidRDefault="008C252C" w:rsidP="00DB194A">
      <w:pPr>
        <w:spacing w:line="480" w:lineRule="auto"/>
        <w:ind w:left="720" w:hanging="720"/>
        <w:jc w:val="both"/>
        <w:rPr>
          <w:rFonts w:ascii="Times New Roman" w:hAnsi="Times New Roman" w:cs="Times New Roman"/>
          <w:sz w:val="24"/>
          <w:szCs w:val="24"/>
        </w:rPr>
      </w:pPr>
      <w:r w:rsidRPr="004E4A3C">
        <w:rPr>
          <w:rFonts w:ascii="Times New Roman" w:hAnsi="Times New Roman" w:cs="Times New Roman"/>
          <w:sz w:val="24"/>
          <w:szCs w:val="24"/>
        </w:rPr>
        <w:lastRenderedPageBreak/>
        <w:t xml:space="preserve">Lai, K., &amp; Wong, C. W. Y. (2012). Green logistics management and performance: Some empirical evidence from Chinese manufacturing exporters. </w:t>
      </w:r>
      <w:r w:rsidRPr="004E4A3C">
        <w:rPr>
          <w:rFonts w:ascii="Times New Roman" w:hAnsi="Times New Roman" w:cs="Times New Roman"/>
          <w:i/>
          <w:iCs/>
          <w:sz w:val="24"/>
          <w:szCs w:val="24"/>
        </w:rPr>
        <w:t>Omega, 40</w:t>
      </w:r>
      <w:r w:rsidRPr="004E4A3C">
        <w:rPr>
          <w:rFonts w:ascii="Times New Roman" w:hAnsi="Times New Roman" w:cs="Times New Roman"/>
          <w:sz w:val="24"/>
          <w:szCs w:val="24"/>
        </w:rPr>
        <w:t>(3), 267-282.</w:t>
      </w:r>
    </w:p>
    <w:p w14:paraId="59AFE5D8" w14:textId="77777777" w:rsidR="008C252C" w:rsidRPr="004E4A3C" w:rsidRDefault="008C252C" w:rsidP="000F60DB">
      <w:pPr>
        <w:spacing w:after="120" w:line="480" w:lineRule="auto"/>
        <w:ind w:left="720" w:hanging="720"/>
        <w:jc w:val="both"/>
        <w:rPr>
          <w:rFonts w:ascii="Times New Roman" w:hAnsi="Times New Roman" w:cs="Times New Roman"/>
          <w:sz w:val="24"/>
          <w:szCs w:val="24"/>
        </w:rPr>
      </w:pPr>
      <w:r w:rsidRPr="004E4A3C">
        <w:rPr>
          <w:rFonts w:ascii="Times New Roman" w:hAnsi="Times New Roman" w:cs="Times New Roman"/>
          <w:sz w:val="24"/>
          <w:szCs w:val="24"/>
        </w:rPr>
        <w:t xml:space="preserve">Liu, S., Zhang, Y., Liu, Y., Wang, L, &amp; Wang, X. V. (2019). An ‘Internet of Things’ enabled dynamic optimization methods for smart vehicles and logistics tasks. </w:t>
      </w:r>
      <w:r w:rsidRPr="004E4A3C">
        <w:rPr>
          <w:rFonts w:ascii="Times New Roman" w:hAnsi="Times New Roman" w:cs="Times New Roman"/>
          <w:i/>
          <w:iCs/>
          <w:sz w:val="24"/>
          <w:szCs w:val="24"/>
        </w:rPr>
        <w:t>Journal of Cleaner Production, 215</w:t>
      </w:r>
      <w:r w:rsidRPr="004E4A3C">
        <w:rPr>
          <w:rFonts w:ascii="Times New Roman" w:hAnsi="Times New Roman" w:cs="Times New Roman"/>
          <w:sz w:val="24"/>
          <w:szCs w:val="24"/>
        </w:rPr>
        <w:t>, 806-820.</w:t>
      </w:r>
    </w:p>
    <w:p w14:paraId="4C117DC3" w14:textId="24510628" w:rsidR="008C252C" w:rsidRPr="004E4A3C" w:rsidRDefault="008C252C" w:rsidP="00DB194A">
      <w:pPr>
        <w:spacing w:line="480" w:lineRule="auto"/>
        <w:ind w:left="720" w:hanging="720"/>
        <w:jc w:val="both"/>
        <w:rPr>
          <w:rFonts w:ascii="Times New Roman" w:hAnsi="Times New Roman" w:cs="Times New Roman"/>
          <w:sz w:val="24"/>
          <w:szCs w:val="24"/>
        </w:rPr>
      </w:pPr>
      <w:r w:rsidRPr="004E4A3C">
        <w:rPr>
          <w:rFonts w:ascii="Times New Roman" w:hAnsi="Times New Roman" w:cs="Times New Roman"/>
          <w:sz w:val="24"/>
          <w:szCs w:val="24"/>
        </w:rPr>
        <w:t xml:space="preserve">Lozano, R. (2012). Towards better embedding sustainability into companies’ systems: an analysis of voluntary corporate initiatives. </w:t>
      </w:r>
      <w:r w:rsidRPr="004E4A3C">
        <w:rPr>
          <w:rFonts w:ascii="Times New Roman" w:hAnsi="Times New Roman" w:cs="Times New Roman"/>
          <w:i/>
          <w:iCs/>
          <w:sz w:val="24"/>
          <w:szCs w:val="24"/>
        </w:rPr>
        <w:t>Journal of Cleaner Production, 25</w:t>
      </w:r>
      <w:r w:rsidRPr="004E4A3C">
        <w:rPr>
          <w:rFonts w:ascii="Times New Roman" w:hAnsi="Times New Roman" w:cs="Times New Roman"/>
          <w:sz w:val="24"/>
          <w:szCs w:val="24"/>
        </w:rPr>
        <w:t>, 14-26.</w:t>
      </w:r>
    </w:p>
    <w:p w14:paraId="5365E3FA" w14:textId="000BE8F9" w:rsidR="00BB5B59" w:rsidRPr="004E4A3C" w:rsidRDefault="00BB5B59" w:rsidP="00DB194A">
      <w:pPr>
        <w:spacing w:line="480" w:lineRule="auto"/>
        <w:ind w:left="720" w:hanging="720"/>
        <w:jc w:val="both"/>
        <w:rPr>
          <w:rFonts w:ascii="Times New Roman" w:hAnsi="Times New Roman" w:cs="Times New Roman"/>
          <w:sz w:val="24"/>
          <w:szCs w:val="24"/>
        </w:rPr>
      </w:pPr>
      <w:r w:rsidRPr="004E4A3C">
        <w:rPr>
          <w:rFonts w:ascii="Times New Roman" w:hAnsi="Times New Roman" w:cs="Times New Roman"/>
          <w:sz w:val="24"/>
          <w:szCs w:val="24"/>
        </w:rPr>
        <w:t xml:space="preserve">Sunil Luthra, Anil Kumar, </w:t>
      </w:r>
      <w:proofErr w:type="spellStart"/>
      <w:r w:rsidRPr="004E4A3C">
        <w:rPr>
          <w:rFonts w:ascii="Times New Roman" w:hAnsi="Times New Roman" w:cs="Times New Roman"/>
          <w:sz w:val="24"/>
          <w:szCs w:val="24"/>
        </w:rPr>
        <w:t>Edmundas</w:t>
      </w:r>
      <w:proofErr w:type="spellEnd"/>
      <w:r w:rsidRPr="004E4A3C">
        <w:rPr>
          <w:rFonts w:ascii="Times New Roman" w:hAnsi="Times New Roman" w:cs="Times New Roman"/>
          <w:sz w:val="24"/>
          <w:szCs w:val="24"/>
        </w:rPr>
        <w:t xml:space="preserve"> </w:t>
      </w:r>
      <w:proofErr w:type="spellStart"/>
      <w:r w:rsidRPr="004E4A3C">
        <w:rPr>
          <w:rFonts w:ascii="Times New Roman" w:hAnsi="Times New Roman" w:cs="Times New Roman"/>
          <w:sz w:val="24"/>
          <w:szCs w:val="24"/>
        </w:rPr>
        <w:t>Kazimieras</w:t>
      </w:r>
      <w:proofErr w:type="spellEnd"/>
      <w:r w:rsidRPr="004E4A3C">
        <w:rPr>
          <w:rFonts w:ascii="Times New Roman" w:hAnsi="Times New Roman" w:cs="Times New Roman"/>
          <w:sz w:val="24"/>
          <w:szCs w:val="24"/>
        </w:rPr>
        <w:t xml:space="preserve"> </w:t>
      </w:r>
      <w:proofErr w:type="spellStart"/>
      <w:r w:rsidRPr="004E4A3C">
        <w:rPr>
          <w:rFonts w:ascii="Times New Roman" w:hAnsi="Times New Roman" w:cs="Times New Roman"/>
          <w:sz w:val="24"/>
          <w:szCs w:val="24"/>
        </w:rPr>
        <w:t>Zavadskas</w:t>
      </w:r>
      <w:proofErr w:type="spellEnd"/>
      <w:r w:rsidRPr="004E4A3C">
        <w:rPr>
          <w:rFonts w:ascii="Times New Roman" w:hAnsi="Times New Roman" w:cs="Times New Roman"/>
          <w:sz w:val="24"/>
          <w:szCs w:val="24"/>
        </w:rPr>
        <w:t>, Sachin Kumar Mangla &amp; Jose Arturo Garza-Reyes (2019): Industry 4.0 as an enabler of sustainability diffusion in supply chain: an analysis of influential strength of drivers in an emerging economy, International Journal of Production Research</w:t>
      </w:r>
    </w:p>
    <w:p w14:paraId="56128A10" w14:textId="77777777" w:rsidR="008C252C" w:rsidRPr="004E4A3C" w:rsidRDefault="008C252C" w:rsidP="00DB194A">
      <w:pPr>
        <w:spacing w:line="480" w:lineRule="auto"/>
        <w:ind w:left="720" w:hanging="720"/>
        <w:jc w:val="both"/>
        <w:rPr>
          <w:rFonts w:ascii="Times New Roman" w:hAnsi="Times New Roman" w:cs="Times New Roman"/>
          <w:sz w:val="24"/>
          <w:szCs w:val="24"/>
        </w:rPr>
      </w:pPr>
      <w:r w:rsidRPr="004E4A3C">
        <w:rPr>
          <w:rFonts w:ascii="Times New Roman" w:hAnsi="Times New Roman" w:cs="Times New Roman"/>
          <w:sz w:val="24"/>
          <w:szCs w:val="24"/>
        </w:rPr>
        <w:t xml:space="preserve">Martínez-Sala, A. S., </w:t>
      </w:r>
      <w:proofErr w:type="spellStart"/>
      <w:r w:rsidRPr="004E4A3C">
        <w:rPr>
          <w:rFonts w:ascii="Times New Roman" w:hAnsi="Times New Roman" w:cs="Times New Roman"/>
          <w:sz w:val="24"/>
          <w:szCs w:val="24"/>
        </w:rPr>
        <w:t>Egea</w:t>
      </w:r>
      <w:proofErr w:type="spellEnd"/>
      <w:r w:rsidRPr="004E4A3C">
        <w:rPr>
          <w:rFonts w:ascii="Times New Roman" w:hAnsi="Times New Roman" w:cs="Times New Roman"/>
          <w:sz w:val="24"/>
          <w:szCs w:val="24"/>
        </w:rPr>
        <w:t>-Lopez, E., García-Sánchez, F. &amp; García-</w:t>
      </w:r>
      <w:proofErr w:type="spellStart"/>
      <w:r w:rsidRPr="004E4A3C">
        <w:rPr>
          <w:rFonts w:ascii="Times New Roman" w:hAnsi="Times New Roman" w:cs="Times New Roman"/>
          <w:sz w:val="24"/>
          <w:szCs w:val="24"/>
        </w:rPr>
        <w:t>Haro</w:t>
      </w:r>
      <w:proofErr w:type="spellEnd"/>
      <w:r w:rsidRPr="004E4A3C">
        <w:rPr>
          <w:rFonts w:ascii="Times New Roman" w:hAnsi="Times New Roman" w:cs="Times New Roman"/>
          <w:sz w:val="24"/>
          <w:szCs w:val="24"/>
        </w:rPr>
        <w:t xml:space="preserve">, J. (2009). Tracking of returnable packaging and transport units with active RFID in the grocery supply chain. </w:t>
      </w:r>
      <w:r w:rsidRPr="004E4A3C">
        <w:rPr>
          <w:rFonts w:ascii="Times New Roman" w:hAnsi="Times New Roman" w:cs="Times New Roman"/>
          <w:i/>
          <w:iCs/>
          <w:sz w:val="24"/>
          <w:szCs w:val="24"/>
        </w:rPr>
        <w:t>Computers in Industry, 60</w:t>
      </w:r>
      <w:r w:rsidRPr="004E4A3C">
        <w:rPr>
          <w:rFonts w:ascii="Times New Roman" w:hAnsi="Times New Roman" w:cs="Times New Roman"/>
          <w:sz w:val="24"/>
          <w:szCs w:val="24"/>
        </w:rPr>
        <w:t>(3), 161–171</w:t>
      </w:r>
    </w:p>
    <w:p w14:paraId="20477B0E" w14:textId="77777777" w:rsidR="008C252C" w:rsidRPr="004E4A3C" w:rsidRDefault="008C252C" w:rsidP="00DB194A">
      <w:pPr>
        <w:spacing w:line="480" w:lineRule="auto"/>
        <w:ind w:left="720" w:hanging="720"/>
        <w:jc w:val="both"/>
        <w:rPr>
          <w:rFonts w:ascii="Times New Roman" w:hAnsi="Times New Roman" w:cs="Times New Roman"/>
          <w:sz w:val="24"/>
          <w:szCs w:val="24"/>
        </w:rPr>
      </w:pPr>
      <w:r w:rsidRPr="004E4A3C">
        <w:rPr>
          <w:rFonts w:ascii="Times New Roman" w:hAnsi="Times New Roman" w:cs="Times New Roman"/>
          <w:sz w:val="24"/>
          <w:szCs w:val="24"/>
        </w:rPr>
        <w:t xml:space="preserve">Muñoz-Villamizar, A., Santos, J., Montoya-Torres, J. R., </w:t>
      </w:r>
      <w:proofErr w:type="spellStart"/>
      <w:r w:rsidRPr="004E4A3C">
        <w:rPr>
          <w:rFonts w:ascii="Times New Roman" w:hAnsi="Times New Roman" w:cs="Times New Roman"/>
          <w:sz w:val="24"/>
          <w:szCs w:val="24"/>
        </w:rPr>
        <w:t>Jaca</w:t>
      </w:r>
      <w:proofErr w:type="spellEnd"/>
      <w:r w:rsidRPr="004E4A3C">
        <w:rPr>
          <w:rFonts w:ascii="Times New Roman" w:hAnsi="Times New Roman" w:cs="Times New Roman"/>
          <w:sz w:val="24"/>
          <w:szCs w:val="24"/>
        </w:rPr>
        <w:t xml:space="preserve">, C. (2018). Using OEE to evaluate the effectiveness of urban freight transportation systems: A case study. </w:t>
      </w:r>
      <w:r w:rsidRPr="004E4A3C">
        <w:rPr>
          <w:rFonts w:ascii="Times New Roman" w:hAnsi="Times New Roman" w:cs="Times New Roman"/>
          <w:i/>
          <w:iCs/>
          <w:sz w:val="24"/>
          <w:szCs w:val="24"/>
        </w:rPr>
        <w:t>International Journal of Production Economics, 197</w:t>
      </w:r>
      <w:r w:rsidRPr="004E4A3C">
        <w:rPr>
          <w:rFonts w:ascii="Times New Roman" w:hAnsi="Times New Roman" w:cs="Times New Roman"/>
          <w:sz w:val="24"/>
          <w:szCs w:val="24"/>
        </w:rPr>
        <w:t>, 232-242.</w:t>
      </w:r>
    </w:p>
    <w:p w14:paraId="7148897F" w14:textId="04329B13" w:rsidR="008C252C" w:rsidRPr="004E4A3C" w:rsidRDefault="008C252C" w:rsidP="00DB194A">
      <w:pPr>
        <w:spacing w:line="480" w:lineRule="auto"/>
        <w:ind w:left="720" w:hanging="720"/>
        <w:jc w:val="both"/>
        <w:rPr>
          <w:rFonts w:ascii="Times New Roman" w:eastAsia="Times New Roman" w:hAnsi="Times New Roman" w:cs="Times New Roman"/>
          <w:sz w:val="24"/>
          <w:szCs w:val="24"/>
          <w:lang w:eastAsia="en-IN"/>
        </w:rPr>
      </w:pPr>
      <w:r w:rsidRPr="004E4A3C">
        <w:rPr>
          <w:rFonts w:ascii="Times New Roman" w:eastAsia="Times New Roman" w:hAnsi="Times New Roman" w:cs="Times New Roman"/>
          <w:sz w:val="24"/>
          <w:szCs w:val="24"/>
          <w:lang w:eastAsia="en-IN"/>
        </w:rPr>
        <w:t xml:space="preserve">Ojha, D.,  </w:t>
      </w:r>
      <w:proofErr w:type="spellStart"/>
      <w:r w:rsidRPr="004E4A3C">
        <w:rPr>
          <w:rFonts w:ascii="Times New Roman" w:eastAsia="Times New Roman" w:hAnsi="Times New Roman" w:cs="Times New Roman"/>
          <w:sz w:val="24"/>
          <w:szCs w:val="24"/>
          <w:lang w:eastAsia="en-IN"/>
        </w:rPr>
        <w:t>Struckell</w:t>
      </w:r>
      <w:proofErr w:type="spellEnd"/>
      <w:r w:rsidRPr="004E4A3C">
        <w:rPr>
          <w:rFonts w:ascii="Times New Roman" w:eastAsia="Times New Roman" w:hAnsi="Times New Roman" w:cs="Times New Roman"/>
          <w:sz w:val="24"/>
          <w:szCs w:val="24"/>
          <w:lang w:eastAsia="en-IN"/>
        </w:rPr>
        <w:t xml:space="preserve">, E., Acharya, C.,  &amp; Patel, P. C. (2018). Supply chain organizational learning, exploration, exploitation, and firm performance: A creation-dispersion perspective, </w:t>
      </w:r>
      <w:r w:rsidRPr="004E4A3C">
        <w:rPr>
          <w:rFonts w:ascii="Times New Roman" w:eastAsia="Times New Roman" w:hAnsi="Times New Roman" w:cs="Times New Roman"/>
          <w:i/>
          <w:iCs/>
          <w:sz w:val="24"/>
          <w:szCs w:val="24"/>
          <w:lang w:eastAsia="en-IN"/>
        </w:rPr>
        <w:t>International Journal of Production Economics, 204</w:t>
      </w:r>
      <w:r w:rsidRPr="004E4A3C">
        <w:rPr>
          <w:rFonts w:ascii="Times New Roman" w:eastAsia="Times New Roman" w:hAnsi="Times New Roman" w:cs="Times New Roman"/>
          <w:sz w:val="24"/>
          <w:szCs w:val="24"/>
          <w:lang w:eastAsia="en-IN"/>
        </w:rPr>
        <w:t>, 70-82</w:t>
      </w:r>
      <w:bookmarkStart w:id="7" w:name="_Hlk28358719"/>
      <w:r w:rsidRPr="004E4A3C">
        <w:rPr>
          <w:rFonts w:ascii="Times New Roman" w:eastAsia="Times New Roman" w:hAnsi="Times New Roman" w:cs="Times New Roman"/>
          <w:sz w:val="24"/>
          <w:szCs w:val="24"/>
          <w:lang w:eastAsia="en-IN"/>
        </w:rPr>
        <w:t>.</w:t>
      </w:r>
      <w:bookmarkEnd w:id="7"/>
    </w:p>
    <w:p w14:paraId="16E6D8E6" w14:textId="77777777" w:rsidR="00C9702F" w:rsidRPr="004E4A3C" w:rsidRDefault="00F266AF" w:rsidP="00C9702F">
      <w:pPr>
        <w:spacing w:line="480" w:lineRule="auto"/>
        <w:ind w:left="720" w:hanging="720"/>
        <w:jc w:val="both"/>
        <w:rPr>
          <w:rFonts w:ascii="Times New Roman" w:hAnsi="Times New Roman" w:cs="Times New Roman"/>
          <w:sz w:val="24"/>
          <w:szCs w:val="24"/>
          <w:shd w:val="clear" w:color="auto" w:fill="FFFFFF"/>
        </w:rPr>
      </w:pPr>
      <w:proofErr w:type="spellStart"/>
      <w:r w:rsidRPr="004E4A3C">
        <w:rPr>
          <w:rFonts w:ascii="Times New Roman" w:hAnsi="Times New Roman" w:cs="Times New Roman"/>
          <w:sz w:val="24"/>
          <w:szCs w:val="24"/>
          <w:shd w:val="clear" w:color="auto" w:fill="FFFFFF"/>
        </w:rPr>
        <w:lastRenderedPageBreak/>
        <w:t>Persdotter</w:t>
      </w:r>
      <w:proofErr w:type="spellEnd"/>
      <w:r w:rsidRPr="004E4A3C">
        <w:rPr>
          <w:rFonts w:ascii="Times New Roman" w:hAnsi="Times New Roman" w:cs="Times New Roman"/>
          <w:sz w:val="24"/>
          <w:szCs w:val="24"/>
          <w:shd w:val="clear" w:color="auto" w:fill="FFFFFF"/>
        </w:rPr>
        <w:t xml:space="preserve"> Isaksson, M., </w:t>
      </w:r>
      <w:proofErr w:type="spellStart"/>
      <w:r w:rsidRPr="004E4A3C">
        <w:rPr>
          <w:rFonts w:ascii="Times New Roman" w:hAnsi="Times New Roman" w:cs="Times New Roman"/>
          <w:sz w:val="24"/>
          <w:szCs w:val="24"/>
          <w:shd w:val="clear" w:color="auto" w:fill="FFFFFF"/>
        </w:rPr>
        <w:t>Hulthén</w:t>
      </w:r>
      <w:proofErr w:type="spellEnd"/>
      <w:r w:rsidRPr="004E4A3C">
        <w:rPr>
          <w:rFonts w:ascii="Times New Roman" w:hAnsi="Times New Roman" w:cs="Times New Roman"/>
          <w:sz w:val="24"/>
          <w:szCs w:val="24"/>
          <w:shd w:val="clear" w:color="auto" w:fill="FFFFFF"/>
        </w:rPr>
        <w:t xml:space="preserve">, H., &amp; </w:t>
      </w:r>
      <w:proofErr w:type="spellStart"/>
      <w:r w:rsidRPr="004E4A3C">
        <w:rPr>
          <w:rFonts w:ascii="Times New Roman" w:hAnsi="Times New Roman" w:cs="Times New Roman"/>
          <w:sz w:val="24"/>
          <w:szCs w:val="24"/>
          <w:shd w:val="clear" w:color="auto" w:fill="FFFFFF"/>
        </w:rPr>
        <w:t>Forslund</w:t>
      </w:r>
      <w:proofErr w:type="spellEnd"/>
      <w:r w:rsidRPr="004E4A3C">
        <w:rPr>
          <w:rFonts w:ascii="Times New Roman" w:hAnsi="Times New Roman" w:cs="Times New Roman"/>
          <w:sz w:val="24"/>
          <w:szCs w:val="24"/>
          <w:shd w:val="clear" w:color="auto" w:fill="FFFFFF"/>
        </w:rPr>
        <w:t>, H. (2019). </w:t>
      </w:r>
      <w:r w:rsidRPr="004E4A3C">
        <w:rPr>
          <w:rFonts w:ascii="Times New Roman" w:hAnsi="Times New Roman" w:cs="Times New Roman"/>
          <w:i/>
          <w:iCs/>
          <w:sz w:val="24"/>
          <w:szCs w:val="24"/>
          <w:shd w:val="clear" w:color="auto" w:fill="FFFFFF"/>
        </w:rPr>
        <w:t>Environmentally Sustainable Logistics Performance Management Process Integration between Buyers and 3PLs. Sustainability, 11(11), 3061.</w:t>
      </w:r>
      <w:r w:rsidRPr="004E4A3C">
        <w:rPr>
          <w:rFonts w:ascii="Times New Roman" w:hAnsi="Times New Roman" w:cs="Times New Roman"/>
          <w:sz w:val="24"/>
          <w:szCs w:val="24"/>
          <w:shd w:val="clear" w:color="auto" w:fill="FFFFFF"/>
        </w:rPr>
        <w:t> </w:t>
      </w:r>
    </w:p>
    <w:p w14:paraId="06CFBCEF" w14:textId="342BFF1D" w:rsidR="008C252C" w:rsidRPr="004E4A3C" w:rsidRDefault="008C252C" w:rsidP="00C9702F">
      <w:pPr>
        <w:spacing w:line="480" w:lineRule="auto"/>
        <w:ind w:left="720" w:hanging="720"/>
        <w:jc w:val="both"/>
        <w:rPr>
          <w:rFonts w:ascii="Times New Roman" w:hAnsi="Times New Roman" w:cs="Times New Roman"/>
          <w:sz w:val="24"/>
          <w:szCs w:val="24"/>
        </w:rPr>
      </w:pPr>
      <w:r w:rsidRPr="004E4A3C">
        <w:rPr>
          <w:rFonts w:ascii="Times New Roman" w:hAnsi="Times New Roman" w:cs="Times New Roman"/>
          <w:sz w:val="24"/>
          <w:szCs w:val="24"/>
        </w:rPr>
        <w:t xml:space="preserve">Poon, T. C., Choy, K. L., Chow, H. K. H., Lau, H. C. W., Chan, F. T. S., &amp; Ho, K. C. (2009). An </w:t>
      </w:r>
      <w:r w:rsidR="00F266AF" w:rsidRPr="004E4A3C">
        <w:rPr>
          <w:rFonts w:ascii="Times New Roman" w:hAnsi="Times New Roman" w:cs="Times New Roman"/>
          <w:sz w:val="24"/>
          <w:szCs w:val="24"/>
        </w:rPr>
        <w:t xml:space="preserve"> </w:t>
      </w:r>
      <w:r w:rsidRPr="004E4A3C">
        <w:rPr>
          <w:rFonts w:ascii="Times New Roman" w:hAnsi="Times New Roman" w:cs="Times New Roman"/>
          <w:sz w:val="24"/>
          <w:szCs w:val="24"/>
        </w:rPr>
        <w:t xml:space="preserve">RFID case-based logistics resource management system for managing order-picking operations in warehouses. </w:t>
      </w:r>
      <w:r w:rsidRPr="004E4A3C">
        <w:rPr>
          <w:rFonts w:ascii="Times New Roman" w:hAnsi="Times New Roman" w:cs="Times New Roman"/>
          <w:i/>
          <w:iCs/>
          <w:sz w:val="24"/>
          <w:szCs w:val="24"/>
        </w:rPr>
        <w:t>Expert Systems with Application, 36</w:t>
      </w:r>
      <w:r w:rsidRPr="004E4A3C">
        <w:rPr>
          <w:rFonts w:ascii="Times New Roman" w:hAnsi="Times New Roman" w:cs="Times New Roman"/>
          <w:sz w:val="24"/>
          <w:szCs w:val="24"/>
        </w:rPr>
        <w:t>(4), 8277-8301.</w:t>
      </w:r>
    </w:p>
    <w:p w14:paraId="6A8FD099" w14:textId="77777777" w:rsidR="008C252C" w:rsidRPr="004E4A3C" w:rsidRDefault="008C252C" w:rsidP="00DB194A">
      <w:pPr>
        <w:spacing w:line="480" w:lineRule="auto"/>
        <w:ind w:left="720" w:hanging="720"/>
        <w:jc w:val="both"/>
        <w:rPr>
          <w:rFonts w:ascii="Times New Roman" w:hAnsi="Times New Roman" w:cs="Times New Roman"/>
          <w:sz w:val="24"/>
          <w:szCs w:val="24"/>
        </w:rPr>
      </w:pPr>
      <w:r w:rsidRPr="004E4A3C">
        <w:rPr>
          <w:rFonts w:ascii="Times New Roman" w:hAnsi="Times New Roman" w:cs="Times New Roman"/>
          <w:sz w:val="24"/>
          <w:szCs w:val="24"/>
        </w:rPr>
        <w:t xml:space="preserve">Rao, P., Holt, D. (2005). Do green supply chains lead to competitiveness and economic performance?. </w:t>
      </w:r>
      <w:r w:rsidRPr="004E4A3C">
        <w:rPr>
          <w:rFonts w:ascii="Times New Roman" w:hAnsi="Times New Roman" w:cs="Times New Roman"/>
          <w:i/>
          <w:iCs/>
          <w:sz w:val="24"/>
          <w:szCs w:val="24"/>
        </w:rPr>
        <w:t>International Journal of Operations &amp; Production Management, 25</w:t>
      </w:r>
      <w:r w:rsidRPr="004E4A3C">
        <w:rPr>
          <w:rFonts w:ascii="Times New Roman" w:hAnsi="Times New Roman" w:cs="Times New Roman"/>
          <w:sz w:val="24"/>
          <w:szCs w:val="24"/>
        </w:rPr>
        <w:t>(9), 898-916.</w:t>
      </w:r>
    </w:p>
    <w:p w14:paraId="2A426B21" w14:textId="77777777" w:rsidR="008C252C" w:rsidRPr="004E4A3C" w:rsidRDefault="008C252C" w:rsidP="00DB194A">
      <w:pPr>
        <w:spacing w:line="480" w:lineRule="auto"/>
        <w:ind w:left="720" w:hanging="720"/>
        <w:jc w:val="both"/>
        <w:rPr>
          <w:rFonts w:ascii="Times New Roman" w:hAnsi="Times New Roman" w:cs="Times New Roman"/>
          <w:sz w:val="24"/>
          <w:szCs w:val="24"/>
        </w:rPr>
      </w:pPr>
      <w:r w:rsidRPr="004E4A3C">
        <w:rPr>
          <w:rFonts w:ascii="Times New Roman" w:hAnsi="Times New Roman" w:cs="Times New Roman"/>
          <w:sz w:val="24"/>
          <w:szCs w:val="24"/>
        </w:rPr>
        <w:t xml:space="preserve">Rose, L. A., Chew, B. C., Hamid, M. S. R. B. A. (2018). Green Logistics Implementation in Malaysian Logistics Industry. </w:t>
      </w:r>
      <w:r w:rsidRPr="004E4A3C">
        <w:rPr>
          <w:rFonts w:ascii="Times New Roman" w:hAnsi="Times New Roman" w:cs="Times New Roman"/>
          <w:i/>
          <w:iCs/>
          <w:sz w:val="24"/>
          <w:szCs w:val="24"/>
        </w:rPr>
        <w:t>Advanced Science Letters, 24</w:t>
      </w:r>
      <w:r w:rsidRPr="004E4A3C">
        <w:rPr>
          <w:rFonts w:ascii="Times New Roman" w:hAnsi="Times New Roman" w:cs="Times New Roman"/>
          <w:sz w:val="24"/>
          <w:szCs w:val="24"/>
        </w:rPr>
        <w:t>(6), 4214-4217.</w:t>
      </w:r>
    </w:p>
    <w:p w14:paraId="511499E5" w14:textId="77777777" w:rsidR="008C252C" w:rsidRPr="004E4A3C" w:rsidRDefault="008C252C" w:rsidP="00DB194A">
      <w:pPr>
        <w:spacing w:line="480" w:lineRule="auto"/>
        <w:ind w:left="720" w:hanging="720"/>
        <w:jc w:val="both"/>
        <w:rPr>
          <w:rFonts w:ascii="Times New Roman" w:hAnsi="Times New Roman" w:cs="Times New Roman"/>
          <w:sz w:val="24"/>
          <w:szCs w:val="24"/>
        </w:rPr>
      </w:pPr>
      <w:r w:rsidRPr="004E4A3C">
        <w:rPr>
          <w:rFonts w:ascii="Times New Roman" w:hAnsi="Times New Roman" w:cs="Times New Roman"/>
          <w:sz w:val="24"/>
          <w:szCs w:val="24"/>
        </w:rPr>
        <w:t xml:space="preserve">Ruiz-Garcia, L., Barreiro, P. and </w:t>
      </w:r>
      <w:proofErr w:type="spellStart"/>
      <w:r w:rsidRPr="004E4A3C">
        <w:rPr>
          <w:rFonts w:ascii="Times New Roman" w:hAnsi="Times New Roman" w:cs="Times New Roman"/>
          <w:sz w:val="24"/>
          <w:szCs w:val="24"/>
        </w:rPr>
        <w:t>Robla</w:t>
      </w:r>
      <w:proofErr w:type="spellEnd"/>
      <w:r w:rsidRPr="004E4A3C">
        <w:rPr>
          <w:rFonts w:ascii="Times New Roman" w:hAnsi="Times New Roman" w:cs="Times New Roman"/>
          <w:sz w:val="24"/>
          <w:szCs w:val="24"/>
        </w:rPr>
        <w:t xml:space="preserve">, J.I. (2008). Performance of ZigBee-based wireless sensor nodes for real-time monitoring of fruit logistics. </w:t>
      </w:r>
      <w:r w:rsidRPr="004E4A3C">
        <w:rPr>
          <w:rFonts w:ascii="Times New Roman" w:hAnsi="Times New Roman" w:cs="Times New Roman"/>
          <w:i/>
          <w:iCs/>
          <w:sz w:val="24"/>
          <w:szCs w:val="24"/>
        </w:rPr>
        <w:t>Journal of Food Engineering, 87</w:t>
      </w:r>
      <w:r w:rsidRPr="004E4A3C">
        <w:rPr>
          <w:rFonts w:ascii="Times New Roman" w:hAnsi="Times New Roman" w:cs="Times New Roman"/>
          <w:sz w:val="24"/>
          <w:szCs w:val="24"/>
        </w:rPr>
        <w:t>(3), 405–415.</w:t>
      </w:r>
    </w:p>
    <w:p w14:paraId="1E60B5EB" w14:textId="4B4EBAC8" w:rsidR="008C252C" w:rsidRPr="004E4A3C" w:rsidRDefault="008C252C" w:rsidP="00DB194A">
      <w:pPr>
        <w:spacing w:line="480" w:lineRule="auto"/>
        <w:ind w:left="720" w:hanging="720"/>
        <w:jc w:val="both"/>
        <w:rPr>
          <w:rFonts w:ascii="Times New Roman" w:hAnsi="Times New Roman" w:cs="Times New Roman"/>
          <w:sz w:val="24"/>
          <w:szCs w:val="24"/>
        </w:rPr>
      </w:pPr>
      <w:r w:rsidRPr="004E4A3C">
        <w:rPr>
          <w:rFonts w:ascii="Times New Roman" w:hAnsi="Times New Roman" w:cs="Times New Roman"/>
          <w:sz w:val="24"/>
          <w:szCs w:val="24"/>
        </w:rPr>
        <w:t xml:space="preserve">Sharma S., Henriques, I. (2005). Stakeholder influences on sustainability practices in the Canadian forest products industry. </w:t>
      </w:r>
      <w:r w:rsidRPr="004E4A3C">
        <w:rPr>
          <w:rFonts w:ascii="Times New Roman" w:hAnsi="Times New Roman" w:cs="Times New Roman"/>
          <w:i/>
          <w:iCs/>
          <w:sz w:val="24"/>
          <w:szCs w:val="24"/>
        </w:rPr>
        <w:t xml:space="preserve">Strategic Management </w:t>
      </w:r>
      <w:r w:rsidR="00625E7E" w:rsidRPr="004E4A3C">
        <w:rPr>
          <w:rFonts w:ascii="Times New Roman" w:hAnsi="Times New Roman" w:cs="Times New Roman"/>
          <w:i/>
          <w:iCs/>
          <w:sz w:val="24"/>
          <w:szCs w:val="24"/>
        </w:rPr>
        <w:t>Journal,</w:t>
      </w:r>
      <w:r w:rsidRPr="004E4A3C">
        <w:rPr>
          <w:rFonts w:ascii="Times New Roman" w:hAnsi="Times New Roman" w:cs="Times New Roman"/>
          <w:i/>
          <w:iCs/>
          <w:sz w:val="24"/>
          <w:szCs w:val="24"/>
        </w:rPr>
        <w:t xml:space="preserve"> 26</w:t>
      </w:r>
      <w:r w:rsidRPr="004E4A3C">
        <w:rPr>
          <w:rFonts w:ascii="Times New Roman" w:hAnsi="Times New Roman" w:cs="Times New Roman"/>
          <w:sz w:val="24"/>
          <w:szCs w:val="24"/>
        </w:rPr>
        <w:t>(2), 159–80.</w:t>
      </w:r>
    </w:p>
    <w:p w14:paraId="7F2FB609" w14:textId="08B28FA6" w:rsidR="008C252C" w:rsidRPr="004E4A3C" w:rsidRDefault="008C252C" w:rsidP="00DB194A">
      <w:pPr>
        <w:spacing w:line="480" w:lineRule="auto"/>
        <w:ind w:left="720" w:hanging="720"/>
        <w:jc w:val="both"/>
        <w:rPr>
          <w:rFonts w:ascii="Times New Roman" w:hAnsi="Times New Roman" w:cs="Times New Roman"/>
          <w:sz w:val="24"/>
          <w:szCs w:val="24"/>
        </w:rPr>
      </w:pPr>
      <w:r w:rsidRPr="004E4A3C">
        <w:rPr>
          <w:rFonts w:ascii="Times New Roman" w:hAnsi="Times New Roman" w:cs="Times New Roman"/>
          <w:sz w:val="24"/>
          <w:szCs w:val="24"/>
        </w:rPr>
        <w:t xml:space="preserve">Sharma, S. N. (2018, Jan 07), How a new Govt. division plans to reduce India’s logistics cost to less than 10% of GDP, Retrieved from </w:t>
      </w:r>
      <w:hyperlink r:id="rId22" w:history="1">
        <w:r w:rsidR="00E77FB3" w:rsidRPr="004E4A3C">
          <w:rPr>
            <w:rStyle w:val="Hyperlink"/>
            <w:rFonts w:ascii="Times New Roman" w:hAnsi="Times New Roman" w:cs="Times New Roman"/>
            <w:color w:val="auto"/>
            <w:sz w:val="24"/>
            <w:szCs w:val="24"/>
          </w:rPr>
          <w:t>https://economictimes.indiatimes.com</w:t>
        </w:r>
      </w:hyperlink>
    </w:p>
    <w:p w14:paraId="55CB4167" w14:textId="77777777" w:rsidR="00E77FB3" w:rsidRPr="004E4A3C" w:rsidRDefault="00E77FB3" w:rsidP="00C9702F">
      <w:pPr>
        <w:spacing w:line="480" w:lineRule="auto"/>
        <w:ind w:left="720" w:hanging="720"/>
        <w:jc w:val="both"/>
        <w:rPr>
          <w:rFonts w:ascii="Times New Roman" w:hAnsi="Times New Roman" w:cs="Times New Roman"/>
          <w:sz w:val="24"/>
          <w:szCs w:val="24"/>
        </w:rPr>
      </w:pPr>
      <w:r w:rsidRPr="004E4A3C">
        <w:rPr>
          <w:rFonts w:ascii="Times New Roman" w:hAnsi="Times New Roman" w:cs="Times New Roman"/>
          <w:sz w:val="24"/>
          <w:szCs w:val="24"/>
        </w:rPr>
        <w:t xml:space="preserve">Singh, A., </w:t>
      </w:r>
      <w:proofErr w:type="spellStart"/>
      <w:r w:rsidRPr="004E4A3C">
        <w:rPr>
          <w:rFonts w:ascii="Times New Roman" w:hAnsi="Times New Roman" w:cs="Times New Roman"/>
          <w:sz w:val="24"/>
          <w:szCs w:val="24"/>
        </w:rPr>
        <w:t>Gurtu</w:t>
      </w:r>
      <w:proofErr w:type="spellEnd"/>
      <w:r w:rsidRPr="004E4A3C">
        <w:rPr>
          <w:rFonts w:ascii="Times New Roman" w:hAnsi="Times New Roman" w:cs="Times New Roman"/>
          <w:sz w:val="24"/>
          <w:szCs w:val="24"/>
        </w:rPr>
        <w:t>, A., &amp; Singh, R. K. (2020). Selection of sustainable transport system: a case study. </w:t>
      </w:r>
      <w:r w:rsidRPr="004E4A3C">
        <w:rPr>
          <w:rFonts w:ascii="Times New Roman" w:hAnsi="Times New Roman" w:cs="Times New Roman"/>
          <w:i/>
          <w:iCs/>
          <w:sz w:val="24"/>
          <w:szCs w:val="24"/>
        </w:rPr>
        <w:t>Management of Environmental Quality: An International Journal</w:t>
      </w:r>
      <w:r w:rsidRPr="004E4A3C">
        <w:rPr>
          <w:rFonts w:ascii="Times New Roman" w:hAnsi="Times New Roman" w:cs="Times New Roman"/>
          <w:sz w:val="24"/>
          <w:szCs w:val="24"/>
        </w:rPr>
        <w:t>.</w:t>
      </w:r>
    </w:p>
    <w:p w14:paraId="79E05C52" w14:textId="77777777" w:rsidR="00E77FB3" w:rsidRPr="004E4A3C" w:rsidRDefault="00E77FB3" w:rsidP="00DB194A">
      <w:pPr>
        <w:spacing w:line="480" w:lineRule="auto"/>
        <w:ind w:left="720" w:hanging="720"/>
        <w:jc w:val="both"/>
        <w:rPr>
          <w:rFonts w:ascii="Times New Roman" w:hAnsi="Times New Roman" w:cs="Times New Roman"/>
          <w:sz w:val="24"/>
          <w:szCs w:val="24"/>
        </w:rPr>
      </w:pPr>
    </w:p>
    <w:bookmarkStart w:id="8" w:name="bau1"/>
    <w:p w14:paraId="646763EA" w14:textId="77777777" w:rsidR="008C252C" w:rsidRPr="004E4A3C" w:rsidRDefault="008C252C" w:rsidP="00DB194A">
      <w:pPr>
        <w:spacing w:line="480" w:lineRule="auto"/>
        <w:ind w:left="720" w:hanging="720"/>
        <w:jc w:val="both"/>
        <w:rPr>
          <w:rFonts w:ascii="Times New Roman" w:eastAsia="Times New Roman" w:hAnsi="Times New Roman" w:cs="Times New Roman"/>
          <w:sz w:val="24"/>
          <w:szCs w:val="24"/>
          <w:lang w:eastAsia="en-IN"/>
        </w:rPr>
      </w:pPr>
      <w:r w:rsidRPr="004E4A3C">
        <w:rPr>
          <w:rFonts w:ascii="Times New Roman" w:hAnsi="Times New Roman" w:cs="Times New Roman"/>
          <w:sz w:val="24"/>
          <w:szCs w:val="24"/>
        </w:rPr>
        <w:lastRenderedPageBreak/>
        <w:fldChar w:fldCharType="begin"/>
      </w:r>
      <w:r w:rsidRPr="004E4A3C">
        <w:rPr>
          <w:rFonts w:ascii="Times New Roman" w:hAnsi="Times New Roman" w:cs="Times New Roman"/>
          <w:sz w:val="24"/>
          <w:szCs w:val="24"/>
        </w:rPr>
        <w:instrText xml:space="preserve"> HYPERLINK "https://www.sciencedirect.com/science/article/pii/S0959652616317115" \l "!" </w:instrText>
      </w:r>
      <w:r w:rsidRPr="004E4A3C">
        <w:rPr>
          <w:rFonts w:ascii="Times New Roman" w:hAnsi="Times New Roman" w:cs="Times New Roman"/>
          <w:sz w:val="24"/>
          <w:szCs w:val="24"/>
        </w:rPr>
        <w:fldChar w:fldCharType="separate"/>
      </w:r>
      <w:r w:rsidRPr="004E4A3C">
        <w:rPr>
          <w:rStyle w:val="text"/>
          <w:rFonts w:ascii="Times New Roman" w:hAnsi="Times New Roman" w:cs="Times New Roman"/>
          <w:sz w:val="24"/>
          <w:szCs w:val="24"/>
        </w:rPr>
        <w:t>Song, M</w:t>
      </w:r>
      <w:r w:rsidRPr="004E4A3C">
        <w:rPr>
          <w:rFonts w:ascii="Times New Roman" w:hAnsi="Times New Roman" w:cs="Times New Roman"/>
          <w:sz w:val="24"/>
          <w:szCs w:val="24"/>
        </w:rPr>
        <w:fldChar w:fldCharType="end"/>
      </w:r>
      <w:bookmarkStart w:id="9" w:name="bau2"/>
      <w:bookmarkEnd w:id="8"/>
      <w:r w:rsidRPr="004E4A3C">
        <w:rPr>
          <w:rFonts w:ascii="Times New Roman" w:hAnsi="Times New Roman" w:cs="Times New Roman"/>
          <w:sz w:val="24"/>
          <w:szCs w:val="24"/>
        </w:rPr>
        <w:t xml:space="preserve">., </w:t>
      </w:r>
      <w:hyperlink r:id="rId23" w:anchor="!" w:history="1">
        <w:r w:rsidRPr="004E4A3C">
          <w:rPr>
            <w:rStyle w:val="text"/>
            <w:rFonts w:ascii="Times New Roman" w:hAnsi="Times New Roman" w:cs="Times New Roman"/>
            <w:sz w:val="24"/>
            <w:szCs w:val="24"/>
          </w:rPr>
          <w:t xml:space="preserve">Cen, L., </w:t>
        </w:r>
      </w:hyperlink>
      <w:bookmarkStart w:id="10" w:name="bau3"/>
      <w:bookmarkEnd w:id="9"/>
      <w:r w:rsidRPr="004E4A3C">
        <w:rPr>
          <w:rFonts w:ascii="Times New Roman" w:hAnsi="Times New Roman" w:cs="Times New Roman"/>
          <w:sz w:val="24"/>
          <w:szCs w:val="24"/>
        </w:rPr>
        <w:fldChar w:fldCharType="begin"/>
      </w:r>
      <w:r w:rsidRPr="004E4A3C">
        <w:rPr>
          <w:rFonts w:ascii="Times New Roman" w:hAnsi="Times New Roman" w:cs="Times New Roman"/>
          <w:sz w:val="24"/>
          <w:szCs w:val="24"/>
        </w:rPr>
        <w:instrText xml:space="preserve"> HYPERLINK "https://www.sciencedirect.com/science/article/pii/S0959652616317115" \l "!" </w:instrText>
      </w:r>
      <w:r w:rsidRPr="004E4A3C">
        <w:rPr>
          <w:rFonts w:ascii="Times New Roman" w:hAnsi="Times New Roman" w:cs="Times New Roman"/>
          <w:sz w:val="24"/>
          <w:szCs w:val="24"/>
        </w:rPr>
        <w:fldChar w:fldCharType="separate"/>
      </w:r>
      <w:r w:rsidRPr="004E4A3C">
        <w:rPr>
          <w:rStyle w:val="text"/>
          <w:rFonts w:ascii="Times New Roman" w:hAnsi="Times New Roman" w:cs="Times New Roman"/>
          <w:sz w:val="24"/>
          <w:szCs w:val="24"/>
        </w:rPr>
        <w:t>Zheng</w:t>
      </w:r>
      <w:r w:rsidRPr="004E4A3C">
        <w:rPr>
          <w:rFonts w:ascii="Times New Roman" w:hAnsi="Times New Roman" w:cs="Times New Roman"/>
          <w:sz w:val="24"/>
          <w:szCs w:val="24"/>
        </w:rPr>
        <w:fldChar w:fldCharType="end"/>
      </w:r>
      <w:bookmarkStart w:id="11" w:name="bau4"/>
      <w:bookmarkEnd w:id="10"/>
      <w:r w:rsidRPr="004E4A3C">
        <w:rPr>
          <w:rFonts w:ascii="Times New Roman" w:hAnsi="Times New Roman" w:cs="Times New Roman"/>
          <w:sz w:val="24"/>
          <w:szCs w:val="24"/>
        </w:rPr>
        <w:t xml:space="preserve">, Z., </w:t>
      </w:r>
      <w:hyperlink r:id="rId24" w:anchor="!" w:history="1">
        <w:r w:rsidRPr="004E4A3C">
          <w:rPr>
            <w:rStyle w:val="text"/>
            <w:rFonts w:ascii="Times New Roman" w:hAnsi="Times New Roman" w:cs="Times New Roman"/>
            <w:sz w:val="24"/>
            <w:szCs w:val="24"/>
          </w:rPr>
          <w:t>Fisher, R.</w:t>
        </w:r>
      </w:hyperlink>
      <w:bookmarkStart w:id="12" w:name="bau5"/>
      <w:bookmarkEnd w:id="11"/>
      <w:r w:rsidRPr="004E4A3C">
        <w:rPr>
          <w:rFonts w:ascii="Times New Roman" w:hAnsi="Times New Roman" w:cs="Times New Roman"/>
          <w:sz w:val="24"/>
          <w:szCs w:val="24"/>
        </w:rPr>
        <w:t xml:space="preserve">, </w:t>
      </w:r>
      <w:hyperlink r:id="rId25" w:anchor="!" w:history="1">
        <w:r w:rsidRPr="004E4A3C">
          <w:rPr>
            <w:rStyle w:val="text"/>
            <w:rFonts w:ascii="Times New Roman" w:hAnsi="Times New Roman" w:cs="Times New Roman"/>
            <w:sz w:val="24"/>
            <w:szCs w:val="24"/>
          </w:rPr>
          <w:t>Liang, X</w:t>
        </w:r>
      </w:hyperlink>
      <w:bookmarkStart w:id="13" w:name="bau6"/>
      <w:bookmarkEnd w:id="12"/>
      <w:r w:rsidRPr="004E4A3C">
        <w:rPr>
          <w:rFonts w:ascii="Times New Roman" w:hAnsi="Times New Roman" w:cs="Times New Roman"/>
          <w:sz w:val="24"/>
          <w:szCs w:val="24"/>
        </w:rPr>
        <w:t xml:space="preserve">., </w:t>
      </w:r>
      <w:r w:rsidRPr="004E4A3C">
        <w:rPr>
          <w:rStyle w:val="text"/>
          <w:rFonts w:ascii="Times New Roman" w:hAnsi="Times New Roman" w:cs="Times New Roman"/>
          <w:sz w:val="24"/>
          <w:szCs w:val="24"/>
        </w:rPr>
        <w:t xml:space="preserve">Wang, Y., </w:t>
      </w:r>
      <w:bookmarkStart w:id="14" w:name="bau7"/>
      <w:bookmarkEnd w:id="13"/>
      <w:r w:rsidRPr="004E4A3C">
        <w:rPr>
          <w:rStyle w:val="text"/>
          <w:rFonts w:ascii="Times New Roman" w:hAnsi="Times New Roman" w:cs="Times New Roman"/>
          <w:sz w:val="24"/>
          <w:szCs w:val="24"/>
        </w:rPr>
        <w:t xml:space="preserve">&amp; </w:t>
      </w:r>
      <w:hyperlink r:id="rId26" w:anchor="!" w:history="1">
        <w:proofErr w:type="spellStart"/>
        <w:r w:rsidRPr="004E4A3C">
          <w:rPr>
            <w:rStyle w:val="text"/>
            <w:rFonts w:ascii="Times New Roman" w:hAnsi="Times New Roman" w:cs="Times New Roman"/>
            <w:sz w:val="24"/>
            <w:szCs w:val="24"/>
          </w:rPr>
          <w:t>Huisingh</w:t>
        </w:r>
        <w:proofErr w:type="spellEnd"/>
      </w:hyperlink>
      <w:bookmarkEnd w:id="14"/>
      <w:r w:rsidRPr="004E4A3C">
        <w:rPr>
          <w:rFonts w:ascii="Times New Roman" w:hAnsi="Times New Roman" w:cs="Times New Roman"/>
          <w:sz w:val="24"/>
          <w:szCs w:val="24"/>
        </w:rPr>
        <w:t>, D.</w:t>
      </w:r>
      <w:r w:rsidRPr="004E4A3C">
        <w:rPr>
          <w:rFonts w:ascii="Times New Roman" w:eastAsia="Times New Roman" w:hAnsi="Times New Roman" w:cs="Times New Roman"/>
          <w:kern w:val="36"/>
          <w:sz w:val="24"/>
          <w:szCs w:val="24"/>
          <w:lang w:eastAsia="en-IN"/>
        </w:rPr>
        <w:t xml:space="preserve"> (2017). How would big data support societal development and environmental sustainability? Insights and practices.</w:t>
      </w:r>
      <w:r w:rsidRPr="004E4A3C">
        <w:rPr>
          <w:rFonts w:ascii="Times New Roman" w:eastAsia="Times New Roman" w:hAnsi="Times New Roman" w:cs="Times New Roman"/>
          <w:sz w:val="24"/>
          <w:szCs w:val="24"/>
          <w:lang w:eastAsia="en-IN"/>
        </w:rPr>
        <w:t xml:space="preserve"> </w:t>
      </w:r>
      <w:hyperlink r:id="rId27" w:tooltip="Go to Journal of Cleaner Production on ScienceDirect" w:history="1">
        <w:r w:rsidRPr="004E4A3C">
          <w:rPr>
            <w:rFonts w:ascii="Times New Roman" w:eastAsia="Times New Roman" w:hAnsi="Times New Roman" w:cs="Times New Roman"/>
            <w:i/>
            <w:iCs/>
            <w:sz w:val="24"/>
            <w:szCs w:val="24"/>
            <w:lang w:eastAsia="en-IN"/>
          </w:rPr>
          <w:t>Journal of Cleaner Production</w:t>
        </w:r>
      </w:hyperlink>
      <w:r w:rsidRPr="004E4A3C">
        <w:rPr>
          <w:rFonts w:ascii="Times New Roman" w:eastAsia="Times New Roman" w:hAnsi="Times New Roman" w:cs="Times New Roman"/>
          <w:i/>
          <w:iCs/>
          <w:sz w:val="24"/>
          <w:szCs w:val="24"/>
          <w:lang w:eastAsia="en-IN"/>
        </w:rPr>
        <w:t xml:space="preserve">, </w:t>
      </w:r>
      <w:hyperlink r:id="rId28" w:tooltip="Go to table of contents for this volume/issue" w:history="1">
        <w:r w:rsidRPr="004E4A3C">
          <w:rPr>
            <w:rFonts w:ascii="Times New Roman" w:eastAsia="Times New Roman" w:hAnsi="Times New Roman" w:cs="Times New Roman"/>
            <w:i/>
            <w:iCs/>
            <w:sz w:val="24"/>
            <w:szCs w:val="24"/>
            <w:lang w:eastAsia="en-IN"/>
          </w:rPr>
          <w:t>142(2</w:t>
        </w:r>
      </w:hyperlink>
      <w:r w:rsidRPr="004E4A3C">
        <w:rPr>
          <w:rFonts w:ascii="Times New Roman" w:eastAsia="Times New Roman" w:hAnsi="Times New Roman" w:cs="Times New Roman"/>
          <w:sz w:val="24"/>
          <w:szCs w:val="24"/>
          <w:lang w:eastAsia="en-IN"/>
        </w:rPr>
        <w:t>), 489-500.</w:t>
      </w:r>
    </w:p>
    <w:p w14:paraId="6D70F088" w14:textId="77777777" w:rsidR="008C252C" w:rsidRPr="004E4A3C" w:rsidRDefault="008C252C" w:rsidP="00DB194A">
      <w:pPr>
        <w:spacing w:line="480" w:lineRule="auto"/>
        <w:ind w:left="720" w:hanging="720"/>
        <w:jc w:val="both"/>
        <w:rPr>
          <w:rFonts w:ascii="Times New Roman" w:hAnsi="Times New Roman" w:cs="Times New Roman"/>
          <w:sz w:val="24"/>
          <w:szCs w:val="24"/>
        </w:rPr>
      </w:pPr>
      <w:r w:rsidRPr="004E4A3C">
        <w:rPr>
          <w:rFonts w:ascii="Times New Roman" w:hAnsi="Times New Roman" w:cs="Times New Roman"/>
          <w:sz w:val="24"/>
          <w:szCs w:val="24"/>
        </w:rPr>
        <w:t xml:space="preserve">Song, M., Du, Q., &amp; Zhu, Q. (2017a). A theoretical method of environmental performance evaluation in the context of big data. </w:t>
      </w:r>
      <w:r w:rsidRPr="004E4A3C">
        <w:rPr>
          <w:rFonts w:ascii="Times New Roman" w:hAnsi="Times New Roman" w:cs="Times New Roman"/>
          <w:i/>
          <w:iCs/>
          <w:sz w:val="24"/>
          <w:szCs w:val="24"/>
        </w:rPr>
        <w:t>Production Planning &amp; Control, 28</w:t>
      </w:r>
      <w:r w:rsidRPr="004E4A3C">
        <w:rPr>
          <w:rFonts w:ascii="Times New Roman" w:hAnsi="Times New Roman" w:cs="Times New Roman"/>
          <w:sz w:val="24"/>
          <w:szCs w:val="24"/>
        </w:rPr>
        <w:t>(11-12), 976-984, DOI: 10.1080/09537287.2017.1336801.</w:t>
      </w:r>
    </w:p>
    <w:p w14:paraId="20C87A29" w14:textId="67C8C0B4" w:rsidR="008C252C" w:rsidRPr="004E4A3C" w:rsidRDefault="008C252C" w:rsidP="00DB194A">
      <w:pPr>
        <w:spacing w:line="480" w:lineRule="auto"/>
        <w:ind w:left="720" w:hanging="720"/>
        <w:jc w:val="both"/>
        <w:rPr>
          <w:rFonts w:ascii="Times New Roman" w:hAnsi="Times New Roman" w:cs="Times New Roman"/>
          <w:sz w:val="24"/>
          <w:szCs w:val="24"/>
        </w:rPr>
      </w:pPr>
      <w:r w:rsidRPr="004E4A3C">
        <w:rPr>
          <w:rFonts w:ascii="Times New Roman" w:hAnsi="Times New Roman" w:cs="Times New Roman"/>
          <w:sz w:val="24"/>
          <w:szCs w:val="24"/>
        </w:rPr>
        <w:t xml:space="preserve">Song, M., Fisher, R., Wang, J., &amp; Cui, L. (2018). Environmental performance evaluation with big data: theories and methods, </w:t>
      </w:r>
      <w:r w:rsidRPr="004E4A3C">
        <w:rPr>
          <w:rFonts w:ascii="Times New Roman" w:hAnsi="Times New Roman" w:cs="Times New Roman"/>
          <w:i/>
          <w:iCs/>
          <w:sz w:val="24"/>
          <w:szCs w:val="24"/>
        </w:rPr>
        <w:t>Annals of Operations Research, 270</w:t>
      </w:r>
      <w:r w:rsidRPr="004E4A3C">
        <w:rPr>
          <w:rFonts w:ascii="Times New Roman" w:hAnsi="Times New Roman" w:cs="Times New Roman"/>
          <w:sz w:val="24"/>
          <w:szCs w:val="24"/>
        </w:rPr>
        <w:t>(459–472), https://doi.org/10.1007/s10479-016-2158-8.</w:t>
      </w:r>
    </w:p>
    <w:p w14:paraId="460327F9" w14:textId="77777777" w:rsidR="008C252C" w:rsidRPr="004E4A3C" w:rsidRDefault="008C252C" w:rsidP="00DB194A">
      <w:pPr>
        <w:spacing w:line="480" w:lineRule="auto"/>
        <w:ind w:left="720" w:hanging="720"/>
        <w:jc w:val="both"/>
        <w:rPr>
          <w:rFonts w:ascii="Times New Roman" w:hAnsi="Times New Roman" w:cs="Times New Roman"/>
          <w:sz w:val="24"/>
          <w:szCs w:val="24"/>
          <w:shd w:val="clear" w:color="auto" w:fill="FFFFFF"/>
        </w:rPr>
      </w:pPr>
      <w:proofErr w:type="spellStart"/>
      <w:r w:rsidRPr="004E4A3C">
        <w:rPr>
          <w:rFonts w:ascii="Times New Roman" w:hAnsi="Times New Roman" w:cs="Times New Roman"/>
          <w:sz w:val="24"/>
          <w:szCs w:val="24"/>
          <w:shd w:val="clear" w:color="auto" w:fill="FFFFFF"/>
        </w:rPr>
        <w:t>Stolka</w:t>
      </w:r>
      <w:proofErr w:type="spellEnd"/>
      <w:r w:rsidRPr="004E4A3C">
        <w:rPr>
          <w:rFonts w:ascii="Times New Roman" w:hAnsi="Times New Roman" w:cs="Times New Roman"/>
          <w:sz w:val="24"/>
          <w:szCs w:val="24"/>
          <w:shd w:val="clear" w:color="auto" w:fill="FFFFFF"/>
        </w:rPr>
        <w:t xml:space="preserve">, O. S., </w:t>
      </w:r>
      <w:proofErr w:type="spellStart"/>
      <w:r w:rsidRPr="004E4A3C">
        <w:rPr>
          <w:rFonts w:ascii="Times New Roman" w:hAnsi="Times New Roman" w:cs="Times New Roman"/>
          <w:sz w:val="24"/>
          <w:szCs w:val="24"/>
          <w:shd w:val="clear" w:color="auto" w:fill="FFFFFF"/>
        </w:rPr>
        <w:t>Kubicka</w:t>
      </w:r>
      <w:proofErr w:type="spellEnd"/>
      <w:r w:rsidRPr="004E4A3C">
        <w:rPr>
          <w:rFonts w:ascii="Times New Roman" w:hAnsi="Times New Roman" w:cs="Times New Roman"/>
          <w:sz w:val="24"/>
          <w:szCs w:val="24"/>
          <w:shd w:val="clear" w:color="auto" w:fill="FFFFFF"/>
        </w:rPr>
        <w:t xml:space="preserve">, A. O. </w:t>
      </w:r>
      <w:r w:rsidRPr="004E4A3C">
        <w:rPr>
          <w:rFonts w:ascii="Times New Roman" w:hAnsi="Times New Roman" w:cs="Times New Roman"/>
          <w:sz w:val="24"/>
          <w:szCs w:val="24"/>
        </w:rPr>
        <w:t>(2019). Green logistics and circular economy.</w:t>
      </w:r>
      <w:r w:rsidRPr="004E4A3C">
        <w:rPr>
          <w:rFonts w:ascii="Times New Roman" w:hAnsi="Times New Roman" w:cs="Times New Roman"/>
          <w:sz w:val="24"/>
          <w:szCs w:val="24"/>
          <w:shd w:val="clear" w:color="auto" w:fill="FFFFFF"/>
        </w:rPr>
        <w:t xml:space="preserve"> </w:t>
      </w:r>
      <w:r w:rsidRPr="004E4A3C">
        <w:rPr>
          <w:rFonts w:ascii="Times New Roman" w:hAnsi="Times New Roman" w:cs="Times New Roman"/>
          <w:i/>
          <w:iCs/>
          <w:sz w:val="24"/>
          <w:szCs w:val="24"/>
          <w:shd w:val="clear" w:color="auto" w:fill="FFFFFF"/>
        </w:rPr>
        <w:t>Transportation Research Procedia , 39</w:t>
      </w:r>
      <w:r w:rsidRPr="004E4A3C">
        <w:rPr>
          <w:rFonts w:ascii="Times New Roman" w:hAnsi="Times New Roman" w:cs="Times New Roman"/>
          <w:sz w:val="24"/>
          <w:szCs w:val="24"/>
          <w:shd w:val="clear" w:color="auto" w:fill="FFFFFF"/>
        </w:rPr>
        <w:t>, 471–479.</w:t>
      </w:r>
    </w:p>
    <w:p w14:paraId="02215453" w14:textId="77777777" w:rsidR="008C252C" w:rsidRPr="004E4A3C" w:rsidRDefault="008C252C" w:rsidP="00DB194A">
      <w:pPr>
        <w:spacing w:line="480" w:lineRule="auto"/>
        <w:ind w:left="720" w:hanging="720"/>
        <w:jc w:val="both"/>
        <w:rPr>
          <w:rFonts w:ascii="Times New Roman" w:hAnsi="Times New Roman" w:cs="Times New Roman"/>
          <w:sz w:val="24"/>
          <w:szCs w:val="24"/>
          <w:shd w:val="clear" w:color="auto" w:fill="FFFFFF"/>
        </w:rPr>
      </w:pPr>
      <w:r w:rsidRPr="004E4A3C">
        <w:rPr>
          <w:rFonts w:ascii="Times New Roman" w:hAnsi="Times New Roman" w:cs="Times New Roman"/>
          <w:sz w:val="24"/>
          <w:szCs w:val="24"/>
          <w:shd w:val="clear" w:color="auto" w:fill="FFFFFF"/>
        </w:rPr>
        <w:t xml:space="preserve">Wang, X., Yang, L. T., Liu, H., &amp; </w:t>
      </w:r>
      <w:proofErr w:type="spellStart"/>
      <w:r w:rsidRPr="004E4A3C">
        <w:rPr>
          <w:rFonts w:ascii="Times New Roman" w:hAnsi="Times New Roman" w:cs="Times New Roman"/>
          <w:sz w:val="24"/>
          <w:szCs w:val="24"/>
          <w:shd w:val="clear" w:color="auto" w:fill="FFFFFF"/>
        </w:rPr>
        <w:t>Deen</w:t>
      </w:r>
      <w:proofErr w:type="spellEnd"/>
      <w:r w:rsidRPr="004E4A3C">
        <w:rPr>
          <w:rFonts w:ascii="Times New Roman" w:hAnsi="Times New Roman" w:cs="Times New Roman"/>
          <w:sz w:val="24"/>
          <w:szCs w:val="24"/>
          <w:shd w:val="clear" w:color="auto" w:fill="FFFFFF"/>
        </w:rPr>
        <w:t xml:space="preserve">, M. J. (2018). A big data-as-a-service framework: State-of-the-art and perspectives. </w:t>
      </w:r>
      <w:r w:rsidRPr="004E4A3C">
        <w:rPr>
          <w:rFonts w:ascii="Times New Roman" w:hAnsi="Times New Roman" w:cs="Times New Roman"/>
          <w:i/>
          <w:iCs/>
          <w:sz w:val="24"/>
          <w:szCs w:val="24"/>
          <w:shd w:val="clear" w:color="auto" w:fill="FFFFFF"/>
        </w:rPr>
        <w:t>IEEE Transactions on Big Data, 4</w:t>
      </w:r>
      <w:r w:rsidRPr="004E4A3C">
        <w:rPr>
          <w:rFonts w:ascii="Times New Roman" w:hAnsi="Times New Roman" w:cs="Times New Roman"/>
          <w:sz w:val="24"/>
          <w:szCs w:val="24"/>
          <w:shd w:val="clear" w:color="auto" w:fill="FFFFFF"/>
        </w:rPr>
        <w:t>(3), 325-340.</w:t>
      </w:r>
    </w:p>
    <w:p w14:paraId="53ACB7F6" w14:textId="77777777" w:rsidR="008C252C" w:rsidRPr="004E4A3C" w:rsidRDefault="008C252C" w:rsidP="00DB194A">
      <w:pPr>
        <w:spacing w:line="480" w:lineRule="auto"/>
        <w:ind w:left="720" w:hanging="720"/>
        <w:jc w:val="both"/>
        <w:rPr>
          <w:rFonts w:ascii="Times New Roman" w:hAnsi="Times New Roman" w:cs="Times New Roman"/>
          <w:sz w:val="24"/>
          <w:szCs w:val="24"/>
        </w:rPr>
      </w:pPr>
      <w:r w:rsidRPr="004E4A3C">
        <w:rPr>
          <w:rFonts w:ascii="Times New Roman" w:hAnsi="Times New Roman" w:cs="Times New Roman"/>
          <w:sz w:val="24"/>
          <w:szCs w:val="24"/>
        </w:rPr>
        <w:t xml:space="preserve">Wang, Y., </w:t>
      </w:r>
      <w:proofErr w:type="spellStart"/>
      <w:r w:rsidRPr="004E4A3C">
        <w:rPr>
          <w:rFonts w:ascii="Times New Roman" w:hAnsi="Times New Roman" w:cs="Times New Roman"/>
          <w:sz w:val="24"/>
          <w:szCs w:val="24"/>
        </w:rPr>
        <w:t>Singgih</w:t>
      </w:r>
      <w:proofErr w:type="spellEnd"/>
      <w:r w:rsidRPr="004E4A3C">
        <w:rPr>
          <w:rFonts w:ascii="Times New Roman" w:hAnsi="Times New Roman" w:cs="Times New Roman"/>
          <w:sz w:val="24"/>
          <w:szCs w:val="24"/>
        </w:rPr>
        <w:t xml:space="preserve">, M., Wang, J. &amp; </w:t>
      </w:r>
      <w:proofErr w:type="spellStart"/>
      <w:r w:rsidRPr="004E4A3C">
        <w:rPr>
          <w:rFonts w:ascii="Times New Roman" w:hAnsi="Times New Roman" w:cs="Times New Roman"/>
          <w:sz w:val="24"/>
          <w:szCs w:val="24"/>
        </w:rPr>
        <w:t>Rit</w:t>
      </w:r>
      <w:proofErr w:type="spellEnd"/>
      <w:r w:rsidRPr="004E4A3C">
        <w:rPr>
          <w:rFonts w:ascii="Times New Roman" w:hAnsi="Times New Roman" w:cs="Times New Roman"/>
          <w:sz w:val="24"/>
          <w:szCs w:val="24"/>
        </w:rPr>
        <w:t>, M. (2018). Making sense of blockchain technology: How will it transform supply chains? Conference proceedings of the 20th International Working Seminar on Production Economics at Innsbruck, Austria, 19–23 February.</w:t>
      </w:r>
    </w:p>
    <w:p w14:paraId="241A40F9" w14:textId="77777777" w:rsidR="008C252C" w:rsidRPr="004E4A3C" w:rsidRDefault="008C252C" w:rsidP="00DB194A">
      <w:pPr>
        <w:spacing w:line="480" w:lineRule="auto"/>
        <w:ind w:left="720" w:hanging="720"/>
        <w:jc w:val="both"/>
        <w:rPr>
          <w:rFonts w:ascii="Times New Roman" w:hAnsi="Times New Roman" w:cs="Times New Roman"/>
          <w:sz w:val="24"/>
          <w:szCs w:val="24"/>
        </w:rPr>
      </w:pPr>
      <w:r w:rsidRPr="004E4A3C">
        <w:rPr>
          <w:rFonts w:ascii="Times New Roman" w:hAnsi="Times New Roman" w:cs="Times New Roman"/>
          <w:sz w:val="24"/>
          <w:szCs w:val="24"/>
        </w:rPr>
        <w:t xml:space="preserve">Zaman, K., Shamsuddin, S. (2017). Green logistics and national scale economic indicators: evidence from a panel of selected European countries. </w:t>
      </w:r>
      <w:r w:rsidRPr="004E4A3C">
        <w:rPr>
          <w:rFonts w:ascii="Times New Roman" w:hAnsi="Times New Roman" w:cs="Times New Roman"/>
          <w:i/>
          <w:iCs/>
          <w:sz w:val="24"/>
          <w:szCs w:val="24"/>
        </w:rPr>
        <w:t>Journal of Cleaner Production. 143</w:t>
      </w:r>
      <w:r w:rsidRPr="004E4A3C">
        <w:rPr>
          <w:rFonts w:ascii="Times New Roman" w:hAnsi="Times New Roman" w:cs="Times New Roman"/>
          <w:sz w:val="24"/>
          <w:szCs w:val="24"/>
        </w:rPr>
        <w:t>, 51-63.</w:t>
      </w:r>
    </w:p>
    <w:p w14:paraId="1E3B4A74" w14:textId="77777777" w:rsidR="008C252C" w:rsidRPr="004E4A3C" w:rsidRDefault="008C252C" w:rsidP="00DB194A">
      <w:pPr>
        <w:spacing w:line="480" w:lineRule="auto"/>
        <w:ind w:left="720" w:hanging="720"/>
        <w:jc w:val="both"/>
        <w:rPr>
          <w:rFonts w:ascii="Times New Roman" w:hAnsi="Times New Roman" w:cs="Times New Roman"/>
          <w:sz w:val="24"/>
          <w:szCs w:val="24"/>
        </w:rPr>
      </w:pPr>
      <w:r w:rsidRPr="004E4A3C">
        <w:rPr>
          <w:rFonts w:ascii="Times New Roman" w:hAnsi="Times New Roman" w:cs="Times New Roman"/>
          <w:sz w:val="24"/>
          <w:szCs w:val="24"/>
        </w:rPr>
        <w:t xml:space="preserve">Zhang, Y., Liu, S., Liu, Y., &amp; Li, R. (2016). Smart box-enabled product-service system for cloud logistics.  </w:t>
      </w:r>
      <w:r w:rsidRPr="004E4A3C">
        <w:rPr>
          <w:rFonts w:ascii="Times New Roman" w:hAnsi="Times New Roman" w:cs="Times New Roman"/>
          <w:i/>
          <w:iCs/>
          <w:sz w:val="24"/>
          <w:szCs w:val="24"/>
        </w:rPr>
        <w:t>International Journal of Production Research, 54</w:t>
      </w:r>
      <w:r w:rsidRPr="004E4A3C">
        <w:rPr>
          <w:rFonts w:ascii="Times New Roman" w:hAnsi="Times New Roman" w:cs="Times New Roman"/>
          <w:sz w:val="24"/>
          <w:szCs w:val="24"/>
        </w:rPr>
        <w:t>(22), 6693- 6706.</w:t>
      </w:r>
    </w:p>
    <w:p w14:paraId="63A40E3E" w14:textId="77777777" w:rsidR="008C252C" w:rsidRPr="004E4A3C" w:rsidRDefault="008C252C" w:rsidP="00DB194A">
      <w:pPr>
        <w:spacing w:line="480" w:lineRule="auto"/>
        <w:ind w:left="720" w:hanging="720"/>
        <w:jc w:val="both"/>
        <w:rPr>
          <w:rFonts w:ascii="Times New Roman" w:hAnsi="Times New Roman" w:cs="Times New Roman"/>
          <w:sz w:val="24"/>
          <w:szCs w:val="24"/>
        </w:rPr>
      </w:pPr>
      <w:r w:rsidRPr="004E4A3C">
        <w:rPr>
          <w:rFonts w:ascii="Times New Roman" w:hAnsi="Times New Roman" w:cs="Times New Roman"/>
          <w:sz w:val="24"/>
          <w:szCs w:val="24"/>
        </w:rPr>
        <w:lastRenderedPageBreak/>
        <w:t xml:space="preserve">Zheng, L., Zhang, J. (2010). Research on green logistics system based on the circular economy. </w:t>
      </w:r>
      <w:r w:rsidRPr="004E4A3C">
        <w:rPr>
          <w:rFonts w:ascii="Times New Roman" w:hAnsi="Times New Roman" w:cs="Times New Roman"/>
          <w:i/>
          <w:iCs/>
          <w:sz w:val="24"/>
          <w:szCs w:val="24"/>
        </w:rPr>
        <w:t>Asian Social Science, 6(11)</w:t>
      </w:r>
      <w:r w:rsidRPr="004E4A3C">
        <w:rPr>
          <w:rFonts w:ascii="Times New Roman" w:hAnsi="Times New Roman" w:cs="Times New Roman"/>
          <w:sz w:val="24"/>
          <w:szCs w:val="24"/>
        </w:rPr>
        <w:t>, 116.</w:t>
      </w:r>
    </w:p>
    <w:p w14:paraId="11DDDD72" w14:textId="493E2419" w:rsidR="00DE78F4" w:rsidRPr="004E4A3C" w:rsidRDefault="008C252C" w:rsidP="00C9702F">
      <w:pPr>
        <w:spacing w:line="480" w:lineRule="auto"/>
        <w:ind w:left="720" w:hanging="720"/>
        <w:jc w:val="both"/>
        <w:rPr>
          <w:rFonts w:ascii="Times New Roman" w:hAnsi="Times New Roman" w:cs="Times New Roman"/>
          <w:sz w:val="24"/>
          <w:szCs w:val="24"/>
          <w:shd w:val="clear" w:color="auto" w:fill="FFFFFF"/>
        </w:rPr>
      </w:pPr>
      <w:r w:rsidRPr="004E4A3C">
        <w:rPr>
          <w:rFonts w:ascii="Times New Roman" w:hAnsi="Times New Roman" w:cs="Times New Roman"/>
          <w:sz w:val="24"/>
          <w:szCs w:val="24"/>
        </w:rPr>
        <w:t>Z</w:t>
      </w:r>
      <w:r w:rsidRPr="004E4A3C">
        <w:rPr>
          <w:rFonts w:ascii="Times New Roman" w:hAnsi="Times New Roman" w:cs="Times New Roman"/>
          <w:sz w:val="24"/>
          <w:szCs w:val="24"/>
          <w:shd w:val="clear" w:color="auto" w:fill="FFFFFF"/>
        </w:rPr>
        <w:t xml:space="preserve">hu, Q., Wu, J., &amp; Song, M. (2018). Efficiency evaluation based on data envelopment analysis in the big data context. </w:t>
      </w:r>
      <w:r w:rsidRPr="004E4A3C">
        <w:rPr>
          <w:rFonts w:ascii="Times New Roman" w:hAnsi="Times New Roman" w:cs="Times New Roman"/>
          <w:i/>
          <w:iCs/>
          <w:sz w:val="24"/>
          <w:szCs w:val="24"/>
          <w:shd w:val="clear" w:color="auto" w:fill="FFFFFF"/>
        </w:rPr>
        <w:t>Computers &amp; Operations Research, 98</w:t>
      </w:r>
      <w:r w:rsidRPr="004E4A3C">
        <w:rPr>
          <w:rFonts w:ascii="Times New Roman" w:hAnsi="Times New Roman" w:cs="Times New Roman"/>
          <w:sz w:val="24"/>
          <w:szCs w:val="24"/>
          <w:shd w:val="clear" w:color="auto" w:fill="FFFFFF"/>
        </w:rPr>
        <w:t>, 291-300.</w:t>
      </w:r>
    </w:p>
    <w:p w14:paraId="1D6B04F4" w14:textId="05A66409" w:rsidR="00DE78F4" w:rsidRPr="004E4A3C" w:rsidRDefault="00DE78F4" w:rsidP="00DE78F4">
      <w:pPr>
        <w:spacing w:line="360" w:lineRule="auto"/>
        <w:jc w:val="center"/>
        <w:rPr>
          <w:rFonts w:ascii="Times New Roman" w:hAnsi="Times New Roman" w:cs="Times New Roman"/>
          <w:b/>
          <w:bCs/>
          <w:sz w:val="24"/>
          <w:szCs w:val="24"/>
        </w:rPr>
      </w:pPr>
      <w:r w:rsidRPr="004E4A3C">
        <w:rPr>
          <w:rFonts w:ascii="Times New Roman" w:hAnsi="Times New Roman" w:cs="Times New Roman"/>
          <w:b/>
          <w:bCs/>
          <w:sz w:val="24"/>
          <w:szCs w:val="24"/>
        </w:rPr>
        <w:t>Appendix-1</w:t>
      </w:r>
    </w:p>
    <w:p w14:paraId="5B58519C" w14:textId="663FAB2E" w:rsidR="00EB2FE1" w:rsidRPr="004E4A3C" w:rsidRDefault="00EB2FE1" w:rsidP="00EB2FE1">
      <w:pPr>
        <w:spacing w:line="360" w:lineRule="auto"/>
        <w:jc w:val="center"/>
        <w:rPr>
          <w:rFonts w:ascii="Times New Roman" w:hAnsi="Times New Roman" w:cs="Times New Roman"/>
          <w:b/>
          <w:bCs/>
          <w:sz w:val="24"/>
          <w:szCs w:val="24"/>
        </w:rPr>
      </w:pPr>
      <w:r w:rsidRPr="004E4A3C">
        <w:rPr>
          <w:rFonts w:ascii="Times New Roman" w:hAnsi="Times New Roman" w:cs="Times New Roman"/>
          <w:b/>
          <w:sz w:val="24"/>
          <w:szCs w:val="24"/>
        </w:rPr>
        <w:t>Python shell snapshot</w:t>
      </w:r>
    </w:p>
    <w:p w14:paraId="52FF1BE5" w14:textId="1FDE14EF" w:rsidR="00DE78F4" w:rsidRPr="00DA2702" w:rsidRDefault="00DE78F4" w:rsidP="00DE78F4">
      <w:pPr>
        <w:spacing w:line="360" w:lineRule="auto"/>
        <w:jc w:val="center"/>
        <w:rPr>
          <w:rFonts w:ascii="Times New Roman" w:hAnsi="Times New Roman" w:cs="Times New Roman"/>
          <w:sz w:val="24"/>
          <w:szCs w:val="24"/>
        </w:rPr>
      </w:pPr>
      <w:r w:rsidRPr="004E4A3C">
        <w:rPr>
          <w:rFonts w:ascii="Times" w:hAnsi="Times" w:cs="Times New Roman"/>
          <w:bCs/>
          <w:noProof/>
          <w:sz w:val="20"/>
          <w:szCs w:val="20"/>
        </w:rPr>
        <w:drawing>
          <wp:inline distT="0" distB="0" distL="0" distR="0" wp14:anchorId="25D5C827" wp14:editId="222E585C">
            <wp:extent cx="6276975" cy="5260975"/>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437803" cy="5395771"/>
                    </a:xfrm>
                    <a:prstGeom prst="rect">
                      <a:avLst/>
                    </a:prstGeom>
                  </pic:spPr>
                </pic:pic>
              </a:graphicData>
            </a:graphic>
          </wp:inline>
        </w:drawing>
      </w:r>
    </w:p>
    <w:sectPr w:rsidR="00DE78F4" w:rsidRPr="00DA2702" w:rsidSect="00550230">
      <w:footerReference w:type="default" r:id="rId3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0DB36F7" w14:textId="77777777" w:rsidR="001315F4" w:rsidRDefault="001315F4" w:rsidP="00DC6152">
      <w:pPr>
        <w:spacing w:after="0" w:line="240" w:lineRule="auto"/>
      </w:pPr>
      <w:r>
        <w:separator/>
      </w:r>
    </w:p>
  </w:endnote>
  <w:endnote w:type="continuationSeparator" w:id="0">
    <w:p w14:paraId="2ACC6E0B" w14:textId="77777777" w:rsidR="001315F4" w:rsidRDefault="001315F4" w:rsidP="00DC61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Times">
    <w:panose1 w:val="02020603050405020304"/>
    <w:charset w:val="A2"/>
    <w:family w:val="roman"/>
    <w:pitch w:val="variable"/>
    <w:sig w:usb0="E0002EFF" w:usb1="C000785B" w:usb2="00000009" w:usb3="00000000" w:csb0="000001FF" w:csb1="00000000"/>
  </w:font>
  <w:font w:name="TimesNewRomanPSMT">
    <w:altName w:val="Times New Roman"/>
    <w:charset w:val="00"/>
    <w:family w:val="roman"/>
    <w:pitch w:val="variable"/>
    <w:sig w:usb0="E0002AEF" w:usb1="C0007841"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77364197"/>
      <w:docPartObj>
        <w:docPartGallery w:val="Page Numbers (Bottom of Page)"/>
        <w:docPartUnique/>
      </w:docPartObj>
    </w:sdtPr>
    <w:sdtEndPr>
      <w:rPr>
        <w:noProof/>
      </w:rPr>
    </w:sdtEndPr>
    <w:sdtContent>
      <w:p w14:paraId="784D4A40" w14:textId="2886FD0D" w:rsidR="00C57C85" w:rsidRDefault="00C57C85">
        <w:pPr>
          <w:pStyle w:val="Footer"/>
          <w:jc w:val="right"/>
        </w:pPr>
        <w:r>
          <w:fldChar w:fldCharType="begin"/>
        </w:r>
        <w:r>
          <w:instrText xml:space="preserve"> PAGE   \* MERGEFORMAT </w:instrText>
        </w:r>
        <w:r>
          <w:fldChar w:fldCharType="separate"/>
        </w:r>
        <w:r w:rsidR="002B7D1A">
          <w:rPr>
            <w:noProof/>
          </w:rPr>
          <w:t>1</w:t>
        </w:r>
        <w:r>
          <w:rPr>
            <w:noProof/>
          </w:rPr>
          <w:fldChar w:fldCharType="end"/>
        </w:r>
      </w:p>
    </w:sdtContent>
  </w:sdt>
  <w:p w14:paraId="1D24F52A" w14:textId="77777777" w:rsidR="00C57C85" w:rsidRDefault="00C57C8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484AE5F" w14:textId="77777777" w:rsidR="001315F4" w:rsidRDefault="001315F4" w:rsidP="00DC6152">
      <w:pPr>
        <w:spacing w:after="0" w:line="240" w:lineRule="auto"/>
      </w:pPr>
      <w:r>
        <w:separator/>
      </w:r>
    </w:p>
  </w:footnote>
  <w:footnote w:type="continuationSeparator" w:id="0">
    <w:p w14:paraId="1F810036" w14:textId="77777777" w:rsidR="001315F4" w:rsidRDefault="001315F4" w:rsidP="00DC615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A24AD1"/>
    <w:multiLevelType w:val="hybridMultilevel"/>
    <w:tmpl w:val="F0AC950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6936AA"/>
    <w:multiLevelType w:val="hybridMultilevel"/>
    <w:tmpl w:val="8F90EB1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882F2E"/>
    <w:multiLevelType w:val="hybridMultilevel"/>
    <w:tmpl w:val="755E34E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CC26F10"/>
    <w:multiLevelType w:val="hybridMultilevel"/>
    <w:tmpl w:val="21225C40"/>
    <w:lvl w:ilvl="0" w:tplc="D6B468CE">
      <w:start w:val="1"/>
      <w:numFmt w:val="decimal"/>
      <w:lvlText w:val="%1)"/>
      <w:lvlJc w:val="left"/>
      <w:pPr>
        <w:ind w:left="720" w:hanging="360"/>
      </w:pPr>
      <w:rPr>
        <w:rFonts w:ascii="Times New Roman" w:hAnsi="Times New Roman" w:cs="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FCA4612"/>
    <w:multiLevelType w:val="hybridMultilevel"/>
    <w:tmpl w:val="CAC440BA"/>
    <w:lvl w:ilvl="0" w:tplc="1B665B1C">
      <w:start w:val="1"/>
      <w:numFmt w:val="decimal"/>
      <w:lvlText w:val="%1."/>
      <w:lvlJc w:val="left"/>
      <w:pPr>
        <w:tabs>
          <w:tab w:val="num" w:pos="1080"/>
        </w:tabs>
        <w:ind w:left="1080" w:hanging="360"/>
      </w:pPr>
      <w:rPr>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109080B"/>
    <w:multiLevelType w:val="hybridMultilevel"/>
    <w:tmpl w:val="A0D4793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2DC0CD9"/>
    <w:multiLevelType w:val="hybridMultilevel"/>
    <w:tmpl w:val="2154D78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38155D6"/>
    <w:multiLevelType w:val="hybridMultilevel"/>
    <w:tmpl w:val="CAC440BA"/>
    <w:lvl w:ilvl="0" w:tplc="1B665B1C">
      <w:start w:val="1"/>
      <w:numFmt w:val="decimal"/>
      <w:lvlText w:val="%1."/>
      <w:lvlJc w:val="left"/>
      <w:pPr>
        <w:tabs>
          <w:tab w:val="num" w:pos="1080"/>
        </w:tabs>
        <w:ind w:left="1080" w:hanging="360"/>
      </w:pPr>
      <w:rPr>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39531CC"/>
    <w:multiLevelType w:val="hybridMultilevel"/>
    <w:tmpl w:val="131EE88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FE531C3"/>
    <w:multiLevelType w:val="hybridMultilevel"/>
    <w:tmpl w:val="8F2AD19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6AB6B00"/>
    <w:multiLevelType w:val="multilevel"/>
    <w:tmpl w:val="0C7A1690"/>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39B217E7"/>
    <w:multiLevelType w:val="hybridMultilevel"/>
    <w:tmpl w:val="4A24A6A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2" w15:restartNumberingAfterBreak="0">
    <w:nsid w:val="546620BC"/>
    <w:multiLevelType w:val="hybridMultilevel"/>
    <w:tmpl w:val="EAE04DCA"/>
    <w:lvl w:ilvl="0" w:tplc="4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39A4B05"/>
    <w:multiLevelType w:val="multilevel"/>
    <w:tmpl w:val="A8288A22"/>
    <w:lvl w:ilvl="0">
      <w:start w:val="1"/>
      <w:numFmt w:val="bullet"/>
      <w:lvlText w:val=""/>
      <w:lvlJc w:val="left"/>
      <w:pPr>
        <w:tabs>
          <w:tab w:val="num" w:pos="3240"/>
        </w:tabs>
        <w:ind w:left="3240" w:hanging="360"/>
      </w:pPr>
      <w:rPr>
        <w:rFonts w:ascii="Symbol" w:hAnsi="Symbol" w:hint="default"/>
        <w:sz w:val="20"/>
      </w:rPr>
    </w:lvl>
    <w:lvl w:ilvl="1" w:tentative="1">
      <w:start w:val="1"/>
      <w:numFmt w:val="bullet"/>
      <w:lvlText w:val="o"/>
      <w:lvlJc w:val="left"/>
      <w:pPr>
        <w:tabs>
          <w:tab w:val="num" w:pos="3960"/>
        </w:tabs>
        <w:ind w:left="3960" w:hanging="360"/>
      </w:pPr>
      <w:rPr>
        <w:rFonts w:ascii="Courier New" w:hAnsi="Courier New" w:hint="default"/>
        <w:sz w:val="20"/>
      </w:rPr>
    </w:lvl>
    <w:lvl w:ilvl="2" w:tentative="1">
      <w:start w:val="1"/>
      <w:numFmt w:val="bullet"/>
      <w:lvlText w:val=""/>
      <w:lvlJc w:val="left"/>
      <w:pPr>
        <w:tabs>
          <w:tab w:val="num" w:pos="4680"/>
        </w:tabs>
        <w:ind w:left="4680" w:hanging="360"/>
      </w:pPr>
      <w:rPr>
        <w:rFonts w:ascii="Wingdings" w:hAnsi="Wingdings" w:hint="default"/>
        <w:sz w:val="20"/>
      </w:rPr>
    </w:lvl>
    <w:lvl w:ilvl="3" w:tentative="1">
      <w:start w:val="1"/>
      <w:numFmt w:val="bullet"/>
      <w:lvlText w:val=""/>
      <w:lvlJc w:val="left"/>
      <w:pPr>
        <w:tabs>
          <w:tab w:val="num" w:pos="5400"/>
        </w:tabs>
        <w:ind w:left="5400" w:hanging="360"/>
      </w:pPr>
      <w:rPr>
        <w:rFonts w:ascii="Wingdings" w:hAnsi="Wingdings" w:hint="default"/>
        <w:sz w:val="20"/>
      </w:rPr>
    </w:lvl>
    <w:lvl w:ilvl="4" w:tentative="1">
      <w:start w:val="1"/>
      <w:numFmt w:val="bullet"/>
      <w:lvlText w:val=""/>
      <w:lvlJc w:val="left"/>
      <w:pPr>
        <w:tabs>
          <w:tab w:val="num" w:pos="6120"/>
        </w:tabs>
        <w:ind w:left="6120" w:hanging="360"/>
      </w:pPr>
      <w:rPr>
        <w:rFonts w:ascii="Wingdings" w:hAnsi="Wingdings" w:hint="default"/>
        <w:sz w:val="20"/>
      </w:rPr>
    </w:lvl>
    <w:lvl w:ilvl="5" w:tentative="1">
      <w:start w:val="1"/>
      <w:numFmt w:val="bullet"/>
      <w:lvlText w:val=""/>
      <w:lvlJc w:val="left"/>
      <w:pPr>
        <w:tabs>
          <w:tab w:val="num" w:pos="6840"/>
        </w:tabs>
        <w:ind w:left="6840" w:hanging="360"/>
      </w:pPr>
      <w:rPr>
        <w:rFonts w:ascii="Wingdings" w:hAnsi="Wingdings" w:hint="default"/>
        <w:sz w:val="20"/>
      </w:rPr>
    </w:lvl>
    <w:lvl w:ilvl="6" w:tentative="1">
      <w:start w:val="1"/>
      <w:numFmt w:val="bullet"/>
      <w:lvlText w:val=""/>
      <w:lvlJc w:val="left"/>
      <w:pPr>
        <w:tabs>
          <w:tab w:val="num" w:pos="7560"/>
        </w:tabs>
        <w:ind w:left="7560" w:hanging="360"/>
      </w:pPr>
      <w:rPr>
        <w:rFonts w:ascii="Wingdings" w:hAnsi="Wingdings" w:hint="default"/>
        <w:sz w:val="20"/>
      </w:rPr>
    </w:lvl>
    <w:lvl w:ilvl="7" w:tentative="1">
      <w:start w:val="1"/>
      <w:numFmt w:val="bullet"/>
      <w:lvlText w:val=""/>
      <w:lvlJc w:val="left"/>
      <w:pPr>
        <w:tabs>
          <w:tab w:val="num" w:pos="8280"/>
        </w:tabs>
        <w:ind w:left="8280" w:hanging="360"/>
      </w:pPr>
      <w:rPr>
        <w:rFonts w:ascii="Wingdings" w:hAnsi="Wingdings" w:hint="default"/>
        <w:sz w:val="20"/>
      </w:rPr>
    </w:lvl>
    <w:lvl w:ilvl="8" w:tentative="1">
      <w:start w:val="1"/>
      <w:numFmt w:val="bullet"/>
      <w:lvlText w:val=""/>
      <w:lvlJc w:val="left"/>
      <w:pPr>
        <w:tabs>
          <w:tab w:val="num" w:pos="9000"/>
        </w:tabs>
        <w:ind w:left="9000" w:hanging="360"/>
      </w:pPr>
      <w:rPr>
        <w:rFonts w:ascii="Wingdings" w:hAnsi="Wingdings" w:hint="default"/>
        <w:sz w:val="20"/>
      </w:rPr>
    </w:lvl>
  </w:abstractNum>
  <w:abstractNum w:abstractNumId="14" w15:restartNumberingAfterBreak="0">
    <w:nsid w:val="682E0A69"/>
    <w:multiLevelType w:val="hybridMultilevel"/>
    <w:tmpl w:val="FD428E0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8C346E9"/>
    <w:multiLevelType w:val="hybridMultilevel"/>
    <w:tmpl w:val="31A057D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9E00FA3"/>
    <w:multiLevelType w:val="hybridMultilevel"/>
    <w:tmpl w:val="33F0D35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B5C6837"/>
    <w:multiLevelType w:val="hybridMultilevel"/>
    <w:tmpl w:val="ABD22EF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13840BE"/>
    <w:multiLevelType w:val="hybridMultilevel"/>
    <w:tmpl w:val="D236EC6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7BC17B13"/>
    <w:multiLevelType w:val="hybridMultilevel"/>
    <w:tmpl w:val="B936EB2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7F5078BF"/>
    <w:multiLevelType w:val="hybridMultilevel"/>
    <w:tmpl w:val="1C0412E4"/>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num w:numId="1">
    <w:abstractNumId w:val="10"/>
  </w:num>
  <w:num w:numId="2">
    <w:abstractNumId w:val="8"/>
  </w:num>
  <w:num w:numId="3">
    <w:abstractNumId w:val="19"/>
  </w:num>
  <w:num w:numId="4">
    <w:abstractNumId w:val="3"/>
  </w:num>
  <w:num w:numId="5">
    <w:abstractNumId w:val="18"/>
  </w:num>
  <w:num w:numId="6">
    <w:abstractNumId w:val="2"/>
  </w:num>
  <w:num w:numId="7">
    <w:abstractNumId w:val="5"/>
  </w:num>
  <w:num w:numId="8">
    <w:abstractNumId w:val="0"/>
  </w:num>
  <w:num w:numId="9">
    <w:abstractNumId w:val="14"/>
  </w:num>
  <w:num w:numId="10">
    <w:abstractNumId w:val="17"/>
  </w:num>
  <w:num w:numId="11">
    <w:abstractNumId w:val="16"/>
  </w:num>
  <w:num w:numId="12">
    <w:abstractNumId w:val="15"/>
  </w:num>
  <w:num w:numId="13">
    <w:abstractNumId w:val="1"/>
  </w:num>
  <w:num w:numId="14">
    <w:abstractNumId w:val="9"/>
  </w:num>
  <w:num w:numId="15">
    <w:abstractNumId w:val="6"/>
  </w:num>
  <w:num w:numId="16">
    <w:abstractNumId w:val="12"/>
  </w:num>
  <w:num w:numId="17">
    <w:abstractNumId w:val="20"/>
  </w:num>
  <w:num w:numId="18">
    <w:abstractNumId w:val="13"/>
  </w:num>
  <w:num w:numId="19">
    <w:abstractNumId w:val="11"/>
  </w:num>
  <w:num w:numId="20">
    <w:abstractNumId w:val="4"/>
  </w:num>
  <w:num w:numId="21">
    <w:abstractNumId w:val="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A3NzczNTO0sDQwNjFT0lEKTi0uzszPAykwMq0FAN1B73ctAAAA"/>
  </w:docVars>
  <w:rsids>
    <w:rsidRoot w:val="00780142"/>
    <w:rsid w:val="00003191"/>
    <w:rsid w:val="00006096"/>
    <w:rsid w:val="00007BFF"/>
    <w:rsid w:val="00007EDD"/>
    <w:rsid w:val="000117D9"/>
    <w:rsid w:val="000120D6"/>
    <w:rsid w:val="000134CC"/>
    <w:rsid w:val="0001790D"/>
    <w:rsid w:val="00020616"/>
    <w:rsid w:val="00026134"/>
    <w:rsid w:val="00032585"/>
    <w:rsid w:val="00035E4E"/>
    <w:rsid w:val="00035F4E"/>
    <w:rsid w:val="00036A86"/>
    <w:rsid w:val="000370C1"/>
    <w:rsid w:val="00046940"/>
    <w:rsid w:val="00064270"/>
    <w:rsid w:val="00065114"/>
    <w:rsid w:val="00065A59"/>
    <w:rsid w:val="00070E6C"/>
    <w:rsid w:val="00072DEE"/>
    <w:rsid w:val="00073A07"/>
    <w:rsid w:val="00077A7A"/>
    <w:rsid w:val="0008261E"/>
    <w:rsid w:val="00085246"/>
    <w:rsid w:val="00090477"/>
    <w:rsid w:val="00091292"/>
    <w:rsid w:val="00092776"/>
    <w:rsid w:val="000964C2"/>
    <w:rsid w:val="00096AF5"/>
    <w:rsid w:val="000A0022"/>
    <w:rsid w:val="000A1353"/>
    <w:rsid w:val="000A1468"/>
    <w:rsid w:val="000A3FC1"/>
    <w:rsid w:val="000A6561"/>
    <w:rsid w:val="000A65C1"/>
    <w:rsid w:val="000A7626"/>
    <w:rsid w:val="000A7922"/>
    <w:rsid w:val="000B0738"/>
    <w:rsid w:val="000B16F5"/>
    <w:rsid w:val="000B6A71"/>
    <w:rsid w:val="000B799A"/>
    <w:rsid w:val="000C7654"/>
    <w:rsid w:val="000D15FE"/>
    <w:rsid w:val="000D2153"/>
    <w:rsid w:val="000D348E"/>
    <w:rsid w:val="000F0119"/>
    <w:rsid w:val="000F4749"/>
    <w:rsid w:val="000F4CD4"/>
    <w:rsid w:val="000F554B"/>
    <w:rsid w:val="000F603A"/>
    <w:rsid w:val="000F60DB"/>
    <w:rsid w:val="000F65D8"/>
    <w:rsid w:val="000F7920"/>
    <w:rsid w:val="000F7D47"/>
    <w:rsid w:val="00101D7D"/>
    <w:rsid w:val="00105DEE"/>
    <w:rsid w:val="00107192"/>
    <w:rsid w:val="00113C79"/>
    <w:rsid w:val="001153C0"/>
    <w:rsid w:val="0011579F"/>
    <w:rsid w:val="0011711F"/>
    <w:rsid w:val="00124F57"/>
    <w:rsid w:val="00125984"/>
    <w:rsid w:val="00130AB0"/>
    <w:rsid w:val="001315F4"/>
    <w:rsid w:val="001400FF"/>
    <w:rsid w:val="00145310"/>
    <w:rsid w:val="00146031"/>
    <w:rsid w:val="001479FE"/>
    <w:rsid w:val="0015192A"/>
    <w:rsid w:val="00154BF9"/>
    <w:rsid w:val="001573B4"/>
    <w:rsid w:val="001626C5"/>
    <w:rsid w:val="00162931"/>
    <w:rsid w:val="00163D9A"/>
    <w:rsid w:val="00172497"/>
    <w:rsid w:val="00183809"/>
    <w:rsid w:val="00187A95"/>
    <w:rsid w:val="00190A17"/>
    <w:rsid w:val="0019182B"/>
    <w:rsid w:val="00194D68"/>
    <w:rsid w:val="00195173"/>
    <w:rsid w:val="00197F12"/>
    <w:rsid w:val="001A00F1"/>
    <w:rsid w:val="001A4AB6"/>
    <w:rsid w:val="001A4B14"/>
    <w:rsid w:val="001A5F25"/>
    <w:rsid w:val="001A641E"/>
    <w:rsid w:val="001B0373"/>
    <w:rsid w:val="001B1314"/>
    <w:rsid w:val="001B1DC7"/>
    <w:rsid w:val="001B6C42"/>
    <w:rsid w:val="001C09A7"/>
    <w:rsid w:val="001C0A6C"/>
    <w:rsid w:val="001C2637"/>
    <w:rsid w:val="001C6D20"/>
    <w:rsid w:val="001D0207"/>
    <w:rsid w:val="001D35DC"/>
    <w:rsid w:val="001D4DC7"/>
    <w:rsid w:val="001E0440"/>
    <w:rsid w:val="001E60FD"/>
    <w:rsid w:val="001F18DC"/>
    <w:rsid w:val="001F799D"/>
    <w:rsid w:val="00201441"/>
    <w:rsid w:val="0020549B"/>
    <w:rsid w:val="002054B3"/>
    <w:rsid w:val="00205877"/>
    <w:rsid w:val="00211B15"/>
    <w:rsid w:val="00224797"/>
    <w:rsid w:val="00225799"/>
    <w:rsid w:val="00230825"/>
    <w:rsid w:val="00233EDE"/>
    <w:rsid w:val="00236C2E"/>
    <w:rsid w:val="002402A6"/>
    <w:rsid w:val="0024032B"/>
    <w:rsid w:val="00240AA7"/>
    <w:rsid w:val="00242893"/>
    <w:rsid w:val="00242B97"/>
    <w:rsid w:val="00243401"/>
    <w:rsid w:val="0024704A"/>
    <w:rsid w:val="0025171D"/>
    <w:rsid w:val="002636E5"/>
    <w:rsid w:val="00267F34"/>
    <w:rsid w:val="00270DA6"/>
    <w:rsid w:val="00276945"/>
    <w:rsid w:val="0028007B"/>
    <w:rsid w:val="00284587"/>
    <w:rsid w:val="0028531A"/>
    <w:rsid w:val="0028642F"/>
    <w:rsid w:val="00290754"/>
    <w:rsid w:val="00292A0F"/>
    <w:rsid w:val="0029757F"/>
    <w:rsid w:val="002A056B"/>
    <w:rsid w:val="002A55B4"/>
    <w:rsid w:val="002B0137"/>
    <w:rsid w:val="002B26D6"/>
    <w:rsid w:val="002B64B7"/>
    <w:rsid w:val="002B7D1A"/>
    <w:rsid w:val="002C04C5"/>
    <w:rsid w:val="002C04ED"/>
    <w:rsid w:val="002C12A1"/>
    <w:rsid w:val="002C1F62"/>
    <w:rsid w:val="002C25D9"/>
    <w:rsid w:val="002D6D02"/>
    <w:rsid w:val="002E0FF0"/>
    <w:rsid w:val="002E2BCF"/>
    <w:rsid w:val="002E4DD5"/>
    <w:rsid w:val="002F331D"/>
    <w:rsid w:val="002F4E0D"/>
    <w:rsid w:val="002F6BB2"/>
    <w:rsid w:val="00300CFD"/>
    <w:rsid w:val="003047F9"/>
    <w:rsid w:val="003051C4"/>
    <w:rsid w:val="003059E9"/>
    <w:rsid w:val="00307065"/>
    <w:rsid w:val="00316E4B"/>
    <w:rsid w:val="003201BF"/>
    <w:rsid w:val="00320F13"/>
    <w:rsid w:val="00322495"/>
    <w:rsid w:val="00327FC9"/>
    <w:rsid w:val="0033099C"/>
    <w:rsid w:val="003359EC"/>
    <w:rsid w:val="003373A5"/>
    <w:rsid w:val="0033796F"/>
    <w:rsid w:val="003428B5"/>
    <w:rsid w:val="00342E5A"/>
    <w:rsid w:val="00343EB2"/>
    <w:rsid w:val="00353029"/>
    <w:rsid w:val="00355E35"/>
    <w:rsid w:val="003644CD"/>
    <w:rsid w:val="0037421D"/>
    <w:rsid w:val="003743C5"/>
    <w:rsid w:val="00381E82"/>
    <w:rsid w:val="003832E8"/>
    <w:rsid w:val="003840F3"/>
    <w:rsid w:val="0038456E"/>
    <w:rsid w:val="00386CC3"/>
    <w:rsid w:val="0039024F"/>
    <w:rsid w:val="003920DA"/>
    <w:rsid w:val="003927F6"/>
    <w:rsid w:val="00393F4A"/>
    <w:rsid w:val="003A23CC"/>
    <w:rsid w:val="003A2D0F"/>
    <w:rsid w:val="003A2E67"/>
    <w:rsid w:val="003A4A5E"/>
    <w:rsid w:val="003A4FA7"/>
    <w:rsid w:val="003A6381"/>
    <w:rsid w:val="003B12D1"/>
    <w:rsid w:val="003B31F5"/>
    <w:rsid w:val="003C0A5A"/>
    <w:rsid w:val="003C5D70"/>
    <w:rsid w:val="003C7210"/>
    <w:rsid w:val="003C7229"/>
    <w:rsid w:val="003C749F"/>
    <w:rsid w:val="003D1217"/>
    <w:rsid w:val="003D1A72"/>
    <w:rsid w:val="003D1F4E"/>
    <w:rsid w:val="003E3057"/>
    <w:rsid w:val="003E59AB"/>
    <w:rsid w:val="003E71EC"/>
    <w:rsid w:val="003F3B74"/>
    <w:rsid w:val="003F75E7"/>
    <w:rsid w:val="0040105F"/>
    <w:rsid w:val="00404C81"/>
    <w:rsid w:val="00404F1C"/>
    <w:rsid w:val="00406514"/>
    <w:rsid w:val="004112EA"/>
    <w:rsid w:val="00411C6A"/>
    <w:rsid w:val="0041247D"/>
    <w:rsid w:val="0041491C"/>
    <w:rsid w:val="00415790"/>
    <w:rsid w:val="00416207"/>
    <w:rsid w:val="00420FF4"/>
    <w:rsid w:val="004237B2"/>
    <w:rsid w:val="004240CB"/>
    <w:rsid w:val="00426A8B"/>
    <w:rsid w:val="00426CFC"/>
    <w:rsid w:val="004274CE"/>
    <w:rsid w:val="00427827"/>
    <w:rsid w:val="0043278B"/>
    <w:rsid w:val="00432B49"/>
    <w:rsid w:val="00432C7E"/>
    <w:rsid w:val="0043371D"/>
    <w:rsid w:val="0043740A"/>
    <w:rsid w:val="00443590"/>
    <w:rsid w:val="00445BF0"/>
    <w:rsid w:val="0045022B"/>
    <w:rsid w:val="00452648"/>
    <w:rsid w:val="004534FD"/>
    <w:rsid w:val="004557F7"/>
    <w:rsid w:val="004631F0"/>
    <w:rsid w:val="004657E7"/>
    <w:rsid w:val="00472816"/>
    <w:rsid w:val="00474579"/>
    <w:rsid w:val="00481423"/>
    <w:rsid w:val="0048174A"/>
    <w:rsid w:val="00482776"/>
    <w:rsid w:val="00487807"/>
    <w:rsid w:val="004901AB"/>
    <w:rsid w:val="00491EB1"/>
    <w:rsid w:val="00492184"/>
    <w:rsid w:val="00492230"/>
    <w:rsid w:val="00492C21"/>
    <w:rsid w:val="00495AFF"/>
    <w:rsid w:val="00497ECD"/>
    <w:rsid w:val="004B135A"/>
    <w:rsid w:val="004C22C0"/>
    <w:rsid w:val="004C28C6"/>
    <w:rsid w:val="004C4789"/>
    <w:rsid w:val="004C6E12"/>
    <w:rsid w:val="004D2036"/>
    <w:rsid w:val="004D4992"/>
    <w:rsid w:val="004D6E3A"/>
    <w:rsid w:val="004D764F"/>
    <w:rsid w:val="004D7EED"/>
    <w:rsid w:val="004E1DCC"/>
    <w:rsid w:val="004E36DF"/>
    <w:rsid w:val="004E4A3C"/>
    <w:rsid w:val="004E4C24"/>
    <w:rsid w:val="004E4C72"/>
    <w:rsid w:val="004E5EFC"/>
    <w:rsid w:val="004E7B0B"/>
    <w:rsid w:val="004F08D1"/>
    <w:rsid w:val="004F2D5A"/>
    <w:rsid w:val="004F5FD4"/>
    <w:rsid w:val="004F6C08"/>
    <w:rsid w:val="005022AF"/>
    <w:rsid w:val="0051158A"/>
    <w:rsid w:val="00514158"/>
    <w:rsid w:val="005149C9"/>
    <w:rsid w:val="005159D2"/>
    <w:rsid w:val="00526323"/>
    <w:rsid w:val="005358CE"/>
    <w:rsid w:val="00535C53"/>
    <w:rsid w:val="00544E42"/>
    <w:rsid w:val="00545782"/>
    <w:rsid w:val="00550230"/>
    <w:rsid w:val="0055413A"/>
    <w:rsid w:val="00554639"/>
    <w:rsid w:val="00555F1D"/>
    <w:rsid w:val="00556400"/>
    <w:rsid w:val="0055686B"/>
    <w:rsid w:val="00556BD4"/>
    <w:rsid w:val="00562936"/>
    <w:rsid w:val="00564A02"/>
    <w:rsid w:val="00566F73"/>
    <w:rsid w:val="0056722F"/>
    <w:rsid w:val="005725E5"/>
    <w:rsid w:val="005749DC"/>
    <w:rsid w:val="00576469"/>
    <w:rsid w:val="00576A41"/>
    <w:rsid w:val="005773AB"/>
    <w:rsid w:val="005861BA"/>
    <w:rsid w:val="005908C6"/>
    <w:rsid w:val="00591241"/>
    <w:rsid w:val="00592A75"/>
    <w:rsid w:val="00594539"/>
    <w:rsid w:val="0059773A"/>
    <w:rsid w:val="005A0F1A"/>
    <w:rsid w:val="005A3113"/>
    <w:rsid w:val="005A4FAB"/>
    <w:rsid w:val="005A6854"/>
    <w:rsid w:val="005B26FC"/>
    <w:rsid w:val="005B2F7E"/>
    <w:rsid w:val="005B452F"/>
    <w:rsid w:val="005B6385"/>
    <w:rsid w:val="005B653D"/>
    <w:rsid w:val="005C0395"/>
    <w:rsid w:val="005C2302"/>
    <w:rsid w:val="005C33D9"/>
    <w:rsid w:val="005C34B1"/>
    <w:rsid w:val="005C460E"/>
    <w:rsid w:val="005C6500"/>
    <w:rsid w:val="005D576D"/>
    <w:rsid w:val="005D5FCE"/>
    <w:rsid w:val="005D7684"/>
    <w:rsid w:val="005E055A"/>
    <w:rsid w:val="005E057B"/>
    <w:rsid w:val="005E1273"/>
    <w:rsid w:val="005E2390"/>
    <w:rsid w:val="005E6E32"/>
    <w:rsid w:val="005F07E8"/>
    <w:rsid w:val="005F1EDF"/>
    <w:rsid w:val="005F22F7"/>
    <w:rsid w:val="005F695B"/>
    <w:rsid w:val="00600983"/>
    <w:rsid w:val="00600FF0"/>
    <w:rsid w:val="0060147E"/>
    <w:rsid w:val="00602E79"/>
    <w:rsid w:val="0060642E"/>
    <w:rsid w:val="00606D0D"/>
    <w:rsid w:val="00611E4C"/>
    <w:rsid w:val="006129B2"/>
    <w:rsid w:val="00615639"/>
    <w:rsid w:val="006179E6"/>
    <w:rsid w:val="00625E7E"/>
    <w:rsid w:val="00631B7E"/>
    <w:rsid w:val="00640474"/>
    <w:rsid w:val="00640E09"/>
    <w:rsid w:val="0064284A"/>
    <w:rsid w:val="00643078"/>
    <w:rsid w:val="00645AA0"/>
    <w:rsid w:val="00645F07"/>
    <w:rsid w:val="006607CF"/>
    <w:rsid w:val="00664982"/>
    <w:rsid w:val="006651D8"/>
    <w:rsid w:val="006665EC"/>
    <w:rsid w:val="00680754"/>
    <w:rsid w:val="0068171D"/>
    <w:rsid w:val="00684FE2"/>
    <w:rsid w:val="0069194A"/>
    <w:rsid w:val="006A1380"/>
    <w:rsid w:val="006A1B47"/>
    <w:rsid w:val="006A4318"/>
    <w:rsid w:val="006A4964"/>
    <w:rsid w:val="006B5C07"/>
    <w:rsid w:val="006C4743"/>
    <w:rsid w:val="006C531D"/>
    <w:rsid w:val="006C5AAC"/>
    <w:rsid w:val="006C7DA0"/>
    <w:rsid w:val="006D13A7"/>
    <w:rsid w:val="006E2569"/>
    <w:rsid w:val="006E592A"/>
    <w:rsid w:val="006E6286"/>
    <w:rsid w:val="006F2433"/>
    <w:rsid w:val="006F29E3"/>
    <w:rsid w:val="006F2DA2"/>
    <w:rsid w:val="006F3C10"/>
    <w:rsid w:val="006F523B"/>
    <w:rsid w:val="006F797D"/>
    <w:rsid w:val="00701B9B"/>
    <w:rsid w:val="007025DE"/>
    <w:rsid w:val="007054C6"/>
    <w:rsid w:val="00706B6E"/>
    <w:rsid w:val="00707EE7"/>
    <w:rsid w:val="00711139"/>
    <w:rsid w:val="00716B8A"/>
    <w:rsid w:val="00722B0D"/>
    <w:rsid w:val="007247A1"/>
    <w:rsid w:val="007305E2"/>
    <w:rsid w:val="0073172C"/>
    <w:rsid w:val="00731C9E"/>
    <w:rsid w:val="00742813"/>
    <w:rsid w:val="00744574"/>
    <w:rsid w:val="00750804"/>
    <w:rsid w:val="0075401C"/>
    <w:rsid w:val="00755C23"/>
    <w:rsid w:val="00767318"/>
    <w:rsid w:val="00770939"/>
    <w:rsid w:val="007762EE"/>
    <w:rsid w:val="00780142"/>
    <w:rsid w:val="0078614C"/>
    <w:rsid w:val="00795E2B"/>
    <w:rsid w:val="007A1036"/>
    <w:rsid w:val="007A30ED"/>
    <w:rsid w:val="007A4A0D"/>
    <w:rsid w:val="007A4A81"/>
    <w:rsid w:val="007A513A"/>
    <w:rsid w:val="007B14CE"/>
    <w:rsid w:val="007B16F6"/>
    <w:rsid w:val="007B541A"/>
    <w:rsid w:val="007B6872"/>
    <w:rsid w:val="007B743C"/>
    <w:rsid w:val="007C1A07"/>
    <w:rsid w:val="007C2585"/>
    <w:rsid w:val="007C64E5"/>
    <w:rsid w:val="007D1023"/>
    <w:rsid w:val="007D557C"/>
    <w:rsid w:val="007D6146"/>
    <w:rsid w:val="007E0270"/>
    <w:rsid w:val="007E1117"/>
    <w:rsid w:val="007E1FDF"/>
    <w:rsid w:val="007E6BE7"/>
    <w:rsid w:val="007F2119"/>
    <w:rsid w:val="007F5DC6"/>
    <w:rsid w:val="007F5E1E"/>
    <w:rsid w:val="00803715"/>
    <w:rsid w:val="008100E0"/>
    <w:rsid w:val="008100F8"/>
    <w:rsid w:val="00810136"/>
    <w:rsid w:val="00813D09"/>
    <w:rsid w:val="0081590C"/>
    <w:rsid w:val="00815D70"/>
    <w:rsid w:val="008169E2"/>
    <w:rsid w:val="00817DC1"/>
    <w:rsid w:val="00825582"/>
    <w:rsid w:val="008259F2"/>
    <w:rsid w:val="0082750E"/>
    <w:rsid w:val="00827E23"/>
    <w:rsid w:val="008300BF"/>
    <w:rsid w:val="00833778"/>
    <w:rsid w:val="00833AE1"/>
    <w:rsid w:val="00835583"/>
    <w:rsid w:val="00835B1E"/>
    <w:rsid w:val="00837918"/>
    <w:rsid w:val="008428B1"/>
    <w:rsid w:val="008448C7"/>
    <w:rsid w:val="008472F9"/>
    <w:rsid w:val="0084773C"/>
    <w:rsid w:val="008506B8"/>
    <w:rsid w:val="008509F8"/>
    <w:rsid w:val="00860511"/>
    <w:rsid w:val="0086407E"/>
    <w:rsid w:val="00867F7E"/>
    <w:rsid w:val="0087146A"/>
    <w:rsid w:val="00871D3D"/>
    <w:rsid w:val="008838B2"/>
    <w:rsid w:val="00883E2A"/>
    <w:rsid w:val="00893467"/>
    <w:rsid w:val="0089644D"/>
    <w:rsid w:val="00896F76"/>
    <w:rsid w:val="008978F4"/>
    <w:rsid w:val="008A012B"/>
    <w:rsid w:val="008A2A73"/>
    <w:rsid w:val="008A2C32"/>
    <w:rsid w:val="008A4D8D"/>
    <w:rsid w:val="008A4F67"/>
    <w:rsid w:val="008B07F6"/>
    <w:rsid w:val="008B2374"/>
    <w:rsid w:val="008B5C5D"/>
    <w:rsid w:val="008C0413"/>
    <w:rsid w:val="008C1C20"/>
    <w:rsid w:val="008C252C"/>
    <w:rsid w:val="008C5EC3"/>
    <w:rsid w:val="008C6F1F"/>
    <w:rsid w:val="008D2671"/>
    <w:rsid w:val="008D30A2"/>
    <w:rsid w:val="008D4C03"/>
    <w:rsid w:val="008E02E4"/>
    <w:rsid w:val="008E2C11"/>
    <w:rsid w:val="008E77A7"/>
    <w:rsid w:val="008F004F"/>
    <w:rsid w:val="008F23F7"/>
    <w:rsid w:val="008F23FB"/>
    <w:rsid w:val="008F367E"/>
    <w:rsid w:val="009016F0"/>
    <w:rsid w:val="00901D02"/>
    <w:rsid w:val="00903415"/>
    <w:rsid w:val="00907E4E"/>
    <w:rsid w:val="00910841"/>
    <w:rsid w:val="0091161D"/>
    <w:rsid w:val="00914594"/>
    <w:rsid w:val="00916973"/>
    <w:rsid w:val="009248DE"/>
    <w:rsid w:val="00925B0E"/>
    <w:rsid w:val="00926DE4"/>
    <w:rsid w:val="00932BBD"/>
    <w:rsid w:val="00932F04"/>
    <w:rsid w:val="00935422"/>
    <w:rsid w:val="009420B0"/>
    <w:rsid w:val="009426B8"/>
    <w:rsid w:val="009456DF"/>
    <w:rsid w:val="00945FBA"/>
    <w:rsid w:val="009464A1"/>
    <w:rsid w:val="00950D9B"/>
    <w:rsid w:val="00952941"/>
    <w:rsid w:val="00952C44"/>
    <w:rsid w:val="009545CD"/>
    <w:rsid w:val="00956EF2"/>
    <w:rsid w:val="0096268A"/>
    <w:rsid w:val="00963160"/>
    <w:rsid w:val="00963DE4"/>
    <w:rsid w:val="009651C6"/>
    <w:rsid w:val="00967E74"/>
    <w:rsid w:val="0097026D"/>
    <w:rsid w:val="00973CCB"/>
    <w:rsid w:val="00974776"/>
    <w:rsid w:val="00976B75"/>
    <w:rsid w:val="00980606"/>
    <w:rsid w:val="00982290"/>
    <w:rsid w:val="009846B7"/>
    <w:rsid w:val="009848E9"/>
    <w:rsid w:val="00991D80"/>
    <w:rsid w:val="00992AC6"/>
    <w:rsid w:val="00993112"/>
    <w:rsid w:val="009931AE"/>
    <w:rsid w:val="00993C24"/>
    <w:rsid w:val="009940FE"/>
    <w:rsid w:val="009971EB"/>
    <w:rsid w:val="009A1818"/>
    <w:rsid w:val="009A2A9B"/>
    <w:rsid w:val="009A4133"/>
    <w:rsid w:val="009A4C2C"/>
    <w:rsid w:val="009A6436"/>
    <w:rsid w:val="009B1221"/>
    <w:rsid w:val="009B1A42"/>
    <w:rsid w:val="009B4251"/>
    <w:rsid w:val="009C0567"/>
    <w:rsid w:val="009C5AB3"/>
    <w:rsid w:val="009C6BC7"/>
    <w:rsid w:val="009D0B60"/>
    <w:rsid w:val="009D7EC1"/>
    <w:rsid w:val="009E17C2"/>
    <w:rsid w:val="009E1ADB"/>
    <w:rsid w:val="009E6799"/>
    <w:rsid w:val="009F05EA"/>
    <w:rsid w:val="009F145D"/>
    <w:rsid w:val="009F20DF"/>
    <w:rsid w:val="009F2F56"/>
    <w:rsid w:val="009F409C"/>
    <w:rsid w:val="00A0036B"/>
    <w:rsid w:val="00A016FD"/>
    <w:rsid w:val="00A02EA6"/>
    <w:rsid w:val="00A102B4"/>
    <w:rsid w:val="00A12DD6"/>
    <w:rsid w:val="00A16889"/>
    <w:rsid w:val="00A17692"/>
    <w:rsid w:val="00A22391"/>
    <w:rsid w:val="00A267C0"/>
    <w:rsid w:val="00A27480"/>
    <w:rsid w:val="00A30DB2"/>
    <w:rsid w:val="00A372D1"/>
    <w:rsid w:val="00A43B40"/>
    <w:rsid w:val="00A45A8B"/>
    <w:rsid w:val="00A46266"/>
    <w:rsid w:val="00A464F7"/>
    <w:rsid w:val="00A4791A"/>
    <w:rsid w:val="00A47A14"/>
    <w:rsid w:val="00A56E40"/>
    <w:rsid w:val="00A60C04"/>
    <w:rsid w:val="00A63E16"/>
    <w:rsid w:val="00A659B3"/>
    <w:rsid w:val="00A67325"/>
    <w:rsid w:val="00A7040F"/>
    <w:rsid w:val="00A72E59"/>
    <w:rsid w:val="00A77F72"/>
    <w:rsid w:val="00A80E33"/>
    <w:rsid w:val="00A86F73"/>
    <w:rsid w:val="00A93D8B"/>
    <w:rsid w:val="00A96B63"/>
    <w:rsid w:val="00A979F8"/>
    <w:rsid w:val="00AA1AB3"/>
    <w:rsid w:val="00AA7CAE"/>
    <w:rsid w:val="00AB1D9C"/>
    <w:rsid w:val="00AB77AA"/>
    <w:rsid w:val="00AC4178"/>
    <w:rsid w:val="00AC43BB"/>
    <w:rsid w:val="00AC4A26"/>
    <w:rsid w:val="00AC5394"/>
    <w:rsid w:val="00AD1890"/>
    <w:rsid w:val="00AD2473"/>
    <w:rsid w:val="00AD649A"/>
    <w:rsid w:val="00AE2536"/>
    <w:rsid w:val="00AE3ABE"/>
    <w:rsid w:val="00AE3CBE"/>
    <w:rsid w:val="00AE5549"/>
    <w:rsid w:val="00AE647A"/>
    <w:rsid w:val="00AE68EF"/>
    <w:rsid w:val="00AF2F6B"/>
    <w:rsid w:val="00AF52A4"/>
    <w:rsid w:val="00B003F2"/>
    <w:rsid w:val="00B020D7"/>
    <w:rsid w:val="00B022C6"/>
    <w:rsid w:val="00B02322"/>
    <w:rsid w:val="00B03222"/>
    <w:rsid w:val="00B05C58"/>
    <w:rsid w:val="00B06D4B"/>
    <w:rsid w:val="00B11A8D"/>
    <w:rsid w:val="00B12211"/>
    <w:rsid w:val="00B132FC"/>
    <w:rsid w:val="00B14087"/>
    <w:rsid w:val="00B17591"/>
    <w:rsid w:val="00B20656"/>
    <w:rsid w:val="00B23B3F"/>
    <w:rsid w:val="00B32AC0"/>
    <w:rsid w:val="00B34CF1"/>
    <w:rsid w:val="00B42368"/>
    <w:rsid w:val="00B42670"/>
    <w:rsid w:val="00B458DD"/>
    <w:rsid w:val="00B468CE"/>
    <w:rsid w:val="00B56F99"/>
    <w:rsid w:val="00B600D3"/>
    <w:rsid w:val="00B619B3"/>
    <w:rsid w:val="00B62958"/>
    <w:rsid w:val="00B75634"/>
    <w:rsid w:val="00B76A61"/>
    <w:rsid w:val="00B81201"/>
    <w:rsid w:val="00B81617"/>
    <w:rsid w:val="00B8271E"/>
    <w:rsid w:val="00B842C6"/>
    <w:rsid w:val="00B93631"/>
    <w:rsid w:val="00B95720"/>
    <w:rsid w:val="00B97F28"/>
    <w:rsid w:val="00BA032A"/>
    <w:rsid w:val="00BA4388"/>
    <w:rsid w:val="00BA4B71"/>
    <w:rsid w:val="00BA67CD"/>
    <w:rsid w:val="00BA6B1C"/>
    <w:rsid w:val="00BB12D7"/>
    <w:rsid w:val="00BB236A"/>
    <w:rsid w:val="00BB56AD"/>
    <w:rsid w:val="00BB5B59"/>
    <w:rsid w:val="00BC3663"/>
    <w:rsid w:val="00BD0997"/>
    <w:rsid w:val="00BD0E9A"/>
    <w:rsid w:val="00BD1C32"/>
    <w:rsid w:val="00BD56CA"/>
    <w:rsid w:val="00BD6284"/>
    <w:rsid w:val="00BE04DE"/>
    <w:rsid w:val="00BE2EBD"/>
    <w:rsid w:val="00BE3482"/>
    <w:rsid w:val="00BE44F6"/>
    <w:rsid w:val="00BE4A12"/>
    <w:rsid w:val="00BF1871"/>
    <w:rsid w:val="00BF3FD9"/>
    <w:rsid w:val="00C01C03"/>
    <w:rsid w:val="00C02194"/>
    <w:rsid w:val="00C050C7"/>
    <w:rsid w:val="00C10EC5"/>
    <w:rsid w:val="00C111E3"/>
    <w:rsid w:val="00C116EF"/>
    <w:rsid w:val="00C14FBD"/>
    <w:rsid w:val="00C16762"/>
    <w:rsid w:val="00C269C7"/>
    <w:rsid w:val="00C26F6F"/>
    <w:rsid w:val="00C27D00"/>
    <w:rsid w:val="00C31C5F"/>
    <w:rsid w:val="00C32763"/>
    <w:rsid w:val="00C3618B"/>
    <w:rsid w:val="00C43946"/>
    <w:rsid w:val="00C451B8"/>
    <w:rsid w:val="00C50A29"/>
    <w:rsid w:val="00C530A1"/>
    <w:rsid w:val="00C53610"/>
    <w:rsid w:val="00C56635"/>
    <w:rsid w:val="00C56902"/>
    <w:rsid w:val="00C57C85"/>
    <w:rsid w:val="00C7357A"/>
    <w:rsid w:val="00C76157"/>
    <w:rsid w:val="00C764A0"/>
    <w:rsid w:val="00C77552"/>
    <w:rsid w:val="00C838AC"/>
    <w:rsid w:val="00C87B32"/>
    <w:rsid w:val="00C9702F"/>
    <w:rsid w:val="00CA2BC5"/>
    <w:rsid w:val="00CA5F4E"/>
    <w:rsid w:val="00CA638D"/>
    <w:rsid w:val="00CB5B93"/>
    <w:rsid w:val="00CB63A5"/>
    <w:rsid w:val="00CB71D5"/>
    <w:rsid w:val="00CC2B94"/>
    <w:rsid w:val="00CC2DB0"/>
    <w:rsid w:val="00CC329B"/>
    <w:rsid w:val="00CC552E"/>
    <w:rsid w:val="00CD76C3"/>
    <w:rsid w:val="00CE00D0"/>
    <w:rsid w:val="00CE270B"/>
    <w:rsid w:val="00CE5260"/>
    <w:rsid w:val="00CF129E"/>
    <w:rsid w:val="00CF1BC7"/>
    <w:rsid w:val="00CF6CD6"/>
    <w:rsid w:val="00D04E24"/>
    <w:rsid w:val="00D064D0"/>
    <w:rsid w:val="00D1303C"/>
    <w:rsid w:val="00D13327"/>
    <w:rsid w:val="00D1512C"/>
    <w:rsid w:val="00D23841"/>
    <w:rsid w:val="00D27D68"/>
    <w:rsid w:val="00D3238C"/>
    <w:rsid w:val="00D3383C"/>
    <w:rsid w:val="00D34001"/>
    <w:rsid w:val="00D41C6F"/>
    <w:rsid w:val="00D459A4"/>
    <w:rsid w:val="00D54BD0"/>
    <w:rsid w:val="00D55D30"/>
    <w:rsid w:val="00D57CFD"/>
    <w:rsid w:val="00D60FD7"/>
    <w:rsid w:val="00D621CA"/>
    <w:rsid w:val="00D642AA"/>
    <w:rsid w:val="00D74BAD"/>
    <w:rsid w:val="00D826D7"/>
    <w:rsid w:val="00D82CB4"/>
    <w:rsid w:val="00D839F8"/>
    <w:rsid w:val="00D866CA"/>
    <w:rsid w:val="00D9064E"/>
    <w:rsid w:val="00D91317"/>
    <w:rsid w:val="00D9384E"/>
    <w:rsid w:val="00D97041"/>
    <w:rsid w:val="00D972D9"/>
    <w:rsid w:val="00DA2702"/>
    <w:rsid w:val="00DA644B"/>
    <w:rsid w:val="00DA7A66"/>
    <w:rsid w:val="00DB194A"/>
    <w:rsid w:val="00DB5345"/>
    <w:rsid w:val="00DB55DF"/>
    <w:rsid w:val="00DB7DFF"/>
    <w:rsid w:val="00DC3889"/>
    <w:rsid w:val="00DC6152"/>
    <w:rsid w:val="00DC7D9E"/>
    <w:rsid w:val="00DD06DB"/>
    <w:rsid w:val="00DD2815"/>
    <w:rsid w:val="00DD4D66"/>
    <w:rsid w:val="00DD6A8C"/>
    <w:rsid w:val="00DD755A"/>
    <w:rsid w:val="00DE0187"/>
    <w:rsid w:val="00DE2CC1"/>
    <w:rsid w:val="00DE37CC"/>
    <w:rsid w:val="00DE3858"/>
    <w:rsid w:val="00DE3B21"/>
    <w:rsid w:val="00DE5C33"/>
    <w:rsid w:val="00DE6DB1"/>
    <w:rsid w:val="00DE78F4"/>
    <w:rsid w:val="00DF0263"/>
    <w:rsid w:val="00DF1906"/>
    <w:rsid w:val="00DF1E55"/>
    <w:rsid w:val="00DF5242"/>
    <w:rsid w:val="00DF58BF"/>
    <w:rsid w:val="00DF5B1B"/>
    <w:rsid w:val="00DF6FBB"/>
    <w:rsid w:val="00E0079F"/>
    <w:rsid w:val="00E071E4"/>
    <w:rsid w:val="00E07CE3"/>
    <w:rsid w:val="00E104FF"/>
    <w:rsid w:val="00E106B5"/>
    <w:rsid w:val="00E13ADE"/>
    <w:rsid w:val="00E20A1D"/>
    <w:rsid w:val="00E2228E"/>
    <w:rsid w:val="00E22795"/>
    <w:rsid w:val="00E24ECA"/>
    <w:rsid w:val="00E33601"/>
    <w:rsid w:val="00E3483D"/>
    <w:rsid w:val="00E401C9"/>
    <w:rsid w:val="00E434BB"/>
    <w:rsid w:val="00E51176"/>
    <w:rsid w:val="00E525E9"/>
    <w:rsid w:val="00E563C5"/>
    <w:rsid w:val="00E573CF"/>
    <w:rsid w:val="00E5767C"/>
    <w:rsid w:val="00E60602"/>
    <w:rsid w:val="00E639AE"/>
    <w:rsid w:val="00E63A27"/>
    <w:rsid w:val="00E65175"/>
    <w:rsid w:val="00E73797"/>
    <w:rsid w:val="00E74A40"/>
    <w:rsid w:val="00E75E24"/>
    <w:rsid w:val="00E7712F"/>
    <w:rsid w:val="00E77FB3"/>
    <w:rsid w:val="00E8751A"/>
    <w:rsid w:val="00EA3E8E"/>
    <w:rsid w:val="00EA5D33"/>
    <w:rsid w:val="00EA69C0"/>
    <w:rsid w:val="00EA7F88"/>
    <w:rsid w:val="00EB2FE1"/>
    <w:rsid w:val="00EB4683"/>
    <w:rsid w:val="00EB5206"/>
    <w:rsid w:val="00EB72C1"/>
    <w:rsid w:val="00EC07C9"/>
    <w:rsid w:val="00EC26C5"/>
    <w:rsid w:val="00EC5D8F"/>
    <w:rsid w:val="00EC6018"/>
    <w:rsid w:val="00EE0F46"/>
    <w:rsid w:val="00EE59E7"/>
    <w:rsid w:val="00EF248D"/>
    <w:rsid w:val="00F043F6"/>
    <w:rsid w:val="00F07C6F"/>
    <w:rsid w:val="00F16D5B"/>
    <w:rsid w:val="00F17EF5"/>
    <w:rsid w:val="00F20F51"/>
    <w:rsid w:val="00F211EC"/>
    <w:rsid w:val="00F25859"/>
    <w:rsid w:val="00F266AF"/>
    <w:rsid w:val="00F27557"/>
    <w:rsid w:val="00F44D35"/>
    <w:rsid w:val="00F4694F"/>
    <w:rsid w:val="00F5323B"/>
    <w:rsid w:val="00F56A7A"/>
    <w:rsid w:val="00F63278"/>
    <w:rsid w:val="00F64746"/>
    <w:rsid w:val="00F65468"/>
    <w:rsid w:val="00F6576C"/>
    <w:rsid w:val="00F822F2"/>
    <w:rsid w:val="00F8697E"/>
    <w:rsid w:val="00F90D74"/>
    <w:rsid w:val="00F90F36"/>
    <w:rsid w:val="00F94319"/>
    <w:rsid w:val="00F9474E"/>
    <w:rsid w:val="00F9476D"/>
    <w:rsid w:val="00F9550F"/>
    <w:rsid w:val="00F959FB"/>
    <w:rsid w:val="00F96B02"/>
    <w:rsid w:val="00FA6499"/>
    <w:rsid w:val="00FA7056"/>
    <w:rsid w:val="00FA77CF"/>
    <w:rsid w:val="00FB1043"/>
    <w:rsid w:val="00FB1D20"/>
    <w:rsid w:val="00FB43D4"/>
    <w:rsid w:val="00FB4636"/>
    <w:rsid w:val="00FB7652"/>
    <w:rsid w:val="00FD4CB0"/>
    <w:rsid w:val="00FD73C3"/>
    <w:rsid w:val="00FE2C6B"/>
    <w:rsid w:val="00FE2D67"/>
    <w:rsid w:val="00FE395E"/>
    <w:rsid w:val="00FE4C8E"/>
    <w:rsid w:val="00FF2B99"/>
    <w:rsid w:val="00FF474F"/>
    <w:rsid w:val="00FF702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904E41"/>
  <w15:docId w15:val="{C4FA348C-465A-4EE3-8C67-C050812315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1036"/>
  </w:style>
  <w:style w:type="paragraph" w:styleId="Heading1">
    <w:name w:val="heading 1"/>
    <w:basedOn w:val="Normal"/>
    <w:link w:val="Heading1Char"/>
    <w:uiPriority w:val="9"/>
    <w:qFormat/>
    <w:rsid w:val="0073172C"/>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80142"/>
    <w:rPr>
      <w:color w:val="0000FF" w:themeColor="hyperlink"/>
      <w:u w:val="single"/>
    </w:rPr>
  </w:style>
  <w:style w:type="paragraph" w:styleId="ListParagraph">
    <w:name w:val="List Paragraph"/>
    <w:basedOn w:val="Normal"/>
    <w:uiPriority w:val="34"/>
    <w:qFormat/>
    <w:rsid w:val="001626C5"/>
    <w:pPr>
      <w:spacing w:after="160" w:line="259" w:lineRule="auto"/>
      <w:ind w:left="720"/>
      <w:contextualSpacing/>
    </w:pPr>
    <w:rPr>
      <w:rFonts w:eastAsiaTheme="minorHAnsi"/>
    </w:rPr>
  </w:style>
  <w:style w:type="table" w:styleId="TableGrid">
    <w:name w:val="Table Grid"/>
    <w:basedOn w:val="TableNormal"/>
    <w:uiPriority w:val="39"/>
    <w:rsid w:val="001626C5"/>
    <w:pPr>
      <w:spacing w:after="0" w:line="240" w:lineRule="auto"/>
    </w:pPr>
    <w:rPr>
      <w:rFonts w:eastAsiaTheme="minorHAns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C775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7552"/>
    <w:rPr>
      <w:rFonts w:ascii="Tahoma" w:hAnsi="Tahoma" w:cs="Tahoma"/>
      <w:sz w:val="16"/>
      <w:szCs w:val="16"/>
    </w:rPr>
  </w:style>
  <w:style w:type="character" w:styleId="CommentReference">
    <w:name w:val="annotation reference"/>
    <w:basedOn w:val="DefaultParagraphFont"/>
    <w:uiPriority w:val="99"/>
    <w:semiHidden/>
    <w:unhideWhenUsed/>
    <w:rsid w:val="00B32AC0"/>
    <w:rPr>
      <w:sz w:val="16"/>
      <w:szCs w:val="16"/>
    </w:rPr>
  </w:style>
  <w:style w:type="paragraph" w:styleId="CommentText">
    <w:name w:val="annotation text"/>
    <w:basedOn w:val="Normal"/>
    <w:link w:val="CommentTextChar"/>
    <w:uiPriority w:val="99"/>
    <w:semiHidden/>
    <w:unhideWhenUsed/>
    <w:rsid w:val="00B32AC0"/>
    <w:pPr>
      <w:spacing w:line="240" w:lineRule="auto"/>
    </w:pPr>
    <w:rPr>
      <w:sz w:val="20"/>
      <w:szCs w:val="20"/>
    </w:rPr>
  </w:style>
  <w:style w:type="character" w:customStyle="1" w:styleId="CommentTextChar">
    <w:name w:val="Comment Text Char"/>
    <w:basedOn w:val="DefaultParagraphFont"/>
    <w:link w:val="CommentText"/>
    <w:uiPriority w:val="99"/>
    <w:semiHidden/>
    <w:rsid w:val="00B32AC0"/>
    <w:rPr>
      <w:sz w:val="20"/>
      <w:szCs w:val="20"/>
    </w:rPr>
  </w:style>
  <w:style w:type="paragraph" w:styleId="CommentSubject">
    <w:name w:val="annotation subject"/>
    <w:basedOn w:val="CommentText"/>
    <w:next w:val="CommentText"/>
    <w:link w:val="CommentSubjectChar"/>
    <w:uiPriority w:val="99"/>
    <w:semiHidden/>
    <w:unhideWhenUsed/>
    <w:rsid w:val="00B32AC0"/>
    <w:rPr>
      <w:b/>
      <w:bCs/>
    </w:rPr>
  </w:style>
  <w:style w:type="character" w:customStyle="1" w:styleId="CommentSubjectChar">
    <w:name w:val="Comment Subject Char"/>
    <w:basedOn w:val="CommentTextChar"/>
    <w:link w:val="CommentSubject"/>
    <w:uiPriority w:val="99"/>
    <w:semiHidden/>
    <w:rsid w:val="00B32AC0"/>
    <w:rPr>
      <w:b/>
      <w:bCs/>
      <w:sz w:val="20"/>
      <w:szCs w:val="20"/>
    </w:rPr>
  </w:style>
  <w:style w:type="paragraph" w:styleId="Revision">
    <w:name w:val="Revision"/>
    <w:hidden/>
    <w:uiPriority w:val="99"/>
    <w:semiHidden/>
    <w:rsid w:val="00576A41"/>
    <w:pPr>
      <w:spacing w:after="0" w:line="240" w:lineRule="auto"/>
    </w:pPr>
  </w:style>
  <w:style w:type="paragraph" w:styleId="Header">
    <w:name w:val="header"/>
    <w:basedOn w:val="Normal"/>
    <w:link w:val="HeaderChar"/>
    <w:uiPriority w:val="99"/>
    <w:unhideWhenUsed/>
    <w:rsid w:val="00DC61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DC6152"/>
  </w:style>
  <w:style w:type="paragraph" w:styleId="Footer">
    <w:name w:val="footer"/>
    <w:basedOn w:val="Normal"/>
    <w:link w:val="FooterChar"/>
    <w:uiPriority w:val="99"/>
    <w:unhideWhenUsed/>
    <w:rsid w:val="00DC6152"/>
    <w:pPr>
      <w:tabs>
        <w:tab w:val="center" w:pos="4680"/>
        <w:tab w:val="right" w:pos="9360"/>
      </w:tabs>
      <w:spacing w:after="0" w:line="240" w:lineRule="auto"/>
    </w:pPr>
  </w:style>
  <w:style w:type="character" w:customStyle="1" w:styleId="FooterChar">
    <w:name w:val="Footer Char"/>
    <w:basedOn w:val="DefaultParagraphFont"/>
    <w:link w:val="Footer"/>
    <w:uiPriority w:val="99"/>
    <w:rsid w:val="00DC6152"/>
  </w:style>
  <w:style w:type="paragraph" w:styleId="NoSpacing">
    <w:name w:val="No Spacing"/>
    <w:uiPriority w:val="1"/>
    <w:qFormat/>
    <w:rsid w:val="00D972D9"/>
    <w:pPr>
      <w:spacing w:after="0" w:line="240" w:lineRule="auto"/>
    </w:pPr>
  </w:style>
  <w:style w:type="paragraph" w:styleId="NormalWeb">
    <w:name w:val="Normal (Web)"/>
    <w:basedOn w:val="Normal"/>
    <w:uiPriority w:val="99"/>
    <w:unhideWhenUsed/>
    <w:rsid w:val="001C2637"/>
    <w:pPr>
      <w:spacing w:before="100" w:beforeAutospacing="1" w:after="100" w:afterAutospacing="1" w:line="240" w:lineRule="auto"/>
    </w:pPr>
    <w:rPr>
      <w:rFonts w:ascii="Times New Roman" w:eastAsia="Times New Roman" w:hAnsi="Times New Roman" w:cs="Times New Roman"/>
      <w:sz w:val="24"/>
      <w:szCs w:val="24"/>
      <w:lang w:val="en-IN"/>
    </w:rPr>
  </w:style>
  <w:style w:type="character" w:customStyle="1" w:styleId="UnresolvedMention1">
    <w:name w:val="Unresolved Mention1"/>
    <w:basedOn w:val="DefaultParagraphFont"/>
    <w:uiPriority w:val="99"/>
    <w:semiHidden/>
    <w:unhideWhenUsed/>
    <w:rsid w:val="00290754"/>
    <w:rPr>
      <w:color w:val="605E5C"/>
      <w:shd w:val="clear" w:color="auto" w:fill="E1DFDD"/>
    </w:rPr>
  </w:style>
  <w:style w:type="character" w:customStyle="1" w:styleId="text">
    <w:name w:val="text"/>
    <w:basedOn w:val="DefaultParagraphFont"/>
    <w:rsid w:val="008C252C"/>
  </w:style>
  <w:style w:type="character" w:customStyle="1" w:styleId="Heading1Char">
    <w:name w:val="Heading 1 Char"/>
    <w:basedOn w:val="DefaultParagraphFont"/>
    <w:link w:val="Heading1"/>
    <w:uiPriority w:val="9"/>
    <w:rsid w:val="0073172C"/>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3999954">
      <w:bodyDiv w:val="1"/>
      <w:marLeft w:val="0"/>
      <w:marRight w:val="0"/>
      <w:marTop w:val="0"/>
      <w:marBottom w:val="0"/>
      <w:divBdr>
        <w:top w:val="none" w:sz="0" w:space="0" w:color="auto"/>
        <w:left w:val="none" w:sz="0" w:space="0" w:color="auto"/>
        <w:bottom w:val="none" w:sz="0" w:space="0" w:color="auto"/>
        <w:right w:val="none" w:sz="0" w:space="0" w:color="auto"/>
      </w:divBdr>
    </w:div>
    <w:div w:id="408118576">
      <w:bodyDiv w:val="1"/>
      <w:marLeft w:val="0"/>
      <w:marRight w:val="0"/>
      <w:marTop w:val="0"/>
      <w:marBottom w:val="0"/>
      <w:divBdr>
        <w:top w:val="none" w:sz="0" w:space="0" w:color="auto"/>
        <w:left w:val="none" w:sz="0" w:space="0" w:color="auto"/>
        <w:bottom w:val="none" w:sz="0" w:space="0" w:color="auto"/>
        <w:right w:val="none" w:sz="0" w:space="0" w:color="auto"/>
      </w:divBdr>
      <w:divsChild>
        <w:div w:id="596063016">
          <w:marLeft w:val="0"/>
          <w:marRight w:val="0"/>
          <w:marTop w:val="0"/>
          <w:marBottom w:val="0"/>
          <w:divBdr>
            <w:top w:val="none" w:sz="0" w:space="0" w:color="auto"/>
            <w:left w:val="none" w:sz="0" w:space="0" w:color="auto"/>
            <w:bottom w:val="none" w:sz="0" w:space="0" w:color="auto"/>
            <w:right w:val="none" w:sz="0" w:space="0" w:color="auto"/>
          </w:divBdr>
        </w:div>
      </w:divsChild>
    </w:div>
    <w:div w:id="480734667">
      <w:bodyDiv w:val="1"/>
      <w:marLeft w:val="0"/>
      <w:marRight w:val="0"/>
      <w:marTop w:val="0"/>
      <w:marBottom w:val="0"/>
      <w:divBdr>
        <w:top w:val="none" w:sz="0" w:space="0" w:color="auto"/>
        <w:left w:val="none" w:sz="0" w:space="0" w:color="auto"/>
        <w:bottom w:val="none" w:sz="0" w:space="0" w:color="auto"/>
        <w:right w:val="none" w:sz="0" w:space="0" w:color="auto"/>
      </w:divBdr>
    </w:div>
    <w:div w:id="1401636580">
      <w:bodyDiv w:val="1"/>
      <w:marLeft w:val="0"/>
      <w:marRight w:val="0"/>
      <w:marTop w:val="0"/>
      <w:marBottom w:val="0"/>
      <w:divBdr>
        <w:top w:val="none" w:sz="0" w:space="0" w:color="auto"/>
        <w:left w:val="none" w:sz="0" w:space="0" w:color="auto"/>
        <w:bottom w:val="none" w:sz="0" w:space="0" w:color="auto"/>
        <w:right w:val="none" w:sz="0" w:space="0" w:color="auto"/>
      </w:divBdr>
    </w:div>
    <w:div w:id="1670055067">
      <w:bodyDiv w:val="1"/>
      <w:marLeft w:val="0"/>
      <w:marRight w:val="0"/>
      <w:marTop w:val="0"/>
      <w:marBottom w:val="0"/>
      <w:divBdr>
        <w:top w:val="none" w:sz="0" w:space="0" w:color="auto"/>
        <w:left w:val="none" w:sz="0" w:space="0" w:color="auto"/>
        <w:bottom w:val="none" w:sz="0" w:space="0" w:color="auto"/>
        <w:right w:val="none" w:sz="0" w:space="0" w:color="auto"/>
      </w:divBdr>
      <w:divsChild>
        <w:div w:id="1458834508">
          <w:marLeft w:val="0"/>
          <w:marRight w:val="0"/>
          <w:marTop w:val="0"/>
          <w:marBottom w:val="0"/>
          <w:divBdr>
            <w:top w:val="none" w:sz="0" w:space="0" w:color="auto"/>
            <w:left w:val="none" w:sz="0" w:space="0" w:color="auto"/>
            <w:bottom w:val="none" w:sz="0" w:space="0" w:color="auto"/>
            <w:right w:val="none" w:sz="0" w:space="0" w:color="auto"/>
          </w:divBdr>
        </w:div>
        <w:div w:id="1224102636">
          <w:marLeft w:val="0"/>
          <w:marRight w:val="0"/>
          <w:marTop w:val="0"/>
          <w:marBottom w:val="0"/>
          <w:divBdr>
            <w:top w:val="none" w:sz="0" w:space="0" w:color="auto"/>
            <w:left w:val="none" w:sz="0" w:space="0" w:color="auto"/>
            <w:bottom w:val="none" w:sz="0" w:space="0" w:color="auto"/>
            <w:right w:val="none" w:sz="0" w:space="0" w:color="auto"/>
          </w:divBdr>
        </w:div>
        <w:div w:id="108857304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www.researchgate.net/journal/0957-6053_Logistics_Information_Management" TargetMode="External"/><Relationship Id="rId26" Type="http://schemas.openxmlformats.org/officeDocument/2006/relationships/hyperlink" Target="https://www.sciencedirect.com/science/article/pii/S0959652616317115" TargetMode="External"/><Relationship Id="rId3" Type="http://schemas.openxmlformats.org/officeDocument/2006/relationships/customXml" Target="../customXml/item3.xml"/><Relationship Id="rId21" Type="http://schemas.openxmlformats.org/officeDocument/2006/relationships/hyperlink" Target="https://www.sciencedirect.com/science/journal/01663615"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dsij.in/productAttachment/premarketreports/Market_IndiaLogistics_Edelweiss_26.11.18.pdf" TargetMode="External"/><Relationship Id="rId25" Type="http://schemas.openxmlformats.org/officeDocument/2006/relationships/hyperlink" Target="https://www.sciencedirect.com/science/article/pii/S0959652616317115" TargetMode="External"/><Relationship Id="rId2" Type="http://schemas.openxmlformats.org/officeDocument/2006/relationships/customXml" Target="../customXml/item2.xml"/><Relationship Id="rId16" Type="http://schemas.openxmlformats.org/officeDocument/2006/relationships/hyperlink" Target="https://investorsareidiots.com/retirement-investments-equity-fixed-%20income-currencies-commodities-economy/home/home-2/homespage/2017/09/the-dynamics-of-the-logistics-industry-in-india/" TargetMode="External"/><Relationship Id="rId20" Type="http://schemas.openxmlformats.org/officeDocument/2006/relationships/hyperlink" Target="https://www.sciencedirect.com/science/journal/09255273" TargetMode="External"/><Relationship Id="rId29" Type="http://schemas.openxmlformats.org/officeDocument/2006/relationships/image" Target="media/image4.tif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sciencedirect.com/science/article/pii/S0959652616317115"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sciencedirect.com/science/article/abs/pii/S0950584907000213" TargetMode="External"/><Relationship Id="rId23" Type="http://schemas.openxmlformats.org/officeDocument/2006/relationships/hyperlink" Target="https://www.sciencedirect.com/science/article/pii/S0959652616317115" TargetMode="External"/><Relationship Id="rId28" Type="http://schemas.openxmlformats.org/officeDocument/2006/relationships/hyperlink" Target="https://www.sciencedirect.com/science/journal/09596526/142/part/P2" TargetMode="External"/><Relationship Id="rId10" Type="http://schemas.openxmlformats.org/officeDocument/2006/relationships/endnotes" Target="endnotes.xml"/><Relationship Id="rId19" Type="http://schemas.openxmlformats.org/officeDocument/2006/relationships/hyperlink" Target="https://www.sciencedirect.com/science/article/pii/S0925527300001717"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ciencedirect.com/science/article/abs/pii/S0950584907000213" TargetMode="External"/><Relationship Id="rId22" Type="http://schemas.openxmlformats.org/officeDocument/2006/relationships/hyperlink" Target="https://economictimes.indiatimes.com" TargetMode="External"/><Relationship Id="rId27" Type="http://schemas.openxmlformats.org/officeDocument/2006/relationships/hyperlink" Target="https://www.sciencedirect.com/science/journal/09596526" TargetMode="External"/><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AE58D020988414D8168723C7BB6B703" ma:contentTypeVersion="7" ma:contentTypeDescription="Create a new document." ma:contentTypeScope="" ma:versionID="79816b07b2ff87792a5dbaf438c1eb11">
  <xsd:schema xmlns:xsd="http://www.w3.org/2001/XMLSchema" xmlns:xs="http://www.w3.org/2001/XMLSchema" xmlns:p="http://schemas.microsoft.com/office/2006/metadata/properties" xmlns:ns3="85341249-c149-45fa-a7d9-d698af3d39dc" targetNamespace="http://schemas.microsoft.com/office/2006/metadata/properties" ma:root="true" ma:fieldsID="6fca2e2475f81e393a4a5af0cc7f5457" ns3:_="">
    <xsd:import namespace="85341249-c149-45fa-a7d9-d698af3d39dc"/>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341249-c149-45fa-a7d9-d698af3d39d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E997221-AB9B-46D3-8CFE-110D9E0650A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EC7926E-1275-4AC3-92D5-6950F694A7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341249-c149-45fa-a7d9-d698af3d39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616C3A1-183A-4A66-A2FE-983EC236F919}">
  <ds:schemaRefs>
    <ds:schemaRef ds:uri="http://schemas.openxmlformats.org/officeDocument/2006/bibliography"/>
  </ds:schemaRefs>
</ds:datastoreItem>
</file>

<file path=customXml/itemProps4.xml><?xml version="1.0" encoding="utf-8"?>
<ds:datastoreItem xmlns:ds="http://schemas.openxmlformats.org/officeDocument/2006/customXml" ds:itemID="{C129F546-7265-4EDF-80A5-9BCAD0DB6D6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7025</Words>
  <Characters>40048</Characters>
  <Application>Microsoft Office Word</Application>
  <DocSecurity>0</DocSecurity>
  <Lines>333</Lines>
  <Paragraphs>93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46980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Vikas Kumar</cp:lastModifiedBy>
  <cp:revision>2</cp:revision>
  <cp:lastPrinted>2019-12-28T23:25:00Z</cp:lastPrinted>
  <dcterms:created xsi:type="dcterms:W3CDTF">2021-03-07T21:02:00Z</dcterms:created>
  <dcterms:modified xsi:type="dcterms:W3CDTF">2021-03-07T21:02:00Z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0x0101002AE58D020988414D8168723C7BB6B703</vt:lpwstr>
  </property>
</Properties>
</file>